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B4B9" w14:textId="77777777" w:rsidR="00040DD7" w:rsidRPr="00EE1D7B" w:rsidRDefault="00040DD7" w:rsidP="00091DB7">
      <w:pPr>
        <w:pStyle w:val="a3"/>
        <w:ind w:left="0" w:firstLine="709"/>
        <w:jc w:val="left"/>
        <w:rPr>
          <w:rFonts w:ascii="PT Astra Serif" w:hAnsi="PT Astra Serif"/>
        </w:rPr>
      </w:pPr>
    </w:p>
    <w:p w14:paraId="09190347" w14:textId="77777777" w:rsidR="001B3F64" w:rsidRPr="00EE1D7B" w:rsidRDefault="001B3F64" w:rsidP="00091DB7">
      <w:pPr>
        <w:spacing w:line="228" w:lineRule="auto"/>
        <w:jc w:val="right"/>
        <w:rPr>
          <w:rFonts w:ascii="PT Astra Serif" w:hAnsi="PT Astra Serif"/>
          <w:b/>
          <w:color w:val="000000" w:themeColor="text1"/>
          <w:sz w:val="28"/>
        </w:rPr>
      </w:pPr>
      <w:r w:rsidRPr="00EE1D7B">
        <w:rPr>
          <w:rFonts w:ascii="PT Astra Serif" w:hAnsi="PT Astra Serif"/>
          <w:b/>
          <w:color w:val="000000" w:themeColor="text1"/>
          <w:sz w:val="28"/>
        </w:rPr>
        <w:t>ПРОЕКТ</w:t>
      </w:r>
    </w:p>
    <w:p w14:paraId="1F9F6295" w14:textId="77777777" w:rsidR="001B3F64" w:rsidRPr="00EE1D7B" w:rsidRDefault="001B3F64" w:rsidP="00091DB7">
      <w:pPr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4095B2EA" w14:textId="77777777" w:rsidR="001B3F64" w:rsidRPr="00EE1D7B" w:rsidRDefault="001B3F64" w:rsidP="00091DB7">
      <w:pPr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07F7D1C5" w14:textId="77777777" w:rsidR="00D74102" w:rsidRPr="00EE1D7B" w:rsidRDefault="00D74102" w:rsidP="00D74102">
      <w:pPr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EE1D7B">
        <w:rPr>
          <w:rFonts w:ascii="PT Astra Serif" w:hAnsi="PT Astra Serif"/>
          <w:b/>
          <w:color w:val="000000" w:themeColor="text1"/>
          <w:sz w:val="28"/>
        </w:rPr>
        <w:t>ГУБЕРНАТОР УЛЬЯНОВСКОЙ ОБЛАСТИ</w:t>
      </w:r>
    </w:p>
    <w:p w14:paraId="493727EA" w14:textId="77777777" w:rsidR="00D74102" w:rsidRPr="00EE1D7B" w:rsidRDefault="00D74102" w:rsidP="00D74102">
      <w:pPr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6403226F" w14:textId="77777777" w:rsidR="00D74102" w:rsidRPr="00EE1D7B" w:rsidRDefault="00D74102" w:rsidP="00D74102">
      <w:pPr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EE1D7B">
        <w:rPr>
          <w:rFonts w:ascii="PT Astra Serif" w:hAnsi="PT Astra Serif"/>
          <w:b/>
          <w:color w:val="000000" w:themeColor="text1"/>
          <w:sz w:val="28"/>
        </w:rPr>
        <w:t>УКАЗ</w:t>
      </w:r>
    </w:p>
    <w:p w14:paraId="77DDA059" w14:textId="77777777" w:rsidR="001B3F64" w:rsidRPr="00EE1D7B" w:rsidRDefault="001B3F64" w:rsidP="00091DB7">
      <w:pPr>
        <w:tabs>
          <w:tab w:val="num" w:pos="426"/>
        </w:tabs>
        <w:suppressAutoHyphens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46B04A3B" w14:textId="77777777" w:rsidR="00040DD7" w:rsidRPr="00EE1D7B" w:rsidRDefault="00040DD7" w:rsidP="00091DB7">
      <w:pPr>
        <w:pStyle w:val="a3"/>
        <w:ind w:left="0" w:firstLine="0"/>
        <w:jc w:val="left"/>
        <w:rPr>
          <w:rFonts w:ascii="PT Astra Serif" w:hAnsi="PT Astra Serif"/>
        </w:rPr>
      </w:pPr>
    </w:p>
    <w:p w14:paraId="4580A2E4" w14:textId="77777777" w:rsidR="001B3F64" w:rsidRPr="00EE1D7B" w:rsidRDefault="001B3F64" w:rsidP="00091DB7">
      <w:pPr>
        <w:ind w:right="2"/>
        <w:jc w:val="center"/>
        <w:rPr>
          <w:rFonts w:ascii="PT Astra Serif" w:hAnsi="PT Astra Serif"/>
          <w:b/>
          <w:iCs/>
          <w:sz w:val="28"/>
          <w:szCs w:val="28"/>
        </w:rPr>
      </w:pPr>
      <w:bookmarkStart w:id="0" w:name="_Hlk158281666"/>
      <w:r w:rsidRPr="00EE1D7B">
        <w:rPr>
          <w:rFonts w:ascii="PT Astra Serif" w:hAnsi="PT Astra Serif"/>
          <w:b/>
          <w:iCs/>
          <w:sz w:val="28"/>
          <w:szCs w:val="28"/>
        </w:rPr>
        <w:t>О Региональном координационном центре</w:t>
      </w:r>
    </w:p>
    <w:p w14:paraId="72F5E6FB" w14:textId="3551D8FF" w:rsidR="001B3F64" w:rsidRPr="00EE1D7B" w:rsidRDefault="001B3F64" w:rsidP="00091DB7">
      <w:pPr>
        <w:ind w:right="2"/>
        <w:jc w:val="center"/>
        <w:rPr>
          <w:rFonts w:ascii="PT Astra Serif" w:hAnsi="PT Astra Serif"/>
          <w:b/>
          <w:iCs/>
          <w:sz w:val="28"/>
          <w:szCs w:val="28"/>
        </w:rPr>
      </w:pPr>
      <w:r w:rsidRPr="00EE1D7B">
        <w:rPr>
          <w:rFonts w:ascii="PT Astra Serif" w:hAnsi="PT Astra Serif"/>
          <w:b/>
          <w:iCs/>
          <w:sz w:val="28"/>
          <w:szCs w:val="28"/>
        </w:rPr>
        <w:t>Ульяновской области</w:t>
      </w:r>
      <w:bookmarkEnd w:id="0"/>
    </w:p>
    <w:p w14:paraId="117C3C87" w14:textId="77777777" w:rsidR="001B3F64" w:rsidRPr="00EE1D7B" w:rsidRDefault="001B3F64" w:rsidP="00091DB7">
      <w:pPr>
        <w:ind w:right="1634" w:firstLine="709"/>
        <w:jc w:val="center"/>
        <w:rPr>
          <w:rFonts w:ascii="PT Astra Serif" w:hAnsi="PT Astra Serif"/>
          <w:b/>
          <w:iCs/>
          <w:sz w:val="28"/>
          <w:szCs w:val="28"/>
        </w:rPr>
      </w:pPr>
    </w:p>
    <w:p w14:paraId="7E4043EC" w14:textId="3621F193" w:rsidR="00040DD7" w:rsidRPr="00EE1D7B" w:rsidRDefault="00DF64EB" w:rsidP="00091DB7">
      <w:pPr>
        <w:tabs>
          <w:tab w:val="left" w:pos="925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В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целях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обеспечения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оперативных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и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согласованных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действий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="00F45A96" w:rsidRPr="00EE1D7B">
        <w:rPr>
          <w:rFonts w:ascii="PT Astra Serif" w:hAnsi="PT Astra Serif"/>
          <w:spacing w:val="1"/>
          <w:sz w:val="28"/>
          <w:szCs w:val="28"/>
        </w:rPr>
        <w:t>исполнительных органов Ульяновской области</w:t>
      </w:r>
      <w:r w:rsidRPr="00EE1D7B">
        <w:rPr>
          <w:rFonts w:ascii="PT Astra Serif" w:hAnsi="PT Astra Serif"/>
          <w:sz w:val="28"/>
          <w:szCs w:val="28"/>
        </w:rPr>
        <w:t>,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органов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местного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самоуправления</w:t>
      </w:r>
      <w:r w:rsidR="00F45A96" w:rsidRPr="00EE1D7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Pr="00EE1D7B">
        <w:rPr>
          <w:rFonts w:ascii="PT Astra Serif" w:hAnsi="PT Astra Serif"/>
          <w:sz w:val="28"/>
          <w:szCs w:val="28"/>
        </w:rPr>
        <w:t xml:space="preserve"> и организаций </w:t>
      </w:r>
      <w:r w:rsidR="002D37CF" w:rsidRPr="00EE1D7B">
        <w:rPr>
          <w:rFonts w:ascii="PT Astra Serif" w:hAnsi="PT Astra Serif"/>
          <w:sz w:val="28"/>
          <w:szCs w:val="28"/>
        </w:rPr>
        <w:t xml:space="preserve">независимо от организационно-правовой формы и форм собственности </w:t>
      </w:r>
      <w:r w:rsidRPr="00EE1D7B">
        <w:rPr>
          <w:rFonts w:ascii="PT Astra Serif" w:hAnsi="PT Astra Serif"/>
          <w:sz w:val="28"/>
          <w:szCs w:val="28"/>
        </w:rPr>
        <w:t>при разрешении региональных инцидентов</w:t>
      </w:r>
      <w:r w:rsidRPr="00EE1D7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и</w:t>
      </w:r>
      <w:r w:rsidR="00B45CC7" w:rsidRPr="00EE1D7B">
        <w:rPr>
          <w:rFonts w:ascii="PT Astra Serif" w:hAnsi="PT Astra Serif"/>
          <w:sz w:val="28"/>
          <w:szCs w:val="28"/>
        </w:rPr>
        <w:t xml:space="preserve"> выполнении выделенных проектов в </w:t>
      </w:r>
      <w:r w:rsidR="00790F2D" w:rsidRPr="00EE1D7B">
        <w:rPr>
          <w:rFonts w:ascii="PT Astra Serif" w:hAnsi="PT Astra Serif"/>
          <w:sz w:val="28"/>
          <w:szCs w:val="28"/>
        </w:rPr>
        <w:t>процессе</w:t>
      </w:r>
      <w:r w:rsidR="00B45CC7" w:rsidRPr="00EE1D7B">
        <w:rPr>
          <w:rFonts w:ascii="PT Astra Serif" w:hAnsi="PT Astra Serif"/>
          <w:sz w:val="28"/>
          <w:szCs w:val="28"/>
        </w:rPr>
        <w:t xml:space="preserve"> решения приоритетных задач Правительства Ульяновской области</w:t>
      </w:r>
      <w:r w:rsidR="007D50FD" w:rsidRPr="00EE1D7B">
        <w:rPr>
          <w:rFonts w:ascii="PT Astra Serif" w:hAnsi="PT Astra Serif"/>
          <w:iCs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п</w:t>
      </w:r>
      <w:r w:rsidRPr="00EE1D7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 с т</w:t>
      </w:r>
      <w:r w:rsidRPr="00EE1D7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а</w:t>
      </w:r>
      <w:r w:rsidRPr="00EE1D7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н</w:t>
      </w:r>
      <w:r w:rsidRPr="00EE1D7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 в л я</w:t>
      </w:r>
      <w:r w:rsidRPr="00EE1D7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D74102" w:rsidRPr="00EE1D7B">
        <w:rPr>
          <w:rFonts w:ascii="PT Astra Serif" w:hAnsi="PT Astra Serif"/>
          <w:sz w:val="28"/>
          <w:szCs w:val="28"/>
        </w:rPr>
        <w:t>ю</w:t>
      </w:r>
      <w:r w:rsidRPr="00EE1D7B">
        <w:rPr>
          <w:rFonts w:ascii="PT Astra Serif" w:hAnsi="PT Astra Serif"/>
          <w:sz w:val="28"/>
          <w:szCs w:val="28"/>
        </w:rPr>
        <w:t>:</w:t>
      </w:r>
    </w:p>
    <w:p w14:paraId="3853EEBF" w14:textId="4300386B" w:rsidR="00040DD7" w:rsidRPr="00EE1D7B" w:rsidRDefault="00615169" w:rsidP="00615169">
      <w:pPr>
        <w:tabs>
          <w:tab w:val="left" w:pos="1108"/>
          <w:tab w:val="left" w:pos="516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 </w:t>
      </w:r>
      <w:r w:rsidR="00DF64EB" w:rsidRPr="00EE1D7B">
        <w:rPr>
          <w:rFonts w:ascii="PT Astra Serif" w:hAnsi="PT Astra Serif"/>
          <w:sz w:val="28"/>
          <w:szCs w:val="28"/>
        </w:rPr>
        <w:t>Образовать Региональный координационный центр</w:t>
      </w:r>
      <w:r w:rsidR="007E021F" w:rsidRPr="00EE1D7B">
        <w:rPr>
          <w:rFonts w:ascii="PT Astra Serif" w:hAnsi="PT Astra Serif"/>
          <w:sz w:val="28"/>
          <w:szCs w:val="28"/>
        </w:rPr>
        <w:t xml:space="preserve"> </w:t>
      </w:r>
      <w:r w:rsidR="007D50FD" w:rsidRPr="00EE1D7B">
        <w:rPr>
          <w:rFonts w:ascii="PT Astra Serif" w:hAnsi="PT Astra Serif"/>
          <w:sz w:val="28"/>
          <w:szCs w:val="28"/>
        </w:rPr>
        <w:t>Ульяновской области.</w:t>
      </w:r>
    </w:p>
    <w:p w14:paraId="06FAE2B8" w14:textId="0C67770E" w:rsidR="00040DD7" w:rsidRPr="00EE1D7B" w:rsidRDefault="00615169" w:rsidP="00615169">
      <w:pPr>
        <w:pStyle w:val="a6"/>
        <w:tabs>
          <w:tab w:val="left" w:pos="1108"/>
          <w:tab w:val="left" w:pos="8222"/>
        </w:tabs>
        <w:ind w:left="0" w:right="0" w:firstLine="709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2. </w:t>
      </w:r>
      <w:r w:rsidR="00DF64EB" w:rsidRPr="00EE1D7B">
        <w:rPr>
          <w:rFonts w:ascii="PT Astra Serif" w:hAnsi="PT Astra Serif"/>
          <w:sz w:val="28"/>
          <w:szCs w:val="28"/>
        </w:rPr>
        <w:t>Утвердить прилагаемое Положение о Региональном координационном центре</w:t>
      </w:r>
      <w:r w:rsidR="007E021F" w:rsidRPr="00EE1D7B">
        <w:rPr>
          <w:rFonts w:ascii="PT Astra Serif" w:hAnsi="PT Astra Serif"/>
          <w:sz w:val="28"/>
          <w:szCs w:val="28"/>
        </w:rPr>
        <w:t xml:space="preserve"> </w:t>
      </w:r>
      <w:r w:rsidR="007D50FD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DF64EB" w:rsidRPr="00EE1D7B">
        <w:rPr>
          <w:rFonts w:ascii="PT Astra Serif" w:hAnsi="PT Astra Serif"/>
          <w:sz w:val="28"/>
          <w:szCs w:val="28"/>
        </w:rPr>
        <w:t>.</w:t>
      </w:r>
    </w:p>
    <w:p w14:paraId="396EB726" w14:textId="32B867CE" w:rsidR="004B6505" w:rsidRPr="00EE1D7B" w:rsidRDefault="00615169" w:rsidP="00615169">
      <w:pPr>
        <w:pStyle w:val="a6"/>
        <w:tabs>
          <w:tab w:val="left" w:pos="1108"/>
        </w:tabs>
        <w:ind w:left="0" w:right="0" w:firstLine="709"/>
        <w:rPr>
          <w:rFonts w:ascii="PT Astra Serif" w:hAnsi="PT Astra Serif"/>
          <w:iCs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 </w:t>
      </w:r>
      <w:r w:rsidR="00C3506C" w:rsidRPr="00EE1D7B">
        <w:rPr>
          <w:rFonts w:ascii="PT Astra Serif" w:hAnsi="PT Astra Serif"/>
          <w:sz w:val="28"/>
          <w:szCs w:val="28"/>
        </w:rPr>
        <w:t>И</w:t>
      </w:r>
      <w:r w:rsidR="00DF64EB" w:rsidRPr="00EE1D7B">
        <w:rPr>
          <w:rFonts w:ascii="PT Astra Serif" w:hAnsi="PT Astra Serif"/>
          <w:sz w:val="28"/>
          <w:szCs w:val="28"/>
        </w:rPr>
        <w:t>сполнительн</w:t>
      </w:r>
      <w:r w:rsidR="00C3506C" w:rsidRPr="00EE1D7B">
        <w:rPr>
          <w:rFonts w:ascii="PT Astra Serif" w:hAnsi="PT Astra Serif"/>
          <w:sz w:val="28"/>
          <w:szCs w:val="28"/>
        </w:rPr>
        <w:t>ым органам Ульяновской области</w:t>
      </w:r>
      <w:r w:rsidR="00DF64EB" w:rsidRPr="00EE1D7B">
        <w:rPr>
          <w:rFonts w:ascii="PT Astra Serif" w:hAnsi="PT Astra Serif"/>
          <w:sz w:val="28"/>
          <w:szCs w:val="28"/>
        </w:rPr>
        <w:t xml:space="preserve"> власти</w:t>
      </w:r>
      <w:r w:rsidR="004B6505" w:rsidRPr="00EE1D7B">
        <w:rPr>
          <w:rFonts w:ascii="PT Astra Serif" w:hAnsi="PT Astra Serif"/>
          <w:sz w:val="28"/>
          <w:szCs w:val="28"/>
        </w:rPr>
        <w:t xml:space="preserve"> обеспечить:</w:t>
      </w:r>
    </w:p>
    <w:p w14:paraId="3F55C067" w14:textId="7B396ADA" w:rsidR="004B6505" w:rsidRPr="00EE1D7B" w:rsidRDefault="003779FF" w:rsidP="00615169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</w:t>
      </w:r>
      <w:r w:rsidR="004B6505" w:rsidRPr="00EE1D7B">
        <w:rPr>
          <w:rFonts w:ascii="PT Astra Serif" w:hAnsi="PT Astra Serif"/>
          <w:sz w:val="28"/>
          <w:szCs w:val="28"/>
        </w:rPr>
        <w:t xml:space="preserve">.1. </w:t>
      </w:r>
      <w:r w:rsidR="00615169" w:rsidRPr="00EE1D7B">
        <w:rPr>
          <w:rFonts w:ascii="PT Astra Serif" w:hAnsi="PT Astra Serif"/>
          <w:sz w:val="28"/>
          <w:szCs w:val="28"/>
        </w:rPr>
        <w:t>П</w:t>
      </w:r>
      <w:r w:rsidR="001B3F64" w:rsidRPr="00EE1D7B">
        <w:rPr>
          <w:rFonts w:ascii="PT Astra Serif" w:hAnsi="PT Astra Serif"/>
          <w:sz w:val="28"/>
          <w:szCs w:val="28"/>
        </w:rPr>
        <w:t>ередач</w:t>
      </w:r>
      <w:r w:rsidR="00BF446E" w:rsidRPr="00EE1D7B">
        <w:rPr>
          <w:rFonts w:ascii="PT Astra Serif" w:hAnsi="PT Astra Serif"/>
          <w:sz w:val="28"/>
          <w:szCs w:val="28"/>
        </w:rPr>
        <w:t>у в Региональный координационный центр Ульяновской области</w:t>
      </w:r>
      <w:r w:rsidR="001B3F64" w:rsidRPr="00EE1D7B">
        <w:rPr>
          <w:rFonts w:ascii="PT Astra Serif" w:hAnsi="PT Astra Serif"/>
          <w:sz w:val="28"/>
          <w:szCs w:val="28"/>
        </w:rPr>
        <w:t xml:space="preserve"> данных государственных информационных систем и иных информационных систем исполнительных органов Ульяновской области </w:t>
      </w:r>
      <w:r w:rsidR="00BF446E" w:rsidRPr="00EE1D7B">
        <w:rPr>
          <w:rFonts w:ascii="PT Astra Serif" w:hAnsi="PT Astra Serif"/>
          <w:sz w:val="28"/>
          <w:szCs w:val="28"/>
        </w:rPr>
        <w:br/>
      </w:r>
      <w:r w:rsidR="001B3F64" w:rsidRPr="00EE1D7B">
        <w:rPr>
          <w:rFonts w:ascii="PT Astra Serif" w:hAnsi="PT Astra Serif"/>
          <w:sz w:val="28"/>
          <w:szCs w:val="28"/>
        </w:rPr>
        <w:t xml:space="preserve">и подведомственных им организаций, содержащих информацию и данные, необходимые в </w:t>
      </w:r>
      <w:r w:rsidR="00BF446E" w:rsidRPr="00EE1D7B">
        <w:rPr>
          <w:rFonts w:ascii="PT Astra Serif" w:hAnsi="PT Astra Serif"/>
          <w:sz w:val="28"/>
          <w:szCs w:val="28"/>
        </w:rPr>
        <w:t>процессе</w:t>
      </w:r>
      <w:r w:rsidR="001B3F64" w:rsidRPr="00EE1D7B">
        <w:rPr>
          <w:rFonts w:ascii="PT Astra Serif" w:hAnsi="PT Astra Serif"/>
          <w:sz w:val="28"/>
          <w:szCs w:val="28"/>
        </w:rPr>
        <w:t xml:space="preserve"> исполнения задач Регионального координационного центра</w:t>
      </w:r>
      <w:r w:rsidR="00D30BC5" w:rsidRPr="00EE1D7B">
        <w:rPr>
          <w:rFonts w:ascii="PT Astra Serif" w:hAnsi="PT Astra Serif"/>
          <w:sz w:val="28"/>
          <w:szCs w:val="28"/>
        </w:rPr>
        <w:t xml:space="preserve"> </w:t>
      </w:r>
      <w:r w:rsidR="001B3F64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D30BC5" w:rsidRPr="00EE1D7B">
        <w:rPr>
          <w:rFonts w:ascii="PT Astra Serif" w:hAnsi="PT Astra Serif"/>
          <w:sz w:val="28"/>
          <w:szCs w:val="28"/>
        </w:rPr>
        <w:t>.</w:t>
      </w:r>
    </w:p>
    <w:p w14:paraId="53BFE84B" w14:textId="510DC70C" w:rsidR="001B3F64" w:rsidRPr="00EE1D7B" w:rsidRDefault="003779FF" w:rsidP="00615169">
      <w:pPr>
        <w:tabs>
          <w:tab w:val="left" w:pos="1108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</w:t>
      </w:r>
      <w:r w:rsidR="004B6505" w:rsidRPr="00EE1D7B">
        <w:rPr>
          <w:rFonts w:ascii="PT Astra Serif" w:hAnsi="PT Astra Serif"/>
          <w:sz w:val="28"/>
          <w:szCs w:val="28"/>
        </w:rPr>
        <w:t>.2. Оперативное</w:t>
      </w:r>
      <w:r w:rsidR="007E021F" w:rsidRPr="00EE1D7B">
        <w:rPr>
          <w:rFonts w:ascii="PT Astra Serif" w:hAnsi="PT Astra Serif"/>
          <w:sz w:val="28"/>
          <w:szCs w:val="28"/>
        </w:rPr>
        <w:t xml:space="preserve"> взаимодействие с Региональным координационным центром</w:t>
      </w:r>
      <w:r w:rsidR="001B3F64" w:rsidRPr="00EE1D7B">
        <w:rPr>
          <w:rFonts w:ascii="PT Astra Serif" w:hAnsi="PT Astra Serif"/>
          <w:sz w:val="28"/>
          <w:szCs w:val="28"/>
        </w:rPr>
        <w:t xml:space="preserve"> </w:t>
      </w:r>
      <w:r w:rsidR="007E021F" w:rsidRPr="00EE1D7B">
        <w:rPr>
          <w:rFonts w:ascii="PT Astra Serif" w:hAnsi="PT Astra Serif"/>
          <w:sz w:val="28"/>
          <w:szCs w:val="28"/>
        </w:rPr>
        <w:t>Ульяновской области и участие в его работе своих представителей.</w:t>
      </w:r>
    </w:p>
    <w:p w14:paraId="08A01143" w14:textId="68837177" w:rsidR="00D30BC5" w:rsidRPr="00EE1D7B" w:rsidRDefault="00615169" w:rsidP="00615169">
      <w:pPr>
        <w:pStyle w:val="a6"/>
        <w:tabs>
          <w:tab w:val="left" w:pos="1108"/>
        </w:tabs>
        <w:ind w:left="0" w:right="0" w:firstLine="709"/>
        <w:rPr>
          <w:rFonts w:ascii="PT Astra Serif" w:hAnsi="PT Astra Serif"/>
          <w:iCs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4. </w:t>
      </w:r>
      <w:r w:rsidR="007E021F" w:rsidRPr="00EE1D7B">
        <w:rPr>
          <w:rFonts w:ascii="PT Astra Serif" w:hAnsi="PT Astra Serif"/>
          <w:sz w:val="28"/>
          <w:szCs w:val="28"/>
        </w:rPr>
        <w:t>Рекомендовать</w:t>
      </w:r>
      <w:r w:rsidR="00DF64EB" w:rsidRPr="00EE1D7B">
        <w:rPr>
          <w:rFonts w:ascii="PT Astra Serif" w:hAnsi="PT Astra Serif"/>
          <w:sz w:val="28"/>
          <w:szCs w:val="28"/>
        </w:rPr>
        <w:t xml:space="preserve"> органам местного самоуправления</w:t>
      </w:r>
      <w:r w:rsidR="004B6505" w:rsidRPr="00EE1D7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DF64EB" w:rsidRPr="00EE1D7B">
        <w:rPr>
          <w:rFonts w:ascii="PT Astra Serif" w:hAnsi="PT Astra Serif"/>
          <w:sz w:val="28"/>
          <w:szCs w:val="28"/>
        </w:rPr>
        <w:t xml:space="preserve"> </w:t>
      </w:r>
      <w:r w:rsidR="00B45CC7" w:rsidRPr="00EE1D7B">
        <w:rPr>
          <w:rFonts w:ascii="PT Astra Serif" w:hAnsi="PT Astra Serif"/>
          <w:sz w:val="28"/>
          <w:szCs w:val="28"/>
        </w:rPr>
        <w:t xml:space="preserve">в </w:t>
      </w:r>
      <w:r w:rsidR="00D30BC5" w:rsidRPr="00EE1D7B">
        <w:rPr>
          <w:rFonts w:ascii="PT Astra Serif" w:hAnsi="PT Astra Serif"/>
          <w:sz w:val="28"/>
          <w:szCs w:val="28"/>
        </w:rPr>
        <w:t>пределах</w:t>
      </w:r>
      <w:r w:rsidR="00B45CC7" w:rsidRPr="00EE1D7B">
        <w:rPr>
          <w:rFonts w:ascii="PT Astra Serif" w:hAnsi="PT Astra Serif"/>
          <w:sz w:val="28"/>
          <w:szCs w:val="28"/>
        </w:rPr>
        <w:t xml:space="preserve"> своих полномочий</w:t>
      </w:r>
      <w:r w:rsidRPr="00EE1D7B">
        <w:rPr>
          <w:rFonts w:ascii="PT Astra Serif" w:hAnsi="PT Astra Serif"/>
          <w:sz w:val="28"/>
          <w:szCs w:val="28"/>
        </w:rPr>
        <w:t xml:space="preserve"> обеспечить</w:t>
      </w:r>
      <w:r w:rsidR="00D30BC5" w:rsidRPr="00EE1D7B">
        <w:rPr>
          <w:rFonts w:ascii="PT Astra Serif" w:hAnsi="PT Astra Serif"/>
          <w:sz w:val="28"/>
          <w:szCs w:val="28"/>
        </w:rPr>
        <w:t>:</w:t>
      </w:r>
    </w:p>
    <w:p w14:paraId="4CB3A141" w14:textId="692CFD05" w:rsidR="00D30BC5" w:rsidRPr="00EE1D7B" w:rsidRDefault="003779FF" w:rsidP="00615169">
      <w:pPr>
        <w:pStyle w:val="a6"/>
        <w:tabs>
          <w:tab w:val="left" w:pos="1108"/>
        </w:tabs>
        <w:ind w:left="0" w:right="0" w:firstLine="709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4</w:t>
      </w:r>
      <w:r w:rsidR="00D30BC5" w:rsidRPr="00EE1D7B">
        <w:rPr>
          <w:rFonts w:ascii="PT Astra Serif" w:hAnsi="PT Astra Serif"/>
          <w:sz w:val="28"/>
          <w:szCs w:val="28"/>
        </w:rPr>
        <w:t>.1.</w:t>
      </w:r>
      <w:r w:rsidR="00B45CC7" w:rsidRPr="00EE1D7B">
        <w:rPr>
          <w:rFonts w:ascii="PT Astra Serif" w:hAnsi="PT Astra Serif"/>
          <w:sz w:val="28"/>
          <w:szCs w:val="28"/>
        </w:rPr>
        <w:t xml:space="preserve"> </w:t>
      </w:r>
      <w:r w:rsidR="00615169" w:rsidRPr="00EE1D7B">
        <w:rPr>
          <w:rFonts w:ascii="PT Astra Serif" w:hAnsi="PT Astra Serif"/>
          <w:sz w:val="28"/>
          <w:szCs w:val="28"/>
        </w:rPr>
        <w:t>П</w:t>
      </w:r>
      <w:r w:rsidR="00D30BC5" w:rsidRPr="00EE1D7B">
        <w:rPr>
          <w:rFonts w:ascii="PT Astra Serif" w:hAnsi="PT Astra Serif"/>
          <w:sz w:val="28"/>
          <w:szCs w:val="28"/>
        </w:rPr>
        <w:t>ередач</w:t>
      </w:r>
      <w:r w:rsidR="00BF446E" w:rsidRPr="00EE1D7B">
        <w:rPr>
          <w:rFonts w:ascii="PT Astra Serif" w:hAnsi="PT Astra Serif"/>
          <w:sz w:val="28"/>
          <w:szCs w:val="28"/>
        </w:rPr>
        <w:t>у</w:t>
      </w:r>
      <w:r w:rsidR="00D30BC5" w:rsidRPr="00EE1D7B">
        <w:rPr>
          <w:rFonts w:ascii="PT Astra Serif" w:hAnsi="PT Astra Serif"/>
          <w:sz w:val="28"/>
          <w:szCs w:val="28"/>
        </w:rPr>
        <w:t xml:space="preserve"> </w:t>
      </w:r>
      <w:r w:rsidR="00BF446E" w:rsidRPr="00EE1D7B">
        <w:rPr>
          <w:rFonts w:ascii="PT Astra Serif" w:hAnsi="PT Astra Serif"/>
          <w:sz w:val="28"/>
          <w:szCs w:val="28"/>
        </w:rPr>
        <w:t xml:space="preserve">в Региональный координационный центр Ульяновской области </w:t>
      </w:r>
      <w:r w:rsidR="00D30BC5" w:rsidRPr="00EE1D7B">
        <w:rPr>
          <w:rFonts w:ascii="PT Astra Serif" w:hAnsi="PT Astra Serif"/>
          <w:sz w:val="28"/>
          <w:szCs w:val="28"/>
        </w:rPr>
        <w:t xml:space="preserve">данных муниципальных информационных систем и иных информационных систем органов местного самоуправления муниципальных образований Ульяновской области и подведомственных им организаций, содержащих информацию и данные, необходимые в </w:t>
      </w:r>
      <w:r w:rsidR="00790F2D" w:rsidRPr="00EE1D7B">
        <w:rPr>
          <w:rFonts w:ascii="PT Astra Serif" w:hAnsi="PT Astra Serif"/>
          <w:sz w:val="28"/>
          <w:szCs w:val="28"/>
        </w:rPr>
        <w:t>процессе</w:t>
      </w:r>
      <w:r w:rsidR="00D30BC5" w:rsidRPr="00EE1D7B">
        <w:rPr>
          <w:rFonts w:ascii="PT Astra Serif" w:hAnsi="PT Astra Serif"/>
          <w:sz w:val="28"/>
          <w:szCs w:val="28"/>
        </w:rPr>
        <w:t xml:space="preserve"> исполнения задач Регионального координационного центра Ульяновской области.</w:t>
      </w:r>
    </w:p>
    <w:p w14:paraId="006FE24F" w14:textId="6E6EF5C6" w:rsidR="00040DD7" w:rsidRPr="00EE1D7B" w:rsidRDefault="003779FF" w:rsidP="00615169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4</w:t>
      </w:r>
      <w:r w:rsidR="00D30BC5" w:rsidRPr="00EE1D7B">
        <w:rPr>
          <w:rFonts w:ascii="PT Astra Serif" w:hAnsi="PT Astra Serif"/>
          <w:sz w:val="28"/>
          <w:szCs w:val="28"/>
        </w:rPr>
        <w:t xml:space="preserve">.2. </w:t>
      </w:r>
      <w:r w:rsidR="00615169" w:rsidRPr="00EE1D7B">
        <w:rPr>
          <w:rFonts w:ascii="PT Astra Serif" w:hAnsi="PT Astra Serif"/>
          <w:sz w:val="28"/>
          <w:szCs w:val="28"/>
        </w:rPr>
        <w:t>О</w:t>
      </w:r>
      <w:r w:rsidR="00D30BC5" w:rsidRPr="00EE1D7B">
        <w:rPr>
          <w:rFonts w:ascii="PT Astra Serif" w:hAnsi="PT Astra Serif"/>
          <w:sz w:val="28"/>
          <w:szCs w:val="28"/>
        </w:rPr>
        <w:t>перативн</w:t>
      </w:r>
      <w:r w:rsidR="007E021F" w:rsidRPr="00EE1D7B">
        <w:rPr>
          <w:rFonts w:ascii="PT Astra Serif" w:hAnsi="PT Astra Serif"/>
          <w:sz w:val="28"/>
          <w:szCs w:val="28"/>
        </w:rPr>
        <w:t xml:space="preserve">ое взаимодействие </w:t>
      </w:r>
      <w:r w:rsidR="00BF446E" w:rsidRPr="00EE1D7B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 и подведомственных им организаций </w:t>
      </w:r>
      <w:r w:rsidR="007E021F" w:rsidRPr="00EE1D7B">
        <w:rPr>
          <w:rFonts w:ascii="PT Astra Serif" w:hAnsi="PT Astra Serif"/>
          <w:sz w:val="28"/>
          <w:szCs w:val="28"/>
        </w:rPr>
        <w:t>с Региональным координационным центром</w:t>
      </w:r>
      <w:r w:rsidR="001B3F64" w:rsidRPr="00EE1D7B">
        <w:rPr>
          <w:rFonts w:ascii="PT Astra Serif" w:hAnsi="PT Astra Serif"/>
          <w:sz w:val="28"/>
          <w:szCs w:val="28"/>
        </w:rPr>
        <w:t xml:space="preserve"> </w:t>
      </w:r>
      <w:r w:rsidR="007E021F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DC4727" w:rsidRPr="00EE1D7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 xml:space="preserve">в </w:t>
      </w:r>
      <w:r w:rsidR="00BF446E" w:rsidRPr="00EE1D7B">
        <w:rPr>
          <w:rFonts w:ascii="PT Astra Serif" w:hAnsi="PT Astra Serif"/>
          <w:sz w:val="28"/>
          <w:szCs w:val="28"/>
        </w:rPr>
        <w:t>процессе</w:t>
      </w:r>
      <w:r w:rsidRPr="00EE1D7B">
        <w:rPr>
          <w:rFonts w:ascii="PT Astra Serif" w:hAnsi="PT Astra Serif"/>
          <w:sz w:val="28"/>
          <w:szCs w:val="28"/>
        </w:rPr>
        <w:t xml:space="preserve"> исполнения задач Регионального координационного центра Ульяновской области.</w:t>
      </w:r>
    </w:p>
    <w:p w14:paraId="325220B3" w14:textId="2FCFBFCC" w:rsidR="00BF446E" w:rsidRPr="00EE1D7B" w:rsidRDefault="00615169" w:rsidP="00615169">
      <w:pPr>
        <w:pStyle w:val="a6"/>
        <w:tabs>
          <w:tab w:val="left" w:pos="1108"/>
        </w:tabs>
        <w:ind w:left="0" w:right="0" w:firstLine="709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lastRenderedPageBreak/>
        <w:t xml:space="preserve">5. </w:t>
      </w:r>
      <w:r w:rsidR="00BF446E" w:rsidRPr="00EE1D7B">
        <w:rPr>
          <w:rFonts w:ascii="PT Astra Serif" w:hAnsi="PT Astra Serif"/>
          <w:sz w:val="28"/>
          <w:szCs w:val="28"/>
        </w:rPr>
        <w:t xml:space="preserve">Рекомендовать организациям </w:t>
      </w:r>
      <w:r w:rsidRPr="00EE1D7B">
        <w:rPr>
          <w:rFonts w:ascii="PT Astra Serif" w:hAnsi="PT Astra Serif"/>
          <w:sz w:val="28"/>
          <w:szCs w:val="28"/>
        </w:rPr>
        <w:t>независимо от организационно-правовой формы и форм собственности</w:t>
      </w:r>
      <w:r w:rsidR="00BF446E" w:rsidRPr="00EE1D7B">
        <w:rPr>
          <w:rFonts w:ascii="PT Astra Serif" w:hAnsi="PT Astra Serif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обеспечить</w:t>
      </w:r>
      <w:r w:rsidR="00BF446E" w:rsidRPr="00EE1D7B">
        <w:rPr>
          <w:rFonts w:ascii="PT Astra Serif" w:hAnsi="PT Astra Serif"/>
          <w:sz w:val="28"/>
          <w:szCs w:val="28"/>
        </w:rPr>
        <w:t xml:space="preserve"> оперативное взаимодействие </w:t>
      </w:r>
      <w:r w:rsidRPr="00EE1D7B">
        <w:rPr>
          <w:rFonts w:ascii="PT Astra Serif" w:hAnsi="PT Astra Serif"/>
          <w:sz w:val="28"/>
          <w:szCs w:val="28"/>
        </w:rPr>
        <w:br/>
      </w:r>
      <w:r w:rsidR="00BF446E" w:rsidRPr="00EE1D7B">
        <w:rPr>
          <w:rFonts w:ascii="PT Astra Serif" w:hAnsi="PT Astra Serif"/>
          <w:sz w:val="28"/>
          <w:szCs w:val="28"/>
        </w:rPr>
        <w:t>с Региональным координационным центром Ульяновской области</w:t>
      </w:r>
      <w:r w:rsidR="00BF446E" w:rsidRPr="00EE1D7B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F446E" w:rsidRPr="00EE1D7B">
        <w:rPr>
          <w:rFonts w:ascii="PT Astra Serif" w:hAnsi="PT Astra Serif"/>
          <w:sz w:val="28"/>
          <w:szCs w:val="28"/>
        </w:rPr>
        <w:t>в процессе исполнения задач Регионального координационного центра Ульяновской области.</w:t>
      </w:r>
    </w:p>
    <w:p w14:paraId="02BBF553" w14:textId="77777777" w:rsidR="001B3F64" w:rsidRPr="00EE1D7B" w:rsidRDefault="001B3F64" w:rsidP="00091DB7">
      <w:pPr>
        <w:pStyle w:val="a3"/>
        <w:ind w:left="0" w:firstLine="0"/>
        <w:jc w:val="left"/>
        <w:rPr>
          <w:rFonts w:ascii="PT Astra Serif" w:hAnsi="PT Astra Serif"/>
        </w:rPr>
      </w:pPr>
    </w:p>
    <w:p w14:paraId="35C1630D" w14:textId="77777777" w:rsidR="00BF446E" w:rsidRPr="00EE1D7B" w:rsidRDefault="00BF446E" w:rsidP="00091DB7">
      <w:pPr>
        <w:pStyle w:val="a3"/>
        <w:ind w:left="0" w:firstLine="0"/>
        <w:jc w:val="left"/>
        <w:rPr>
          <w:rFonts w:ascii="PT Astra Serif" w:hAnsi="PT Astra Serif"/>
        </w:rPr>
      </w:pPr>
    </w:p>
    <w:p w14:paraId="76120703" w14:textId="77777777" w:rsidR="00BF446E" w:rsidRPr="00EE1D7B" w:rsidRDefault="00BF446E" w:rsidP="00091DB7">
      <w:pPr>
        <w:pStyle w:val="a3"/>
        <w:ind w:left="0" w:firstLine="0"/>
        <w:jc w:val="left"/>
        <w:rPr>
          <w:rFonts w:ascii="PT Astra Serif" w:hAnsi="PT Astra Serif"/>
        </w:rPr>
      </w:pPr>
    </w:p>
    <w:p w14:paraId="504C7A87" w14:textId="77777777" w:rsidR="00D74102" w:rsidRPr="00EE1D7B" w:rsidRDefault="00D74102" w:rsidP="00D74102">
      <w:pPr>
        <w:tabs>
          <w:tab w:val="right" w:pos="9638"/>
        </w:tabs>
        <w:suppressAutoHyphens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D7B">
        <w:rPr>
          <w:rFonts w:ascii="PT Astra Serif" w:hAnsi="PT Astra Serif"/>
          <w:color w:val="000000" w:themeColor="text1"/>
          <w:sz w:val="28"/>
          <w:szCs w:val="28"/>
        </w:rPr>
        <w:t>Губернатор области</w:t>
      </w:r>
      <w:r w:rsidRPr="00EE1D7B">
        <w:rPr>
          <w:rFonts w:ascii="PT Astra Serif" w:hAnsi="PT Astra Serif"/>
          <w:color w:val="000000" w:themeColor="text1"/>
          <w:sz w:val="28"/>
          <w:szCs w:val="28"/>
        </w:rPr>
        <w:tab/>
      </w:r>
      <w:proofErr w:type="spellStart"/>
      <w:r w:rsidRPr="00EE1D7B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proofErr w:type="spellEnd"/>
    </w:p>
    <w:p w14:paraId="67B920A2" w14:textId="77777777" w:rsidR="008D2788" w:rsidRPr="00EE1D7B" w:rsidRDefault="008D2788" w:rsidP="00091DB7">
      <w:pPr>
        <w:ind w:firstLine="709"/>
        <w:rPr>
          <w:rFonts w:ascii="PT Astra Serif" w:hAnsi="PT Astra Serif"/>
          <w:sz w:val="28"/>
          <w:szCs w:val="28"/>
        </w:rPr>
        <w:sectPr w:rsidR="008D2788" w:rsidRPr="00EE1D7B" w:rsidSect="00767C0F">
          <w:type w:val="continuous"/>
          <w:pgSz w:w="11910" w:h="16850"/>
          <w:pgMar w:top="1134" w:right="851" w:bottom="1134" w:left="1418" w:header="720" w:footer="720" w:gutter="0"/>
          <w:cols w:space="720"/>
          <w:docGrid w:linePitch="299"/>
        </w:sectPr>
      </w:pPr>
    </w:p>
    <w:p w14:paraId="41BA81BD" w14:textId="77777777" w:rsidR="00EE2DFA" w:rsidRPr="00EE1D7B" w:rsidRDefault="00EE2DFA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Hlk88650272"/>
      <w:r w:rsidRPr="00EE1D7B"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УТВЕРЖДЕНО</w:t>
      </w:r>
    </w:p>
    <w:p w14:paraId="2B10053B" w14:textId="77777777" w:rsidR="00EE2DFA" w:rsidRPr="00EE1D7B" w:rsidRDefault="00EE2DFA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20A56C8C" w14:textId="77777777" w:rsidR="00EE2DFA" w:rsidRPr="00EE1D7B" w:rsidRDefault="00EE2DFA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E1D7B">
        <w:rPr>
          <w:rFonts w:ascii="PT Astra Serif" w:hAnsi="PT Astra Serif"/>
          <w:color w:val="000000" w:themeColor="text1"/>
          <w:sz w:val="28"/>
          <w:szCs w:val="28"/>
        </w:rPr>
        <w:t xml:space="preserve">указом Губернатора </w:t>
      </w:r>
    </w:p>
    <w:p w14:paraId="0541EE9C" w14:textId="77777777" w:rsidR="00EE2DFA" w:rsidRPr="00EE1D7B" w:rsidRDefault="00EE2DFA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E1D7B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14:paraId="4D6B8F8B" w14:textId="77777777" w:rsidR="00EE2DFA" w:rsidRPr="00EE1D7B" w:rsidRDefault="00EE2DFA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712B814F" w14:textId="2B3C0DAD" w:rsidR="00FA798C" w:rsidRPr="00EE1D7B" w:rsidRDefault="00FA798C" w:rsidP="00EE2DFA">
      <w:pPr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bookmarkEnd w:id="1"/>
    <w:p w14:paraId="1CBC1810" w14:textId="77777777" w:rsidR="00FA798C" w:rsidRPr="00EE1D7B" w:rsidRDefault="00FA798C" w:rsidP="00091DB7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71A59DFB" w14:textId="77777777" w:rsidR="00040DD7" w:rsidRPr="00EE1D7B" w:rsidRDefault="00040DD7" w:rsidP="00091DB7">
      <w:pPr>
        <w:pStyle w:val="a3"/>
        <w:ind w:left="0" w:firstLine="709"/>
        <w:jc w:val="left"/>
        <w:rPr>
          <w:rFonts w:ascii="PT Astra Serif" w:hAnsi="PT Astra Serif"/>
        </w:rPr>
      </w:pPr>
    </w:p>
    <w:p w14:paraId="0586CC17" w14:textId="58791E7D" w:rsidR="00B45CC7" w:rsidRPr="00EE1D7B" w:rsidRDefault="00B45CC7" w:rsidP="00D7537A">
      <w:pPr>
        <w:ind w:right="2"/>
        <w:jc w:val="center"/>
        <w:rPr>
          <w:rFonts w:ascii="PT Astra Serif" w:hAnsi="PT Astra Serif"/>
          <w:b/>
          <w:sz w:val="28"/>
          <w:szCs w:val="28"/>
        </w:rPr>
      </w:pPr>
      <w:r w:rsidRPr="00EE1D7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14:paraId="23AC8B0E" w14:textId="7AE38589" w:rsidR="00040DD7" w:rsidRPr="00EE1D7B" w:rsidRDefault="00DF64EB" w:rsidP="00D7537A">
      <w:pPr>
        <w:ind w:right="2"/>
        <w:jc w:val="center"/>
        <w:rPr>
          <w:rFonts w:ascii="PT Astra Serif" w:hAnsi="PT Astra Serif"/>
          <w:b/>
          <w:sz w:val="28"/>
          <w:szCs w:val="28"/>
        </w:rPr>
      </w:pPr>
      <w:r w:rsidRPr="00EE1D7B">
        <w:rPr>
          <w:rFonts w:ascii="PT Astra Serif" w:hAnsi="PT Astra Serif"/>
          <w:b/>
          <w:sz w:val="28"/>
          <w:szCs w:val="28"/>
        </w:rPr>
        <w:t>о Региональном координационном центре</w:t>
      </w:r>
    </w:p>
    <w:p w14:paraId="2D5F5C59" w14:textId="2BBF48A9" w:rsidR="00040DD7" w:rsidRPr="00EE1D7B" w:rsidRDefault="001404C2" w:rsidP="00D7537A">
      <w:pPr>
        <w:ind w:right="2"/>
        <w:jc w:val="center"/>
        <w:rPr>
          <w:rFonts w:ascii="PT Astra Serif" w:hAnsi="PT Astra Serif"/>
          <w:b/>
          <w:iCs/>
          <w:sz w:val="28"/>
          <w:szCs w:val="28"/>
        </w:rPr>
      </w:pPr>
      <w:r w:rsidRPr="00EE1D7B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7D50FD" w:rsidRPr="00EE1D7B">
        <w:rPr>
          <w:rFonts w:ascii="PT Astra Serif" w:hAnsi="PT Astra Serif"/>
          <w:b/>
          <w:iCs/>
          <w:sz w:val="28"/>
          <w:szCs w:val="28"/>
        </w:rPr>
        <w:t>Ульяновской области</w:t>
      </w:r>
    </w:p>
    <w:p w14:paraId="3E668804" w14:textId="77777777" w:rsidR="00040DD7" w:rsidRPr="00EE1D7B" w:rsidRDefault="00040DD7" w:rsidP="00091DB7">
      <w:pPr>
        <w:pStyle w:val="a3"/>
        <w:ind w:left="0" w:firstLine="709"/>
        <w:jc w:val="left"/>
        <w:rPr>
          <w:rFonts w:ascii="PT Astra Serif" w:hAnsi="PT Astra Serif"/>
          <w:b/>
          <w:i/>
        </w:rPr>
      </w:pPr>
    </w:p>
    <w:p w14:paraId="168862D6" w14:textId="7A8D0ABF" w:rsidR="00040DD7" w:rsidRPr="00EE1D7B" w:rsidRDefault="00615169" w:rsidP="00615169">
      <w:pPr>
        <w:pStyle w:val="1"/>
        <w:tabs>
          <w:tab w:val="left" w:pos="3605"/>
        </w:tabs>
        <w:ind w:left="360"/>
        <w:rPr>
          <w:rFonts w:ascii="PT Astra Serif" w:hAnsi="PT Astra Serif"/>
          <w:b w:val="0"/>
          <w:bCs w:val="0"/>
        </w:rPr>
      </w:pPr>
      <w:r w:rsidRPr="00EE1D7B">
        <w:rPr>
          <w:rFonts w:ascii="PT Astra Serif" w:hAnsi="PT Astra Serif"/>
          <w:b w:val="0"/>
          <w:bCs w:val="0"/>
        </w:rPr>
        <w:t xml:space="preserve">1. </w:t>
      </w:r>
      <w:r w:rsidR="00DF64EB" w:rsidRPr="00EE1D7B">
        <w:rPr>
          <w:rFonts w:ascii="PT Astra Serif" w:hAnsi="PT Astra Serif"/>
          <w:b w:val="0"/>
          <w:bCs w:val="0"/>
        </w:rPr>
        <w:t>Общие положения</w:t>
      </w:r>
    </w:p>
    <w:p w14:paraId="094461EB" w14:textId="77777777" w:rsidR="00040DD7" w:rsidRPr="00EE1D7B" w:rsidRDefault="00040DD7" w:rsidP="00091DB7">
      <w:pPr>
        <w:pStyle w:val="a3"/>
        <w:ind w:left="0" w:firstLine="709"/>
        <w:jc w:val="left"/>
        <w:rPr>
          <w:rFonts w:ascii="PT Astra Serif" w:hAnsi="PT Astra Serif"/>
          <w:b/>
        </w:rPr>
      </w:pPr>
    </w:p>
    <w:p w14:paraId="202932EF" w14:textId="0DB6F04C" w:rsidR="00B45CC7" w:rsidRPr="00EE1D7B" w:rsidRDefault="00B45CC7" w:rsidP="00091DB7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1.1. </w:t>
      </w:r>
      <w:r w:rsidR="00DF64EB" w:rsidRPr="00EE1D7B">
        <w:rPr>
          <w:rFonts w:ascii="PT Astra Serif" w:hAnsi="PT Astra Serif"/>
          <w:sz w:val="28"/>
          <w:szCs w:val="28"/>
        </w:rPr>
        <w:t>Региональный координационный центр</w:t>
      </w:r>
      <w:r w:rsidR="0056582B" w:rsidRPr="00EE1D7B">
        <w:rPr>
          <w:rFonts w:ascii="PT Astra Serif" w:hAnsi="PT Astra Serif"/>
          <w:sz w:val="28"/>
          <w:szCs w:val="28"/>
        </w:rPr>
        <w:t xml:space="preserve"> </w:t>
      </w:r>
      <w:r w:rsidR="007D50FD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DF64EB" w:rsidRPr="00EE1D7B">
        <w:rPr>
          <w:rFonts w:ascii="PT Astra Serif" w:hAnsi="PT Astra Serif"/>
          <w:i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 xml:space="preserve">(далее — Региональный координационный центр) является постоянно действующим </w:t>
      </w:r>
      <w:r w:rsidR="0057318A" w:rsidRPr="00EE1D7B">
        <w:rPr>
          <w:rFonts w:ascii="PT Astra Serif" w:hAnsi="PT Astra Serif"/>
          <w:sz w:val="28"/>
          <w:szCs w:val="28"/>
        </w:rPr>
        <w:t xml:space="preserve">координационным </w:t>
      </w:r>
      <w:r w:rsidR="00DF64EB" w:rsidRPr="00EE1D7B">
        <w:rPr>
          <w:rFonts w:ascii="PT Astra Serif" w:hAnsi="PT Astra Serif"/>
          <w:sz w:val="28"/>
          <w:szCs w:val="28"/>
        </w:rPr>
        <w:t>органом</w:t>
      </w:r>
      <w:r w:rsidR="00F002C6" w:rsidRPr="00EE1D7B">
        <w:rPr>
          <w:rFonts w:ascii="PT Astra Serif" w:hAnsi="PT Astra Serif"/>
          <w:sz w:val="28"/>
          <w:szCs w:val="28"/>
        </w:rPr>
        <w:t xml:space="preserve"> </w:t>
      </w:r>
      <w:r w:rsidR="00F002C6" w:rsidRPr="00EE1D7B">
        <w:rPr>
          <w:rFonts w:ascii="PT Astra Serif" w:hAnsi="PT Astra Serif"/>
          <w:iCs/>
          <w:sz w:val="28"/>
          <w:szCs w:val="28"/>
        </w:rPr>
        <w:t xml:space="preserve">при </w:t>
      </w:r>
      <w:r w:rsidR="00D7537A" w:rsidRPr="00EE1D7B">
        <w:rPr>
          <w:rFonts w:ascii="PT Astra Serif" w:hAnsi="PT Astra Serif"/>
          <w:iCs/>
          <w:sz w:val="28"/>
          <w:szCs w:val="28"/>
        </w:rPr>
        <w:t>Губернаторе</w:t>
      </w:r>
      <w:r w:rsidR="00F002C6" w:rsidRPr="00EE1D7B">
        <w:rPr>
          <w:rFonts w:ascii="PT Astra Serif" w:hAnsi="PT Astra Serif"/>
          <w:iCs/>
          <w:sz w:val="28"/>
          <w:szCs w:val="28"/>
        </w:rPr>
        <w:t xml:space="preserve"> Ульяновской области</w:t>
      </w:r>
      <w:r w:rsidR="00DF64EB" w:rsidRPr="00EE1D7B">
        <w:rPr>
          <w:rFonts w:ascii="PT Astra Serif" w:hAnsi="PT Astra Serif"/>
          <w:sz w:val="28"/>
          <w:szCs w:val="28"/>
        </w:rPr>
        <w:t xml:space="preserve">, образованным в целях обеспечения оперативных и согласованных действий </w:t>
      </w:r>
      <w:r w:rsidR="0056582B" w:rsidRPr="00EE1D7B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области, </w:t>
      </w:r>
      <w:r w:rsidR="00DF64EB" w:rsidRPr="00EE1D7B">
        <w:rPr>
          <w:rFonts w:ascii="PT Astra Serif" w:hAnsi="PT Astra Serif"/>
          <w:sz w:val="28"/>
          <w:szCs w:val="28"/>
        </w:rPr>
        <w:t>органов местного самоуправления</w:t>
      </w:r>
      <w:r w:rsidR="0056582B" w:rsidRPr="00EE1D7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DF64EB" w:rsidRPr="00EE1D7B">
        <w:rPr>
          <w:rFonts w:ascii="PT Astra Serif" w:hAnsi="PT Astra Serif"/>
          <w:sz w:val="28"/>
          <w:szCs w:val="28"/>
        </w:rPr>
        <w:t xml:space="preserve"> и организаций </w:t>
      </w:r>
      <w:r w:rsidR="00615169" w:rsidRPr="00EE1D7B">
        <w:rPr>
          <w:rFonts w:ascii="PT Astra Serif" w:hAnsi="PT Astra Serif"/>
          <w:sz w:val="28"/>
          <w:szCs w:val="28"/>
        </w:rPr>
        <w:t xml:space="preserve">независимо </w:t>
      </w:r>
      <w:r w:rsidR="00615169" w:rsidRPr="00EE1D7B">
        <w:rPr>
          <w:rFonts w:ascii="PT Astra Serif" w:hAnsi="PT Astra Serif"/>
          <w:sz w:val="28"/>
          <w:szCs w:val="28"/>
        </w:rPr>
        <w:br/>
        <w:t xml:space="preserve">от организационно-правовой формы и форм собственности (далее – организаций) </w:t>
      </w:r>
      <w:r w:rsidR="00DF64EB" w:rsidRPr="00EE1D7B">
        <w:rPr>
          <w:rFonts w:ascii="PT Astra Serif" w:hAnsi="PT Astra Serif"/>
          <w:sz w:val="28"/>
          <w:szCs w:val="28"/>
        </w:rPr>
        <w:t>при разрешении региональных инцидентов и выполнения выделенных проектов</w:t>
      </w:r>
      <w:r w:rsidR="0056582B" w:rsidRPr="00EE1D7B">
        <w:rPr>
          <w:rFonts w:ascii="PT Astra Serif" w:hAnsi="PT Astra Serif"/>
          <w:sz w:val="28"/>
          <w:szCs w:val="28"/>
        </w:rPr>
        <w:t xml:space="preserve">, </w:t>
      </w:r>
      <w:r w:rsidRPr="00EE1D7B">
        <w:rPr>
          <w:rFonts w:ascii="PT Astra Serif" w:hAnsi="PT Astra Serif"/>
          <w:sz w:val="28"/>
          <w:szCs w:val="28"/>
        </w:rPr>
        <w:t>в</w:t>
      </w:r>
      <w:r w:rsidR="0056582B" w:rsidRPr="00EE1D7B">
        <w:rPr>
          <w:rFonts w:ascii="PT Astra Serif" w:hAnsi="PT Astra Serif"/>
          <w:sz w:val="28"/>
          <w:szCs w:val="28"/>
        </w:rPr>
        <w:t xml:space="preserve"> </w:t>
      </w:r>
      <w:r w:rsidR="00790F2D" w:rsidRPr="00EE1D7B">
        <w:rPr>
          <w:rFonts w:ascii="PT Astra Serif" w:hAnsi="PT Astra Serif"/>
          <w:sz w:val="28"/>
          <w:szCs w:val="28"/>
        </w:rPr>
        <w:t>процессе</w:t>
      </w:r>
      <w:r w:rsidR="0056582B" w:rsidRPr="00EE1D7B">
        <w:rPr>
          <w:rFonts w:ascii="PT Astra Serif" w:hAnsi="PT Astra Serif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решен</w:t>
      </w:r>
      <w:r w:rsidR="0056582B" w:rsidRPr="00EE1D7B">
        <w:rPr>
          <w:rFonts w:ascii="PT Astra Serif" w:hAnsi="PT Astra Serif"/>
          <w:sz w:val="28"/>
          <w:szCs w:val="28"/>
        </w:rPr>
        <w:t xml:space="preserve">ия приоритетных задач </w:t>
      </w:r>
      <w:r w:rsidR="006972A7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56582B" w:rsidRPr="00EE1D7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779FF" w:rsidRPr="00EE1D7B">
        <w:rPr>
          <w:rFonts w:ascii="PT Astra Serif" w:hAnsi="PT Astra Serif"/>
          <w:sz w:val="28"/>
          <w:szCs w:val="28"/>
        </w:rPr>
        <w:t>.</w:t>
      </w:r>
    </w:p>
    <w:p w14:paraId="315C44CD" w14:textId="720BF9DF" w:rsidR="003779FF" w:rsidRPr="00EE1D7B" w:rsidRDefault="003779FF" w:rsidP="00091DB7">
      <w:pPr>
        <w:tabs>
          <w:tab w:val="left" w:pos="1108"/>
        </w:tabs>
        <w:ind w:firstLine="709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1.2. Для целей настоящего Положения используются следующие термины и понятия:</w:t>
      </w:r>
    </w:p>
    <w:p w14:paraId="507DC3F7" w14:textId="43676AEB" w:rsidR="006D4F52" w:rsidRPr="00EE1D7B" w:rsidRDefault="006D4F52" w:rsidP="006D4F52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1.2.1. Информационная система управления инцидентами – </w:t>
      </w:r>
      <w:r w:rsidR="00D8633C" w:rsidRPr="00EE1D7B">
        <w:rPr>
          <w:rFonts w:ascii="PT Astra Serif" w:hAnsi="PT Astra Serif"/>
          <w:sz w:val="28"/>
          <w:szCs w:val="28"/>
        </w:rPr>
        <w:t>с</w:t>
      </w:r>
      <w:r w:rsidRPr="00EE1D7B">
        <w:rPr>
          <w:rFonts w:ascii="PT Astra Serif" w:hAnsi="PT Astra Serif"/>
          <w:sz w:val="28"/>
          <w:szCs w:val="28"/>
        </w:rPr>
        <w:t>истема своевременного реагирования и оперативного разрешения штатных и нештатных ситуаций в Российской Федерации, требующих тесной межведомственной координации органов исполнительной власти всех уровней</w:t>
      </w:r>
      <w:r w:rsidR="00BF446E" w:rsidRPr="00EE1D7B">
        <w:rPr>
          <w:rFonts w:ascii="PT Astra Serif" w:hAnsi="PT Astra Serif"/>
          <w:sz w:val="28"/>
          <w:szCs w:val="28"/>
        </w:rPr>
        <w:t xml:space="preserve"> (д</w:t>
      </w:r>
      <w:r w:rsidRPr="00EE1D7B">
        <w:rPr>
          <w:rFonts w:ascii="PT Astra Serif" w:hAnsi="PT Astra Serif"/>
          <w:sz w:val="28"/>
          <w:szCs w:val="28"/>
        </w:rPr>
        <w:t>алее</w:t>
      </w:r>
      <w:r w:rsidR="00D14D97" w:rsidRPr="00EE1D7B">
        <w:rPr>
          <w:rFonts w:ascii="PT Astra Serif" w:hAnsi="PT Astra Serif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 xml:space="preserve">– система </w:t>
      </w:r>
      <w:r w:rsidRPr="00EE1D7B">
        <w:rPr>
          <w:rFonts w:ascii="PT Astra Serif" w:hAnsi="PT Astra Serif"/>
          <w:sz w:val="28"/>
          <w:szCs w:val="28"/>
          <w:lang w:val="en-US"/>
        </w:rPr>
        <w:t>IMS</w:t>
      </w:r>
      <w:r w:rsidR="00BF446E" w:rsidRPr="00EE1D7B">
        <w:rPr>
          <w:rFonts w:ascii="PT Astra Serif" w:hAnsi="PT Astra Serif"/>
          <w:sz w:val="28"/>
          <w:szCs w:val="28"/>
        </w:rPr>
        <w:t>)</w:t>
      </w:r>
      <w:r w:rsidRPr="00EE1D7B">
        <w:rPr>
          <w:rFonts w:ascii="PT Astra Serif" w:hAnsi="PT Astra Serif"/>
          <w:sz w:val="28"/>
          <w:szCs w:val="28"/>
        </w:rPr>
        <w:t>.</w:t>
      </w:r>
    </w:p>
    <w:p w14:paraId="3BC83D9F" w14:textId="0B02F682" w:rsidR="003779FF" w:rsidRPr="00EE1D7B" w:rsidRDefault="006D4F52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1.2.2. </w:t>
      </w:r>
      <w:r w:rsidR="006972A7" w:rsidRPr="00EE1D7B">
        <w:rPr>
          <w:rFonts w:ascii="PT Astra Serif" w:hAnsi="PT Astra Serif"/>
          <w:sz w:val="28"/>
          <w:szCs w:val="28"/>
        </w:rPr>
        <w:t>Р</w:t>
      </w:r>
      <w:r w:rsidR="003779FF" w:rsidRPr="00EE1D7B">
        <w:rPr>
          <w:rFonts w:ascii="PT Astra Serif" w:hAnsi="PT Astra Serif"/>
          <w:sz w:val="28"/>
          <w:szCs w:val="28"/>
        </w:rPr>
        <w:t xml:space="preserve">егиональный инцидент — ситуация, возникающая в </w:t>
      </w:r>
      <w:r w:rsidR="00F86C0A" w:rsidRPr="00EE1D7B">
        <w:rPr>
          <w:rFonts w:ascii="PT Astra Serif" w:hAnsi="PT Astra Serif"/>
          <w:sz w:val="28"/>
          <w:szCs w:val="28"/>
        </w:rPr>
        <w:t>процессе</w:t>
      </w:r>
      <w:r w:rsidR="003779FF" w:rsidRPr="00EE1D7B">
        <w:rPr>
          <w:rFonts w:ascii="PT Astra Serif" w:hAnsi="PT Astra Serif"/>
          <w:sz w:val="28"/>
          <w:szCs w:val="28"/>
        </w:rPr>
        <w:t xml:space="preserve"> деятельности исполнительных органов Ульяновской области, требующая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3779FF" w:rsidRPr="00EE1D7B">
        <w:rPr>
          <w:rFonts w:ascii="PT Astra Serif" w:hAnsi="PT Astra Serif"/>
          <w:sz w:val="28"/>
          <w:szCs w:val="28"/>
        </w:rPr>
        <w:t xml:space="preserve">по </w:t>
      </w:r>
      <w:r w:rsidR="00406A97" w:rsidRPr="00EE1D7B">
        <w:rPr>
          <w:rFonts w:ascii="PT Astra Serif" w:hAnsi="PT Astra Serif"/>
          <w:sz w:val="28"/>
          <w:szCs w:val="28"/>
        </w:rPr>
        <w:t>поруче</w:t>
      </w:r>
      <w:r w:rsidR="003779FF" w:rsidRPr="00EE1D7B">
        <w:rPr>
          <w:rFonts w:ascii="PT Astra Serif" w:hAnsi="PT Astra Serif"/>
          <w:sz w:val="28"/>
          <w:szCs w:val="28"/>
        </w:rPr>
        <w:t>нию Губернатора Ульяновской области</w:t>
      </w:r>
      <w:r w:rsidR="003779FF" w:rsidRPr="00EE1D7B">
        <w:rPr>
          <w:rFonts w:ascii="PT Astra Serif" w:hAnsi="PT Astra Serif"/>
          <w:i/>
          <w:sz w:val="28"/>
          <w:szCs w:val="28"/>
        </w:rPr>
        <w:t xml:space="preserve"> </w:t>
      </w:r>
      <w:r w:rsidR="003779FF" w:rsidRPr="00EE1D7B">
        <w:rPr>
          <w:rFonts w:ascii="PT Astra Serif" w:hAnsi="PT Astra Serif"/>
          <w:sz w:val="28"/>
          <w:szCs w:val="28"/>
        </w:rPr>
        <w:t xml:space="preserve">оперативного реагирования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3779FF" w:rsidRPr="00EE1D7B">
        <w:rPr>
          <w:rFonts w:ascii="PT Astra Serif" w:hAnsi="PT Astra Serif"/>
          <w:sz w:val="28"/>
          <w:szCs w:val="28"/>
        </w:rPr>
        <w:t>и разрешения</w:t>
      </w:r>
      <w:r w:rsidR="00A53F71" w:rsidRPr="00EE1D7B">
        <w:rPr>
          <w:rFonts w:ascii="PT Astra Serif" w:hAnsi="PT Astra Serif"/>
          <w:sz w:val="28"/>
          <w:szCs w:val="28"/>
        </w:rPr>
        <w:t>.</w:t>
      </w:r>
    </w:p>
    <w:p w14:paraId="2BBEB9A8" w14:textId="12DB90B5" w:rsidR="006B6585" w:rsidRPr="00EE1D7B" w:rsidRDefault="006D4F52" w:rsidP="00357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1.2.3. </w:t>
      </w:r>
      <w:r w:rsidR="00357987" w:rsidRPr="00EE1D7B">
        <w:rPr>
          <w:rFonts w:ascii="PT Astra Serif" w:hAnsi="PT Astra Serif"/>
          <w:sz w:val="28"/>
          <w:szCs w:val="28"/>
        </w:rPr>
        <w:t>Эскалация регионального инцидента —</w:t>
      </w:r>
      <w:r w:rsidRPr="00EE1D7B">
        <w:rPr>
          <w:rFonts w:ascii="PT Astra Serif" w:hAnsi="PT Astra Serif"/>
          <w:sz w:val="28"/>
          <w:szCs w:val="28"/>
        </w:rPr>
        <w:t xml:space="preserve">изменение статуса </w:t>
      </w:r>
      <w:r w:rsidR="00790F2D" w:rsidRPr="00EE1D7B">
        <w:rPr>
          <w:rFonts w:ascii="PT Astra Serif" w:hAnsi="PT Astra Serif"/>
          <w:sz w:val="28"/>
          <w:szCs w:val="28"/>
        </w:rPr>
        <w:t xml:space="preserve">регионального </w:t>
      </w:r>
      <w:r w:rsidRPr="00EE1D7B">
        <w:rPr>
          <w:rFonts w:ascii="PT Astra Serif" w:hAnsi="PT Astra Serif"/>
          <w:sz w:val="28"/>
          <w:szCs w:val="28"/>
        </w:rPr>
        <w:t xml:space="preserve">инцидента в системе </w:t>
      </w:r>
      <w:r w:rsidRPr="00EE1D7B">
        <w:rPr>
          <w:rFonts w:ascii="PT Astra Serif" w:hAnsi="PT Astra Serif"/>
          <w:sz w:val="28"/>
          <w:szCs w:val="28"/>
          <w:lang w:val="en-US"/>
        </w:rPr>
        <w:t>IMS</w:t>
      </w:r>
      <w:r w:rsidRPr="00EE1D7B">
        <w:rPr>
          <w:rFonts w:ascii="PT Astra Serif" w:hAnsi="PT Astra Serif"/>
          <w:sz w:val="28"/>
          <w:szCs w:val="28"/>
        </w:rPr>
        <w:t xml:space="preserve"> с регионального </w:t>
      </w:r>
      <w:r w:rsidR="001110D5" w:rsidRPr="00EE1D7B">
        <w:rPr>
          <w:rFonts w:ascii="PT Astra Serif" w:hAnsi="PT Astra Serif"/>
          <w:sz w:val="28"/>
          <w:szCs w:val="28"/>
        </w:rPr>
        <w:t xml:space="preserve">уровня </w:t>
      </w:r>
      <w:r w:rsidRPr="00EE1D7B">
        <w:rPr>
          <w:rFonts w:ascii="PT Astra Serif" w:hAnsi="PT Astra Serif"/>
          <w:sz w:val="28"/>
          <w:szCs w:val="28"/>
        </w:rPr>
        <w:t>на федеральный.</w:t>
      </w:r>
    </w:p>
    <w:p w14:paraId="0BF0CBBD" w14:textId="4C02BC0A" w:rsidR="003779FF" w:rsidRPr="00EE1D7B" w:rsidRDefault="006D4F52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1.2.4. </w:t>
      </w:r>
      <w:r w:rsidR="006972A7" w:rsidRPr="00EE1D7B">
        <w:rPr>
          <w:rFonts w:ascii="PT Astra Serif" w:hAnsi="PT Astra Serif"/>
          <w:sz w:val="28"/>
          <w:szCs w:val="28"/>
        </w:rPr>
        <w:t>П</w:t>
      </w:r>
      <w:r w:rsidR="003779FF" w:rsidRPr="00EE1D7B">
        <w:rPr>
          <w:rFonts w:ascii="PT Astra Serif" w:hAnsi="PT Astra Serif"/>
          <w:sz w:val="28"/>
          <w:szCs w:val="28"/>
        </w:rPr>
        <w:t xml:space="preserve">риоритетная задача </w:t>
      </w:r>
      <w:r w:rsidR="006972A7" w:rsidRPr="00EE1D7B">
        <w:rPr>
          <w:rFonts w:ascii="PT Astra Serif" w:hAnsi="PT Astra Serif"/>
          <w:sz w:val="28"/>
          <w:szCs w:val="28"/>
        </w:rPr>
        <w:t>социально-экономического развития</w:t>
      </w:r>
      <w:r w:rsidR="003779FF" w:rsidRPr="00EE1D7B">
        <w:rPr>
          <w:rFonts w:ascii="PT Astra Serif" w:hAnsi="PT Astra Serif"/>
          <w:sz w:val="28"/>
          <w:szCs w:val="28"/>
        </w:rPr>
        <w:t xml:space="preserve"> Ульяновской области — задача, возникающая в </w:t>
      </w:r>
      <w:r w:rsidR="00F86C0A" w:rsidRPr="00EE1D7B">
        <w:rPr>
          <w:rFonts w:ascii="PT Astra Serif" w:hAnsi="PT Astra Serif"/>
          <w:sz w:val="28"/>
          <w:szCs w:val="28"/>
        </w:rPr>
        <w:t>процессе</w:t>
      </w:r>
      <w:r w:rsidR="003779FF" w:rsidRPr="00EE1D7B">
        <w:rPr>
          <w:rFonts w:ascii="PT Astra Serif" w:hAnsi="PT Astra Serif"/>
          <w:sz w:val="28"/>
          <w:szCs w:val="28"/>
        </w:rPr>
        <w:t xml:space="preserve"> деятельности </w:t>
      </w:r>
      <w:r w:rsidR="00506271" w:rsidRPr="00EE1D7B">
        <w:rPr>
          <w:rFonts w:ascii="PT Astra Serif" w:hAnsi="PT Astra Serif"/>
          <w:sz w:val="28"/>
          <w:szCs w:val="28"/>
        </w:rPr>
        <w:t xml:space="preserve">Правительства Ульяновской области, а также возглавляемых </w:t>
      </w:r>
      <w:r w:rsidR="00672443" w:rsidRPr="00EE1D7B">
        <w:rPr>
          <w:rFonts w:ascii="PT Astra Serif" w:hAnsi="PT Astra Serif"/>
          <w:sz w:val="28"/>
          <w:szCs w:val="28"/>
        </w:rPr>
        <w:br/>
      </w:r>
      <w:r w:rsidR="00506271" w:rsidRPr="00EE1D7B">
        <w:rPr>
          <w:rFonts w:ascii="PT Astra Serif" w:hAnsi="PT Astra Serif"/>
          <w:sz w:val="28"/>
          <w:szCs w:val="28"/>
        </w:rPr>
        <w:t>им исполнительных органов Ульяновской области</w:t>
      </w:r>
      <w:r w:rsidR="003779FF" w:rsidRPr="00EE1D7B">
        <w:rPr>
          <w:rFonts w:ascii="PT Astra Serif" w:hAnsi="PT Astra Serif"/>
          <w:sz w:val="28"/>
          <w:szCs w:val="28"/>
        </w:rPr>
        <w:t>, требующ</w:t>
      </w:r>
      <w:r w:rsidR="006972A7" w:rsidRPr="00EE1D7B">
        <w:rPr>
          <w:rFonts w:ascii="PT Astra Serif" w:hAnsi="PT Astra Serif"/>
          <w:sz w:val="28"/>
          <w:szCs w:val="28"/>
        </w:rPr>
        <w:t>ая</w:t>
      </w:r>
      <w:r w:rsidR="003779FF" w:rsidRPr="00EE1D7B">
        <w:rPr>
          <w:rFonts w:ascii="PT Astra Serif" w:hAnsi="PT Astra Serif"/>
          <w:sz w:val="28"/>
          <w:szCs w:val="28"/>
        </w:rPr>
        <w:t xml:space="preserve"> по </w:t>
      </w:r>
      <w:r w:rsidR="00790F2D" w:rsidRPr="00EE1D7B">
        <w:rPr>
          <w:rFonts w:ascii="PT Astra Serif" w:hAnsi="PT Astra Serif"/>
          <w:sz w:val="28"/>
          <w:szCs w:val="28"/>
        </w:rPr>
        <w:t>поручению</w:t>
      </w:r>
      <w:r w:rsidR="003779FF" w:rsidRPr="00EE1D7B">
        <w:rPr>
          <w:rFonts w:ascii="PT Astra Serif" w:hAnsi="PT Astra Serif"/>
          <w:sz w:val="28"/>
          <w:szCs w:val="28"/>
        </w:rPr>
        <w:t xml:space="preserve"> </w:t>
      </w:r>
      <w:r w:rsidR="003779FF" w:rsidRPr="00EE1D7B">
        <w:rPr>
          <w:rFonts w:ascii="PT Astra Serif" w:hAnsi="PT Astra Serif"/>
          <w:iCs/>
          <w:sz w:val="28"/>
          <w:szCs w:val="28"/>
        </w:rPr>
        <w:t>Председателя Правительства</w:t>
      </w:r>
      <w:r w:rsidR="003779FF" w:rsidRPr="00EE1D7B">
        <w:rPr>
          <w:rFonts w:ascii="PT Astra Serif" w:hAnsi="PT Astra Serif"/>
          <w:i/>
          <w:sz w:val="28"/>
          <w:szCs w:val="28"/>
        </w:rPr>
        <w:t xml:space="preserve"> </w:t>
      </w:r>
      <w:r w:rsidR="003779FF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3779FF" w:rsidRPr="00EE1D7B">
        <w:rPr>
          <w:rFonts w:ascii="PT Astra Serif" w:hAnsi="PT Astra Serif"/>
          <w:i/>
          <w:sz w:val="28"/>
          <w:szCs w:val="28"/>
        </w:rPr>
        <w:t xml:space="preserve"> </w:t>
      </w:r>
      <w:r w:rsidR="003779FF" w:rsidRPr="00EE1D7B">
        <w:rPr>
          <w:rFonts w:ascii="PT Astra Serif" w:hAnsi="PT Astra Serif"/>
          <w:sz w:val="28"/>
          <w:szCs w:val="28"/>
        </w:rPr>
        <w:t xml:space="preserve">оперативной проработки </w:t>
      </w:r>
      <w:r w:rsidR="00672443" w:rsidRPr="00EE1D7B">
        <w:rPr>
          <w:rFonts w:ascii="PT Astra Serif" w:hAnsi="PT Astra Serif"/>
          <w:sz w:val="28"/>
          <w:szCs w:val="28"/>
        </w:rPr>
        <w:br/>
      </w:r>
      <w:r w:rsidR="003779FF" w:rsidRPr="00EE1D7B">
        <w:rPr>
          <w:rFonts w:ascii="PT Astra Serif" w:hAnsi="PT Astra Serif"/>
          <w:sz w:val="28"/>
          <w:szCs w:val="28"/>
        </w:rPr>
        <w:t>и принятия решения о реализации в форме выделенного проекта</w:t>
      </w:r>
      <w:r w:rsidR="00A53F71" w:rsidRPr="00EE1D7B">
        <w:rPr>
          <w:rFonts w:ascii="PT Astra Serif" w:hAnsi="PT Astra Serif"/>
          <w:sz w:val="28"/>
          <w:szCs w:val="28"/>
        </w:rPr>
        <w:t>.</w:t>
      </w:r>
    </w:p>
    <w:p w14:paraId="2FC4D65F" w14:textId="04EAB05F" w:rsidR="003779FF" w:rsidRPr="00EE1D7B" w:rsidRDefault="006D4F52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lastRenderedPageBreak/>
        <w:t xml:space="preserve">1.2.5. </w:t>
      </w:r>
      <w:r w:rsidR="006972A7" w:rsidRPr="00EE1D7B">
        <w:rPr>
          <w:rFonts w:ascii="PT Astra Serif" w:hAnsi="PT Astra Serif"/>
          <w:sz w:val="28"/>
          <w:szCs w:val="28"/>
        </w:rPr>
        <w:t>В</w:t>
      </w:r>
      <w:r w:rsidR="003779FF" w:rsidRPr="00EE1D7B">
        <w:rPr>
          <w:rFonts w:ascii="PT Astra Serif" w:hAnsi="PT Astra Serif"/>
          <w:sz w:val="28"/>
          <w:szCs w:val="28"/>
        </w:rPr>
        <w:t xml:space="preserve">ыделенный проект — комплекс взаимосвязанных </w:t>
      </w:r>
      <w:r w:rsidR="00506271" w:rsidRPr="00EE1D7B">
        <w:rPr>
          <w:rFonts w:ascii="PT Astra Serif" w:hAnsi="PT Astra Serif"/>
          <w:sz w:val="28"/>
          <w:szCs w:val="28"/>
        </w:rPr>
        <w:br/>
      </w:r>
      <w:r w:rsidR="003779FF" w:rsidRPr="00EE1D7B">
        <w:rPr>
          <w:rFonts w:ascii="PT Astra Serif" w:hAnsi="PT Astra Serif"/>
          <w:sz w:val="28"/>
          <w:szCs w:val="28"/>
        </w:rPr>
        <w:t xml:space="preserve">и координируемых мероприятий, направленных на реализацию приоритетной задачи </w:t>
      </w:r>
      <w:r w:rsidR="00F86C0A" w:rsidRPr="00EE1D7B">
        <w:rPr>
          <w:rFonts w:ascii="PT Astra Serif" w:hAnsi="PT Astra Serif"/>
          <w:sz w:val="28"/>
          <w:szCs w:val="28"/>
        </w:rPr>
        <w:t>социально-экономического развития Ульяновской области</w:t>
      </w:r>
      <w:r w:rsidR="003779FF" w:rsidRPr="00EE1D7B">
        <w:rPr>
          <w:rFonts w:ascii="PT Astra Serif" w:hAnsi="PT Astra Serif"/>
          <w:sz w:val="28"/>
          <w:szCs w:val="28"/>
        </w:rPr>
        <w:t>, осуществляемый в условиях временных и ресурсных ограничений</w:t>
      </w:r>
      <w:r w:rsidR="00A53F71" w:rsidRPr="00EE1D7B">
        <w:rPr>
          <w:rFonts w:ascii="PT Astra Serif" w:hAnsi="PT Astra Serif"/>
          <w:sz w:val="28"/>
          <w:szCs w:val="28"/>
        </w:rPr>
        <w:t>.</w:t>
      </w:r>
    </w:p>
    <w:p w14:paraId="3B7E8BE8" w14:textId="3E423306" w:rsidR="00040DD7" w:rsidRPr="00EE1D7B" w:rsidRDefault="00B45CC7" w:rsidP="00091DB7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1.</w:t>
      </w:r>
      <w:r w:rsidR="003779FF" w:rsidRPr="00EE1D7B">
        <w:rPr>
          <w:rFonts w:ascii="PT Astra Serif" w:hAnsi="PT Astra Serif"/>
          <w:sz w:val="28"/>
          <w:szCs w:val="28"/>
        </w:rPr>
        <w:t>3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DF64EB" w:rsidRPr="00EE1D7B">
        <w:rPr>
          <w:rFonts w:ascii="PT Astra Serif" w:hAnsi="PT Astra Serif"/>
          <w:sz w:val="28"/>
          <w:szCs w:val="28"/>
        </w:rPr>
        <w:t xml:space="preserve">Региональный координационный центр в своей деятельности </w:t>
      </w:r>
      <w:r w:rsidR="00796544" w:rsidRPr="00EE1D7B">
        <w:rPr>
          <w:rFonts w:ascii="PT Astra Serif" w:hAnsi="PT Astra Serif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796544" w:rsidRPr="00EE1D7B">
        <w:rPr>
          <w:rFonts w:ascii="PT Astra Serif" w:hAnsi="PT Astra Serif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796544" w:rsidRPr="00EE1D7B">
        <w:rPr>
          <w:rFonts w:ascii="PT Astra Serif" w:hAnsi="PT Astra Serif"/>
          <w:sz w:val="28"/>
          <w:szCs w:val="28"/>
        </w:rPr>
        <w:t xml:space="preserve">и распоряжениями Правительства Российской Федерации, Уставом Ульяновской области, законами Ульяновской области, </w:t>
      </w:r>
      <w:r w:rsidR="001C3191" w:rsidRPr="00EE1D7B">
        <w:rPr>
          <w:rFonts w:ascii="PT Astra Serif" w:hAnsi="PT Astra Serif"/>
          <w:sz w:val="28"/>
          <w:szCs w:val="28"/>
        </w:rPr>
        <w:t>указами</w:t>
      </w:r>
      <w:r w:rsidR="00796544" w:rsidRPr="00EE1D7B">
        <w:rPr>
          <w:rFonts w:ascii="PT Astra Serif" w:hAnsi="PT Astra Serif"/>
          <w:sz w:val="28"/>
          <w:szCs w:val="28"/>
        </w:rPr>
        <w:t xml:space="preserve">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14:paraId="46CF458D" w14:textId="5980975A" w:rsidR="00796544" w:rsidRPr="00EE1D7B" w:rsidRDefault="00D7537A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1.4. </w:t>
      </w:r>
      <w:r w:rsidR="00790F2D" w:rsidRPr="00EE1D7B">
        <w:rPr>
          <w:rFonts w:ascii="PT Astra Serif" w:hAnsi="PT Astra Serif"/>
          <w:sz w:val="28"/>
          <w:szCs w:val="28"/>
        </w:rPr>
        <w:t>О</w:t>
      </w:r>
      <w:r w:rsidR="00BF711B" w:rsidRPr="00EE1D7B">
        <w:rPr>
          <w:rFonts w:ascii="PT Astra Serif" w:hAnsi="PT Astra Serif"/>
          <w:sz w:val="28"/>
          <w:szCs w:val="28"/>
        </w:rPr>
        <w:t xml:space="preserve">рганизационно-техническое </w:t>
      </w:r>
      <w:r w:rsidR="00796544" w:rsidRPr="00EE1D7B">
        <w:rPr>
          <w:rFonts w:ascii="PT Astra Serif" w:hAnsi="PT Astra Serif"/>
          <w:sz w:val="28"/>
          <w:szCs w:val="28"/>
        </w:rPr>
        <w:t>обеспечение деятельности</w:t>
      </w:r>
      <w:r w:rsidR="00BF711B" w:rsidRPr="00EE1D7B">
        <w:rPr>
          <w:rFonts w:ascii="PT Astra Serif" w:hAnsi="PT Astra Serif"/>
          <w:sz w:val="28"/>
          <w:szCs w:val="28"/>
        </w:rPr>
        <w:t xml:space="preserve"> </w:t>
      </w:r>
      <w:r w:rsidR="00796544" w:rsidRPr="00EE1D7B">
        <w:rPr>
          <w:rFonts w:ascii="PT Astra Serif" w:hAnsi="PT Astra Serif"/>
          <w:sz w:val="28"/>
          <w:szCs w:val="28"/>
        </w:rPr>
        <w:t xml:space="preserve">Регионального координационного центра </w:t>
      </w:r>
      <w:r w:rsidR="00796544" w:rsidRPr="00EE1D7B">
        <w:rPr>
          <w:rFonts w:ascii="PT Astra Serif" w:hAnsi="PT Astra Serif"/>
          <w:iCs/>
          <w:sz w:val="28"/>
          <w:szCs w:val="28"/>
        </w:rPr>
        <w:t>возл</w:t>
      </w:r>
      <w:r w:rsidR="00BF711B" w:rsidRPr="00EE1D7B">
        <w:rPr>
          <w:rFonts w:ascii="PT Astra Serif" w:hAnsi="PT Astra Serif"/>
          <w:iCs/>
          <w:sz w:val="28"/>
          <w:szCs w:val="28"/>
        </w:rPr>
        <w:t>агается</w:t>
      </w:r>
      <w:r w:rsidR="00796544" w:rsidRPr="00EE1D7B">
        <w:rPr>
          <w:rFonts w:ascii="PT Astra Serif" w:hAnsi="PT Astra Serif"/>
          <w:iCs/>
          <w:sz w:val="28"/>
          <w:szCs w:val="28"/>
        </w:rPr>
        <w:t xml:space="preserve"> на областное государственное казённое учреждение «Корпорация развития интернет-технологий — многофункциональный центр предоставления государственных </w:t>
      </w:r>
      <w:r w:rsidR="004A0A8F" w:rsidRPr="00EE1D7B">
        <w:rPr>
          <w:rFonts w:ascii="PT Astra Serif" w:hAnsi="PT Astra Serif"/>
          <w:iCs/>
          <w:sz w:val="28"/>
          <w:szCs w:val="28"/>
        </w:rPr>
        <w:br/>
      </w:r>
      <w:r w:rsidR="00796544" w:rsidRPr="00EE1D7B">
        <w:rPr>
          <w:rFonts w:ascii="PT Astra Serif" w:hAnsi="PT Astra Serif"/>
          <w:iCs/>
          <w:sz w:val="28"/>
          <w:szCs w:val="28"/>
        </w:rPr>
        <w:t>и муниципальных услуг в Ульяновской области».</w:t>
      </w:r>
      <w:bookmarkStart w:id="2" w:name="_Hlk153198311"/>
    </w:p>
    <w:p w14:paraId="5AF74BA1" w14:textId="513050CD" w:rsidR="00BF711B" w:rsidRPr="00EE1D7B" w:rsidRDefault="00D7537A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1.</w:t>
      </w:r>
      <w:r w:rsidR="0057318A" w:rsidRPr="00EE1D7B">
        <w:rPr>
          <w:rFonts w:ascii="PT Astra Serif" w:hAnsi="PT Astra Serif"/>
          <w:sz w:val="28"/>
          <w:szCs w:val="28"/>
        </w:rPr>
        <w:t>5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BF711B" w:rsidRPr="00EE1D7B">
        <w:rPr>
          <w:rFonts w:ascii="PT Astra Serif" w:hAnsi="PT Astra Serif"/>
          <w:sz w:val="28"/>
          <w:szCs w:val="28"/>
        </w:rPr>
        <w:t xml:space="preserve">Настоящее Положение не распространяется на проектную деятельность, осуществляемую в </w:t>
      </w:r>
      <w:r w:rsidR="00506271" w:rsidRPr="00EE1D7B">
        <w:rPr>
          <w:rFonts w:ascii="PT Astra Serif" w:hAnsi="PT Astra Serif"/>
          <w:sz w:val="28"/>
          <w:szCs w:val="28"/>
        </w:rPr>
        <w:t>соответствии с</w:t>
      </w:r>
      <w:r w:rsidR="00BF711B" w:rsidRPr="00EE1D7B">
        <w:rPr>
          <w:rFonts w:ascii="PT Astra Serif" w:hAnsi="PT Astra Serif"/>
          <w:sz w:val="28"/>
          <w:szCs w:val="28"/>
        </w:rPr>
        <w:t xml:space="preserve"> </w:t>
      </w:r>
      <w:bookmarkStart w:id="3" w:name="_Hlk153207653"/>
      <w:r w:rsidR="00BF711B" w:rsidRPr="00EE1D7B">
        <w:rPr>
          <w:rFonts w:ascii="PT Astra Serif" w:hAnsi="PT Astra Serif"/>
          <w:sz w:val="28"/>
          <w:szCs w:val="28"/>
        </w:rPr>
        <w:t>Положени</w:t>
      </w:r>
      <w:r w:rsidR="00506271" w:rsidRPr="00EE1D7B">
        <w:rPr>
          <w:rFonts w:ascii="PT Astra Serif" w:hAnsi="PT Astra Serif"/>
          <w:sz w:val="28"/>
          <w:szCs w:val="28"/>
        </w:rPr>
        <w:t>ем</w:t>
      </w:r>
      <w:r w:rsidR="00BF711B" w:rsidRPr="00EE1D7B">
        <w:rPr>
          <w:rFonts w:ascii="PT Astra Serif" w:hAnsi="PT Astra Serif"/>
          <w:sz w:val="28"/>
          <w:szCs w:val="28"/>
        </w:rPr>
        <w:t xml:space="preserve"> об организации проектной деятельности </w:t>
      </w:r>
      <w:bookmarkEnd w:id="3"/>
      <w:r w:rsidR="00BF711B" w:rsidRPr="00EE1D7B">
        <w:rPr>
          <w:rFonts w:ascii="PT Astra Serif" w:hAnsi="PT Astra Serif"/>
          <w:sz w:val="28"/>
          <w:szCs w:val="28"/>
        </w:rPr>
        <w:t>в Ульяновской области, утвержденн</w:t>
      </w:r>
      <w:r w:rsidR="00506271" w:rsidRPr="00EE1D7B">
        <w:rPr>
          <w:rFonts w:ascii="PT Astra Serif" w:hAnsi="PT Astra Serif"/>
          <w:sz w:val="28"/>
          <w:szCs w:val="28"/>
        </w:rPr>
        <w:t>ым</w:t>
      </w:r>
      <w:r w:rsidR="00BF711B" w:rsidRPr="00EE1D7B">
        <w:rPr>
          <w:rFonts w:ascii="PT Astra Serif" w:hAnsi="PT Astra Serif"/>
          <w:sz w:val="28"/>
          <w:szCs w:val="28"/>
        </w:rPr>
        <w:t xml:space="preserve"> </w:t>
      </w:r>
      <w:r w:rsidR="00A53F71" w:rsidRPr="00EE1D7B">
        <w:rPr>
          <w:rFonts w:ascii="PT Astra Serif" w:hAnsi="PT Astra Serif"/>
          <w:sz w:val="28"/>
          <w:szCs w:val="28"/>
        </w:rPr>
        <w:t>у</w:t>
      </w:r>
      <w:r w:rsidR="00BF711B" w:rsidRPr="00EE1D7B">
        <w:rPr>
          <w:rFonts w:ascii="PT Astra Serif" w:hAnsi="PT Astra Serif"/>
          <w:sz w:val="28"/>
          <w:szCs w:val="28"/>
        </w:rPr>
        <w:t xml:space="preserve">казом Губернатора Ульяновской области от 01.06.2022 № 68 «Об организации проектной деятельности в Правительстве Ульяновской области </w:t>
      </w:r>
      <w:r w:rsidR="00506271" w:rsidRPr="00EE1D7B">
        <w:rPr>
          <w:rFonts w:ascii="PT Astra Serif" w:hAnsi="PT Astra Serif"/>
          <w:sz w:val="28"/>
          <w:szCs w:val="28"/>
        </w:rPr>
        <w:br/>
      </w:r>
      <w:r w:rsidR="00BF711B" w:rsidRPr="00EE1D7B">
        <w:rPr>
          <w:rFonts w:ascii="PT Astra Serif" w:hAnsi="PT Astra Serif"/>
          <w:sz w:val="28"/>
          <w:szCs w:val="28"/>
        </w:rPr>
        <w:t>и в возглавляемых им исполнительных органах Ульяновской области».</w:t>
      </w:r>
    </w:p>
    <w:p w14:paraId="66D3808B" w14:textId="77777777" w:rsidR="00BF711B" w:rsidRPr="00EE1D7B" w:rsidRDefault="00BF711B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D327A5" w14:textId="3039326F" w:rsidR="00BF711B" w:rsidRPr="00EE1D7B" w:rsidRDefault="00615169" w:rsidP="00615169">
      <w:pPr>
        <w:tabs>
          <w:tab w:val="left" w:pos="7326"/>
        </w:tabs>
        <w:jc w:val="center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2. </w:t>
      </w:r>
      <w:r w:rsidR="00BF711B" w:rsidRPr="00EE1D7B">
        <w:rPr>
          <w:rFonts w:ascii="PT Astra Serif" w:hAnsi="PT Astra Serif"/>
          <w:sz w:val="28"/>
          <w:szCs w:val="28"/>
        </w:rPr>
        <w:t>Организация и порядок деятельности</w:t>
      </w:r>
      <w:r w:rsidRPr="00EE1D7B">
        <w:rPr>
          <w:rFonts w:ascii="PT Astra Serif" w:hAnsi="PT Astra Serif"/>
          <w:sz w:val="28"/>
          <w:szCs w:val="28"/>
        </w:rPr>
        <w:t xml:space="preserve"> Регионального координационного центра</w:t>
      </w:r>
    </w:p>
    <w:p w14:paraId="60F3623F" w14:textId="55627C94" w:rsidR="00BF711B" w:rsidRPr="00EE1D7B" w:rsidRDefault="00BF711B" w:rsidP="00091DB7">
      <w:pPr>
        <w:pStyle w:val="a6"/>
        <w:tabs>
          <w:tab w:val="left" w:pos="7326"/>
        </w:tabs>
        <w:ind w:left="0" w:firstLine="0"/>
        <w:rPr>
          <w:rFonts w:ascii="PT Astra Serif" w:hAnsi="PT Astra Serif"/>
          <w:i/>
          <w:iCs/>
          <w:sz w:val="28"/>
          <w:szCs w:val="28"/>
        </w:rPr>
      </w:pPr>
    </w:p>
    <w:p w14:paraId="0C78F76C" w14:textId="77777777" w:rsidR="00F36227" w:rsidRPr="00EE1D7B" w:rsidRDefault="00BF711B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</w:t>
      </w:r>
      <w:r w:rsidR="00796544" w:rsidRPr="00EE1D7B">
        <w:rPr>
          <w:rFonts w:ascii="PT Astra Serif" w:hAnsi="PT Astra Serif"/>
          <w:sz w:val="28"/>
          <w:szCs w:val="28"/>
        </w:rPr>
        <w:t>.</w:t>
      </w:r>
      <w:r w:rsidRPr="00EE1D7B">
        <w:rPr>
          <w:rFonts w:ascii="PT Astra Serif" w:hAnsi="PT Astra Serif"/>
          <w:sz w:val="28"/>
          <w:szCs w:val="28"/>
        </w:rPr>
        <w:t>1</w:t>
      </w:r>
      <w:r w:rsidR="00796544" w:rsidRPr="00EE1D7B">
        <w:rPr>
          <w:rFonts w:ascii="PT Astra Serif" w:hAnsi="PT Astra Serif"/>
          <w:sz w:val="28"/>
          <w:szCs w:val="28"/>
        </w:rPr>
        <w:t xml:space="preserve">. </w:t>
      </w:r>
      <w:r w:rsidRPr="00EE1D7B">
        <w:rPr>
          <w:rFonts w:ascii="PT Astra Serif" w:hAnsi="PT Astra Serif"/>
          <w:iCs/>
          <w:sz w:val="28"/>
          <w:szCs w:val="28"/>
        </w:rPr>
        <w:t>Губернатор</w:t>
      </w:r>
      <w:r w:rsidRPr="00EE1D7B">
        <w:rPr>
          <w:rFonts w:ascii="PT Astra Serif" w:hAnsi="PT Astra Serif"/>
          <w:i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F36227" w:rsidRPr="00EE1D7B">
        <w:rPr>
          <w:rFonts w:ascii="PT Astra Serif" w:hAnsi="PT Astra Serif"/>
          <w:sz w:val="28"/>
          <w:szCs w:val="28"/>
        </w:rPr>
        <w:t>:</w:t>
      </w:r>
    </w:p>
    <w:p w14:paraId="1D76A0D5" w14:textId="70C6A8D0" w:rsidR="006972A7" w:rsidRPr="00EE1D7B" w:rsidRDefault="006972A7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2.1.1.</w:t>
      </w:r>
      <w:r w:rsidR="00F36227" w:rsidRPr="00EE1D7B">
        <w:rPr>
          <w:rFonts w:ascii="PT Astra Serif" w:hAnsi="PT Astra Serif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О</w:t>
      </w:r>
      <w:r w:rsidR="00F36227" w:rsidRPr="00EE1D7B">
        <w:rPr>
          <w:rFonts w:ascii="PT Astra Serif" w:hAnsi="PT Astra Serif"/>
          <w:sz w:val="28"/>
          <w:szCs w:val="28"/>
        </w:rPr>
        <w:t>существляет общую координацию деятельности</w:t>
      </w:r>
      <w:r w:rsidR="00BF711B" w:rsidRPr="00EE1D7B">
        <w:rPr>
          <w:rFonts w:ascii="PT Astra Serif" w:hAnsi="PT Astra Serif"/>
          <w:sz w:val="28"/>
          <w:szCs w:val="28"/>
        </w:rPr>
        <w:t xml:space="preserve"> </w:t>
      </w:r>
      <w:r w:rsidRPr="00EE1D7B">
        <w:rPr>
          <w:rFonts w:ascii="PT Astra Serif" w:hAnsi="PT Astra Serif"/>
          <w:sz w:val="28"/>
          <w:szCs w:val="28"/>
        </w:rPr>
        <w:t>Регионального координационного центра</w:t>
      </w:r>
      <w:r w:rsidR="00A53F71" w:rsidRPr="00EE1D7B">
        <w:rPr>
          <w:rFonts w:ascii="PT Astra Serif" w:hAnsi="PT Astra Serif"/>
          <w:sz w:val="28"/>
          <w:szCs w:val="28"/>
        </w:rPr>
        <w:t>.</w:t>
      </w:r>
      <w:r w:rsidRPr="00EE1D7B">
        <w:rPr>
          <w:rFonts w:ascii="PT Astra Serif" w:hAnsi="PT Astra Serif"/>
          <w:sz w:val="28"/>
          <w:szCs w:val="28"/>
        </w:rPr>
        <w:t xml:space="preserve"> </w:t>
      </w:r>
    </w:p>
    <w:p w14:paraId="6078E446" w14:textId="6D6496C9" w:rsidR="006972A7" w:rsidRPr="00EE1D7B" w:rsidRDefault="006972A7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2.1.2. О</w:t>
      </w:r>
      <w:r w:rsidR="00DB6FF0" w:rsidRPr="00EE1D7B">
        <w:rPr>
          <w:rFonts w:ascii="PT Astra Serif" w:hAnsi="PT Astra Serif"/>
          <w:sz w:val="28"/>
          <w:szCs w:val="28"/>
        </w:rPr>
        <w:t>предел</w:t>
      </w:r>
      <w:r w:rsidR="00BF711B" w:rsidRPr="00EE1D7B">
        <w:rPr>
          <w:rFonts w:ascii="PT Astra Serif" w:hAnsi="PT Astra Serif"/>
          <w:sz w:val="28"/>
          <w:szCs w:val="28"/>
        </w:rPr>
        <w:t>яет</w:t>
      </w:r>
      <w:r w:rsidR="00DB6FF0" w:rsidRPr="00EE1D7B">
        <w:rPr>
          <w:rFonts w:ascii="PT Astra Serif" w:hAnsi="PT Astra Serif"/>
          <w:sz w:val="28"/>
          <w:szCs w:val="28"/>
        </w:rPr>
        <w:t xml:space="preserve"> основны</w:t>
      </w:r>
      <w:r w:rsidR="00BF711B" w:rsidRPr="00EE1D7B">
        <w:rPr>
          <w:rFonts w:ascii="PT Astra Serif" w:hAnsi="PT Astra Serif"/>
          <w:sz w:val="28"/>
          <w:szCs w:val="28"/>
        </w:rPr>
        <w:t>е</w:t>
      </w:r>
      <w:r w:rsidR="00DB6FF0" w:rsidRPr="00EE1D7B">
        <w:rPr>
          <w:rFonts w:ascii="PT Astra Serif" w:hAnsi="PT Astra Serif"/>
          <w:sz w:val="28"/>
          <w:szCs w:val="28"/>
        </w:rPr>
        <w:t xml:space="preserve"> стратегически</w:t>
      </w:r>
      <w:r w:rsidR="00BF711B" w:rsidRPr="00EE1D7B">
        <w:rPr>
          <w:rFonts w:ascii="PT Astra Serif" w:hAnsi="PT Astra Serif"/>
          <w:sz w:val="28"/>
          <w:szCs w:val="28"/>
        </w:rPr>
        <w:t>е</w:t>
      </w:r>
      <w:r w:rsidR="00DB6FF0" w:rsidRPr="00EE1D7B">
        <w:rPr>
          <w:rFonts w:ascii="PT Astra Serif" w:hAnsi="PT Astra Serif"/>
          <w:sz w:val="28"/>
          <w:szCs w:val="28"/>
        </w:rPr>
        <w:t xml:space="preserve"> направлени</w:t>
      </w:r>
      <w:r w:rsidR="00BF711B" w:rsidRPr="00EE1D7B">
        <w:rPr>
          <w:rFonts w:ascii="PT Astra Serif" w:hAnsi="PT Astra Serif"/>
          <w:sz w:val="28"/>
          <w:szCs w:val="28"/>
        </w:rPr>
        <w:t>я</w:t>
      </w:r>
      <w:r w:rsidR="00DB6FF0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деятельност</w:t>
      </w:r>
      <w:r w:rsidR="00DB6FF0" w:rsidRPr="00EE1D7B">
        <w:rPr>
          <w:rFonts w:ascii="PT Astra Serif" w:hAnsi="PT Astra Serif"/>
          <w:sz w:val="28"/>
          <w:szCs w:val="28"/>
        </w:rPr>
        <w:t>и</w:t>
      </w:r>
      <w:r w:rsidR="00DF64EB" w:rsidRPr="00EE1D7B">
        <w:rPr>
          <w:rFonts w:ascii="PT Astra Serif" w:hAnsi="PT Astra Serif"/>
          <w:sz w:val="28"/>
          <w:szCs w:val="28"/>
        </w:rPr>
        <w:t xml:space="preserve"> Регионального координационного центра</w:t>
      </w:r>
      <w:r w:rsidR="00A53F71" w:rsidRPr="00EE1D7B">
        <w:rPr>
          <w:rFonts w:ascii="PT Astra Serif" w:hAnsi="PT Astra Serif"/>
          <w:sz w:val="28"/>
          <w:szCs w:val="28"/>
        </w:rPr>
        <w:t>.</w:t>
      </w:r>
      <w:r w:rsidR="00BF711B" w:rsidRPr="00EE1D7B">
        <w:rPr>
          <w:rFonts w:ascii="PT Astra Serif" w:hAnsi="PT Astra Serif"/>
          <w:sz w:val="28"/>
          <w:szCs w:val="28"/>
        </w:rPr>
        <w:t xml:space="preserve"> </w:t>
      </w:r>
    </w:p>
    <w:p w14:paraId="31955C28" w14:textId="7A3FCA8F" w:rsidR="00A03950" w:rsidRPr="00EE1D7B" w:rsidRDefault="00A03950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2.1.3. Утверждает </w:t>
      </w:r>
      <w:r w:rsidR="00F86C0A" w:rsidRPr="00EE1D7B">
        <w:rPr>
          <w:rFonts w:ascii="PT Astra Serif" w:hAnsi="PT Astra Serif"/>
          <w:sz w:val="28"/>
          <w:szCs w:val="28"/>
        </w:rPr>
        <w:t>п</w:t>
      </w:r>
      <w:r w:rsidRPr="00EE1D7B">
        <w:rPr>
          <w:rFonts w:ascii="PT Astra Serif" w:hAnsi="PT Astra Serif"/>
          <w:sz w:val="28"/>
          <w:szCs w:val="28"/>
        </w:rPr>
        <w:t xml:space="preserve">ерсональный состав и руководителей стратегической и проектной групп </w:t>
      </w:r>
      <w:r w:rsidR="00790F2D" w:rsidRPr="00EE1D7B">
        <w:rPr>
          <w:rFonts w:ascii="PT Astra Serif" w:hAnsi="PT Astra Serif"/>
          <w:sz w:val="28"/>
          <w:szCs w:val="28"/>
        </w:rPr>
        <w:t xml:space="preserve">Регионального координационного центра </w:t>
      </w:r>
      <w:r w:rsidRPr="00EE1D7B">
        <w:rPr>
          <w:rFonts w:ascii="PT Astra Serif" w:hAnsi="PT Astra Serif"/>
          <w:sz w:val="28"/>
          <w:szCs w:val="28"/>
        </w:rPr>
        <w:t>по представлению руководителя Регионального координационного центра.</w:t>
      </w:r>
    </w:p>
    <w:p w14:paraId="64F3AA46" w14:textId="34123EBD" w:rsidR="006972A7" w:rsidRPr="00EE1D7B" w:rsidRDefault="006972A7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2.1.</w:t>
      </w:r>
      <w:r w:rsidR="00A03950" w:rsidRPr="00EE1D7B">
        <w:rPr>
          <w:rFonts w:ascii="PT Astra Serif" w:hAnsi="PT Astra Serif"/>
          <w:sz w:val="28"/>
          <w:szCs w:val="28"/>
        </w:rPr>
        <w:t>4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6B6585" w:rsidRPr="00EE1D7B">
        <w:rPr>
          <w:rFonts w:ascii="PT Astra Serif" w:hAnsi="PT Astra Serif"/>
          <w:sz w:val="28"/>
          <w:szCs w:val="28"/>
        </w:rPr>
        <w:t>Д</w:t>
      </w:r>
      <w:r w:rsidR="006B6585" w:rsidRPr="00EE1D7B">
        <w:rPr>
          <w:rFonts w:ascii="PT Astra Serif" w:hAnsi="PT Astra Serif"/>
          <w:iCs/>
          <w:sz w:val="28"/>
          <w:szCs w:val="28"/>
        </w:rPr>
        <w:t>аёт поручение</w:t>
      </w:r>
      <w:r w:rsidR="008512BB" w:rsidRPr="00EE1D7B">
        <w:rPr>
          <w:rFonts w:ascii="PT Astra Serif" w:hAnsi="PT Astra Serif"/>
          <w:sz w:val="28"/>
          <w:szCs w:val="28"/>
        </w:rPr>
        <w:t xml:space="preserve"> </w:t>
      </w:r>
      <w:r w:rsidR="00E102BC" w:rsidRPr="00EE1D7B">
        <w:rPr>
          <w:rFonts w:ascii="PT Astra Serif" w:hAnsi="PT Astra Serif"/>
          <w:sz w:val="28"/>
          <w:szCs w:val="28"/>
        </w:rPr>
        <w:t>об открытии регионального инцидента</w:t>
      </w:r>
      <w:r w:rsidR="00A53F71" w:rsidRPr="00EE1D7B">
        <w:rPr>
          <w:rFonts w:ascii="PT Astra Serif" w:hAnsi="PT Astra Serif"/>
          <w:sz w:val="28"/>
          <w:szCs w:val="28"/>
        </w:rPr>
        <w:t xml:space="preserve"> в системе </w:t>
      </w:r>
      <w:r w:rsidR="00A53F71" w:rsidRPr="00EE1D7B">
        <w:rPr>
          <w:rFonts w:ascii="PT Astra Serif" w:hAnsi="PT Astra Serif"/>
          <w:sz w:val="28"/>
          <w:szCs w:val="28"/>
          <w:lang w:val="en-US"/>
        </w:rPr>
        <w:t>IMS</w:t>
      </w:r>
      <w:r w:rsidR="00A53F71" w:rsidRPr="00EE1D7B">
        <w:rPr>
          <w:rFonts w:ascii="PT Astra Serif" w:hAnsi="PT Astra Serif"/>
          <w:sz w:val="28"/>
          <w:szCs w:val="28"/>
        </w:rPr>
        <w:t>.</w:t>
      </w:r>
    </w:p>
    <w:p w14:paraId="2E58B46A" w14:textId="266400F3" w:rsidR="00357987" w:rsidRPr="00EE1D7B" w:rsidRDefault="00357987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2.1.</w:t>
      </w:r>
      <w:r w:rsidR="00A03950" w:rsidRPr="00EE1D7B">
        <w:rPr>
          <w:rFonts w:ascii="PT Astra Serif" w:hAnsi="PT Astra Serif"/>
          <w:sz w:val="28"/>
          <w:szCs w:val="28"/>
        </w:rPr>
        <w:t>5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39592C" w:rsidRPr="00EE1D7B">
        <w:rPr>
          <w:rFonts w:ascii="PT Astra Serif" w:hAnsi="PT Astra Serif"/>
          <w:sz w:val="28"/>
          <w:szCs w:val="28"/>
        </w:rPr>
        <w:t>Да</w:t>
      </w:r>
      <w:r w:rsidR="00D14D97" w:rsidRPr="00EE1D7B">
        <w:rPr>
          <w:rFonts w:ascii="PT Astra Serif" w:hAnsi="PT Astra Serif"/>
          <w:sz w:val="28"/>
          <w:szCs w:val="28"/>
        </w:rPr>
        <w:t>ё</w:t>
      </w:r>
      <w:r w:rsidR="0039592C" w:rsidRPr="00EE1D7B">
        <w:rPr>
          <w:rFonts w:ascii="PT Astra Serif" w:hAnsi="PT Astra Serif"/>
          <w:sz w:val="28"/>
          <w:szCs w:val="28"/>
        </w:rPr>
        <w:t>т поручение</w:t>
      </w:r>
      <w:r w:rsidRPr="00EE1D7B">
        <w:rPr>
          <w:rFonts w:ascii="PT Astra Serif" w:hAnsi="PT Astra Serif"/>
          <w:sz w:val="28"/>
          <w:szCs w:val="28"/>
        </w:rPr>
        <w:t xml:space="preserve"> об эскалации регионального инцидента</w:t>
      </w:r>
      <w:r w:rsidR="00790F2D" w:rsidRPr="00EE1D7B">
        <w:rPr>
          <w:rFonts w:ascii="PT Astra Serif" w:hAnsi="PT Astra Serif"/>
          <w:sz w:val="28"/>
          <w:szCs w:val="28"/>
        </w:rPr>
        <w:t>.</w:t>
      </w:r>
    </w:p>
    <w:p w14:paraId="11D48A87" w14:textId="456CE00E" w:rsidR="00AE699A" w:rsidRPr="00EE1D7B" w:rsidRDefault="00E102BC" w:rsidP="00091DB7">
      <w:pPr>
        <w:tabs>
          <w:tab w:val="left" w:pos="7326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_Hlk153198373"/>
      <w:bookmarkEnd w:id="2"/>
      <w:r w:rsidRPr="00EE1D7B">
        <w:rPr>
          <w:rFonts w:ascii="PT Astra Serif" w:hAnsi="PT Astra Serif"/>
          <w:sz w:val="28"/>
          <w:szCs w:val="28"/>
        </w:rPr>
        <w:t>2</w:t>
      </w:r>
      <w:r w:rsidR="00796544" w:rsidRPr="00EE1D7B">
        <w:rPr>
          <w:rFonts w:ascii="PT Astra Serif" w:hAnsi="PT Astra Serif"/>
          <w:sz w:val="28"/>
          <w:szCs w:val="28"/>
        </w:rPr>
        <w:t>.</w:t>
      </w:r>
      <w:r w:rsidRPr="00EE1D7B">
        <w:rPr>
          <w:rFonts w:ascii="PT Astra Serif" w:hAnsi="PT Astra Serif"/>
          <w:sz w:val="28"/>
          <w:szCs w:val="28"/>
        </w:rPr>
        <w:t>2</w:t>
      </w:r>
      <w:r w:rsidR="00796544" w:rsidRPr="00EE1D7B">
        <w:rPr>
          <w:rFonts w:ascii="PT Astra Serif" w:hAnsi="PT Astra Serif"/>
          <w:sz w:val="28"/>
          <w:szCs w:val="28"/>
        </w:rPr>
        <w:t xml:space="preserve">. </w:t>
      </w:r>
      <w:r w:rsidR="0039592C" w:rsidRPr="00EE1D7B">
        <w:rPr>
          <w:rFonts w:ascii="PT Astra Serif" w:hAnsi="PT Astra Serif"/>
          <w:sz w:val="28"/>
          <w:szCs w:val="28"/>
        </w:rPr>
        <w:t>Руководителем</w:t>
      </w:r>
      <w:r w:rsidR="00D7537A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Региональн</w:t>
      </w:r>
      <w:r w:rsidR="0039592C" w:rsidRPr="00EE1D7B">
        <w:rPr>
          <w:rFonts w:ascii="PT Astra Serif" w:hAnsi="PT Astra Serif"/>
          <w:sz w:val="28"/>
          <w:szCs w:val="28"/>
        </w:rPr>
        <w:t>ого</w:t>
      </w:r>
      <w:r w:rsidR="00DF64EB" w:rsidRPr="00EE1D7B">
        <w:rPr>
          <w:rFonts w:ascii="PT Astra Serif" w:hAnsi="PT Astra Serif"/>
          <w:sz w:val="28"/>
          <w:szCs w:val="28"/>
        </w:rPr>
        <w:t xml:space="preserve"> координационн</w:t>
      </w:r>
      <w:r w:rsidR="0039592C" w:rsidRPr="00EE1D7B">
        <w:rPr>
          <w:rFonts w:ascii="PT Astra Serif" w:hAnsi="PT Astra Serif"/>
          <w:sz w:val="28"/>
          <w:szCs w:val="28"/>
        </w:rPr>
        <w:t>ого</w:t>
      </w:r>
      <w:r w:rsidR="00DF64EB" w:rsidRPr="00EE1D7B">
        <w:rPr>
          <w:rFonts w:ascii="PT Astra Serif" w:hAnsi="PT Astra Serif"/>
          <w:sz w:val="28"/>
          <w:szCs w:val="28"/>
        </w:rPr>
        <w:t xml:space="preserve"> центр</w:t>
      </w:r>
      <w:r w:rsidR="0039592C" w:rsidRPr="00EE1D7B">
        <w:rPr>
          <w:rFonts w:ascii="PT Astra Serif" w:hAnsi="PT Astra Serif"/>
          <w:sz w:val="28"/>
          <w:szCs w:val="28"/>
        </w:rPr>
        <w:t>а</w:t>
      </w:r>
      <w:r w:rsidR="00DF64EB" w:rsidRPr="00EE1D7B">
        <w:rPr>
          <w:rFonts w:ascii="PT Astra Serif" w:hAnsi="PT Astra Serif"/>
          <w:sz w:val="28"/>
          <w:szCs w:val="28"/>
        </w:rPr>
        <w:t xml:space="preserve"> </w:t>
      </w:r>
      <w:r w:rsidR="0039592C" w:rsidRPr="00EE1D7B">
        <w:rPr>
          <w:rFonts w:ascii="PT Astra Serif" w:hAnsi="PT Astra Serif"/>
          <w:sz w:val="28"/>
          <w:szCs w:val="28"/>
        </w:rPr>
        <w:t>является</w:t>
      </w:r>
      <w:r w:rsidR="00DF64EB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iCs/>
          <w:sz w:val="28"/>
          <w:szCs w:val="28"/>
        </w:rPr>
        <w:t>Председатель Правительства</w:t>
      </w:r>
      <w:r w:rsidR="009370CC" w:rsidRPr="00EE1D7B">
        <w:rPr>
          <w:rFonts w:ascii="PT Astra Serif" w:hAnsi="PT Astra Serif"/>
          <w:iCs/>
          <w:sz w:val="28"/>
          <w:szCs w:val="28"/>
        </w:rPr>
        <w:t xml:space="preserve"> Ульяновской области</w:t>
      </w:r>
      <w:r w:rsidR="007D50FD" w:rsidRPr="00EE1D7B">
        <w:rPr>
          <w:rFonts w:ascii="PT Astra Serif" w:hAnsi="PT Astra Serif"/>
          <w:sz w:val="28"/>
          <w:szCs w:val="28"/>
        </w:rPr>
        <w:t>.</w:t>
      </w:r>
      <w:bookmarkEnd w:id="4"/>
    </w:p>
    <w:p w14:paraId="33D04B27" w14:textId="4099FFB9" w:rsidR="008D601B" w:rsidRPr="00EE1D7B" w:rsidRDefault="008F6068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</w:t>
      </w:r>
      <w:r w:rsidR="00AE699A" w:rsidRPr="00EE1D7B">
        <w:rPr>
          <w:rFonts w:ascii="PT Astra Serif" w:hAnsi="PT Astra Serif"/>
          <w:sz w:val="28"/>
          <w:szCs w:val="28"/>
        </w:rPr>
        <w:t>.</w:t>
      </w:r>
      <w:r w:rsidRPr="00EE1D7B">
        <w:rPr>
          <w:rFonts w:ascii="PT Astra Serif" w:hAnsi="PT Astra Serif"/>
          <w:sz w:val="28"/>
          <w:szCs w:val="28"/>
        </w:rPr>
        <w:t>3</w:t>
      </w:r>
      <w:r w:rsidR="00AE699A" w:rsidRPr="00EE1D7B">
        <w:rPr>
          <w:rFonts w:ascii="PT Astra Serif" w:hAnsi="PT Astra Serif"/>
          <w:sz w:val="28"/>
          <w:szCs w:val="28"/>
        </w:rPr>
        <w:t xml:space="preserve">. </w:t>
      </w:r>
      <w:r w:rsidR="00790F2D" w:rsidRPr="00EE1D7B">
        <w:rPr>
          <w:rFonts w:ascii="PT Astra Serif" w:hAnsi="PT Astra Serif"/>
          <w:sz w:val="28"/>
          <w:szCs w:val="28"/>
        </w:rPr>
        <w:t>Руководитель</w:t>
      </w:r>
      <w:r w:rsidR="00D7537A" w:rsidRPr="00EE1D7B">
        <w:rPr>
          <w:rFonts w:ascii="PT Astra Serif" w:hAnsi="PT Astra Serif"/>
          <w:sz w:val="28"/>
          <w:szCs w:val="28"/>
        </w:rPr>
        <w:t xml:space="preserve"> </w:t>
      </w:r>
      <w:r w:rsidR="00790F2D" w:rsidRPr="00EE1D7B">
        <w:rPr>
          <w:rFonts w:ascii="PT Astra Serif" w:hAnsi="PT Astra Serif"/>
          <w:sz w:val="28"/>
          <w:szCs w:val="28"/>
        </w:rPr>
        <w:t>Регионального координационного центра</w:t>
      </w:r>
      <w:r w:rsidR="00D82995" w:rsidRPr="00EE1D7B">
        <w:rPr>
          <w:rFonts w:ascii="PT Astra Serif" w:hAnsi="PT Astra Serif"/>
          <w:sz w:val="28"/>
          <w:szCs w:val="28"/>
        </w:rPr>
        <w:t>:</w:t>
      </w:r>
    </w:p>
    <w:p w14:paraId="15CF0BF4" w14:textId="34DAFBB1" w:rsidR="008D601B" w:rsidRPr="00EE1D7B" w:rsidRDefault="008D601B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2.3.1.</w:t>
      </w:r>
      <w:r w:rsidR="008F6068" w:rsidRPr="00EE1D7B">
        <w:rPr>
          <w:rFonts w:ascii="PT Astra Serif" w:hAnsi="PT Astra Serif"/>
          <w:sz w:val="28"/>
          <w:szCs w:val="28"/>
        </w:rPr>
        <w:t xml:space="preserve"> </w:t>
      </w:r>
      <w:r w:rsidR="008A2AA4" w:rsidRPr="00EE1D7B">
        <w:rPr>
          <w:rFonts w:ascii="PT Astra Serif" w:hAnsi="PT Astra Serif"/>
          <w:sz w:val="28"/>
          <w:szCs w:val="28"/>
        </w:rPr>
        <w:t>Н</w:t>
      </w:r>
      <w:r w:rsidR="00506271" w:rsidRPr="00EE1D7B">
        <w:rPr>
          <w:rFonts w:ascii="PT Astra Serif" w:hAnsi="PT Astra Serif"/>
          <w:sz w:val="28"/>
          <w:szCs w:val="28"/>
        </w:rPr>
        <w:t>азначает з</w:t>
      </w:r>
      <w:r w:rsidR="00DF64EB" w:rsidRPr="00EE1D7B">
        <w:rPr>
          <w:rFonts w:ascii="PT Astra Serif" w:hAnsi="PT Astra Serif"/>
          <w:sz w:val="28"/>
          <w:szCs w:val="28"/>
        </w:rPr>
        <w:t xml:space="preserve">аместителей руководителя </w:t>
      </w:r>
      <w:r w:rsidR="00F86C0A" w:rsidRPr="00EE1D7B">
        <w:rPr>
          <w:rFonts w:ascii="PT Astra Serif" w:hAnsi="PT Astra Serif"/>
          <w:sz w:val="28"/>
          <w:szCs w:val="28"/>
        </w:rPr>
        <w:t>Регионального координационного центра.</w:t>
      </w:r>
    </w:p>
    <w:p w14:paraId="2B52BE45" w14:textId="229CB264" w:rsidR="008D601B" w:rsidRPr="00EE1D7B" w:rsidRDefault="008D601B" w:rsidP="005062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2.3.</w:t>
      </w:r>
      <w:r w:rsidR="00F86C0A" w:rsidRPr="00EE1D7B">
        <w:rPr>
          <w:rFonts w:ascii="PT Astra Serif" w:hAnsi="PT Astra Serif"/>
          <w:sz w:val="28"/>
          <w:szCs w:val="28"/>
        </w:rPr>
        <w:t>2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8A2AA4" w:rsidRPr="00EE1D7B">
        <w:rPr>
          <w:rFonts w:ascii="PT Astra Serif" w:hAnsi="PT Astra Serif"/>
          <w:sz w:val="28"/>
          <w:szCs w:val="28"/>
        </w:rPr>
        <w:t>У</w:t>
      </w:r>
      <w:r w:rsidR="00506271" w:rsidRPr="00EE1D7B">
        <w:rPr>
          <w:rFonts w:ascii="PT Astra Serif" w:hAnsi="PT Astra Serif"/>
          <w:sz w:val="28"/>
          <w:szCs w:val="28"/>
        </w:rPr>
        <w:t>тверждает п</w:t>
      </w:r>
      <w:r w:rsidR="00DF64EB" w:rsidRPr="00EE1D7B">
        <w:rPr>
          <w:rFonts w:ascii="PT Astra Serif" w:hAnsi="PT Astra Serif"/>
          <w:sz w:val="28"/>
          <w:szCs w:val="28"/>
        </w:rPr>
        <w:t xml:space="preserve">ерсональный состав </w:t>
      </w:r>
      <w:r w:rsidR="00A03950" w:rsidRPr="00EE1D7B">
        <w:rPr>
          <w:rFonts w:ascii="PT Astra Serif" w:hAnsi="PT Astra Serif"/>
          <w:sz w:val="28"/>
          <w:szCs w:val="28"/>
        </w:rPr>
        <w:t>и руководителя ситуационной группы</w:t>
      </w:r>
      <w:r w:rsidR="00F86C0A" w:rsidRPr="00EE1D7B">
        <w:rPr>
          <w:rFonts w:ascii="PT Astra Serif" w:hAnsi="PT Astra Serif"/>
          <w:sz w:val="28"/>
          <w:szCs w:val="28"/>
        </w:rPr>
        <w:t xml:space="preserve"> Регионального координационного центра</w:t>
      </w:r>
      <w:r w:rsidRPr="00EE1D7B">
        <w:rPr>
          <w:rFonts w:ascii="PT Astra Serif" w:hAnsi="PT Astra Serif"/>
          <w:sz w:val="28"/>
          <w:szCs w:val="28"/>
        </w:rPr>
        <w:t xml:space="preserve">, </w:t>
      </w:r>
      <w:r w:rsidR="00506271" w:rsidRPr="00EE1D7B">
        <w:rPr>
          <w:rFonts w:ascii="PT Astra Serif" w:hAnsi="PT Astra Serif"/>
          <w:sz w:val="28"/>
          <w:szCs w:val="28"/>
        </w:rPr>
        <w:t xml:space="preserve">а также </w:t>
      </w:r>
      <w:r w:rsidR="00A03950" w:rsidRPr="00EE1D7B">
        <w:rPr>
          <w:rFonts w:ascii="PT Astra Serif" w:hAnsi="PT Astra Serif"/>
          <w:sz w:val="28"/>
          <w:szCs w:val="28"/>
        </w:rPr>
        <w:t xml:space="preserve">временных подгрупп </w:t>
      </w:r>
      <w:r w:rsidR="00A03950" w:rsidRPr="00EE1D7B">
        <w:rPr>
          <w:rFonts w:ascii="PT Astra Serif" w:hAnsi="PT Astra Serif"/>
          <w:sz w:val="28"/>
          <w:szCs w:val="28"/>
        </w:rPr>
        <w:lastRenderedPageBreak/>
        <w:t>управления региональными инцидентами по представлению руководителя ситуационной группы</w:t>
      </w:r>
      <w:r w:rsidR="00F86C0A" w:rsidRPr="00EE1D7B">
        <w:rPr>
          <w:rFonts w:ascii="PT Astra Serif" w:hAnsi="PT Astra Serif"/>
          <w:sz w:val="28"/>
          <w:szCs w:val="28"/>
        </w:rPr>
        <w:t xml:space="preserve"> Регионального координационного центра</w:t>
      </w:r>
      <w:r w:rsidR="00A03950" w:rsidRPr="00EE1D7B">
        <w:rPr>
          <w:rFonts w:ascii="PT Astra Serif" w:hAnsi="PT Astra Serif"/>
          <w:sz w:val="28"/>
          <w:szCs w:val="28"/>
        </w:rPr>
        <w:t>.</w:t>
      </w:r>
    </w:p>
    <w:p w14:paraId="4CC7C7CD" w14:textId="2E7246EB" w:rsidR="00E102BC" w:rsidRPr="00EE1D7B" w:rsidRDefault="008D601B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2.3.</w:t>
      </w:r>
      <w:r w:rsidR="00506271" w:rsidRPr="00EE1D7B">
        <w:rPr>
          <w:rFonts w:ascii="PT Astra Serif" w:hAnsi="PT Astra Serif"/>
          <w:sz w:val="28"/>
          <w:szCs w:val="28"/>
        </w:rPr>
        <w:t>3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8A2AA4" w:rsidRPr="00EE1D7B">
        <w:rPr>
          <w:rFonts w:ascii="PT Astra Serif" w:hAnsi="PT Astra Serif"/>
          <w:sz w:val="28"/>
          <w:szCs w:val="28"/>
        </w:rPr>
        <w:t>У</w:t>
      </w:r>
      <w:r w:rsidR="00506271" w:rsidRPr="00EE1D7B">
        <w:rPr>
          <w:rFonts w:ascii="PT Astra Serif" w:hAnsi="PT Astra Serif"/>
          <w:sz w:val="28"/>
          <w:szCs w:val="28"/>
        </w:rPr>
        <w:t>тверждает п</w:t>
      </w:r>
      <w:r w:rsidR="00DF64EB" w:rsidRPr="00EE1D7B">
        <w:rPr>
          <w:rFonts w:ascii="PT Astra Serif" w:hAnsi="PT Astra Serif"/>
          <w:sz w:val="28"/>
          <w:szCs w:val="28"/>
        </w:rPr>
        <w:t>орядок организации</w:t>
      </w:r>
      <w:r w:rsidR="00AE699A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работы Регионального координационного центра</w:t>
      </w:r>
      <w:r w:rsidR="00506271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 xml:space="preserve">и регламенты работы с региональными инцидентами </w:t>
      </w:r>
      <w:r w:rsidRPr="00EE1D7B">
        <w:rPr>
          <w:rFonts w:ascii="PT Astra Serif" w:hAnsi="PT Astra Serif"/>
          <w:sz w:val="28"/>
          <w:szCs w:val="28"/>
        </w:rPr>
        <w:t>и выделенными проектами.</w:t>
      </w:r>
    </w:p>
    <w:p w14:paraId="75750A8F" w14:textId="26E7DD3D" w:rsidR="00E102BC" w:rsidRPr="00EE1D7B" w:rsidRDefault="00506271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2.3.4. </w:t>
      </w:r>
      <w:r w:rsidR="008A2AA4" w:rsidRPr="00EE1D7B">
        <w:rPr>
          <w:rFonts w:ascii="PT Astra Serif" w:hAnsi="PT Astra Serif"/>
          <w:sz w:val="28"/>
          <w:szCs w:val="28"/>
        </w:rPr>
        <w:t>У</w:t>
      </w:r>
      <w:r w:rsidRPr="00EE1D7B">
        <w:rPr>
          <w:rFonts w:ascii="PT Astra Serif" w:hAnsi="PT Astra Serif"/>
          <w:sz w:val="28"/>
          <w:szCs w:val="28"/>
        </w:rPr>
        <w:t xml:space="preserve">тверждает порядок взаимодействия исполнительных органов Ульяновской области с Региональным координационным центром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>при выполнении задач, координируемых Региональным координационным центром</w:t>
      </w:r>
      <w:r w:rsidR="00672443" w:rsidRPr="00EE1D7B">
        <w:rPr>
          <w:rFonts w:ascii="PT Astra Serif" w:hAnsi="PT Astra Serif"/>
          <w:sz w:val="28"/>
          <w:szCs w:val="28"/>
        </w:rPr>
        <w:t xml:space="preserve">, </w:t>
      </w:r>
      <w:r w:rsidR="00EE2DFA" w:rsidRPr="00EE1D7B">
        <w:rPr>
          <w:rFonts w:ascii="PT Astra Serif" w:hAnsi="PT Astra Serif"/>
          <w:sz w:val="28"/>
          <w:szCs w:val="28"/>
        </w:rPr>
        <w:t>в том числе</w:t>
      </w:r>
      <w:r w:rsidR="00672443" w:rsidRPr="00EE1D7B">
        <w:rPr>
          <w:rFonts w:ascii="PT Astra Serif" w:hAnsi="PT Astra Serif"/>
          <w:sz w:val="28"/>
          <w:szCs w:val="28"/>
        </w:rPr>
        <w:t xml:space="preserve"> порядок принятия</w:t>
      </w:r>
      <w:r w:rsidR="008A2AA4" w:rsidRPr="00EE1D7B">
        <w:rPr>
          <w:rFonts w:ascii="PT Astra Serif" w:hAnsi="PT Astra Serif"/>
          <w:sz w:val="28"/>
          <w:szCs w:val="28"/>
        </w:rPr>
        <w:t xml:space="preserve"> Региональным координационным центром</w:t>
      </w:r>
      <w:r w:rsidR="00672443" w:rsidRPr="00EE1D7B">
        <w:rPr>
          <w:rFonts w:ascii="PT Astra Serif" w:hAnsi="PT Astra Serif"/>
          <w:sz w:val="28"/>
          <w:szCs w:val="28"/>
        </w:rPr>
        <w:t xml:space="preserve"> решений</w:t>
      </w:r>
      <w:r w:rsidR="00EE2DFA" w:rsidRPr="00EE1D7B">
        <w:rPr>
          <w:rFonts w:ascii="PT Astra Serif" w:hAnsi="PT Astra Serif"/>
          <w:sz w:val="28"/>
          <w:szCs w:val="28"/>
        </w:rPr>
        <w:t>.</w:t>
      </w:r>
    </w:p>
    <w:p w14:paraId="1B8DBC81" w14:textId="77777777" w:rsidR="00D14D97" w:rsidRPr="00EE1D7B" w:rsidRDefault="00D14D97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64CE6AA" w14:textId="07DFF360" w:rsidR="00E102BC" w:rsidRPr="00EE1D7B" w:rsidRDefault="00E102BC" w:rsidP="00091DB7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3. Задачи</w:t>
      </w:r>
      <w:r w:rsidR="00091DB7" w:rsidRPr="00EE1D7B">
        <w:rPr>
          <w:rFonts w:ascii="PT Astra Serif" w:hAnsi="PT Astra Serif"/>
          <w:sz w:val="28"/>
          <w:szCs w:val="28"/>
        </w:rPr>
        <w:t xml:space="preserve">, </w:t>
      </w:r>
      <w:r w:rsidRPr="00EE1D7B">
        <w:rPr>
          <w:rFonts w:ascii="PT Astra Serif" w:hAnsi="PT Astra Serif"/>
          <w:sz w:val="28"/>
          <w:szCs w:val="28"/>
        </w:rPr>
        <w:t>функции</w:t>
      </w:r>
      <w:r w:rsidR="00091DB7" w:rsidRPr="00EE1D7B">
        <w:rPr>
          <w:rFonts w:ascii="PT Astra Serif" w:hAnsi="PT Astra Serif"/>
          <w:sz w:val="28"/>
          <w:szCs w:val="28"/>
        </w:rPr>
        <w:t xml:space="preserve"> и права</w:t>
      </w:r>
      <w:r w:rsidR="00506271" w:rsidRPr="00EE1D7B">
        <w:rPr>
          <w:rFonts w:ascii="PT Astra Serif" w:hAnsi="PT Astra Serif"/>
          <w:sz w:val="28"/>
          <w:szCs w:val="28"/>
        </w:rPr>
        <w:t xml:space="preserve"> </w:t>
      </w:r>
      <w:bookmarkStart w:id="5" w:name="_Hlk158130189"/>
      <w:r w:rsidR="00506271" w:rsidRPr="00EE1D7B">
        <w:rPr>
          <w:rFonts w:ascii="PT Astra Serif" w:hAnsi="PT Astra Serif"/>
          <w:sz w:val="28"/>
          <w:szCs w:val="28"/>
        </w:rPr>
        <w:t>Регионального координационного центра</w:t>
      </w:r>
      <w:bookmarkEnd w:id="5"/>
    </w:p>
    <w:p w14:paraId="11B33C16" w14:textId="77777777" w:rsidR="00E102BC" w:rsidRPr="00EE1D7B" w:rsidRDefault="00E102BC" w:rsidP="00091DB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CF7B3F1" w14:textId="1187C5D3" w:rsidR="00040DD7" w:rsidRPr="00EE1D7B" w:rsidRDefault="00E102BC" w:rsidP="00091DB7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3.1. </w:t>
      </w:r>
      <w:r w:rsidR="00DF64EB" w:rsidRPr="00EE1D7B">
        <w:rPr>
          <w:rFonts w:ascii="PT Astra Serif" w:hAnsi="PT Astra Serif"/>
          <w:sz w:val="28"/>
          <w:szCs w:val="28"/>
        </w:rPr>
        <w:t>Основными задачами Регионального координационного центра являются:</w:t>
      </w:r>
    </w:p>
    <w:p w14:paraId="78B6D094" w14:textId="6EF42662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bookmarkStart w:id="6" w:name="_Hlk158121825"/>
      <w:r w:rsidRPr="00EE1D7B">
        <w:rPr>
          <w:rFonts w:ascii="PT Astra Serif" w:hAnsi="PT Astra Serif"/>
        </w:rPr>
        <w:t>3.1.1.</w:t>
      </w:r>
      <w:r w:rsidR="00DF64EB" w:rsidRPr="00EE1D7B">
        <w:rPr>
          <w:rFonts w:ascii="PT Astra Serif" w:hAnsi="PT Astra Serif"/>
        </w:rPr>
        <w:t xml:space="preserve"> </w:t>
      </w:r>
      <w:bookmarkEnd w:id="6"/>
      <w:r w:rsidR="008A2AA4" w:rsidRPr="00EE1D7B">
        <w:rPr>
          <w:rFonts w:ascii="PT Astra Serif" w:hAnsi="PT Astra Serif"/>
        </w:rPr>
        <w:t>О</w:t>
      </w:r>
      <w:r w:rsidR="00DF64EB" w:rsidRPr="00EE1D7B">
        <w:rPr>
          <w:rFonts w:ascii="PT Astra Serif" w:hAnsi="PT Astra Serif"/>
        </w:rPr>
        <w:t xml:space="preserve">беспечение </w:t>
      </w:r>
      <w:r w:rsidR="00BA56AC" w:rsidRPr="00EE1D7B">
        <w:rPr>
          <w:rFonts w:ascii="PT Astra Serif" w:hAnsi="PT Astra Serif"/>
        </w:rPr>
        <w:t xml:space="preserve">оперативного реагирования и разрешения </w:t>
      </w:r>
      <w:r w:rsidR="00DF64EB" w:rsidRPr="00EE1D7B">
        <w:rPr>
          <w:rFonts w:ascii="PT Astra Serif" w:hAnsi="PT Astra Serif"/>
        </w:rPr>
        <w:t xml:space="preserve">региональных инцидентов, требующих координации деятельности </w:t>
      </w:r>
      <w:r w:rsidR="00955E8B" w:rsidRPr="00EE1D7B">
        <w:rPr>
          <w:rFonts w:ascii="PT Astra Serif" w:hAnsi="PT Astra Serif"/>
        </w:rPr>
        <w:t xml:space="preserve">исполнительных органов Ульяновской области, органов местного самоуправления муниципальных образований Ульяновской области </w:t>
      </w:r>
      <w:r w:rsidR="008A2AA4" w:rsidRPr="00EE1D7B">
        <w:rPr>
          <w:rFonts w:ascii="PT Astra Serif" w:hAnsi="PT Astra Serif"/>
        </w:rPr>
        <w:br/>
      </w:r>
      <w:r w:rsidR="00955E8B" w:rsidRPr="00EE1D7B">
        <w:rPr>
          <w:rFonts w:ascii="PT Astra Serif" w:hAnsi="PT Astra Serif"/>
        </w:rPr>
        <w:t>и организаций</w:t>
      </w:r>
      <w:r w:rsidR="008A2AA4" w:rsidRPr="00EE1D7B">
        <w:rPr>
          <w:rFonts w:ascii="PT Astra Serif" w:hAnsi="PT Astra Serif"/>
        </w:rPr>
        <w:t>.</w:t>
      </w:r>
    </w:p>
    <w:p w14:paraId="186CB38E" w14:textId="6C5F5C6F" w:rsidR="00040DD7" w:rsidRPr="00EE1D7B" w:rsidRDefault="00FA6237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3.1.2. </w:t>
      </w:r>
      <w:r w:rsidR="008A2AA4" w:rsidRPr="00EE1D7B">
        <w:rPr>
          <w:rFonts w:ascii="PT Astra Serif" w:hAnsi="PT Astra Serif"/>
          <w:sz w:val="28"/>
          <w:szCs w:val="28"/>
        </w:rPr>
        <w:t>В</w:t>
      </w:r>
      <w:r w:rsidR="00DF64EB" w:rsidRPr="00EE1D7B">
        <w:rPr>
          <w:rFonts w:ascii="PT Astra Serif" w:hAnsi="PT Astra Serif"/>
          <w:sz w:val="28"/>
          <w:szCs w:val="28"/>
        </w:rPr>
        <w:t xml:space="preserve">ыработка предложений </w:t>
      </w:r>
      <w:r w:rsidR="00955E8B" w:rsidRPr="00EE1D7B">
        <w:rPr>
          <w:rFonts w:ascii="PT Astra Serif" w:hAnsi="PT Astra Serif"/>
          <w:sz w:val="28"/>
          <w:szCs w:val="28"/>
        </w:rPr>
        <w:t xml:space="preserve">по </w:t>
      </w:r>
      <w:r w:rsidR="00DF64EB" w:rsidRPr="00EE1D7B">
        <w:rPr>
          <w:rFonts w:ascii="PT Astra Serif" w:hAnsi="PT Astra Serif"/>
          <w:sz w:val="28"/>
          <w:szCs w:val="28"/>
        </w:rPr>
        <w:t>механизмам реализации приоритетных задач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A03950" w:rsidRPr="00EE1D7B">
        <w:rPr>
          <w:rFonts w:ascii="PT Astra Serif" w:hAnsi="PT Astra Serif"/>
          <w:sz w:val="28"/>
          <w:szCs w:val="28"/>
        </w:rPr>
        <w:t>социально-экономического развития Ульяновской области</w:t>
      </w:r>
      <w:r w:rsidR="008A2AA4" w:rsidRPr="00EE1D7B">
        <w:rPr>
          <w:rFonts w:ascii="PT Astra Serif" w:hAnsi="PT Astra Serif"/>
          <w:sz w:val="28"/>
          <w:szCs w:val="28"/>
        </w:rPr>
        <w:t>.</w:t>
      </w:r>
    </w:p>
    <w:p w14:paraId="39CAF03F" w14:textId="6A6832F4" w:rsidR="007D50FD" w:rsidRPr="00EE1D7B" w:rsidRDefault="00FA6237" w:rsidP="00091DB7">
      <w:pPr>
        <w:tabs>
          <w:tab w:val="left" w:pos="1534"/>
          <w:tab w:val="left" w:pos="2767"/>
          <w:tab w:val="left" w:pos="3192"/>
          <w:tab w:val="left" w:pos="4524"/>
          <w:tab w:val="left" w:pos="4883"/>
          <w:tab w:val="left" w:pos="5298"/>
          <w:tab w:val="left" w:pos="6347"/>
          <w:tab w:val="left" w:pos="6513"/>
          <w:tab w:val="left" w:pos="7432"/>
          <w:tab w:val="left" w:pos="810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3.1.3. </w:t>
      </w:r>
      <w:r w:rsidR="008A2AA4" w:rsidRPr="00EE1D7B">
        <w:rPr>
          <w:rFonts w:ascii="PT Astra Serif" w:hAnsi="PT Astra Serif"/>
          <w:sz w:val="28"/>
          <w:szCs w:val="28"/>
        </w:rPr>
        <w:t>У</w:t>
      </w:r>
      <w:r w:rsidR="00DF64EB" w:rsidRPr="00EE1D7B">
        <w:rPr>
          <w:rFonts w:ascii="PT Astra Serif" w:hAnsi="PT Astra Serif"/>
          <w:sz w:val="28"/>
          <w:szCs w:val="28"/>
        </w:rPr>
        <w:t>правление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реализацией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приоритетных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задач</w:t>
      </w:r>
      <w:r w:rsidR="00F45085" w:rsidRPr="00EE1D7B">
        <w:rPr>
          <w:rFonts w:ascii="PT Astra Serif" w:hAnsi="PT Astra Serif"/>
          <w:sz w:val="28"/>
          <w:szCs w:val="28"/>
        </w:rPr>
        <w:t xml:space="preserve"> </w:t>
      </w:r>
      <w:r w:rsidR="00F86C0A" w:rsidRPr="00EE1D7B">
        <w:rPr>
          <w:rFonts w:ascii="PT Astra Serif" w:hAnsi="PT Astra Serif"/>
          <w:sz w:val="28"/>
          <w:szCs w:val="28"/>
        </w:rPr>
        <w:t>социально-экономического развития Ульяновской области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в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форме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выделенных</w:t>
      </w:r>
      <w:r w:rsidR="007D50FD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 xml:space="preserve">проектов </w:t>
      </w:r>
      <w:r w:rsidR="00955E8B" w:rsidRPr="00EE1D7B">
        <w:rPr>
          <w:rFonts w:ascii="PT Astra Serif" w:hAnsi="PT Astra Serif"/>
          <w:sz w:val="28"/>
          <w:szCs w:val="28"/>
        </w:rPr>
        <w:t xml:space="preserve">посредством обеспечения </w:t>
      </w:r>
      <w:r w:rsidR="00DF64EB" w:rsidRPr="00EE1D7B">
        <w:rPr>
          <w:rFonts w:ascii="PT Astra Serif" w:hAnsi="PT Astra Serif"/>
          <w:sz w:val="28"/>
          <w:szCs w:val="28"/>
        </w:rPr>
        <w:t xml:space="preserve">взаимодействия </w:t>
      </w:r>
      <w:r w:rsidR="00955E8B" w:rsidRPr="00EE1D7B">
        <w:rPr>
          <w:rFonts w:ascii="PT Astra Serif" w:hAnsi="PT Astra Serif"/>
          <w:sz w:val="28"/>
          <w:szCs w:val="28"/>
        </w:rPr>
        <w:t>исполнительных органов Ульяновской области, органов местного самоуправления муниципальных образований Ульяновской области и организаций</w:t>
      </w:r>
      <w:r w:rsidR="008A2AA4" w:rsidRPr="00EE1D7B">
        <w:rPr>
          <w:rFonts w:ascii="PT Astra Serif" w:hAnsi="PT Astra Serif"/>
          <w:sz w:val="28"/>
          <w:szCs w:val="28"/>
        </w:rPr>
        <w:t>.</w:t>
      </w:r>
    </w:p>
    <w:p w14:paraId="2DAF2543" w14:textId="7E413285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 xml:space="preserve">3.1.4. </w:t>
      </w:r>
      <w:r w:rsidR="008A2AA4" w:rsidRPr="00EE1D7B">
        <w:rPr>
          <w:rFonts w:ascii="PT Astra Serif" w:hAnsi="PT Astra Serif"/>
        </w:rPr>
        <w:t>О</w:t>
      </w:r>
      <w:r w:rsidR="00DF64EB" w:rsidRPr="00EE1D7B">
        <w:rPr>
          <w:rFonts w:ascii="PT Astra Serif" w:hAnsi="PT Astra Serif"/>
        </w:rPr>
        <w:t>беспечение оперативного взаимодействия с Координационным центром Правительства Российской Федерации.</w:t>
      </w:r>
    </w:p>
    <w:p w14:paraId="33353DF4" w14:textId="27717710" w:rsidR="00040DD7" w:rsidRPr="00EE1D7B" w:rsidRDefault="00091DB7" w:rsidP="00091DB7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3.2. </w:t>
      </w:r>
      <w:r w:rsidR="00DF64EB" w:rsidRPr="00EE1D7B">
        <w:rPr>
          <w:rFonts w:ascii="PT Astra Serif" w:hAnsi="PT Astra Serif"/>
          <w:sz w:val="28"/>
          <w:szCs w:val="28"/>
        </w:rPr>
        <w:t>Региональный координационный центр с целью выполнения возложенных на него задач</w:t>
      </w:r>
      <w:r w:rsidR="00A8675E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>осуществляет следующие функции:</w:t>
      </w:r>
    </w:p>
    <w:p w14:paraId="1C967F7A" w14:textId="0BBEC144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3.2.1.</w:t>
      </w:r>
      <w:r w:rsidR="00DF64EB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О</w:t>
      </w:r>
      <w:r w:rsidRPr="00EE1D7B">
        <w:rPr>
          <w:rFonts w:ascii="PT Astra Serif" w:hAnsi="PT Astra Serif"/>
        </w:rPr>
        <w:t xml:space="preserve">казывает содействие Губернатору Ульяновской области </w:t>
      </w:r>
      <w:r w:rsidRPr="00EE1D7B">
        <w:rPr>
          <w:rFonts w:ascii="PT Astra Serif" w:hAnsi="PT Astra Serif"/>
        </w:rPr>
        <w:br/>
        <w:t xml:space="preserve">в реализации его полномочий по координации </w:t>
      </w:r>
      <w:r w:rsidR="00DE740B" w:rsidRPr="00EE1D7B">
        <w:rPr>
          <w:rFonts w:ascii="PT Astra Serif" w:hAnsi="PT Astra Serif"/>
        </w:rPr>
        <w:t>взаимодействи</w:t>
      </w:r>
      <w:r w:rsidRPr="00EE1D7B">
        <w:rPr>
          <w:rFonts w:ascii="PT Astra Serif" w:hAnsi="PT Astra Serif"/>
        </w:rPr>
        <w:t>я</w:t>
      </w:r>
      <w:r w:rsidR="00DF64EB" w:rsidRPr="00EE1D7B">
        <w:rPr>
          <w:rFonts w:ascii="PT Astra Serif" w:hAnsi="PT Astra Serif"/>
        </w:rPr>
        <w:t xml:space="preserve"> </w:t>
      </w:r>
      <w:r w:rsidR="00DE740B" w:rsidRPr="00EE1D7B">
        <w:rPr>
          <w:rFonts w:ascii="PT Astra Serif" w:hAnsi="PT Astra Serif"/>
        </w:rPr>
        <w:t>исполнительных органов Ульяновской области, органов местного самоуправления муниципальных образований Ульяновской области и организаций</w:t>
      </w:r>
      <w:r w:rsidR="00DF64EB" w:rsidRPr="00EE1D7B">
        <w:rPr>
          <w:rFonts w:ascii="PT Astra Serif" w:hAnsi="PT Astra Serif"/>
        </w:rPr>
        <w:t xml:space="preserve"> по вопросам, отнес</w:t>
      </w:r>
      <w:r w:rsidRPr="00EE1D7B">
        <w:rPr>
          <w:rFonts w:ascii="PT Astra Serif" w:hAnsi="PT Astra Serif"/>
        </w:rPr>
        <w:t>ё</w:t>
      </w:r>
      <w:r w:rsidR="00DF64EB" w:rsidRPr="00EE1D7B">
        <w:rPr>
          <w:rFonts w:ascii="PT Astra Serif" w:hAnsi="PT Astra Serif"/>
        </w:rPr>
        <w:t>нным</w:t>
      </w:r>
      <w:r w:rsidR="008F6068" w:rsidRPr="00EE1D7B">
        <w:rPr>
          <w:rFonts w:ascii="PT Astra Serif" w:hAnsi="PT Astra Serif"/>
        </w:rPr>
        <w:t xml:space="preserve"> </w:t>
      </w:r>
      <w:r w:rsidR="00DF64EB" w:rsidRPr="00EE1D7B">
        <w:rPr>
          <w:rFonts w:ascii="PT Astra Serif" w:hAnsi="PT Astra Serif"/>
        </w:rPr>
        <w:t>к компетенции Регионального координационного центра</w:t>
      </w:r>
      <w:r w:rsidR="008A2AA4" w:rsidRPr="00EE1D7B">
        <w:rPr>
          <w:rFonts w:ascii="PT Astra Serif" w:hAnsi="PT Astra Serif"/>
        </w:rPr>
        <w:t>.</w:t>
      </w:r>
    </w:p>
    <w:p w14:paraId="54A529E2" w14:textId="35C50F54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3.2.2.</w:t>
      </w:r>
      <w:r w:rsidR="00DF64EB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О</w:t>
      </w:r>
      <w:r w:rsidR="00DF64EB" w:rsidRPr="00EE1D7B">
        <w:rPr>
          <w:rFonts w:ascii="PT Astra Serif" w:hAnsi="PT Astra Serif"/>
        </w:rPr>
        <w:t>существляет накопление и систематизацию опыта управления</w:t>
      </w:r>
      <w:r w:rsidR="008F6068" w:rsidRPr="00EE1D7B">
        <w:rPr>
          <w:rFonts w:ascii="PT Astra Serif" w:hAnsi="PT Astra Serif"/>
        </w:rPr>
        <w:t xml:space="preserve"> региональными инцидентами и</w:t>
      </w:r>
      <w:r w:rsidR="00DF64EB" w:rsidRPr="00EE1D7B">
        <w:rPr>
          <w:rFonts w:ascii="PT Astra Serif" w:hAnsi="PT Astra Serif"/>
        </w:rPr>
        <w:t xml:space="preserve"> выделенными проектами, осуществляет разработку типовых форм, планов, шаблонов, иных документов </w:t>
      </w:r>
      <w:r w:rsidR="004A0A8F" w:rsidRPr="00EE1D7B">
        <w:rPr>
          <w:rFonts w:ascii="PT Astra Serif" w:hAnsi="PT Astra Serif"/>
        </w:rPr>
        <w:br/>
      </w:r>
      <w:r w:rsidR="00DF64EB" w:rsidRPr="00EE1D7B">
        <w:rPr>
          <w:rFonts w:ascii="PT Astra Serif" w:hAnsi="PT Astra Serif"/>
        </w:rPr>
        <w:t xml:space="preserve">и рекомендаций по </w:t>
      </w:r>
      <w:r w:rsidR="008A2AA4" w:rsidRPr="00EE1D7B">
        <w:rPr>
          <w:rFonts w:ascii="PT Astra Serif" w:hAnsi="PT Astra Serif"/>
        </w:rPr>
        <w:t>управлени</w:t>
      </w:r>
      <w:r w:rsidR="00790F2D" w:rsidRPr="00EE1D7B">
        <w:rPr>
          <w:rFonts w:ascii="PT Astra Serif" w:hAnsi="PT Astra Serif"/>
        </w:rPr>
        <w:t>ю</w:t>
      </w:r>
      <w:r w:rsidR="008A2AA4" w:rsidRPr="00EE1D7B">
        <w:rPr>
          <w:rFonts w:ascii="PT Astra Serif" w:hAnsi="PT Astra Serif"/>
        </w:rPr>
        <w:t xml:space="preserve"> региональными инцидентами и выделенными проектами.</w:t>
      </w:r>
    </w:p>
    <w:p w14:paraId="568FB369" w14:textId="66B43F47" w:rsidR="00040DD7" w:rsidRPr="00EE1D7B" w:rsidRDefault="00FA6237" w:rsidP="00091DB7">
      <w:pPr>
        <w:pStyle w:val="a3"/>
        <w:tabs>
          <w:tab w:val="left" w:pos="3511"/>
          <w:tab w:val="left" w:pos="6367"/>
          <w:tab w:val="left" w:pos="9062"/>
        </w:tabs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3.2.3.</w:t>
      </w:r>
      <w:r w:rsidR="00DF64EB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О</w:t>
      </w:r>
      <w:r w:rsidR="00DF64EB" w:rsidRPr="00EE1D7B">
        <w:rPr>
          <w:rFonts w:ascii="PT Astra Serif" w:hAnsi="PT Astra Serif"/>
        </w:rPr>
        <w:t>беспечивает</w:t>
      </w:r>
      <w:r w:rsidR="007D50FD" w:rsidRPr="00EE1D7B">
        <w:rPr>
          <w:rFonts w:ascii="PT Astra Serif" w:hAnsi="PT Astra Serif"/>
        </w:rPr>
        <w:t xml:space="preserve"> </w:t>
      </w:r>
      <w:r w:rsidR="00DF64EB" w:rsidRPr="00EE1D7B">
        <w:rPr>
          <w:rFonts w:ascii="PT Astra Serif" w:hAnsi="PT Astra Serif"/>
        </w:rPr>
        <w:t>информационное</w:t>
      </w:r>
      <w:r w:rsidR="007D50FD" w:rsidRPr="00EE1D7B">
        <w:rPr>
          <w:rFonts w:ascii="PT Astra Serif" w:hAnsi="PT Astra Serif"/>
        </w:rPr>
        <w:t xml:space="preserve"> </w:t>
      </w:r>
      <w:r w:rsidR="00DF64EB" w:rsidRPr="00EE1D7B">
        <w:rPr>
          <w:rFonts w:ascii="PT Astra Serif" w:hAnsi="PT Astra Serif"/>
        </w:rPr>
        <w:t>взаимодействие</w:t>
      </w:r>
      <w:r w:rsidR="007D50FD" w:rsidRPr="00EE1D7B">
        <w:rPr>
          <w:rFonts w:ascii="PT Astra Serif" w:hAnsi="PT Astra Serif"/>
        </w:rPr>
        <w:t xml:space="preserve"> </w:t>
      </w:r>
      <w:r w:rsidR="00DF64EB" w:rsidRPr="00EE1D7B">
        <w:rPr>
          <w:rFonts w:ascii="PT Astra Serif" w:hAnsi="PT Astra Serif"/>
        </w:rPr>
        <w:t>с Координационным центром Правительства Российской Федерации.</w:t>
      </w:r>
    </w:p>
    <w:p w14:paraId="57B89398" w14:textId="6E351875" w:rsidR="00040DD7" w:rsidRPr="00EE1D7B" w:rsidRDefault="008A2AA4" w:rsidP="008A2AA4">
      <w:pPr>
        <w:tabs>
          <w:tab w:val="left" w:pos="110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3.3. </w:t>
      </w:r>
      <w:r w:rsidR="00DF64EB" w:rsidRPr="00EE1D7B">
        <w:rPr>
          <w:rFonts w:ascii="PT Astra Serif" w:hAnsi="PT Astra Serif"/>
          <w:sz w:val="28"/>
          <w:szCs w:val="28"/>
        </w:rPr>
        <w:t>Региональный координационный центр в пределах своей компетенции имеет право:</w:t>
      </w:r>
    </w:p>
    <w:p w14:paraId="5F0309DB" w14:textId="13EE2ACB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lastRenderedPageBreak/>
        <w:t>3.3.1.</w:t>
      </w:r>
      <w:r w:rsidR="00DF64EB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З</w:t>
      </w:r>
      <w:r w:rsidR="00DF64EB" w:rsidRPr="00EE1D7B">
        <w:rPr>
          <w:rFonts w:ascii="PT Astra Serif" w:hAnsi="PT Astra Serif"/>
        </w:rPr>
        <w:t xml:space="preserve">апрашивать </w:t>
      </w:r>
      <w:r w:rsidR="00E348CD" w:rsidRPr="00EE1D7B">
        <w:rPr>
          <w:rFonts w:ascii="PT Astra Serif" w:hAnsi="PT Astra Serif"/>
        </w:rPr>
        <w:t xml:space="preserve">в режиме реального времени </w:t>
      </w:r>
      <w:r w:rsidR="00DF64EB" w:rsidRPr="00EE1D7B">
        <w:rPr>
          <w:rFonts w:ascii="PT Astra Serif" w:hAnsi="PT Astra Serif"/>
        </w:rPr>
        <w:t xml:space="preserve">у </w:t>
      </w:r>
      <w:r w:rsidR="008F6068" w:rsidRPr="00EE1D7B">
        <w:rPr>
          <w:rFonts w:ascii="PT Astra Serif" w:hAnsi="PT Astra Serif"/>
        </w:rPr>
        <w:t xml:space="preserve">исполнительных органов Ульяновской области, органов местного самоуправления муниципальных образований Ульяновской области и организаций </w:t>
      </w:r>
      <w:r w:rsidR="00DF64EB" w:rsidRPr="00EE1D7B">
        <w:rPr>
          <w:rFonts w:ascii="PT Astra Serif" w:hAnsi="PT Astra Serif"/>
        </w:rPr>
        <w:t>материалы, информацию и данные</w:t>
      </w:r>
      <w:r w:rsidR="008A2AA4" w:rsidRPr="00EE1D7B">
        <w:rPr>
          <w:rFonts w:ascii="PT Astra Serif" w:hAnsi="PT Astra Serif"/>
        </w:rPr>
        <w:t>.</w:t>
      </w:r>
    </w:p>
    <w:p w14:paraId="0515F8F3" w14:textId="4F4A86D5" w:rsidR="008F6068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 xml:space="preserve">3.3.2. </w:t>
      </w:r>
      <w:r w:rsidR="008A2AA4" w:rsidRPr="00EE1D7B">
        <w:rPr>
          <w:rFonts w:ascii="PT Astra Serif" w:hAnsi="PT Astra Serif"/>
        </w:rPr>
        <w:t>П</w:t>
      </w:r>
      <w:r w:rsidR="00DF64EB" w:rsidRPr="00EE1D7B">
        <w:rPr>
          <w:rFonts w:ascii="PT Astra Serif" w:hAnsi="PT Astra Serif"/>
        </w:rPr>
        <w:t xml:space="preserve">ривлекать для участия в своей работе представителей </w:t>
      </w:r>
      <w:r w:rsidR="008F6068" w:rsidRPr="00EE1D7B">
        <w:rPr>
          <w:rFonts w:ascii="PT Astra Serif" w:hAnsi="PT Astra Serif"/>
        </w:rPr>
        <w:t xml:space="preserve">исполнительных органов Ульяновской области и подведомственных </w:t>
      </w:r>
      <w:r w:rsidRPr="00EE1D7B">
        <w:rPr>
          <w:rFonts w:ascii="PT Astra Serif" w:hAnsi="PT Astra Serif"/>
        </w:rPr>
        <w:br/>
      </w:r>
      <w:r w:rsidR="008F6068" w:rsidRPr="00EE1D7B">
        <w:rPr>
          <w:rFonts w:ascii="PT Astra Serif" w:hAnsi="PT Astra Serif"/>
        </w:rPr>
        <w:t>им организаций</w:t>
      </w:r>
      <w:r w:rsidR="00282AA1" w:rsidRPr="00EE1D7B">
        <w:rPr>
          <w:rFonts w:ascii="PT Astra Serif" w:hAnsi="PT Astra Serif"/>
        </w:rPr>
        <w:t>.</w:t>
      </w:r>
      <w:r w:rsidR="008F6068" w:rsidRPr="00EE1D7B">
        <w:rPr>
          <w:rFonts w:ascii="PT Astra Serif" w:hAnsi="PT Astra Serif"/>
        </w:rPr>
        <w:t xml:space="preserve"> </w:t>
      </w:r>
    </w:p>
    <w:p w14:paraId="129DF605" w14:textId="0490FAB7" w:rsidR="00040DD7" w:rsidRPr="00EE1D7B" w:rsidRDefault="00FA6237" w:rsidP="00091DB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3.3.3.</w:t>
      </w:r>
      <w:r w:rsidR="008F6068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Н</w:t>
      </w:r>
      <w:r w:rsidR="008F6068" w:rsidRPr="00EE1D7B">
        <w:rPr>
          <w:rFonts w:ascii="PT Astra Serif" w:hAnsi="PT Astra Serif"/>
        </w:rPr>
        <w:t>аправлять предложения о привлечении к своей работе представителей органов местного самоуправления муниципальных образований Ульяновской области и организаций</w:t>
      </w:r>
      <w:r w:rsidR="008A2AA4" w:rsidRPr="00EE1D7B">
        <w:rPr>
          <w:rFonts w:ascii="PT Astra Serif" w:hAnsi="PT Astra Serif"/>
        </w:rPr>
        <w:t>.</w:t>
      </w:r>
    </w:p>
    <w:p w14:paraId="50F3E107" w14:textId="7C009876" w:rsidR="00040DD7" w:rsidRPr="00EE1D7B" w:rsidRDefault="00FA6237" w:rsidP="00091D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3.3.4.</w:t>
      </w:r>
      <w:r w:rsidR="00DF64EB" w:rsidRPr="00EE1D7B">
        <w:rPr>
          <w:rFonts w:ascii="PT Astra Serif" w:hAnsi="PT Astra Serif"/>
          <w:sz w:val="28"/>
          <w:szCs w:val="28"/>
        </w:rPr>
        <w:t xml:space="preserve"> </w:t>
      </w:r>
      <w:r w:rsidR="008A2AA4" w:rsidRPr="00EE1D7B">
        <w:rPr>
          <w:rFonts w:ascii="PT Astra Serif" w:hAnsi="PT Astra Serif"/>
          <w:sz w:val="28"/>
          <w:szCs w:val="28"/>
        </w:rPr>
        <w:t>В</w:t>
      </w:r>
      <w:r w:rsidR="00DF64EB" w:rsidRPr="00EE1D7B">
        <w:rPr>
          <w:rFonts w:ascii="PT Astra Serif" w:hAnsi="PT Astra Serif"/>
          <w:sz w:val="28"/>
          <w:szCs w:val="28"/>
        </w:rPr>
        <w:t>носить</w:t>
      </w:r>
      <w:r w:rsidR="006B6585" w:rsidRPr="00EE1D7B">
        <w:rPr>
          <w:rFonts w:ascii="PT Astra Serif" w:hAnsi="PT Astra Serif"/>
          <w:sz w:val="28"/>
          <w:szCs w:val="28"/>
        </w:rPr>
        <w:t xml:space="preserve"> </w:t>
      </w:r>
      <w:r w:rsidR="00DF64EB" w:rsidRPr="00EE1D7B">
        <w:rPr>
          <w:rFonts w:ascii="PT Astra Serif" w:hAnsi="PT Astra Serif"/>
          <w:sz w:val="28"/>
          <w:szCs w:val="28"/>
        </w:rPr>
        <w:t xml:space="preserve">предложения </w:t>
      </w:r>
      <w:r w:rsidR="007D50FD" w:rsidRPr="00EE1D7B">
        <w:rPr>
          <w:rFonts w:ascii="PT Astra Serif" w:hAnsi="PT Astra Serif"/>
          <w:sz w:val="28"/>
          <w:szCs w:val="28"/>
        </w:rPr>
        <w:t>Губернатор</w:t>
      </w:r>
      <w:r w:rsidRPr="00EE1D7B">
        <w:rPr>
          <w:rFonts w:ascii="PT Astra Serif" w:hAnsi="PT Astra Serif"/>
          <w:sz w:val="28"/>
          <w:szCs w:val="28"/>
        </w:rPr>
        <w:t>у</w:t>
      </w:r>
      <w:r w:rsidR="00DF64EB" w:rsidRPr="00EE1D7B">
        <w:rPr>
          <w:rFonts w:ascii="PT Astra Serif" w:hAnsi="PT Astra Serif"/>
          <w:sz w:val="28"/>
          <w:szCs w:val="28"/>
        </w:rPr>
        <w:t xml:space="preserve"> </w:t>
      </w:r>
      <w:r w:rsidR="00A8675E" w:rsidRPr="00EE1D7B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672443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>и</w:t>
      </w:r>
      <w:r w:rsidR="00A8675E" w:rsidRPr="00EE1D7B">
        <w:rPr>
          <w:rFonts w:ascii="PT Astra Serif" w:hAnsi="PT Astra Serif"/>
          <w:sz w:val="28"/>
          <w:szCs w:val="28"/>
        </w:rPr>
        <w:t xml:space="preserve"> Председател</w:t>
      </w:r>
      <w:r w:rsidRPr="00EE1D7B">
        <w:rPr>
          <w:rFonts w:ascii="PT Astra Serif" w:hAnsi="PT Astra Serif"/>
          <w:sz w:val="28"/>
          <w:szCs w:val="28"/>
        </w:rPr>
        <w:t>ю</w:t>
      </w:r>
      <w:r w:rsidR="00DF64EB" w:rsidRPr="00EE1D7B">
        <w:rPr>
          <w:rFonts w:ascii="PT Astra Serif" w:hAnsi="PT Astra Serif"/>
          <w:sz w:val="28"/>
          <w:szCs w:val="28"/>
        </w:rPr>
        <w:t xml:space="preserve"> Правительства </w:t>
      </w:r>
      <w:r w:rsidR="007D50FD" w:rsidRPr="00EE1D7B">
        <w:rPr>
          <w:rFonts w:ascii="PT Astra Serif" w:hAnsi="PT Astra Serif"/>
          <w:sz w:val="28"/>
          <w:szCs w:val="28"/>
        </w:rPr>
        <w:t>Ульяновской области</w:t>
      </w:r>
      <w:r w:rsidRPr="00EE1D7B">
        <w:rPr>
          <w:rFonts w:ascii="PT Astra Serif" w:hAnsi="PT Astra Serif"/>
          <w:sz w:val="28"/>
          <w:szCs w:val="28"/>
        </w:rPr>
        <w:t xml:space="preserve"> по вопросам, требующим их решения</w:t>
      </w:r>
      <w:r w:rsidR="008A2AA4" w:rsidRPr="00EE1D7B">
        <w:rPr>
          <w:rFonts w:ascii="PT Astra Serif" w:hAnsi="PT Astra Serif"/>
          <w:sz w:val="28"/>
          <w:szCs w:val="28"/>
        </w:rPr>
        <w:t>.</w:t>
      </w:r>
    </w:p>
    <w:p w14:paraId="1AB39549" w14:textId="6A3CAD4F" w:rsidR="008A2AA4" w:rsidRPr="00EE1D7B" w:rsidRDefault="00672443" w:rsidP="008A2AA4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3.3.5.</w:t>
      </w:r>
      <w:r w:rsidR="00DF64EB" w:rsidRPr="00EE1D7B">
        <w:rPr>
          <w:rFonts w:ascii="PT Astra Serif" w:hAnsi="PT Astra Serif"/>
        </w:rPr>
        <w:t xml:space="preserve"> </w:t>
      </w:r>
      <w:r w:rsidR="008A2AA4" w:rsidRPr="00EE1D7B">
        <w:rPr>
          <w:rFonts w:ascii="PT Astra Serif" w:hAnsi="PT Astra Serif"/>
        </w:rPr>
        <w:t>Н</w:t>
      </w:r>
      <w:r w:rsidR="00DF64EB" w:rsidRPr="00EE1D7B">
        <w:rPr>
          <w:rFonts w:ascii="PT Astra Serif" w:hAnsi="PT Astra Serif"/>
        </w:rPr>
        <w:t xml:space="preserve">аправлять </w:t>
      </w:r>
      <w:r w:rsidR="008F6068" w:rsidRPr="00EE1D7B">
        <w:rPr>
          <w:rFonts w:ascii="PT Astra Serif" w:hAnsi="PT Astra Serif"/>
        </w:rPr>
        <w:t>исполнительны</w:t>
      </w:r>
      <w:r w:rsidR="00091DB7" w:rsidRPr="00EE1D7B">
        <w:rPr>
          <w:rFonts w:ascii="PT Astra Serif" w:hAnsi="PT Astra Serif"/>
        </w:rPr>
        <w:t>м</w:t>
      </w:r>
      <w:r w:rsidR="008F6068" w:rsidRPr="00EE1D7B">
        <w:rPr>
          <w:rFonts w:ascii="PT Astra Serif" w:hAnsi="PT Astra Serif"/>
        </w:rPr>
        <w:t xml:space="preserve"> орган</w:t>
      </w:r>
      <w:r w:rsidR="00091DB7" w:rsidRPr="00EE1D7B">
        <w:rPr>
          <w:rFonts w:ascii="PT Astra Serif" w:hAnsi="PT Astra Serif"/>
        </w:rPr>
        <w:t>ам</w:t>
      </w:r>
      <w:r w:rsidR="008F6068" w:rsidRPr="00EE1D7B">
        <w:rPr>
          <w:rFonts w:ascii="PT Astra Serif" w:hAnsi="PT Astra Serif"/>
        </w:rPr>
        <w:t xml:space="preserve"> Ульяновской области, орган</w:t>
      </w:r>
      <w:r w:rsidR="00091DB7" w:rsidRPr="00EE1D7B">
        <w:rPr>
          <w:rFonts w:ascii="PT Astra Serif" w:hAnsi="PT Astra Serif"/>
        </w:rPr>
        <w:t>ам</w:t>
      </w:r>
      <w:r w:rsidR="008F6068" w:rsidRPr="00EE1D7B">
        <w:rPr>
          <w:rFonts w:ascii="PT Astra Serif" w:hAnsi="PT Astra Serif"/>
        </w:rPr>
        <w:t xml:space="preserve"> местного самоуправления муниципальных образований Ульяновской области </w:t>
      </w:r>
      <w:r w:rsidR="004A0A8F" w:rsidRPr="00EE1D7B">
        <w:rPr>
          <w:rFonts w:ascii="PT Astra Serif" w:hAnsi="PT Astra Serif"/>
        </w:rPr>
        <w:br/>
      </w:r>
      <w:r w:rsidR="008F6068" w:rsidRPr="00EE1D7B">
        <w:rPr>
          <w:rFonts w:ascii="PT Astra Serif" w:hAnsi="PT Astra Serif"/>
        </w:rPr>
        <w:t>и организаци</w:t>
      </w:r>
      <w:r w:rsidR="00091DB7" w:rsidRPr="00EE1D7B">
        <w:rPr>
          <w:rFonts w:ascii="PT Astra Serif" w:hAnsi="PT Astra Serif"/>
        </w:rPr>
        <w:t>ям</w:t>
      </w:r>
      <w:r w:rsidR="008F6068" w:rsidRPr="00EE1D7B">
        <w:rPr>
          <w:rFonts w:ascii="PT Astra Serif" w:hAnsi="PT Astra Serif"/>
        </w:rPr>
        <w:t xml:space="preserve"> </w:t>
      </w:r>
      <w:r w:rsidR="00DF64EB" w:rsidRPr="00EE1D7B">
        <w:rPr>
          <w:rFonts w:ascii="PT Astra Serif" w:hAnsi="PT Astra Serif"/>
        </w:rPr>
        <w:t>рекомендации по вопросам, отнес</w:t>
      </w:r>
      <w:r w:rsidR="0004398D" w:rsidRPr="00EE1D7B">
        <w:rPr>
          <w:rFonts w:ascii="PT Astra Serif" w:hAnsi="PT Astra Serif"/>
        </w:rPr>
        <w:t>ё</w:t>
      </w:r>
      <w:r w:rsidR="00DF64EB" w:rsidRPr="00EE1D7B">
        <w:rPr>
          <w:rFonts w:ascii="PT Astra Serif" w:hAnsi="PT Astra Serif"/>
        </w:rPr>
        <w:t>нным к компетенции Регионального координационного центра.</w:t>
      </w:r>
    </w:p>
    <w:p w14:paraId="7BFE42B5" w14:textId="41B1D3A7" w:rsidR="00B052A5" w:rsidRPr="00EE1D7B" w:rsidRDefault="008A2AA4" w:rsidP="008A2AA4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 xml:space="preserve">3.4. </w:t>
      </w:r>
      <w:r w:rsidR="00DF64EB" w:rsidRPr="00EE1D7B">
        <w:rPr>
          <w:rFonts w:ascii="PT Astra Serif" w:hAnsi="PT Astra Serif"/>
        </w:rPr>
        <w:t>Решения</w:t>
      </w:r>
      <w:r w:rsidR="009D0932" w:rsidRPr="00EE1D7B">
        <w:rPr>
          <w:rFonts w:ascii="PT Astra Serif" w:hAnsi="PT Astra Serif"/>
        </w:rPr>
        <w:t xml:space="preserve"> Регионального координационного центра, принимаемые </w:t>
      </w:r>
      <w:r w:rsidR="004A0A8F" w:rsidRPr="00EE1D7B">
        <w:rPr>
          <w:rFonts w:ascii="PT Astra Serif" w:hAnsi="PT Astra Serif"/>
        </w:rPr>
        <w:br/>
      </w:r>
      <w:r w:rsidR="009D0932" w:rsidRPr="00EE1D7B">
        <w:rPr>
          <w:rFonts w:ascii="PT Astra Serif" w:hAnsi="PT Astra Serif"/>
        </w:rPr>
        <w:t xml:space="preserve">в соответствии с возложенными на него задачами, являются обязательными </w:t>
      </w:r>
      <w:r w:rsidR="004A0A8F" w:rsidRPr="00EE1D7B">
        <w:rPr>
          <w:rFonts w:ascii="PT Astra Serif" w:hAnsi="PT Astra Serif"/>
        </w:rPr>
        <w:br/>
      </w:r>
      <w:r w:rsidR="009D0932" w:rsidRPr="00EE1D7B">
        <w:rPr>
          <w:rFonts w:ascii="PT Astra Serif" w:hAnsi="PT Astra Serif"/>
        </w:rPr>
        <w:t xml:space="preserve">для </w:t>
      </w:r>
      <w:r w:rsidR="00091DB7" w:rsidRPr="00EE1D7B">
        <w:rPr>
          <w:rFonts w:ascii="PT Astra Serif" w:hAnsi="PT Astra Serif"/>
        </w:rPr>
        <w:t xml:space="preserve">исполнения исполнительными органами Ульяновской области </w:t>
      </w:r>
      <w:r w:rsidR="004A0A8F" w:rsidRPr="00EE1D7B">
        <w:rPr>
          <w:rFonts w:ascii="PT Astra Serif" w:hAnsi="PT Astra Serif"/>
        </w:rPr>
        <w:br/>
      </w:r>
      <w:r w:rsidR="00091DB7" w:rsidRPr="00EE1D7B">
        <w:rPr>
          <w:rFonts w:ascii="PT Astra Serif" w:hAnsi="PT Astra Serif"/>
        </w:rPr>
        <w:t>и подведомственными им организациями</w:t>
      </w:r>
      <w:r w:rsidR="00980ADB" w:rsidRPr="00EE1D7B">
        <w:rPr>
          <w:rFonts w:ascii="PT Astra Serif" w:hAnsi="PT Astra Serif"/>
          <w:color w:val="FF0000"/>
        </w:rPr>
        <w:t xml:space="preserve"> </w:t>
      </w:r>
      <w:r w:rsidR="00A8675E" w:rsidRPr="00EE1D7B">
        <w:rPr>
          <w:rFonts w:ascii="PT Astra Serif" w:hAnsi="PT Astra Serif"/>
        </w:rPr>
        <w:t xml:space="preserve">и рекомендуются к исполнению </w:t>
      </w:r>
      <w:r w:rsidR="00091DB7" w:rsidRPr="00EE1D7B">
        <w:rPr>
          <w:rFonts w:ascii="PT Astra Serif" w:hAnsi="PT Astra Serif"/>
        </w:rPr>
        <w:t xml:space="preserve">органам местного самоуправления муниципальных образований Ульяновской области и организациям, </w:t>
      </w:r>
      <w:r w:rsidR="009D0932" w:rsidRPr="00EE1D7B">
        <w:rPr>
          <w:rFonts w:ascii="PT Astra Serif" w:hAnsi="PT Astra Serif"/>
        </w:rPr>
        <w:t>принимающи</w:t>
      </w:r>
      <w:r w:rsidR="00091DB7" w:rsidRPr="00EE1D7B">
        <w:rPr>
          <w:rFonts w:ascii="PT Astra Serif" w:hAnsi="PT Astra Serif"/>
        </w:rPr>
        <w:t>м</w:t>
      </w:r>
      <w:r w:rsidR="009D0932" w:rsidRPr="00EE1D7B">
        <w:rPr>
          <w:rFonts w:ascii="PT Astra Serif" w:hAnsi="PT Astra Serif"/>
        </w:rPr>
        <w:t xml:space="preserve"> участие в процессе разрешения региональных инцидентов </w:t>
      </w:r>
      <w:r w:rsidR="00091DB7" w:rsidRPr="00EE1D7B">
        <w:rPr>
          <w:rFonts w:ascii="PT Astra Serif" w:hAnsi="PT Astra Serif"/>
        </w:rPr>
        <w:t xml:space="preserve">или </w:t>
      </w:r>
      <w:r w:rsidR="009D0932" w:rsidRPr="00EE1D7B">
        <w:rPr>
          <w:rFonts w:ascii="PT Astra Serif" w:hAnsi="PT Astra Serif"/>
        </w:rPr>
        <w:t>реализации выделенных проектов</w:t>
      </w:r>
      <w:r w:rsidR="00DF64EB" w:rsidRPr="00EE1D7B">
        <w:rPr>
          <w:rFonts w:ascii="PT Astra Serif" w:hAnsi="PT Astra Serif"/>
        </w:rPr>
        <w:t>.</w:t>
      </w:r>
    </w:p>
    <w:p w14:paraId="6C16B842" w14:textId="77777777" w:rsidR="008849FB" w:rsidRPr="00EE1D7B" w:rsidRDefault="008849FB" w:rsidP="008849FB">
      <w:pPr>
        <w:tabs>
          <w:tab w:val="left" w:pos="1247"/>
        </w:tabs>
        <w:rPr>
          <w:rFonts w:ascii="PT Astra Serif" w:hAnsi="PT Astra Serif"/>
          <w:sz w:val="28"/>
          <w:szCs w:val="28"/>
        </w:rPr>
      </w:pPr>
    </w:p>
    <w:p w14:paraId="74F0CF32" w14:textId="0D7B39FC" w:rsidR="008849FB" w:rsidRPr="00EE1D7B" w:rsidRDefault="002D017F" w:rsidP="008849FB">
      <w:pPr>
        <w:tabs>
          <w:tab w:val="left" w:pos="1247"/>
        </w:tabs>
        <w:jc w:val="center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4. Функциональные группы Регионального координационного центра</w:t>
      </w:r>
    </w:p>
    <w:p w14:paraId="10C1E9C4" w14:textId="77777777" w:rsidR="002D017F" w:rsidRPr="00EE1D7B" w:rsidRDefault="002D017F" w:rsidP="008849FB">
      <w:pPr>
        <w:tabs>
          <w:tab w:val="left" w:pos="1247"/>
        </w:tabs>
        <w:jc w:val="center"/>
        <w:rPr>
          <w:rFonts w:ascii="PT Astra Serif" w:hAnsi="PT Astra Serif"/>
          <w:sz w:val="28"/>
          <w:szCs w:val="28"/>
        </w:rPr>
      </w:pPr>
    </w:p>
    <w:p w14:paraId="63E13788" w14:textId="6A841E56" w:rsidR="002D017F" w:rsidRPr="00EE1D7B" w:rsidRDefault="006972A7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4.1. </w:t>
      </w:r>
      <w:r w:rsidR="002D017F" w:rsidRPr="00EE1D7B">
        <w:rPr>
          <w:rFonts w:ascii="PT Astra Serif" w:hAnsi="PT Astra Serif"/>
          <w:sz w:val="28"/>
          <w:szCs w:val="28"/>
        </w:rPr>
        <w:t>Функциональными группами Регионального координационного центра являются ситуационная группа, стратегическая группа и проектная группа.</w:t>
      </w:r>
    </w:p>
    <w:p w14:paraId="5822B29C" w14:textId="77A81C59" w:rsidR="002D017F" w:rsidRPr="00EE1D7B" w:rsidRDefault="002D017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4.2. Ситуационная группа </w:t>
      </w:r>
      <w:r w:rsidR="00790F2D" w:rsidRPr="00EE1D7B">
        <w:rPr>
          <w:rFonts w:ascii="PT Astra Serif" w:hAnsi="PT Astra Serif"/>
          <w:sz w:val="28"/>
          <w:szCs w:val="28"/>
        </w:rPr>
        <w:t>Регионального координационного центра (далее</w:t>
      </w:r>
      <w:r w:rsidR="0057318A" w:rsidRPr="00EE1D7B">
        <w:rPr>
          <w:rFonts w:ascii="PT Astra Serif" w:hAnsi="PT Astra Serif"/>
          <w:sz w:val="28"/>
          <w:szCs w:val="28"/>
        </w:rPr>
        <w:t xml:space="preserve"> - </w:t>
      </w:r>
      <w:r w:rsidR="00790F2D" w:rsidRPr="00EE1D7B">
        <w:rPr>
          <w:rFonts w:ascii="PT Astra Serif" w:hAnsi="PT Astra Serif"/>
          <w:sz w:val="28"/>
          <w:szCs w:val="28"/>
        </w:rPr>
        <w:t xml:space="preserve">ситуационная группа) </w:t>
      </w:r>
      <w:r w:rsidRPr="00EE1D7B">
        <w:rPr>
          <w:rFonts w:ascii="PT Astra Serif" w:hAnsi="PT Astra Serif"/>
          <w:sz w:val="28"/>
          <w:szCs w:val="28"/>
        </w:rPr>
        <w:t>формируется в целях обеспечения оперативного реагирования и разрешения региональных инцидентов, требующих скоординированного взаимодействия исполнительных органов Ульяновской области, органов местного самоуправления муниципальных образований Ульяновской области и организаций.</w:t>
      </w:r>
    </w:p>
    <w:p w14:paraId="22ED3764" w14:textId="669C038E" w:rsidR="00FA6237" w:rsidRPr="00EE1D7B" w:rsidRDefault="00FA6237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В целях осуществления задач и функций Регионального координационного центра могут формироваться временные подгруппы управления региональными инцидентами Регионального координационного центра, в состав которых могут входить члены Правительства Ульяновской области, а также возглавляемых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 xml:space="preserve">им исполнительных органов Ульяновской области, органов местного самоуправления муниципальных образований Ульяновской области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>и организаций.</w:t>
      </w:r>
    </w:p>
    <w:p w14:paraId="48B1EC23" w14:textId="3126F82F" w:rsidR="002D017F" w:rsidRPr="00EE1D7B" w:rsidRDefault="00807074" w:rsidP="00807074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4.</w:t>
      </w:r>
      <w:r w:rsidR="006972A7" w:rsidRPr="00EE1D7B">
        <w:rPr>
          <w:rFonts w:ascii="PT Astra Serif" w:hAnsi="PT Astra Serif"/>
        </w:rPr>
        <w:t>2</w:t>
      </w:r>
      <w:r w:rsidRPr="00EE1D7B">
        <w:rPr>
          <w:rFonts w:ascii="PT Astra Serif" w:hAnsi="PT Astra Serif"/>
        </w:rPr>
        <w:t>.</w:t>
      </w:r>
      <w:r w:rsidR="00F86C0A" w:rsidRPr="00EE1D7B">
        <w:rPr>
          <w:rFonts w:ascii="PT Astra Serif" w:hAnsi="PT Astra Serif"/>
        </w:rPr>
        <w:t>1</w:t>
      </w:r>
      <w:r w:rsidR="004E3E9D" w:rsidRPr="00EE1D7B">
        <w:rPr>
          <w:rFonts w:ascii="PT Astra Serif" w:hAnsi="PT Astra Serif"/>
        </w:rPr>
        <w:t>.</w:t>
      </w:r>
      <w:r w:rsidRPr="00EE1D7B">
        <w:rPr>
          <w:rFonts w:ascii="PT Astra Serif" w:hAnsi="PT Astra Serif"/>
        </w:rPr>
        <w:t xml:space="preserve"> </w:t>
      </w:r>
      <w:r w:rsidR="00790F2D" w:rsidRPr="00EE1D7B">
        <w:rPr>
          <w:rFonts w:ascii="PT Astra Serif" w:hAnsi="PT Astra Serif"/>
        </w:rPr>
        <w:t>Обеспечение д</w:t>
      </w:r>
      <w:r w:rsidR="00FA6237" w:rsidRPr="00EE1D7B">
        <w:rPr>
          <w:rFonts w:ascii="PT Astra Serif" w:hAnsi="PT Astra Serif"/>
        </w:rPr>
        <w:t>еятельност</w:t>
      </w:r>
      <w:r w:rsidR="00790F2D" w:rsidRPr="00EE1D7B">
        <w:rPr>
          <w:rFonts w:ascii="PT Astra Serif" w:hAnsi="PT Astra Serif"/>
        </w:rPr>
        <w:t>и</w:t>
      </w:r>
      <w:r w:rsidR="00FA6237" w:rsidRPr="00EE1D7B">
        <w:rPr>
          <w:rFonts w:ascii="PT Astra Serif" w:hAnsi="PT Astra Serif"/>
        </w:rPr>
        <w:t xml:space="preserve"> ситуационной группы </w:t>
      </w:r>
      <w:r w:rsidR="00790F2D" w:rsidRPr="00EE1D7B">
        <w:rPr>
          <w:rFonts w:ascii="PT Astra Serif" w:hAnsi="PT Astra Serif"/>
        </w:rPr>
        <w:t>осуществляют</w:t>
      </w:r>
      <w:r w:rsidR="008A2AA4" w:rsidRPr="00EE1D7B">
        <w:rPr>
          <w:rFonts w:ascii="PT Astra Serif" w:hAnsi="PT Astra Serif"/>
        </w:rPr>
        <w:t xml:space="preserve"> </w:t>
      </w:r>
      <w:r w:rsidR="00980ADB" w:rsidRPr="00EE1D7B">
        <w:rPr>
          <w:rFonts w:ascii="PT Astra Serif" w:hAnsi="PT Astra Serif"/>
        </w:rPr>
        <w:t>д</w:t>
      </w:r>
      <w:r w:rsidR="002D017F" w:rsidRPr="00EE1D7B">
        <w:rPr>
          <w:rFonts w:ascii="PT Astra Serif" w:hAnsi="PT Astra Serif"/>
        </w:rPr>
        <w:t xml:space="preserve">епартамент по обеспечению деятельности Регионального координационного </w:t>
      </w:r>
      <w:r w:rsidR="002D017F" w:rsidRPr="00EE1D7B">
        <w:rPr>
          <w:rFonts w:ascii="PT Astra Serif" w:hAnsi="PT Astra Serif"/>
        </w:rPr>
        <w:lastRenderedPageBreak/>
        <w:t>центра областного государственного казённого учреждения «Корпорация развития интернет-технологий — многофункциональный центр предоставления государственных и муниципальных услуг в Ульяновской области»</w:t>
      </w:r>
      <w:r w:rsidR="008A2AA4" w:rsidRPr="00EE1D7B">
        <w:rPr>
          <w:rFonts w:ascii="PT Astra Serif" w:hAnsi="PT Astra Serif"/>
        </w:rPr>
        <w:t xml:space="preserve"> </w:t>
      </w:r>
      <w:r w:rsidR="00282AA1" w:rsidRPr="00EE1D7B">
        <w:rPr>
          <w:rFonts w:ascii="PT Astra Serif" w:hAnsi="PT Astra Serif"/>
        </w:rPr>
        <w:br/>
      </w:r>
      <w:r w:rsidR="008A2AA4" w:rsidRPr="00EE1D7B">
        <w:rPr>
          <w:rFonts w:ascii="PT Astra Serif" w:hAnsi="PT Astra Serif"/>
        </w:rPr>
        <w:t>и</w:t>
      </w:r>
      <w:r w:rsidR="00F13202" w:rsidRPr="00EE1D7B">
        <w:rPr>
          <w:rFonts w:ascii="PT Astra Serif" w:hAnsi="PT Astra Serif"/>
        </w:rPr>
        <w:t xml:space="preserve"> </w:t>
      </w:r>
      <w:r w:rsidR="00980ADB" w:rsidRPr="00EE1D7B">
        <w:rPr>
          <w:rFonts w:ascii="PT Astra Serif" w:hAnsi="PT Astra Serif"/>
        </w:rPr>
        <w:t>д</w:t>
      </w:r>
      <w:r w:rsidR="002D017F" w:rsidRPr="00EE1D7B">
        <w:rPr>
          <w:rFonts w:ascii="PT Astra Serif" w:hAnsi="PT Astra Serif"/>
        </w:rPr>
        <w:t>епартамент по обеспечению деятельности Ситуационного центра управления проектного развития (Региональный проектный офис) администрации Губернатора Ульяновской области.</w:t>
      </w:r>
    </w:p>
    <w:p w14:paraId="4FBE9E39" w14:textId="4DD62DE6" w:rsidR="00807074" w:rsidRPr="00EE1D7B" w:rsidRDefault="00807074" w:rsidP="00A70FDB">
      <w:pPr>
        <w:pStyle w:val="a3"/>
        <w:ind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4.</w:t>
      </w:r>
      <w:r w:rsidR="00F13202" w:rsidRPr="00EE1D7B">
        <w:rPr>
          <w:rFonts w:ascii="PT Astra Serif" w:hAnsi="PT Astra Serif"/>
        </w:rPr>
        <w:t>2</w:t>
      </w:r>
      <w:r w:rsidRPr="00EE1D7B">
        <w:rPr>
          <w:rFonts w:ascii="PT Astra Serif" w:hAnsi="PT Astra Serif"/>
        </w:rPr>
        <w:t>.</w:t>
      </w:r>
      <w:r w:rsidR="00F86C0A" w:rsidRPr="00EE1D7B">
        <w:rPr>
          <w:rFonts w:ascii="PT Astra Serif" w:hAnsi="PT Astra Serif"/>
        </w:rPr>
        <w:t>2</w:t>
      </w:r>
      <w:r w:rsidRPr="00EE1D7B">
        <w:rPr>
          <w:rFonts w:ascii="PT Astra Serif" w:hAnsi="PT Astra Serif"/>
        </w:rPr>
        <w:t xml:space="preserve">. </w:t>
      </w:r>
      <w:r w:rsidR="002D017F" w:rsidRPr="00EE1D7B">
        <w:rPr>
          <w:rFonts w:ascii="PT Astra Serif" w:hAnsi="PT Astra Serif"/>
        </w:rPr>
        <w:t xml:space="preserve">В </w:t>
      </w:r>
      <w:r w:rsidR="00790F2D" w:rsidRPr="00EE1D7B">
        <w:rPr>
          <w:rFonts w:ascii="PT Astra Serif" w:hAnsi="PT Astra Serif"/>
        </w:rPr>
        <w:t>процессе</w:t>
      </w:r>
      <w:r w:rsidR="002D017F" w:rsidRPr="00EE1D7B">
        <w:rPr>
          <w:rFonts w:ascii="PT Astra Serif" w:hAnsi="PT Astra Serif"/>
        </w:rPr>
        <w:t xml:space="preserve"> работы ситуационная группа использует </w:t>
      </w:r>
      <w:r w:rsidR="0015174F" w:rsidRPr="00EE1D7B">
        <w:rPr>
          <w:rFonts w:ascii="PT Astra Serif" w:hAnsi="PT Astra Serif"/>
        </w:rPr>
        <w:t xml:space="preserve">систему </w:t>
      </w:r>
      <w:r w:rsidR="0015174F" w:rsidRPr="00EE1D7B">
        <w:rPr>
          <w:rFonts w:ascii="PT Astra Serif" w:hAnsi="PT Astra Serif"/>
          <w:lang w:val="en-US"/>
        </w:rPr>
        <w:t>IMS</w:t>
      </w:r>
      <w:r w:rsidR="002D017F" w:rsidRPr="00EE1D7B">
        <w:rPr>
          <w:rFonts w:ascii="PT Astra Serif" w:hAnsi="PT Astra Serif"/>
        </w:rPr>
        <w:t xml:space="preserve">, информация из которой </w:t>
      </w:r>
      <w:r w:rsidR="008512BB" w:rsidRPr="00EE1D7B">
        <w:rPr>
          <w:rFonts w:ascii="PT Astra Serif" w:hAnsi="PT Astra Serif"/>
        </w:rPr>
        <w:t>учитывается</w:t>
      </w:r>
      <w:r w:rsidR="007A0B2F" w:rsidRPr="00EE1D7B">
        <w:rPr>
          <w:rFonts w:ascii="PT Astra Serif" w:hAnsi="PT Astra Serif"/>
        </w:rPr>
        <w:t xml:space="preserve"> в обязательном порядке </w:t>
      </w:r>
      <w:r w:rsidR="0057318A" w:rsidRPr="00EE1D7B">
        <w:rPr>
          <w:rFonts w:ascii="PT Astra Serif" w:hAnsi="PT Astra Serif"/>
        </w:rPr>
        <w:t>для</w:t>
      </w:r>
      <w:r w:rsidR="00790F2D" w:rsidRPr="00EE1D7B">
        <w:rPr>
          <w:rFonts w:ascii="PT Astra Serif" w:hAnsi="PT Astra Serif"/>
        </w:rPr>
        <w:t xml:space="preserve"> обеспечения оперативного реагирования и разрешения региональных инцидентов исполнительны</w:t>
      </w:r>
      <w:r w:rsidR="00A70FDB" w:rsidRPr="00EE1D7B">
        <w:rPr>
          <w:rFonts w:ascii="PT Astra Serif" w:hAnsi="PT Astra Serif"/>
        </w:rPr>
        <w:t xml:space="preserve">ми </w:t>
      </w:r>
      <w:r w:rsidR="00790F2D" w:rsidRPr="00EE1D7B">
        <w:rPr>
          <w:rFonts w:ascii="PT Astra Serif" w:hAnsi="PT Astra Serif"/>
        </w:rPr>
        <w:t>орган</w:t>
      </w:r>
      <w:r w:rsidR="00A70FDB" w:rsidRPr="00EE1D7B">
        <w:rPr>
          <w:rFonts w:ascii="PT Astra Serif" w:hAnsi="PT Astra Serif"/>
        </w:rPr>
        <w:t>ами</w:t>
      </w:r>
      <w:r w:rsidR="00790F2D" w:rsidRPr="00EE1D7B">
        <w:rPr>
          <w:rFonts w:ascii="PT Astra Serif" w:hAnsi="PT Astra Serif"/>
        </w:rPr>
        <w:t xml:space="preserve"> Ульяновской области, орган</w:t>
      </w:r>
      <w:r w:rsidR="00A70FDB" w:rsidRPr="00EE1D7B">
        <w:rPr>
          <w:rFonts w:ascii="PT Astra Serif" w:hAnsi="PT Astra Serif"/>
        </w:rPr>
        <w:t>ами</w:t>
      </w:r>
      <w:r w:rsidR="00790F2D" w:rsidRPr="00EE1D7B">
        <w:rPr>
          <w:rFonts w:ascii="PT Astra Serif" w:hAnsi="PT Astra Serif"/>
        </w:rPr>
        <w:t xml:space="preserve"> местного самоуправления муниципальных образований Ульяновской области </w:t>
      </w:r>
      <w:r w:rsidR="00790F2D" w:rsidRPr="00EE1D7B">
        <w:rPr>
          <w:rFonts w:ascii="PT Astra Serif" w:hAnsi="PT Astra Serif"/>
        </w:rPr>
        <w:br/>
        <w:t>и организаци</w:t>
      </w:r>
      <w:r w:rsidR="00A70FDB" w:rsidRPr="00EE1D7B">
        <w:rPr>
          <w:rFonts w:ascii="PT Astra Serif" w:hAnsi="PT Astra Serif"/>
        </w:rPr>
        <w:t>ями</w:t>
      </w:r>
      <w:r w:rsidR="00790F2D" w:rsidRPr="00EE1D7B">
        <w:rPr>
          <w:rFonts w:ascii="PT Astra Serif" w:hAnsi="PT Astra Serif"/>
        </w:rPr>
        <w:t>.</w:t>
      </w:r>
    </w:p>
    <w:p w14:paraId="632AACE4" w14:textId="315D979D" w:rsidR="002D017F" w:rsidRPr="00EE1D7B" w:rsidRDefault="00807074" w:rsidP="00807074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4.</w:t>
      </w:r>
      <w:r w:rsidR="00F13202" w:rsidRPr="00EE1D7B">
        <w:rPr>
          <w:rFonts w:ascii="PT Astra Serif" w:hAnsi="PT Astra Serif"/>
        </w:rPr>
        <w:t>2</w:t>
      </w:r>
      <w:r w:rsidRPr="00EE1D7B">
        <w:rPr>
          <w:rFonts w:ascii="PT Astra Serif" w:hAnsi="PT Astra Serif"/>
        </w:rPr>
        <w:t>.</w:t>
      </w:r>
      <w:r w:rsidR="00F86C0A" w:rsidRPr="00EE1D7B">
        <w:rPr>
          <w:rFonts w:ascii="PT Astra Serif" w:hAnsi="PT Astra Serif"/>
        </w:rPr>
        <w:t>3</w:t>
      </w:r>
      <w:r w:rsidRPr="00EE1D7B">
        <w:rPr>
          <w:rFonts w:ascii="PT Astra Serif" w:hAnsi="PT Astra Serif"/>
        </w:rPr>
        <w:t xml:space="preserve">. </w:t>
      </w:r>
      <w:r w:rsidR="002D017F" w:rsidRPr="00EE1D7B">
        <w:rPr>
          <w:rFonts w:ascii="PT Astra Serif" w:hAnsi="PT Astra Serif"/>
        </w:rPr>
        <w:t>Ситуационная группа в целях выполнения возложенных на не</w:t>
      </w:r>
      <w:r w:rsidR="0015174F" w:rsidRPr="00EE1D7B">
        <w:rPr>
          <w:rFonts w:ascii="PT Astra Serif" w:hAnsi="PT Astra Serif"/>
        </w:rPr>
        <w:t>ё</w:t>
      </w:r>
      <w:r w:rsidR="002D017F" w:rsidRPr="00EE1D7B">
        <w:rPr>
          <w:rFonts w:ascii="PT Astra Serif" w:hAnsi="PT Astra Serif"/>
        </w:rPr>
        <w:t xml:space="preserve"> задач:</w:t>
      </w:r>
    </w:p>
    <w:p w14:paraId="7737A3F5" w14:textId="77FE7EC0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1</w:t>
      </w:r>
      <w:r w:rsidR="002D017F" w:rsidRPr="00EE1D7B">
        <w:rPr>
          <w:rFonts w:ascii="PT Astra Serif" w:hAnsi="PT Astra Serif"/>
        </w:rPr>
        <w:t xml:space="preserve">) осуществляет регистрацию возникающих региональных инцидентов </w:t>
      </w:r>
      <w:r w:rsidR="004A0A8F" w:rsidRPr="00EE1D7B">
        <w:rPr>
          <w:rFonts w:ascii="PT Astra Serif" w:hAnsi="PT Astra Serif"/>
        </w:rPr>
        <w:br/>
      </w:r>
      <w:r w:rsidR="002D017F" w:rsidRPr="00EE1D7B">
        <w:rPr>
          <w:rFonts w:ascii="PT Astra Serif" w:hAnsi="PT Astra Serif"/>
        </w:rPr>
        <w:t>в системе</w:t>
      </w:r>
      <w:r w:rsidR="00D14D97" w:rsidRPr="00EE1D7B">
        <w:rPr>
          <w:rFonts w:ascii="PT Astra Serif" w:hAnsi="PT Astra Serif"/>
        </w:rPr>
        <w:t xml:space="preserve"> </w:t>
      </w:r>
      <w:r w:rsidR="00D14D97" w:rsidRPr="00EE1D7B">
        <w:rPr>
          <w:rFonts w:ascii="PT Astra Serif" w:hAnsi="PT Astra Serif"/>
          <w:lang w:val="en-US"/>
        </w:rPr>
        <w:t>IMS</w:t>
      </w:r>
      <w:r w:rsidR="002D017F" w:rsidRPr="00EE1D7B">
        <w:rPr>
          <w:rFonts w:ascii="PT Astra Serif" w:hAnsi="PT Astra Serif"/>
        </w:rPr>
        <w:t>;</w:t>
      </w:r>
    </w:p>
    <w:p w14:paraId="2C99D4E2" w14:textId="2410B45E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2</w:t>
      </w:r>
      <w:r w:rsidR="002D017F" w:rsidRPr="00EE1D7B">
        <w:rPr>
          <w:rFonts w:ascii="PT Astra Serif" w:hAnsi="PT Astra Serif"/>
        </w:rPr>
        <w:t xml:space="preserve">) запрашивает </w:t>
      </w:r>
      <w:r w:rsidR="00E348CD" w:rsidRPr="00EE1D7B">
        <w:rPr>
          <w:rFonts w:ascii="PT Astra Serif" w:hAnsi="PT Astra Serif"/>
        </w:rPr>
        <w:t xml:space="preserve">в режиме реального времени </w:t>
      </w:r>
      <w:r w:rsidR="002D017F" w:rsidRPr="00EE1D7B">
        <w:rPr>
          <w:rFonts w:ascii="PT Astra Serif" w:hAnsi="PT Astra Serif"/>
        </w:rPr>
        <w:t xml:space="preserve">у </w:t>
      </w:r>
      <w:r w:rsidR="00807074" w:rsidRPr="00EE1D7B">
        <w:rPr>
          <w:rFonts w:ascii="PT Astra Serif" w:hAnsi="PT Astra Serif"/>
        </w:rPr>
        <w:t xml:space="preserve">исполнительных органов Ульяновской области, органов местного самоуправления муниципальных образований Ульяновской области и организаций </w:t>
      </w:r>
      <w:r w:rsidR="002D017F" w:rsidRPr="00EE1D7B">
        <w:rPr>
          <w:rFonts w:ascii="PT Astra Serif" w:hAnsi="PT Astra Serif"/>
        </w:rPr>
        <w:t>информацию и данные, необходимые для предупреждения и разрешения региональных инцидентов;</w:t>
      </w:r>
    </w:p>
    <w:p w14:paraId="2488A4B7" w14:textId="456BC972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3</w:t>
      </w:r>
      <w:r w:rsidR="002D017F" w:rsidRPr="00EE1D7B">
        <w:rPr>
          <w:rFonts w:ascii="PT Astra Serif" w:hAnsi="PT Astra Serif"/>
        </w:rPr>
        <w:t>) обеспечивает оперативное реагирование на возникающие региональные инциденты пут</w:t>
      </w:r>
      <w:r w:rsidRPr="00EE1D7B">
        <w:rPr>
          <w:rFonts w:ascii="PT Astra Serif" w:hAnsi="PT Astra Serif"/>
        </w:rPr>
        <w:t>ё</w:t>
      </w:r>
      <w:r w:rsidR="002D017F" w:rsidRPr="00EE1D7B">
        <w:rPr>
          <w:rFonts w:ascii="PT Astra Serif" w:hAnsi="PT Astra Serif"/>
        </w:rPr>
        <w:t>м реализации комплекса мер, предусмотренных регламентами работы с региональными инцидентами;</w:t>
      </w:r>
    </w:p>
    <w:p w14:paraId="2923C651" w14:textId="5838F39D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</w:t>
      </w:r>
      <w:r w:rsidR="002D017F" w:rsidRPr="00EE1D7B">
        <w:rPr>
          <w:rFonts w:ascii="PT Astra Serif" w:hAnsi="PT Astra Serif"/>
        </w:rPr>
        <w:t xml:space="preserve">) организует и координирует процессы анализа, мониторинга </w:t>
      </w:r>
      <w:r w:rsidR="004A0A8F" w:rsidRPr="00EE1D7B">
        <w:rPr>
          <w:rFonts w:ascii="PT Astra Serif" w:hAnsi="PT Astra Serif"/>
        </w:rPr>
        <w:br/>
      </w:r>
      <w:r w:rsidR="002D017F" w:rsidRPr="00EE1D7B">
        <w:rPr>
          <w:rFonts w:ascii="PT Astra Serif" w:hAnsi="PT Astra Serif"/>
        </w:rPr>
        <w:t>и оперативного разрешения региональных инцидентов</w:t>
      </w:r>
      <w:r w:rsidRPr="00EE1D7B">
        <w:rPr>
          <w:rFonts w:ascii="PT Astra Serif" w:hAnsi="PT Astra Serif"/>
        </w:rPr>
        <w:t>;</w:t>
      </w:r>
    </w:p>
    <w:p w14:paraId="5C7BCFFD" w14:textId="55AA23F8" w:rsidR="002D017F" w:rsidRPr="00EE1D7B" w:rsidRDefault="0015174F" w:rsidP="00F36227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5</w:t>
      </w:r>
      <w:r w:rsidR="002D017F" w:rsidRPr="00EE1D7B">
        <w:rPr>
          <w:rFonts w:ascii="PT Astra Serif" w:hAnsi="PT Astra Serif"/>
        </w:rPr>
        <w:t xml:space="preserve">) обеспечивает взаимодействие </w:t>
      </w:r>
      <w:r w:rsidR="00F36227" w:rsidRPr="00EE1D7B">
        <w:rPr>
          <w:rFonts w:ascii="PT Astra Serif" w:hAnsi="PT Astra Serif"/>
        </w:rPr>
        <w:t xml:space="preserve">и экспертно-аналитическую поддержку </w:t>
      </w:r>
      <w:r w:rsidR="00A70FDB" w:rsidRPr="00EE1D7B">
        <w:rPr>
          <w:rFonts w:ascii="PT Astra Serif" w:hAnsi="PT Astra Serif"/>
        </w:rPr>
        <w:t>исполнительных органов Ульяновской области, органов местного самоуправления муниципальных образований Ульяновской области и организаций</w:t>
      </w:r>
      <w:r w:rsidR="003D0319" w:rsidRPr="00EE1D7B">
        <w:rPr>
          <w:rFonts w:ascii="PT Astra Serif" w:hAnsi="PT Astra Serif"/>
        </w:rPr>
        <w:t>, задействованных в разрешении региональных инцидентов</w:t>
      </w:r>
      <w:r w:rsidR="00F36227" w:rsidRPr="00EE1D7B">
        <w:rPr>
          <w:rFonts w:ascii="PT Astra Serif" w:hAnsi="PT Astra Serif"/>
        </w:rPr>
        <w:t>;</w:t>
      </w:r>
    </w:p>
    <w:p w14:paraId="14E71074" w14:textId="19CC008E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6</w:t>
      </w:r>
      <w:r w:rsidR="002D017F" w:rsidRPr="00EE1D7B">
        <w:rPr>
          <w:rFonts w:ascii="PT Astra Serif" w:hAnsi="PT Astra Serif"/>
          <w:sz w:val="28"/>
          <w:szCs w:val="28"/>
        </w:rPr>
        <w:t>) анализирует информацию, данные и формирует отч</w:t>
      </w:r>
      <w:r w:rsidRPr="00EE1D7B">
        <w:rPr>
          <w:rFonts w:ascii="PT Astra Serif" w:hAnsi="PT Astra Serif"/>
          <w:sz w:val="28"/>
          <w:szCs w:val="28"/>
        </w:rPr>
        <w:t>ё</w:t>
      </w:r>
      <w:r w:rsidR="002D017F" w:rsidRPr="00EE1D7B">
        <w:rPr>
          <w:rFonts w:ascii="PT Astra Serif" w:hAnsi="PT Astra Serif"/>
          <w:sz w:val="28"/>
          <w:szCs w:val="28"/>
        </w:rPr>
        <w:t xml:space="preserve">тность о ходе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и результатах разрешения региональных инцидентов </w:t>
      </w:r>
      <w:r w:rsidRPr="00EE1D7B">
        <w:rPr>
          <w:rFonts w:ascii="PT Astra Serif" w:hAnsi="PT Astra Serif"/>
          <w:sz w:val="28"/>
          <w:szCs w:val="28"/>
        </w:rPr>
        <w:t>и представляет</w:t>
      </w:r>
      <w:r w:rsidR="002D017F" w:rsidRPr="00EE1D7B">
        <w:rPr>
          <w:rFonts w:ascii="PT Astra Serif" w:hAnsi="PT Astra Serif"/>
          <w:sz w:val="28"/>
          <w:szCs w:val="28"/>
        </w:rPr>
        <w:t xml:space="preserve"> </w:t>
      </w:r>
      <w:r w:rsidR="00A70FDB" w:rsidRPr="00EE1D7B">
        <w:rPr>
          <w:rFonts w:ascii="PT Astra Serif" w:hAnsi="PT Astra Serif"/>
          <w:sz w:val="28"/>
          <w:szCs w:val="28"/>
        </w:rPr>
        <w:t xml:space="preserve">указанную информацию </w:t>
      </w:r>
      <w:r w:rsidR="002D017F" w:rsidRPr="00EE1D7B">
        <w:rPr>
          <w:rFonts w:ascii="PT Astra Serif" w:hAnsi="PT Astra Serif"/>
          <w:sz w:val="28"/>
          <w:szCs w:val="28"/>
        </w:rPr>
        <w:t>Губернатор</w:t>
      </w:r>
      <w:r w:rsidRPr="00EE1D7B">
        <w:rPr>
          <w:rFonts w:ascii="PT Astra Serif" w:hAnsi="PT Astra Serif"/>
          <w:sz w:val="28"/>
          <w:szCs w:val="28"/>
        </w:rPr>
        <w:t>у</w:t>
      </w:r>
      <w:r w:rsidR="002D017F" w:rsidRPr="00EE1D7B">
        <w:rPr>
          <w:rFonts w:ascii="PT Astra Serif" w:hAnsi="PT Astra Serif"/>
          <w:sz w:val="28"/>
          <w:szCs w:val="28"/>
        </w:rPr>
        <w:t xml:space="preserve"> Ульяновской области и Председател</w:t>
      </w:r>
      <w:r w:rsidRPr="00EE1D7B">
        <w:rPr>
          <w:rFonts w:ascii="PT Astra Serif" w:hAnsi="PT Astra Serif"/>
          <w:sz w:val="28"/>
          <w:szCs w:val="28"/>
        </w:rPr>
        <w:t>ю</w:t>
      </w:r>
      <w:r w:rsidR="002D017F" w:rsidRPr="00EE1D7B">
        <w:rPr>
          <w:rFonts w:ascii="PT Astra Serif" w:hAnsi="PT Astra Serif"/>
          <w:sz w:val="28"/>
          <w:szCs w:val="28"/>
        </w:rPr>
        <w:t xml:space="preserve"> Правительства Ульяновской области;</w:t>
      </w:r>
    </w:p>
    <w:p w14:paraId="7F6EE90F" w14:textId="55CDA3C1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7</w:t>
      </w:r>
      <w:r w:rsidR="002D017F" w:rsidRPr="00EE1D7B">
        <w:rPr>
          <w:rFonts w:ascii="PT Astra Serif" w:hAnsi="PT Astra Serif"/>
        </w:rPr>
        <w:t xml:space="preserve">) осуществляет подготовку и актуализацию регламентов работы </w:t>
      </w:r>
      <w:r w:rsidR="004A0A8F" w:rsidRPr="00EE1D7B">
        <w:rPr>
          <w:rFonts w:ascii="PT Astra Serif" w:hAnsi="PT Astra Serif"/>
        </w:rPr>
        <w:br/>
      </w:r>
      <w:r w:rsidR="002D017F" w:rsidRPr="00EE1D7B">
        <w:rPr>
          <w:rFonts w:ascii="PT Astra Serif" w:hAnsi="PT Astra Serif"/>
        </w:rPr>
        <w:t>с региональными инцидентами;</w:t>
      </w:r>
    </w:p>
    <w:p w14:paraId="5CEFEA1F" w14:textId="211CA509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8</w:t>
      </w:r>
      <w:r w:rsidR="002D017F" w:rsidRPr="00EE1D7B">
        <w:rPr>
          <w:rFonts w:ascii="PT Astra Serif" w:hAnsi="PT Astra Serif"/>
        </w:rPr>
        <w:t xml:space="preserve">) организует с участием </w:t>
      </w:r>
      <w:r w:rsidR="00F36227" w:rsidRPr="00EE1D7B">
        <w:rPr>
          <w:rFonts w:ascii="PT Astra Serif" w:hAnsi="PT Astra Serif"/>
        </w:rPr>
        <w:t xml:space="preserve">исполнительных органов Ульяновской области, органов местного самоуправления муниципальных образований Ульяновской области и организаций </w:t>
      </w:r>
      <w:r w:rsidR="002D017F" w:rsidRPr="00EE1D7B">
        <w:rPr>
          <w:rFonts w:ascii="PT Astra Serif" w:hAnsi="PT Astra Serif"/>
        </w:rPr>
        <w:t>оценку необходимых ресурсов и источников финансирования для разрешения региональных инцидентов;</w:t>
      </w:r>
    </w:p>
    <w:p w14:paraId="7AF582E5" w14:textId="3C3F6405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9</w:t>
      </w:r>
      <w:r w:rsidR="002D017F" w:rsidRPr="00EE1D7B">
        <w:rPr>
          <w:rFonts w:ascii="PT Astra Serif" w:hAnsi="PT Astra Serif"/>
        </w:rPr>
        <w:t xml:space="preserve">) при необходимости формирования временных подгрупп </w:t>
      </w:r>
      <w:r w:rsidR="006B6585" w:rsidRPr="00EE1D7B">
        <w:rPr>
          <w:rFonts w:ascii="PT Astra Serif" w:hAnsi="PT Astra Serif"/>
        </w:rPr>
        <w:t>ситуационной группы</w:t>
      </w:r>
      <w:r w:rsidR="002D017F" w:rsidRPr="00EE1D7B">
        <w:rPr>
          <w:rFonts w:ascii="PT Astra Serif" w:hAnsi="PT Astra Serif"/>
        </w:rPr>
        <w:t xml:space="preserve"> обеспечивает условия для их создания и эффективной работы;</w:t>
      </w:r>
    </w:p>
    <w:p w14:paraId="57041BD8" w14:textId="423E0A7F" w:rsidR="00F13202" w:rsidRPr="00EE1D7B" w:rsidRDefault="0015174F" w:rsidP="00F13202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10</w:t>
      </w:r>
      <w:r w:rsidR="002D017F" w:rsidRPr="00EE1D7B">
        <w:rPr>
          <w:rFonts w:ascii="PT Astra Serif" w:hAnsi="PT Astra Serif"/>
        </w:rPr>
        <w:t>)</w:t>
      </w:r>
      <w:r w:rsidR="0097285E" w:rsidRPr="00EE1D7B">
        <w:rPr>
          <w:rFonts w:ascii="PT Astra Serif" w:hAnsi="PT Astra Serif"/>
        </w:rPr>
        <w:t xml:space="preserve"> осуществляет </w:t>
      </w:r>
      <w:r w:rsidR="002D017F" w:rsidRPr="00EE1D7B">
        <w:rPr>
          <w:rFonts w:ascii="PT Astra Serif" w:hAnsi="PT Astra Serif"/>
        </w:rPr>
        <w:t xml:space="preserve">по </w:t>
      </w:r>
      <w:r w:rsidR="0039592C" w:rsidRPr="00EE1D7B">
        <w:rPr>
          <w:rFonts w:ascii="PT Astra Serif" w:hAnsi="PT Astra Serif"/>
        </w:rPr>
        <w:t>поручению</w:t>
      </w:r>
      <w:r w:rsidR="002D017F" w:rsidRPr="00EE1D7B">
        <w:rPr>
          <w:rFonts w:ascii="PT Astra Serif" w:hAnsi="PT Astra Serif"/>
        </w:rPr>
        <w:t xml:space="preserve"> </w:t>
      </w:r>
      <w:r w:rsidR="0039592C" w:rsidRPr="00EE1D7B">
        <w:rPr>
          <w:rFonts w:ascii="PT Astra Serif" w:hAnsi="PT Astra Serif"/>
        </w:rPr>
        <w:t>Губернатора Ульяновской области</w:t>
      </w:r>
      <w:r w:rsidR="002D017F" w:rsidRPr="00EE1D7B">
        <w:rPr>
          <w:rFonts w:ascii="PT Astra Serif" w:hAnsi="PT Astra Serif"/>
        </w:rPr>
        <w:t xml:space="preserve"> эскалацию </w:t>
      </w:r>
      <w:r w:rsidR="0039592C" w:rsidRPr="00EE1D7B">
        <w:rPr>
          <w:rFonts w:ascii="PT Astra Serif" w:hAnsi="PT Astra Serif"/>
        </w:rPr>
        <w:t>регионального</w:t>
      </w:r>
      <w:r w:rsidR="00AC02DB" w:rsidRPr="00EE1D7B">
        <w:rPr>
          <w:rFonts w:ascii="PT Astra Serif" w:hAnsi="PT Astra Serif"/>
        </w:rPr>
        <w:t xml:space="preserve"> инцидента</w:t>
      </w:r>
      <w:r w:rsidR="0039592C" w:rsidRPr="00EE1D7B">
        <w:rPr>
          <w:rFonts w:ascii="PT Astra Serif" w:hAnsi="PT Astra Serif"/>
        </w:rPr>
        <w:t xml:space="preserve"> </w:t>
      </w:r>
      <w:r w:rsidR="002D017F" w:rsidRPr="00EE1D7B">
        <w:rPr>
          <w:rFonts w:ascii="PT Astra Serif" w:hAnsi="PT Astra Serif"/>
        </w:rPr>
        <w:t>в Координационный центр Правительства Российской Федерации</w:t>
      </w:r>
      <w:r w:rsidR="00F36227" w:rsidRPr="00EE1D7B">
        <w:rPr>
          <w:rFonts w:ascii="PT Astra Serif" w:hAnsi="PT Astra Serif"/>
        </w:rPr>
        <w:t>.</w:t>
      </w:r>
    </w:p>
    <w:p w14:paraId="5B388E9C" w14:textId="26CDAC5D" w:rsidR="00F13202" w:rsidRPr="00EE1D7B" w:rsidRDefault="00F13202" w:rsidP="00F13202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 xml:space="preserve">4.3. </w:t>
      </w:r>
      <w:r w:rsidR="002D017F" w:rsidRPr="00EE1D7B">
        <w:rPr>
          <w:rFonts w:ascii="PT Astra Serif" w:hAnsi="PT Astra Serif"/>
        </w:rPr>
        <w:t>Стратегическая группа</w:t>
      </w:r>
      <w:r w:rsidR="00A70FDB" w:rsidRPr="00EE1D7B">
        <w:rPr>
          <w:rFonts w:ascii="PT Astra Serif" w:hAnsi="PT Astra Serif"/>
        </w:rPr>
        <w:t xml:space="preserve"> </w:t>
      </w:r>
      <w:bookmarkStart w:id="7" w:name="_Hlk158200768"/>
      <w:r w:rsidR="00A70FDB" w:rsidRPr="00EE1D7B">
        <w:rPr>
          <w:rFonts w:ascii="PT Astra Serif" w:hAnsi="PT Astra Serif"/>
        </w:rPr>
        <w:t>Регионального координационного центра (далее – стратегическая группа)</w:t>
      </w:r>
      <w:bookmarkEnd w:id="7"/>
      <w:r w:rsidR="002D017F" w:rsidRPr="00EE1D7B">
        <w:rPr>
          <w:rFonts w:ascii="PT Astra Serif" w:hAnsi="PT Astra Serif"/>
        </w:rPr>
        <w:t xml:space="preserve"> формируется в целях проработк</w:t>
      </w:r>
      <w:r w:rsidR="00AC02DB" w:rsidRPr="00EE1D7B">
        <w:rPr>
          <w:rFonts w:ascii="PT Astra Serif" w:hAnsi="PT Astra Serif"/>
        </w:rPr>
        <w:t>и</w:t>
      </w:r>
      <w:r w:rsidR="002D017F" w:rsidRPr="00EE1D7B">
        <w:rPr>
          <w:rFonts w:ascii="PT Astra Serif" w:hAnsi="PT Astra Serif"/>
        </w:rPr>
        <w:t xml:space="preserve"> приоритетных </w:t>
      </w:r>
      <w:r w:rsidR="002D017F" w:rsidRPr="00EE1D7B">
        <w:rPr>
          <w:rFonts w:ascii="PT Astra Serif" w:hAnsi="PT Astra Serif"/>
        </w:rPr>
        <w:lastRenderedPageBreak/>
        <w:t xml:space="preserve">задач </w:t>
      </w:r>
      <w:r w:rsidRPr="00EE1D7B">
        <w:rPr>
          <w:rFonts w:ascii="PT Astra Serif" w:hAnsi="PT Astra Serif"/>
        </w:rPr>
        <w:t xml:space="preserve">социально-экономического развития </w:t>
      </w:r>
      <w:r w:rsidR="00AC02DB" w:rsidRPr="00EE1D7B">
        <w:rPr>
          <w:rFonts w:ascii="PT Astra Serif" w:hAnsi="PT Astra Serif"/>
        </w:rPr>
        <w:t xml:space="preserve">Ульяновской области и </w:t>
      </w:r>
      <w:r w:rsidR="002D017F" w:rsidRPr="00EE1D7B">
        <w:rPr>
          <w:rFonts w:ascii="PT Astra Serif" w:hAnsi="PT Astra Serif"/>
        </w:rPr>
        <w:t xml:space="preserve">выработки предложений по стратегическим целям и механизмам реализации приоритетных задач </w:t>
      </w:r>
      <w:r w:rsidRPr="00EE1D7B">
        <w:rPr>
          <w:rFonts w:ascii="PT Astra Serif" w:hAnsi="PT Astra Serif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</w:rPr>
        <w:t>Ульяновской области.</w:t>
      </w:r>
    </w:p>
    <w:p w14:paraId="7275F065" w14:textId="0C997E01" w:rsidR="002D017F" w:rsidRPr="00EE1D7B" w:rsidRDefault="00F13202" w:rsidP="00F13202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4.3.</w:t>
      </w:r>
      <w:r w:rsidR="00F86C0A" w:rsidRPr="00EE1D7B">
        <w:rPr>
          <w:rFonts w:ascii="PT Astra Serif" w:hAnsi="PT Astra Serif"/>
        </w:rPr>
        <w:t>1</w:t>
      </w:r>
      <w:r w:rsidRPr="00EE1D7B">
        <w:rPr>
          <w:rFonts w:ascii="PT Astra Serif" w:hAnsi="PT Astra Serif"/>
        </w:rPr>
        <w:t xml:space="preserve">. </w:t>
      </w:r>
      <w:r w:rsidR="002D017F" w:rsidRPr="00EE1D7B">
        <w:rPr>
          <w:rFonts w:ascii="PT Astra Serif" w:hAnsi="PT Astra Serif"/>
        </w:rPr>
        <w:t xml:space="preserve">Стратегическая группа в целях выполнения возложенных </w:t>
      </w:r>
      <w:r w:rsidR="004A0A8F" w:rsidRPr="00EE1D7B">
        <w:rPr>
          <w:rFonts w:ascii="PT Astra Serif" w:hAnsi="PT Astra Serif"/>
        </w:rPr>
        <w:br/>
      </w:r>
      <w:r w:rsidR="002D017F" w:rsidRPr="00EE1D7B">
        <w:rPr>
          <w:rFonts w:ascii="PT Astra Serif" w:hAnsi="PT Astra Serif"/>
        </w:rPr>
        <w:t>на не</w:t>
      </w:r>
      <w:r w:rsidR="00D8633C" w:rsidRPr="00EE1D7B">
        <w:rPr>
          <w:rFonts w:ascii="PT Astra Serif" w:hAnsi="PT Astra Serif"/>
        </w:rPr>
        <w:t xml:space="preserve">ё </w:t>
      </w:r>
      <w:r w:rsidR="002D017F" w:rsidRPr="00EE1D7B">
        <w:rPr>
          <w:rFonts w:ascii="PT Astra Serif" w:hAnsi="PT Astra Serif"/>
        </w:rPr>
        <w:t>задач:</w:t>
      </w:r>
    </w:p>
    <w:p w14:paraId="31944170" w14:textId="7F12F245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1</w:t>
      </w:r>
      <w:r w:rsidR="002D017F" w:rsidRPr="00EE1D7B">
        <w:rPr>
          <w:rFonts w:ascii="PT Astra Serif" w:hAnsi="PT Astra Serif"/>
          <w:sz w:val="28"/>
          <w:szCs w:val="28"/>
        </w:rPr>
        <w:t xml:space="preserve">) обеспечивает сбор, получение и анализ предложений и поручений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по реализации приоритетных задач </w:t>
      </w:r>
      <w:r w:rsidR="00F13202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  <w:sz w:val="28"/>
          <w:szCs w:val="28"/>
        </w:rPr>
        <w:t>Ульяновской области;</w:t>
      </w:r>
    </w:p>
    <w:p w14:paraId="1F9F2B26" w14:textId="0043114A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</w:t>
      </w:r>
      <w:r w:rsidR="002D017F" w:rsidRPr="00EE1D7B">
        <w:rPr>
          <w:rFonts w:ascii="PT Astra Serif" w:hAnsi="PT Astra Serif"/>
          <w:sz w:val="28"/>
          <w:szCs w:val="28"/>
        </w:rPr>
        <w:t>) осуществляет оценку предложений</w:t>
      </w:r>
      <w:r w:rsidRPr="00EE1D7B">
        <w:rPr>
          <w:rFonts w:ascii="PT Astra Serif" w:hAnsi="PT Astra Serif"/>
          <w:sz w:val="28"/>
          <w:szCs w:val="28"/>
        </w:rPr>
        <w:t xml:space="preserve">, поступивших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>от исполнительных органов Ульяновской области,</w:t>
      </w:r>
      <w:r w:rsidR="002D017F" w:rsidRPr="00EE1D7B">
        <w:rPr>
          <w:rFonts w:ascii="PT Astra Serif" w:hAnsi="PT Astra Serif"/>
          <w:sz w:val="28"/>
          <w:szCs w:val="28"/>
        </w:rPr>
        <w:t xml:space="preserve"> на соответствие стратегическим направлениям развития Ульяновской области</w:t>
      </w:r>
      <w:r w:rsidR="00A70FDB" w:rsidRPr="00EE1D7B">
        <w:rPr>
          <w:rFonts w:ascii="PT Astra Serif" w:hAnsi="PT Astra Serif"/>
          <w:sz w:val="28"/>
          <w:szCs w:val="28"/>
        </w:rPr>
        <w:t xml:space="preserve"> по вопросам, отнесённым к полномочиям Правительства Ульяновской области</w:t>
      </w:r>
      <w:r w:rsidR="002D017F" w:rsidRPr="00EE1D7B">
        <w:rPr>
          <w:rFonts w:ascii="PT Astra Serif" w:hAnsi="PT Astra Serif"/>
          <w:sz w:val="28"/>
          <w:szCs w:val="28"/>
        </w:rPr>
        <w:t>;</w:t>
      </w:r>
    </w:p>
    <w:p w14:paraId="384712E4" w14:textId="54E5FE19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</w:t>
      </w:r>
      <w:r w:rsidR="002D017F" w:rsidRPr="00EE1D7B">
        <w:rPr>
          <w:rFonts w:ascii="PT Astra Serif" w:hAnsi="PT Astra Serif"/>
          <w:sz w:val="28"/>
          <w:szCs w:val="28"/>
        </w:rPr>
        <w:t xml:space="preserve">) осуществляет выработку предложений по стратегическим целям и определяет целевых показателей реализации приоритетных задач </w:t>
      </w:r>
      <w:r w:rsidR="00F13202" w:rsidRPr="00EE1D7B">
        <w:rPr>
          <w:rFonts w:ascii="PT Astra Serif" w:hAnsi="PT Astra Serif"/>
          <w:sz w:val="28"/>
          <w:szCs w:val="28"/>
        </w:rPr>
        <w:t>социально-экономического развития</w:t>
      </w:r>
      <w:r w:rsidR="002D017F" w:rsidRPr="00EE1D7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70FDB" w:rsidRPr="00EE1D7B">
        <w:rPr>
          <w:rFonts w:ascii="PT Astra Serif" w:hAnsi="PT Astra Serif"/>
          <w:sz w:val="28"/>
          <w:szCs w:val="28"/>
        </w:rPr>
        <w:t xml:space="preserve"> по вопросам, отнесённым к полномочиям Правительства Ульяновской области</w:t>
      </w:r>
      <w:r w:rsidR="002D017F" w:rsidRPr="00EE1D7B">
        <w:rPr>
          <w:rFonts w:ascii="PT Astra Serif" w:hAnsi="PT Astra Serif"/>
          <w:sz w:val="28"/>
          <w:szCs w:val="28"/>
        </w:rPr>
        <w:t>;</w:t>
      </w:r>
    </w:p>
    <w:p w14:paraId="19AC969D" w14:textId="73733F5A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4</w:t>
      </w:r>
      <w:r w:rsidR="002D017F" w:rsidRPr="00EE1D7B">
        <w:rPr>
          <w:rFonts w:ascii="PT Astra Serif" w:hAnsi="PT Astra Serif"/>
        </w:rPr>
        <w:t xml:space="preserve">) обеспечивает выработку предложений по методам достижения целевых показателей реализации приоритетных задач </w:t>
      </w:r>
      <w:r w:rsidR="00F13202" w:rsidRPr="00EE1D7B">
        <w:rPr>
          <w:rFonts w:ascii="PT Astra Serif" w:hAnsi="PT Astra Serif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</w:rPr>
        <w:t>Ульяновской области и определяет необходимые для этого промежуточные и итоговые результаты;</w:t>
      </w:r>
    </w:p>
    <w:p w14:paraId="0D1ABA16" w14:textId="583AB2FC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5</w:t>
      </w:r>
      <w:r w:rsidR="002D017F" w:rsidRPr="00EE1D7B">
        <w:rPr>
          <w:rFonts w:ascii="PT Astra Serif" w:hAnsi="PT Astra Serif"/>
          <w:sz w:val="28"/>
          <w:szCs w:val="28"/>
        </w:rPr>
        <w:t xml:space="preserve">) </w:t>
      </w:r>
      <w:r w:rsidR="00A70FDB" w:rsidRPr="00EE1D7B">
        <w:rPr>
          <w:rFonts w:ascii="PT Astra Serif" w:hAnsi="PT Astra Serif"/>
          <w:sz w:val="28"/>
          <w:szCs w:val="28"/>
        </w:rPr>
        <w:t xml:space="preserve">осуществляет </w:t>
      </w:r>
      <w:r w:rsidR="002D017F" w:rsidRPr="00EE1D7B">
        <w:rPr>
          <w:rFonts w:ascii="PT Astra Serif" w:hAnsi="PT Astra Serif"/>
          <w:sz w:val="28"/>
          <w:szCs w:val="28"/>
        </w:rPr>
        <w:t xml:space="preserve">совместно с Министерством финансов Ульяновской области и </w:t>
      </w:r>
      <w:r w:rsidR="00D8633C" w:rsidRPr="00EE1D7B">
        <w:rPr>
          <w:rFonts w:ascii="PT Astra Serif" w:hAnsi="PT Astra Serif"/>
          <w:sz w:val="28"/>
          <w:szCs w:val="28"/>
        </w:rPr>
        <w:t>иными</w:t>
      </w:r>
      <w:r w:rsidR="002D017F" w:rsidRPr="00EE1D7B">
        <w:rPr>
          <w:rFonts w:ascii="PT Astra Serif" w:hAnsi="PT Astra Serif"/>
          <w:sz w:val="28"/>
          <w:szCs w:val="28"/>
        </w:rPr>
        <w:t xml:space="preserve"> </w:t>
      </w:r>
      <w:r w:rsidR="00E348CD" w:rsidRPr="00EE1D7B">
        <w:rPr>
          <w:rFonts w:ascii="PT Astra Serif" w:hAnsi="PT Astra Serif"/>
          <w:sz w:val="28"/>
          <w:szCs w:val="28"/>
        </w:rPr>
        <w:t>исполнительными органами Ульяновской области, органами местного самоуправления муниципальных образований Ульяновской области</w:t>
      </w:r>
      <w:r w:rsidR="002D017F" w:rsidRPr="00EE1D7B">
        <w:rPr>
          <w:rFonts w:ascii="PT Astra Serif" w:hAnsi="PT Astra Serif"/>
          <w:sz w:val="28"/>
          <w:szCs w:val="28"/>
        </w:rPr>
        <w:t xml:space="preserve"> оценку необходимых ресурсов и источников финансирования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для реализации приоритетных задач </w:t>
      </w:r>
      <w:r w:rsidR="00F13202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  <w:sz w:val="28"/>
          <w:szCs w:val="28"/>
        </w:rPr>
        <w:t>Ульяновской области;</w:t>
      </w:r>
    </w:p>
    <w:p w14:paraId="5561A88B" w14:textId="5BCD62C4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6</w:t>
      </w:r>
      <w:r w:rsidR="002D017F" w:rsidRPr="00EE1D7B">
        <w:rPr>
          <w:rFonts w:ascii="PT Astra Serif" w:hAnsi="PT Astra Serif"/>
          <w:sz w:val="28"/>
          <w:szCs w:val="28"/>
        </w:rPr>
        <w:t xml:space="preserve">) обеспечивает сбор, анализ и представление информации Губернатору Ульяновской области и Председателю Правительства Ульяновской области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для принятия решения о реализации приоритетных задач </w:t>
      </w:r>
      <w:r w:rsidR="00AF7683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Ульяновской области </w:t>
      </w:r>
      <w:r w:rsidR="002D017F" w:rsidRPr="00EE1D7B">
        <w:rPr>
          <w:rFonts w:ascii="PT Astra Serif" w:hAnsi="PT Astra Serif"/>
          <w:sz w:val="28"/>
          <w:szCs w:val="28"/>
        </w:rPr>
        <w:t>в форме выделенных проектов;</w:t>
      </w:r>
      <w:r w:rsidR="00AF7683" w:rsidRPr="00EE1D7B">
        <w:rPr>
          <w:rFonts w:ascii="PT Astra Serif" w:hAnsi="PT Astra Serif"/>
          <w:sz w:val="28"/>
          <w:szCs w:val="28"/>
        </w:rPr>
        <w:t xml:space="preserve"> </w:t>
      </w:r>
    </w:p>
    <w:p w14:paraId="1E8BD270" w14:textId="6AB3A60C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7</w:t>
      </w:r>
      <w:r w:rsidR="002D017F" w:rsidRPr="00EE1D7B">
        <w:rPr>
          <w:rFonts w:ascii="PT Astra Serif" w:hAnsi="PT Astra Serif"/>
          <w:sz w:val="28"/>
          <w:szCs w:val="28"/>
        </w:rPr>
        <w:t xml:space="preserve">) обеспечивает взаимодействие с проектной группой </w:t>
      </w:r>
      <w:r w:rsidR="003D0319" w:rsidRPr="00EE1D7B">
        <w:rPr>
          <w:rFonts w:ascii="PT Astra Serif" w:hAnsi="PT Astra Serif"/>
          <w:sz w:val="28"/>
          <w:szCs w:val="28"/>
        </w:rPr>
        <w:t xml:space="preserve">Регионального координационного центра </w:t>
      </w:r>
      <w:r w:rsidR="002D017F" w:rsidRPr="00EE1D7B">
        <w:rPr>
          <w:rFonts w:ascii="PT Astra Serif" w:hAnsi="PT Astra Serif"/>
          <w:sz w:val="28"/>
          <w:szCs w:val="28"/>
        </w:rPr>
        <w:t xml:space="preserve">в части получаемых предложений и поручений по реализации приоритетных задач </w:t>
      </w:r>
      <w:r w:rsidR="00F13202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  <w:sz w:val="28"/>
          <w:szCs w:val="28"/>
        </w:rPr>
        <w:t>Ульяновской области;</w:t>
      </w:r>
    </w:p>
    <w:p w14:paraId="7514C26A" w14:textId="1F51A202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8</w:t>
      </w:r>
      <w:r w:rsidR="002D017F" w:rsidRPr="00EE1D7B">
        <w:rPr>
          <w:rFonts w:ascii="PT Astra Serif" w:hAnsi="PT Astra Serif"/>
          <w:sz w:val="28"/>
          <w:szCs w:val="28"/>
        </w:rPr>
        <w:t xml:space="preserve">) осуществляет мониторинг достижения целевых показателей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и результатов выделенных проектов, выработку рекомендаций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>по их корректировке в случае необходимости;</w:t>
      </w:r>
    </w:p>
    <w:p w14:paraId="574C2ED7" w14:textId="1762E459" w:rsidR="00F13202" w:rsidRPr="00EE1D7B" w:rsidRDefault="0015174F" w:rsidP="00F132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9</w:t>
      </w:r>
      <w:r w:rsidR="002D017F" w:rsidRPr="00EE1D7B">
        <w:rPr>
          <w:rFonts w:ascii="PT Astra Serif" w:hAnsi="PT Astra Serif"/>
          <w:sz w:val="28"/>
          <w:szCs w:val="28"/>
        </w:rPr>
        <w:t xml:space="preserve">) организует и проводит при необходимости стратегические сессии </w:t>
      </w:r>
      <w:r w:rsidR="004A0A8F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 xml:space="preserve">по приоритетным задачам </w:t>
      </w:r>
      <w:r w:rsidR="00F13202" w:rsidRPr="00EE1D7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2D017F" w:rsidRPr="00EE1D7B">
        <w:rPr>
          <w:rFonts w:ascii="PT Astra Serif" w:hAnsi="PT Astra Serif"/>
          <w:sz w:val="28"/>
          <w:szCs w:val="28"/>
        </w:rPr>
        <w:t>Ульяновской области</w:t>
      </w:r>
      <w:r w:rsidR="002D017F" w:rsidRPr="00EE1D7B">
        <w:rPr>
          <w:rFonts w:ascii="PT Astra Serif" w:hAnsi="PT Astra Serif"/>
        </w:rPr>
        <w:t>.</w:t>
      </w:r>
      <w:r w:rsidR="00FE5F1F" w:rsidRPr="00EE1D7B">
        <w:rPr>
          <w:rFonts w:ascii="PT Astra Serif" w:hAnsi="PT Astra Serif"/>
        </w:rPr>
        <w:t xml:space="preserve"> </w:t>
      </w:r>
    </w:p>
    <w:p w14:paraId="10DAEC8A" w14:textId="02701AF5" w:rsidR="002D017F" w:rsidRPr="00EE1D7B" w:rsidRDefault="00F13202" w:rsidP="00F132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 xml:space="preserve">4.4. </w:t>
      </w:r>
      <w:r w:rsidR="002D017F" w:rsidRPr="00EE1D7B">
        <w:rPr>
          <w:rFonts w:ascii="PT Astra Serif" w:hAnsi="PT Astra Serif"/>
          <w:sz w:val="28"/>
          <w:szCs w:val="28"/>
        </w:rPr>
        <w:t xml:space="preserve">Проектная группа </w:t>
      </w:r>
      <w:r w:rsidR="003D0319" w:rsidRPr="00EE1D7B">
        <w:rPr>
          <w:rFonts w:ascii="PT Astra Serif" w:hAnsi="PT Astra Serif"/>
          <w:sz w:val="28"/>
          <w:szCs w:val="28"/>
        </w:rPr>
        <w:t xml:space="preserve">Регионального координационного центра (далее – проектная группа) </w:t>
      </w:r>
      <w:r w:rsidR="002D017F" w:rsidRPr="00EE1D7B">
        <w:rPr>
          <w:rFonts w:ascii="PT Astra Serif" w:hAnsi="PT Astra Serif"/>
          <w:sz w:val="28"/>
          <w:szCs w:val="28"/>
        </w:rPr>
        <w:t xml:space="preserve">формируется в целях обеспечения управления реализацией приоритетных задач </w:t>
      </w:r>
      <w:r w:rsidRPr="00EE1D7B">
        <w:rPr>
          <w:rFonts w:ascii="PT Astra Serif" w:hAnsi="PT Astra Serif"/>
          <w:sz w:val="28"/>
          <w:szCs w:val="28"/>
        </w:rPr>
        <w:t>социально-экономического развития</w:t>
      </w:r>
      <w:r w:rsidR="002D017F" w:rsidRPr="00EE1D7B">
        <w:rPr>
          <w:rFonts w:ascii="PT Astra Serif" w:hAnsi="PT Astra Serif"/>
          <w:sz w:val="28"/>
          <w:szCs w:val="28"/>
        </w:rPr>
        <w:t xml:space="preserve"> Ульяновской области в форме выделенных проектов </w:t>
      </w:r>
      <w:r w:rsidRPr="00EE1D7B">
        <w:rPr>
          <w:rFonts w:ascii="PT Astra Serif" w:hAnsi="PT Astra Serif"/>
          <w:sz w:val="28"/>
          <w:szCs w:val="28"/>
        </w:rPr>
        <w:t xml:space="preserve">для обеспечения высокого уровня </w:t>
      </w:r>
      <w:r w:rsidR="002D017F" w:rsidRPr="00EE1D7B">
        <w:rPr>
          <w:rFonts w:ascii="PT Astra Serif" w:hAnsi="PT Astra Serif"/>
          <w:sz w:val="28"/>
          <w:szCs w:val="28"/>
        </w:rPr>
        <w:t xml:space="preserve">взаимодействия </w:t>
      </w:r>
      <w:r w:rsidRPr="00EE1D7B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области, органов </w:t>
      </w:r>
      <w:r w:rsidRPr="00EE1D7B">
        <w:rPr>
          <w:rFonts w:ascii="PT Astra Serif" w:hAnsi="PT Astra Serif"/>
          <w:sz w:val="28"/>
          <w:szCs w:val="28"/>
        </w:rPr>
        <w:lastRenderedPageBreak/>
        <w:t xml:space="preserve">местного самоуправления муниципальных образований Ульяновской области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Pr="00EE1D7B">
        <w:rPr>
          <w:rFonts w:ascii="PT Astra Serif" w:hAnsi="PT Astra Serif"/>
          <w:sz w:val="28"/>
          <w:szCs w:val="28"/>
        </w:rPr>
        <w:t>и организаций</w:t>
      </w:r>
      <w:r w:rsidR="002D017F" w:rsidRPr="00EE1D7B">
        <w:rPr>
          <w:rFonts w:ascii="PT Astra Serif" w:hAnsi="PT Astra Serif"/>
          <w:sz w:val="28"/>
          <w:szCs w:val="28"/>
        </w:rPr>
        <w:t>.</w:t>
      </w:r>
    </w:p>
    <w:p w14:paraId="072E16FF" w14:textId="6681B4B6" w:rsidR="002D017F" w:rsidRPr="00EE1D7B" w:rsidRDefault="00627A91" w:rsidP="00627A91">
      <w:pPr>
        <w:pStyle w:val="a6"/>
        <w:tabs>
          <w:tab w:val="left" w:pos="1247"/>
        </w:tabs>
        <w:ind w:left="709" w:right="0" w:firstLine="0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4.4.</w:t>
      </w:r>
      <w:r w:rsidR="00F86C0A" w:rsidRPr="00EE1D7B">
        <w:rPr>
          <w:rFonts w:ascii="PT Astra Serif" w:hAnsi="PT Astra Serif"/>
          <w:sz w:val="28"/>
          <w:szCs w:val="28"/>
        </w:rPr>
        <w:t>1</w:t>
      </w:r>
      <w:r w:rsidRPr="00EE1D7B">
        <w:rPr>
          <w:rFonts w:ascii="PT Astra Serif" w:hAnsi="PT Astra Serif"/>
          <w:sz w:val="28"/>
          <w:szCs w:val="28"/>
        </w:rPr>
        <w:t xml:space="preserve">. </w:t>
      </w:r>
      <w:r w:rsidR="002D017F" w:rsidRPr="00EE1D7B">
        <w:rPr>
          <w:rFonts w:ascii="PT Astra Serif" w:hAnsi="PT Astra Serif"/>
          <w:sz w:val="28"/>
          <w:szCs w:val="28"/>
        </w:rPr>
        <w:t>Проектная группа в целях выполнения возложенных на не</w:t>
      </w:r>
      <w:r w:rsidR="0015174F" w:rsidRPr="00EE1D7B">
        <w:rPr>
          <w:rFonts w:ascii="PT Astra Serif" w:hAnsi="PT Astra Serif"/>
          <w:sz w:val="28"/>
          <w:szCs w:val="28"/>
        </w:rPr>
        <w:t>ё</w:t>
      </w:r>
      <w:r w:rsidR="002D017F" w:rsidRPr="00EE1D7B">
        <w:rPr>
          <w:rFonts w:ascii="PT Astra Serif" w:hAnsi="PT Astra Serif"/>
          <w:sz w:val="28"/>
          <w:szCs w:val="28"/>
        </w:rPr>
        <w:t xml:space="preserve"> задач: </w:t>
      </w:r>
    </w:p>
    <w:p w14:paraId="0E34EF62" w14:textId="7C93E090" w:rsidR="002D017F" w:rsidRPr="00EE1D7B" w:rsidRDefault="0015174F" w:rsidP="002D017F">
      <w:pPr>
        <w:pStyle w:val="a6"/>
        <w:tabs>
          <w:tab w:val="left" w:pos="1247"/>
        </w:tabs>
        <w:ind w:left="0" w:right="0" w:firstLine="709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1</w:t>
      </w:r>
      <w:r w:rsidR="002D017F" w:rsidRPr="00EE1D7B">
        <w:rPr>
          <w:rFonts w:ascii="PT Astra Serif" w:hAnsi="PT Astra Serif"/>
          <w:sz w:val="28"/>
          <w:szCs w:val="28"/>
        </w:rPr>
        <w:t>) обеспечивает подготовку, планирование и организацию выделенных проектов, включая участие в оценке необходимых ресурсов для их реализации;</w:t>
      </w:r>
    </w:p>
    <w:p w14:paraId="1FD045AA" w14:textId="77DD2511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2</w:t>
      </w:r>
      <w:r w:rsidR="002D017F" w:rsidRPr="00EE1D7B">
        <w:rPr>
          <w:rFonts w:ascii="PT Astra Serif" w:hAnsi="PT Astra Serif"/>
          <w:sz w:val="28"/>
          <w:szCs w:val="28"/>
        </w:rPr>
        <w:t xml:space="preserve">) обеспечивает подбор и формирование межведомственных проектных команд </w:t>
      </w:r>
      <w:r w:rsidR="004F0D89" w:rsidRPr="00EE1D7B">
        <w:rPr>
          <w:rFonts w:ascii="PT Astra Serif" w:hAnsi="PT Astra Serif"/>
          <w:sz w:val="28"/>
          <w:szCs w:val="28"/>
        </w:rPr>
        <w:t>(</w:t>
      </w:r>
      <w:r w:rsidR="00672443" w:rsidRPr="00EE1D7B">
        <w:rPr>
          <w:rFonts w:ascii="PT Astra Serif" w:hAnsi="PT Astra Serif"/>
          <w:sz w:val="28"/>
          <w:szCs w:val="28"/>
        </w:rPr>
        <w:t xml:space="preserve">в состав которых могут входить </w:t>
      </w:r>
      <w:r w:rsidR="00D8633C" w:rsidRPr="00EE1D7B">
        <w:rPr>
          <w:rFonts w:ascii="PT Astra Serif" w:hAnsi="PT Astra Serif"/>
          <w:sz w:val="28"/>
          <w:szCs w:val="28"/>
        </w:rPr>
        <w:t>представители</w:t>
      </w:r>
      <w:r w:rsidR="00672443" w:rsidRPr="00EE1D7B">
        <w:rPr>
          <w:rFonts w:ascii="PT Astra Serif" w:hAnsi="PT Astra Serif"/>
          <w:sz w:val="28"/>
          <w:szCs w:val="28"/>
        </w:rPr>
        <w:t xml:space="preserve"> Правительства Ульяновской области, а также возглавляемых им исполнительных органов Ульяновской области, органов местного самоуправления муниципальных образований Ульяновской области и организаций) </w:t>
      </w:r>
      <w:r w:rsidR="002D017F" w:rsidRPr="00EE1D7B">
        <w:rPr>
          <w:rFonts w:ascii="PT Astra Serif" w:hAnsi="PT Astra Serif"/>
          <w:sz w:val="28"/>
          <w:szCs w:val="28"/>
        </w:rPr>
        <w:t>по реализации выделенных проектов, эффективность коммуникаций участников</w:t>
      </w:r>
      <w:r w:rsidR="00F2668E" w:rsidRPr="00EE1D7B">
        <w:rPr>
          <w:rFonts w:ascii="PT Astra Serif" w:hAnsi="PT Astra Serif"/>
          <w:sz w:val="28"/>
          <w:szCs w:val="28"/>
        </w:rPr>
        <w:t xml:space="preserve"> межведомственных</w:t>
      </w:r>
      <w:r w:rsidR="002D017F" w:rsidRPr="00EE1D7B">
        <w:rPr>
          <w:rFonts w:ascii="PT Astra Serif" w:hAnsi="PT Astra Serif"/>
          <w:sz w:val="28"/>
          <w:szCs w:val="28"/>
        </w:rPr>
        <w:t xml:space="preserve"> проектных команд;</w:t>
      </w:r>
    </w:p>
    <w:p w14:paraId="140D540A" w14:textId="409FFF0E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3</w:t>
      </w:r>
      <w:r w:rsidR="002D017F" w:rsidRPr="00EE1D7B">
        <w:rPr>
          <w:rFonts w:ascii="PT Astra Serif" w:hAnsi="PT Astra Serif"/>
          <w:sz w:val="28"/>
          <w:szCs w:val="28"/>
        </w:rPr>
        <w:t>) организует и обеспечивает процесс реализации выделенных проектов;</w:t>
      </w:r>
    </w:p>
    <w:p w14:paraId="5E5DCFD5" w14:textId="458C2C5A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4</w:t>
      </w:r>
      <w:r w:rsidR="002D017F" w:rsidRPr="00EE1D7B">
        <w:rPr>
          <w:rFonts w:ascii="PT Astra Serif" w:hAnsi="PT Astra Serif"/>
          <w:sz w:val="28"/>
          <w:szCs w:val="28"/>
        </w:rPr>
        <w:t>) осуществляет информационное сопровождение процесса реализации выделенных проектов;</w:t>
      </w:r>
    </w:p>
    <w:p w14:paraId="4FFB142A" w14:textId="450C0911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5</w:t>
      </w:r>
      <w:r w:rsidR="002D017F" w:rsidRPr="00EE1D7B">
        <w:rPr>
          <w:rFonts w:ascii="PT Astra Serif" w:hAnsi="PT Astra Serif"/>
          <w:sz w:val="28"/>
          <w:szCs w:val="28"/>
        </w:rPr>
        <w:t>) осуществляет мониторинг реализации выделенных проектов</w:t>
      </w:r>
      <w:r w:rsidRPr="00EE1D7B">
        <w:rPr>
          <w:rFonts w:ascii="PT Astra Serif" w:hAnsi="PT Astra Serif"/>
          <w:sz w:val="28"/>
          <w:szCs w:val="28"/>
        </w:rPr>
        <w:t xml:space="preserve">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="00B02317" w:rsidRPr="00EE1D7B">
        <w:rPr>
          <w:rFonts w:ascii="PT Astra Serif" w:hAnsi="PT Astra Serif"/>
          <w:sz w:val="28"/>
          <w:szCs w:val="28"/>
        </w:rPr>
        <w:t>и представляет его результаты</w:t>
      </w:r>
      <w:r w:rsidR="002D017F" w:rsidRPr="00EE1D7B">
        <w:rPr>
          <w:rFonts w:ascii="PT Astra Serif" w:hAnsi="PT Astra Serif"/>
          <w:sz w:val="28"/>
          <w:szCs w:val="28"/>
        </w:rPr>
        <w:t xml:space="preserve"> Губернатор</w:t>
      </w:r>
      <w:r w:rsidR="00B02317" w:rsidRPr="00EE1D7B">
        <w:rPr>
          <w:rFonts w:ascii="PT Astra Serif" w:hAnsi="PT Astra Serif"/>
          <w:sz w:val="28"/>
          <w:szCs w:val="28"/>
        </w:rPr>
        <w:t>у</w:t>
      </w:r>
      <w:r w:rsidR="002D017F" w:rsidRPr="00EE1D7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282AA1" w:rsidRPr="00EE1D7B">
        <w:rPr>
          <w:rFonts w:ascii="PT Astra Serif" w:hAnsi="PT Astra Serif"/>
          <w:sz w:val="28"/>
          <w:szCs w:val="28"/>
        </w:rPr>
        <w:br/>
      </w:r>
      <w:r w:rsidR="002D017F" w:rsidRPr="00EE1D7B">
        <w:rPr>
          <w:rFonts w:ascii="PT Astra Serif" w:hAnsi="PT Astra Serif"/>
          <w:sz w:val="28"/>
          <w:szCs w:val="28"/>
        </w:rPr>
        <w:t>и Председател</w:t>
      </w:r>
      <w:r w:rsidR="00B02317" w:rsidRPr="00EE1D7B">
        <w:rPr>
          <w:rFonts w:ascii="PT Astra Serif" w:hAnsi="PT Astra Serif"/>
          <w:sz w:val="28"/>
          <w:szCs w:val="28"/>
        </w:rPr>
        <w:t>ю</w:t>
      </w:r>
      <w:r w:rsidR="002D017F" w:rsidRPr="00EE1D7B">
        <w:rPr>
          <w:rFonts w:ascii="PT Astra Serif" w:hAnsi="PT Astra Serif"/>
          <w:sz w:val="28"/>
          <w:szCs w:val="28"/>
        </w:rPr>
        <w:t xml:space="preserve"> Правительства Ульяновской области;</w:t>
      </w:r>
    </w:p>
    <w:p w14:paraId="6E417DC6" w14:textId="07C5F3AC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6</w:t>
      </w:r>
      <w:r w:rsidR="002D017F" w:rsidRPr="00EE1D7B">
        <w:rPr>
          <w:rFonts w:ascii="PT Astra Serif" w:hAnsi="PT Astra Serif"/>
          <w:sz w:val="28"/>
          <w:szCs w:val="28"/>
        </w:rPr>
        <w:t>) обеспечивает разработку и совершенствование эффективных инструментов управления реализацией выделенных проектов;</w:t>
      </w:r>
    </w:p>
    <w:p w14:paraId="6183120F" w14:textId="105D40FC" w:rsidR="002D017F" w:rsidRPr="00EE1D7B" w:rsidRDefault="0015174F" w:rsidP="002D017F">
      <w:pPr>
        <w:pStyle w:val="a3"/>
        <w:ind w:left="0" w:firstLine="709"/>
        <w:rPr>
          <w:rFonts w:ascii="PT Astra Serif" w:hAnsi="PT Astra Serif"/>
        </w:rPr>
      </w:pPr>
      <w:r w:rsidRPr="00EE1D7B">
        <w:rPr>
          <w:rFonts w:ascii="PT Astra Serif" w:hAnsi="PT Astra Serif"/>
        </w:rPr>
        <w:t>7</w:t>
      </w:r>
      <w:r w:rsidR="002D017F" w:rsidRPr="00EE1D7B">
        <w:rPr>
          <w:rFonts w:ascii="PT Astra Serif" w:hAnsi="PT Astra Serif"/>
        </w:rPr>
        <w:t xml:space="preserve">) обеспечивает обучение </w:t>
      </w:r>
      <w:r w:rsidR="006B6585" w:rsidRPr="00EE1D7B">
        <w:rPr>
          <w:rFonts w:ascii="PT Astra Serif" w:hAnsi="PT Astra Serif"/>
        </w:rPr>
        <w:t xml:space="preserve">представителей </w:t>
      </w:r>
      <w:r w:rsidR="00B02317" w:rsidRPr="00EE1D7B">
        <w:rPr>
          <w:rFonts w:ascii="PT Astra Serif" w:hAnsi="PT Astra Serif"/>
        </w:rPr>
        <w:t xml:space="preserve">Правительства Ульяновской области, а также возглавляемых им исполнительных органов Ульяновской области </w:t>
      </w:r>
      <w:r w:rsidR="002D017F" w:rsidRPr="00EE1D7B">
        <w:rPr>
          <w:rFonts w:ascii="PT Astra Serif" w:hAnsi="PT Astra Serif"/>
        </w:rPr>
        <w:t>новым инструментам работы в сфере проектной деятельности, осуществляет распространение успешных практик в сфере проектной деятельности;</w:t>
      </w:r>
    </w:p>
    <w:p w14:paraId="7C58B079" w14:textId="361C9E90" w:rsidR="002D017F" w:rsidRPr="00EE1D7B" w:rsidRDefault="0015174F" w:rsidP="002D0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D7B">
        <w:rPr>
          <w:rFonts w:ascii="PT Astra Serif" w:hAnsi="PT Astra Serif"/>
          <w:sz w:val="28"/>
          <w:szCs w:val="28"/>
        </w:rPr>
        <w:t>8</w:t>
      </w:r>
      <w:r w:rsidR="002D017F" w:rsidRPr="00EE1D7B">
        <w:rPr>
          <w:rFonts w:ascii="PT Astra Serif" w:hAnsi="PT Astra Serif"/>
          <w:sz w:val="28"/>
          <w:szCs w:val="28"/>
        </w:rPr>
        <w:t>) осуществляет при необходимости координацию процесса разработки технологической архитектуры и модели данных выделенных проектов</w:t>
      </w:r>
      <w:r w:rsidR="00627A91" w:rsidRPr="00EE1D7B">
        <w:rPr>
          <w:rFonts w:ascii="PT Astra Serif" w:hAnsi="PT Astra Serif"/>
          <w:sz w:val="28"/>
          <w:szCs w:val="28"/>
        </w:rPr>
        <w:t>.</w:t>
      </w:r>
    </w:p>
    <w:p w14:paraId="6AF1681E" w14:textId="77777777" w:rsidR="00C21457" w:rsidRPr="00EE1D7B" w:rsidRDefault="00C21457" w:rsidP="00C21457">
      <w:pPr>
        <w:tabs>
          <w:tab w:val="left" w:pos="709"/>
          <w:tab w:val="left" w:pos="851"/>
          <w:tab w:val="left" w:pos="993"/>
          <w:tab w:val="left" w:pos="1134"/>
        </w:tabs>
        <w:suppressAutoHyphens/>
        <w:adjustRightInd w:val="0"/>
        <w:ind w:right="-23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4A342F93" w14:textId="77777777" w:rsidR="00C21457" w:rsidRPr="00EE1D7B" w:rsidRDefault="00C21457" w:rsidP="00C21457">
      <w:pPr>
        <w:tabs>
          <w:tab w:val="left" w:pos="709"/>
          <w:tab w:val="left" w:pos="851"/>
          <w:tab w:val="left" w:pos="993"/>
          <w:tab w:val="left" w:pos="1134"/>
        </w:tabs>
        <w:suppressAutoHyphens/>
        <w:adjustRightInd w:val="0"/>
        <w:ind w:right="-23"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4F11F657" w14:textId="2DDC4E66" w:rsidR="00C21457" w:rsidRPr="00EE1D7B" w:rsidRDefault="00C21457" w:rsidP="00F2668E">
      <w:pPr>
        <w:tabs>
          <w:tab w:val="left" w:pos="709"/>
          <w:tab w:val="left" w:pos="851"/>
          <w:tab w:val="left" w:pos="993"/>
          <w:tab w:val="left" w:pos="1134"/>
        </w:tabs>
        <w:suppressAutoHyphens/>
        <w:adjustRightInd w:val="0"/>
        <w:jc w:val="center"/>
        <w:rPr>
          <w:rFonts w:ascii="PT Astra Serif" w:hAnsi="PT Astra Serif"/>
          <w:color w:val="000000"/>
        </w:rPr>
      </w:pPr>
      <w:r w:rsidRPr="00EE1D7B">
        <w:rPr>
          <w:rFonts w:ascii="PT Astra Serif" w:hAnsi="PT Astra Serif"/>
          <w:color w:val="000000"/>
        </w:rPr>
        <w:t>_____________</w:t>
      </w:r>
      <w:r w:rsidR="00F2668E" w:rsidRPr="00EE1D7B">
        <w:rPr>
          <w:rFonts w:ascii="PT Astra Serif" w:hAnsi="PT Astra Serif"/>
          <w:color w:val="000000"/>
        </w:rPr>
        <w:t>___</w:t>
      </w:r>
    </w:p>
    <w:p w14:paraId="63A6A6C9" w14:textId="77777777" w:rsidR="00091DB7" w:rsidRPr="00EE1D7B" w:rsidRDefault="00091DB7" w:rsidP="00C21457">
      <w:pPr>
        <w:rPr>
          <w:rFonts w:ascii="PT Astra Serif" w:hAnsi="PT Astra Serif"/>
          <w:sz w:val="28"/>
          <w:szCs w:val="28"/>
        </w:rPr>
      </w:pPr>
    </w:p>
    <w:sectPr w:rsidR="00091DB7" w:rsidRPr="00EE1D7B" w:rsidSect="00767C0F">
      <w:headerReference w:type="default" r:id="rId7"/>
      <w:pgSz w:w="11910" w:h="16850"/>
      <w:pgMar w:top="1134" w:right="851" w:bottom="1134" w:left="1418" w:header="75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B80E" w14:textId="77777777" w:rsidR="007C0C1E" w:rsidRDefault="007C0C1E">
      <w:r>
        <w:separator/>
      </w:r>
    </w:p>
  </w:endnote>
  <w:endnote w:type="continuationSeparator" w:id="0">
    <w:p w14:paraId="292BF3D6" w14:textId="77777777" w:rsidR="007C0C1E" w:rsidRDefault="007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C058" w14:textId="77777777" w:rsidR="007C0C1E" w:rsidRDefault="007C0C1E">
      <w:r>
        <w:separator/>
      </w:r>
    </w:p>
  </w:footnote>
  <w:footnote w:type="continuationSeparator" w:id="0">
    <w:p w14:paraId="3F978E1B" w14:textId="77777777" w:rsidR="007C0C1E" w:rsidRDefault="007C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30D0" w14:textId="6EFE8430" w:rsidR="00040DD7" w:rsidRDefault="0087219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CE8CDC" wp14:editId="284B6215">
              <wp:simplePos x="0" y="0"/>
              <wp:positionH relativeFrom="page">
                <wp:posOffset>3699510</wp:posOffset>
              </wp:positionH>
              <wp:positionV relativeFrom="page">
                <wp:posOffset>468630</wp:posOffset>
              </wp:positionV>
              <wp:extent cx="165735" cy="222885"/>
              <wp:effectExtent l="0" t="0" r="0" b="0"/>
              <wp:wrapNone/>
              <wp:docPr id="8727807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DD45" w14:textId="2E55932E" w:rsidR="00040DD7" w:rsidRDefault="00DF64EB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18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E8C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pt;margin-top:36.9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RssAIAALA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" filled="f" stroked="f">
              <v:textbox inset="0,0,0,0">
                <w:txbxContent>
                  <w:p w14:paraId="0FFEDD45" w14:textId="2E55932E" w:rsidR="00040DD7" w:rsidRDefault="00DF64EB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318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1D6"/>
    <w:multiLevelType w:val="hybridMultilevel"/>
    <w:tmpl w:val="76D8D926"/>
    <w:lvl w:ilvl="0" w:tplc="FFFFFFFF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FD391D"/>
    <w:multiLevelType w:val="multilevel"/>
    <w:tmpl w:val="985A5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6E575E"/>
    <w:multiLevelType w:val="hybridMultilevel"/>
    <w:tmpl w:val="8DD4964A"/>
    <w:lvl w:ilvl="0" w:tplc="FFFFFFFF">
      <w:start w:val="1"/>
      <w:numFmt w:val="decimal"/>
      <w:lvlText w:val="%1"/>
      <w:lvlJc w:val="left"/>
      <w:pPr>
        <w:ind w:left="1107" w:hanging="281"/>
      </w:pPr>
      <w:rPr>
        <w:rFonts w:ascii="PT Astra Serif" w:eastAsia="Times New Roman" w:hAnsi="PT Astra Serif" w:cs="Times New Roman"/>
        <w:spacing w:val="0"/>
        <w:w w:val="100"/>
        <w:sz w:val="28"/>
        <w:szCs w:val="28"/>
        <w:lang w:val="ru-RU" w:eastAsia="en-US" w:bidi="ar-SA"/>
      </w:rPr>
    </w:lvl>
    <w:lvl w:ilvl="1" w:tplc="FFFFFFFF">
      <w:start w:val="1"/>
      <w:numFmt w:val="upperRoman"/>
      <w:lvlText w:val="%2."/>
      <w:lvlJc w:val="left"/>
      <w:pPr>
        <w:ind w:left="360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240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81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22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62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44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84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201621D4"/>
    <w:multiLevelType w:val="hybridMultilevel"/>
    <w:tmpl w:val="D3D0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F75B64"/>
    <w:multiLevelType w:val="multilevel"/>
    <w:tmpl w:val="87C2BA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130A96"/>
    <w:multiLevelType w:val="multilevel"/>
    <w:tmpl w:val="B324E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6E3930"/>
    <w:multiLevelType w:val="hybridMultilevel"/>
    <w:tmpl w:val="8D0C9B32"/>
    <w:lvl w:ilvl="0" w:tplc="FFFFFFFF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start w:val="1"/>
      <w:numFmt w:val="upperRoman"/>
      <w:lvlText w:val="%2."/>
      <w:lvlJc w:val="left"/>
      <w:pPr>
        <w:ind w:left="360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4240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81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22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62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44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84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40444452"/>
    <w:multiLevelType w:val="hybridMultilevel"/>
    <w:tmpl w:val="681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C97"/>
    <w:multiLevelType w:val="hybridMultilevel"/>
    <w:tmpl w:val="65C4796A"/>
    <w:lvl w:ilvl="0" w:tplc="5A18DB52">
      <w:start w:val="2"/>
      <w:numFmt w:val="decimal"/>
      <w:lvlText w:val="%1.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9" w15:restartNumberingAfterBreak="0">
    <w:nsid w:val="47A973D6"/>
    <w:multiLevelType w:val="hybridMultilevel"/>
    <w:tmpl w:val="76D8D926"/>
    <w:lvl w:ilvl="0" w:tplc="080C059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6EF64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54BE6F20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77EE75D8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58763D56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83668902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84866FE6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56FA519A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D62CD19A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9B6612A"/>
    <w:multiLevelType w:val="hybridMultilevel"/>
    <w:tmpl w:val="9C32937A"/>
    <w:lvl w:ilvl="0" w:tplc="4EE87DB0">
      <w:start w:val="1"/>
      <w:numFmt w:val="decimal"/>
      <w:lvlText w:val="%1"/>
      <w:lvlJc w:val="left"/>
      <w:pPr>
        <w:ind w:left="1107" w:hanging="281"/>
      </w:pPr>
      <w:rPr>
        <w:rFonts w:ascii="PT Astra Serif" w:eastAsia="Times New Roman" w:hAnsi="PT Astra Serif" w:cs="Times New Roman"/>
        <w:spacing w:val="0"/>
        <w:w w:val="100"/>
        <w:sz w:val="28"/>
        <w:szCs w:val="28"/>
        <w:lang w:val="ru-RU" w:eastAsia="en-US" w:bidi="ar-SA"/>
      </w:rPr>
    </w:lvl>
    <w:lvl w:ilvl="1" w:tplc="46966530">
      <w:start w:val="1"/>
      <w:numFmt w:val="upperRoman"/>
      <w:lvlText w:val="%2."/>
      <w:lvlJc w:val="left"/>
      <w:pPr>
        <w:ind w:left="360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FD43536">
      <w:numFmt w:val="bullet"/>
      <w:lvlText w:val="•"/>
      <w:lvlJc w:val="left"/>
      <w:pPr>
        <w:ind w:left="4240" w:hanging="250"/>
      </w:pPr>
      <w:rPr>
        <w:rFonts w:hint="default"/>
        <w:lang w:val="ru-RU" w:eastAsia="en-US" w:bidi="ar-SA"/>
      </w:rPr>
    </w:lvl>
    <w:lvl w:ilvl="3" w:tplc="C81C6A7C">
      <w:numFmt w:val="bullet"/>
      <w:lvlText w:val="•"/>
      <w:lvlJc w:val="left"/>
      <w:pPr>
        <w:ind w:left="4881" w:hanging="250"/>
      </w:pPr>
      <w:rPr>
        <w:rFonts w:hint="default"/>
        <w:lang w:val="ru-RU" w:eastAsia="en-US" w:bidi="ar-SA"/>
      </w:rPr>
    </w:lvl>
    <w:lvl w:ilvl="4" w:tplc="B0A2D136">
      <w:numFmt w:val="bullet"/>
      <w:lvlText w:val="•"/>
      <w:lvlJc w:val="left"/>
      <w:pPr>
        <w:ind w:left="5522" w:hanging="250"/>
      </w:pPr>
      <w:rPr>
        <w:rFonts w:hint="default"/>
        <w:lang w:val="ru-RU" w:eastAsia="en-US" w:bidi="ar-SA"/>
      </w:rPr>
    </w:lvl>
    <w:lvl w:ilvl="5" w:tplc="93906488">
      <w:numFmt w:val="bullet"/>
      <w:lvlText w:val="•"/>
      <w:lvlJc w:val="left"/>
      <w:pPr>
        <w:ind w:left="6162" w:hanging="250"/>
      </w:pPr>
      <w:rPr>
        <w:rFonts w:hint="default"/>
        <w:lang w:val="ru-RU" w:eastAsia="en-US" w:bidi="ar-SA"/>
      </w:rPr>
    </w:lvl>
    <w:lvl w:ilvl="6" w:tplc="2A5A1C0E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C3F058A8">
      <w:numFmt w:val="bullet"/>
      <w:lvlText w:val="•"/>
      <w:lvlJc w:val="left"/>
      <w:pPr>
        <w:ind w:left="7444" w:hanging="250"/>
      </w:pPr>
      <w:rPr>
        <w:rFonts w:hint="default"/>
        <w:lang w:val="ru-RU" w:eastAsia="en-US" w:bidi="ar-SA"/>
      </w:rPr>
    </w:lvl>
    <w:lvl w:ilvl="8" w:tplc="B12A4D40">
      <w:numFmt w:val="bullet"/>
      <w:lvlText w:val="•"/>
      <w:lvlJc w:val="left"/>
      <w:pPr>
        <w:ind w:left="8084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5B466382"/>
    <w:multiLevelType w:val="multilevel"/>
    <w:tmpl w:val="56546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782186348">
    <w:abstractNumId w:val="9"/>
  </w:num>
  <w:num w:numId="2" w16cid:durableId="720372885">
    <w:abstractNumId w:val="10"/>
  </w:num>
  <w:num w:numId="3" w16cid:durableId="762840020">
    <w:abstractNumId w:val="3"/>
  </w:num>
  <w:num w:numId="4" w16cid:durableId="1543516134">
    <w:abstractNumId w:val="0"/>
  </w:num>
  <w:num w:numId="5" w16cid:durableId="1363674108">
    <w:abstractNumId w:val="11"/>
  </w:num>
  <w:num w:numId="6" w16cid:durableId="1813667572">
    <w:abstractNumId w:val="5"/>
  </w:num>
  <w:num w:numId="7" w16cid:durableId="951128599">
    <w:abstractNumId w:val="6"/>
  </w:num>
  <w:num w:numId="8" w16cid:durableId="374084069">
    <w:abstractNumId w:val="7"/>
  </w:num>
  <w:num w:numId="9" w16cid:durableId="1782991112">
    <w:abstractNumId w:val="8"/>
  </w:num>
  <w:num w:numId="10" w16cid:durableId="1057976077">
    <w:abstractNumId w:val="2"/>
  </w:num>
  <w:num w:numId="11" w16cid:durableId="318847782">
    <w:abstractNumId w:val="1"/>
  </w:num>
  <w:num w:numId="12" w16cid:durableId="93231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D7"/>
    <w:rsid w:val="00016FC8"/>
    <w:rsid w:val="00040DD7"/>
    <w:rsid w:val="0004398D"/>
    <w:rsid w:val="00056095"/>
    <w:rsid w:val="0007586C"/>
    <w:rsid w:val="00091DB7"/>
    <w:rsid w:val="001110D5"/>
    <w:rsid w:val="00133E6C"/>
    <w:rsid w:val="001404C2"/>
    <w:rsid w:val="0015174F"/>
    <w:rsid w:val="00174131"/>
    <w:rsid w:val="001B3F64"/>
    <w:rsid w:val="001C3191"/>
    <w:rsid w:val="0021507C"/>
    <w:rsid w:val="00282AA1"/>
    <w:rsid w:val="002D017F"/>
    <w:rsid w:val="002D37CF"/>
    <w:rsid w:val="002F2221"/>
    <w:rsid w:val="00300ACF"/>
    <w:rsid w:val="00323B72"/>
    <w:rsid w:val="00357987"/>
    <w:rsid w:val="0037067D"/>
    <w:rsid w:val="003779FF"/>
    <w:rsid w:val="0039592C"/>
    <w:rsid w:val="003A10AD"/>
    <w:rsid w:val="003A31E9"/>
    <w:rsid w:val="003A5B00"/>
    <w:rsid w:val="003D0319"/>
    <w:rsid w:val="00406A97"/>
    <w:rsid w:val="004405CA"/>
    <w:rsid w:val="00463AAF"/>
    <w:rsid w:val="004A0A8F"/>
    <w:rsid w:val="004B5A19"/>
    <w:rsid w:val="004B6505"/>
    <w:rsid w:val="004E2042"/>
    <w:rsid w:val="004E3E9D"/>
    <w:rsid w:val="004F0D89"/>
    <w:rsid w:val="00506271"/>
    <w:rsid w:val="005628AD"/>
    <w:rsid w:val="0056582B"/>
    <w:rsid w:val="0057318A"/>
    <w:rsid w:val="005C7A85"/>
    <w:rsid w:val="00615169"/>
    <w:rsid w:val="0062067B"/>
    <w:rsid w:val="006223CC"/>
    <w:rsid w:val="00627A91"/>
    <w:rsid w:val="00652E94"/>
    <w:rsid w:val="00672443"/>
    <w:rsid w:val="006972A7"/>
    <w:rsid w:val="006A4836"/>
    <w:rsid w:val="006B6585"/>
    <w:rsid w:val="006D4F52"/>
    <w:rsid w:val="00754402"/>
    <w:rsid w:val="00767C0F"/>
    <w:rsid w:val="00776BDF"/>
    <w:rsid w:val="00790F2D"/>
    <w:rsid w:val="00796544"/>
    <w:rsid w:val="007A0B2F"/>
    <w:rsid w:val="007C0C1E"/>
    <w:rsid w:val="007D50FD"/>
    <w:rsid w:val="007E021F"/>
    <w:rsid w:val="00807074"/>
    <w:rsid w:val="0083250B"/>
    <w:rsid w:val="008512BB"/>
    <w:rsid w:val="0086048A"/>
    <w:rsid w:val="00872191"/>
    <w:rsid w:val="008849FB"/>
    <w:rsid w:val="00896268"/>
    <w:rsid w:val="008A2AA4"/>
    <w:rsid w:val="008D2788"/>
    <w:rsid w:val="008D601B"/>
    <w:rsid w:val="008F6068"/>
    <w:rsid w:val="0090214B"/>
    <w:rsid w:val="009370CC"/>
    <w:rsid w:val="00955E8B"/>
    <w:rsid w:val="0097285E"/>
    <w:rsid w:val="00980ADB"/>
    <w:rsid w:val="009B4C7A"/>
    <w:rsid w:val="009D0932"/>
    <w:rsid w:val="009D7939"/>
    <w:rsid w:val="009E2195"/>
    <w:rsid w:val="00A03950"/>
    <w:rsid w:val="00A06D38"/>
    <w:rsid w:val="00A4643B"/>
    <w:rsid w:val="00A53F71"/>
    <w:rsid w:val="00A62CA2"/>
    <w:rsid w:val="00A70FDB"/>
    <w:rsid w:val="00A8675E"/>
    <w:rsid w:val="00AC02DB"/>
    <w:rsid w:val="00AD7CDB"/>
    <w:rsid w:val="00AE2DC2"/>
    <w:rsid w:val="00AE2E61"/>
    <w:rsid w:val="00AE3817"/>
    <w:rsid w:val="00AE699A"/>
    <w:rsid w:val="00AF0E9F"/>
    <w:rsid w:val="00AF7683"/>
    <w:rsid w:val="00B02317"/>
    <w:rsid w:val="00B052A5"/>
    <w:rsid w:val="00B45CC7"/>
    <w:rsid w:val="00B76065"/>
    <w:rsid w:val="00BA56AC"/>
    <w:rsid w:val="00BD60E0"/>
    <w:rsid w:val="00BF446E"/>
    <w:rsid w:val="00BF711B"/>
    <w:rsid w:val="00C21457"/>
    <w:rsid w:val="00C32887"/>
    <w:rsid w:val="00C3506C"/>
    <w:rsid w:val="00C575F4"/>
    <w:rsid w:val="00C64BBE"/>
    <w:rsid w:val="00C73AAF"/>
    <w:rsid w:val="00D14D97"/>
    <w:rsid w:val="00D30BC5"/>
    <w:rsid w:val="00D44C79"/>
    <w:rsid w:val="00D74102"/>
    <w:rsid w:val="00D7537A"/>
    <w:rsid w:val="00D82995"/>
    <w:rsid w:val="00D8633C"/>
    <w:rsid w:val="00D97703"/>
    <w:rsid w:val="00DA4B6F"/>
    <w:rsid w:val="00DB6FF0"/>
    <w:rsid w:val="00DC4727"/>
    <w:rsid w:val="00DE740B"/>
    <w:rsid w:val="00DF64EB"/>
    <w:rsid w:val="00E102BC"/>
    <w:rsid w:val="00E348CD"/>
    <w:rsid w:val="00EE1D7B"/>
    <w:rsid w:val="00EE2DFA"/>
    <w:rsid w:val="00F002C6"/>
    <w:rsid w:val="00F12A3B"/>
    <w:rsid w:val="00F13202"/>
    <w:rsid w:val="00F2668E"/>
    <w:rsid w:val="00F36227"/>
    <w:rsid w:val="00F45085"/>
    <w:rsid w:val="00F45A96"/>
    <w:rsid w:val="00F73FEB"/>
    <w:rsid w:val="00F86C0A"/>
    <w:rsid w:val="00FA6237"/>
    <w:rsid w:val="00FA798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B501D"/>
  <w15:docId w15:val="{E49D3C45-EBCD-427E-86EA-C64B219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580" w:right="1634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85"/>
      <w:ind w:left="5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annotation reference"/>
    <w:basedOn w:val="a0"/>
    <w:uiPriority w:val="99"/>
    <w:semiHidden/>
    <w:unhideWhenUsed/>
    <w:rsid w:val="009D09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9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93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9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93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7067D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067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FA7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798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FA79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9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Координационном центре Правительства Российской Федерации</dc:subject>
  <dc:creator>Регистратор 15_2</dc:creator>
  <cp:lastModifiedBy>Братяков Александр Александрович</cp:lastModifiedBy>
  <cp:revision>11</cp:revision>
  <cp:lastPrinted>2024-02-08T05:59:00Z</cp:lastPrinted>
  <dcterms:created xsi:type="dcterms:W3CDTF">2024-02-06T11:29:00Z</dcterms:created>
  <dcterms:modified xsi:type="dcterms:W3CDTF">2024-02-08T06:56:00Z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2023-12-11T00:00:00Z</vt:filetime>
  </property>
</Properties>
</file>