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D620A7">
      <w:pPr>
        <w:spacing w:after="0" w:line="240" w:lineRule="auto"/>
        <w:jc w:val="center"/>
        <w:rPr>
          <w:rFonts w:ascii="Times New Roman" w:hAnsi="Times New Roman"/>
          <w:sz w:val="28"/>
          <w:szCs w:val="28"/>
        </w:rPr>
      </w:pPr>
    </w:p>
    <w:p w:rsidR="008E1B9F" w:rsidRPr="00457066" w:rsidRDefault="008E1B9F" w:rsidP="0026158C">
      <w:pPr>
        <w:spacing w:after="0" w:line="240" w:lineRule="auto"/>
        <w:jc w:val="center"/>
        <w:rPr>
          <w:rFonts w:ascii="Times New Roman" w:hAnsi="Times New Roman"/>
          <w:sz w:val="28"/>
          <w:szCs w:val="28"/>
        </w:rPr>
      </w:pPr>
    </w:p>
    <w:p w:rsidR="008E1B9F" w:rsidRDefault="008E1B9F" w:rsidP="00810B32">
      <w:pPr>
        <w:suppressAutoHyphens/>
        <w:spacing w:after="0" w:line="240" w:lineRule="auto"/>
        <w:jc w:val="center"/>
        <w:rPr>
          <w:rFonts w:ascii="Times New Roman" w:hAnsi="Times New Roman"/>
          <w:b/>
          <w:sz w:val="28"/>
          <w:szCs w:val="28"/>
        </w:rPr>
      </w:pPr>
      <w:r w:rsidRPr="00457066">
        <w:rPr>
          <w:rFonts w:ascii="Times New Roman" w:hAnsi="Times New Roman"/>
          <w:b/>
          <w:sz w:val="28"/>
          <w:szCs w:val="28"/>
        </w:rPr>
        <w:t xml:space="preserve">О внесении изменений в постановление </w:t>
      </w:r>
    </w:p>
    <w:p w:rsidR="008E1B9F" w:rsidRPr="00457066" w:rsidRDefault="008E1B9F" w:rsidP="00810B32">
      <w:pPr>
        <w:suppressAutoHyphens/>
        <w:spacing w:after="0" w:line="240" w:lineRule="auto"/>
        <w:jc w:val="center"/>
        <w:rPr>
          <w:rFonts w:ascii="Times New Roman" w:hAnsi="Times New Roman"/>
          <w:b/>
          <w:sz w:val="28"/>
          <w:szCs w:val="28"/>
        </w:rPr>
      </w:pPr>
      <w:r w:rsidRPr="00457066">
        <w:rPr>
          <w:rFonts w:ascii="Times New Roman" w:hAnsi="Times New Roman"/>
          <w:b/>
          <w:sz w:val="28"/>
          <w:szCs w:val="28"/>
        </w:rPr>
        <w:t>Правительства Ульяновской области от 11.09.2013 № 37/408-П</w:t>
      </w:r>
    </w:p>
    <w:p w:rsidR="008E1B9F" w:rsidRPr="00457066" w:rsidRDefault="008E1B9F" w:rsidP="005A4CFE">
      <w:pPr>
        <w:suppressAutoHyphens/>
        <w:spacing w:after="0" w:line="240" w:lineRule="auto"/>
        <w:jc w:val="center"/>
        <w:rPr>
          <w:rFonts w:ascii="Times New Roman" w:hAnsi="Times New Roman"/>
          <w:b/>
          <w:sz w:val="28"/>
          <w:szCs w:val="28"/>
        </w:rPr>
      </w:pPr>
    </w:p>
    <w:p w:rsidR="008E1B9F" w:rsidRPr="00457066" w:rsidRDefault="008E1B9F" w:rsidP="004D4DC0">
      <w:pPr>
        <w:suppressAutoHyphens/>
        <w:spacing w:after="0" w:line="232" w:lineRule="auto"/>
        <w:ind w:firstLine="709"/>
        <w:rPr>
          <w:rFonts w:ascii="Times New Roman" w:hAnsi="Times New Roman"/>
          <w:spacing w:val="20"/>
          <w:sz w:val="28"/>
          <w:szCs w:val="28"/>
        </w:rPr>
      </w:pPr>
      <w:r w:rsidRPr="00457066">
        <w:rPr>
          <w:rFonts w:ascii="Times New Roman" w:hAnsi="Times New Roman"/>
          <w:sz w:val="28"/>
          <w:szCs w:val="28"/>
        </w:rPr>
        <w:t xml:space="preserve">Правительство Ульяновской области  </w:t>
      </w:r>
      <w:proofErr w:type="gramStart"/>
      <w:r w:rsidRPr="00457066">
        <w:rPr>
          <w:rFonts w:ascii="Times New Roman" w:hAnsi="Times New Roman"/>
          <w:sz w:val="28"/>
          <w:szCs w:val="28"/>
        </w:rPr>
        <w:t>п</w:t>
      </w:r>
      <w:proofErr w:type="gramEnd"/>
      <w:r w:rsidRPr="00457066">
        <w:rPr>
          <w:rFonts w:ascii="Times New Roman" w:hAnsi="Times New Roman"/>
          <w:sz w:val="28"/>
          <w:szCs w:val="28"/>
        </w:rPr>
        <w:t xml:space="preserve"> о с т а н о в л я е т:</w:t>
      </w:r>
    </w:p>
    <w:p w:rsidR="008E1B9F" w:rsidRPr="00457066" w:rsidRDefault="008E1B9F" w:rsidP="005C4BF9">
      <w:pPr>
        <w:suppressAutoHyphens/>
        <w:spacing w:after="0" w:line="232" w:lineRule="auto"/>
        <w:ind w:firstLine="709"/>
        <w:jc w:val="both"/>
        <w:rPr>
          <w:rFonts w:ascii="Times New Roman" w:hAnsi="Times New Roman"/>
          <w:sz w:val="28"/>
          <w:szCs w:val="28"/>
        </w:rPr>
      </w:pPr>
      <w:r>
        <w:rPr>
          <w:rFonts w:ascii="Times New Roman" w:hAnsi="Times New Roman"/>
          <w:sz w:val="28"/>
          <w:szCs w:val="28"/>
        </w:rPr>
        <w:t>1.</w:t>
      </w:r>
      <w:r w:rsidRPr="00457066">
        <w:rPr>
          <w:rFonts w:ascii="Times New Roman" w:hAnsi="Times New Roman"/>
          <w:sz w:val="28"/>
          <w:szCs w:val="28"/>
        </w:rPr>
        <w:t xml:space="preserve"> Внести в постановление Правительства Ульяновской области </w:t>
      </w:r>
      <w:r>
        <w:rPr>
          <w:rFonts w:ascii="Times New Roman" w:hAnsi="Times New Roman"/>
          <w:sz w:val="28"/>
          <w:szCs w:val="28"/>
        </w:rPr>
        <w:br/>
      </w:r>
      <w:r w:rsidRPr="00457066">
        <w:rPr>
          <w:rFonts w:ascii="Times New Roman" w:hAnsi="Times New Roman"/>
          <w:sz w:val="28"/>
          <w:szCs w:val="28"/>
        </w:rPr>
        <w:t>от 11.09.2013 № 37/408-П</w:t>
      </w:r>
      <w:r>
        <w:rPr>
          <w:rFonts w:ascii="Times New Roman" w:hAnsi="Times New Roman"/>
          <w:sz w:val="28"/>
          <w:szCs w:val="28"/>
        </w:rPr>
        <w:t xml:space="preserve"> «Об утверждении государственной программы Ульяновской области «Социальная поддержка и защита населения</w:t>
      </w:r>
      <w:r w:rsidR="00567C88">
        <w:rPr>
          <w:rFonts w:ascii="Times New Roman" w:hAnsi="Times New Roman"/>
          <w:sz w:val="28"/>
          <w:szCs w:val="28"/>
        </w:rPr>
        <w:t xml:space="preserve"> Ульяновской области</w:t>
      </w:r>
      <w:r>
        <w:rPr>
          <w:rFonts w:ascii="Times New Roman" w:hAnsi="Times New Roman"/>
          <w:sz w:val="28"/>
          <w:szCs w:val="28"/>
        </w:rPr>
        <w:t>» на 2014-2020 годы»</w:t>
      </w:r>
      <w:r w:rsidRPr="00457066">
        <w:rPr>
          <w:rFonts w:ascii="Times New Roman" w:hAnsi="Times New Roman"/>
          <w:sz w:val="28"/>
          <w:szCs w:val="28"/>
        </w:rPr>
        <w:t xml:space="preserve"> следующие изменения:</w:t>
      </w:r>
    </w:p>
    <w:p w:rsidR="008E1B9F" w:rsidRPr="00457066" w:rsidRDefault="008E1B9F"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 xml:space="preserve">1)  </w:t>
      </w:r>
      <w:r w:rsidRPr="009E6522">
        <w:rPr>
          <w:rFonts w:ascii="Times New Roman" w:hAnsi="Times New Roman"/>
          <w:sz w:val="28"/>
          <w:szCs w:val="28"/>
        </w:rPr>
        <w:t>в заголовке цифры «20</w:t>
      </w:r>
      <w:r>
        <w:rPr>
          <w:rFonts w:ascii="Times New Roman" w:hAnsi="Times New Roman"/>
          <w:sz w:val="28"/>
          <w:szCs w:val="28"/>
        </w:rPr>
        <w:t>20</w:t>
      </w:r>
      <w:r w:rsidRPr="009E6522">
        <w:rPr>
          <w:rFonts w:ascii="Times New Roman" w:hAnsi="Times New Roman"/>
          <w:sz w:val="28"/>
          <w:szCs w:val="28"/>
        </w:rPr>
        <w:t>» заменить цифрами «202</w:t>
      </w:r>
      <w:r>
        <w:rPr>
          <w:rFonts w:ascii="Times New Roman" w:hAnsi="Times New Roman"/>
          <w:sz w:val="28"/>
          <w:szCs w:val="28"/>
        </w:rPr>
        <w:t>1</w:t>
      </w:r>
      <w:r w:rsidRPr="009E6522">
        <w:rPr>
          <w:rFonts w:ascii="Times New Roman" w:hAnsi="Times New Roman"/>
          <w:sz w:val="28"/>
          <w:szCs w:val="28"/>
        </w:rPr>
        <w:t>»</w:t>
      </w:r>
      <w:r w:rsidRPr="00457066">
        <w:rPr>
          <w:rFonts w:ascii="Times New Roman" w:hAnsi="Times New Roman"/>
          <w:sz w:val="28"/>
          <w:szCs w:val="28"/>
        </w:rPr>
        <w:t>;</w:t>
      </w:r>
    </w:p>
    <w:p w:rsidR="008E1B9F" w:rsidRPr="00457066" w:rsidRDefault="008E1B9F"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2) </w:t>
      </w:r>
      <w:r w:rsidRPr="009E6522">
        <w:rPr>
          <w:rFonts w:ascii="Times New Roman" w:hAnsi="Times New Roman"/>
          <w:sz w:val="28"/>
          <w:szCs w:val="28"/>
        </w:rPr>
        <w:t>в пункте 1 цифры</w:t>
      </w:r>
      <w:r>
        <w:rPr>
          <w:rFonts w:ascii="Times New Roman" w:hAnsi="Times New Roman"/>
          <w:sz w:val="28"/>
          <w:szCs w:val="28"/>
        </w:rPr>
        <w:t xml:space="preserve"> «2020» заменить цифрами «2021».</w:t>
      </w:r>
    </w:p>
    <w:p w:rsidR="008E1B9F" w:rsidRPr="00457066" w:rsidRDefault="008E1B9F"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2. Утвердить:</w:t>
      </w:r>
    </w:p>
    <w:p w:rsidR="008E1B9F" w:rsidRPr="00457066" w:rsidRDefault="008E1B9F" w:rsidP="004D4DC0">
      <w:pPr>
        <w:suppressAutoHyphens/>
        <w:spacing w:after="0" w:line="232" w:lineRule="auto"/>
        <w:ind w:firstLine="709"/>
        <w:jc w:val="both"/>
        <w:rPr>
          <w:rFonts w:ascii="Times New Roman" w:hAnsi="Times New Roman"/>
          <w:sz w:val="28"/>
          <w:szCs w:val="28"/>
        </w:rPr>
      </w:pPr>
      <w:r>
        <w:rPr>
          <w:rFonts w:ascii="Times New Roman" w:hAnsi="Times New Roman"/>
          <w:sz w:val="28"/>
          <w:szCs w:val="28"/>
        </w:rPr>
        <w:t>2.1.</w:t>
      </w:r>
      <w:r w:rsidRPr="00457066">
        <w:rPr>
          <w:rFonts w:ascii="Times New Roman" w:hAnsi="Times New Roman"/>
          <w:sz w:val="28"/>
          <w:szCs w:val="28"/>
        </w:rPr>
        <w:t> </w:t>
      </w:r>
      <w:r>
        <w:rPr>
          <w:rFonts w:ascii="Times New Roman" w:hAnsi="Times New Roman"/>
          <w:sz w:val="28"/>
          <w:szCs w:val="28"/>
        </w:rPr>
        <w:t>И</w:t>
      </w:r>
      <w:r w:rsidRPr="00457066">
        <w:rPr>
          <w:rFonts w:ascii="Times New Roman" w:hAnsi="Times New Roman"/>
          <w:sz w:val="28"/>
          <w:szCs w:val="28"/>
        </w:rPr>
        <w:t xml:space="preserve">зменения в государственную программу Ульяновской области «Социальная поддержка и защита населения Ульяновской области» </w:t>
      </w:r>
      <w:r w:rsidRPr="00457066">
        <w:rPr>
          <w:rFonts w:ascii="Times New Roman" w:hAnsi="Times New Roman"/>
          <w:sz w:val="28"/>
          <w:szCs w:val="28"/>
        </w:rPr>
        <w:br/>
        <w:t>на 2014-2020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и защита населения Ульяновской области» на 2014-2020</w:t>
      </w:r>
      <w:r>
        <w:rPr>
          <w:rFonts w:ascii="Times New Roman" w:hAnsi="Times New Roman"/>
          <w:sz w:val="28"/>
          <w:szCs w:val="28"/>
        </w:rPr>
        <w:t xml:space="preserve"> годы», согласно приложению № 1.</w:t>
      </w:r>
    </w:p>
    <w:p w:rsidR="008E1B9F" w:rsidRPr="00457066" w:rsidRDefault="008E1B9F" w:rsidP="004D4DC0">
      <w:pPr>
        <w:suppressAutoHyphens/>
        <w:spacing w:after="0" w:line="232" w:lineRule="auto"/>
        <w:ind w:firstLine="709"/>
        <w:jc w:val="both"/>
        <w:rPr>
          <w:rFonts w:ascii="Times New Roman" w:hAnsi="Times New Roman"/>
          <w:sz w:val="28"/>
          <w:szCs w:val="28"/>
        </w:rPr>
      </w:pPr>
      <w:r>
        <w:rPr>
          <w:rFonts w:ascii="Times New Roman" w:hAnsi="Times New Roman"/>
          <w:sz w:val="28"/>
          <w:szCs w:val="28"/>
        </w:rPr>
        <w:t>2.2.</w:t>
      </w:r>
      <w:r w:rsidRPr="00457066">
        <w:rPr>
          <w:rFonts w:ascii="Times New Roman" w:hAnsi="Times New Roman"/>
          <w:sz w:val="28"/>
          <w:szCs w:val="28"/>
        </w:rPr>
        <w:t> </w:t>
      </w:r>
      <w:r>
        <w:rPr>
          <w:rFonts w:ascii="Times New Roman" w:hAnsi="Times New Roman"/>
          <w:sz w:val="28"/>
          <w:szCs w:val="28"/>
        </w:rPr>
        <w:t>И</w:t>
      </w:r>
      <w:r w:rsidRPr="00457066">
        <w:rPr>
          <w:rFonts w:ascii="Times New Roman" w:hAnsi="Times New Roman"/>
          <w:sz w:val="28"/>
          <w:szCs w:val="28"/>
        </w:rPr>
        <w:t xml:space="preserve">зменения в государственную программу Ульяновской области «Социальная поддержка и защита населения Ульяновской области» </w:t>
      </w:r>
      <w:r w:rsidRPr="00457066">
        <w:rPr>
          <w:rFonts w:ascii="Times New Roman" w:hAnsi="Times New Roman"/>
          <w:sz w:val="28"/>
          <w:szCs w:val="28"/>
        </w:rPr>
        <w:br/>
        <w:t>на 2014-2021 годы, утверждённую постановлением Правительства Ульяновской области от 11.09.2013 № 37/408-П «Об утверждении государственной программы Ульяновской области «Социальная поддержка и защита населения Ульяновской области» на 2014-2020 годы», согласно приложению № 2.</w:t>
      </w:r>
    </w:p>
    <w:p w:rsidR="008E1B9F" w:rsidRPr="00457066" w:rsidRDefault="008E1B9F" w:rsidP="004D4DC0">
      <w:pPr>
        <w:suppressAutoHyphens/>
        <w:spacing w:after="0" w:line="232" w:lineRule="auto"/>
        <w:ind w:firstLine="709"/>
        <w:jc w:val="both"/>
        <w:rPr>
          <w:rFonts w:ascii="Times New Roman" w:hAnsi="Times New Roman"/>
          <w:sz w:val="28"/>
          <w:szCs w:val="28"/>
        </w:rPr>
      </w:pPr>
      <w:r w:rsidRPr="00457066">
        <w:rPr>
          <w:rFonts w:ascii="Times New Roman" w:hAnsi="Times New Roman"/>
          <w:sz w:val="28"/>
          <w:szCs w:val="28"/>
        </w:rPr>
        <w:t>3. Настоящее постановление вступает в силу на следующий день после дня его официального опубликования, за исключени</w:t>
      </w:r>
      <w:r>
        <w:rPr>
          <w:rFonts w:ascii="Times New Roman" w:hAnsi="Times New Roman"/>
          <w:sz w:val="28"/>
          <w:szCs w:val="28"/>
        </w:rPr>
        <w:t xml:space="preserve">ем подпункта 2 пункта 1 </w:t>
      </w:r>
      <w:r w:rsidRPr="00457066">
        <w:rPr>
          <w:rFonts w:ascii="Times New Roman" w:hAnsi="Times New Roman"/>
          <w:sz w:val="28"/>
          <w:szCs w:val="28"/>
        </w:rPr>
        <w:t>настоящего постановления и приложения № 2 к н</w:t>
      </w:r>
      <w:r>
        <w:rPr>
          <w:rFonts w:ascii="Times New Roman" w:hAnsi="Times New Roman"/>
          <w:sz w:val="28"/>
          <w:szCs w:val="28"/>
        </w:rPr>
        <w:t xml:space="preserve">ему, которые вступают в силу с </w:t>
      </w:r>
      <w:r w:rsidRPr="00457066">
        <w:rPr>
          <w:rFonts w:ascii="Times New Roman" w:hAnsi="Times New Roman"/>
          <w:sz w:val="28"/>
          <w:szCs w:val="28"/>
        </w:rPr>
        <w:t>1 января 2019 года.</w:t>
      </w:r>
    </w:p>
    <w:p w:rsidR="008E1B9F" w:rsidRPr="00457066" w:rsidRDefault="008E1B9F" w:rsidP="005A4CFE">
      <w:pPr>
        <w:spacing w:after="0" w:line="240" w:lineRule="auto"/>
        <w:jc w:val="center"/>
        <w:rPr>
          <w:rFonts w:ascii="Times New Roman" w:hAnsi="Times New Roman"/>
          <w:b/>
          <w:sz w:val="28"/>
          <w:szCs w:val="28"/>
        </w:rPr>
      </w:pPr>
    </w:p>
    <w:p w:rsidR="008E1B9F" w:rsidRPr="00457066" w:rsidRDefault="008E1B9F" w:rsidP="005A4CFE">
      <w:pPr>
        <w:spacing w:after="0" w:line="240" w:lineRule="auto"/>
        <w:jc w:val="center"/>
        <w:rPr>
          <w:rFonts w:ascii="Times New Roman" w:hAnsi="Times New Roman"/>
          <w:b/>
          <w:sz w:val="28"/>
          <w:szCs w:val="28"/>
        </w:rPr>
      </w:pPr>
    </w:p>
    <w:p w:rsidR="008E1B9F" w:rsidRPr="00457066" w:rsidRDefault="008E1B9F" w:rsidP="005A4CFE">
      <w:pPr>
        <w:spacing w:after="0" w:line="240" w:lineRule="auto"/>
        <w:jc w:val="center"/>
        <w:rPr>
          <w:rFonts w:ascii="Times New Roman" w:hAnsi="Times New Roman"/>
          <w:b/>
          <w:sz w:val="28"/>
          <w:szCs w:val="28"/>
        </w:rPr>
      </w:pPr>
    </w:p>
    <w:p w:rsidR="008E1B9F" w:rsidRPr="00457066" w:rsidRDefault="008E1B9F" w:rsidP="004D4DC0">
      <w:pPr>
        <w:widowControl w:val="0"/>
        <w:spacing w:after="0" w:line="240" w:lineRule="auto"/>
        <w:rPr>
          <w:rFonts w:ascii="Times New Roman" w:hAnsi="Times New Roman"/>
          <w:sz w:val="28"/>
          <w:szCs w:val="28"/>
        </w:rPr>
      </w:pPr>
      <w:r w:rsidRPr="00457066">
        <w:rPr>
          <w:rFonts w:ascii="Times New Roman" w:hAnsi="Times New Roman"/>
          <w:sz w:val="28"/>
          <w:szCs w:val="28"/>
        </w:rPr>
        <w:t xml:space="preserve">Председатель </w:t>
      </w:r>
    </w:p>
    <w:p w:rsidR="008E1B9F" w:rsidRPr="00457066" w:rsidRDefault="008E1B9F" w:rsidP="004D4DC0">
      <w:pPr>
        <w:spacing w:after="0" w:line="240" w:lineRule="auto"/>
        <w:jc w:val="center"/>
        <w:rPr>
          <w:rFonts w:ascii="Times New Roman" w:hAnsi="Times New Roman"/>
          <w:sz w:val="28"/>
          <w:szCs w:val="28"/>
        </w:rPr>
      </w:pPr>
      <w:r w:rsidRPr="00457066">
        <w:rPr>
          <w:rFonts w:ascii="Times New Roman" w:hAnsi="Times New Roman"/>
          <w:sz w:val="28"/>
          <w:szCs w:val="28"/>
        </w:rPr>
        <w:t>Правительства области</w:t>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r>
      <w:r w:rsidRPr="00457066">
        <w:rPr>
          <w:rFonts w:ascii="Times New Roman" w:hAnsi="Times New Roman"/>
          <w:sz w:val="28"/>
          <w:szCs w:val="28"/>
        </w:rPr>
        <w:tab/>
        <w:t xml:space="preserve"> </w:t>
      </w:r>
      <w:proofErr w:type="spellStart"/>
      <w:r w:rsidRPr="00457066">
        <w:rPr>
          <w:rFonts w:ascii="Times New Roman" w:hAnsi="Times New Roman"/>
          <w:sz w:val="28"/>
          <w:szCs w:val="28"/>
        </w:rPr>
        <w:t>А.А.Смекалин</w:t>
      </w:r>
      <w:proofErr w:type="spellEnd"/>
      <w:r w:rsidRPr="00457066">
        <w:rPr>
          <w:rFonts w:ascii="Times New Roman" w:hAnsi="Times New Roman"/>
          <w:sz w:val="28"/>
          <w:szCs w:val="28"/>
        </w:rPr>
        <w:t xml:space="preserve">                                                                            </w:t>
      </w:r>
    </w:p>
    <w:p w:rsidR="008E1B9F" w:rsidRPr="00457066" w:rsidRDefault="008E1B9F" w:rsidP="004D4DC0">
      <w:pPr>
        <w:spacing w:after="0" w:line="240" w:lineRule="auto"/>
        <w:rPr>
          <w:rFonts w:ascii="Times New Roman" w:hAnsi="Times New Roman"/>
          <w:sz w:val="28"/>
          <w:szCs w:val="28"/>
        </w:rPr>
        <w:sectPr w:rsidR="008E1B9F" w:rsidRPr="00457066" w:rsidSect="0026158C">
          <w:headerReference w:type="first" r:id="rId9"/>
          <w:footerReference w:type="first" r:id="rId10"/>
          <w:pgSz w:w="11906" w:h="16838"/>
          <w:pgMar w:top="1134" w:right="567" w:bottom="1134" w:left="1701" w:header="709" w:footer="709" w:gutter="0"/>
          <w:cols w:space="720"/>
          <w:titlePg/>
          <w:docGrid w:linePitch="299"/>
        </w:sectPr>
      </w:pPr>
    </w:p>
    <w:p w:rsidR="008E1B9F" w:rsidRPr="00457066" w:rsidRDefault="008E1B9F" w:rsidP="004D4DC0">
      <w:pPr>
        <w:spacing w:after="0" w:line="240" w:lineRule="auto"/>
        <w:ind w:left="5387"/>
        <w:jc w:val="center"/>
        <w:rPr>
          <w:rFonts w:ascii="Times New Roman" w:hAnsi="Times New Roman"/>
          <w:sz w:val="28"/>
          <w:szCs w:val="28"/>
        </w:rPr>
      </w:pPr>
      <w:r w:rsidRPr="00457066">
        <w:rPr>
          <w:rFonts w:ascii="Times New Roman" w:hAnsi="Times New Roman"/>
          <w:sz w:val="28"/>
          <w:szCs w:val="28"/>
        </w:rPr>
        <w:lastRenderedPageBreak/>
        <w:t>ПРИЛОЖЕНИЕ № 1</w:t>
      </w:r>
    </w:p>
    <w:p w:rsidR="008E1B9F" w:rsidRPr="00457066" w:rsidRDefault="008E1B9F" w:rsidP="004D4DC0">
      <w:pPr>
        <w:spacing w:after="0" w:line="240" w:lineRule="auto"/>
        <w:ind w:left="5387"/>
        <w:jc w:val="center"/>
        <w:rPr>
          <w:rFonts w:ascii="Times New Roman" w:hAnsi="Times New Roman"/>
          <w:sz w:val="28"/>
          <w:szCs w:val="28"/>
        </w:rPr>
      </w:pPr>
    </w:p>
    <w:p w:rsidR="008E1B9F" w:rsidRPr="00457066" w:rsidRDefault="008E1B9F" w:rsidP="004D4DC0">
      <w:pPr>
        <w:spacing w:after="0" w:line="240" w:lineRule="auto"/>
        <w:ind w:left="5387"/>
        <w:jc w:val="center"/>
        <w:rPr>
          <w:rFonts w:ascii="Times New Roman" w:hAnsi="Times New Roman"/>
          <w:sz w:val="28"/>
          <w:szCs w:val="28"/>
        </w:rPr>
      </w:pPr>
      <w:r w:rsidRPr="00457066">
        <w:rPr>
          <w:rFonts w:ascii="Times New Roman" w:hAnsi="Times New Roman"/>
          <w:spacing w:val="-4"/>
          <w:sz w:val="28"/>
          <w:szCs w:val="28"/>
        </w:rPr>
        <w:t xml:space="preserve">к постановлению Правительства </w:t>
      </w:r>
      <w:r w:rsidRPr="00457066">
        <w:rPr>
          <w:rFonts w:ascii="Times New Roman" w:hAnsi="Times New Roman"/>
          <w:sz w:val="28"/>
          <w:szCs w:val="28"/>
        </w:rPr>
        <w:t>Ульяновской области</w:t>
      </w:r>
    </w:p>
    <w:p w:rsidR="008E1B9F" w:rsidRPr="00457066" w:rsidRDefault="008E1B9F" w:rsidP="000359BD">
      <w:pPr>
        <w:spacing w:after="0" w:line="250" w:lineRule="auto"/>
        <w:rPr>
          <w:rFonts w:ascii="Times New Roman" w:hAnsi="Times New Roman"/>
          <w:sz w:val="28"/>
          <w:szCs w:val="28"/>
        </w:rPr>
      </w:pPr>
    </w:p>
    <w:p w:rsidR="008E1B9F" w:rsidRDefault="008E1B9F" w:rsidP="000359BD">
      <w:pPr>
        <w:suppressAutoHyphens/>
        <w:spacing w:after="0" w:line="250" w:lineRule="auto"/>
        <w:rPr>
          <w:rFonts w:ascii="Times New Roman" w:hAnsi="Times New Roman"/>
          <w:sz w:val="28"/>
          <w:szCs w:val="28"/>
        </w:rPr>
      </w:pPr>
    </w:p>
    <w:p w:rsidR="0026158C" w:rsidRDefault="0026158C" w:rsidP="000359BD">
      <w:pPr>
        <w:suppressAutoHyphens/>
        <w:spacing w:after="0" w:line="250" w:lineRule="auto"/>
        <w:rPr>
          <w:rFonts w:ascii="Times New Roman" w:hAnsi="Times New Roman"/>
          <w:sz w:val="28"/>
          <w:szCs w:val="28"/>
        </w:rPr>
      </w:pPr>
    </w:p>
    <w:p w:rsidR="00600CA5" w:rsidRPr="00457066" w:rsidRDefault="00600CA5" w:rsidP="000359BD">
      <w:pPr>
        <w:suppressAutoHyphens/>
        <w:spacing w:after="0" w:line="250" w:lineRule="auto"/>
        <w:rPr>
          <w:rFonts w:ascii="Times New Roman" w:hAnsi="Times New Roman"/>
          <w:sz w:val="28"/>
          <w:szCs w:val="28"/>
        </w:rPr>
      </w:pPr>
    </w:p>
    <w:p w:rsidR="008E1B9F" w:rsidRPr="00457066" w:rsidRDefault="008E1B9F"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ИЗМЕНЕНИЯ</w:t>
      </w:r>
    </w:p>
    <w:p w:rsidR="008E1B9F" w:rsidRPr="00457066" w:rsidRDefault="008E1B9F"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в государственную программу Ульяновской области</w:t>
      </w:r>
    </w:p>
    <w:p w:rsidR="008E1B9F" w:rsidRPr="00457066" w:rsidRDefault="008E1B9F"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«Социальная поддержка и защита населения Ульяновской области»</w:t>
      </w:r>
    </w:p>
    <w:p w:rsidR="008E1B9F" w:rsidRPr="00457066" w:rsidRDefault="008E1B9F" w:rsidP="000359B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на 2014-2020 годы</w:t>
      </w:r>
    </w:p>
    <w:p w:rsidR="008E1B9F" w:rsidRPr="00457066" w:rsidRDefault="008E1B9F" w:rsidP="000359BD">
      <w:pPr>
        <w:spacing w:after="0" w:line="250" w:lineRule="auto"/>
        <w:ind w:left="1068"/>
        <w:rPr>
          <w:rFonts w:ascii="Times New Roman" w:hAnsi="Times New Roman"/>
          <w:sz w:val="28"/>
          <w:szCs w:val="28"/>
        </w:rPr>
      </w:pP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наименовании цифры «2020» заменить цифрами «2021».</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паспорте:</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строке «Наименование государственной программы» цифры «2020» заменить цифрами «2021»;</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строке «Целевые индикаторы государственной программы»:</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абзацы третий</w:t>
      </w:r>
      <w:r>
        <w:rPr>
          <w:rFonts w:ascii="Times New Roman" w:hAnsi="Times New Roman"/>
          <w:sz w:val="28"/>
          <w:szCs w:val="28"/>
        </w:rPr>
        <w:t>,</w:t>
      </w:r>
      <w:r w:rsidRPr="00457066">
        <w:rPr>
          <w:rFonts w:ascii="Times New Roman" w:hAnsi="Times New Roman"/>
          <w:sz w:val="28"/>
          <w:szCs w:val="28"/>
        </w:rPr>
        <w:t xml:space="preserve"> четвёртый</w:t>
      </w:r>
      <w:r>
        <w:rPr>
          <w:rFonts w:ascii="Times New Roman" w:hAnsi="Times New Roman"/>
          <w:sz w:val="28"/>
          <w:szCs w:val="28"/>
        </w:rPr>
        <w:t xml:space="preserve"> и</w:t>
      </w:r>
      <w:r w:rsidRPr="00457066">
        <w:rPr>
          <w:rFonts w:ascii="Times New Roman" w:hAnsi="Times New Roman"/>
          <w:sz w:val="28"/>
          <w:szCs w:val="28"/>
        </w:rPr>
        <w:t xml:space="preserve"> шестой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б</w:t>
      </w:r>
      <w:r w:rsidRPr="00457066">
        <w:rPr>
          <w:rFonts w:ascii="Times New Roman" w:hAnsi="Times New Roman"/>
          <w:sz w:val="28"/>
          <w:szCs w:val="28"/>
        </w:rPr>
        <w:t>) допол</w:t>
      </w:r>
      <w:r>
        <w:rPr>
          <w:rFonts w:ascii="Times New Roman" w:hAnsi="Times New Roman"/>
          <w:sz w:val="28"/>
          <w:szCs w:val="28"/>
        </w:rPr>
        <w:t>нить абзацами тридцать седьмым и</w:t>
      </w:r>
      <w:r w:rsidRPr="00457066">
        <w:rPr>
          <w:rFonts w:ascii="Times New Roman" w:hAnsi="Times New Roman"/>
          <w:sz w:val="28"/>
          <w:szCs w:val="28"/>
        </w:rPr>
        <w:t xml:space="preserve"> тридцать восьмым </w:t>
      </w:r>
      <w:r w:rsidR="0026158C">
        <w:rPr>
          <w:rFonts w:ascii="Times New Roman" w:hAnsi="Times New Roman"/>
          <w:sz w:val="28"/>
          <w:szCs w:val="28"/>
        </w:rPr>
        <w:br/>
      </w:r>
      <w:r w:rsidRPr="00457066">
        <w:rPr>
          <w:rFonts w:ascii="Times New Roman" w:hAnsi="Times New Roman"/>
          <w:sz w:val="28"/>
          <w:szCs w:val="28"/>
        </w:rPr>
        <w:t>следующего содержания:</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w:t>
      </w:r>
      <w:r w:rsidR="0026158C">
        <w:rPr>
          <w:rFonts w:ascii="Times New Roman" w:hAnsi="Times New Roman"/>
          <w:sz w:val="28"/>
          <w:szCs w:val="28"/>
        </w:rPr>
        <w:br/>
      </w:r>
      <w:r w:rsidRPr="00457066">
        <w:rPr>
          <w:rFonts w:ascii="Times New Roman" w:hAnsi="Times New Roman"/>
          <w:sz w:val="28"/>
          <w:szCs w:val="28"/>
        </w:rPr>
        <w:t xml:space="preserve">в организациях социального обслуживания всех форм собственности, </w:t>
      </w:r>
      <w:r w:rsidR="0026158C">
        <w:rPr>
          <w:rFonts w:ascii="Times New Roman" w:hAnsi="Times New Roman"/>
          <w:sz w:val="28"/>
          <w:szCs w:val="28"/>
        </w:rPr>
        <w:br/>
      </w:r>
      <w:r w:rsidRPr="00457066">
        <w:rPr>
          <w:rFonts w:ascii="Times New Roman" w:hAnsi="Times New Roman"/>
          <w:sz w:val="28"/>
          <w:szCs w:val="28"/>
        </w:rPr>
        <w:t>процентов;</w:t>
      </w:r>
    </w:p>
    <w:p w:rsidR="008E1B9F" w:rsidRPr="00457066" w:rsidRDefault="008E1B9F" w:rsidP="00DC573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отремонтированных и </w:t>
      </w:r>
      <w:proofErr w:type="spellStart"/>
      <w:r w:rsidRPr="00457066">
        <w:rPr>
          <w:rFonts w:ascii="Times New Roman" w:hAnsi="Times New Roman"/>
          <w:sz w:val="28"/>
          <w:szCs w:val="28"/>
        </w:rPr>
        <w:t>отреконструированных</w:t>
      </w:r>
      <w:proofErr w:type="spellEnd"/>
      <w:r w:rsidRPr="00457066">
        <w:rPr>
          <w:rFonts w:ascii="Times New Roman" w:hAnsi="Times New Roman"/>
          <w:sz w:val="28"/>
          <w:szCs w:val="28"/>
        </w:rPr>
        <w:t xml:space="preserve"> жилых зданий </w:t>
      </w:r>
      <w:r w:rsidR="0026158C">
        <w:rPr>
          <w:rFonts w:ascii="Times New Roman" w:hAnsi="Times New Roman"/>
          <w:sz w:val="28"/>
          <w:szCs w:val="28"/>
        </w:rPr>
        <w:br/>
      </w:r>
      <w:r w:rsidRPr="00457066">
        <w:rPr>
          <w:rFonts w:ascii="Times New Roman" w:hAnsi="Times New Roman"/>
          <w:sz w:val="28"/>
          <w:szCs w:val="28"/>
        </w:rPr>
        <w:t>в стационарных учреждениях социального обслуживания, процентов</w:t>
      </w:r>
      <w:proofErr w:type="gramStart"/>
      <w:r w:rsidR="00567C88">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строке «Сроки и этапы реализации государственной программы» цифры «2020» заменить цифрами «2021»;</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в строке «Ресурсное обеспечение государственной программы </w:t>
      </w:r>
      <w:r w:rsidRPr="00457066">
        <w:rPr>
          <w:rFonts w:ascii="Times New Roman" w:hAnsi="Times New Roman"/>
          <w:sz w:val="28"/>
          <w:szCs w:val="28"/>
        </w:rPr>
        <w:br/>
        <w:t>с разбивкой по годам реализации»:</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«53125502,5539955» заменить цифрами «61770321,75399»;</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дополнить новым абзацем девятым следующего содержания:</w:t>
      </w:r>
    </w:p>
    <w:p w:rsidR="008E1B9F" w:rsidRPr="00457066" w:rsidRDefault="008E1B9F" w:rsidP="00E8452A">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2021 году – </w:t>
      </w:r>
      <w:r>
        <w:rPr>
          <w:rFonts w:ascii="Times New Roman" w:hAnsi="Times New Roman"/>
          <w:sz w:val="28"/>
          <w:szCs w:val="28"/>
        </w:rPr>
        <w:t>8644819,2</w:t>
      </w:r>
      <w:r w:rsidRPr="00457066">
        <w:rPr>
          <w:rFonts w:ascii="Times New Roman" w:hAnsi="Times New Roman"/>
          <w:sz w:val="28"/>
          <w:szCs w:val="28"/>
        </w:rPr>
        <w:t xml:space="preserve"> тыс. рублей</w:t>
      </w:r>
      <w:proofErr w:type="gramStart"/>
      <w:r w:rsidR="00567C88">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«12248887,4429» заменить цифрами «14514392,0429»;</w:t>
      </w:r>
    </w:p>
    <w:p w:rsidR="008E1B9F" w:rsidRPr="00457066" w:rsidRDefault="008E1B9F"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дополнить абзацем семнадцатым следующего содержания:</w:t>
      </w:r>
    </w:p>
    <w:p w:rsidR="008E1B9F" w:rsidRPr="00457066" w:rsidRDefault="008E1B9F"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2265504,6 тыс. рублей</w:t>
      </w:r>
      <w:proofErr w:type="gramStart"/>
      <w:r w:rsidR="001F5932">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5) в строке «Ожидаемый эффект от реализации государственной </w:t>
      </w:r>
      <w:r w:rsidR="0026158C">
        <w:rPr>
          <w:rFonts w:ascii="Times New Roman" w:hAnsi="Times New Roman"/>
          <w:sz w:val="28"/>
          <w:szCs w:val="28"/>
        </w:rPr>
        <w:br/>
      </w:r>
      <w:r w:rsidRPr="00457066">
        <w:rPr>
          <w:rFonts w:ascii="Times New Roman" w:hAnsi="Times New Roman"/>
          <w:sz w:val="28"/>
          <w:szCs w:val="28"/>
        </w:rPr>
        <w:t>программы»:</w:t>
      </w:r>
    </w:p>
    <w:p w:rsidR="008E1B9F" w:rsidRPr="00457066" w:rsidRDefault="008E1B9F" w:rsidP="0038279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а) абзац четвёртый признать утратившим силу;</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б) абзацы шестнадцатый – девятнадцатый признать утратившим</w:t>
      </w:r>
      <w:r>
        <w:rPr>
          <w:rFonts w:ascii="Times New Roman" w:hAnsi="Times New Roman"/>
          <w:sz w:val="28"/>
          <w:szCs w:val="28"/>
        </w:rPr>
        <w:t>и</w:t>
      </w:r>
      <w:r w:rsidRPr="00457066">
        <w:rPr>
          <w:rFonts w:ascii="Times New Roman" w:hAnsi="Times New Roman"/>
          <w:sz w:val="28"/>
          <w:szCs w:val="28"/>
        </w:rPr>
        <w:t xml:space="preserve"> силу. </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3. В разделе 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абзаце втором цифры «2018» 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2) в абзаце одиннадцатом цифры «2020» 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3) в абзаце двадцать четвёртом цифры «2020» 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4) в абзаце сорок втором цифры «2020» 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5) в абзаце сорок девятом цифры «2020» 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4. В разделе 3 цифры «2020» 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5. В абзаце втором раздела 4 слова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xml:space="preserve">» заменить </w:t>
      </w:r>
      <w:r w:rsidR="0045121C">
        <w:rPr>
          <w:rFonts w:ascii="Times New Roman" w:hAnsi="Times New Roman"/>
          <w:sz w:val="28"/>
          <w:szCs w:val="28"/>
        </w:rPr>
        <w:br/>
      </w:r>
      <w:r w:rsidRPr="00457066">
        <w:rPr>
          <w:rFonts w:ascii="Times New Roman" w:hAnsi="Times New Roman"/>
          <w:sz w:val="28"/>
          <w:szCs w:val="28"/>
        </w:rPr>
        <w:t>словами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6. В разделе 5: </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абзаце первом цифры «53125502,5539955» заменить цифрами «61770321,75399»;</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2) дополнить новым абзацем девятым следующего содержания:</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«в 2021 году – </w:t>
      </w:r>
      <w:r w:rsidRPr="000A41ED">
        <w:rPr>
          <w:rFonts w:ascii="Times New Roman" w:hAnsi="Times New Roman"/>
          <w:sz w:val="28"/>
          <w:szCs w:val="28"/>
        </w:rPr>
        <w:t>8644819,2</w:t>
      </w:r>
      <w:r w:rsidRPr="00457066">
        <w:rPr>
          <w:rFonts w:ascii="Times New Roman" w:hAnsi="Times New Roman"/>
          <w:sz w:val="28"/>
          <w:szCs w:val="28"/>
        </w:rPr>
        <w:t xml:space="preserve"> тыс. рублей</w:t>
      </w:r>
      <w:proofErr w:type="gramStart"/>
      <w:r w:rsidRPr="00457066">
        <w:rPr>
          <w:rFonts w:ascii="Times New Roman" w:hAnsi="Times New Roman"/>
          <w:sz w:val="28"/>
          <w:szCs w:val="28"/>
        </w:rPr>
        <w:t>.»;</w:t>
      </w:r>
      <w:proofErr w:type="gramEnd"/>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3) абзацы девятый – </w:t>
      </w:r>
      <w:r>
        <w:rPr>
          <w:rFonts w:ascii="Times New Roman" w:hAnsi="Times New Roman"/>
          <w:sz w:val="28"/>
          <w:szCs w:val="28"/>
        </w:rPr>
        <w:t>семна</w:t>
      </w:r>
      <w:r w:rsidRPr="00457066">
        <w:rPr>
          <w:rFonts w:ascii="Times New Roman" w:hAnsi="Times New Roman"/>
          <w:sz w:val="28"/>
          <w:szCs w:val="28"/>
        </w:rPr>
        <w:t xml:space="preserve">дцатый считать соответственно абзацами </w:t>
      </w:r>
      <w:r w:rsidRPr="00457066">
        <w:rPr>
          <w:rFonts w:ascii="Times New Roman" w:hAnsi="Times New Roman"/>
          <w:sz w:val="28"/>
          <w:szCs w:val="28"/>
        </w:rPr>
        <w:br/>
        <w:t xml:space="preserve">десятым – </w:t>
      </w:r>
      <w:r>
        <w:rPr>
          <w:rFonts w:ascii="Times New Roman" w:hAnsi="Times New Roman"/>
          <w:sz w:val="28"/>
          <w:szCs w:val="28"/>
        </w:rPr>
        <w:t>восем</w:t>
      </w:r>
      <w:r w:rsidRPr="00457066">
        <w:rPr>
          <w:rFonts w:ascii="Times New Roman" w:hAnsi="Times New Roman"/>
          <w:sz w:val="28"/>
          <w:szCs w:val="28"/>
        </w:rPr>
        <w:t>надцатым;</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4) в абзаце десятом цифры «12248887,4429» заменить цифрами «14514392,0429»;</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5) дополнить</w:t>
      </w:r>
      <w:r>
        <w:rPr>
          <w:rFonts w:ascii="Times New Roman" w:hAnsi="Times New Roman"/>
          <w:sz w:val="28"/>
          <w:szCs w:val="28"/>
        </w:rPr>
        <w:t xml:space="preserve"> новым</w:t>
      </w:r>
      <w:r w:rsidRPr="00457066">
        <w:rPr>
          <w:rFonts w:ascii="Times New Roman" w:hAnsi="Times New Roman"/>
          <w:sz w:val="28"/>
          <w:szCs w:val="28"/>
        </w:rPr>
        <w:t xml:space="preserve"> абзацем семнадцатым следующего содержания:</w:t>
      </w:r>
    </w:p>
    <w:p w:rsidR="008E1B9F"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«в 202</w:t>
      </w:r>
      <w:r>
        <w:rPr>
          <w:rFonts w:ascii="Times New Roman" w:hAnsi="Times New Roman"/>
          <w:sz w:val="28"/>
          <w:szCs w:val="28"/>
        </w:rPr>
        <w:t>1 году – 2265504,6 тыс. рублей</w:t>
      </w:r>
      <w:proofErr w:type="gramStart"/>
      <w:r w:rsidR="00567C88">
        <w:rPr>
          <w:rFonts w:ascii="Times New Roman" w:hAnsi="Times New Roman"/>
          <w:sz w:val="28"/>
          <w:szCs w:val="28"/>
        </w:rPr>
        <w:t>.</w:t>
      </w:r>
      <w:r>
        <w:rPr>
          <w:rFonts w:ascii="Times New Roman" w:hAnsi="Times New Roman"/>
          <w:sz w:val="28"/>
          <w:szCs w:val="28"/>
        </w:rPr>
        <w:t>»;</w:t>
      </w:r>
      <w:proofErr w:type="gramEnd"/>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Pr>
          <w:rFonts w:ascii="Times New Roman" w:hAnsi="Times New Roman"/>
          <w:sz w:val="28"/>
          <w:szCs w:val="28"/>
        </w:rPr>
        <w:t>6) абзацы семна</w:t>
      </w:r>
      <w:r w:rsidRPr="00457066">
        <w:rPr>
          <w:rFonts w:ascii="Times New Roman" w:hAnsi="Times New Roman"/>
          <w:sz w:val="28"/>
          <w:szCs w:val="28"/>
        </w:rPr>
        <w:t>дцатый</w:t>
      </w:r>
      <w:r>
        <w:rPr>
          <w:rFonts w:ascii="Times New Roman" w:hAnsi="Times New Roman"/>
          <w:sz w:val="28"/>
          <w:szCs w:val="28"/>
        </w:rPr>
        <w:t xml:space="preserve"> и восемнадцатый</w:t>
      </w:r>
      <w:r w:rsidRPr="00457066">
        <w:rPr>
          <w:rFonts w:ascii="Times New Roman" w:hAnsi="Times New Roman"/>
          <w:sz w:val="28"/>
          <w:szCs w:val="28"/>
        </w:rPr>
        <w:t xml:space="preserve"> считать соответственно </w:t>
      </w:r>
      <w:r w:rsidR="0045121C">
        <w:rPr>
          <w:rFonts w:ascii="Times New Roman" w:hAnsi="Times New Roman"/>
          <w:sz w:val="28"/>
          <w:szCs w:val="28"/>
        </w:rPr>
        <w:br/>
      </w:r>
      <w:r w:rsidRPr="00457066">
        <w:rPr>
          <w:rFonts w:ascii="Times New Roman" w:hAnsi="Times New Roman"/>
          <w:sz w:val="28"/>
          <w:szCs w:val="28"/>
        </w:rPr>
        <w:t xml:space="preserve">абзацами </w:t>
      </w:r>
      <w:r>
        <w:rPr>
          <w:rFonts w:ascii="Times New Roman" w:hAnsi="Times New Roman"/>
          <w:sz w:val="28"/>
          <w:szCs w:val="28"/>
        </w:rPr>
        <w:t>восем</w:t>
      </w:r>
      <w:r w:rsidRPr="00457066">
        <w:rPr>
          <w:rFonts w:ascii="Times New Roman" w:hAnsi="Times New Roman"/>
          <w:sz w:val="28"/>
          <w:szCs w:val="28"/>
        </w:rPr>
        <w:t>надцатым</w:t>
      </w:r>
      <w:r>
        <w:rPr>
          <w:rFonts w:ascii="Times New Roman" w:hAnsi="Times New Roman"/>
          <w:sz w:val="28"/>
          <w:szCs w:val="28"/>
        </w:rPr>
        <w:t xml:space="preserve"> и девятнадцатым.</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7. В разделе 6:</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а) абзац шестой признать утратившим силу;</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б) абзацы восемнадцатый – двадцать первый признать утратившим</w:t>
      </w:r>
      <w:r w:rsidR="001F5932">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8. В подпрограмме «Развитие мер социальной поддержки отдельных </w:t>
      </w:r>
      <w:r w:rsidRPr="00457066">
        <w:rPr>
          <w:rFonts w:ascii="Times New Roman" w:hAnsi="Times New Roman"/>
          <w:sz w:val="28"/>
          <w:szCs w:val="28"/>
        </w:rPr>
        <w:br/>
        <w:t>категорий граждан»:</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а) в строке «Целевые индикаторы подпрограммы»:</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Pr>
          <w:rFonts w:ascii="Times New Roman" w:hAnsi="Times New Roman"/>
          <w:sz w:val="28"/>
          <w:szCs w:val="28"/>
        </w:rPr>
        <w:t>абзацы третий и</w:t>
      </w:r>
      <w:r w:rsidRPr="00457066">
        <w:rPr>
          <w:rFonts w:ascii="Times New Roman" w:hAnsi="Times New Roman"/>
          <w:sz w:val="28"/>
          <w:szCs w:val="28"/>
        </w:rPr>
        <w:t xml:space="preserve"> четвёртый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дополнить абзацами </w:t>
      </w:r>
      <w:r>
        <w:rPr>
          <w:rFonts w:ascii="Times New Roman" w:hAnsi="Times New Roman"/>
          <w:sz w:val="28"/>
          <w:szCs w:val="28"/>
        </w:rPr>
        <w:t>пятым и шестым</w:t>
      </w:r>
      <w:r w:rsidRPr="00457066">
        <w:rPr>
          <w:rFonts w:ascii="Times New Roman" w:hAnsi="Times New Roman"/>
          <w:sz w:val="28"/>
          <w:szCs w:val="28"/>
        </w:rPr>
        <w:t xml:space="preserve"> следующего содержания:</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«удельный вес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w:t>
      </w:r>
      <w:r w:rsidR="0045121C">
        <w:rPr>
          <w:rFonts w:ascii="Times New Roman" w:hAnsi="Times New Roman"/>
          <w:sz w:val="28"/>
          <w:szCs w:val="28"/>
        </w:rPr>
        <w:br/>
      </w:r>
      <w:r w:rsidRPr="00457066">
        <w:rPr>
          <w:rFonts w:ascii="Times New Roman" w:hAnsi="Times New Roman"/>
          <w:sz w:val="28"/>
          <w:szCs w:val="28"/>
        </w:rPr>
        <w:t xml:space="preserve">в организациях социального обслуживания всех форм собственности, </w:t>
      </w:r>
      <w:r w:rsidR="0045121C">
        <w:rPr>
          <w:rFonts w:ascii="Times New Roman" w:hAnsi="Times New Roman"/>
          <w:sz w:val="28"/>
          <w:szCs w:val="28"/>
        </w:rPr>
        <w:br/>
      </w:r>
      <w:r w:rsidRPr="00457066">
        <w:rPr>
          <w:rFonts w:ascii="Times New Roman" w:hAnsi="Times New Roman"/>
          <w:sz w:val="28"/>
          <w:szCs w:val="28"/>
        </w:rPr>
        <w:t>процентов;</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доля отремонтированных и </w:t>
      </w:r>
      <w:proofErr w:type="spellStart"/>
      <w:r w:rsidRPr="00457066">
        <w:rPr>
          <w:rFonts w:ascii="Times New Roman" w:hAnsi="Times New Roman"/>
          <w:sz w:val="28"/>
          <w:szCs w:val="28"/>
        </w:rPr>
        <w:t>отреконструированных</w:t>
      </w:r>
      <w:proofErr w:type="spellEnd"/>
      <w:r w:rsidRPr="00457066">
        <w:rPr>
          <w:rFonts w:ascii="Times New Roman" w:hAnsi="Times New Roman"/>
          <w:sz w:val="28"/>
          <w:szCs w:val="28"/>
        </w:rPr>
        <w:t xml:space="preserve"> жилых зданий </w:t>
      </w:r>
      <w:r w:rsidR="0045121C">
        <w:rPr>
          <w:rFonts w:ascii="Times New Roman" w:hAnsi="Times New Roman"/>
          <w:sz w:val="28"/>
          <w:szCs w:val="28"/>
        </w:rPr>
        <w:br/>
      </w:r>
      <w:r w:rsidRPr="00457066">
        <w:rPr>
          <w:rFonts w:ascii="Times New Roman" w:hAnsi="Times New Roman"/>
          <w:sz w:val="28"/>
          <w:szCs w:val="28"/>
        </w:rPr>
        <w:t>в стационарных учреждениях социального обслуживания, процентов</w:t>
      </w:r>
      <w:proofErr w:type="gramStart"/>
      <w:r w:rsidR="00567C88">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б) в строке «Сроки и этапы реализации подпрограммы» цифры «2020» </w:t>
      </w:r>
      <w:r w:rsidRPr="00457066">
        <w:rPr>
          <w:rFonts w:ascii="Times New Roman" w:hAnsi="Times New Roman"/>
          <w:sz w:val="28"/>
          <w:szCs w:val="28"/>
        </w:rPr>
        <w:br/>
        <w:t>заменить цифрами «2021»;</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в) в строке «Ресурсное обеспечение подпрограммы с разбивкой по годам реализации»:</w:t>
      </w:r>
    </w:p>
    <w:p w:rsidR="008E1B9F" w:rsidRPr="00457066" w:rsidRDefault="008E1B9F" w:rsidP="0045121C">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«28908351,737» заменить цифрами «33548453,737»;</w:t>
      </w:r>
    </w:p>
    <w:p w:rsidR="008E1B9F" w:rsidRPr="00457066" w:rsidRDefault="008E1B9F"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lastRenderedPageBreak/>
        <w:t>дополнить новым абзац</w:t>
      </w:r>
      <w:r>
        <w:rPr>
          <w:rFonts w:ascii="Times New Roman" w:hAnsi="Times New Roman"/>
          <w:spacing w:val="-4"/>
          <w:sz w:val="28"/>
          <w:szCs w:val="28"/>
        </w:rPr>
        <w:t>е</w:t>
      </w:r>
      <w:r w:rsidRPr="00457066">
        <w:rPr>
          <w:rFonts w:ascii="Times New Roman" w:hAnsi="Times New Roman"/>
          <w:spacing w:val="-4"/>
          <w:sz w:val="28"/>
          <w:szCs w:val="28"/>
        </w:rPr>
        <w:t>м девятым следующего содержания:</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4723764,0 тыс. рублей</w:t>
      </w:r>
      <w:proofErr w:type="gramStart"/>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«6656191,503» заменить цифрами «7805718,203»;</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1149526,7 тыс. рублей</w:t>
      </w:r>
      <w:proofErr w:type="gramStart"/>
      <w:r w:rsidR="001F5932">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г) абзацы третий и</w:t>
      </w:r>
      <w:r w:rsidRPr="00457066">
        <w:rPr>
          <w:rFonts w:ascii="Times New Roman" w:hAnsi="Times New Roman"/>
          <w:sz w:val="28"/>
          <w:szCs w:val="28"/>
        </w:rPr>
        <w:t xml:space="preserve"> четвёртый строки «Ожидаемый эффект от реализации подпрограммы»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5C56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457066">
        <w:rPr>
          <w:rFonts w:ascii="Times New Roman" w:hAnsi="Times New Roman"/>
          <w:sz w:val="28"/>
          <w:szCs w:val="28"/>
        </w:rPr>
        <w:t>) в абзаце третьем раздела 1 цифры «2020» заменить цифрами «2021»;</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457066">
        <w:rPr>
          <w:rFonts w:ascii="Times New Roman" w:hAnsi="Times New Roman"/>
          <w:sz w:val="28"/>
          <w:szCs w:val="28"/>
        </w:rPr>
        <w:t>) в разделе 3 цифры «2020» заменить цифрами «2021»;</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457066">
        <w:rPr>
          <w:rFonts w:ascii="Times New Roman" w:hAnsi="Times New Roman"/>
          <w:sz w:val="28"/>
          <w:szCs w:val="28"/>
        </w:rPr>
        <w:t>) в абзаце втором раздела 4 слова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xml:space="preserve">» заменить </w:t>
      </w:r>
      <w:r w:rsidR="0045121C">
        <w:rPr>
          <w:rFonts w:ascii="Times New Roman" w:hAnsi="Times New Roman"/>
          <w:sz w:val="28"/>
          <w:szCs w:val="28"/>
        </w:rPr>
        <w:br/>
      </w:r>
      <w:r w:rsidRPr="00457066">
        <w:rPr>
          <w:rFonts w:ascii="Times New Roman" w:hAnsi="Times New Roman"/>
          <w:sz w:val="28"/>
          <w:szCs w:val="28"/>
        </w:rPr>
        <w:t>словами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457066">
        <w:rPr>
          <w:rFonts w:ascii="Times New Roman" w:hAnsi="Times New Roman"/>
          <w:sz w:val="28"/>
          <w:szCs w:val="28"/>
        </w:rPr>
        <w:t>) в разделе 5:</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«28908351,737» заменить цифрами «33548453,737»;</w:t>
      </w:r>
    </w:p>
    <w:p w:rsidR="008E1B9F" w:rsidRPr="00457066" w:rsidRDefault="008E1B9F"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б) дополнить новым абзац</w:t>
      </w:r>
      <w:r>
        <w:rPr>
          <w:rFonts w:ascii="Times New Roman" w:hAnsi="Times New Roman"/>
          <w:spacing w:val="-4"/>
          <w:sz w:val="28"/>
          <w:szCs w:val="28"/>
        </w:rPr>
        <w:t>е</w:t>
      </w:r>
      <w:r w:rsidRPr="00457066">
        <w:rPr>
          <w:rFonts w:ascii="Times New Roman" w:hAnsi="Times New Roman"/>
          <w:spacing w:val="-4"/>
          <w:sz w:val="28"/>
          <w:szCs w:val="28"/>
        </w:rPr>
        <w:t>м девятым следующего содержания:</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4723764,0 тыс. рублей</w:t>
      </w:r>
      <w:proofErr w:type="gramStart"/>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w:t>
      </w:r>
      <w:r>
        <w:rPr>
          <w:rFonts w:ascii="Times New Roman" w:hAnsi="Times New Roman"/>
          <w:sz w:val="28"/>
          <w:szCs w:val="28"/>
        </w:rPr>
        <w:t>сем</w:t>
      </w:r>
      <w:r w:rsidRPr="00457066">
        <w:rPr>
          <w:rFonts w:ascii="Times New Roman" w:hAnsi="Times New Roman"/>
          <w:sz w:val="28"/>
          <w:szCs w:val="28"/>
        </w:rPr>
        <w:t>надцатый считать соответ</w:t>
      </w:r>
      <w:r>
        <w:rPr>
          <w:rFonts w:ascii="Times New Roman" w:hAnsi="Times New Roman"/>
          <w:sz w:val="28"/>
          <w:szCs w:val="28"/>
        </w:rPr>
        <w:t xml:space="preserve">ственно абзацами </w:t>
      </w:r>
      <w:r>
        <w:rPr>
          <w:rFonts w:ascii="Times New Roman" w:hAnsi="Times New Roman"/>
          <w:sz w:val="28"/>
          <w:szCs w:val="28"/>
        </w:rPr>
        <w:br/>
        <w:t>десятым – восем</w:t>
      </w:r>
      <w:r w:rsidRPr="00457066">
        <w:rPr>
          <w:rFonts w:ascii="Times New Roman" w:hAnsi="Times New Roman"/>
          <w:sz w:val="28"/>
          <w:szCs w:val="28"/>
        </w:rPr>
        <w:t>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«6656191,503» заменить цифрами «7805718,203»;</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pacing w:val="-4"/>
          <w:sz w:val="28"/>
          <w:szCs w:val="28"/>
        </w:rPr>
        <w:t>д</w:t>
      </w:r>
      <w:r w:rsidRPr="00457066">
        <w:rPr>
          <w:rFonts w:ascii="Times New Roman" w:hAnsi="Times New Roman"/>
          <w:sz w:val="28"/>
          <w:szCs w:val="28"/>
        </w:rPr>
        <w:t>) дополнить</w:t>
      </w:r>
      <w:r>
        <w:rPr>
          <w:rFonts w:ascii="Times New Roman" w:hAnsi="Times New Roman"/>
          <w:sz w:val="28"/>
          <w:szCs w:val="28"/>
        </w:rPr>
        <w:t xml:space="preserve"> новым</w:t>
      </w:r>
      <w:r w:rsidRPr="00457066">
        <w:rPr>
          <w:rFonts w:ascii="Times New Roman" w:hAnsi="Times New Roman"/>
          <w:sz w:val="28"/>
          <w:szCs w:val="28"/>
        </w:rPr>
        <w:t xml:space="preserve"> абзацем семнадцатым следующего содержания:</w:t>
      </w:r>
    </w:p>
    <w:p w:rsidR="008E1B9F"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1149526,7 тыс. рублей</w:t>
      </w:r>
      <w:proofErr w:type="gramStart"/>
      <w:r w:rsidR="00567C88">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Pr="00457066">
        <w:rPr>
          <w:rFonts w:ascii="Times New Roman" w:hAnsi="Times New Roman"/>
          <w:sz w:val="28"/>
          <w:szCs w:val="28"/>
        </w:rPr>
        <w:t xml:space="preserve">абзацы </w:t>
      </w:r>
      <w:r>
        <w:rPr>
          <w:rFonts w:ascii="Times New Roman" w:hAnsi="Times New Roman"/>
          <w:sz w:val="28"/>
          <w:szCs w:val="28"/>
        </w:rPr>
        <w:t>сем</w:t>
      </w:r>
      <w:r w:rsidRPr="00457066">
        <w:rPr>
          <w:rFonts w:ascii="Times New Roman" w:hAnsi="Times New Roman"/>
          <w:sz w:val="28"/>
          <w:szCs w:val="28"/>
        </w:rPr>
        <w:t>надцатый</w:t>
      </w:r>
      <w:r>
        <w:rPr>
          <w:rFonts w:ascii="Times New Roman" w:hAnsi="Times New Roman"/>
          <w:sz w:val="28"/>
          <w:szCs w:val="28"/>
        </w:rPr>
        <w:t xml:space="preserve"> и восемнадцатый </w:t>
      </w:r>
      <w:r w:rsidRPr="00457066">
        <w:rPr>
          <w:rFonts w:ascii="Times New Roman" w:hAnsi="Times New Roman"/>
          <w:sz w:val="28"/>
          <w:szCs w:val="28"/>
        </w:rPr>
        <w:t>считать соответ</w:t>
      </w:r>
      <w:r>
        <w:rPr>
          <w:rFonts w:ascii="Times New Roman" w:hAnsi="Times New Roman"/>
          <w:sz w:val="28"/>
          <w:szCs w:val="28"/>
        </w:rPr>
        <w:t xml:space="preserve">ственно </w:t>
      </w:r>
      <w:r w:rsidR="0045121C">
        <w:rPr>
          <w:rFonts w:ascii="Times New Roman" w:hAnsi="Times New Roman"/>
          <w:sz w:val="28"/>
          <w:szCs w:val="28"/>
        </w:rPr>
        <w:br/>
      </w:r>
      <w:r>
        <w:rPr>
          <w:rFonts w:ascii="Times New Roman" w:hAnsi="Times New Roman"/>
          <w:sz w:val="28"/>
          <w:szCs w:val="28"/>
        </w:rPr>
        <w:t>абзацами восем</w:t>
      </w:r>
      <w:r w:rsidRPr="00457066">
        <w:rPr>
          <w:rFonts w:ascii="Times New Roman" w:hAnsi="Times New Roman"/>
          <w:sz w:val="28"/>
          <w:szCs w:val="28"/>
        </w:rPr>
        <w:t>надцатым</w:t>
      </w:r>
      <w:r>
        <w:rPr>
          <w:rFonts w:ascii="Times New Roman" w:hAnsi="Times New Roman"/>
          <w:sz w:val="28"/>
          <w:szCs w:val="28"/>
        </w:rPr>
        <w:t xml:space="preserve"> и девятнадцатым;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457066">
        <w:rPr>
          <w:rFonts w:ascii="Times New Roman" w:hAnsi="Times New Roman"/>
          <w:sz w:val="28"/>
          <w:szCs w:val="28"/>
        </w:rPr>
        <w:t xml:space="preserve">) абзацы четвёртый </w:t>
      </w:r>
      <w:r>
        <w:rPr>
          <w:rFonts w:ascii="Times New Roman" w:hAnsi="Times New Roman"/>
          <w:sz w:val="28"/>
          <w:szCs w:val="28"/>
        </w:rPr>
        <w:t>и</w:t>
      </w:r>
      <w:r w:rsidRPr="00457066">
        <w:rPr>
          <w:rFonts w:ascii="Times New Roman" w:hAnsi="Times New Roman"/>
          <w:sz w:val="28"/>
          <w:szCs w:val="28"/>
        </w:rPr>
        <w:t xml:space="preserve"> пятый строки «Ожидаемый эффект от реализации подпрограммы»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9. В подпрограмме «Семья и дети»:</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«12329927,3625» заменить цифрами «14051787,4625»;</w:t>
      </w:r>
    </w:p>
    <w:p w:rsidR="008E1B9F" w:rsidRPr="00457066" w:rsidRDefault="008E1B9F"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дополнить новым абзац</w:t>
      </w:r>
      <w:r>
        <w:rPr>
          <w:rFonts w:ascii="Times New Roman" w:hAnsi="Times New Roman"/>
          <w:spacing w:val="-4"/>
          <w:sz w:val="28"/>
          <w:szCs w:val="28"/>
        </w:rPr>
        <w:t>е</w:t>
      </w:r>
      <w:r w:rsidRPr="00457066">
        <w:rPr>
          <w:rFonts w:ascii="Times New Roman" w:hAnsi="Times New Roman"/>
          <w:spacing w:val="-4"/>
          <w:sz w:val="28"/>
          <w:szCs w:val="28"/>
        </w:rPr>
        <w:t>м девятым следующего содержания:</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1721860,1 тыс. рублей</w:t>
      </w:r>
      <w:proofErr w:type="gramStart"/>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«4410538,9» заменить цифрами «5297046,9»;</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886508,0 тыс. рублей</w:t>
      </w:r>
      <w:proofErr w:type="gramStart"/>
      <w:r w:rsidR="001F5932">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разделе 3 цифры «2020» заменить цифрами «2021»;</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lastRenderedPageBreak/>
        <w:t>3) в абзаце втором раздела 4 слова «приложениях № 2</w:t>
      </w:r>
      <w:r w:rsidRPr="00457066">
        <w:rPr>
          <w:rFonts w:ascii="Times New Roman" w:hAnsi="Times New Roman"/>
          <w:sz w:val="28"/>
          <w:szCs w:val="28"/>
          <w:vertAlign w:val="superscript"/>
        </w:rPr>
        <w:t>1</w:t>
      </w:r>
      <w:r w:rsidR="00567C88">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заменить сл</w:t>
      </w:r>
      <w:r w:rsidRPr="00457066">
        <w:rPr>
          <w:rFonts w:ascii="Times New Roman" w:hAnsi="Times New Roman"/>
          <w:sz w:val="28"/>
          <w:szCs w:val="28"/>
        </w:rPr>
        <w:t>о</w:t>
      </w:r>
      <w:r w:rsidRPr="00457066">
        <w:rPr>
          <w:rFonts w:ascii="Times New Roman" w:hAnsi="Times New Roman"/>
          <w:sz w:val="28"/>
          <w:szCs w:val="28"/>
        </w:rPr>
        <w:t>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«12329927,3625» заменить цифрами «14051787,4625»;</w:t>
      </w:r>
    </w:p>
    <w:p w:rsidR="008E1B9F" w:rsidRPr="00457066" w:rsidRDefault="008E1B9F"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pacing w:val="-4"/>
          <w:sz w:val="28"/>
          <w:szCs w:val="28"/>
        </w:rPr>
        <w:t>б) дополнить новым абзац</w:t>
      </w:r>
      <w:r>
        <w:rPr>
          <w:rFonts w:ascii="Times New Roman" w:hAnsi="Times New Roman"/>
          <w:spacing w:val="-4"/>
          <w:sz w:val="28"/>
          <w:szCs w:val="28"/>
        </w:rPr>
        <w:t>е</w:t>
      </w:r>
      <w:r w:rsidRPr="00457066">
        <w:rPr>
          <w:rFonts w:ascii="Times New Roman" w:hAnsi="Times New Roman"/>
          <w:spacing w:val="-4"/>
          <w:sz w:val="28"/>
          <w:szCs w:val="28"/>
        </w:rPr>
        <w:t>м девятым следующего содержания:</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1721860,1 тыс. рублей</w:t>
      </w:r>
      <w:proofErr w:type="gramStart"/>
      <w:r>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w:t>
      </w:r>
      <w:r>
        <w:rPr>
          <w:rFonts w:ascii="Times New Roman" w:hAnsi="Times New Roman"/>
          <w:sz w:val="28"/>
          <w:szCs w:val="28"/>
        </w:rPr>
        <w:t>сем</w:t>
      </w:r>
      <w:r w:rsidRPr="00457066">
        <w:rPr>
          <w:rFonts w:ascii="Times New Roman" w:hAnsi="Times New Roman"/>
          <w:sz w:val="28"/>
          <w:szCs w:val="28"/>
        </w:rPr>
        <w:t>надцатый считать соот</w:t>
      </w:r>
      <w:r>
        <w:rPr>
          <w:rFonts w:ascii="Times New Roman" w:hAnsi="Times New Roman"/>
          <w:sz w:val="28"/>
          <w:szCs w:val="28"/>
        </w:rPr>
        <w:t xml:space="preserve">ветственно абзацами </w:t>
      </w:r>
      <w:r>
        <w:rPr>
          <w:rFonts w:ascii="Times New Roman" w:hAnsi="Times New Roman"/>
          <w:sz w:val="28"/>
          <w:szCs w:val="28"/>
        </w:rPr>
        <w:br/>
        <w:t>десятым – восем</w:t>
      </w:r>
      <w:r w:rsidRPr="00457066">
        <w:rPr>
          <w:rFonts w:ascii="Times New Roman" w:hAnsi="Times New Roman"/>
          <w:sz w:val="28"/>
          <w:szCs w:val="28"/>
        </w:rPr>
        <w:t>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pacing w:val="-4"/>
          <w:sz w:val="28"/>
          <w:szCs w:val="28"/>
        </w:rPr>
        <w:t>г</w:t>
      </w:r>
      <w:r w:rsidRPr="00457066">
        <w:rPr>
          <w:rFonts w:ascii="Times New Roman" w:hAnsi="Times New Roman"/>
          <w:sz w:val="28"/>
          <w:szCs w:val="28"/>
        </w:rPr>
        <w:t>) в абзаце десятом цифры «4410538,9» заменить цифрами «5297046,9»;</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дополнить</w:t>
      </w:r>
      <w:r>
        <w:rPr>
          <w:rFonts w:ascii="Times New Roman" w:hAnsi="Times New Roman"/>
          <w:sz w:val="28"/>
          <w:szCs w:val="28"/>
        </w:rPr>
        <w:t xml:space="preserve"> новым</w:t>
      </w:r>
      <w:r w:rsidRPr="00457066">
        <w:rPr>
          <w:rFonts w:ascii="Times New Roman" w:hAnsi="Times New Roman"/>
          <w:sz w:val="28"/>
          <w:szCs w:val="28"/>
        </w:rPr>
        <w:t xml:space="preserve"> абзацем семнадцатым следующего содержания:</w:t>
      </w:r>
    </w:p>
    <w:p w:rsidR="008E1B9F"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886508,0 тыс. рублей</w:t>
      </w:r>
      <w:proofErr w:type="gramStart"/>
      <w:r>
        <w:rPr>
          <w:rFonts w:ascii="Times New Roman" w:hAnsi="Times New Roman"/>
          <w:sz w:val="28"/>
          <w:szCs w:val="28"/>
        </w:rPr>
        <w:t>.</w:t>
      </w:r>
      <w:r w:rsidRPr="00457066">
        <w:rPr>
          <w:rFonts w:ascii="Times New Roman" w:hAnsi="Times New Roman"/>
          <w:sz w:val="28"/>
          <w:szCs w:val="28"/>
        </w:rPr>
        <w:t>»</w:t>
      </w:r>
      <w:r>
        <w:rPr>
          <w:rFonts w:ascii="Times New Roman" w:hAnsi="Times New Roman"/>
          <w:sz w:val="28"/>
          <w:szCs w:val="28"/>
        </w:rPr>
        <w:t>;</w:t>
      </w:r>
      <w:proofErr w:type="gramEnd"/>
    </w:p>
    <w:p w:rsidR="008E1B9F" w:rsidRPr="00457066" w:rsidRDefault="008E1B9F" w:rsidP="0036025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е</w:t>
      </w:r>
      <w:r w:rsidRPr="00457066">
        <w:rPr>
          <w:rFonts w:ascii="Times New Roman" w:hAnsi="Times New Roman"/>
          <w:sz w:val="28"/>
          <w:szCs w:val="28"/>
        </w:rPr>
        <w:t xml:space="preserve">) абзацы </w:t>
      </w:r>
      <w:r>
        <w:rPr>
          <w:rFonts w:ascii="Times New Roman" w:hAnsi="Times New Roman"/>
          <w:sz w:val="28"/>
          <w:szCs w:val="28"/>
        </w:rPr>
        <w:t>сем</w:t>
      </w:r>
      <w:r w:rsidRPr="00457066">
        <w:rPr>
          <w:rFonts w:ascii="Times New Roman" w:hAnsi="Times New Roman"/>
          <w:sz w:val="28"/>
          <w:szCs w:val="28"/>
        </w:rPr>
        <w:t>надцатый</w:t>
      </w:r>
      <w:r>
        <w:rPr>
          <w:rFonts w:ascii="Times New Roman" w:hAnsi="Times New Roman"/>
          <w:sz w:val="28"/>
          <w:szCs w:val="28"/>
        </w:rPr>
        <w:t xml:space="preserve"> и восемнадцатый </w:t>
      </w:r>
      <w:r w:rsidRPr="00457066">
        <w:rPr>
          <w:rFonts w:ascii="Times New Roman" w:hAnsi="Times New Roman"/>
          <w:sz w:val="28"/>
          <w:szCs w:val="28"/>
        </w:rPr>
        <w:t>считать соот</w:t>
      </w:r>
      <w:r>
        <w:rPr>
          <w:rFonts w:ascii="Times New Roman" w:hAnsi="Times New Roman"/>
          <w:sz w:val="28"/>
          <w:szCs w:val="28"/>
        </w:rPr>
        <w:t>ветственно абзац</w:t>
      </w:r>
      <w:r>
        <w:rPr>
          <w:rFonts w:ascii="Times New Roman" w:hAnsi="Times New Roman"/>
          <w:sz w:val="28"/>
          <w:szCs w:val="28"/>
        </w:rPr>
        <w:t>а</w:t>
      </w:r>
      <w:r>
        <w:rPr>
          <w:rFonts w:ascii="Times New Roman" w:hAnsi="Times New Roman"/>
          <w:sz w:val="28"/>
          <w:szCs w:val="28"/>
        </w:rPr>
        <w:t>ми восемнадцатым и девятнадцатым.</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10. В подпрограмме «Доступная среда»:</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«133810,7» заменить цифрами «141474,3»;</w:t>
      </w:r>
    </w:p>
    <w:p w:rsidR="008E1B9F" w:rsidRPr="00457066" w:rsidRDefault="008E1B9F" w:rsidP="000359BD">
      <w:pPr>
        <w:tabs>
          <w:tab w:val="left" w:pos="0"/>
        </w:tabs>
        <w:spacing w:after="0" w:line="245" w:lineRule="auto"/>
        <w:ind w:firstLine="709"/>
        <w:jc w:val="both"/>
        <w:rPr>
          <w:rFonts w:ascii="Times New Roman" w:hAnsi="Times New Roman"/>
          <w:spacing w:val="-4"/>
          <w:sz w:val="28"/>
          <w:szCs w:val="28"/>
        </w:rPr>
      </w:pPr>
      <w:r>
        <w:rPr>
          <w:rFonts w:ascii="Times New Roman" w:hAnsi="Times New Roman"/>
          <w:spacing w:val="-4"/>
          <w:sz w:val="28"/>
          <w:szCs w:val="28"/>
        </w:rPr>
        <w:t>дополнить новым</w:t>
      </w:r>
      <w:r w:rsidRPr="00457066">
        <w:rPr>
          <w:rFonts w:ascii="Times New Roman" w:hAnsi="Times New Roman"/>
          <w:spacing w:val="-4"/>
          <w:sz w:val="28"/>
          <w:szCs w:val="28"/>
        </w:rPr>
        <w:t xml:space="preserve"> абзац</w:t>
      </w:r>
      <w:r>
        <w:rPr>
          <w:rFonts w:ascii="Times New Roman" w:hAnsi="Times New Roman"/>
          <w:spacing w:val="-4"/>
          <w:sz w:val="28"/>
          <w:szCs w:val="28"/>
        </w:rPr>
        <w:t>е</w:t>
      </w:r>
      <w:r w:rsidRPr="00457066">
        <w:rPr>
          <w:rFonts w:ascii="Times New Roman" w:hAnsi="Times New Roman"/>
          <w:spacing w:val="-4"/>
          <w:sz w:val="28"/>
          <w:szCs w:val="28"/>
        </w:rPr>
        <w:t>м девятым следующего содержания:</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7663,6 тыс. рублей</w:t>
      </w:r>
      <w:proofErr w:type="gramStart"/>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абзацы девятый – т</w:t>
      </w:r>
      <w:r>
        <w:rPr>
          <w:rFonts w:ascii="Times New Roman" w:hAnsi="Times New Roman"/>
          <w:sz w:val="28"/>
          <w:szCs w:val="28"/>
        </w:rPr>
        <w:t>ри</w:t>
      </w:r>
      <w:r w:rsidRPr="00457066">
        <w:rPr>
          <w:rFonts w:ascii="Times New Roman" w:hAnsi="Times New Roman"/>
          <w:sz w:val="28"/>
          <w:szCs w:val="28"/>
        </w:rPr>
        <w:t>надцатый считать соответ</w:t>
      </w:r>
      <w:r>
        <w:rPr>
          <w:rFonts w:ascii="Times New Roman" w:hAnsi="Times New Roman"/>
          <w:sz w:val="28"/>
          <w:szCs w:val="28"/>
        </w:rPr>
        <w:t xml:space="preserve">ственно абзацами </w:t>
      </w:r>
      <w:r>
        <w:rPr>
          <w:rFonts w:ascii="Times New Roman" w:hAnsi="Times New Roman"/>
          <w:sz w:val="28"/>
          <w:szCs w:val="28"/>
        </w:rPr>
        <w:br/>
        <w:t>десятым – четыр</w:t>
      </w:r>
      <w:r w:rsidRPr="00457066">
        <w:rPr>
          <w:rFonts w:ascii="Times New Roman" w:hAnsi="Times New Roman"/>
          <w:sz w:val="28"/>
          <w:szCs w:val="28"/>
        </w:rPr>
        <w:t>надцатым;</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разделе 3 цифры «2020» заменить цифрами «2021»;</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3) в абзаце втором раздела 4 слова «приложениях № 2</w:t>
      </w:r>
      <w:r w:rsidRPr="00457066">
        <w:rPr>
          <w:rFonts w:ascii="Times New Roman" w:hAnsi="Times New Roman"/>
          <w:sz w:val="28"/>
          <w:szCs w:val="28"/>
          <w:vertAlign w:val="superscript"/>
        </w:rPr>
        <w:t>1</w:t>
      </w:r>
      <w:r w:rsidR="00567C88">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xml:space="preserve">» заменить </w:t>
      </w:r>
      <w:r w:rsidR="0045121C">
        <w:rPr>
          <w:rFonts w:ascii="Times New Roman" w:hAnsi="Times New Roman"/>
          <w:sz w:val="28"/>
          <w:szCs w:val="28"/>
        </w:rPr>
        <w:br/>
      </w:r>
      <w:r w:rsidRPr="00457066">
        <w:rPr>
          <w:rFonts w:ascii="Times New Roman" w:hAnsi="Times New Roman"/>
          <w:sz w:val="28"/>
          <w:szCs w:val="28"/>
        </w:rPr>
        <w:t>словами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«133810,7» заменить цифрами «141474,3»;</w:t>
      </w:r>
    </w:p>
    <w:p w:rsidR="008E1B9F" w:rsidRPr="00457066" w:rsidRDefault="008E1B9F" w:rsidP="000359BD">
      <w:pPr>
        <w:tabs>
          <w:tab w:val="left" w:pos="0"/>
        </w:tabs>
        <w:spacing w:after="0" w:line="245" w:lineRule="auto"/>
        <w:ind w:firstLine="709"/>
        <w:jc w:val="both"/>
        <w:rPr>
          <w:rFonts w:ascii="Times New Roman" w:hAnsi="Times New Roman"/>
          <w:spacing w:val="-4"/>
          <w:sz w:val="28"/>
          <w:szCs w:val="28"/>
        </w:rPr>
      </w:pPr>
      <w:r w:rsidRPr="00457066">
        <w:rPr>
          <w:rFonts w:ascii="Times New Roman" w:hAnsi="Times New Roman"/>
          <w:sz w:val="28"/>
          <w:szCs w:val="28"/>
        </w:rPr>
        <w:t>б</w:t>
      </w:r>
      <w:r>
        <w:rPr>
          <w:rFonts w:ascii="Times New Roman" w:hAnsi="Times New Roman"/>
          <w:spacing w:val="-4"/>
          <w:sz w:val="28"/>
          <w:szCs w:val="28"/>
        </w:rPr>
        <w:t>) дополнить новым</w:t>
      </w:r>
      <w:r w:rsidRPr="00457066">
        <w:rPr>
          <w:rFonts w:ascii="Times New Roman" w:hAnsi="Times New Roman"/>
          <w:spacing w:val="-4"/>
          <w:sz w:val="28"/>
          <w:szCs w:val="28"/>
        </w:rPr>
        <w:t xml:space="preserve"> абзац</w:t>
      </w:r>
      <w:r>
        <w:rPr>
          <w:rFonts w:ascii="Times New Roman" w:hAnsi="Times New Roman"/>
          <w:spacing w:val="-4"/>
          <w:sz w:val="28"/>
          <w:szCs w:val="28"/>
        </w:rPr>
        <w:t>е</w:t>
      </w:r>
      <w:r w:rsidRPr="00457066">
        <w:rPr>
          <w:rFonts w:ascii="Times New Roman" w:hAnsi="Times New Roman"/>
          <w:spacing w:val="-4"/>
          <w:sz w:val="28"/>
          <w:szCs w:val="28"/>
        </w:rPr>
        <w:t>м девятым следующего содержания:</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7663,6 тыс. рублей</w:t>
      </w:r>
      <w:proofErr w:type="gramStart"/>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девятый – пятнадцатый считать соответственно абзацами </w:t>
      </w:r>
      <w:r w:rsidRPr="00457066">
        <w:rPr>
          <w:rFonts w:ascii="Times New Roman" w:hAnsi="Times New Roman"/>
          <w:sz w:val="28"/>
          <w:szCs w:val="28"/>
        </w:rPr>
        <w:br/>
        <w:t>десятым – шестнадцатым.</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11. В подпрограмме «</w:t>
      </w:r>
      <w:r w:rsidRPr="00457066">
        <w:rPr>
          <w:rFonts w:ascii="Times New Roman" w:hAnsi="Times New Roman"/>
          <w:bCs/>
          <w:sz w:val="28"/>
          <w:szCs w:val="28"/>
        </w:rPr>
        <w:t xml:space="preserve">Содействие занятости населения, улучшение </w:t>
      </w:r>
      <w:r w:rsidRPr="00457066">
        <w:rPr>
          <w:rFonts w:ascii="Times New Roman" w:hAnsi="Times New Roman"/>
          <w:bCs/>
          <w:sz w:val="28"/>
          <w:szCs w:val="28"/>
        </w:rPr>
        <w:br/>
        <w:t xml:space="preserve">условий, охраны труда и </w:t>
      </w:r>
      <w:r w:rsidRPr="00457066">
        <w:rPr>
          <w:rFonts w:ascii="Times New Roman" w:hAnsi="Times New Roman"/>
          <w:sz w:val="28"/>
          <w:szCs w:val="28"/>
        </w:rPr>
        <w:t>здоровья на рабочем месте»:</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«406781,93186» заменить цифрами «443255,73186»;</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новым абзацем девятым следующего содержания:</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«в 2021 году – 36473,8 тыс. рублей</w:t>
      </w:r>
      <w:proofErr w:type="gramStart"/>
      <w:r w:rsidRPr="00457066">
        <w:rPr>
          <w:rFonts w:ascii="Times New Roman" w:hAnsi="Times New Roman"/>
          <w:sz w:val="28"/>
          <w:szCs w:val="28"/>
        </w:rPr>
        <w:t>.»;</w:t>
      </w:r>
      <w:proofErr w:type="gramEnd"/>
    </w:p>
    <w:p w:rsidR="008E1B9F" w:rsidRPr="00457066" w:rsidRDefault="008E1B9F" w:rsidP="000359BD">
      <w:pPr>
        <w:spacing w:after="0" w:line="240" w:lineRule="auto"/>
        <w:ind w:firstLine="709"/>
        <w:jc w:val="both"/>
        <w:rPr>
          <w:rFonts w:ascii="Times New Roman" w:hAnsi="Times New Roman"/>
          <w:sz w:val="28"/>
          <w:szCs w:val="28"/>
        </w:rPr>
      </w:pPr>
      <w:r w:rsidRPr="001F5932">
        <w:rPr>
          <w:rFonts w:ascii="Times New Roman" w:hAnsi="Times New Roman"/>
          <w:spacing w:val="-2"/>
          <w:sz w:val="28"/>
          <w:szCs w:val="28"/>
        </w:rPr>
        <w:t xml:space="preserve">абзацы девятый – пятнадцатый считать соответственно абзацами </w:t>
      </w:r>
      <w:r w:rsidR="0045121C">
        <w:rPr>
          <w:rFonts w:ascii="Times New Roman" w:hAnsi="Times New Roman"/>
          <w:spacing w:val="-2"/>
          <w:sz w:val="28"/>
          <w:szCs w:val="28"/>
        </w:rPr>
        <w:br/>
      </w:r>
      <w:r w:rsidRPr="001F5932">
        <w:rPr>
          <w:rFonts w:ascii="Times New Roman" w:hAnsi="Times New Roman"/>
          <w:spacing w:val="-2"/>
          <w:sz w:val="28"/>
          <w:szCs w:val="28"/>
        </w:rPr>
        <w:t>десятым –</w:t>
      </w:r>
      <w:r>
        <w:rPr>
          <w:rFonts w:ascii="Times New Roman" w:hAnsi="Times New Roman"/>
          <w:sz w:val="28"/>
          <w:szCs w:val="28"/>
        </w:rPr>
        <w:t xml:space="preserve"> </w:t>
      </w:r>
      <w:r w:rsidRPr="00457066">
        <w:rPr>
          <w:rFonts w:ascii="Times New Roman" w:hAnsi="Times New Roman"/>
          <w:sz w:val="28"/>
          <w:szCs w:val="28"/>
        </w:rPr>
        <w:t>шестнадцатым;</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«1103677,182» заменить цифрами «1330195,082»;</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226517,9 тыс. рублей</w:t>
      </w:r>
      <w:proofErr w:type="gramStart"/>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абзаце первом раздела 1 цифры «2020» заменить цифрами «2021»;</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3) в разделе 3 цифры «2020» заменить цифрами «2021»;</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4) в абзаце втором раздела 4 слова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заменить сл</w:t>
      </w:r>
      <w:r w:rsidRPr="00457066">
        <w:rPr>
          <w:rFonts w:ascii="Times New Roman" w:hAnsi="Times New Roman"/>
          <w:sz w:val="28"/>
          <w:szCs w:val="28"/>
        </w:rPr>
        <w:t>о</w:t>
      </w:r>
      <w:r w:rsidRPr="00457066">
        <w:rPr>
          <w:rFonts w:ascii="Times New Roman" w:hAnsi="Times New Roman"/>
          <w:sz w:val="28"/>
          <w:szCs w:val="28"/>
        </w:rPr>
        <w:t>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5) в разделе 5:</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«406781,93186» заменить цифрами «443255,73186»;</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б) дополнить новым абзацем девятым следующего содержания:</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36473,8 тыс. рублей</w:t>
      </w:r>
      <w:proofErr w:type="gramStart"/>
      <w:r w:rsidRPr="00457066">
        <w:rPr>
          <w:rFonts w:ascii="Times New Roman" w:hAnsi="Times New Roman"/>
          <w:sz w:val="28"/>
          <w:szCs w:val="28"/>
        </w:rPr>
        <w:t>.»;</w:t>
      </w:r>
      <w:proofErr w:type="gramEnd"/>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w:t>
      </w:r>
      <w:r>
        <w:rPr>
          <w:rFonts w:ascii="Times New Roman" w:hAnsi="Times New Roman"/>
          <w:sz w:val="28"/>
          <w:szCs w:val="28"/>
        </w:rPr>
        <w:t>ы девятый – сем</w:t>
      </w:r>
      <w:r w:rsidRPr="00457066">
        <w:rPr>
          <w:rFonts w:ascii="Times New Roman" w:hAnsi="Times New Roman"/>
          <w:sz w:val="28"/>
          <w:szCs w:val="28"/>
        </w:rPr>
        <w:t xml:space="preserve">надцатый считать соответственно абзацами </w:t>
      </w:r>
      <w:r w:rsidR="0045121C">
        <w:rPr>
          <w:rFonts w:ascii="Times New Roman" w:hAnsi="Times New Roman"/>
          <w:sz w:val="28"/>
          <w:szCs w:val="28"/>
        </w:rPr>
        <w:br/>
      </w:r>
      <w:r w:rsidRPr="00457066">
        <w:rPr>
          <w:rFonts w:ascii="Times New Roman" w:hAnsi="Times New Roman"/>
          <w:sz w:val="28"/>
          <w:szCs w:val="28"/>
        </w:rPr>
        <w:t>десятым</w:t>
      </w:r>
      <w:r>
        <w:rPr>
          <w:rFonts w:ascii="Times New Roman" w:hAnsi="Times New Roman"/>
          <w:sz w:val="28"/>
          <w:szCs w:val="28"/>
        </w:rPr>
        <w:t xml:space="preserve"> – восем</w:t>
      </w:r>
      <w:r w:rsidRPr="00457066">
        <w:rPr>
          <w:rFonts w:ascii="Times New Roman" w:hAnsi="Times New Roman"/>
          <w:sz w:val="28"/>
          <w:szCs w:val="28"/>
        </w:rPr>
        <w:t>надцатым;</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«1103677,182» заменить цифрами «1330195,082»;</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 дополнить </w:t>
      </w:r>
      <w:r>
        <w:rPr>
          <w:rFonts w:ascii="Times New Roman" w:hAnsi="Times New Roman"/>
          <w:sz w:val="28"/>
          <w:szCs w:val="28"/>
        </w:rPr>
        <w:t xml:space="preserve">новым </w:t>
      </w:r>
      <w:r w:rsidRPr="00457066">
        <w:rPr>
          <w:rFonts w:ascii="Times New Roman" w:hAnsi="Times New Roman"/>
          <w:sz w:val="28"/>
          <w:szCs w:val="28"/>
        </w:rPr>
        <w:t>абзацем семнадцатым следующего содержания:</w:t>
      </w:r>
    </w:p>
    <w:p w:rsidR="008E1B9F"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w:t>
      </w:r>
      <w:r>
        <w:rPr>
          <w:rFonts w:ascii="Times New Roman" w:hAnsi="Times New Roman"/>
          <w:sz w:val="28"/>
          <w:szCs w:val="28"/>
        </w:rPr>
        <w:t>1 году – 226517,9 тыс. рублей</w:t>
      </w:r>
      <w:proofErr w:type="gramStart"/>
      <w:r>
        <w:rPr>
          <w:rFonts w:ascii="Times New Roman" w:hAnsi="Times New Roman"/>
          <w:sz w:val="28"/>
          <w:szCs w:val="28"/>
        </w:rPr>
        <w:t>.»;</w:t>
      </w:r>
      <w:proofErr w:type="gramEnd"/>
    </w:p>
    <w:p w:rsidR="008E1B9F" w:rsidRPr="00457066" w:rsidRDefault="008E1B9F" w:rsidP="009C5089">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457066">
        <w:rPr>
          <w:rFonts w:ascii="Times New Roman" w:hAnsi="Times New Roman"/>
          <w:sz w:val="28"/>
          <w:szCs w:val="28"/>
        </w:rPr>
        <w:t>) абзац</w:t>
      </w:r>
      <w:r>
        <w:rPr>
          <w:rFonts w:ascii="Times New Roman" w:hAnsi="Times New Roman"/>
          <w:sz w:val="28"/>
          <w:szCs w:val="28"/>
        </w:rPr>
        <w:t>ы сем</w:t>
      </w:r>
      <w:r w:rsidRPr="00457066">
        <w:rPr>
          <w:rFonts w:ascii="Times New Roman" w:hAnsi="Times New Roman"/>
          <w:sz w:val="28"/>
          <w:szCs w:val="28"/>
        </w:rPr>
        <w:t xml:space="preserve">надцатый </w:t>
      </w:r>
      <w:r>
        <w:rPr>
          <w:rFonts w:ascii="Times New Roman" w:hAnsi="Times New Roman"/>
          <w:sz w:val="28"/>
          <w:szCs w:val="28"/>
        </w:rPr>
        <w:t xml:space="preserve">и восемнадцатый </w:t>
      </w:r>
      <w:r w:rsidRPr="00457066">
        <w:rPr>
          <w:rFonts w:ascii="Times New Roman" w:hAnsi="Times New Roman"/>
          <w:sz w:val="28"/>
          <w:szCs w:val="28"/>
        </w:rPr>
        <w:t>считать соответственно абзац</w:t>
      </w:r>
      <w:r w:rsidRPr="00457066">
        <w:rPr>
          <w:rFonts w:ascii="Times New Roman" w:hAnsi="Times New Roman"/>
          <w:sz w:val="28"/>
          <w:szCs w:val="28"/>
        </w:rPr>
        <w:t>а</w:t>
      </w:r>
      <w:r w:rsidRPr="00457066">
        <w:rPr>
          <w:rFonts w:ascii="Times New Roman" w:hAnsi="Times New Roman"/>
          <w:sz w:val="28"/>
          <w:szCs w:val="28"/>
        </w:rPr>
        <w:t xml:space="preserve">ми </w:t>
      </w:r>
      <w:r>
        <w:rPr>
          <w:rFonts w:ascii="Times New Roman" w:hAnsi="Times New Roman"/>
          <w:sz w:val="28"/>
          <w:szCs w:val="28"/>
        </w:rPr>
        <w:t>восем</w:t>
      </w:r>
      <w:r w:rsidRPr="00457066">
        <w:rPr>
          <w:rFonts w:ascii="Times New Roman" w:hAnsi="Times New Roman"/>
          <w:sz w:val="28"/>
          <w:szCs w:val="28"/>
        </w:rPr>
        <w:t>надцатым</w:t>
      </w:r>
      <w:r>
        <w:rPr>
          <w:rFonts w:ascii="Times New Roman" w:hAnsi="Times New Roman"/>
          <w:sz w:val="28"/>
          <w:szCs w:val="28"/>
        </w:rPr>
        <w:t xml:space="preserve"> и девятнадцатым.</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12. В подпрограмме «Оказание содействия добровольному переселению </w:t>
      </w:r>
      <w:r w:rsidRPr="00457066">
        <w:rPr>
          <w:rFonts w:ascii="Times New Roman" w:hAnsi="Times New Roman"/>
          <w:sz w:val="28"/>
          <w:szCs w:val="28"/>
        </w:rPr>
        <w:br/>
        <w:t>в Ульяновскую область соотечественников, проживающих за рубежом»:</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«Сроки и этапы реализации подпрограммы» цифры «2020» </w:t>
      </w:r>
      <w:r w:rsidRPr="00457066">
        <w:rPr>
          <w:rFonts w:ascii="Times New Roman" w:hAnsi="Times New Roman"/>
          <w:sz w:val="28"/>
          <w:szCs w:val="28"/>
        </w:rPr>
        <w:br/>
        <w:t>заменить цифрами «2021»;</w:t>
      </w:r>
    </w:p>
    <w:p w:rsidR="008E1B9F" w:rsidRPr="00457066" w:rsidRDefault="008E1B9F" w:rsidP="000359BD">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«3981,32084» заменить цифрами «4661,72084»;</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дополнить </w:t>
      </w:r>
      <w:r>
        <w:rPr>
          <w:rFonts w:ascii="Times New Roman" w:hAnsi="Times New Roman"/>
          <w:sz w:val="28"/>
          <w:szCs w:val="28"/>
        </w:rPr>
        <w:t xml:space="preserve">новым </w:t>
      </w:r>
      <w:r w:rsidRPr="00457066">
        <w:rPr>
          <w:rFonts w:ascii="Times New Roman" w:hAnsi="Times New Roman"/>
          <w:sz w:val="28"/>
          <w:szCs w:val="28"/>
        </w:rPr>
        <w:t>абзацем девятым следующего содержания:</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680,4 тыс. рублей</w:t>
      </w:r>
      <w:proofErr w:type="gramStart"/>
      <w:r w:rsidRPr="00457066">
        <w:rPr>
          <w:rFonts w:ascii="Times New Roman" w:hAnsi="Times New Roman"/>
          <w:sz w:val="28"/>
          <w:szCs w:val="28"/>
        </w:rPr>
        <w:t>.»;</w:t>
      </w:r>
      <w:proofErr w:type="gramEnd"/>
    </w:p>
    <w:p w:rsidR="008E1B9F" w:rsidRPr="00457066" w:rsidRDefault="008E1B9F" w:rsidP="0052216D">
      <w:pPr>
        <w:spacing w:after="0" w:line="240" w:lineRule="auto"/>
        <w:ind w:firstLine="709"/>
        <w:jc w:val="both"/>
        <w:rPr>
          <w:rFonts w:ascii="Times New Roman" w:hAnsi="Times New Roman"/>
          <w:sz w:val="28"/>
          <w:szCs w:val="28"/>
        </w:rPr>
      </w:pPr>
      <w:r w:rsidRPr="001F5932">
        <w:rPr>
          <w:rFonts w:ascii="Times New Roman" w:hAnsi="Times New Roman"/>
          <w:spacing w:val="-2"/>
          <w:sz w:val="28"/>
          <w:szCs w:val="28"/>
        </w:rPr>
        <w:t>абзацы девятый – пятнадцатый считать соответственно абзацами десятым –</w:t>
      </w:r>
      <w:r>
        <w:rPr>
          <w:rFonts w:ascii="Times New Roman" w:hAnsi="Times New Roman"/>
          <w:sz w:val="28"/>
          <w:szCs w:val="28"/>
        </w:rPr>
        <w:t xml:space="preserve"> </w:t>
      </w:r>
      <w:r w:rsidRPr="00457066">
        <w:rPr>
          <w:rFonts w:ascii="Times New Roman" w:hAnsi="Times New Roman"/>
          <w:sz w:val="28"/>
          <w:szCs w:val="28"/>
        </w:rPr>
        <w:t>шестнадцатым;</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«19046,1979» заменить цифрами «21998,1979»;</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семнадцатым следующего содержания:</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2952,0 тыс. рублей</w:t>
      </w:r>
      <w:proofErr w:type="gramStart"/>
      <w:r w:rsidR="00567C88">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разделе 3 цифры «2020» заменить цифрами «2021»;</w:t>
      </w:r>
    </w:p>
    <w:p w:rsidR="008E1B9F" w:rsidRPr="00457066" w:rsidRDefault="008E1B9F" w:rsidP="000359B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абзаце тридцать шестом раздела 4 слова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xml:space="preserve">» </w:t>
      </w:r>
      <w:r>
        <w:rPr>
          <w:rFonts w:ascii="Times New Roman" w:hAnsi="Times New Roman"/>
          <w:sz w:val="28"/>
          <w:szCs w:val="28"/>
        </w:rPr>
        <w:br/>
      </w:r>
      <w:r w:rsidRPr="00457066">
        <w:rPr>
          <w:rFonts w:ascii="Times New Roman" w:hAnsi="Times New Roman"/>
          <w:sz w:val="28"/>
          <w:szCs w:val="28"/>
        </w:rPr>
        <w:t>заменить словами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 xml:space="preserve">»; </w:t>
      </w:r>
    </w:p>
    <w:p w:rsidR="008E1B9F" w:rsidRPr="00457066" w:rsidRDefault="008E1B9F" w:rsidP="000359BD">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разделе 5:</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«3981,32084» заменить цифрами «4661,72084»;</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б) дополнить </w:t>
      </w:r>
      <w:r>
        <w:rPr>
          <w:rFonts w:ascii="Times New Roman" w:hAnsi="Times New Roman"/>
          <w:sz w:val="28"/>
          <w:szCs w:val="28"/>
        </w:rPr>
        <w:t xml:space="preserve">новым </w:t>
      </w:r>
      <w:r w:rsidRPr="00457066">
        <w:rPr>
          <w:rFonts w:ascii="Times New Roman" w:hAnsi="Times New Roman"/>
          <w:sz w:val="28"/>
          <w:szCs w:val="28"/>
        </w:rPr>
        <w:t>абзацем де</w:t>
      </w:r>
      <w:r>
        <w:rPr>
          <w:rFonts w:ascii="Times New Roman" w:hAnsi="Times New Roman"/>
          <w:sz w:val="28"/>
          <w:szCs w:val="28"/>
        </w:rPr>
        <w:t>с</w:t>
      </w:r>
      <w:r w:rsidRPr="00457066">
        <w:rPr>
          <w:rFonts w:ascii="Times New Roman" w:hAnsi="Times New Roman"/>
          <w:sz w:val="28"/>
          <w:szCs w:val="28"/>
        </w:rPr>
        <w:t>ятым следующего содержания:</w:t>
      </w:r>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2021 году – 680,4 тыс. рублей</w:t>
      </w:r>
      <w:proofErr w:type="gramStart"/>
      <w:r w:rsidRPr="00457066">
        <w:rPr>
          <w:rFonts w:ascii="Times New Roman" w:hAnsi="Times New Roman"/>
          <w:sz w:val="28"/>
          <w:szCs w:val="28"/>
        </w:rPr>
        <w:t>.»;</w:t>
      </w:r>
      <w:proofErr w:type="gramEnd"/>
    </w:p>
    <w:p w:rsidR="008E1B9F" w:rsidRPr="00457066" w:rsidRDefault="008E1B9F" w:rsidP="0045121C">
      <w:pPr>
        <w:spacing w:after="0" w:line="245" w:lineRule="auto"/>
        <w:ind w:firstLine="709"/>
        <w:jc w:val="both"/>
        <w:rPr>
          <w:rFonts w:ascii="Times New Roman" w:hAnsi="Times New Roman"/>
          <w:sz w:val="28"/>
          <w:szCs w:val="28"/>
        </w:rPr>
      </w:pPr>
      <w:r>
        <w:rPr>
          <w:rFonts w:ascii="Times New Roman" w:hAnsi="Times New Roman"/>
          <w:sz w:val="28"/>
          <w:szCs w:val="28"/>
        </w:rPr>
        <w:lastRenderedPageBreak/>
        <w:t>в) абзацы дес</w:t>
      </w:r>
      <w:r w:rsidRPr="00457066">
        <w:rPr>
          <w:rFonts w:ascii="Times New Roman" w:hAnsi="Times New Roman"/>
          <w:sz w:val="28"/>
          <w:szCs w:val="28"/>
        </w:rPr>
        <w:t>ятый</w:t>
      </w:r>
      <w:r>
        <w:rPr>
          <w:rFonts w:ascii="Times New Roman" w:hAnsi="Times New Roman"/>
          <w:sz w:val="28"/>
          <w:szCs w:val="28"/>
        </w:rPr>
        <w:t xml:space="preserve"> – восем</w:t>
      </w:r>
      <w:r w:rsidRPr="00457066">
        <w:rPr>
          <w:rFonts w:ascii="Times New Roman" w:hAnsi="Times New Roman"/>
          <w:sz w:val="28"/>
          <w:szCs w:val="28"/>
        </w:rPr>
        <w:t xml:space="preserve">надцатый считать соответственно абзацами </w:t>
      </w:r>
      <w:r>
        <w:rPr>
          <w:rFonts w:ascii="Times New Roman" w:hAnsi="Times New Roman"/>
          <w:sz w:val="28"/>
          <w:szCs w:val="28"/>
        </w:rPr>
        <w:t>одиннадцатым – девят</w:t>
      </w:r>
      <w:r w:rsidRPr="00457066">
        <w:rPr>
          <w:rFonts w:ascii="Times New Roman" w:hAnsi="Times New Roman"/>
          <w:sz w:val="28"/>
          <w:szCs w:val="28"/>
        </w:rPr>
        <w:t>надцатым;</w:t>
      </w:r>
    </w:p>
    <w:p w:rsidR="008E1B9F" w:rsidRPr="00457066" w:rsidRDefault="008E1B9F" w:rsidP="0045121C">
      <w:pPr>
        <w:spacing w:after="0" w:line="245" w:lineRule="auto"/>
        <w:ind w:firstLine="709"/>
        <w:jc w:val="both"/>
        <w:rPr>
          <w:rFonts w:ascii="Times New Roman" w:hAnsi="Times New Roman"/>
          <w:sz w:val="28"/>
          <w:szCs w:val="28"/>
        </w:rPr>
      </w:pPr>
      <w:r>
        <w:rPr>
          <w:rFonts w:ascii="Times New Roman" w:hAnsi="Times New Roman"/>
          <w:sz w:val="28"/>
          <w:szCs w:val="28"/>
        </w:rPr>
        <w:t>г) в абзаце одиннадцатом</w:t>
      </w:r>
      <w:r w:rsidRPr="00457066">
        <w:rPr>
          <w:rFonts w:ascii="Times New Roman" w:hAnsi="Times New Roman"/>
          <w:sz w:val="28"/>
          <w:szCs w:val="28"/>
        </w:rPr>
        <w:t xml:space="preserve"> цифры «19046,1979» заменить цифрами «21998,1979»;</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д) дополнить </w:t>
      </w:r>
      <w:r>
        <w:rPr>
          <w:rFonts w:ascii="Times New Roman" w:hAnsi="Times New Roman"/>
          <w:sz w:val="28"/>
          <w:szCs w:val="28"/>
        </w:rPr>
        <w:t xml:space="preserve">новым </w:t>
      </w:r>
      <w:r w:rsidRPr="00457066">
        <w:rPr>
          <w:rFonts w:ascii="Times New Roman" w:hAnsi="Times New Roman"/>
          <w:sz w:val="28"/>
          <w:szCs w:val="28"/>
        </w:rPr>
        <w:t xml:space="preserve">абзацем </w:t>
      </w:r>
      <w:r>
        <w:rPr>
          <w:rFonts w:ascii="Times New Roman" w:hAnsi="Times New Roman"/>
          <w:sz w:val="28"/>
          <w:szCs w:val="28"/>
        </w:rPr>
        <w:t>восе</w:t>
      </w:r>
      <w:r w:rsidRPr="00457066">
        <w:rPr>
          <w:rFonts w:ascii="Times New Roman" w:hAnsi="Times New Roman"/>
          <w:sz w:val="28"/>
          <w:szCs w:val="28"/>
        </w:rPr>
        <w:t>мнадцатым следующего содержания:</w:t>
      </w:r>
    </w:p>
    <w:p w:rsidR="008E1B9F"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«в </w:t>
      </w:r>
      <w:r>
        <w:rPr>
          <w:rFonts w:ascii="Times New Roman" w:hAnsi="Times New Roman"/>
          <w:sz w:val="28"/>
          <w:szCs w:val="28"/>
        </w:rPr>
        <w:t>2021 году – 2952,0 тыс. рублей</w:t>
      </w:r>
      <w:proofErr w:type="gramStart"/>
      <w:r w:rsidR="00CA78BE">
        <w:rPr>
          <w:rFonts w:ascii="Times New Roman" w:hAnsi="Times New Roman"/>
          <w:sz w:val="28"/>
          <w:szCs w:val="28"/>
        </w:rPr>
        <w:t>.</w:t>
      </w:r>
      <w:r>
        <w:rPr>
          <w:rFonts w:ascii="Times New Roman" w:hAnsi="Times New Roman"/>
          <w:sz w:val="28"/>
          <w:szCs w:val="28"/>
        </w:rPr>
        <w:t>»;</w:t>
      </w:r>
      <w:proofErr w:type="gramEnd"/>
    </w:p>
    <w:p w:rsidR="008E1B9F" w:rsidRPr="00457066" w:rsidRDefault="008E1B9F" w:rsidP="0045121C">
      <w:pPr>
        <w:spacing w:after="0" w:line="245" w:lineRule="auto"/>
        <w:ind w:firstLine="709"/>
        <w:jc w:val="both"/>
        <w:rPr>
          <w:rFonts w:ascii="Times New Roman" w:hAnsi="Times New Roman"/>
          <w:sz w:val="28"/>
          <w:szCs w:val="28"/>
        </w:rPr>
      </w:pPr>
      <w:r>
        <w:rPr>
          <w:rFonts w:ascii="Times New Roman" w:hAnsi="Times New Roman"/>
          <w:sz w:val="28"/>
          <w:szCs w:val="28"/>
        </w:rPr>
        <w:t>е) абзацы восем</w:t>
      </w:r>
      <w:r w:rsidRPr="00457066">
        <w:rPr>
          <w:rFonts w:ascii="Times New Roman" w:hAnsi="Times New Roman"/>
          <w:sz w:val="28"/>
          <w:szCs w:val="28"/>
        </w:rPr>
        <w:t>надцатый</w:t>
      </w:r>
      <w:r>
        <w:rPr>
          <w:rFonts w:ascii="Times New Roman" w:hAnsi="Times New Roman"/>
          <w:sz w:val="28"/>
          <w:szCs w:val="28"/>
        </w:rPr>
        <w:t xml:space="preserve"> и девятнадцатый</w:t>
      </w:r>
      <w:r w:rsidRPr="00457066">
        <w:rPr>
          <w:rFonts w:ascii="Times New Roman" w:hAnsi="Times New Roman"/>
          <w:sz w:val="28"/>
          <w:szCs w:val="28"/>
        </w:rPr>
        <w:t xml:space="preserve"> считать соответственно </w:t>
      </w:r>
      <w:r w:rsidR="0045121C">
        <w:rPr>
          <w:rFonts w:ascii="Times New Roman" w:hAnsi="Times New Roman"/>
          <w:sz w:val="28"/>
          <w:szCs w:val="28"/>
        </w:rPr>
        <w:br/>
      </w:r>
      <w:r w:rsidRPr="00457066">
        <w:rPr>
          <w:rFonts w:ascii="Times New Roman" w:hAnsi="Times New Roman"/>
          <w:sz w:val="28"/>
          <w:szCs w:val="28"/>
        </w:rPr>
        <w:t xml:space="preserve">абзацами </w:t>
      </w:r>
      <w:r>
        <w:rPr>
          <w:rFonts w:ascii="Times New Roman" w:hAnsi="Times New Roman"/>
          <w:sz w:val="28"/>
          <w:szCs w:val="28"/>
        </w:rPr>
        <w:t>девят</w:t>
      </w:r>
      <w:r w:rsidRPr="00457066">
        <w:rPr>
          <w:rFonts w:ascii="Times New Roman" w:hAnsi="Times New Roman"/>
          <w:sz w:val="28"/>
          <w:szCs w:val="28"/>
        </w:rPr>
        <w:t>надцатым</w:t>
      </w:r>
      <w:r>
        <w:rPr>
          <w:rFonts w:ascii="Times New Roman" w:hAnsi="Times New Roman"/>
          <w:sz w:val="28"/>
          <w:szCs w:val="28"/>
        </w:rPr>
        <w:t xml:space="preserve"> и двадцатым.</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13. В подпрограмме «Обеспечение реализации государственной </w:t>
      </w:r>
      <w:r w:rsidR="0045121C">
        <w:rPr>
          <w:rFonts w:ascii="Times New Roman" w:hAnsi="Times New Roman"/>
          <w:sz w:val="28"/>
          <w:szCs w:val="28"/>
        </w:rPr>
        <w:br/>
        <w:t>про</w:t>
      </w:r>
      <w:r w:rsidRPr="00457066">
        <w:rPr>
          <w:rFonts w:ascii="Times New Roman" w:hAnsi="Times New Roman"/>
          <w:sz w:val="28"/>
          <w:szCs w:val="28"/>
        </w:rPr>
        <w:t>граммы» на 2015-2020 годы:</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 в наименовании цифры «2020» заменить цифрами «2021»;</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паспорте:</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а) в строке «Наименование подпрограммы» цифры «2020» заменить </w:t>
      </w:r>
      <w:r w:rsidRPr="00457066">
        <w:rPr>
          <w:rFonts w:ascii="Times New Roman" w:hAnsi="Times New Roman"/>
          <w:sz w:val="28"/>
          <w:szCs w:val="28"/>
        </w:rPr>
        <w:br/>
        <w:t>цифрами «2021»;</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б) в строке «Целевые индикаторы подпрограммы»:</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абзацы третий </w:t>
      </w:r>
      <w:r>
        <w:rPr>
          <w:rFonts w:ascii="Times New Roman" w:hAnsi="Times New Roman"/>
          <w:sz w:val="28"/>
          <w:szCs w:val="28"/>
        </w:rPr>
        <w:t>и</w:t>
      </w:r>
      <w:r w:rsidRPr="00457066">
        <w:rPr>
          <w:rFonts w:ascii="Times New Roman" w:hAnsi="Times New Roman"/>
          <w:sz w:val="28"/>
          <w:szCs w:val="28"/>
        </w:rPr>
        <w:t xml:space="preserve"> четвёртый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дополнить новым абзацем пятым следующего содержания:</w:t>
      </w:r>
    </w:p>
    <w:p w:rsidR="008E1B9F"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«доля граждан, получивших социальные услуги в организациях социал</w:t>
      </w:r>
      <w:r w:rsidRPr="00457066">
        <w:rPr>
          <w:rFonts w:ascii="Times New Roman" w:hAnsi="Times New Roman"/>
          <w:sz w:val="28"/>
          <w:szCs w:val="28"/>
        </w:rPr>
        <w:t>ь</w:t>
      </w:r>
      <w:r w:rsidRPr="00457066">
        <w:rPr>
          <w:rFonts w:ascii="Times New Roman" w:hAnsi="Times New Roman"/>
          <w:sz w:val="28"/>
          <w:szCs w:val="28"/>
        </w:rPr>
        <w:t>ного обслуживания, в общей численности граждан, обратившихся за получен</w:t>
      </w:r>
      <w:r w:rsidRPr="00457066">
        <w:rPr>
          <w:rFonts w:ascii="Times New Roman" w:hAnsi="Times New Roman"/>
          <w:sz w:val="28"/>
          <w:szCs w:val="28"/>
        </w:rPr>
        <w:t>и</w:t>
      </w:r>
      <w:r w:rsidRPr="00457066">
        <w:rPr>
          <w:rFonts w:ascii="Times New Roman" w:hAnsi="Times New Roman"/>
          <w:sz w:val="28"/>
          <w:szCs w:val="28"/>
        </w:rPr>
        <w:t>ем социальных услуг в организации социального обслуживания, процентов</w:t>
      </w:r>
      <w:proofErr w:type="gramStart"/>
      <w:r w:rsidR="00CA78BE">
        <w:rPr>
          <w:rFonts w:ascii="Times New Roman" w:hAnsi="Times New Roman"/>
          <w:sz w:val="28"/>
          <w:szCs w:val="28"/>
        </w:rPr>
        <w:t>;</w:t>
      </w:r>
      <w:r w:rsidRPr="00457066">
        <w:rPr>
          <w:rFonts w:ascii="Times New Roman" w:hAnsi="Times New Roman"/>
          <w:sz w:val="28"/>
          <w:szCs w:val="28"/>
        </w:rPr>
        <w:t>»</w:t>
      </w:r>
      <w:proofErr w:type="gramEnd"/>
      <w:r w:rsidRPr="00457066">
        <w:rPr>
          <w:rFonts w:ascii="Times New Roman" w:hAnsi="Times New Roman"/>
          <w:sz w:val="28"/>
          <w:szCs w:val="28"/>
        </w:rPr>
        <w:t>;</w:t>
      </w:r>
    </w:p>
    <w:p w:rsidR="008E1B9F" w:rsidRPr="00457066" w:rsidRDefault="008E1B9F" w:rsidP="0045121C">
      <w:pPr>
        <w:spacing w:after="0" w:line="245" w:lineRule="auto"/>
        <w:ind w:firstLine="709"/>
        <w:jc w:val="both"/>
        <w:rPr>
          <w:rFonts w:ascii="Times New Roman" w:hAnsi="Times New Roman"/>
          <w:sz w:val="28"/>
          <w:szCs w:val="28"/>
        </w:rPr>
      </w:pPr>
      <w:r>
        <w:rPr>
          <w:rFonts w:ascii="Times New Roman" w:hAnsi="Times New Roman"/>
          <w:sz w:val="28"/>
          <w:szCs w:val="28"/>
        </w:rPr>
        <w:t>абзацы п</w:t>
      </w:r>
      <w:r w:rsidRPr="00457066">
        <w:rPr>
          <w:rFonts w:ascii="Times New Roman" w:hAnsi="Times New Roman"/>
          <w:sz w:val="28"/>
          <w:szCs w:val="28"/>
        </w:rPr>
        <w:t>ятый</w:t>
      </w:r>
      <w:r>
        <w:rPr>
          <w:rFonts w:ascii="Times New Roman" w:hAnsi="Times New Roman"/>
          <w:sz w:val="28"/>
          <w:szCs w:val="28"/>
        </w:rPr>
        <w:t xml:space="preserve"> – восьмой</w:t>
      </w:r>
      <w:r w:rsidRPr="00457066">
        <w:rPr>
          <w:rFonts w:ascii="Times New Roman" w:hAnsi="Times New Roman"/>
          <w:sz w:val="28"/>
          <w:szCs w:val="28"/>
        </w:rPr>
        <w:t xml:space="preserve"> считать соответственно абзацами </w:t>
      </w:r>
      <w:r>
        <w:rPr>
          <w:rFonts w:ascii="Times New Roman" w:hAnsi="Times New Roman"/>
          <w:sz w:val="28"/>
          <w:szCs w:val="28"/>
        </w:rPr>
        <w:t>шес</w:t>
      </w:r>
      <w:r w:rsidRPr="00457066">
        <w:rPr>
          <w:rFonts w:ascii="Times New Roman" w:hAnsi="Times New Roman"/>
          <w:sz w:val="28"/>
          <w:szCs w:val="28"/>
        </w:rPr>
        <w:t>тым</w:t>
      </w:r>
      <w:r>
        <w:rPr>
          <w:rFonts w:ascii="Times New Roman" w:hAnsi="Times New Roman"/>
          <w:sz w:val="28"/>
          <w:szCs w:val="28"/>
        </w:rPr>
        <w:t xml:space="preserve"> – </w:t>
      </w:r>
      <w:r>
        <w:rPr>
          <w:rFonts w:ascii="Times New Roman" w:hAnsi="Times New Roman"/>
          <w:sz w:val="28"/>
          <w:szCs w:val="28"/>
        </w:rPr>
        <w:br/>
        <w:t>девятым</w:t>
      </w:r>
      <w:r w:rsidRPr="00457066">
        <w:rPr>
          <w:rFonts w:ascii="Times New Roman" w:hAnsi="Times New Roman"/>
          <w:sz w:val="28"/>
          <w:szCs w:val="28"/>
        </w:rPr>
        <w:t>;</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в) в строке «Сроки и этапы реализации подпрограммы» цифры «2020» </w:t>
      </w:r>
      <w:r w:rsidRPr="00457066">
        <w:rPr>
          <w:rFonts w:ascii="Times New Roman" w:hAnsi="Times New Roman"/>
          <w:sz w:val="28"/>
          <w:szCs w:val="28"/>
        </w:rPr>
        <w:br/>
        <w:t>заменить цифрами «2021»;</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г) в строке «Ресурсное обеспечение подпрограммы с разбивкой по годам реализации»:</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«11342649,50179» заменить цифрами «13580688,80179»;</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восьмым следующего содержания:</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2238039,3 тыс. рублей</w:t>
      </w:r>
      <w:proofErr w:type="gramStart"/>
      <w:r w:rsidRPr="00457066">
        <w:rPr>
          <w:rFonts w:ascii="Times New Roman" w:hAnsi="Times New Roman"/>
          <w:sz w:val="28"/>
          <w:szCs w:val="28"/>
        </w:rPr>
        <w:t>.»;</w:t>
      </w:r>
      <w:proofErr w:type="gramEnd"/>
    </w:p>
    <w:p w:rsidR="008E1B9F" w:rsidRPr="00457066" w:rsidRDefault="001F5932" w:rsidP="0045121C">
      <w:pPr>
        <w:tabs>
          <w:tab w:val="left" w:pos="0"/>
        </w:tabs>
        <w:spacing w:after="0" w:line="245" w:lineRule="auto"/>
        <w:ind w:firstLine="709"/>
        <w:jc w:val="both"/>
        <w:rPr>
          <w:rFonts w:ascii="Times New Roman" w:hAnsi="Times New Roman"/>
          <w:sz w:val="28"/>
          <w:szCs w:val="28"/>
        </w:rPr>
      </w:pPr>
      <w:r>
        <w:rPr>
          <w:rFonts w:ascii="Times New Roman" w:hAnsi="Times New Roman"/>
          <w:sz w:val="28"/>
          <w:szCs w:val="28"/>
        </w:rPr>
        <w:t>д</w:t>
      </w:r>
      <w:r w:rsidR="008E1B9F" w:rsidRPr="00457066">
        <w:rPr>
          <w:rFonts w:ascii="Times New Roman" w:hAnsi="Times New Roman"/>
          <w:sz w:val="28"/>
          <w:szCs w:val="28"/>
        </w:rPr>
        <w:t>) в строке «Ожидаемый эффект от реализации подпрограммы»:</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абзацы второй – пятый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дополнить абзацем шестым следующего содержания:</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«увеличение доли граждан, получивших социальные услуги в организ</w:t>
      </w:r>
      <w:r w:rsidRPr="00457066">
        <w:rPr>
          <w:rFonts w:ascii="Times New Roman" w:hAnsi="Times New Roman"/>
          <w:sz w:val="28"/>
          <w:szCs w:val="28"/>
        </w:rPr>
        <w:t>а</w:t>
      </w:r>
      <w:r w:rsidRPr="00457066">
        <w:rPr>
          <w:rFonts w:ascii="Times New Roman" w:hAnsi="Times New Roman"/>
          <w:sz w:val="28"/>
          <w:szCs w:val="28"/>
        </w:rPr>
        <w:t>циях социального обслуживания, в общей численности граждан, обратившихся за получением социальных услуг в организации социального обслуживания»;</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3) в разделе 3 цифры «2020» заменить цифрами «2021»;</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4) в абзаце первом раздела 4 слова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5</w:t>
      </w:r>
      <w:r w:rsidRPr="00457066">
        <w:rPr>
          <w:rFonts w:ascii="Times New Roman" w:hAnsi="Times New Roman"/>
          <w:sz w:val="28"/>
          <w:szCs w:val="28"/>
        </w:rPr>
        <w:t xml:space="preserve">» заменить </w:t>
      </w:r>
      <w:r w:rsidR="0045121C">
        <w:rPr>
          <w:rFonts w:ascii="Times New Roman" w:hAnsi="Times New Roman"/>
          <w:sz w:val="28"/>
          <w:szCs w:val="28"/>
        </w:rPr>
        <w:br/>
      </w:r>
      <w:r w:rsidRPr="00457066">
        <w:rPr>
          <w:rFonts w:ascii="Times New Roman" w:hAnsi="Times New Roman"/>
          <w:sz w:val="28"/>
          <w:szCs w:val="28"/>
        </w:rPr>
        <w:t>словами «приложениях № 2</w:t>
      </w:r>
      <w:r w:rsidRPr="00457066">
        <w:rPr>
          <w:rFonts w:ascii="Times New Roman" w:hAnsi="Times New Roman"/>
          <w:sz w:val="28"/>
          <w:szCs w:val="28"/>
          <w:vertAlign w:val="superscript"/>
        </w:rPr>
        <w:t>1</w:t>
      </w:r>
      <w:r>
        <w:rPr>
          <w:rFonts w:ascii="Times New Roman" w:hAnsi="Times New Roman"/>
          <w:sz w:val="28"/>
          <w:szCs w:val="28"/>
        </w:rPr>
        <w:t>-</w:t>
      </w:r>
      <w:r w:rsidRPr="00457066">
        <w:rPr>
          <w:rFonts w:ascii="Times New Roman" w:hAnsi="Times New Roman"/>
          <w:sz w:val="28"/>
          <w:szCs w:val="28"/>
        </w:rPr>
        <w:t>2</w:t>
      </w:r>
      <w:r w:rsidRPr="00457066">
        <w:rPr>
          <w:rFonts w:ascii="Times New Roman" w:hAnsi="Times New Roman"/>
          <w:sz w:val="28"/>
          <w:szCs w:val="28"/>
          <w:vertAlign w:val="superscript"/>
        </w:rPr>
        <w:t>6</w:t>
      </w:r>
      <w:r w:rsidRPr="00457066">
        <w:rPr>
          <w:rFonts w:ascii="Times New Roman" w:hAnsi="Times New Roman"/>
          <w:sz w:val="28"/>
          <w:szCs w:val="28"/>
        </w:rPr>
        <w:t>»;</w:t>
      </w:r>
    </w:p>
    <w:p w:rsidR="008E1B9F" w:rsidRPr="00457066" w:rsidRDefault="008E1B9F" w:rsidP="0045121C">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5) в разделе 5: </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«11342649,50179» заменить цифрами «13580688,80179»;</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б) дополнить абзацем восьмым следующего содержания:</w:t>
      </w:r>
    </w:p>
    <w:p w:rsidR="008E1B9F" w:rsidRPr="00457066" w:rsidRDefault="008E1B9F" w:rsidP="0045121C">
      <w:pPr>
        <w:spacing w:after="0" w:line="245" w:lineRule="auto"/>
        <w:ind w:firstLine="709"/>
        <w:jc w:val="both"/>
        <w:rPr>
          <w:rFonts w:ascii="Times New Roman" w:hAnsi="Times New Roman"/>
          <w:sz w:val="28"/>
          <w:szCs w:val="28"/>
        </w:rPr>
      </w:pPr>
      <w:r w:rsidRPr="00457066">
        <w:rPr>
          <w:rFonts w:ascii="Times New Roman" w:hAnsi="Times New Roman"/>
          <w:sz w:val="28"/>
          <w:szCs w:val="28"/>
        </w:rPr>
        <w:t>«в 2021 году – 2238039,3 тыс. рублей</w:t>
      </w:r>
      <w:proofErr w:type="gramStart"/>
      <w:r w:rsidRPr="00457066">
        <w:rPr>
          <w:rFonts w:ascii="Times New Roman" w:hAnsi="Times New Roman"/>
          <w:sz w:val="28"/>
          <w:szCs w:val="28"/>
        </w:rPr>
        <w:t>.»;</w:t>
      </w:r>
      <w:proofErr w:type="gramEnd"/>
    </w:p>
    <w:p w:rsidR="008E1B9F" w:rsidRPr="00457066" w:rsidRDefault="008E1B9F" w:rsidP="000359BD">
      <w:pPr>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в) абзацы восьмой</w:t>
      </w:r>
      <w:r>
        <w:rPr>
          <w:rFonts w:ascii="Times New Roman" w:hAnsi="Times New Roman"/>
          <w:sz w:val="28"/>
          <w:szCs w:val="28"/>
        </w:rPr>
        <w:t xml:space="preserve"> и </w:t>
      </w:r>
      <w:r w:rsidRPr="00457066">
        <w:rPr>
          <w:rFonts w:ascii="Times New Roman" w:hAnsi="Times New Roman"/>
          <w:sz w:val="28"/>
          <w:szCs w:val="28"/>
        </w:rPr>
        <w:t>девятый считать соответственно абзацами де</w:t>
      </w:r>
      <w:r>
        <w:rPr>
          <w:rFonts w:ascii="Times New Roman" w:hAnsi="Times New Roman"/>
          <w:sz w:val="28"/>
          <w:szCs w:val="28"/>
        </w:rPr>
        <w:t>в</w:t>
      </w:r>
      <w:r w:rsidRPr="00457066">
        <w:rPr>
          <w:rFonts w:ascii="Times New Roman" w:hAnsi="Times New Roman"/>
          <w:sz w:val="28"/>
          <w:szCs w:val="28"/>
        </w:rPr>
        <w:t>ятым</w:t>
      </w:r>
      <w:r>
        <w:rPr>
          <w:rFonts w:ascii="Times New Roman" w:hAnsi="Times New Roman"/>
          <w:sz w:val="28"/>
          <w:szCs w:val="28"/>
        </w:rPr>
        <w:t xml:space="preserve"> </w:t>
      </w:r>
      <w:r>
        <w:rPr>
          <w:rFonts w:ascii="Times New Roman" w:hAnsi="Times New Roman"/>
          <w:sz w:val="28"/>
          <w:szCs w:val="28"/>
        </w:rPr>
        <w:br/>
        <w:t>и десят</w:t>
      </w:r>
      <w:r w:rsidRPr="00457066">
        <w:rPr>
          <w:rFonts w:ascii="Times New Roman" w:hAnsi="Times New Roman"/>
          <w:sz w:val="28"/>
          <w:szCs w:val="28"/>
        </w:rPr>
        <w:t>ым;</w:t>
      </w:r>
    </w:p>
    <w:p w:rsidR="008E1B9F" w:rsidRDefault="008E1B9F" w:rsidP="008D447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457066">
        <w:rPr>
          <w:rFonts w:ascii="Times New Roman" w:hAnsi="Times New Roman"/>
          <w:sz w:val="28"/>
          <w:szCs w:val="28"/>
        </w:rPr>
        <w:t xml:space="preserve"> </w:t>
      </w:r>
      <w:r>
        <w:rPr>
          <w:rFonts w:ascii="Times New Roman" w:hAnsi="Times New Roman"/>
          <w:sz w:val="28"/>
          <w:szCs w:val="28"/>
        </w:rPr>
        <w:t>в разделе 6:</w:t>
      </w:r>
    </w:p>
    <w:p w:rsidR="008E1B9F" w:rsidRDefault="008E1B9F" w:rsidP="008D447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457066">
        <w:rPr>
          <w:rFonts w:ascii="Times New Roman" w:hAnsi="Times New Roman"/>
          <w:sz w:val="28"/>
          <w:szCs w:val="28"/>
        </w:rPr>
        <w:t>абзацы третий – шестой признать утратившим</w:t>
      </w:r>
      <w:r>
        <w:rPr>
          <w:rFonts w:ascii="Times New Roman" w:hAnsi="Times New Roman"/>
          <w:sz w:val="28"/>
          <w:szCs w:val="28"/>
        </w:rPr>
        <w:t>и</w:t>
      </w:r>
      <w:r w:rsidRPr="00457066">
        <w:rPr>
          <w:rFonts w:ascii="Times New Roman" w:hAnsi="Times New Roman"/>
          <w:sz w:val="28"/>
          <w:szCs w:val="28"/>
        </w:rPr>
        <w:t xml:space="preserve"> силу</w:t>
      </w:r>
      <w:r>
        <w:rPr>
          <w:rFonts w:ascii="Times New Roman" w:hAnsi="Times New Roman"/>
          <w:sz w:val="28"/>
          <w:szCs w:val="28"/>
        </w:rPr>
        <w:t>;</w:t>
      </w:r>
    </w:p>
    <w:p w:rsidR="008E1B9F" w:rsidRPr="00457066" w:rsidRDefault="008E1B9F" w:rsidP="003D6F1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457066">
        <w:rPr>
          <w:rFonts w:ascii="Times New Roman" w:hAnsi="Times New Roman"/>
          <w:sz w:val="28"/>
          <w:szCs w:val="28"/>
        </w:rPr>
        <w:t xml:space="preserve">дополнить </w:t>
      </w:r>
      <w:r>
        <w:rPr>
          <w:rFonts w:ascii="Times New Roman" w:hAnsi="Times New Roman"/>
          <w:sz w:val="28"/>
          <w:szCs w:val="28"/>
        </w:rPr>
        <w:t xml:space="preserve">новым </w:t>
      </w:r>
      <w:r w:rsidRPr="00457066">
        <w:rPr>
          <w:rFonts w:ascii="Times New Roman" w:hAnsi="Times New Roman"/>
          <w:sz w:val="28"/>
          <w:szCs w:val="28"/>
        </w:rPr>
        <w:t xml:space="preserve">абзацем </w:t>
      </w:r>
      <w:r>
        <w:rPr>
          <w:rFonts w:ascii="Times New Roman" w:hAnsi="Times New Roman"/>
          <w:sz w:val="28"/>
          <w:szCs w:val="28"/>
        </w:rPr>
        <w:t>седьм</w:t>
      </w:r>
      <w:r w:rsidRPr="00457066">
        <w:rPr>
          <w:rFonts w:ascii="Times New Roman" w:hAnsi="Times New Roman"/>
          <w:sz w:val="28"/>
          <w:szCs w:val="28"/>
        </w:rPr>
        <w:t>ым следующего содержания:</w:t>
      </w:r>
    </w:p>
    <w:p w:rsidR="008E1B9F" w:rsidRPr="00457066" w:rsidRDefault="008E1B9F" w:rsidP="003D6F1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граждан, получивших социальные услуги </w:t>
      </w:r>
      <w:r w:rsidR="00774A00">
        <w:rPr>
          <w:rFonts w:ascii="Times New Roman" w:hAnsi="Times New Roman"/>
          <w:sz w:val="28"/>
          <w:szCs w:val="28"/>
        </w:rPr>
        <w:br/>
      </w:r>
      <w:r w:rsidRPr="00457066">
        <w:rPr>
          <w:rFonts w:ascii="Times New Roman" w:hAnsi="Times New Roman"/>
          <w:sz w:val="28"/>
          <w:szCs w:val="28"/>
        </w:rPr>
        <w:t xml:space="preserve">в организациях социального обслуживания, в общей численности граждан, </w:t>
      </w:r>
      <w:r w:rsidR="00774A00">
        <w:rPr>
          <w:rFonts w:ascii="Times New Roman" w:hAnsi="Times New Roman"/>
          <w:sz w:val="28"/>
          <w:szCs w:val="28"/>
        </w:rPr>
        <w:br/>
      </w:r>
      <w:r w:rsidRPr="00457066">
        <w:rPr>
          <w:rFonts w:ascii="Times New Roman" w:hAnsi="Times New Roman"/>
          <w:sz w:val="28"/>
          <w:szCs w:val="28"/>
        </w:rPr>
        <w:t>обратившихся за получением социальных услуг в организации социального</w:t>
      </w:r>
      <w:r w:rsidR="00774A00">
        <w:rPr>
          <w:rFonts w:ascii="Times New Roman" w:hAnsi="Times New Roman"/>
          <w:sz w:val="28"/>
          <w:szCs w:val="28"/>
        </w:rPr>
        <w:br/>
      </w:r>
      <w:r w:rsidRPr="00457066">
        <w:rPr>
          <w:rFonts w:ascii="Times New Roman" w:hAnsi="Times New Roman"/>
          <w:sz w:val="28"/>
          <w:szCs w:val="28"/>
        </w:rPr>
        <w:t>обслуживания</w:t>
      </w:r>
      <w:proofErr w:type="gramStart"/>
      <w:r>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3D6F14">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абзацы </w:t>
      </w:r>
      <w:r>
        <w:rPr>
          <w:rFonts w:ascii="Times New Roman" w:hAnsi="Times New Roman"/>
          <w:sz w:val="28"/>
          <w:szCs w:val="28"/>
        </w:rPr>
        <w:t>седь</w:t>
      </w:r>
      <w:r w:rsidRPr="00457066">
        <w:rPr>
          <w:rFonts w:ascii="Times New Roman" w:hAnsi="Times New Roman"/>
          <w:sz w:val="28"/>
          <w:szCs w:val="28"/>
        </w:rPr>
        <w:t>мой</w:t>
      </w:r>
      <w:r>
        <w:rPr>
          <w:rFonts w:ascii="Times New Roman" w:hAnsi="Times New Roman"/>
          <w:sz w:val="28"/>
          <w:szCs w:val="28"/>
        </w:rPr>
        <w:t xml:space="preserve"> – </w:t>
      </w:r>
      <w:r w:rsidRPr="00457066">
        <w:rPr>
          <w:rFonts w:ascii="Times New Roman" w:hAnsi="Times New Roman"/>
          <w:sz w:val="28"/>
          <w:szCs w:val="28"/>
        </w:rPr>
        <w:t>девятый сч</w:t>
      </w:r>
      <w:r>
        <w:rPr>
          <w:rFonts w:ascii="Times New Roman" w:hAnsi="Times New Roman"/>
          <w:sz w:val="28"/>
          <w:szCs w:val="28"/>
        </w:rPr>
        <w:t>итать соответственно абзацами восьм</w:t>
      </w:r>
      <w:r w:rsidRPr="00457066">
        <w:rPr>
          <w:rFonts w:ascii="Times New Roman" w:hAnsi="Times New Roman"/>
          <w:sz w:val="28"/>
          <w:szCs w:val="28"/>
        </w:rPr>
        <w:t>ым</w:t>
      </w:r>
      <w:r>
        <w:rPr>
          <w:rFonts w:ascii="Times New Roman" w:hAnsi="Times New Roman"/>
          <w:sz w:val="28"/>
          <w:szCs w:val="28"/>
        </w:rPr>
        <w:t xml:space="preserve"> – десятым.</w:t>
      </w:r>
    </w:p>
    <w:p w:rsidR="008E1B9F" w:rsidRDefault="008E1B9F" w:rsidP="008D447F">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14</w:t>
      </w:r>
      <w:r>
        <w:rPr>
          <w:rFonts w:ascii="Times New Roman" w:hAnsi="Times New Roman"/>
          <w:sz w:val="28"/>
          <w:szCs w:val="28"/>
        </w:rPr>
        <w:t>.</w:t>
      </w:r>
      <w:r w:rsidRPr="00457066">
        <w:rPr>
          <w:rFonts w:ascii="Times New Roman" w:hAnsi="Times New Roman"/>
          <w:sz w:val="28"/>
          <w:szCs w:val="28"/>
        </w:rPr>
        <w:t xml:space="preserve"> Приложение № 1 изложить в следующей редакции:</w:t>
      </w:r>
    </w:p>
    <w:p w:rsidR="008F35EB" w:rsidRDefault="008F35EB">
      <w:pPr>
        <w:spacing w:after="0" w:line="240" w:lineRule="auto"/>
        <w:rPr>
          <w:rFonts w:ascii="Times New Roman" w:hAnsi="Times New Roman"/>
          <w:sz w:val="28"/>
          <w:szCs w:val="28"/>
        </w:rPr>
      </w:pPr>
    </w:p>
    <w:p w:rsidR="008F35EB" w:rsidRDefault="008F35EB" w:rsidP="008D447F">
      <w:pPr>
        <w:widowControl w:val="0"/>
        <w:autoSpaceDE w:val="0"/>
        <w:autoSpaceDN w:val="0"/>
        <w:adjustRightInd w:val="0"/>
        <w:spacing w:after="0" w:line="240" w:lineRule="auto"/>
        <w:ind w:left="10915"/>
        <w:jc w:val="center"/>
        <w:outlineLvl w:val="1"/>
        <w:rPr>
          <w:rFonts w:ascii="Times New Roman" w:hAnsi="Times New Roman"/>
          <w:sz w:val="28"/>
          <w:szCs w:val="28"/>
        </w:rPr>
        <w:sectPr w:rsidR="008F35EB" w:rsidSect="0045121C">
          <w:headerReference w:type="even" r:id="rId11"/>
          <w:headerReference w:type="default" r:id="rId12"/>
          <w:pgSz w:w="11906" w:h="16838" w:code="9"/>
          <w:pgMar w:top="1134" w:right="567" w:bottom="1134" w:left="1701" w:header="709" w:footer="709" w:gutter="0"/>
          <w:pgNumType w:start="1"/>
          <w:cols w:space="708"/>
          <w:titlePg/>
          <w:docGrid w:linePitch="360"/>
        </w:sectPr>
      </w:pPr>
    </w:p>
    <w:p w:rsidR="008E1B9F" w:rsidRPr="00457066" w:rsidRDefault="008E1B9F" w:rsidP="008D447F">
      <w:pPr>
        <w:widowControl w:val="0"/>
        <w:autoSpaceDE w:val="0"/>
        <w:autoSpaceDN w:val="0"/>
        <w:adjustRightInd w:val="0"/>
        <w:spacing w:after="0" w:line="240" w:lineRule="auto"/>
        <w:ind w:left="10915"/>
        <w:jc w:val="center"/>
        <w:outlineLvl w:val="1"/>
        <w:rPr>
          <w:rFonts w:ascii="Times New Roman" w:hAnsi="Times New Roman"/>
          <w:sz w:val="28"/>
          <w:szCs w:val="28"/>
        </w:rPr>
      </w:pPr>
      <w:r w:rsidRPr="00457066">
        <w:rPr>
          <w:rFonts w:ascii="Times New Roman" w:hAnsi="Times New Roman"/>
          <w:sz w:val="28"/>
          <w:szCs w:val="28"/>
        </w:rPr>
        <w:lastRenderedPageBreak/>
        <w:t>«ПРИЛОЖЕНИЕ № 1</w:t>
      </w:r>
    </w:p>
    <w:p w:rsidR="008E1B9F" w:rsidRPr="00457066" w:rsidRDefault="008E1B9F" w:rsidP="008D447F">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8E1B9F" w:rsidRPr="00457066" w:rsidRDefault="008E1B9F" w:rsidP="008D447F">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8E1B9F" w:rsidRPr="00457066" w:rsidRDefault="008E1B9F" w:rsidP="008D447F">
      <w:pPr>
        <w:widowControl w:val="0"/>
        <w:spacing w:after="0" w:line="240" w:lineRule="auto"/>
        <w:jc w:val="center"/>
        <w:rPr>
          <w:rFonts w:ascii="Times New Roman" w:hAnsi="Times New Roman"/>
          <w:b/>
          <w:bCs/>
          <w:sz w:val="24"/>
          <w:szCs w:val="24"/>
        </w:rPr>
      </w:pPr>
    </w:p>
    <w:p w:rsidR="008E1B9F" w:rsidRPr="00457066" w:rsidRDefault="008E1B9F" w:rsidP="008D447F">
      <w:pPr>
        <w:widowControl w:val="0"/>
        <w:spacing w:after="0" w:line="240" w:lineRule="auto"/>
        <w:jc w:val="center"/>
        <w:rPr>
          <w:rFonts w:ascii="Times New Roman" w:hAnsi="Times New Roman"/>
          <w:b/>
          <w:bCs/>
          <w:sz w:val="24"/>
          <w:szCs w:val="24"/>
        </w:rPr>
      </w:pPr>
    </w:p>
    <w:p w:rsidR="008E1B9F" w:rsidRPr="00457066" w:rsidRDefault="008E1B9F" w:rsidP="008D447F">
      <w:pPr>
        <w:widowControl w:val="0"/>
        <w:spacing w:after="0" w:line="240" w:lineRule="auto"/>
        <w:jc w:val="center"/>
        <w:rPr>
          <w:rFonts w:ascii="Times New Roman" w:hAnsi="Times New Roman"/>
          <w:b/>
          <w:bCs/>
          <w:sz w:val="24"/>
          <w:szCs w:val="24"/>
        </w:rPr>
      </w:pPr>
    </w:p>
    <w:p w:rsidR="008E1B9F" w:rsidRPr="00457066" w:rsidRDefault="008E1B9F" w:rsidP="008D447F">
      <w:pPr>
        <w:widowControl w:val="0"/>
        <w:spacing w:after="0" w:line="240" w:lineRule="auto"/>
        <w:jc w:val="center"/>
        <w:rPr>
          <w:rFonts w:ascii="Times New Roman" w:hAnsi="Times New Roman"/>
          <w:b/>
          <w:bCs/>
          <w:sz w:val="28"/>
          <w:szCs w:val="28"/>
        </w:rPr>
      </w:pPr>
      <w:r w:rsidRPr="00457066">
        <w:rPr>
          <w:rFonts w:ascii="Times New Roman" w:hAnsi="Times New Roman"/>
          <w:b/>
          <w:bCs/>
          <w:sz w:val="28"/>
          <w:szCs w:val="28"/>
        </w:rPr>
        <w:t xml:space="preserve">ПЕРЕЧЕНЬ ЦЕЛЕВЫХ ИНДИКАТОРОВ </w:t>
      </w:r>
    </w:p>
    <w:p w:rsidR="008E1B9F" w:rsidRPr="00457066" w:rsidRDefault="008E1B9F" w:rsidP="008D447F">
      <w:pPr>
        <w:widowControl w:val="0"/>
        <w:spacing w:after="0" w:line="240" w:lineRule="auto"/>
        <w:jc w:val="center"/>
        <w:rPr>
          <w:rFonts w:ascii="Times New Roman" w:hAnsi="Times New Roman"/>
          <w:b/>
          <w:bCs/>
          <w:sz w:val="28"/>
          <w:szCs w:val="28"/>
        </w:rPr>
      </w:pPr>
      <w:r w:rsidRPr="00457066">
        <w:rPr>
          <w:rFonts w:ascii="Times New Roman" w:hAnsi="Times New Roman"/>
          <w:b/>
          <w:bCs/>
          <w:sz w:val="28"/>
          <w:szCs w:val="28"/>
        </w:rPr>
        <w:t xml:space="preserve">государственной программы Ульяновской области </w:t>
      </w:r>
    </w:p>
    <w:p w:rsidR="008E1B9F" w:rsidRPr="00457066" w:rsidRDefault="008E1B9F" w:rsidP="008D447F">
      <w:pPr>
        <w:widowControl w:val="0"/>
        <w:spacing w:after="0" w:line="240" w:lineRule="auto"/>
        <w:jc w:val="center"/>
        <w:rPr>
          <w:rFonts w:ascii="Times New Roman" w:hAnsi="Times New Roman"/>
          <w:b/>
          <w:bCs/>
          <w:sz w:val="28"/>
          <w:szCs w:val="28"/>
        </w:rPr>
      </w:pPr>
      <w:r w:rsidRPr="00457066">
        <w:rPr>
          <w:rFonts w:ascii="Times New Roman" w:hAnsi="Times New Roman"/>
          <w:b/>
          <w:bCs/>
          <w:sz w:val="28"/>
          <w:szCs w:val="28"/>
        </w:rPr>
        <w:t>«Социальная поддержка и защита населения Ульяновской области» на 2014-2021 годы</w:t>
      </w:r>
    </w:p>
    <w:p w:rsidR="008E1B9F" w:rsidRPr="00457066" w:rsidRDefault="008E1B9F" w:rsidP="008D447F">
      <w:pPr>
        <w:widowControl w:val="0"/>
        <w:spacing w:after="0" w:line="240" w:lineRule="auto"/>
        <w:jc w:val="center"/>
        <w:rPr>
          <w:rFonts w:ascii="Times New Roman" w:hAnsi="Times New Roman"/>
          <w:b/>
          <w:bCs/>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68"/>
        <w:gridCol w:w="3969"/>
        <w:gridCol w:w="1134"/>
        <w:gridCol w:w="1275"/>
        <w:gridCol w:w="993"/>
        <w:gridCol w:w="992"/>
        <w:gridCol w:w="992"/>
        <w:gridCol w:w="1134"/>
        <w:gridCol w:w="992"/>
        <w:gridCol w:w="993"/>
        <w:gridCol w:w="992"/>
        <w:gridCol w:w="992"/>
      </w:tblGrid>
      <w:tr w:rsidR="008E1B9F" w:rsidRPr="00457066" w:rsidTr="008D447F">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vMerge w:val="restart"/>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xml:space="preserve">№ </w:t>
            </w:r>
            <w:proofErr w:type="gramStart"/>
            <w:r w:rsidRPr="00457066">
              <w:rPr>
                <w:rFonts w:ascii="Times New Roman" w:hAnsi="Times New Roman"/>
                <w:sz w:val="20"/>
                <w:szCs w:val="20"/>
              </w:rPr>
              <w:t>п</w:t>
            </w:r>
            <w:proofErr w:type="gramEnd"/>
            <w:r w:rsidRPr="00457066">
              <w:rPr>
                <w:rFonts w:ascii="Times New Roman" w:hAnsi="Times New Roman"/>
                <w:sz w:val="20"/>
                <w:szCs w:val="20"/>
              </w:rPr>
              <w:t>/п</w:t>
            </w:r>
          </w:p>
        </w:tc>
        <w:tc>
          <w:tcPr>
            <w:tcW w:w="3969" w:type="dxa"/>
            <w:vMerge w:val="restart"/>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Наименование индикатора</w:t>
            </w:r>
          </w:p>
        </w:tc>
        <w:tc>
          <w:tcPr>
            <w:tcW w:w="1134" w:type="dxa"/>
            <w:vMerge w:val="restart"/>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xml:space="preserve">Единица </w:t>
            </w:r>
            <w:r w:rsidRPr="00457066">
              <w:rPr>
                <w:rFonts w:ascii="Times New Roman" w:hAnsi="Times New Roman"/>
                <w:sz w:val="20"/>
                <w:szCs w:val="20"/>
              </w:rPr>
              <w:br/>
              <w:t>измерения</w:t>
            </w:r>
          </w:p>
        </w:tc>
        <w:tc>
          <w:tcPr>
            <w:tcW w:w="1275" w:type="dxa"/>
            <w:vMerge w:val="restart"/>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 xml:space="preserve">Базовое </w:t>
            </w:r>
            <w:r w:rsidRPr="00457066">
              <w:rPr>
                <w:rFonts w:ascii="Times New Roman" w:hAnsi="Times New Roman"/>
                <w:sz w:val="20"/>
                <w:szCs w:val="20"/>
              </w:rPr>
              <w:br/>
              <w:t>значение целевого индикатора</w:t>
            </w:r>
          </w:p>
        </w:tc>
        <w:tc>
          <w:tcPr>
            <w:tcW w:w="8080" w:type="dxa"/>
            <w:gridSpan w:val="8"/>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Pr>
                <w:rFonts w:ascii="Times New Roman" w:hAnsi="Times New Roman"/>
                <w:sz w:val="20"/>
                <w:szCs w:val="20"/>
              </w:rPr>
              <w:t>Значения</w:t>
            </w:r>
            <w:r w:rsidRPr="00457066">
              <w:rPr>
                <w:rFonts w:ascii="Times New Roman" w:hAnsi="Times New Roman"/>
                <w:sz w:val="20"/>
                <w:szCs w:val="20"/>
              </w:rPr>
              <w:t xml:space="preserve"> целев</w:t>
            </w:r>
            <w:r>
              <w:rPr>
                <w:rFonts w:ascii="Times New Roman" w:hAnsi="Times New Roman"/>
                <w:sz w:val="20"/>
                <w:szCs w:val="20"/>
              </w:rPr>
              <w:t>ых</w:t>
            </w:r>
            <w:r w:rsidRPr="00457066">
              <w:rPr>
                <w:rFonts w:ascii="Times New Roman" w:hAnsi="Times New Roman"/>
                <w:sz w:val="20"/>
                <w:szCs w:val="20"/>
              </w:rPr>
              <w:t xml:space="preserve"> индикатор</w:t>
            </w:r>
            <w:r>
              <w:rPr>
                <w:rFonts w:ascii="Times New Roman" w:hAnsi="Times New Roman"/>
                <w:sz w:val="20"/>
                <w:szCs w:val="20"/>
              </w:rPr>
              <w:t>ов по годам</w:t>
            </w:r>
          </w:p>
        </w:tc>
      </w:tr>
      <w:tr w:rsidR="008E1B9F" w:rsidRPr="00457066" w:rsidTr="008D447F">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vMerge/>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3969" w:type="dxa"/>
            <w:vMerge/>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1134" w:type="dxa"/>
            <w:vMerge/>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1275" w:type="dxa"/>
            <w:vMerge/>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993"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 год</w:t>
            </w:r>
          </w:p>
        </w:tc>
        <w:tc>
          <w:tcPr>
            <w:tcW w:w="992"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2015 год</w:t>
            </w:r>
          </w:p>
        </w:tc>
        <w:tc>
          <w:tcPr>
            <w:tcW w:w="992"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sz w:val="20"/>
                <w:szCs w:val="20"/>
              </w:rPr>
              <w:t>2016 год</w:t>
            </w:r>
          </w:p>
        </w:tc>
        <w:tc>
          <w:tcPr>
            <w:tcW w:w="1134"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2017 год</w:t>
            </w:r>
          </w:p>
        </w:tc>
        <w:tc>
          <w:tcPr>
            <w:tcW w:w="992"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2018 год</w:t>
            </w:r>
          </w:p>
        </w:tc>
        <w:tc>
          <w:tcPr>
            <w:tcW w:w="993"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2019 год</w:t>
            </w:r>
          </w:p>
        </w:tc>
        <w:tc>
          <w:tcPr>
            <w:tcW w:w="992"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2020 год</w:t>
            </w:r>
          </w:p>
        </w:tc>
        <w:tc>
          <w:tcPr>
            <w:tcW w:w="992" w:type="dxa"/>
            <w:tcBorders>
              <w:bottom w:val="nil"/>
            </w:tcBorders>
            <w:vAlign w:val="center"/>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Cs/>
                <w:sz w:val="20"/>
                <w:szCs w:val="20"/>
              </w:rPr>
              <w:t>2021 год</w:t>
            </w:r>
          </w:p>
        </w:tc>
      </w:tr>
    </w:tbl>
    <w:p w:rsidR="008E1B9F" w:rsidRPr="00457066" w:rsidRDefault="008E1B9F" w:rsidP="008D447F">
      <w:pPr>
        <w:spacing w:after="0" w:line="14" w:lineRule="auto"/>
        <w:rPr>
          <w:rFonts w:ascii="Times New Roman" w:hAnsi="Times New Roman"/>
          <w:spacing w:val="1"/>
          <w:sz w:val="20"/>
          <w:szCs w:val="20"/>
        </w:rPr>
      </w:pPr>
    </w:p>
    <w:p w:rsidR="008E1B9F" w:rsidRPr="00457066" w:rsidRDefault="008E1B9F" w:rsidP="008D447F">
      <w:pPr>
        <w:spacing w:after="0" w:line="14"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68"/>
        <w:gridCol w:w="3969"/>
        <w:gridCol w:w="1134"/>
        <w:gridCol w:w="1275"/>
        <w:gridCol w:w="993"/>
        <w:gridCol w:w="992"/>
        <w:gridCol w:w="992"/>
        <w:gridCol w:w="1134"/>
        <w:gridCol w:w="992"/>
        <w:gridCol w:w="993"/>
        <w:gridCol w:w="992"/>
        <w:gridCol w:w="992"/>
        <w:gridCol w:w="993"/>
      </w:tblGrid>
      <w:tr w:rsidR="008E1B9F" w:rsidRPr="00457066" w:rsidTr="0064744D">
        <w:trPr>
          <w:tblHeader/>
        </w:trPr>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1134"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1275"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993"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992"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6</w:t>
            </w:r>
          </w:p>
        </w:tc>
        <w:tc>
          <w:tcPr>
            <w:tcW w:w="992"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7</w:t>
            </w:r>
          </w:p>
        </w:tc>
        <w:tc>
          <w:tcPr>
            <w:tcW w:w="1134"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8</w:t>
            </w:r>
          </w:p>
        </w:tc>
        <w:tc>
          <w:tcPr>
            <w:tcW w:w="992"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9</w:t>
            </w:r>
          </w:p>
        </w:tc>
        <w:tc>
          <w:tcPr>
            <w:tcW w:w="993"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10</w:t>
            </w:r>
          </w:p>
        </w:tc>
        <w:tc>
          <w:tcPr>
            <w:tcW w:w="992"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11</w:t>
            </w:r>
          </w:p>
        </w:tc>
        <w:tc>
          <w:tcPr>
            <w:tcW w:w="992"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12</w:t>
            </w:r>
          </w:p>
        </w:tc>
        <w:tc>
          <w:tcPr>
            <w:tcW w:w="993" w:type="dxa"/>
            <w:tcBorders>
              <w:top w:val="nil"/>
              <w:bottom w:val="nil"/>
              <w:right w:val="nil"/>
            </w:tcBorders>
          </w:tcPr>
          <w:p w:rsidR="008E1B9F" w:rsidRPr="00457066" w:rsidRDefault="008E1B9F" w:rsidP="008D447F">
            <w:pPr>
              <w:widowControl w:val="0"/>
              <w:spacing w:after="0" w:line="240" w:lineRule="auto"/>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15026" w:type="dxa"/>
            <w:gridSpan w:val="12"/>
          </w:tcPr>
          <w:p w:rsidR="008E1B9F" w:rsidRPr="00457066" w:rsidRDefault="008E1B9F" w:rsidP="008D447F">
            <w:pPr>
              <w:spacing w:after="0" w:line="240" w:lineRule="auto"/>
              <w:jc w:val="center"/>
              <w:rPr>
                <w:rFonts w:ascii="Times New Roman" w:hAnsi="Times New Roman"/>
                <w:b/>
                <w:sz w:val="20"/>
                <w:szCs w:val="20"/>
              </w:rPr>
            </w:pPr>
            <w:r w:rsidRPr="00457066">
              <w:rPr>
                <w:rFonts w:ascii="Times New Roman" w:hAnsi="Times New Roman"/>
                <w:b/>
                <w:sz w:val="20"/>
                <w:szCs w:val="20"/>
              </w:rPr>
              <w:t>Подпрограмма «Развитие мер социальной поддержки отдельных категорий граждан»</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457066" w:rsidRDefault="008E1B9F" w:rsidP="008D447F">
            <w:pPr>
              <w:widowControl w:val="0"/>
              <w:spacing w:after="0" w:line="240" w:lineRule="auto"/>
              <w:jc w:val="both"/>
              <w:rPr>
                <w:rFonts w:ascii="Times New Roman" w:hAnsi="Times New Roman"/>
                <w:b/>
                <w:bCs/>
                <w:spacing w:val="-4"/>
                <w:sz w:val="20"/>
                <w:szCs w:val="20"/>
              </w:rPr>
            </w:pPr>
            <w:r w:rsidRPr="00457066">
              <w:rPr>
                <w:rFonts w:ascii="Times New Roman" w:hAnsi="Times New Roman"/>
                <w:spacing w:val="-4"/>
                <w:sz w:val="20"/>
                <w:szCs w:val="20"/>
              </w:rPr>
              <w:t>Доля малоимущих семей и малоимущих одиноко проживающих граждан, являющи</w:t>
            </w:r>
            <w:r w:rsidRPr="00457066">
              <w:rPr>
                <w:rFonts w:ascii="Times New Roman" w:hAnsi="Times New Roman"/>
                <w:spacing w:val="-4"/>
                <w:sz w:val="20"/>
                <w:szCs w:val="20"/>
              </w:rPr>
              <w:t>х</w:t>
            </w:r>
            <w:r w:rsidRPr="00457066">
              <w:rPr>
                <w:rFonts w:ascii="Times New Roman" w:hAnsi="Times New Roman"/>
                <w:spacing w:val="-4"/>
                <w:sz w:val="20"/>
                <w:szCs w:val="20"/>
              </w:rPr>
              <w:t>ся получателями государственной социал</w:t>
            </w:r>
            <w:r w:rsidRPr="00457066">
              <w:rPr>
                <w:rFonts w:ascii="Times New Roman" w:hAnsi="Times New Roman"/>
                <w:spacing w:val="-4"/>
                <w:sz w:val="20"/>
                <w:szCs w:val="20"/>
              </w:rPr>
              <w:t>ь</w:t>
            </w:r>
            <w:r w:rsidRPr="00457066">
              <w:rPr>
                <w:rFonts w:ascii="Times New Roman" w:hAnsi="Times New Roman"/>
                <w:spacing w:val="-4"/>
                <w:sz w:val="20"/>
                <w:szCs w:val="20"/>
              </w:rPr>
              <w:t>ной помощи на основании социального ко</w:t>
            </w:r>
            <w:r w:rsidRPr="00457066">
              <w:rPr>
                <w:rFonts w:ascii="Times New Roman" w:hAnsi="Times New Roman"/>
                <w:spacing w:val="-4"/>
                <w:sz w:val="20"/>
                <w:szCs w:val="20"/>
              </w:rPr>
              <w:t>н</w:t>
            </w:r>
            <w:r w:rsidRPr="00457066">
              <w:rPr>
                <w:rFonts w:ascii="Times New Roman" w:hAnsi="Times New Roman"/>
                <w:spacing w:val="-4"/>
                <w:sz w:val="20"/>
                <w:szCs w:val="20"/>
              </w:rPr>
              <w:t>тракта, в общей численности малоимущих семей и малоимущих одиноко проживающих граждан, обратившихся за государственной социальной помощью</w:t>
            </w:r>
          </w:p>
        </w:tc>
        <w:tc>
          <w:tcPr>
            <w:tcW w:w="1134"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p w:rsidR="008E1B9F" w:rsidRPr="00457066" w:rsidRDefault="008E1B9F" w:rsidP="008D447F">
            <w:pPr>
              <w:widowControl w:val="0"/>
              <w:spacing w:after="0" w:line="240" w:lineRule="auto"/>
              <w:jc w:val="center"/>
              <w:rPr>
                <w:rFonts w:ascii="Times New Roman" w:hAnsi="Times New Roman"/>
                <w:bCs/>
                <w:sz w:val="20"/>
                <w:szCs w:val="20"/>
                <w:lang w:eastAsia="ru-RU"/>
              </w:rPr>
            </w:pPr>
          </w:p>
        </w:tc>
        <w:tc>
          <w:tcPr>
            <w:tcW w:w="993"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1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1,5</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2 </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2,5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3 </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3,5</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4</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4,5</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8E1B9F" w:rsidRPr="00457066" w:rsidRDefault="008E1B9F" w:rsidP="008D447F">
            <w:pPr>
              <w:widowControl w:val="0"/>
              <w:spacing w:after="0" w:line="240" w:lineRule="auto"/>
              <w:jc w:val="both"/>
              <w:rPr>
                <w:rFonts w:ascii="Times New Roman" w:hAnsi="Times New Roman"/>
                <w:b/>
                <w:bCs/>
                <w:spacing w:val="-4"/>
                <w:sz w:val="20"/>
                <w:szCs w:val="20"/>
              </w:rPr>
            </w:pPr>
            <w:r w:rsidRPr="00457066">
              <w:rPr>
                <w:rFonts w:ascii="Times New Roman" w:hAnsi="Times New Roman"/>
                <w:spacing w:val="-4"/>
                <w:sz w:val="20"/>
                <w:szCs w:val="20"/>
              </w:rPr>
              <w:t>Доля граждан, получивших государственную социальную помощь на основании социал</w:t>
            </w:r>
            <w:r w:rsidRPr="00457066">
              <w:rPr>
                <w:rFonts w:ascii="Times New Roman" w:hAnsi="Times New Roman"/>
                <w:spacing w:val="-4"/>
                <w:sz w:val="20"/>
                <w:szCs w:val="20"/>
              </w:rPr>
              <w:t>ь</w:t>
            </w:r>
            <w:r w:rsidRPr="00457066">
              <w:rPr>
                <w:rFonts w:ascii="Times New Roman" w:hAnsi="Times New Roman"/>
                <w:spacing w:val="-4"/>
                <w:sz w:val="20"/>
                <w:szCs w:val="20"/>
              </w:rPr>
              <w:t>ного контракта, преодолевших трудную жи</w:t>
            </w:r>
            <w:r w:rsidRPr="00457066">
              <w:rPr>
                <w:rFonts w:ascii="Times New Roman" w:hAnsi="Times New Roman"/>
                <w:spacing w:val="-4"/>
                <w:sz w:val="20"/>
                <w:szCs w:val="20"/>
              </w:rPr>
              <w:t>з</w:t>
            </w:r>
            <w:r w:rsidRPr="00457066">
              <w:rPr>
                <w:rFonts w:ascii="Times New Roman" w:hAnsi="Times New Roman"/>
                <w:spacing w:val="-4"/>
                <w:sz w:val="20"/>
                <w:szCs w:val="20"/>
              </w:rPr>
              <w:t>ненную ситуацию, в общей численности граждан, получивших государственную с</w:t>
            </w:r>
            <w:r w:rsidRPr="00457066">
              <w:rPr>
                <w:rFonts w:ascii="Times New Roman" w:hAnsi="Times New Roman"/>
                <w:spacing w:val="-4"/>
                <w:sz w:val="20"/>
                <w:szCs w:val="20"/>
              </w:rPr>
              <w:t>о</w:t>
            </w:r>
            <w:r w:rsidRPr="00457066">
              <w:rPr>
                <w:rFonts w:ascii="Times New Roman" w:hAnsi="Times New Roman"/>
                <w:spacing w:val="-4"/>
                <w:sz w:val="20"/>
                <w:szCs w:val="20"/>
              </w:rPr>
              <w:t>циальную помощь на основании социального контракта</w:t>
            </w:r>
          </w:p>
        </w:tc>
        <w:tc>
          <w:tcPr>
            <w:tcW w:w="1134"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p w:rsidR="008E1B9F" w:rsidRPr="00457066" w:rsidRDefault="008E1B9F" w:rsidP="008D447F">
            <w:pPr>
              <w:widowControl w:val="0"/>
              <w:spacing w:after="0" w:line="240" w:lineRule="auto"/>
              <w:jc w:val="center"/>
              <w:rPr>
                <w:rFonts w:ascii="Times New Roman" w:hAnsi="Times New Roman"/>
                <w:bCs/>
                <w:sz w:val="20"/>
                <w:szCs w:val="20"/>
                <w:lang w:eastAsia="ru-RU"/>
              </w:rPr>
            </w:pPr>
          </w:p>
        </w:tc>
        <w:tc>
          <w:tcPr>
            <w:tcW w:w="993"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0,1</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0,15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0,2 </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0,25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0,3 </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0,35</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0,4</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0,45</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8E1B9F" w:rsidRPr="00457066" w:rsidRDefault="008E1B9F" w:rsidP="0064744D">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Удельный вес граждан пожилого возраста и инвалидов, получивших услуги в негосуда</w:t>
            </w:r>
            <w:r w:rsidRPr="00457066">
              <w:rPr>
                <w:rFonts w:ascii="Times New Roman" w:hAnsi="Times New Roman"/>
                <w:spacing w:val="-4"/>
                <w:sz w:val="20"/>
                <w:szCs w:val="20"/>
              </w:rPr>
              <w:t>р</w:t>
            </w:r>
            <w:r w:rsidRPr="00457066">
              <w:rPr>
                <w:rFonts w:ascii="Times New Roman" w:hAnsi="Times New Roman"/>
                <w:spacing w:val="-4"/>
                <w:sz w:val="20"/>
                <w:szCs w:val="20"/>
              </w:rPr>
              <w:t>ственных организациях социального обсл</w:t>
            </w:r>
            <w:r w:rsidRPr="00457066">
              <w:rPr>
                <w:rFonts w:ascii="Times New Roman" w:hAnsi="Times New Roman"/>
                <w:spacing w:val="-4"/>
                <w:sz w:val="20"/>
                <w:szCs w:val="20"/>
              </w:rPr>
              <w:t>у</w:t>
            </w:r>
            <w:r w:rsidRPr="00457066">
              <w:rPr>
                <w:rFonts w:ascii="Times New Roman" w:hAnsi="Times New Roman"/>
                <w:spacing w:val="-4"/>
                <w:sz w:val="20"/>
                <w:szCs w:val="20"/>
              </w:rPr>
              <w:t>живания, в общей численности граждан п</w:t>
            </w:r>
            <w:r w:rsidRPr="00457066">
              <w:rPr>
                <w:rFonts w:ascii="Times New Roman" w:hAnsi="Times New Roman"/>
                <w:spacing w:val="-4"/>
                <w:sz w:val="20"/>
                <w:szCs w:val="20"/>
              </w:rPr>
              <w:t>о</w:t>
            </w:r>
            <w:r w:rsidRPr="00457066">
              <w:rPr>
                <w:rFonts w:ascii="Times New Roman" w:hAnsi="Times New Roman"/>
                <w:spacing w:val="-4"/>
                <w:sz w:val="20"/>
                <w:szCs w:val="20"/>
              </w:rPr>
              <w:t>жилого возраста и инвалидов, получивших услуги в организациях социального обсл</w:t>
            </w:r>
            <w:r w:rsidRPr="00457066">
              <w:rPr>
                <w:rFonts w:ascii="Times New Roman" w:hAnsi="Times New Roman"/>
                <w:spacing w:val="-4"/>
                <w:sz w:val="20"/>
                <w:szCs w:val="20"/>
              </w:rPr>
              <w:t>у</w:t>
            </w:r>
            <w:r w:rsidRPr="00457066">
              <w:rPr>
                <w:rFonts w:ascii="Times New Roman" w:hAnsi="Times New Roman"/>
                <w:spacing w:val="-4"/>
                <w:sz w:val="20"/>
                <w:szCs w:val="20"/>
              </w:rPr>
              <w:t>живания всех форм собственности</w:t>
            </w:r>
          </w:p>
        </w:tc>
        <w:tc>
          <w:tcPr>
            <w:tcW w:w="1134"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7,7</w:t>
            </w:r>
          </w:p>
        </w:tc>
        <w:tc>
          <w:tcPr>
            <w:tcW w:w="993"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7,7</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8</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8,5</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9</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8E1B9F" w:rsidRPr="00457066" w:rsidRDefault="008E1B9F" w:rsidP="004C5A3B">
            <w:pPr>
              <w:widowControl w:val="0"/>
              <w:spacing w:after="0" w:line="235" w:lineRule="auto"/>
              <w:jc w:val="both"/>
              <w:rPr>
                <w:rFonts w:ascii="Times New Roman" w:hAnsi="Times New Roman"/>
                <w:spacing w:val="-4"/>
                <w:sz w:val="20"/>
                <w:szCs w:val="20"/>
              </w:rPr>
            </w:pPr>
            <w:r w:rsidRPr="00457066">
              <w:rPr>
                <w:rFonts w:ascii="Times New Roman" w:hAnsi="Times New Roman"/>
                <w:spacing w:val="-4"/>
                <w:sz w:val="20"/>
                <w:szCs w:val="20"/>
              </w:rPr>
              <w:t xml:space="preserve">Доля отремонтированных и </w:t>
            </w:r>
            <w:proofErr w:type="spellStart"/>
            <w:r w:rsidRPr="00457066">
              <w:rPr>
                <w:rFonts w:ascii="Times New Roman" w:hAnsi="Times New Roman"/>
                <w:spacing w:val="-4"/>
                <w:sz w:val="20"/>
                <w:szCs w:val="20"/>
              </w:rPr>
              <w:t>отреконструир</w:t>
            </w:r>
            <w:r w:rsidRPr="00457066">
              <w:rPr>
                <w:rFonts w:ascii="Times New Roman" w:hAnsi="Times New Roman"/>
                <w:spacing w:val="-4"/>
                <w:sz w:val="20"/>
                <w:szCs w:val="20"/>
              </w:rPr>
              <w:t>о</w:t>
            </w:r>
            <w:r w:rsidRPr="00457066">
              <w:rPr>
                <w:rFonts w:ascii="Times New Roman" w:hAnsi="Times New Roman"/>
                <w:spacing w:val="-4"/>
                <w:sz w:val="20"/>
                <w:szCs w:val="20"/>
              </w:rPr>
              <w:t>ванных</w:t>
            </w:r>
            <w:proofErr w:type="spellEnd"/>
            <w:r w:rsidRPr="00457066">
              <w:rPr>
                <w:rFonts w:ascii="Times New Roman" w:hAnsi="Times New Roman"/>
                <w:spacing w:val="-4"/>
                <w:sz w:val="20"/>
                <w:szCs w:val="20"/>
              </w:rPr>
              <w:t xml:space="preserve"> жилых зданий в стационарных учр</w:t>
            </w:r>
            <w:r w:rsidRPr="00457066">
              <w:rPr>
                <w:rFonts w:ascii="Times New Roman" w:hAnsi="Times New Roman"/>
                <w:spacing w:val="-4"/>
                <w:sz w:val="20"/>
                <w:szCs w:val="20"/>
              </w:rPr>
              <w:t>е</w:t>
            </w:r>
            <w:r w:rsidRPr="00457066">
              <w:rPr>
                <w:rFonts w:ascii="Times New Roman" w:hAnsi="Times New Roman"/>
                <w:spacing w:val="-4"/>
                <w:sz w:val="20"/>
                <w:szCs w:val="20"/>
              </w:rPr>
              <w:t>ждениях социального обслуживания</w:t>
            </w:r>
          </w:p>
        </w:tc>
        <w:tc>
          <w:tcPr>
            <w:tcW w:w="1134"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8E1B9F" w:rsidRPr="00457066" w:rsidRDefault="008E1B9F" w:rsidP="008D447F">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993"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13,5</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16,2</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16,2</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18,9</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15026" w:type="dxa"/>
            <w:gridSpan w:val="12"/>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
                <w:sz w:val="20"/>
                <w:szCs w:val="20"/>
              </w:rPr>
              <w:t>Подпрограмма «Семья и дети»</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99356C" w:rsidRDefault="008E1B9F" w:rsidP="004C5A3B">
            <w:pPr>
              <w:widowControl w:val="0"/>
              <w:autoSpaceDE w:val="0"/>
              <w:autoSpaceDN w:val="0"/>
              <w:adjustRightInd w:val="0"/>
              <w:spacing w:after="0" w:line="235" w:lineRule="auto"/>
              <w:jc w:val="both"/>
              <w:rPr>
                <w:rFonts w:ascii="Times New Roman" w:hAnsi="Times New Roman"/>
                <w:sz w:val="20"/>
                <w:szCs w:val="20"/>
              </w:rPr>
            </w:pPr>
            <w:r w:rsidRPr="0099356C">
              <w:rPr>
                <w:rFonts w:ascii="Times New Roman" w:hAnsi="Times New Roman"/>
                <w:sz w:val="20"/>
                <w:szCs w:val="20"/>
              </w:rPr>
              <w:t>Доля детей-сирот и детей, оставшихся без попечения родителей, переданных на во</w:t>
            </w:r>
            <w:r w:rsidRPr="0099356C">
              <w:rPr>
                <w:rFonts w:ascii="Times New Roman" w:hAnsi="Times New Roman"/>
                <w:sz w:val="20"/>
                <w:szCs w:val="20"/>
              </w:rPr>
              <w:t>с</w:t>
            </w:r>
            <w:r w:rsidRPr="0099356C">
              <w:rPr>
                <w:rFonts w:ascii="Times New Roman" w:hAnsi="Times New Roman"/>
                <w:sz w:val="20"/>
                <w:szCs w:val="20"/>
              </w:rPr>
              <w:t>питание в семьи граждан Российской Ф</w:t>
            </w:r>
            <w:r w:rsidRPr="0099356C">
              <w:rPr>
                <w:rFonts w:ascii="Times New Roman" w:hAnsi="Times New Roman"/>
                <w:sz w:val="20"/>
                <w:szCs w:val="20"/>
              </w:rPr>
              <w:t>е</w:t>
            </w:r>
            <w:r w:rsidRPr="0099356C">
              <w:rPr>
                <w:rFonts w:ascii="Times New Roman" w:hAnsi="Times New Roman"/>
                <w:sz w:val="20"/>
                <w:szCs w:val="20"/>
              </w:rPr>
              <w:t>дерации, проживающих на территории Ульяновской области, в общей численн</w:t>
            </w:r>
            <w:r w:rsidRPr="0099356C">
              <w:rPr>
                <w:rFonts w:ascii="Times New Roman" w:hAnsi="Times New Roman"/>
                <w:sz w:val="20"/>
                <w:szCs w:val="20"/>
              </w:rPr>
              <w:t>о</w:t>
            </w:r>
            <w:r w:rsidRPr="0099356C">
              <w:rPr>
                <w:rFonts w:ascii="Times New Roman" w:hAnsi="Times New Roman"/>
                <w:sz w:val="20"/>
                <w:szCs w:val="20"/>
              </w:rPr>
              <w:t>сти детей-сирот и детей, оставшихся без попечения родителей, проживающих на территории Ульяновской области</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77,05 </w:t>
            </w:r>
          </w:p>
        </w:tc>
        <w:tc>
          <w:tcPr>
            <w:tcW w:w="993"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80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82</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84 </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86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88 </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89</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90</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90</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15026" w:type="dxa"/>
            <w:gridSpan w:val="12"/>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
                <w:sz w:val="20"/>
                <w:szCs w:val="20"/>
              </w:rPr>
              <w:t>Подпрограмма «Доступная среда»</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99356C" w:rsidRDefault="008E1B9F" w:rsidP="008D447F">
            <w:pPr>
              <w:widowControl w:val="0"/>
              <w:spacing w:after="0" w:line="235" w:lineRule="auto"/>
              <w:jc w:val="both"/>
              <w:rPr>
                <w:rFonts w:ascii="Times New Roman" w:hAnsi="Times New Roman"/>
                <w:sz w:val="20"/>
                <w:szCs w:val="20"/>
              </w:rPr>
            </w:pPr>
            <w:r w:rsidRPr="0099356C">
              <w:rPr>
                <w:rFonts w:ascii="Times New Roman" w:hAnsi="Times New Roman"/>
                <w:sz w:val="20"/>
                <w:szCs w:val="20"/>
              </w:rPr>
              <w:t>Доля доступных для граждан пожилого возраста и инвалидов организаций соц</w:t>
            </w:r>
            <w:r w:rsidRPr="0099356C">
              <w:rPr>
                <w:rFonts w:ascii="Times New Roman" w:hAnsi="Times New Roman"/>
                <w:sz w:val="20"/>
                <w:szCs w:val="20"/>
              </w:rPr>
              <w:t>и</w:t>
            </w:r>
            <w:r w:rsidRPr="0099356C">
              <w:rPr>
                <w:rFonts w:ascii="Times New Roman" w:hAnsi="Times New Roman"/>
                <w:sz w:val="20"/>
                <w:szCs w:val="20"/>
              </w:rPr>
              <w:t>ального обслуживания в общем количестве организаций социального обслуживания</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47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94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 </w:t>
            </w:r>
          </w:p>
        </w:tc>
        <w:tc>
          <w:tcPr>
            <w:tcW w:w="993"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100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100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100</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8E1B9F" w:rsidRPr="0099356C" w:rsidRDefault="008E1B9F" w:rsidP="0099356C">
            <w:pPr>
              <w:autoSpaceDE w:val="0"/>
              <w:autoSpaceDN w:val="0"/>
              <w:adjustRightInd w:val="0"/>
              <w:spacing w:after="0" w:line="235" w:lineRule="auto"/>
              <w:jc w:val="both"/>
              <w:rPr>
                <w:rFonts w:ascii="Times New Roman" w:hAnsi="Times New Roman"/>
                <w:sz w:val="20"/>
                <w:szCs w:val="20"/>
              </w:rPr>
            </w:pPr>
            <w:r w:rsidRPr="0099356C">
              <w:rPr>
                <w:rFonts w:ascii="Times New Roman" w:hAnsi="Times New Roman"/>
                <w:sz w:val="20"/>
                <w:szCs w:val="20"/>
                <w:lang w:eastAsia="ru-RU"/>
              </w:rPr>
              <w:t>Численность граждан пожилого возраста и инвалидов, принявших участие в облас</w:t>
            </w:r>
            <w:r w:rsidRPr="0099356C">
              <w:rPr>
                <w:rFonts w:ascii="Times New Roman" w:hAnsi="Times New Roman"/>
                <w:sz w:val="20"/>
                <w:szCs w:val="20"/>
                <w:lang w:eastAsia="ru-RU"/>
              </w:rPr>
              <w:t>т</w:t>
            </w:r>
            <w:r w:rsidRPr="0099356C">
              <w:rPr>
                <w:rFonts w:ascii="Times New Roman" w:hAnsi="Times New Roman"/>
                <w:sz w:val="20"/>
                <w:szCs w:val="20"/>
                <w:lang w:eastAsia="ru-RU"/>
              </w:rPr>
              <w:t>ных общественно и социально значимых мероприятиях и в мероприятиях, предн</w:t>
            </w:r>
            <w:r w:rsidRPr="0099356C">
              <w:rPr>
                <w:rFonts w:ascii="Times New Roman" w:hAnsi="Times New Roman"/>
                <w:sz w:val="20"/>
                <w:szCs w:val="20"/>
                <w:lang w:eastAsia="ru-RU"/>
              </w:rPr>
              <w:t>а</w:t>
            </w:r>
            <w:r w:rsidRPr="0099356C">
              <w:rPr>
                <w:rFonts w:ascii="Times New Roman" w:hAnsi="Times New Roman"/>
                <w:sz w:val="20"/>
                <w:szCs w:val="20"/>
                <w:lang w:eastAsia="ru-RU"/>
              </w:rPr>
              <w:t>значенных для реализации социокульту</w:t>
            </w:r>
            <w:r w:rsidRPr="0099356C">
              <w:rPr>
                <w:rFonts w:ascii="Times New Roman" w:hAnsi="Times New Roman"/>
                <w:sz w:val="20"/>
                <w:szCs w:val="20"/>
                <w:lang w:eastAsia="ru-RU"/>
              </w:rPr>
              <w:t>р</w:t>
            </w:r>
            <w:r w:rsidRPr="0099356C">
              <w:rPr>
                <w:rFonts w:ascii="Times New Roman" w:hAnsi="Times New Roman"/>
                <w:sz w:val="20"/>
                <w:szCs w:val="20"/>
                <w:lang w:eastAsia="ru-RU"/>
              </w:rPr>
              <w:t>ных потребностей граждан пожилого во</w:t>
            </w:r>
            <w:r w:rsidRPr="0099356C">
              <w:rPr>
                <w:rFonts w:ascii="Times New Roman" w:hAnsi="Times New Roman"/>
                <w:sz w:val="20"/>
                <w:szCs w:val="20"/>
                <w:lang w:eastAsia="ru-RU"/>
              </w:rPr>
              <w:t>з</w:t>
            </w:r>
            <w:r w:rsidRPr="0099356C">
              <w:rPr>
                <w:rFonts w:ascii="Times New Roman" w:hAnsi="Times New Roman"/>
                <w:sz w:val="20"/>
                <w:szCs w:val="20"/>
                <w:lang w:eastAsia="ru-RU"/>
              </w:rPr>
              <w:t>раста и инвалидов</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тыс. 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32,3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33,5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35,5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42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45,3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48,5 </w:t>
            </w:r>
          </w:p>
        </w:tc>
        <w:tc>
          <w:tcPr>
            <w:tcW w:w="993"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50</w:t>
            </w:r>
          </w:p>
        </w:tc>
        <w:tc>
          <w:tcPr>
            <w:tcW w:w="992"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53</w:t>
            </w:r>
          </w:p>
        </w:tc>
        <w:tc>
          <w:tcPr>
            <w:tcW w:w="992"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55</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8E1B9F" w:rsidRPr="0099356C" w:rsidRDefault="008E1B9F" w:rsidP="008D447F">
            <w:pPr>
              <w:widowControl w:val="0"/>
              <w:spacing w:after="0" w:line="235" w:lineRule="auto"/>
              <w:jc w:val="both"/>
              <w:rPr>
                <w:rFonts w:ascii="Times New Roman" w:hAnsi="Times New Roman"/>
                <w:sz w:val="20"/>
                <w:szCs w:val="20"/>
              </w:rPr>
            </w:pPr>
            <w:r w:rsidRPr="0099356C">
              <w:rPr>
                <w:rFonts w:ascii="Times New Roman" w:hAnsi="Times New Roman"/>
                <w:sz w:val="20"/>
                <w:szCs w:val="20"/>
              </w:rPr>
              <w:t>Численность граждан пожилого возраста, приобщённых к занятиям физической культурой и здоровому образу жизни</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тыс. 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4,8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5,1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5,8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6 </w:t>
            </w:r>
          </w:p>
        </w:tc>
        <w:tc>
          <w:tcPr>
            <w:tcW w:w="993"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6,2</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6,4</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6,6</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rPr>
          <w:trHeight w:val="74"/>
        </w:trPr>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15026" w:type="dxa"/>
            <w:gridSpan w:val="12"/>
          </w:tcPr>
          <w:p w:rsidR="008E1B9F" w:rsidRPr="00457066" w:rsidRDefault="008E1B9F" w:rsidP="008D447F">
            <w:pPr>
              <w:widowControl w:val="0"/>
              <w:spacing w:after="0" w:line="235" w:lineRule="auto"/>
              <w:jc w:val="center"/>
              <w:rPr>
                <w:rFonts w:ascii="Times New Roman" w:hAnsi="Times New Roman"/>
                <w:b/>
                <w:bCs/>
                <w:sz w:val="20"/>
                <w:szCs w:val="20"/>
              </w:rPr>
            </w:pPr>
            <w:r w:rsidRPr="00457066">
              <w:rPr>
                <w:rFonts w:ascii="Times New Roman" w:hAnsi="Times New Roman"/>
                <w:b/>
                <w:sz w:val="20"/>
                <w:szCs w:val="20"/>
              </w:rPr>
              <w:t>Подпрограмма «Содействие занятости населения, улучшение условий, охраны труда и здоровья на рабочем месте»</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99356C" w:rsidRDefault="008E1B9F" w:rsidP="008D447F">
            <w:pPr>
              <w:autoSpaceDE w:val="0"/>
              <w:autoSpaceDN w:val="0"/>
              <w:adjustRightInd w:val="0"/>
              <w:spacing w:after="0" w:line="235" w:lineRule="auto"/>
              <w:jc w:val="both"/>
              <w:rPr>
                <w:rFonts w:ascii="Times New Roman" w:hAnsi="Times New Roman"/>
                <w:sz w:val="20"/>
                <w:szCs w:val="20"/>
              </w:rPr>
            </w:pPr>
            <w:r w:rsidRPr="0099356C">
              <w:rPr>
                <w:rFonts w:ascii="Times New Roman" w:hAnsi="Times New Roman"/>
                <w:sz w:val="20"/>
                <w:szCs w:val="20"/>
                <w:lang w:eastAsia="ru-RU"/>
              </w:rPr>
              <w:t>Уровень регистрируемой безработицы к численности экономически активного населения Ульяновской области</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0,54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0,61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0,59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0,57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0,55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0,55 </w:t>
            </w:r>
          </w:p>
        </w:tc>
        <w:tc>
          <w:tcPr>
            <w:tcW w:w="993"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0,54</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0,53</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0,53</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8E1B9F" w:rsidRPr="0099356C" w:rsidRDefault="008E1B9F" w:rsidP="008D447F">
            <w:pPr>
              <w:autoSpaceDE w:val="0"/>
              <w:autoSpaceDN w:val="0"/>
              <w:adjustRightInd w:val="0"/>
              <w:spacing w:after="0" w:line="235" w:lineRule="auto"/>
              <w:jc w:val="both"/>
              <w:rPr>
                <w:rFonts w:ascii="Times New Roman" w:hAnsi="Times New Roman"/>
                <w:sz w:val="20"/>
                <w:szCs w:val="20"/>
              </w:rPr>
            </w:pPr>
            <w:r w:rsidRPr="0099356C">
              <w:rPr>
                <w:rFonts w:ascii="Times New Roman" w:hAnsi="Times New Roman"/>
                <w:sz w:val="20"/>
                <w:szCs w:val="20"/>
                <w:lang w:eastAsia="ru-RU"/>
              </w:rPr>
              <w:t>Доля инвалидов, которым планируется оказать содействие в трудоустройстве, в общей численности инвалидов трудосп</w:t>
            </w:r>
            <w:r w:rsidRPr="0099356C">
              <w:rPr>
                <w:rFonts w:ascii="Times New Roman" w:hAnsi="Times New Roman"/>
                <w:sz w:val="20"/>
                <w:szCs w:val="20"/>
                <w:lang w:eastAsia="ru-RU"/>
              </w:rPr>
              <w:t>о</w:t>
            </w:r>
            <w:r w:rsidRPr="0099356C">
              <w:rPr>
                <w:rFonts w:ascii="Times New Roman" w:hAnsi="Times New Roman"/>
                <w:sz w:val="20"/>
                <w:szCs w:val="20"/>
                <w:lang w:eastAsia="ru-RU"/>
              </w:rPr>
              <w:t>собного возраста</w:t>
            </w:r>
          </w:p>
        </w:tc>
        <w:tc>
          <w:tcPr>
            <w:tcW w:w="1134"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0,6</w:t>
            </w:r>
          </w:p>
        </w:tc>
        <w:tc>
          <w:tcPr>
            <w:tcW w:w="992"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0,6</w:t>
            </w:r>
          </w:p>
        </w:tc>
        <w:tc>
          <w:tcPr>
            <w:tcW w:w="992"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widowControl w:val="0"/>
              <w:spacing w:after="0" w:line="235" w:lineRule="auto"/>
              <w:jc w:val="center"/>
              <w:rPr>
                <w:rFonts w:ascii="Times New Roman" w:hAnsi="Times New Roman"/>
                <w:b/>
                <w:bCs/>
                <w:sz w:val="20"/>
                <w:szCs w:val="20"/>
              </w:rPr>
            </w:pPr>
            <w:r w:rsidRPr="00457066">
              <w:rPr>
                <w:rFonts w:ascii="Times New Roman" w:hAnsi="Times New Roman"/>
                <w:b/>
                <w:bCs/>
                <w:sz w:val="20"/>
                <w:szCs w:val="20"/>
              </w:rPr>
              <w:t>-</w:t>
            </w:r>
          </w:p>
        </w:tc>
        <w:tc>
          <w:tcPr>
            <w:tcW w:w="992" w:type="dxa"/>
          </w:tcPr>
          <w:p w:rsidR="008E1B9F" w:rsidRPr="00457066" w:rsidRDefault="008E1B9F" w:rsidP="008D447F">
            <w:pPr>
              <w:widowControl w:val="0"/>
              <w:spacing w:after="0" w:line="235" w:lineRule="auto"/>
              <w:jc w:val="center"/>
              <w:rPr>
                <w:rFonts w:ascii="Times New Roman" w:hAnsi="Times New Roman"/>
                <w:b/>
                <w:bCs/>
                <w:sz w:val="20"/>
                <w:szCs w:val="20"/>
              </w:rPr>
            </w:pPr>
            <w:r w:rsidRPr="00457066">
              <w:rPr>
                <w:rFonts w:ascii="Times New Roman" w:hAnsi="Times New Roman"/>
                <w:b/>
                <w:bCs/>
                <w:sz w:val="20"/>
                <w:szCs w:val="20"/>
              </w:rPr>
              <w:t>-</w:t>
            </w:r>
          </w:p>
        </w:tc>
        <w:tc>
          <w:tcPr>
            <w:tcW w:w="992" w:type="dxa"/>
          </w:tcPr>
          <w:p w:rsidR="008E1B9F" w:rsidRPr="00457066" w:rsidRDefault="008E1B9F" w:rsidP="008D447F">
            <w:pPr>
              <w:widowControl w:val="0"/>
              <w:spacing w:after="0" w:line="235" w:lineRule="auto"/>
              <w:jc w:val="center"/>
              <w:rPr>
                <w:rFonts w:ascii="Times New Roman" w:hAnsi="Times New Roman"/>
                <w:b/>
                <w:bCs/>
                <w:sz w:val="20"/>
                <w:szCs w:val="20"/>
              </w:rPr>
            </w:pPr>
            <w:r w:rsidRPr="00457066">
              <w:rPr>
                <w:rFonts w:ascii="Times New Roman" w:hAnsi="Times New Roman"/>
                <w:b/>
                <w:bCs/>
                <w:sz w:val="20"/>
                <w:szCs w:val="20"/>
              </w:rPr>
              <w:t>-</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8E1B9F" w:rsidRPr="0099356C" w:rsidRDefault="008E1B9F" w:rsidP="008D447F">
            <w:pPr>
              <w:widowControl w:val="0"/>
              <w:autoSpaceDE w:val="0"/>
              <w:autoSpaceDN w:val="0"/>
              <w:adjustRightInd w:val="0"/>
              <w:spacing w:after="0" w:line="235" w:lineRule="auto"/>
              <w:jc w:val="both"/>
              <w:rPr>
                <w:rFonts w:ascii="Times New Roman" w:hAnsi="Times New Roman"/>
                <w:sz w:val="20"/>
                <w:szCs w:val="20"/>
              </w:rPr>
            </w:pPr>
            <w:r w:rsidRPr="0099356C">
              <w:rPr>
                <w:rFonts w:ascii="Times New Roman" w:hAnsi="Times New Roman"/>
                <w:sz w:val="20"/>
                <w:szCs w:val="20"/>
              </w:rPr>
              <w:t>Сохранение в течение текущего года чи</w:t>
            </w:r>
            <w:r w:rsidRPr="0099356C">
              <w:rPr>
                <w:rFonts w:ascii="Times New Roman" w:hAnsi="Times New Roman"/>
                <w:sz w:val="20"/>
                <w:szCs w:val="20"/>
              </w:rPr>
              <w:t>с</w:t>
            </w:r>
            <w:r w:rsidRPr="0099356C">
              <w:rPr>
                <w:rFonts w:ascii="Times New Roman" w:hAnsi="Times New Roman"/>
                <w:sz w:val="20"/>
                <w:szCs w:val="20"/>
              </w:rPr>
              <w:t>ленности инвалидов, работающих в орг</w:t>
            </w:r>
            <w:r w:rsidRPr="0099356C">
              <w:rPr>
                <w:rFonts w:ascii="Times New Roman" w:hAnsi="Times New Roman"/>
                <w:sz w:val="20"/>
                <w:szCs w:val="20"/>
              </w:rPr>
              <w:t>а</w:t>
            </w:r>
            <w:r w:rsidRPr="0099356C">
              <w:rPr>
                <w:rFonts w:ascii="Times New Roman" w:hAnsi="Times New Roman"/>
                <w:sz w:val="20"/>
                <w:szCs w:val="20"/>
              </w:rPr>
              <w:t>низациях, которым предоставлена субс</w:t>
            </w:r>
            <w:r w:rsidRPr="0099356C">
              <w:rPr>
                <w:rFonts w:ascii="Times New Roman" w:hAnsi="Times New Roman"/>
                <w:sz w:val="20"/>
                <w:szCs w:val="20"/>
              </w:rPr>
              <w:t>и</w:t>
            </w:r>
            <w:r w:rsidRPr="0099356C">
              <w:rPr>
                <w:rFonts w:ascii="Times New Roman" w:hAnsi="Times New Roman"/>
                <w:sz w:val="20"/>
                <w:szCs w:val="20"/>
              </w:rPr>
              <w:t>дия в целях возмещения части затрат в св</w:t>
            </w:r>
            <w:r w:rsidRPr="0099356C">
              <w:rPr>
                <w:rFonts w:ascii="Times New Roman" w:hAnsi="Times New Roman"/>
                <w:sz w:val="20"/>
                <w:szCs w:val="20"/>
              </w:rPr>
              <w:t>я</w:t>
            </w:r>
            <w:r w:rsidRPr="0099356C">
              <w:rPr>
                <w:rFonts w:ascii="Times New Roman" w:hAnsi="Times New Roman"/>
                <w:sz w:val="20"/>
                <w:szCs w:val="20"/>
              </w:rPr>
              <w:t>зи с оплатой труда инвалидов на уровне предшествующего года</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221</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219</w:t>
            </w:r>
          </w:p>
        </w:tc>
        <w:tc>
          <w:tcPr>
            <w:tcW w:w="993" w:type="dxa"/>
          </w:tcPr>
          <w:p w:rsidR="008E1B9F" w:rsidRPr="00457066" w:rsidRDefault="008E1B9F" w:rsidP="008D447F">
            <w:pPr>
              <w:spacing w:after="0" w:line="235" w:lineRule="auto"/>
              <w:jc w:val="center"/>
              <w:rPr>
                <w:rFonts w:ascii="Times New Roman" w:hAnsi="Times New Roman"/>
                <w:sz w:val="20"/>
                <w:szCs w:val="20"/>
              </w:rPr>
            </w:pPr>
            <w:r w:rsidRPr="00457066">
              <w:rPr>
                <w:rFonts w:ascii="Times New Roman" w:hAnsi="Times New Roman"/>
                <w:sz w:val="20"/>
                <w:szCs w:val="20"/>
              </w:rPr>
              <w:t>219</w:t>
            </w:r>
          </w:p>
        </w:tc>
        <w:tc>
          <w:tcPr>
            <w:tcW w:w="992" w:type="dxa"/>
          </w:tcPr>
          <w:p w:rsidR="008E1B9F" w:rsidRPr="00457066" w:rsidRDefault="008E1B9F" w:rsidP="008D447F">
            <w:pPr>
              <w:spacing w:after="0" w:line="235" w:lineRule="auto"/>
              <w:jc w:val="center"/>
              <w:rPr>
                <w:rFonts w:ascii="Times New Roman" w:hAnsi="Times New Roman"/>
                <w:sz w:val="20"/>
                <w:szCs w:val="20"/>
              </w:rPr>
            </w:pPr>
            <w:r w:rsidRPr="00457066">
              <w:rPr>
                <w:rFonts w:ascii="Times New Roman" w:hAnsi="Times New Roman"/>
                <w:sz w:val="20"/>
                <w:szCs w:val="20"/>
              </w:rPr>
              <w:t>219</w:t>
            </w:r>
          </w:p>
        </w:tc>
        <w:tc>
          <w:tcPr>
            <w:tcW w:w="992" w:type="dxa"/>
          </w:tcPr>
          <w:p w:rsidR="008E1B9F" w:rsidRPr="00457066" w:rsidRDefault="008E1B9F" w:rsidP="008D447F">
            <w:pPr>
              <w:spacing w:after="0" w:line="235" w:lineRule="auto"/>
              <w:jc w:val="center"/>
              <w:rPr>
                <w:rFonts w:ascii="Times New Roman" w:hAnsi="Times New Roman"/>
                <w:sz w:val="20"/>
                <w:szCs w:val="20"/>
              </w:rPr>
            </w:pPr>
            <w:r w:rsidRPr="00457066">
              <w:rPr>
                <w:rFonts w:ascii="Times New Roman" w:hAnsi="Times New Roman"/>
                <w:sz w:val="20"/>
                <w:szCs w:val="20"/>
              </w:rPr>
              <w:t>219</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8E1B9F" w:rsidRPr="00457066" w:rsidRDefault="008E1B9F" w:rsidP="008D447F">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 xml:space="preserve">Численность работников, прошедших </w:t>
            </w:r>
            <w:proofErr w:type="gramStart"/>
            <w:r w:rsidRPr="00457066">
              <w:rPr>
                <w:rFonts w:ascii="Times New Roman" w:hAnsi="Times New Roman"/>
                <w:sz w:val="20"/>
                <w:szCs w:val="20"/>
              </w:rPr>
              <w:t>об</w:t>
            </w:r>
            <w:r w:rsidRPr="00457066">
              <w:rPr>
                <w:rFonts w:ascii="Times New Roman" w:hAnsi="Times New Roman"/>
                <w:sz w:val="20"/>
                <w:szCs w:val="20"/>
              </w:rPr>
              <w:t>у</w:t>
            </w:r>
            <w:r w:rsidRPr="00457066">
              <w:rPr>
                <w:rFonts w:ascii="Times New Roman" w:hAnsi="Times New Roman"/>
                <w:sz w:val="20"/>
                <w:szCs w:val="20"/>
              </w:rPr>
              <w:t>чение по охране</w:t>
            </w:r>
            <w:proofErr w:type="gramEnd"/>
            <w:r w:rsidRPr="00457066">
              <w:rPr>
                <w:rFonts w:ascii="Times New Roman" w:hAnsi="Times New Roman"/>
                <w:sz w:val="20"/>
                <w:szCs w:val="20"/>
              </w:rPr>
              <w:t xml:space="preserve"> труда в аккредитованных обучающих организациях</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8E1B9F" w:rsidRPr="00457066" w:rsidRDefault="008E1B9F" w:rsidP="001F5932">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9800 </w:t>
            </w:r>
          </w:p>
        </w:tc>
        <w:tc>
          <w:tcPr>
            <w:tcW w:w="993" w:type="dxa"/>
          </w:tcPr>
          <w:p w:rsidR="008E1B9F" w:rsidRPr="00457066" w:rsidRDefault="008E1B9F" w:rsidP="001F5932">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10300 </w:t>
            </w:r>
          </w:p>
        </w:tc>
        <w:tc>
          <w:tcPr>
            <w:tcW w:w="992" w:type="dxa"/>
          </w:tcPr>
          <w:p w:rsidR="008E1B9F" w:rsidRPr="00457066" w:rsidRDefault="008E1B9F" w:rsidP="001F5932">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10800 </w:t>
            </w:r>
          </w:p>
        </w:tc>
        <w:tc>
          <w:tcPr>
            <w:tcW w:w="992" w:type="dxa"/>
          </w:tcPr>
          <w:p w:rsidR="008E1B9F" w:rsidRPr="00457066" w:rsidRDefault="008E1B9F" w:rsidP="001F5932">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11300 </w:t>
            </w:r>
          </w:p>
        </w:tc>
        <w:tc>
          <w:tcPr>
            <w:tcW w:w="1134" w:type="dxa"/>
          </w:tcPr>
          <w:p w:rsidR="008E1B9F" w:rsidRPr="00457066" w:rsidRDefault="008E1B9F" w:rsidP="001F5932">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11800 </w:t>
            </w:r>
          </w:p>
        </w:tc>
        <w:tc>
          <w:tcPr>
            <w:tcW w:w="992" w:type="dxa"/>
          </w:tcPr>
          <w:p w:rsidR="008E1B9F" w:rsidRPr="00457066" w:rsidRDefault="008E1B9F" w:rsidP="001F5932">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12300 </w:t>
            </w:r>
          </w:p>
        </w:tc>
        <w:tc>
          <w:tcPr>
            <w:tcW w:w="993" w:type="dxa"/>
          </w:tcPr>
          <w:p w:rsidR="008E1B9F" w:rsidRPr="00457066" w:rsidRDefault="008E1B9F" w:rsidP="001F5932">
            <w:pPr>
              <w:spacing w:after="0" w:line="235" w:lineRule="auto"/>
              <w:jc w:val="center"/>
              <w:rPr>
                <w:rFonts w:ascii="Times New Roman" w:hAnsi="Times New Roman"/>
                <w:sz w:val="20"/>
                <w:szCs w:val="20"/>
              </w:rPr>
            </w:pPr>
            <w:r w:rsidRPr="00457066">
              <w:rPr>
                <w:rFonts w:ascii="Times New Roman" w:hAnsi="Times New Roman"/>
                <w:sz w:val="20"/>
                <w:szCs w:val="20"/>
              </w:rPr>
              <w:t>12600</w:t>
            </w:r>
          </w:p>
        </w:tc>
        <w:tc>
          <w:tcPr>
            <w:tcW w:w="992" w:type="dxa"/>
          </w:tcPr>
          <w:p w:rsidR="008E1B9F" w:rsidRPr="00457066" w:rsidRDefault="008E1B9F" w:rsidP="001F5932">
            <w:pPr>
              <w:spacing w:after="0" w:line="235" w:lineRule="auto"/>
              <w:jc w:val="center"/>
              <w:rPr>
                <w:rFonts w:ascii="Times New Roman" w:hAnsi="Times New Roman"/>
                <w:sz w:val="20"/>
                <w:szCs w:val="20"/>
              </w:rPr>
            </w:pPr>
            <w:r w:rsidRPr="00457066">
              <w:rPr>
                <w:rFonts w:ascii="Times New Roman" w:hAnsi="Times New Roman"/>
                <w:sz w:val="20"/>
                <w:szCs w:val="20"/>
              </w:rPr>
              <w:t>12900</w:t>
            </w:r>
          </w:p>
        </w:tc>
        <w:tc>
          <w:tcPr>
            <w:tcW w:w="992" w:type="dxa"/>
          </w:tcPr>
          <w:p w:rsidR="008E1B9F" w:rsidRPr="00457066" w:rsidRDefault="008E1B9F" w:rsidP="001F5932">
            <w:pPr>
              <w:spacing w:after="0" w:line="235" w:lineRule="auto"/>
              <w:jc w:val="center"/>
              <w:rPr>
                <w:rFonts w:ascii="Times New Roman" w:hAnsi="Times New Roman"/>
                <w:sz w:val="20"/>
                <w:szCs w:val="20"/>
              </w:rPr>
            </w:pPr>
            <w:r w:rsidRPr="00457066">
              <w:rPr>
                <w:rFonts w:ascii="Times New Roman" w:hAnsi="Times New Roman"/>
                <w:sz w:val="20"/>
                <w:szCs w:val="20"/>
              </w:rPr>
              <w:t>12900</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5.</w:t>
            </w:r>
          </w:p>
        </w:tc>
        <w:tc>
          <w:tcPr>
            <w:tcW w:w="3969" w:type="dxa"/>
          </w:tcPr>
          <w:p w:rsidR="008E1B9F" w:rsidRPr="00457066" w:rsidRDefault="008E1B9F"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Численность получателей государственных услуг в сфере содействия занятости нас</w:t>
            </w:r>
            <w:r w:rsidRPr="00457066">
              <w:rPr>
                <w:rFonts w:ascii="Times New Roman" w:hAnsi="Times New Roman"/>
                <w:sz w:val="20"/>
                <w:szCs w:val="20"/>
                <w:lang w:eastAsia="ru-RU"/>
              </w:rPr>
              <w:t>е</w:t>
            </w:r>
            <w:r w:rsidRPr="00457066">
              <w:rPr>
                <w:rFonts w:ascii="Times New Roman" w:hAnsi="Times New Roman"/>
                <w:sz w:val="20"/>
                <w:szCs w:val="20"/>
                <w:lang w:eastAsia="ru-RU"/>
              </w:rPr>
              <w:t>ления</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84700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85000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79699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76056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76124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76124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78900</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79000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79000 </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6.</w:t>
            </w:r>
          </w:p>
        </w:tc>
        <w:tc>
          <w:tcPr>
            <w:tcW w:w="3969" w:type="dxa"/>
          </w:tcPr>
          <w:p w:rsidR="008E1B9F" w:rsidRPr="00457066" w:rsidRDefault="008E1B9F" w:rsidP="008D447F">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 xml:space="preserve">Численность пострадавших в результате несчастных случаев на производстве </w:t>
            </w:r>
            <w:r w:rsidRPr="00457066">
              <w:rPr>
                <w:rFonts w:ascii="Times New Roman" w:hAnsi="Times New Roman"/>
                <w:sz w:val="20"/>
                <w:szCs w:val="20"/>
              </w:rPr>
              <w:br/>
              <w:t>с утратой трудоспособности на 1 рабочий день и более</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602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582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562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542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522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502 </w:t>
            </w:r>
          </w:p>
        </w:tc>
        <w:tc>
          <w:tcPr>
            <w:tcW w:w="993" w:type="dxa"/>
          </w:tcPr>
          <w:p w:rsidR="008E1B9F" w:rsidRPr="00457066" w:rsidRDefault="008E1B9F" w:rsidP="008D447F">
            <w:pPr>
              <w:spacing w:after="0" w:line="235" w:lineRule="auto"/>
              <w:jc w:val="center"/>
              <w:rPr>
                <w:rFonts w:ascii="Times New Roman" w:hAnsi="Times New Roman"/>
                <w:sz w:val="20"/>
                <w:szCs w:val="20"/>
              </w:rPr>
            </w:pPr>
            <w:r w:rsidRPr="00457066">
              <w:rPr>
                <w:rFonts w:ascii="Times New Roman" w:hAnsi="Times New Roman"/>
                <w:sz w:val="20"/>
                <w:szCs w:val="20"/>
              </w:rPr>
              <w:t>482</w:t>
            </w:r>
          </w:p>
        </w:tc>
        <w:tc>
          <w:tcPr>
            <w:tcW w:w="992" w:type="dxa"/>
          </w:tcPr>
          <w:p w:rsidR="008E1B9F" w:rsidRPr="00457066" w:rsidRDefault="008E1B9F" w:rsidP="008D447F">
            <w:pPr>
              <w:spacing w:after="0" w:line="235" w:lineRule="auto"/>
              <w:jc w:val="center"/>
              <w:rPr>
                <w:rFonts w:ascii="Times New Roman" w:hAnsi="Times New Roman"/>
                <w:sz w:val="20"/>
                <w:szCs w:val="20"/>
              </w:rPr>
            </w:pPr>
            <w:r w:rsidRPr="00457066">
              <w:rPr>
                <w:rFonts w:ascii="Times New Roman" w:hAnsi="Times New Roman"/>
                <w:sz w:val="20"/>
                <w:szCs w:val="20"/>
              </w:rPr>
              <w:t>462</w:t>
            </w:r>
          </w:p>
        </w:tc>
        <w:tc>
          <w:tcPr>
            <w:tcW w:w="992" w:type="dxa"/>
          </w:tcPr>
          <w:p w:rsidR="008E1B9F" w:rsidRPr="00457066" w:rsidRDefault="008E1B9F" w:rsidP="008D447F">
            <w:pPr>
              <w:spacing w:after="0" w:line="235" w:lineRule="auto"/>
              <w:jc w:val="center"/>
              <w:rPr>
                <w:rFonts w:ascii="Times New Roman" w:hAnsi="Times New Roman"/>
                <w:sz w:val="20"/>
                <w:szCs w:val="20"/>
              </w:rPr>
            </w:pPr>
            <w:r w:rsidRPr="00457066">
              <w:rPr>
                <w:rFonts w:ascii="Times New Roman" w:hAnsi="Times New Roman"/>
                <w:sz w:val="20"/>
                <w:szCs w:val="20"/>
              </w:rPr>
              <w:t>462</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7.</w:t>
            </w:r>
          </w:p>
        </w:tc>
        <w:tc>
          <w:tcPr>
            <w:tcW w:w="3969" w:type="dxa"/>
          </w:tcPr>
          <w:p w:rsidR="008E1B9F" w:rsidRPr="00457066" w:rsidRDefault="008E1B9F" w:rsidP="008D447F">
            <w:pPr>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Количество рабочих мест, на которых пр</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ведена специальная оценка условий труда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ед.</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10000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17000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17000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22000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22000 </w:t>
            </w:r>
          </w:p>
        </w:tc>
        <w:tc>
          <w:tcPr>
            <w:tcW w:w="993"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23000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24000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24000</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8.</w:t>
            </w:r>
          </w:p>
        </w:tc>
        <w:tc>
          <w:tcPr>
            <w:tcW w:w="3969" w:type="dxa"/>
          </w:tcPr>
          <w:p w:rsidR="008E1B9F" w:rsidRPr="00457066" w:rsidRDefault="008E1B9F" w:rsidP="008D447F">
            <w:pPr>
              <w:autoSpaceDE w:val="0"/>
              <w:autoSpaceDN w:val="0"/>
              <w:adjustRightInd w:val="0"/>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Численность работников, занятых на раб</w:t>
            </w:r>
            <w:r w:rsidRPr="00457066">
              <w:rPr>
                <w:rFonts w:ascii="Times New Roman" w:hAnsi="Times New Roman"/>
                <w:sz w:val="20"/>
                <w:szCs w:val="20"/>
                <w:lang w:eastAsia="ru-RU"/>
              </w:rPr>
              <w:t>о</w:t>
            </w:r>
            <w:r w:rsidRPr="00457066">
              <w:rPr>
                <w:rFonts w:ascii="Times New Roman" w:hAnsi="Times New Roman"/>
                <w:sz w:val="20"/>
                <w:szCs w:val="20"/>
                <w:lang w:eastAsia="ru-RU"/>
              </w:rPr>
              <w:t>тах с вредными и (или) опасными услови</w:t>
            </w:r>
            <w:r w:rsidRPr="00457066">
              <w:rPr>
                <w:rFonts w:ascii="Times New Roman" w:hAnsi="Times New Roman"/>
                <w:sz w:val="20"/>
                <w:szCs w:val="20"/>
                <w:lang w:eastAsia="ru-RU"/>
              </w:rPr>
              <w:t>я</w:t>
            </w:r>
            <w:r w:rsidRPr="00457066">
              <w:rPr>
                <w:rFonts w:ascii="Times New Roman" w:hAnsi="Times New Roman"/>
                <w:sz w:val="20"/>
                <w:szCs w:val="20"/>
                <w:lang w:eastAsia="ru-RU"/>
              </w:rPr>
              <w:t>ми труда</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тыс. 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46,4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48</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47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46</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45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44,9</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9.</w:t>
            </w:r>
          </w:p>
        </w:tc>
        <w:tc>
          <w:tcPr>
            <w:tcW w:w="3969" w:type="dxa"/>
          </w:tcPr>
          <w:p w:rsidR="008E1B9F" w:rsidRPr="00457066" w:rsidRDefault="008E1B9F" w:rsidP="008D447F">
            <w:pPr>
              <w:autoSpaceDE w:val="0"/>
              <w:autoSpaceDN w:val="0"/>
              <w:adjustRightInd w:val="0"/>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Удельный вес работников, занятых на р</w:t>
            </w:r>
            <w:r w:rsidRPr="00457066">
              <w:rPr>
                <w:rFonts w:ascii="Times New Roman" w:hAnsi="Times New Roman"/>
                <w:sz w:val="20"/>
                <w:szCs w:val="20"/>
                <w:lang w:eastAsia="ru-RU"/>
              </w:rPr>
              <w:t>а</w:t>
            </w:r>
            <w:r w:rsidRPr="00457066">
              <w:rPr>
                <w:rFonts w:ascii="Times New Roman" w:hAnsi="Times New Roman"/>
                <w:sz w:val="20"/>
                <w:szCs w:val="20"/>
                <w:lang w:eastAsia="ru-RU"/>
              </w:rPr>
              <w:t>ботах с вредными и (или) опасными усл</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виями труда </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38,2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39</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38</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37</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36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35,9 </w:t>
            </w: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35,9</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35,9 </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35,9</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10.</w:t>
            </w:r>
          </w:p>
        </w:tc>
        <w:tc>
          <w:tcPr>
            <w:tcW w:w="3969" w:type="dxa"/>
          </w:tcPr>
          <w:p w:rsidR="008E1B9F" w:rsidRPr="00457066" w:rsidRDefault="008E1B9F" w:rsidP="008D447F">
            <w:pPr>
              <w:autoSpaceDE w:val="0"/>
              <w:autoSpaceDN w:val="0"/>
              <w:adjustRightInd w:val="0"/>
              <w:spacing w:after="0" w:line="235" w:lineRule="auto"/>
              <w:jc w:val="both"/>
              <w:rPr>
                <w:rFonts w:ascii="Times New Roman" w:hAnsi="Times New Roman"/>
                <w:spacing w:val="-2"/>
                <w:sz w:val="20"/>
                <w:szCs w:val="20"/>
                <w:lang w:eastAsia="ru-RU"/>
              </w:rPr>
            </w:pPr>
            <w:r w:rsidRPr="00457066">
              <w:rPr>
                <w:rFonts w:ascii="Times New Roman" w:hAnsi="Times New Roman"/>
                <w:spacing w:val="-2"/>
                <w:sz w:val="20"/>
                <w:szCs w:val="20"/>
                <w:lang w:eastAsia="ru-RU"/>
              </w:rPr>
              <w:t>Численность граждан, прошедших опер</w:t>
            </w:r>
            <w:r w:rsidRPr="00457066">
              <w:rPr>
                <w:rFonts w:ascii="Times New Roman" w:hAnsi="Times New Roman"/>
                <w:spacing w:val="-2"/>
                <w:sz w:val="20"/>
                <w:szCs w:val="20"/>
                <w:lang w:eastAsia="ru-RU"/>
              </w:rPr>
              <w:t>е</w:t>
            </w:r>
            <w:r w:rsidRPr="00457066">
              <w:rPr>
                <w:rFonts w:ascii="Times New Roman" w:hAnsi="Times New Roman"/>
                <w:spacing w:val="-2"/>
                <w:sz w:val="20"/>
                <w:szCs w:val="20"/>
                <w:lang w:eastAsia="ru-RU"/>
              </w:rPr>
              <w:t xml:space="preserve">жающее профессиональное обучение </w:t>
            </w:r>
            <w:r w:rsidRPr="00457066">
              <w:rPr>
                <w:rFonts w:ascii="Times New Roman" w:hAnsi="Times New Roman"/>
                <w:spacing w:val="-2"/>
                <w:sz w:val="20"/>
                <w:szCs w:val="20"/>
                <w:lang w:eastAsia="ru-RU"/>
              </w:rPr>
              <w:br/>
              <w:t>и получивших дополнительное професси</w:t>
            </w:r>
            <w:r w:rsidRPr="00457066">
              <w:rPr>
                <w:rFonts w:ascii="Times New Roman" w:hAnsi="Times New Roman"/>
                <w:spacing w:val="-2"/>
                <w:sz w:val="20"/>
                <w:szCs w:val="20"/>
                <w:lang w:eastAsia="ru-RU"/>
              </w:rPr>
              <w:t>о</w:t>
            </w:r>
            <w:r w:rsidRPr="00457066">
              <w:rPr>
                <w:rFonts w:ascii="Times New Roman" w:hAnsi="Times New Roman"/>
                <w:spacing w:val="-2"/>
                <w:sz w:val="20"/>
                <w:szCs w:val="20"/>
                <w:lang w:eastAsia="ru-RU"/>
              </w:rPr>
              <w:t xml:space="preserve">нальное образование, зарегистрированных </w:t>
            </w:r>
            <w:r w:rsidRPr="00457066">
              <w:rPr>
                <w:rFonts w:ascii="Times New Roman" w:hAnsi="Times New Roman"/>
                <w:spacing w:val="-2"/>
                <w:sz w:val="20"/>
                <w:szCs w:val="20"/>
                <w:lang w:eastAsia="ru-RU"/>
              </w:rPr>
              <w:br/>
              <w:t xml:space="preserve">в органах службы занятости населения </w:t>
            </w:r>
            <w:r w:rsidRPr="00457066">
              <w:rPr>
                <w:rFonts w:ascii="Times New Roman" w:hAnsi="Times New Roman"/>
                <w:spacing w:val="-2"/>
                <w:sz w:val="20"/>
                <w:szCs w:val="20"/>
                <w:lang w:eastAsia="ru-RU"/>
              </w:rPr>
              <w:br/>
            </w:r>
            <w:r w:rsidRPr="00457066">
              <w:rPr>
                <w:rFonts w:ascii="Times New Roman" w:hAnsi="Times New Roman"/>
                <w:spacing w:val="-4"/>
                <w:sz w:val="20"/>
                <w:szCs w:val="20"/>
                <w:lang w:eastAsia="ru-RU"/>
              </w:rPr>
              <w:t>в целях поиска подходящей работы, для дальнейшего трудоустройства в организации</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чел.</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9</w:t>
            </w: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3"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2" w:type="dxa"/>
          </w:tcPr>
          <w:p w:rsidR="008E1B9F" w:rsidRPr="00457066" w:rsidRDefault="008E1B9F" w:rsidP="008D447F">
            <w:pPr>
              <w:pStyle w:val="ConsPlusNormal"/>
              <w:spacing w:line="235" w:lineRule="auto"/>
              <w:jc w:val="center"/>
              <w:rPr>
                <w:rFonts w:ascii="Times New Roman" w:hAnsi="Times New Roman"/>
                <w:sz w:val="20"/>
                <w:szCs w:val="20"/>
              </w:rPr>
            </w:pP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15026" w:type="dxa"/>
            <w:gridSpan w:val="12"/>
          </w:tcPr>
          <w:p w:rsidR="008E1B9F" w:rsidRPr="00457066" w:rsidRDefault="008E1B9F" w:rsidP="008D447F">
            <w:pPr>
              <w:widowControl w:val="0"/>
              <w:spacing w:after="0" w:line="235" w:lineRule="auto"/>
              <w:jc w:val="center"/>
              <w:rPr>
                <w:rFonts w:ascii="Times New Roman" w:hAnsi="Times New Roman"/>
                <w:b/>
                <w:bCs/>
                <w:sz w:val="20"/>
                <w:szCs w:val="20"/>
              </w:rPr>
            </w:pPr>
            <w:r w:rsidRPr="00457066">
              <w:rPr>
                <w:rFonts w:ascii="Times New Roman" w:hAnsi="Times New Roman"/>
                <w:b/>
                <w:sz w:val="20"/>
                <w:szCs w:val="20"/>
              </w:rPr>
              <w:t>Подпрограмма «Оказание содействия добровольному переселению в Ульяновскую область соотечественников, проживающих за рубежом»</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457066" w:rsidRDefault="008E1B9F" w:rsidP="008D447F">
            <w:pPr>
              <w:spacing w:after="0" w:line="235" w:lineRule="auto"/>
              <w:jc w:val="both"/>
              <w:rPr>
                <w:rFonts w:ascii="Times New Roman" w:hAnsi="Times New Roman"/>
                <w:sz w:val="20"/>
                <w:szCs w:val="20"/>
                <w:lang w:eastAsia="ar-SA"/>
              </w:rPr>
            </w:pPr>
            <w:r w:rsidRPr="00457066">
              <w:rPr>
                <w:rFonts w:ascii="Times New Roman" w:hAnsi="Times New Roman"/>
                <w:sz w:val="20"/>
                <w:szCs w:val="20"/>
              </w:rPr>
              <w:t>Численность участников подпрограммы и членов их семей, прибывших в Российскую Федерацию и поставленных на учёт в те</w:t>
            </w:r>
            <w:r w:rsidRPr="00457066">
              <w:rPr>
                <w:rFonts w:ascii="Times New Roman" w:hAnsi="Times New Roman"/>
                <w:sz w:val="20"/>
                <w:szCs w:val="20"/>
              </w:rPr>
              <w:t>р</w:t>
            </w:r>
            <w:r w:rsidRPr="00457066">
              <w:rPr>
                <w:rFonts w:ascii="Times New Roman" w:hAnsi="Times New Roman"/>
                <w:sz w:val="20"/>
                <w:szCs w:val="20"/>
              </w:rPr>
              <w:t>риториальном органе Министерства вну</w:t>
            </w:r>
            <w:r w:rsidRPr="00457066">
              <w:rPr>
                <w:rFonts w:ascii="Times New Roman" w:hAnsi="Times New Roman"/>
                <w:sz w:val="20"/>
                <w:szCs w:val="20"/>
              </w:rPr>
              <w:t>т</w:t>
            </w:r>
            <w:r w:rsidRPr="00457066">
              <w:rPr>
                <w:rFonts w:ascii="Times New Roman" w:hAnsi="Times New Roman"/>
                <w:sz w:val="20"/>
                <w:szCs w:val="20"/>
              </w:rPr>
              <w:t>ренних дел Российской Федерации по Ул</w:t>
            </w:r>
            <w:r w:rsidRPr="00457066">
              <w:rPr>
                <w:rFonts w:ascii="Times New Roman" w:hAnsi="Times New Roman"/>
                <w:sz w:val="20"/>
                <w:szCs w:val="20"/>
              </w:rPr>
              <w:t>ь</w:t>
            </w:r>
            <w:r w:rsidRPr="00457066">
              <w:rPr>
                <w:rFonts w:ascii="Times New Roman" w:hAnsi="Times New Roman"/>
                <w:sz w:val="20"/>
                <w:szCs w:val="20"/>
              </w:rPr>
              <w:t>яновской области</w:t>
            </w:r>
          </w:p>
        </w:tc>
        <w:tc>
          <w:tcPr>
            <w:tcW w:w="1134"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ед.</w:t>
            </w:r>
          </w:p>
        </w:tc>
        <w:tc>
          <w:tcPr>
            <w:tcW w:w="1275" w:type="dxa"/>
          </w:tcPr>
          <w:p w:rsidR="008E1B9F" w:rsidRPr="00457066" w:rsidRDefault="008E1B9F" w:rsidP="008D447F">
            <w:pPr>
              <w:pStyle w:val="ConsPlusNormal"/>
              <w:spacing w:line="235" w:lineRule="auto"/>
              <w:jc w:val="center"/>
              <w:rPr>
                <w:rFonts w:ascii="Times New Roman" w:hAnsi="Times New Roman"/>
                <w:sz w:val="20"/>
                <w:szCs w:val="20"/>
              </w:rPr>
            </w:pPr>
            <w:r w:rsidRPr="00457066">
              <w:rPr>
                <w:rFonts w:ascii="Times New Roman" w:hAnsi="Times New Roman"/>
                <w:sz w:val="20"/>
                <w:szCs w:val="20"/>
              </w:rPr>
              <w:t xml:space="preserve">- </w:t>
            </w:r>
          </w:p>
        </w:tc>
        <w:tc>
          <w:tcPr>
            <w:tcW w:w="993" w:type="dxa"/>
          </w:tcPr>
          <w:p w:rsidR="008E1B9F" w:rsidRPr="00457066" w:rsidRDefault="008E1B9F" w:rsidP="008D447F">
            <w:pPr>
              <w:widowControl w:val="0"/>
              <w:autoSpaceDE w:val="0"/>
              <w:autoSpaceDN w:val="0"/>
              <w:adjustRightInd w:val="0"/>
              <w:spacing w:line="235" w:lineRule="auto"/>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spacing w:line="235" w:lineRule="auto"/>
              <w:jc w:val="center"/>
              <w:rPr>
                <w:rFonts w:ascii="Times New Roman" w:hAnsi="Times New Roman"/>
                <w:sz w:val="20"/>
                <w:szCs w:val="20"/>
              </w:rPr>
            </w:pPr>
            <w:r w:rsidRPr="00457066">
              <w:rPr>
                <w:rFonts w:ascii="Times New Roman" w:hAnsi="Times New Roman"/>
                <w:sz w:val="20"/>
                <w:szCs w:val="20"/>
              </w:rPr>
              <w:t>2500</w:t>
            </w:r>
          </w:p>
        </w:tc>
        <w:tc>
          <w:tcPr>
            <w:tcW w:w="992" w:type="dxa"/>
          </w:tcPr>
          <w:p w:rsidR="008E1B9F" w:rsidRPr="00457066" w:rsidRDefault="008E1B9F" w:rsidP="008D447F">
            <w:pPr>
              <w:widowControl w:val="0"/>
              <w:autoSpaceDE w:val="0"/>
              <w:autoSpaceDN w:val="0"/>
              <w:adjustRightInd w:val="0"/>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1134"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3"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2" w:type="dxa"/>
          </w:tcPr>
          <w:p w:rsidR="008E1B9F" w:rsidRPr="00457066" w:rsidRDefault="008E1B9F" w:rsidP="008D447F">
            <w:pPr>
              <w:spacing w:line="235" w:lineRule="auto"/>
              <w:jc w:val="center"/>
              <w:rPr>
                <w:rFonts w:ascii="Times New Roman" w:hAnsi="Times New Roman"/>
                <w:sz w:val="20"/>
                <w:szCs w:val="20"/>
              </w:rPr>
            </w:pPr>
            <w:r w:rsidRPr="00457066">
              <w:rPr>
                <w:rFonts w:ascii="Times New Roman" w:hAnsi="Times New Roman"/>
                <w:sz w:val="20"/>
                <w:szCs w:val="20"/>
              </w:rPr>
              <w:t>750</w:t>
            </w:r>
          </w:p>
        </w:tc>
        <w:tc>
          <w:tcPr>
            <w:tcW w:w="993" w:type="dxa"/>
            <w:tcBorders>
              <w:top w:val="nil"/>
              <w:bottom w:val="nil"/>
              <w:right w:val="nil"/>
            </w:tcBorders>
          </w:tcPr>
          <w:p w:rsidR="008E1B9F" w:rsidRPr="00457066" w:rsidRDefault="008E1B9F" w:rsidP="008D447F">
            <w:pPr>
              <w:widowControl w:val="0"/>
              <w:spacing w:after="0" w:line="235"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8E1B9F" w:rsidRPr="00457066" w:rsidRDefault="008E1B9F"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участников-заявителей подпрогра</w:t>
            </w:r>
            <w:r w:rsidRPr="00457066">
              <w:rPr>
                <w:rFonts w:ascii="Times New Roman" w:hAnsi="Times New Roman"/>
                <w:sz w:val="20"/>
                <w:szCs w:val="20"/>
              </w:rPr>
              <w:t>м</w:t>
            </w:r>
            <w:r w:rsidRPr="00457066">
              <w:rPr>
                <w:rFonts w:ascii="Times New Roman" w:hAnsi="Times New Roman"/>
                <w:sz w:val="20"/>
                <w:szCs w:val="20"/>
              </w:rPr>
              <w:t>мы в возрасте до 30 лет в общей численн</w:t>
            </w:r>
            <w:r w:rsidRPr="00457066">
              <w:rPr>
                <w:rFonts w:ascii="Times New Roman" w:hAnsi="Times New Roman"/>
                <w:sz w:val="20"/>
                <w:szCs w:val="20"/>
              </w:rPr>
              <w:t>о</w:t>
            </w:r>
            <w:r w:rsidRPr="00457066">
              <w:rPr>
                <w:rFonts w:ascii="Times New Roman" w:hAnsi="Times New Roman"/>
                <w:sz w:val="20"/>
                <w:szCs w:val="20"/>
              </w:rPr>
              <w:t>сти участников подпрограммы (заявителей и членов их семей) трудоспособного во</w:t>
            </w:r>
            <w:r w:rsidRPr="00457066">
              <w:rPr>
                <w:rFonts w:ascii="Times New Roman" w:hAnsi="Times New Roman"/>
                <w:sz w:val="20"/>
                <w:szCs w:val="20"/>
              </w:rPr>
              <w:t>з</w:t>
            </w:r>
            <w:r w:rsidRPr="00457066">
              <w:rPr>
                <w:rFonts w:ascii="Times New Roman" w:hAnsi="Times New Roman"/>
                <w:sz w:val="20"/>
                <w:szCs w:val="20"/>
              </w:rPr>
              <w:t>раста</w:t>
            </w:r>
          </w:p>
        </w:tc>
        <w:tc>
          <w:tcPr>
            <w:tcW w:w="1134"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11</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15</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11</w:t>
            </w:r>
          </w:p>
        </w:tc>
        <w:tc>
          <w:tcPr>
            <w:tcW w:w="1134"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8E1B9F" w:rsidRPr="00457066" w:rsidRDefault="008E1B9F"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Доля участников подпрограммы и членов их семей, не достигших возраста 40 лет, </w:t>
            </w:r>
            <w:r w:rsidRPr="00457066">
              <w:rPr>
                <w:rFonts w:ascii="Times New Roman" w:hAnsi="Times New Roman"/>
                <w:sz w:val="20"/>
                <w:szCs w:val="20"/>
              </w:rPr>
              <w:br/>
              <w:t>в общей численности участников подпр</w:t>
            </w:r>
            <w:r w:rsidRPr="00457066">
              <w:rPr>
                <w:rFonts w:ascii="Times New Roman" w:hAnsi="Times New Roman"/>
                <w:sz w:val="20"/>
                <w:szCs w:val="20"/>
              </w:rPr>
              <w:t>о</w:t>
            </w:r>
            <w:r w:rsidRPr="00457066">
              <w:rPr>
                <w:rFonts w:ascii="Times New Roman" w:hAnsi="Times New Roman"/>
                <w:sz w:val="20"/>
                <w:szCs w:val="20"/>
              </w:rPr>
              <w:t>граммы</w:t>
            </w:r>
          </w:p>
        </w:tc>
        <w:tc>
          <w:tcPr>
            <w:tcW w:w="1134"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3"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60</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8E1B9F" w:rsidRPr="00457066" w:rsidRDefault="008E1B9F" w:rsidP="008D447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участников подпрограммы, имеющих среднее профессиональное либо высшее образование, в общей численности учас</w:t>
            </w:r>
            <w:r w:rsidRPr="00457066">
              <w:rPr>
                <w:rFonts w:ascii="Times New Roman" w:hAnsi="Times New Roman"/>
                <w:sz w:val="20"/>
                <w:szCs w:val="20"/>
              </w:rPr>
              <w:t>т</w:t>
            </w:r>
            <w:r w:rsidRPr="00457066">
              <w:rPr>
                <w:rFonts w:ascii="Times New Roman" w:hAnsi="Times New Roman"/>
                <w:sz w:val="20"/>
                <w:szCs w:val="20"/>
              </w:rPr>
              <w:t>ников подпрограммы</w:t>
            </w:r>
          </w:p>
        </w:tc>
        <w:tc>
          <w:tcPr>
            <w:tcW w:w="1134"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3"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2" w:type="dxa"/>
          </w:tcPr>
          <w:p w:rsidR="008E1B9F" w:rsidRPr="00457066" w:rsidRDefault="008E1B9F" w:rsidP="008D447F">
            <w:pPr>
              <w:widowControl w:val="0"/>
              <w:autoSpaceDE w:val="0"/>
              <w:autoSpaceDN w:val="0"/>
              <w:adjustRightInd w:val="0"/>
              <w:jc w:val="center"/>
              <w:rPr>
                <w:rFonts w:ascii="Times New Roman" w:hAnsi="Times New Roman"/>
                <w:sz w:val="20"/>
                <w:szCs w:val="20"/>
              </w:rPr>
            </w:pPr>
            <w:r w:rsidRPr="00457066">
              <w:rPr>
                <w:rFonts w:ascii="Times New Roman" w:hAnsi="Times New Roman"/>
                <w:sz w:val="20"/>
                <w:szCs w:val="20"/>
              </w:rPr>
              <w:t>75</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15026" w:type="dxa"/>
            <w:gridSpan w:val="12"/>
          </w:tcPr>
          <w:p w:rsidR="008E1B9F" w:rsidRPr="00457066" w:rsidRDefault="008E1B9F" w:rsidP="008D447F">
            <w:pPr>
              <w:widowControl w:val="0"/>
              <w:spacing w:after="0" w:line="240" w:lineRule="auto"/>
              <w:jc w:val="center"/>
              <w:rPr>
                <w:rFonts w:ascii="Times New Roman" w:hAnsi="Times New Roman"/>
                <w:b/>
                <w:bCs/>
                <w:sz w:val="20"/>
                <w:szCs w:val="20"/>
              </w:rPr>
            </w:pPr>
            <w:r w:rsidRPr="00457066">
              <w:rPr>
                <w:rFonts w:ascii="Times New Roman" w:hAnsi="Times New Roman"/>
                <w:b/>
                <w:sz w:val="20"/>
                <w:szCs w:val="20"/>
              </w:rPr>
              <w:t>Подпрограмма «Обеспечение реализации государственной программы» на 2015-2021 годы</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8E1B9F" w:rsidRPr="00457066" w:rsidRDefault="008E1B9F" w:rsidP="008D447F">
            <w:pPr>
              <w:widowControl w:val="0"/>
              <w:spacing w:after="0" w:line="240" w:lineRule="auto"/>
              <w:jc w:val="both"/>
              <w:rPr>
                <w:rFonts w:ascii="Times New Roman" w:hAnsi="Times New Roman"/>
                <w:bCs/>
                <w:spacing w:val="-2"/>
                <w:sz w:val="20"/>
                <w:szCs w:val="20"/>
              </w:rPr>
            </w:pPr>
            <w:r w:rsidRPr="00457066">
              <w:rPr>
                <w:rFonts w:ascii="Times New Roman" w:hAnsi="Times New Roman"/>
                <w:spacing w:val="-2"/>
                <w:sz w:val="20"/>
                <w:szCs w:val="20"/>
              </w:rPr>
              <w:t>Доля граждан, получивших социальные услуги в организациях социального обсл</w:t>
            </w:r>
            <w:r w:rsidRPr="00457066">
              <w:rPr>
                <w:rFonts w:ascii="Times New Roman" w:hAnsi="Times New Roman"/>
                <w:spacing w:val="-2"/>
                <w:sz w:val="20"/>
                <w:szCs w:val="20"/>
              </w:rPr>
              <w:t>у</w:t>
            </w:r>
            <w:r w:rsidRPr="00457066">
              <w:rPr>
                <w:rFonts w:ascii="Times New Roman" w:hAnsi="Times New Roman"/>
                <w:spacing w:val="-2"/>
                <w:sz w:val="20"/>
                <w:szCs w:val="20"/>
              </w:rPr>
              <w:t>живания, в общей численности граждан, обратившихся за получением социальных услуг в организации социального обслуж</w:t>
            </w:r>
            <w:r w:rsidRPr="00457066">
              <w:rPr>
                <w:rFonts w:ascii="Times New Roman" w:hAnsi="Times New Roman"/>
                <w:spacing w:val="-2"/>
                <w:sz w:val="20"/>
                <w:szCs w:val="20"/>
              </w:rPr>
              <w:t>и</w:t>
            </w:r>
            <w:r w:rsidRPr="00457066">
              <w:rPr>
                <w:rFonts w:ascii="Times New Roman" w:hAnsi="Times New Roman"/>
                <w:spacing w:val="-2"/>
                <w:sz w:val="20"/>
                <w:szCs w:val="20"/>
              </w:rPr>
              <w:t>вания</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w:t>
            </w:r>
          </w:p>
        </w:tc>
        <w:tc>
          <w:tcPr>
            <w:tcW w:w="1275"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97,4 </w:t>
            </w:r>
          </w:p>
        </w:tc>
        <w:tc>
          <w:tcPr>
            <w:tcW w:w="993"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97,4</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97,8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98,2 </w:t>
            </w:r>
          </w:p>
        </w:tc>
        <w:tc>
          <w:tcPr>
            <w:tcW w:w="1134"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98,6 </w:t>
            </w:r>
          </w:p>
        </w:tc>
        <w:tc>
          <w:tcPr>
            <w:tcW w:w="992" w:type="dxa"/>
          </w:tcPr>
          <w:p w:rsidR="008E1B9F" w:rsidRPr="00457066" w:rsidRDefault="008E1B9F" w:rsidP="008D447F">
            <w:pPr>
              <w:pStyle w:val="ConsPlusNormal"/>
              <w:jc w:val="center"/>
              <w:rPr>
                <w:rFonts w:ascii="Times New Roman" w:hAnsi="Times New Roman"/>
                <w:sz w:val="20"/>
                <w:szCs w:val="20"/>
              </w:rPr>
            </w:pPr>
            <w:r w:rsidRPr="00457066">
              <w:rPr>
                <w:rFonts w:ascii="Times New Roman" w:hAnsi="Times New Roman"/>
                <w:sz w:val="20"/>
                <w:szCs w:val="20"/>
              </w:rPr>
              <w:t xml:space="preserve">99 </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99,5</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100</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100</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rPr>
          <w:trHeight w:val="265"/>
        </w:trPr>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8E1B9F" w:rsidRPr="00A150DA" w:rsidRDefault="008E1B9F" w:rsidP="001F5932">
            <w:pPr>
              <w:widowControl w:val="0"/>
              <w:spacing w:after="0" w:line="240" w:lineRule="auto"/>
              <w:jc w:val="both"/>
              <w:rPr>
                <w:rFonts w:ascii="Times New Roman" w:hAnsi="Times New Roman"/>
                <w:sz w:val="20"/>
                <w:szCs w:val="20"/>
              </w:rPr>
            </w:pPr>
            <w:r w:rsidRPr="00A150DA">
              <w:rPr>
                <w:rFonts w:ascii="Times New Roman" w:hAnsi="Times New Roman"/>
                <w:sz w:val="20"/>
                <w:szCs w:val="20"/>
              </w:rPr>
              <w:t>Удельный расход электроэнергии в расчёте на 1 кв. м общей площади помещений, з</w:t>
            </w:r>
            <w:r w:rsidRPr="00A150DA">
              <w:rPr>
                <w:rFonts w:ascii="Times New Roman" w:hAnsi="Times New Roman"/>
                <w:sz w:val="20"/>
                <w:szCs w:val="20"/>
              </w:rPr>
              <w:t>а</w:t>
            </w:r>
            <w:r w:rsidRPr="00A150DA">
              <w:rPr>
                <w:rFonts w:ascii="Times New Roman" w:hAnsi="Times New Roman"/>
                <w:sz w:val="20"/>
                <w:szCs w:val="20"/>
              </w:rPr>
              <w:t xml:space="preserve">нимаемых </w:t>
            </w:r>
            <w:r w:rsidR="00A150DA" w:rsidRPr="00A150DA">
              <w:rPr>
                <w:rFonts w:ascii="Times New Roman" w:hAnsi="Times New Roman"/>
                <w:sz w:val="20"/>
                <w:szCs w:val="20"/>
              </w:rPr>
              <w:t>организациями</w:t>
            </w:r>
            <w:r w:rsidRPr="00A150DA">
              <w:rPr>
                <w:rFonts w:ascii="Times New Roman" w:hAnsi="Times New Roman"/>
                <w:sz w:val="20"/>
                <w:szCs w:val="20"/>
              </w:rPr>
              <w:t>, подведомстве</w:t>
            </w:r>
            <w:r w:rsidRPr="00A150DA">
              <w:rPr>
                <w:rFonts w:ascii="Times New Roman" w:hAnsi="Times New Roman"/>
                <w:sz w:val="20"/>
                <w:szCs w:val="20"/>
              </w:rPr>
              <w:t>н</w:t>
            </w:r>
            <w:r w:rsidRPr="00A150DA">
              <w:rPr>
                <w:rFonts w:ascii="Times New Roman" w:hAnsi="Times New Roman"/>
                <w:sz w:val="20"/>
                <w:szCs w:val="20"/>
              </w:rPr>
              <w:t>ными Министерству</w:t>
            </w:r>
            <w:r w:rsidR="00A150DA" w:rsidRPr="00A150DA">
              <w:rPr>
                <w:rFonts w:ascii="Times New Roman" w:hAnsi="Times New Roman"/>
                <w:sz w:val="20"/>
                <w:szCs w:val="20"/>
              </w:rPr>
              <w:t xml:space="preserve"> здравоохранения, с</w:t>
            </w:r>
            <w:r w:rsidR="00A150DA" w:rsidRPr="00A150DA">
              <w:rPr>
                <w:rFonts w:ascii="Times New Roman" w:hAnsi="Times New Roman"/>
                <w:sz w:val="20"/>
                <w:szCs w:val="20"/>
              </w:rPr>
              <w:t>е</w:t>
            </w:r>
            <w:r w:rsidR="00A150DA" w:rsidRPr="00A150DA">
              <w:rPr>
                <w:rFonts w:ascii="Times New Roman" w:hAnsi="Times New Roman"/>
                <w:sz w:val="20"/>
                <w:szCs w:val="20"/>
              </w:rPr>
              <w:t>мьи и социального благополучия Ульяно</w:t>
            </w:r>
            <w:r w:rsidR="00A150DA" w:rsidRPr="00A150DA">
              <w:rPr>
                <w:rFonts w:ascii="Times New Roman" w:hAnsi="Times New Roman"/>
                <w:sz w:val="20"/>
                <w:szCs w:val="20"/>
              </w:rPr>
              <w:t>в</w:t>
            </w:r>
            <w:r w:rsidR="00A150DA" w:rsidRPr="00A150DA">
              <w:rPr>
                <w:rFonts w:ascii="Times New Roman" w:hAnsi="Times New Roman"/>
                <w:sz w:val="20"/>
                <w:szCs w:val="20"/>
              </w:rPr>
              <w:t>ской области</w:t>
            </w:r>
            <w:r w:rsidRPr="00A150DA">
              <w:rPr>
                <w:rFonts w:ascii="Times New Roman" w:hAnsi="Times New Roman"/>
                <w:sz w:val="20"/>
                <w:szCs w:val="20"/>
              </w:rPr>
              <w:t xml:space="preserve"> (далее – подведомственные организации)</w:t>
            </w:r>
          </w:p>
        </w:tc>
        <w:tc>
          <w:tcPr>
            <w:tcW w:w="1134" w:type="dxa"/>
          </w:tcPr>
          <w:p w:rsidR="008E1B9F" w:rsidRDefault="008E1B9F" w:rsidP="008D447F">
            <w:pPr>
              <w:widowControl w:val="0"/>
              <w:autoSpaceDE w:val="0"/>
              <w:autoSpaceDN w:val="0"/>
              <w:adjustRightInd w:val="0"/>
              <w:spacing w:after="0" w:line="240" w:lineRule="auto"/>
              <w:jc w:val="center"/>
              <w:rPr>
                <w:rFonts w:ascii="Times New Roman" w:hAnsi="Times New Roman"/>
                <w:bCs/>
                <w:sz w:val="20"/>
                <w:szCs w:val="20"/>
              </w:rPr>
            </w:pPr>
            <w:r w:rsidRPr="00457066">
              <w:rPr>
                <w:rFonts w:ascii="Times New Roman" w:hAnsi="Times New Roman"/>
                <w:bCs/>
                <w:sz w:val="20"/>
                <w:szCs w:val="20"/>
              </w:rPr>
              <w:t>кВт/</w:t>
            </w:r>
            <w:proofErr w:type="gramStart"/>
            <w:r w:rsidRPr="00457066">
              <w:rPr>
                <w:rFonts w:ascii="Times New Roman" w:hAnsi="Times New Roman"/>
                <w:bCs/>
                <w:sz w:val="20"/>
                <w:szCs w:val="20"/>
              </w:rPr>
              <w:t>ч</w:t>
            </w:r>
            <w:proofErr w:type="gramEnd"/>
            <w:r w:rsidRPr="00457066">
              <w:rPr>
                <w:rFonts w:ascii="Times New Roman" w:hAnsi="Times New Roman"/>
                <w:bCs/>
                <w:sz w:val="20"/>
                <w:szCs w:val="20"/>
              </w:rPr>
              <w:t xml:space="preserve"> / </w:t>
            </w:r>
          </w:p>
          <w:p w:rsidR="008E1B9F" w:rsidRPr="00457066" w:rsidRDefault="008E1B9F"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rPr>
              <w:t>кв. м</w:t>
            </w:r>
          </w:p>
        </w:tc>
        <w:tc>
          <w:tcPr>
            <w:tcW w:w="1275" w:type="dxa"/>
          </w:tcPr>
          <w:p w:rsidR="008E1B9F" w:rsidRPr="00457066" w:rsidRDefault="008E1B9F"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44,82</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44,22</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43,78</w:t>
            </w:r>
          </w:p>
        </w:tc>
        <w:tc>
          <w:tcPr>
            <w:tcW w:w="1134"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43,34</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42,91</w:t>
            </w:r>
          </w:p>
        </w:tc>
        <w:tc>
          <w:tcPr>
            <w:tcW w:w="993"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42,48</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42,06</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41,5</w:t>
            </w:r>
          </w:p>
        </w:tc>
        <w:tc>
          <w:tcPr>
            <w:tcW w:w="993" w:type="dxa"/>
            <w:tcBorders>
              <w:top w:val="nil"/>
              <w:bottom w:val="nil"/>
              <w:right w:val="nil"/>
            </w:tcBorders>
          </w:tcPr>
          <w:p w:rsidR="008E1B9F" w:rsidRPr="00457066" w:rsidRDefault="008E1B9F" w:rsidP="008D447F">
            <w:pPr>
              <w:widowControl w:val="0"/>
              <w:spacing w:after="0" w:line="240" w:lineRule="auto"/>
              <w:rPr>
                <w:rFonts w:ascii="Times New Roman" w:hAnsi="Times New Roman"/>
                <w:b/>
                <w:bCs/>
                <w:sz w:val="20"/>
                <w:szCs w:val="20"/>
              </w:rPr>
            </w:pPr>
          </w:p>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8E1B9F" w:rsidRPr="00457066" w:rsidRDefault="008E1B9F" w:rsidP="001F5932">
            <w:pPr>
              <w:widowControl w:val="0"/>
              <w:spacing w:after="0" w:line="240" w:lineRule="auto"/>
              <w:jc w:val="both"/>
              <w:rPr>
                <w:rFonts w:ascii="Times New Roman" w:hAnsi="Times New Roman"/>
                <w:sz w:val="20"/>
                <w:szCs w:val="20"/>
              </w:rPr>
            </w:pPr>
            <w:r w:rsidRPr="00457066">
              <w:rPr>
                <w:rFonts w:ascii="Times New Roman" w:hAnsi="Times New Roman"/>
                <w:sz w:val="20"/>
                <w:szCs w:val="20"/>
              </w:rPr>
              <w:t>Удельный расход тепловой энергии в ра</w:t>
            </w:r>
            <w:r w:rsidRPr="00457066">
              <w:rPr>
                <w:rFonts w:ascii="Times New Roman" w:hAnsi="Times New Roman"/>
                <w:sz w:val="20"/>
                <w:szCs w:val="20"/>
              </w:rPr>
              <w:t>с</w:t>
            </w:r>
            <w:r w:rsidRPr="00457066">
              <w:rPr>
                <w:rFonts w:ascii="Times New Roman" w:hAnsi="Times New Roman"/>
                <w:sz w:val="20"/>
                <w:szCs w:val="20"/>
              </w:rPr>
              <w:t>чёте на 1 кв. м общей площади помещений, занимаемых подведомственными орган</w:t>
            </w:r>
            <w:r w:rsidRPr="00457066">
              <w:rPr>
                <w:rFonts w:ascii="Times New Roman" w:hAnsi="Times New Roman"/>
                <w:sz w:val="20"/>
                <w:szCs w:val="20"/>
              </w:rPr>
              <w:t>и</w:t>
            </w:r>
            <w:r w:rsidRPr="00457066">
              <w:rPr>
                <w:rFonts w:ascii="Times New Roman" w:hAnsi="Times New Roman"/>
                <w:sz w:val="20"/>
                <w:szCs w:val="20"/>
              </w:rPr>
              <w:t>зациями</w:t>
            </w:r>
          </w:p>
        </w:tc>
        <w:tc>
          <w:tcPr>
            <w:tcW w:w="1134" w:type="dxa"/>
          </w:tcPr>
          <w:p w:rsidR="008E1B9F" w:rsidRDefault="008E1B9F" w:rsidP="008D447F">
            <w:pPr>
              <w:widowControl w:val="0"/>
              <w:autoSpaceDE w:val="0"/>
              <w:autoSpaceDN w:val="0"/>
              <w:adjustRightInd w:val="0"/>
              <w:spacing w:after="0" w:line="240" w:lineRule="auto"/>
              <w:jc w:val="center"/>
              <w:rPr>
                <w:rFonts w:ascii="Times New Roman" w:hAnsi="Times New Roman"/>
                <w:bCs/>
                <w:sz w:val="20"/>
                <w:szCs w:val="20"/>
              </w:rPr>
            </w:pPr>
            <w:r w:rsidRPr="00457066">
              <w:rPr>
                <w:rFonts w:ascii="Times New Roman" w:hAnsi="Times New Roman"/>
                <w:bCs/>
                <w:sz w:val="20"/>
                <w:szCs w:val="20"/>
              </w:rPr>
              <w:t xml:space="preserve">Гкал / </w:t>
            </w:r>
          </w:p>
          <w:p w:rsidR="008E1B9F" w:rsidRPr="00457066" w:rsidRDefault="008E1B9F"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rPr>
              <w:t>кв. м</w:t>
            </w:r>
          </w:p>
        </w:tc>
        <w:tc>
          <w:tcPr>
            <w:tcW w:w="1275"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0,116</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0,117</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0,116</w:t>
            </w:r>
          </w:p>
        </w:tc>
        <w:tc>
          <w:tcPr>
            <w:tcW w:w="1134"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0,115</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0,114</w:t>
            </w:r>
          </w:p>
        </w:tc>
        <w:tc>
          <w:tcPr>
            <w:tcW w:w="993"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0,113</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0,112</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0,111</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8E1B9F" w:rsidRPr="00457066" w:rsidRDefault="008E1B9F" w:rsidP="008D447F">
            <w:pPr>
              <w:widowControl w:val="0"/>
              <w:spacing w:after="0" w:line="240" w:lineRule="auto"/>
              <w:jc w:val="both"/>
              <w:rPr>
                <w:rFonts w:ascii="Times New Roman" w:hAnsi="Times New Roman"/>
                <w:sz w:val="20"/>
                <w:szCs w:val="20"/>
              </w:rPr>
            </w:pPr>
            <w:r w:rsidRPr="00457066">
              <w:rPr>
                <w:rFonts w:ascii="Times New Roman" w:hAnsi="Times New Roman"/>
                <w:sz w:val="20"/>
                <w:szCs w:val="20"/>
              </w:rPr>
              <w:t>Удельный расход природного газа в расч</w:t>
            </w:r>
            <w:r w:rsidRPr="00457066">
              <w:rPr>
                <w:rFonts w:ascii="Times New Roman" w:hAnsi="Times New Roman"/>
                <w:sz w:val="20"/>
                <w:szCs w:val="20"/>
              </w:rPr>
              <w:t>ё</w:t>
            </w:r>
            <w:r w:rsidRPr="00457066">
              <w:rPr>
                <w:rFonts w:ascii="Times New Roman" w:hAnsi="Times New Roman"/>
                <w:sz w:val="20"/>
                <w:szCs w:val="20"/>
              </w:rPr>
              <w:t xml:space="preserve">те на </w:t>
            </w:r>
            <w:r w:rsidR="001F5932">
              <w:rPr>
                <w:rFonts w:ascii="Times New Roman" w:hAnsi="Times New Roman"/>
                <w:sz w:val="20"/>
                <w:szCs w:val="20"/>
              </w:rPr>
              <w:t>1 кв. м</w:t>
            </w:r>
            <w:r w:rsidRPr="00457066">
              <w:rPr>
                <w:rFonts w:ascii="Times New Roman" w:hAnsi="Times New Roman"/>
                <w:sz w:val="20"/>
                <w:szCs w:val="20"/>
              </w:rPr>
              <w:t xml:space="preserve"> общей площади помещений, занимаемых подведомственными </w:t>
            </w:r>
            <w:r>
              <w:rPr>
                <w:rFonts w:ascii="Times New Roman" w:hAnsi="Times New Roman"/>
                <w:sz w:val="20"/>
                <w:szCs w:val="20"/>
              </w:rPr>
              <w:t>орган</w:t>
            </w:r>
            <w:r>
              <w:rPr>
                <w:rFonts w:ascii="Times New Roman" w:hAnsi="Times New Roman"/>
                <w:sz w:val="20"/>
                <w:szCs w:val="20"/>
              </w:rPr>
              <w:t>и</w:t>
            </w:r>
            <w:r>
              <w:rPr>
                <w:rFonts w:ascii="Times New Roman" w:hAnsi="Times New Roman"/>
                <w:sz w:val="20"/>
                <w:szCs w:val="20"/>
              </w:rPr>
              <w:t>зац</w:t>
            </w:r>
            <w:r w:rsidRPr="00457066">
              <w:rPr>
                <w:rFonts w:ascii="Times New Roman" w:hAnsi="Times New Roman"/>
                <w:sz w:val="20"/>
                <w:szCs w:val="20"/>
              </w:rPr>
              <w:t xml:space="preserve">иями </w:t>
            </w:r>
          </w:p>
        </w:tc>
        <w:tc>
          <w:tcPr>
            <w:tcW w:w="1134" w:type="dxa"/>
          </w:tcPr>
          <w:p w:rsidR="008E1B9F" w:rsidRPr="00457066" w:rsidRDefault="008E1B9F"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rPr>
              <w:t xml:space="preserve">тыс. куб. м / </w:t>
            </w:r>
            <w:r w:rsidRPr="00457066">
              <w:rPr>
                <w:rFonts w:ascii="Times New Roman" w:hAnsi="Times New Roman"/>
                <w:bCs/>
                <w:sz w:val="20"/>
                <w:szCs w:val="20"/>
              </w:rPr>
              <w:br/>
              <w:t>кв. м</w:t>
            </w:r>
          </w:p>
        </w:tc>
        <w:tc>
          <w:tcPr>
            <w:tcW w:w="1275"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9,82</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9,42</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9,33</w:t>
            </w:r>
          </w:p>
        </w:tc>
        <w:tc>
          <w:tcPr>
            <w:tcW w:w="1134"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9,24</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9,15</w:t>
            </w:r>
          </w:p>
        </w:tc>
        <w:tc>
          <w:tcPr>
            <w:tcW w:w="993"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9,06</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8,97</w:t>
            </w:r>
          </w:p>
        </w:tc>
        <w:tc>
          <w:tcPr>
            <w:tcW w:w="992" w:type="dxa"/>
          </w:tcPr>
          <w:p w:rsidR="008E1B9F" w:rsidRPr="00457066" w:rsidRDefault="008E1B9F" w:rsidP="008D447F">
            <w:pPr>
              <w:spacing w:after="0" w:line="240" w:lineRule="auto"/>
              <w:jc w:val="center"/>
              <w:rPr>
                <w:rFonts w:ascii="Times New Roman" w:hAnsi="Times New Roman"/>
                <w:sz w:val="20"/>
                <w:szCs w:val="20"/>
              </w:rPr>
            </w:pPr>
            <w:r w:rsidRPr="00457066">
              <w:rPr>
                <w:rFonts w:ascii="Times New Roman" w:hAnsi="Times New Roman"/>
                <w:sz w:val="20"/>
                <w:szCs w:val="20"/>
              </w:rPr>
              <w:t>8,88</w:t>
            </w:r>
          </w:p>
        </w:tc>
        <w:tc>
          <w:tcPr>
            <w:tcW w:w="993" w:type="dxa"/>
            <w:tcBorders>
              <w:top w:val="nil"/>
              <w:bottom w:val="nil"/>
              <w:right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r>
      <w:tr w:rsidR="008E1B9F" w:rsidRPr="00457066" w:rsidTr="0064744D">
        <w:tc>
          <w:tcPr>
            <w:tcW w:w="425" w:type="dxa"/>
            <w:tcBorders>
              <w:top w:val="nil"/>
              <w:left w:val="nil"/>
              <w:bottom w:val="nil"/>
            </w:tcBorders>
          </w:tcPr>
          <w:p w:rsidR="008E1B9F" w:rsidRPr="00457066" w:rsidRDefault="008E1B9F" w:rsidP="008D447F">
            <w:pPr>
              <w:widowControl w:val="0"/>
              <w:spacing w:after="0" w:line="240" w:lineRule="auto"/>
              <w:jc w:val="center"/>
              <w:rPr>
                <w:rFonts w:ascii="Times New Roman" w:hAnsi="Times New Roman"/>
                <w:b/>
                <w:bCs/>
                <w:sz w:val="20"/>
                <w:szCs w:val="20"/>
              </w:rPr>
            </w:pPr>
          </w:p>
        </w:tc>
        <w:tc>
          <w:tcPr>
            <w:tcW w:w="568" w:type="dxa"/>
          </w:tcPr>
          <w:p w:rsidR="008E1B9F" w:rsidRPr="00457066" w:rsidRDefault="008E1B9F" w:rsidP="008D447F">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3969" w:type="dxa"/>
          </w:tcPr>
          <w:p w:rsidR="008E1B9F" w:rsidRPr="00457066" w:rsidRDefault="008E1B9F" w:rsidP="001F5932">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Удельный расход воды в расчёте на </w:t>
            </w:r>
            <w:r>
              <w:rPr>
                <w:rFonts w:ascii="Times New Roman" w:hAnsi="Times New Roman"/>
                <w:sz w:val="20"/>
                <w:szCs w:val="20"/>
              </w:rPr>
              <w:t>1 кв. м</w:t>
            </w:r>
            <w:r w:rsidRPr="00457066">
              <w:rPr>
                <w:rFonts w:ascii="Times New Roman" w:hAnsi="Times New Roman"/>
                <w:sz w:val="20"/>
                <w:szCs w:val="20"/>
              </w:rPr>
              <w:t xml:space="preserve"> общей площади помещений, заним</w:t>
            </w:r>
            <w:r>
              <w:rPr>
                <w:rFonts w:ascii="Times New Roman" w:hAnsi="Times New Roman"/>
                <w:sz w:val="20"/>
                <w:szCs w:val="20"/>
              </w:rPr>
              <w:t>аемых подведомственными организациями</w:t>
            </w:r>
          </w:p>
        </w:tc>
        <w:tc>
          <w:tcPr>
            <w:tcW w:w="1134" w:type="dxa"/>
          </w:tcPr>
          <w:p w:rsidR="008E1B9F" w:rsidRPr="00457066" w:rsidRDefault="008E1B9F" w:rsidP="008D447F">
            <w:pPr>
              <w:widowControl w:val="0"/>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bCs/>
                <w:sz w:val="20"/>
                <w:szCs w:val="20"/>
                <w:lang w:eastAsia="ru-RU"/>
              </w:rPr>
              <w:t xml:space="preserve">тыс. куб. м / </w:t>
            </w:r>
            <w:r w:rsidRPr="00457066">
              <w:rPr>
                <w:rFonts w:ascii="Times New Roman" w:hAnsi="Times New Roman"/>
                <w:bCs/>
                <w:sz w:val="20"/>
                <w:szCs w:val="20"/>
                <w:lang w:eastAsia="ru-RU"/>
              </w:rPr>
              <w:br/>
              <w:t>кв. м</w:t>
            </w:r>
          </w:p>
        </w:tc>
        <w:tc>
          <w:tcPr>
            <w:tcW w:w="1275"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0,960</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0,853</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0,845</w:t>
            </w:r>
          </w:p>
        </w:tc>
        <w:tc>
          <w:tcPr>
            <w:tcW w:w="1134"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0,837</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0,829</w:t>
            </w:r>
          </w:p>
        </w:tc>
        <w:tc>
          <w:tcPr>
            <w:tcW w:w="993"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0,821</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0,813</w:t>
            </w:r>
          </w:p>
        </w:tc>
        <w:tc>
          <w:tcPr>
            <w:tcW w:w="992" w:type="dxa"/>
          </w:tcPr>
          <w:p w:rsidR="008E1B9F" w:rsidRPr="00457066" w:rsidRDefault="008E1B9F" w:rsidP="008D447F">
            <w:pPr>
              <w:jc w:val="center"/>
              <w:rPr>
                <w:rFonts w:ascii="Times New Roman" w:hAnsi="Times New Roman"/>
                <w:sz w:val="20"/>
                <w:szCs w:val="20"/>
              </w:rPr>
            </w:pPr>
            <w:r w:rsidRPr="00457066">
              <w:rPr>
                <w:rFonts w:ascii="Times New Roman" w:hAnsi="Times New Roman"/>
                <w:sz w:val="20"/>
                <w:szCs w:val="20"/>
              </w:rPr>
              <w:t>0,8</w:t>
            </w:r>
          </w:p>
        </w:tc>
        <w:tc>
          <w:tcPr>
            <w:tcW w:w="993" w:type="dxa"/>
            <w:tcBorders>
              <w:top w:val="nil"/>
              <w:bottom w:val="nil"/>
              <w:right w:val="nil"/>
            </w:tcBorders>
          </w:tcPr>
          <w:p w:rsidR="008E1B9F" w:rsidRPr="00457066" w:rsidRDefault="008E1B9F" w:rsidP="0064744D">
            <w:pPr>
              <w:widowControl w:val="0"/>
              <w:spacing w:after="0" w:line="240" w:lineRule="auto"/>
              <w:rPr>
                <w:rFonts w:ascii="Times New Roman" w:hAnsi="Times New Roman"/>
                <w:b/>
                <w:bCs/>
                <w:sz w:val="16"/>
                <w:szCs w:val="16"/>
              </w:rPr>
            </w:pPr>
          </w:p>
          <w:p w:rsidR="008E1B9F" w:rsidRPr="00457066" w:rsidRDefault="008E1B9F" w:rsidP="0064744D">
            <w:pPr>
              <w:widowControl w:val="0"/>
              <w:spacing w:after="0" w:line="240" w:lineRule="auto"/>
              <w:rPr>
                <w:rFonts w:ascii="Times New Roman" w:hAnsi="Times New Roman"/>
                <w:b/>
                <w:bCs/>
                <w:sz w:val="16"/>
                <w:szCs w:val="16"/>
              </w:rPr>
            </w:pPr>
          </w:p>
          <w:p w:rsidR="008E1B9F" w:rsidRPr="00457066" w:rsidRDefault="008E1B9F" w:rsidP="0064744D">
            <w:pPr>
              <w:widowControl w:val="0"/>
              <w:spacing w:after="0" w:line="240" w:lineRule="auto"/>
              <w:rPr>
                <w:rFonts w:ascii="Times New Roman" w:hAnsi="Times New Roman"/>
                <w:bCs/>
                <w:sz w:val="28"/>
                <w:szCs w:val="28"/>
              </w:rPr>
            </w:pPr>
            <w:r w:rsidRPr="00457066">
              <w:rPr>
                <w:rFonts w:ascii="Times New Roman" w:hAnsi="Times New Roman"/>
                <w:bCs/>
                <w:sz w:val="28"/>
                <w:szCs w:val="28"/>
              </w:rPr>
              <w:t>».</w:t>
            </w:r>
          </w:p>
        </w:tc>
      </w:tr>
    </w:tbl>
    <w:p w:rsidR="008E1B9F" w:rsidRPr="00457066" w:rsidRDefault="008E1B9F" w:rsidP="008D447F">
      <w:pPr>
        <w:widowControl w:val="0"/>
        <w:spacing w:after="0" w:line="240" w:lineRule="auto"/>
        <w:jc w:val="center"/>
        <w:rPr>
          <w:rFonts w:ascii="Times New Roman" w:hAnsi="Times New Roman"/>
          <w:b/>
          <w:bCs/>
          <w:sz w:val="28"/>
          <w:szCs w:val="28"/>
        </w:rPr>
      </w:pPr>
    </w:p>
    <w:p w:rsidR="008E1B9F" w:rsidRPr="00457066" w:rsidRDefault="008E1B9F" w:rsidP="00364CDB">
      <w:pPr>
        <w:pStyle w:val="af3"/>
        <w:spacing w:before="0" w:beforeAutospacing="0" w:after="0" w:afterAutospacing="0"/>
        <w:ind w:firstLine="709"/>
        <w:jc w:val="both"/>
        <w:rPr>
          <w:sz w:val="28"/>
          <w:szCs w:val="28"/>
        </w:rPr>
      </w:pPr>
      <w:r w:rsidRPr="00457066">
        <w:rPr>
          <w:sz w:val="28"/>
          <w:szCs w:val="28"/>
        </w:rPr>
        <w:t>15. Дополнить приложением № 2</w:t>
      </w:r>
      <w:r w:rsidRPr="00457066">
        <w:rPr>
          <w:sz w:val="28"/>
          <w:szCs w:val="28"/>
          <w:vertAlign w:val="superscript"/>
        </w:rPr>
        <w:t xml:space="preserve">6 </w:t>
      </w:r>
      <w:r w:rsidRPr="00457066">
        <w:rPr>
          <w:sz w:val="28"/>
          <w:szCs w:val="28"/>
        </w:rPr>
        <w:t>следующего содержания:</w:t>
      </w:r>
    </w:p>
    <w:p w:rsidR="008E1B9F" w:rsidRPr="00457066" w:rsidRDefault="008E1B9F" w:rsidP="00364CDB">
      <w:pPr>
        <w:spacing w:after="0" w:line="240" w:lineRule="auto"/>
        <w:ind w:left="11000"/>
        <w:jc w:val="center"/>
        <w:rPr>
          <w:rFonts w:ascii="Times New Roman" w:hAnsi="Times New Roman"/>
          <w:sz w:val="28"/>
          <w:szCs w:val="28"/>
          <w:vertAlign w:val="superscript"/>
        </w:rPr>
      </w:pPr>
      <w:r w:rsidRPr="00457066">
        <w:rPr>
          <w:rFonts w:ascii="Times New Roman" w:hAnsi="Times New Roman"/>
          <w:sz w:val="28"/>
          <w:szCs w:val="28"/>
        </w:rPr>
        <w:br w:type="page"/>
      </w:r>
      <w:r w:rsidRPr="00457066">
        <w:rPr>
          <w:rFonts w:ascii="Times New Roman" w:hAnsi="Times New Roman"/>
          <w:sz w:val="28"/>
          <w:szCs w:val="28"/>
        </w:rPr>
        <w:lastRenderedPageBreak/>
        <w:t>«ПРИЛОЖЕНИЕ № 2</w:t>
      </w:r>
      <w:r w:rsidRPr="00457066">
        <w:rPr>
          <w:rFonts w:ascii="Times New Roman" w:hAnsi="Times New Roman"/>
          <w:sz w:val="28"/>
          <w:szCs w:val="28"/>
          <w:vertAlign w:val="superscript"/>
        </w:rPr>
        <w:t>6</w:t>
      </w:r>
    </w:p>
    <w:p w:rsidR="008E1B9F" w:rsidRPr="00457066" w:rsidRDefault="008E1B9F" w:rsidP="00364CDB">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8E1B9F" w:rsidRPr="00457066" w:rsidRDefault="008E1B9F" w:rsidP="00364CDB">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8E1B9F" w:rsidRPr="00457066" w:rsidRDefault="008E1B9F" w:rsidP="00364CDB">
      <w:pPr>
        <w:widowControl w:val="0"/>
        <w:spacing w:after="0" w:line="240" w:lineRule="auto"/>
        <w:ind w:left="-567"/>
        <w:jc w:val="center"/>
        <w:rPr>
          <w:rFonts w:ascii="Times New Roman" w:hAnsi="Times New Roman"/>
          <w:b/>
          <w:bCs/>
          <w:sz w:val="24"/>
          <w:szCs w:val="24"/>
        </w:rPr>
      </w:pPr>
    </w:p>
    <w:p w:rsidR="008E1B9F" w:rsidRPr="00457066" w:rsidRDefault="008E1B9F" w:rsidP="00364CDB">
      <w:pPr>
        <w:widowControl w:val="0"/>
        <w:spacing w:after="0" w:line="240" w:lineRule="auto"/>
        <w:jc w:val="center"/>
        <w:rPr>
          <w:rFonts w:ascii="Times New Roman" w:hAnsi="Times New Roman"/>
          <w:b/>
          <w:bCs/>
          <w:sz w:val="24"/>
          <w:szCs w:val="24"/>
        </w:rPr>
      </w:pPr>
    </w:p>
    <w:p w:rsidR="008E1B9F" w:rsidRPr="00457066" w:rsidRDefault="008E1B9F" w:rsidP="00364CDB">
      <w:pPr>
        <w:widowControl w:val="0"/>
        <w:spacing w:after="0" w:line="240" w:lineRule="auto"/>
        <w:jc w:val="center"/>
        <w:rPr>
          <w:rFonts w:ascii="Times New Roman" w:hAnsi="Times New Roman"/>
          <w:b/>
          <w:bCs/>
          <w:sz w:val="24"/>
          <w:szCs w:val="24"/>
        </w:rPr>
      </w:pPr>
    </w:p>
    <w:p w:rsidR="008E1B9F" w:rsidRPr="00457066" w:rsidRDefault="008E1B9F" w:rsidP="00364CDB">
      <w:pPr>
        <w:widowControl w:val="0"/>
        <w:spacing w:after="0" w:line="240" w:lineRule="auto"/>
        <w:jc w:val="center"/>
        <w:rPr>
          <w:rFonts w:ascii="Times New Roman" w:hAnsi="Times New Roman"/>
          <w:b/>
          <w:bCs/>
          <w:sz w:val="24"/>
          <w:szCs w:val="24"/>
        </w:rPr>
      </w:pPr>
    </w:p>
    <w:p w:rsidR="008E1B9F" w:rsidRPr="00457066" w:rsidRDefault="008E1B9F" w:rsidP="00364CDB">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СИСТЕМА МЕРОПРИЯТИЙ</w:t>
      </w:r>
    </w:p>
    <w:p w:rsidR="008E1B9F" w:rsidRPr="00457066" w:rsidRDefault="008E1B9F" w:rsidP="00364CDB">
      <w:pPr>
        <w:suppressAutoHyphens/>
        <w:spacing w:after="0" w:line="240" w:lineRule="auto"/>
        <w:jc w:val="center"/>
        <w:rPr>
          <w:rFonts w:ascii="Times New Roman" w:hAnsi="Times New Roman"/>
          <w:b/>
          <w:sz w:val="28"/>
          <w:szCs w:val="28"/>
          <w:lang w:eastAsia="ru-RU"/>
        </w:rPr>
      </w:pPr>
      <w:r w:rsidRPr="00457066">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457066">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8E1B9F" w:rsidRPr="00457066" w:rsidRDefault="008E1B9F" w:rsidP="00364CDB">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2021 год</w:t>
      </w:r>
    </w:p>
    <w:p w:rsidR="008E1B9F" w:rsidRPr="00457066" w:rsidRDefault="008E1B9F" w:rsidP="00364CDB">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992"/>
        <w:gridCol w:w="1134"/>
        <w:gridCol w:w="1134"/>
        <w:gridCol w:w="1985"/>
        <w:gridCol w:w="1559"/>
        <w:gridCol w:w="1701"/>
        <w:gridCol w:w="4255"/>
      </w:tblGrid>
      <w:tr w:rsidR="00A150DA" w:rsidRPr="00457066" w:rsidTr="0099356C">
        <w:trPr>
          <w:trHeight w:val="699"/>
        </w:trPr>
        <w:tc>
          <w:tcPr>
            <w:tcW w:w="250" w:type="dxa"/>
            <w:tcBorders>
              <w:top w:val="nil"/>
              <w:left w:val="nil"/>
              <w:bottom w:val="nil"/>
            </w:tcBorders>
            <w:vAlign w:val="center"/>
          </w:tcPr>
          <w:p w:rsidR="00A150DA" w:rsidRPr="00457066" w:rsidRDefault="00A150DA" w:rsidP="00600CA5">
            <w:pPr>
              <w:widowControl w:val="0"/>
              <w:spacing w:after="0" w:line="240" w:lineRule="auto"/>
              <w:jc w:val="center"/>
              <w:rPr>
                <w:rFonts w:ascii="Times New Roman" w:hAnsi="Times New Roman"/>
                <w:b/>
                <w:sz w:val="20"/>
                <w:szCs w:val="20"/>
              </w:rPr>
            </w:pPr>
          </w:p>
        </w:tc>
        <w:tc>
          <w:tcPr>
            <w:tcW w:w="709" w:type="dxa"/>
            <w:vMerge w:val="restart"/>
            <w:vAlign w:val="center"/>
          </w:tcPr>
          <w:p w:rsidR="00A150DA" w:rsidRPr="00457066" w:rsidRDefault="00A150DA" w:rsidP="0099356C">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 </w:t>
            </w:r>
            <w:r w:rsidRPr="00457066">
              <w:rPr>
                <w:rFonts w:ascii="Times New Roman" w:hAnsi="Times New Roman"/>
                <w:sz w:val="20"/>
                <w:szCs w:val="20"/>
              </w:rPr>
              <w:br/>
            </w:r>
            <w:proofErr w:type="gramStart"/>
            <w:r w:rsidRPr="00457066">
              <w:rPr>
                <w:rFonts w:ascii="Times New Roman" w:hAnsi="Times New Roman"/>
                <w:sz w:val="20"/>
                <w:szCs w:val="20"/>
              </w:rPr>
              <w:t>п</w:t>
            </w:r>
            <w:proofErr w:type="gramEnd"/>
            <w:r w:rsidRPr="00457066">
              <w:rPr>
                <w:rFonts w:ascii="Times New Roman" w:hAnsi="Times New Roman"/>
                <w:sz w:val="20"/>
                <w:szCs w:val="20"/>
              </w:rPr>
              <w:t>/п</w:t>
            </w:r>
          </w:p>
        </w:tc>
        <w:tc>
          <w:tcPr>
            <w:tcW w:w="2977" w:type="dxa"/>
            <w:vMerge w:val="restart"/>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 проекта,</w:t>
            </w:r>
          </w:p>
          <w:p w:rsidR="00A150DA" w:rsidRPr="00457066" w:rsidRDefault="00A150DA" w:rsidP="0099356C">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основного мероприятия </w:t>
            </w:r>
            <w:r w:rsidRPr="00457066">
              <w:rPr>
                <w:rFonts w:ascii="Times New Roman" w:hAnsi="Times New Roman"/>
                <w:sz w:val="20"/>
                <w:szCs w:val="20"/>
              </w:rPr>
              <w:br/>
              <w:t>(мероприятия)</w:t>
            </w:r>
          </w:p>
        </w:tc>
        <w:tc>
          <w:tcPr>
            <w:tcW w:w="1701" w:type="dxa"/>
            <w:vMerge w:val="restart"/>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Ответственные</w:t>
            </w:r>
          </w:p>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исполнители</w:t>
            </w:r>
          </w:p>
          <w:p w:rsidR="00A150DA" w:rsidRPr="00457066" w:rsidRDefault="00A150DA" w:rsidP="0099356C">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мероприятий</w:t>
            </w:r>
          </w:p>
        </w:tc>
        <w:tc>
          <w:tcPr>
            <w:tcW w:w="1842" w:type="dxa"/>
            <w:gridSpan w:val="2"/>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Срок реализации</w:t>
            </w:r>
          </w:p>
        </w:tc>
        <w:tc>
          <w:tcPr>
            <w:tcW w:w="1134" w:type="dxa"/>
            <w:vMerge w:val="restart"/>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Ко</w:t>
            </w:r>
            <w:r w:rsidRPr="00457066">
              <w:rPr>
                <w:rFonts w:ascii="Times New Roman" w:hAnsi="Times New Roman"/>
                <w:sz w:val="20"/>
                <w:szCs w:val="20"/>
              </w:rPr>
              <w:t>н</w:t>
            </w:r>
            <w:r w:rsidRPr="00457066">
              <w:rPr>
                <w:rFonts w:ascii="Times New Roman" w:hAnsi="Times New Roman"/>
                <w:sz w:val="20"/>
                <w:szCs w:val="20"/>
              </w:rPr>
              <w:t>трольное событие</w:t>
            </w:r>
          </w:p>
        </w:tc>
        <w:tc>
          <w:tcPr>
            <w:tcW w:w="1134" w:type="dxa"/>
            <w:vMerge w:val="restart"/>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Дата наступл</w:t>
            </w:r>
            <w:r w:rsidRPr="00457066">
              <w:rPr>
                <w:rFonts w:ascii="Times New Roman" w:hAnsi="Times New Roman"/>
                <w:sz w:val="20"/>
                <w:szCs w:val="20"/>
              </w:rPr>
              <w:t>е</w:t>
            </w:r>
            <w:r w:rsidRPr="00457066">
              <w:rPr>
                <w:rFonts w:ascii="Times New Roman" w:hAnsi="Times New Roman"/>
                <w:sz w:val="20"/>
                <w:szCs w:val="20"/>
              </w:rPr>
              <w:t>ния ко</w:t>
            </w:r>
            <w:r w:rsidRPr="00457066">
              <w:rPr>
                <w:rFonts w:ascii="Times New Roman" w:hAnsi="Times New Roman"/>
                <w:sz w:val="20"/>
                <w:szCs w:val="20"/>
              </w:rPr>
              <w:t>н</w:t>
            </w:r>
            <w:r w:rsidRPr="00457066">
              <w:rPr>
                <w:rFonts w:ascii="Times New Roman" w:hAnsi="Times New Roman"/>
                <w:sz w:val="20"/>
                <w:szCs w:val="20"/>
              </w:rPr>
              <w:t>трольного события</w:t>
            </w:r>
          </w:p>
        </w:tc>
        <w:tc>
          <w:tcPr>
            <w:tcW w:w="1985" w:type="dxa"/>
            <w:vMerge w:val="restart"/>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w:t>
            </w:r>
          </w:p>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целевого</w:t>
            </w:r>
          </w:p>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индикатора</w:t>
            </w:r>
          </w:p>
        </w:tc>
        <w:tc>
          <w:tcPr>
            <w:tcW w:w="1559" w:type="dxa"/>
            <w:vMerge w:val="restart"/>
            <w:vAlign w:val="center"/>
          </w:tcPr>
          <w:p w:rsidR="00A150DA" w:rsidRPr="00457066" w:rsidRDefault="00A150DA" w:rsidP="0099356C">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Источник </w:t>
            </w:r>
            <w:r w:rsidRPr="00457066">
              <w:rPr>
                <w:rFonts w:ascii="Times New Roman" w:hAnsi="Times New Roman"/>
                <w:sz w:val="20"/>
                <w:szCs w:val="20"/>
              </w:rPr>
              <w:br/>
              <w:t xml:space="preserve">финансового </w:t>
            </w:r>
            <w:r w:rsidRPr="00457066">
              <w:rPr>
                <w:rFonts w:ascii="Times New Roman" w:hAnsi="Times New Roman"/>
                <w:sz w:val="20"/>
                <w:szCs w:val="20"/>
              </w:rPr>
              <w:br/>
              <w:t>обеспечения</w:t>
            </w:r>
          </w:p>
        </w:tc>
        <w:tc>
          <w:tcPr>
            <w:tcW w:w="1701" w:type="dxa"/>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Финансовое обеспечение</w:t>
            </w:r>
          </w:p>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реализации</w:t>
            </w:r>
          </w:p>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мероприятий,</w:t>
            </w:r>
          </w:p>
          <w:p w:rsidR="00A150DA" w:rsidRPr="00457066" w:rsidRDefault="00A150DA" w:rsidP="0099356C">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тыс. руб.</w:t>
            </w:r>
          </w:p>
        </w:tc>
        <w:tc>
          <w:tcPr>
            <w:tcW w:w="4255" w:type="dxa"/>
            <w:tcBorders>
              <w:top w:val="nil"/>
              <w:bottom w:val="nil"/>
              <w:right w:val="nil"/>
            </w:tcBorders>
            <w:vAlign w:val="center"/>
          </w:tcPr>
          <w:p w:rsidR="00A150DA" w:rsidRPr="00457066" w:rsidRDefault="00A150DA" w:rsidP="00600CA5">
            <w:pPr>
              <w:widowControl w:val="0"/>
              <w:spacing w:after="0" w:line="240" w:lineRule="auto"/>
              <w:jc w:val="center"/>
              <w:rPr>
                <w:rFonts w:ascii="Times New Roman" w:hAnsi="Times New Roman"/>
                <w:b/>
                <w:sz w:val="20"/>
                <w:szCs w:val="20"/>
              </w:rPr>
            </w:pPr>
          </w:p>
        </w:tc>
      </w:tr>
      <w:tr w:rsidR="00A150DA" w:rsidRPr="00457066" w:rsidTr="0099356C">
        <w:tc>
          <w:tcPr>
            <w:tcW w:w="250" w:type="dxa"/>
            <w:tcBorders>
              <w:top w:val="nil"/>
              <w:left w:val="nil"/>
              <w:bottom w:val="nil"/>
            </w:tcBorders>
            <w:vAlign w:val="center"/>
          </w:tcPr>
          <w:p w:rsidR="00A150DA" w:rsidRPr="00457066" w:rsidRDefault="00A150DA" w:rsidP="00600CA5">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850" w:type="dxa"/>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начало</w:t>
            </w:r>
          </w:p>
        </w:tc>
        <w:tc>
          <w:tcPr>
            <w:tcW w:w="992" w:type="dxa"/>
            <w:tcBorders>
              <w:bottom w:val="nil"/>
            </w:tcBorders>
            <w:vAlign w:val="center"/>
          </w:tcPr>
          <w:p w:rsidR="00A150DA" w:rsidRPr="00A150DA" w:rsidRDefault="00A150DA" w:rsidP="0099356C">
            <w:pPr>
              <w:widowControl w:val="0"/>
              <w:spacing w:after="0" w:line="240" w:lineRule="auto"/>
              <w:jc w:val="center"/>
              <w:rPr>
                <w:rFonts w:ascii="Times New Roman" w:hAnsi="Times New Roman"/>
                <w:spacing w:val="-4"/>
                <w:sz w:val="20"/>
                <w:szCs w:val="20"/>
              </w:rPr>
            </w:pPr>
            <w:r w:rsidRPr="00A150DA">
              <w:rPr>
                <w:rFonts w:ascii="Times New Roman" w:hAnsi="Times New Roman"/>
                <w:spacing w:val="-4"/>
                <w:sz w:val="20"/>
                <w:szCs w:val="20"/>
              </w:rPr>
              <w:t>оконч</w:t>
            </w:r>
            <w:r w:rsidRPr="00A150DA">
              <w:rPr>
                <w:rFonts w:ascii="Times New Roman" w:hAnsi="Times New Roman"/>
                <w:spacing w:val="-4"/>
                <w:sz w:val="20"/>
                <w:szCs w:val="20"/>
              </w:rPr>
              <w:t>а</w:t>
            </w:r>
            <w:r w:rsidRPr="00A150DA">
              <w:rPr>
                <w:rFonts w:ascii="Times New Roman" w:hAnsi="Times New Roman"/>
                <w:spacing w:val="-4"/>
                <w:sz w:val="20"/>
                <w:szCs w:val="20"/>
              </w:rPr>
              <w:t>ние</w:t>
            </w:r>
          </w:p>
        </w:tc>
        <w:tc>
          <w:tcPr>
            <w:tcW w:w="1134"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1134"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1985"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p>
        </w:tc>
        <w:tc>
          <w:tcPr>
            <w:tcW w:w="1701" w:type="dxa"/>
            <w:tcBorders>
              <w:bottom w:val="nil"/>
            </w:tcBorders>
            <w:vAlign w:val="center"/>
          </w:tcPr>
          <w:p w:rsidR="00A150DA" w:rsidRPr="00457066" w:rsidRDefault="00A150DA" w:rsidP="0099356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 год</w:t>
            </w:r>
          </w:p>
        </w:tc>
        <w:tc>
          <w:tcPr>
            <w:tcW w:w="4255" w:type="dxa"/>
            <w:tcBorders>
              <w:top w:val="nil"/>
              <w:bottom w:val="nil"/>
              <w:right w:val="nil"/>
            </w:tcBorders>
            <w:vAlign w:val="center"/>
          </w:tcPr>
          <w:p w:rsidR="00A150DA" w:rsidRPr="00457066" w:rsidRDefault="00A150DA" w:rsidP="00600CA5">
            <w:pPr>
              <w:widowControl w:val="0"/>
              <w:spacing w:after="0" w:line="240" w:lineRule="auto"/>
              <w:jc w:val="center"/>
              <w:rPr>
                <w:rFonts w:ascii="Times New Roman" w:hAnsi="Times New Roman"/>
                <w:b/>
                <w:sz w:val="20"/>
                <w:szCs w:val="20"/>
              </w:rPr>
            </w:pPr>
          </w:p>
        </w:tc>
      </w:tr>
    </w:tbl>
    <w:p w:rsidR="008E1B9F" w:rsidRPr="00457066" w:rsidRDefault="008E1B9F" w:rsidP="00364CDB">
      <w:pPr>
        <w:spacing w:after="0" w:line="14"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733"/>
        <w:gridCol w:w="2977"/>
        <w:gridCol w:w="1701"/>
        <w:gridCol w:w="850"/>
        <w:gridCol w:w="992"/>
        <w:gridCol w:w="1134"/>
        <w:gridCol w:w="1113"/>
        <w:gridCol w:w="15"/>
        <w:gridCol w:w="8"/>
        <w:gridCol w:w="1977"/>
        <w:gridCol w:w="8"/>
        <w:gridCol w:w="1558"/>
        <w:gridCol w:w="1703"/>
        <w:gridCol w:w="4237"/>
        <w:gridCol w:w="534"/>
      </w:tblGrid>
      <w:tr w:rsidR="008E1B9F" w:rsidRPr="00457066" w:rsidTr="00C16D20">
        <w:trPr>
          <w:gridAfter w:val="1"/>
          <w:wAfter w:w="534" w:type="dxa"/>
          <w:trHeight w:val="64"/>
          <w:tblHeader/>
        </w:trPr>
        <w:tc>
          <w:tcPr>
            <w:tcW w:w="260" w:type="dxa"/>
            <w:tcBorders>
              <w:top w:val="nil"/>
              <w:left w:val="nil"/>
              <w:bottom w:val="nil"/>
            </w:tcBorders>
            <w:vAlign w:val="center"/>
          </w:tcPr>
          <w:p w:rsidR="008E1B9F" w:rsidRPr="00457066" w:rsidRDefault="008E1B9F" w:rsidP="00BD2D8A">
            <w:pPr>
              <w:widowControl w:val="0"/>
              <w:spacing w:after="0" w:line="240" w:lineRule="auto"/>
              <w:jc w:val="center"/>
              <w:rPr>
                <w:rFonts w:ascii="Times New Roman" w:hAnsi="Times New Roman"/>
                <w:b/>
                <w:sz w:val="20"/>
                <w:szCs w:val="20"/>
              </w:rPr>
            </w:pPr>
          </w:p>
        </w:tc>
        <w:tc>
          <w:tcPr>
            <w:tcW w:w="733" w:type="dxa"/>
            <w:vAlign w:val="center"/>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Align w:val="center"/>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1701" w:type="dxa"/>
            <w:vAlign w:val="center"/>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1566" w:type="dxa"/>
            <w:gridSpan w:val="2"/>
            <w:vAlign w:val="center"/>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1703" w:type="dxa"/>
            <w:vAlign w:val="center"/>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4237" w:type="dxa"/>
            <w:tcBorders>
              <w:top w:val="nil"/>
              <w:bottom w:val="nil"/>
              <w:right w:val="nil"/>
            </w:tcBorders>
            <w:vAlign w:val="center"/>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BD2D8A">
        <w:trPr>
          <w:gridAfter w:val="1"/>
          <w:wAfter w:w="534" w:type="dxa"/>
          <w:trHeight w:val="64"/>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8E1B9F" w:rsidRPr="00C16D20" w:rsidRDefault="008E1B9F" w:rsidP="00BD2D8A">
            <w:pPr>
              <w:widowControl w:val="0"/>
              <w:spacing w:after="0" w:line="240" w:lineRule="auto"/>
              <w:jc w:val="center"/>
              <w:rPr>
                <w:rFonts w:ascii="Times New Roman" w:hAnsi="Times New Roman"/>
                <w:b/>
                <w:sz w:val="20"/>
                <w:szCs w:val="20"/>
              </w:rPr>
            </w:pPr>
            <w:r w:rsidRPr="00C16D20">
              <w:rPr>
                <w:rFonts w:ascii="Times New Roman" w:hAnsi="Times New Roman"/>
                <w:b/>
                <w:sz w:val="20"/>
                <w:szCs w:val="20"/>
              </w:rPr>
              <w:t>Подпрограмма «Развитие мер социальной поддержки отдельных категорий граждан»</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BD2D8A">
        <w:trPr>
          <w:gridAfter w:val="1"/>
          <w:wAfter w:w="534" w:type="dxa"/>
          <w:trHeight w:val="64"/>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C16D20" w:rsidRDefault="008E1B9F" w:rsidP="0099356C">
            <w:pPr>
              <w:pStyle w:val="ConsPlusNormal"/>
              <w:spacing w:line="245" w:lineRule="auto"/>
              <w:jc w:val="center"/>
              <w:rPr>
                <w:rFonts w:ascii="Times New Roman" w:hAnsi="Times New Roman"/>
                <w:sz w:val="20"/>
              </w:rPr>
            </w:pPr>
            <w:r w:rsidRPr="00457066">
              <w:rPr>
                <w:rFonts w:ascii="Times New Roman" w:hAnsi="Times New Roman"/>
                <w:sz w:val="20"/>
              </w:rPr>
              <w:t>Цели:</w:t>
            </w:r>
            <w:r w:rsidR="00C16D20">
              <w:rPr>
                <w:rFonts w:ascii="Times New Roman" w:hAnsi="Times New Roman"/>
                <w:sz w:val="20"/>
              </w:rPr>
              <w:t xml:space="preserve"> </w:t>
            </w:r>
          </w:p>
          <w:p w:rsidR="008E1B9F" w:rsidRPr="00457066" w:rsidRDefault="008E1B9F" w:rsidP="0099356C">
            <w:pPr>
              <w:pStyle w:val="ConsPlusNormal"/>
              <w:spacing w:line="245" w:lineRule="auto"/>
              <w:jc w:val="center"/>
              <w:rPr>
                <w:rFonts w:ascii="Times New Roman" w:hAnsi="Times New Roman"/>
                <w:sz w:val="20"/>
              </w:rPr>
            </w:pPr>
            <w:r w:rsidRPr="00457066">
              <w:rPr>
                <w:rFonts w:ascii="Times New Roman" w:hAnsi="Times New Roman"/>
                <w:sz w:val="20"/>
              </w:rPr>
              <w:t xml:space="preserve">повышение качества жизни населения Ульяновской области </w:t>
            </w:r>
            <w:r w:rsidR="00C16D20">
              <w:rPr>
                <w:rFonts w:ascii="Times New Roman" w:hAnsi="Times New Roman"/>
                <w:sz w:val="20"/>
              </w:rPr>
              <w:t>–</w:t>
            </w:r>
            <w:r w:rsidRPr="00457066">
              <w:rPr>
                <w:rFonts w:ascii="Times New Roman" w:hAnsi="Times New Roman"/>
                <w:sz w:val="20"/>
              </w:rPr>
              <w:t xml:space="preserve"> получателей мер социальной поддержки;</w:t>
            </w:r>
          </w:p>
          <w:p w:rsidR="008E1B9F" w:rsidRPr="00457066" w:rsidRDefault="008E1B9F" w:rsidP="0099356C">
            <w:pPr>
              <w:widowControl w:val="0"/>
              <w:spacing w:after="0" w:line="245" w:lineRule="auto"/>
              <w:jc w:val="center"/>
              <w:rPr>
                <w:rFonts w:ascii="Times New Roman" w:hAnsi="Times New Roman"/>
                <w:sz w:val="20"/>
                <w:szCs w:val="20"/>
              </w:rPr>
            </w:pPr>
            <w:r w:rsidRPr="00457066">
              <w:rPr>
                <w:rFonts w:ascii="Times New Roman" w:hAnsi="Times New Roman"/>
                <w:sz w:val="20"/>
              </w:rPr>
              <w:t>повышение качества и уровня доступности услуг социального обслуживания</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BD2D8A">
        <w:trPr>
          <w:gridAfter w:val="1"/>
          <w:wAfter w:w="534" w:type="dxa"/>
          <w:trHeight w:val="64"/>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C16D20" w:rsidRDefault="008E1B9F" w:rsidP="0099356C">
            <w:pPr>
              <w:pStyle w:val="ConsPlusNormal"/>
              <w:spacing w:line="245" w:lineRule="auto"/>
              <w:jc w:val="center"/>
              <w:rPr>
                <w:rFonts w:ascii="Times New Roman" w:hAnsi="Times New Roman"/>
                <w:sz w:val="20"/>
              </w:rPr>
            </w:pPr>
            <w:r w:rsidRPr="00457066">
              <w:rPr>
                <w:rFonts w:ascii="Times New Roman" w:hAnsi="Times New Roman"/>
                <w:sz w:val="20"/>
              </w:rPr>
              <w:t>Задачи:</w:t>
            </w:r>
            <w:r w:rsidR="00C16D20">
              <w:rPr>
                <w:rFonts w:ascii="Times New Roman" w:hAnsi="Times New Roman"/>
                <w:sz w:val="20"/>
              </w:rPr>
              <w:t xml:space="preserve"> </w:t>
            </w:r>
          </w:p>
          <w:p w:rsidR="008E1B9F" w:rsidRPr="00457066" w:rsidRDefault="008E1B9F" w:rsidP="0099356C">
            <w:pPr>
              <w:pStyle w:val="ConsPlusNormal"/>
              <w:spacing w:line="245" w:lineRule="auto"/>
              <w:jc w:val="center"/>
              <w:rPr>
                <w:rFonts w:ascii="Times New Roman" w:hAnsi="Times New Roman"/>
                <w:sz w:val="20"/>
              </w:rPr>
            </w:pPr>
            <w:r w:rsidRPr="00457066">
              <w:rPr>
                <w:rFonts w:ascii="Times New Roman" w:hAnsi="Times New Roman"/>
                <w:sz w:val="20"/>
              </w:rPr>
              <w:t>соблюдение принципа адресности при предоставлении мер социальной поддержки;</w:t>
            </w:r>
          </w:p>
          <w:p w:rsidR="008E1B9F" w:rsidRPr="00457066" w:rsidRDefault="008E1B9F" w:rsidP="0099356C">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rPr>
          <w:gridAfter w:val="1"/>
          <w:wAfter w:w="534" w:type="dxa"/>
          <w:trHeight w:val="64"/>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«Пред</w:t>
            </w:r>
            <w:r w:rsidRPr="00457066">
              <w:rPr>
                <w:rFonts w:ascii="Times New Roman" w:hAnsi="Times New Roman"/>
                <w:bCs/>
                <w:sz w:val="20"/>
                <w:szCs w:val="20"/>
              </w:rPr>
              <w:t>о</w:t>
            </w:r>
            <w:r w:rsidRPr="00457066">
              <w:rPr>
                <w:rFonts w:ascii="Times New Roman" w:hAnsi="Times New Roman"/>
                <w:bCs/>
                <w:sz w:val="20"/>
                <w:szCs w:val="20"/>
              </w:rPr>
              <w:t>ставление мер социальной по</w:t>
            </w:r>
            <w:r w:rsidRPr="00457066">
              <w:rPr>
                <w:rFonts w:ascii="Times New Roman" w:hAnsi="Times New Roman"/>
                <w:bCs/>
                <w:sz w:val="20"/>
                <w:szCs w:val="20"/>
              </w:rPr>
              <w:t>д</w:t>
            </w:r>
            <w:r w:rsidRPr="00457066">
              <w:rPr>
                <w:rFonts w:ascii="Times New Roman" w:hAnsi="Times New Roman"/>
                <w:bCs/>
                <w:sz w:val="20"/>
                <w:szCs w:val="20"/>
              </w:rPr>
              <w:t>держки»</w:t>
            </w:r>
          </w:p>
        </w:tc>
        <w:tc>
          <w:tcPr>
            <w:tcW w:w="1701" w:type="dxa"/>
            <w:vMerge w:val="restart"/>
          </w:tcPr>
          <w:p w:rsidR="008E1B9F" w:rsidRPr="004C5A3B" w:rsidRDefault="008E1B9F" w:rsidP="00BD2D8A">
            <w:pPr>
              <w:widowControl w:val="0"/>
              <w:spacing w:after="0" w:line="240" w:lineRule="auto"/>
              <w:jc w:val="center"/>
              <w:rPr>
                <w:rFonts w:ascii="Times New Roman" w:hAnsi="Times New Roman"/>
                <w:sz w:val="20"/>
                <w:szCs w:val="20"/>
              </w:rPr>
            </w:pPr>
            <w:r w:rsidRPr="004C5A3B">
              <w:rPr>
                <w:rFonts w:ascii="Times New Roman" w:hAnsi="Times New Roman"/>
                <w:sz w:val="20"/>
                <w:szCs w:val="20"/>
              </w:rPr>
              <w:t>Министерство здравоохран</w:t>
            </w:r>
            <w:r w:rsidRPr="004C5A3B">
              <w:rPr>
                <w:rFonts w:ascii="Times New Roman" w:hAnsi="Times New Roman"/>
                <w:sz w:val="20"/>
                <w:szCs w:val="20"/>
              </w:rPr>
              <w:t>е</w:t>
            </w:r>
            <w:r w:rsidRPr="004C5A3B">
              <w:rPr>
                <w:rFonts w:ascii="Times New Roman" w:hAnsi="Times New Roman"/>
                <w:sz w:val="20"/>
                <w:szCs w:val="20"/>
              </w:rPr>
              <w:t>ния, семьи и с</w:t>
            </w:r>
            <w:r w:rsidRPr="004C5A3B">
              <w:rPr>
                <w:rFonts w:ascii="Times New Roman" w:hAnsi="Times New Roman"/>
                <w:sz w:val="20"/>
                <w:szCs w:val="20"/>
              </w:rPr>
              <w:t>о</w:t>
            </w:r>
            <w:r w:rsidRPr="004C5A3B">
              <w:rPr>
                <w:rFonts w:ascii="Times New Roman" w:hAnsi="Times New Roman"/>
                <w:sz w:val="20"/>
                <w:szCs w:val="20"/>
              </w:rPr>
              <w:t>циального бл</w:t>
            </w:r>
            <w:r w:rsidRPr="004C5A3B">
              <w:rPr>
                <w:rFonts w:ascii="Times New Roman" w:hAnsi="Times New Roman"/>
                <w:sz w:val="20"/>
                <w:szCs w:val="20"/>
              </w:rPr>
              <w:t>а</w:t>
            </w:r>
            <w:r w:rsidRPr="004C5A3B">
              <w:rPr>
                <w:rFonts w:ascii="Times New Roman" w:hAnsi="Times New Roman"/>
                <w:sz w:val="20"/>
                <w:szCs w:val="20"/>
              </w:rPr>
              <w:t>гополучия Уль</w:t>
            </w:r>
            <w:r w:rsidRPr="004C5A3B">
              <w:rPr>
                <w:rFonts w:ascii="Times New Roman" w:hAnsi="Times New Roman"/>
                <w:sz w:val="20"/>
                <w:szCs w:val="20"/>
              </w:rPr>
              <w:t>я</w:t>
            </w:r>
            <w:r w:rsidRPr="004C5A3B">
              <w:rPr>
                <w:rFonts w:ascii="Times New Roman" w:hAnsi="Times New Roman"/>
                <w:sz w:val="20"/>
                <w:szCs w:val="20"/>
              </w:rPr>
              <w:t>новской области (далее – Мин</w:t>
            </w:r>
            <w:r w:rsidRPr="004C5A3B">
              <w:rPr>
                <w:rFonts w:ascii="Times New Roman" w:hAnsi="Times New Roman"/>
                <w:sz w:val="20"/>
                <w:szCs w:val="20"/>
              </w:rPr>
              <w:t>и</w:t>
            </w:r>
            <w:r w:rsidRPr="004C5A3B">
              <w:rPr>
                <w:rFonts w:ascii="Times New Roman" w:hAnsi="Times New Roman"/>
                <w:sz w:val="20"/>
                <w:szCs w:val="20"/>
              </w:rPr>
              <w:t>стерство), Агентство по развитию чел</w:t>
            </w:r>
            <w:r w:rsidRPr="004C5A3B">
              <w:rPr>
                <w:rFonts w:ascii="Times New Roman" w:hAnsi="Times New Roman"/>
                <w:sz w:val="20"/>
                <w:szCs w:val="20"/>
              </w:rPr>
              <w:t>о</w:t>
            </w:r>
            <w:r w:rsidRPr="004C5A3B">
              <w:rPr>
                <w:rFonts w:ascii="Times New Roman" w:hAnsi="Times New Roman"/>
                <w:sz w:val="20"/>
                <w:szCs w:val="20"/>
              </w:rPr>
              <w:lastRenderedPageBreak/>
              <w:t>веческого п</w:t>
            </w:r>
            <w:r w:rsidRPr="004C5A3B">
              <w:rPr>
                <w:rFonts w:ascii="Times New Roman" w:hAnsi="Times New Roman"/>
                <w:sz w:val="20"/>
                <w:szCs w:val="20"/>
              </w:rPr>
              <w:t>о</w:t>
            </w:r>
            <w:r w:rsidRPr="004C5A3B">
              <w:rPr>
                <w:rFonts w:ascii="Times New Roman" w:hAnsi="Times New Roman"/>
                <w:sz w:val="20"/>
                <w:szCs w:val="20"/>
              </w:rPr>
              <w:t>тенциала и тр</w:t>
            </w:r>
            <w:r w:rsidRPr="004C5A3B">
              <w:rPr>
                <w:rFonts w:ascii="Times New Roman" w:hAnsi="Times New Roman"/>
                <w:sz w:val="20"/>
                <w:szCs w:val="20"/>
              </w:rPr>
              <w:t>у</w:t>
            </w:r>
            <w:r w:rsidRPr="004C5A3B">
              <w:rPr>
                <w:rFonts w:ascii="Times New Roman" w:hAnsi="Times New Roman"/>
                <w:sz w:val="20"/>
                <w:szCs w:val="20"/>
              </w:rPr>
              <w:t>довых ресурсов Ульяновской области (далее – Агентство)</w:t>
            </w:r>
          </w:p>
        </w:tc>
        <w:tc>
          <w:tcPr>
            <w:tcW w:w="850"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2014</w:t>
            </w:r>
          </w:p>
        </w:tc>
        <w:tc>
          <w:tcPr>
            <w:tcW w:w="992"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8E1B9F" w:rsidRPr="004C5A3B" w:rsidRDefault="008E1B9F" w:rsidP="00BD2D8A">
            <w:pPr>
              <w:widowControl w:val="0"/>
              <w:spacing w:after="0" w:line="240" w:lineRule="auto"/>
              <w:jc w:val="center"/>
              <w:rPr>
                <w:rFonts w:ascii="Times New Roman" w:hAnsi="Times New Roman"/>
                <w:spacing w:val="-6"/>
                <w:sz w:val="20"/>
                <w:szCs w:val="20"/>
              </w:rPr>
            </w:pPr>
            <w:r w:rsidRPr="004C5A3B">
              <w:rPr>
                <w:rFonts w:ascii="Times New Roman" w:hAnsi="Times New Roman"/>
                <w:spacing w:val="-6"/>
                <w:sz w:val="20"/>
                <w:szCs w:val="20"/>
              </w:rPr>
              <w:t>Доля малоимущих семей и малоимущих одиноко прожива</w:t>
            </w:r>
            <w:r w:rsidRPr="004C5A3B">
              <w:rPr>
                <w:rFonts w:ascii="Times New Roman" w:hAnsi="Times New Roman"/>
                <w:spacing w:val="-6"/>
                <w:sz w:val="20"/>
                <w:szCs w:val="20"/>
              </w:rPr>
              <w:t>ю</w:t>
            </w:r>
            <w:r w:rsidRPr="004C5A3B">
              <w:rPr>
                <w:rFonts w:ascii="Times New Roman" w:hAnsi="Times New Roman"/>
                <w:spacing w:val="-6"/>
                <w:sz w:val="20"/>
                <w:szCs w:val="20"/>
              </w:rPr>
              <w:t>щих граждан, явл</w:t>
            </w:r>
            <w:r w:rsidRPr="004C5A3B">
              <w:rPr>
                <w:rFonts w:ascii="Times New Roman" w:hAnsi="Times New Roman"/>
                <w:spacing w:val="-6"/>
                <w:sz w:val="20"/>
                <w:szCs w:val="20"/>
              </w:rPr>
              <w:t>я</w:t>
            </w:r>
            <w:r w:rsidRPr="004C5A3B">
              <w:rPr>
                <w:rFonts w:ascii="Times New Roman" w:hAnsi="Times New Roman"/>
                <w:spacing w:val="-6"/>
                <w:sz w:val="20"/>
                <w:szCs w:val="20"/>
              </w:rPr>
              <w:t>ющихся получател</w:t>
            </w:r>
            <w:r w:rsidRPr="004C5A3B">
              <w:rPr>
                <w:rFonts w:ascii="Times New Roman" w:hAnsi="Times New Roman"/>
                <w:spacing w:val="-6"/>
                <w:sz w:val="20"/>
                <w:szCs w:val="20"/>
              </w:rPr>
              <w:t>я</w:t>
            </w:r>
            <w:r w:rsidRPr="004C5A3B">
              <w:rPr>
                <w:rFonts w:ascii="Times New Roman" w:hAnsi="Times New Roman"/>
                <w:spacing w:val="-6"/>
                <w:sz w:val="20"/>
                <w:szCs w:val="20"/>
              </w:rPr>
              <w:t>ми государственной социальной помощи на основании соц</w:t>
            </w:r>
            <w:r w:rsidRPr="004C5A3B">
              <w:rPr>
                <w:rFonts w:ascii="Times New Roman" w:hAnsi="Times New Roman"/>
                <w:spacing w:val="-6"/>
                <w:sz w:val="20"/>
                <w:szCs w:val="20"/>
              </w:rPr>
              <w:t>и</w:t>
            </w:r>
            <w:r w:rsidRPr="004C5A3B">
              <w:rPr>
                <w:rFonts w:ascii="Times New Roman" w:hAnsi="Times New Roman"/>
                <w:spacing w:val="-6"/>
                <w:sz w:val="20"/>
                <w:szCs w:val="20"/>
              </w:rPr>
              <w:t xml:space="preserve">ального контракта, в общей численности </w:t>
            </w:r>
            <w:r w:rsidRPr="004C5A3B">
              <w:rPr>
                <w:rFonts w:ascii="Times New Roman" w:hAnsi="Times New Roman"/>
                <w:spacing w:val="-6"/>
                <w:sz w:val="20"/>
                <w:szCs w:val="20"/>
              </w:rPr>
              <w:lastRenderedPageBreak/>
              <w:t>малоимущих семей и малоимущих одиноко проживающих гра</w:t>
            </w:r>
            <w:r w:rsidRPr="004C5A3B">
              <w:rPr>
                <w:rFonts w:ascii="Times New Roman" w:hAnsi="Times New Roman"/>
                <w:spacing w:val="-6"/>
                <w:sz w:val="20"/>
                <w:szCs w:val="20"/>
              </w:rPr>
              <w:t>ж</w:t>
            </w:r>
            <w:r w:rsidRPr="004C5A3B">
              <w:rPr>
                <w:rFonts w:ascii="Times New Roman" w:hAnsi="Times New Roman"/>
                <w:spacing w:val="-6"/>
                <w:sz w:val="20"/>
                <w:szCs w:val="20"/>
              </w:rPr>
              <w:t>дан, обратившихся за государственной с</w:t>
            </w:r>
            <w:r w:rsidRPr="004C5A3B">
              <w:rPr>
                <w:rFonts w:ascii="Times New Roman" w:hAnsi="Times New Roman"/>
                <w:spacing w:val="-6"/>
                <w:sz w:val="20"/>
                <w:szCs w:val="20"/>
              </w:rPr>
              <w:t>о</w:t>
            </w:r>
            <w:r w:rsidRPr="004C5A3B">
              <w:rPr>
                <w:rFonts w:ascii="Times New Roman" w:hAnsi="Times New Roman"/>
                <w:spacing w:val="-6"/>
                <w:sz w:val="20"/>
                <w:szCs w:val="20"/>
              </w:rPr>
              <w:t>циальной помощью;</w:t>
            </w:r>
          </w:p>
          <w:p w:rsidR="008E1B9F" w:rsidRPr="004C5A3B" w:rsidRDefault="008E1B9F" w:rsidP="0064744D">
            <w:pPr>
              <w:widowControl w:val="0"/>
              <w:spacing w:after="0" w:line="240" w:lineRule="auto"/>
              <w:jc w:val="center"/>
              <w:rPr>
                <w:rFonts w:ascii="Times New Roman" w:hAnsi="Times New Roman"/>
                <w:spacing w:val="-6"/>
                <w:sz w:val="20"/>
                <w:szCs w:val="20"/>
              </w:rPr>
            </w:pPr>
            <w:r w:rsidRPr="004C5A3B">
              <w:rPr>
                <w:rFonts w:ascii="Times New Roman" w:hAnsi="Times New Roman"/>
                <w:spacing w:val="-6"/>
                <w:sz w:val="20"/>
                <w:szCs w:val="20"/>
              </w:rPr>
              <w:t>доля граждан, пол</w:t>
            </w:r>
            <w:r w:rsidRPr="004C5A3B">
              <w:rPr>
                <w:rFonts w:ascii="Times New Roman" w:hAnsi="Times New Roman"/>
                <w:spacing w:val="-6"/>
                <w:sz w:val="20"/>
                <w:szCs w:val="20"/>
              </w:rPr>
              <w:t>у</w:t>
            </w:r>
            <w:r w:rsidRPr="004C5A3B">
              <w:rPr>
                <w:rFonts w:ascii="Times New Roman" w:hAnsi="Times New Roman"/>
                <w:spacing w:val="-6"/>
                <w:sz w:val="20"/>
                <w:szCs w:val="20"/>
              </w:rPr>
              <w:t>чивших госуда</w:t>
            </w:r>
            <w:r w:rsidRPr="004C5A3B">
              <w:rPr>
                <w:rFonts w:ascii="Times New Roman" w:hAnsi="Times New Roman"/>
                <w:spacing w:val="-6"/>
                <w:sz w:val="20"/>
                <w:szCs w:val="20"/>
              </w:rPr>
              <w:t>р</w:t>
            </w:r>
            <w:r w:rsidRPr="004C5A3B">
              <w:rPr>
                <w:rFonts w:ascii="Times New Roman" w:hAnsi="Times New Roman"/>
                <w:spacing w:val="-6"/>
                <w:sz w:val="20"/>
                <w:szCs w:val="20"/>
              </w:rPr>
              <w:t>ственную социал</w:t>
            </w:r>
            <w:r w:rsidRPr="004C5A3B">
              <w:rPr>
                <w:rFonts w:ascii="Times New Roman" w:hAnsi="Times New Roman"/>
                <w:spacing w:val="-6"/>
                <w:sz w:val="20"/>
                <w:szCs w:val="20"/>
              </w:rPr>
              <w:t>ь</w:t>
            </w:r>
            <w:r w:rsidRPr="004C5A3B">
              <w:rPr>
                <w:rFonts w:ascii="Times New Roman" w:hAnsi="Times New Roman"/>
                <w:spacing w:val="-6"/>
                <w:sz w:val="20"/>
                <w:szCs w:val="20"/>
              </w:rPr>
              <w:t>ную помощь на осн</w:t>
            </w:r>
            <w:r w:rsidRPr="004C5A3B">
              <w:rPr>
                <w:rFonts w:ascii="Times New Roman" w:hAnsi="Times New Roman"/>
                <w:spacing w:val="-6"/>
                <w:sz w:val="20"/>
                <w:szCs w:val="20"/>
              </w:rPr>
              <w:t>о</w:t>
            </w:r>
            <w:r w:rsidRPr="004C5A3B">
              <w:rPr>
                <w:rFonts w:ascii="Times New Roman" w:hAnsi="Times New Roman"/>
                <w:spacing w:val="-6"/>
                <w:sz w:val="20"/>
                <w:szCs w:val="20"/>
              </w:rPr>
              <w:t>вании социального контракта, преод</w:t>
            </w:r>
            <w:r w:rsidRPr="004C5A3B">
              <w:rPr>
                <w:rFonts w:ascii="Times New Roman" w:hAnsi="Times New Roman"/>
                <w:spacing w:val="-6"/>
                <w:sz w:val="20"/>
                <w:szCs w:val="20"/>
              </w:rPr>
              <w:t>о</w:t>
            </w:r>
            <w:r w:rsidRPr="004C5A3B">
              <w:rPr>
                <w:rFonts w:ascii="Times New Roman" w:hAnsi="Times New Roman"/>
                <w:spacing w:val="-6"/>
                <w:sz w:val="20"/>
                <w:szCs w:val="20"/>
              </w:rPr>
              <w:t>левших трудную жизненную ситу</w:t>
            </w:r>
            <w:r w:rsidRPr="004C5A3B">
              <w:rPr>
                <w:rFonts w:ascii="Times New Roman" w:hAnsi="Times New Roman"/>
                <w:spacing w:val="-6"/>
                <w:sz w:val="20"/>
                <w:szCs w:val="20"/>
              </w:rPr>
              <w:t>а</w:t>
            </w:r>
            <w:r w:rsidRPr="004C5A3B">
              <w:rPr>
                <w:rFonts w:ascii="Times New Roman" w:hAnsi="Times New Roman"/>
                <w:spacing w:val="-6"/>
                <w:sz w:val="20"/>
                <w:szCs w:val="20"/>
              </w:rPr>
              <w:t>цию, в общей чи</w:t>
            </w:r>
            <w:r w:rsidRPr="004C5A3B">
              <w:rPr>
                <w:rFonts w:ascii="Times New Roman" w:hAnsi="Times New Roman"/>
                <w:spacing w:val="-6"/>
                <w:sz w:val="20"/>
                <w:szCs w:val="20"/>
              </w:rPr>
              <w:t>с</w:t>
            </w:r>
            <w:r w:rsidRPr="004C5A3B">
              <w:rPr>
                <w:rFonts w:ascii="Times New Roman" w:hAnsi="Times New Roman"/>
                <w:spacing w:val="-6"/>
                <w:sz w:val="20"/>
                <w:szCs w:val="20"/>
              </w:rPr>
              <w:t>ленности граждан, получивших госуда</w:t>
            </w:r>
            <w:r w:rsidRPr="004C5A3B">
              <w:rPr>
                <w:rFonts w:ascii="Times New Roman" w:hAnsi="Times New Roman"/>
                <w:spacing w:val="-6"/>
                <w:sz w:val="20"/>
                <w:szCs w:val="20"/>
              </w:rPr>
              <w:t>р</w:t>
            </w:r>
            <w:r w:rsidRPr="004C5A3B">
              <w:rPr>
                <w:rFonts w:ascii="Times New Roman" w:hAnsi="Times New Roman"/>
                <w:spacing w:val="-6"/>
                <w:sz w:val="20"/>
                <w:szCs w:val="20"/>
              </w:rPr>
              <w:t>ственную социал</w:t>
            </w:r>
            <w:r w:rsidRPr="004C5A3B">
              <w:rPr>
                <w:rFonts w:ascii="Times New Roman" w:hAnsi="Times New Roman"/>
                <w:spacing w:val="-6"/>
                <w:sz w:val="20"/>
                <w:szCs w:val="20"/>
              </w:rPr>
              <w:t>ь</w:t>
            </w:r>
            <w:r w:rsidRPr="004C5A3B">
              <w:rPr>
                <w:rFonts w:ascii="Times New Roman" w:hAnsi="Times New Roman"/>
                <w:spacing w:val="-6"/>
                <w:sz w:val="20"/>
                <w:szCs w:val="20"/>
              </w:rPr>
              <w:t>ную помощь на осн</w:t>
            </w:r>
            <w:r w:rsidRPr="004C5A3B">
              <w:rPr>
                <w:rFonts w:ascii="Times New Roman" w:hAnsi="Times New Roman"/>
                <w:spacing w:val="-6"/>
                <w:sz w:val="20"/>
                <w:szCs w:val="20"/>
              </w:rPr>
              <w:t>о</w:t>
            </w:r>
            <w:r w:rsidRPr="004C5A3B">
              <w:rPr>
                <w:rFonts w:ascii="Times New Roman" w:hAnsi="Times New Roman"/>
                <w:spacing w:val="-6"/>
                <w:sz w:val="20"/>
                <w:szCs w:val="20"/>
              </w:rPr>
              <w:t>вании социального контракта</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5736578,7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99356C">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701" w:type="dxa"/>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13" w:type="dxa"/>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000" w:type="dxa"/>
            <w:gridSpan w:val="3"/>
            <w:vMerge/>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Borders>
              <w:bottom w:val="single" w:sz="4" w:space="0" w:color="auto"/>
            </w:tcBorders>
          </w:tcPr>
          <w:p w:rsidR="00C16D20" w:rsidRDefault="008E1B9F" w:rsidP="00BD2D8A">
            <w:pPr>
              <w:widowControl w:val="0"/>
              <w:spacing w:after="0" w:line="240" w:lineRule="auto"/>
              <w:jc w:val="center"/>
              <w:rPr>
                <w:rFonts w:ascii="Times New Roman" w:hAnsi="Times New Roman"/>
                <w:spacing w:val="6"/>
                <w:sz w:val="20"/>
                <w:szCs w:val="20"/>
              </w:rPr>
            </w:pPr>
            <w:r w:rsidRPr="00C16D20">
              <w:rPr>
                <w:rFonts w:ascii="Times New Roman" w:hAnsi="Times New Roman"/>
                <w:spacing w:val="6"/>
                <w:sz w:val="20"/>
                <w:szCs w:val="20"/>
              </w:rPr>
              <w:t xml:space="preserve">бюджетные ассигнования областного бюджета </w:t>
            </w:r>
          </w:p>
          <w:p w:rsidR="008E1B9F" w:rsidRPr="00C16D20" w:rsidRDefault="008E1B9F" w:rsidP="00BD2D8A">
            <w:pPr>
              <w:widowControl w:val="0"/>
              <w:spacing w:after="0" w:line="240" w:lineRule="auto"/>
              <w:jc w:val="center"/>
              <w:rPr>
                <w:rFonts w:ascii="Times New Roman" w:hAnsi="Times New Roman"/>
                <w:spacing w:val="6"/>
                <w:sz w:val="20"/>
                <w:szCs w:val="20"/>
              </w:rPr>
            </w:pPr>
            <w:r w:rsidRPr="00C16D20">
              <w:rPr>
                <w:rFonts w:ascii="Times New Roman" w:hAnsi="Times New Roman"/>
                <w:spacing w:val="6"/>
                <w:sz w:val="20"/>
                <w:szCs w:val="20"/>
              </w:rPr>
              <w:t xml:space="preserve">Ульяновской </w:t>
            </w:r>
            <w:r w:rsidRPr="0099356C">
              <w:rPr>
                <w:rFonts w:ascii="Times New Roman" w:hAnsi="Times New Roman"/>
                <w:spacing w:val="-4"/>
                <w:sz w:val="20"/>
                <w:szCs w:val="20"/>
              </w:rPr>
              <w:t>области (далее –</w:t>
            </w:r>
            <w:r w:rsidR="00C16D20">
              <w:rPr>
                <w:rFonts w:ascii="Times New Roman" w:hAnsi="Times New Roman"/>
                <w:spacing w:val="6"/>
                <w:sz w:val="20"/>
                <w:szCs w:val="20"/>
              </w:rPr>
              <w:t xml:space="preserve"> </w:t>
            </w:r>
            <w:r w:rsidRPr="00C16D20">
              <w:rPr>
                <w:rFonts w:ascii="Times New Roman" w:hAnsi="Times New Roman"/>
                <w:spacing w:val="6"/>
                <w:sz w:val="20"/>
                <w:szCs w:val="20"/>
              </w:rPr>
              <w:t>областной бюджет)</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4587052,0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99356C">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701" w:type="dxa"/>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13" w:type="dxa"/>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000" w:type="dxa"/>
            <w:gridSpan w:val="3"/>
            <w:vMerge/>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Borders>
              <w:top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1149526,7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tcPr>
          <w:p w:rsidR="008E1B9F" w:rsidRPr="00457066" w:rsidRDefault="008E1B9F"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субсидий на оплату жилого помещения </w:t>
            </w:r>
            <w:r w:rsidRPr="00457066">
              <w:rPr>
                <w:rFonts w:ascii="Times New Roman" w:hAnsi="Times New Roman"/>
                <w:bCs/>
                <w:sz w:val="20"/>
                <w:szCs w:val="20"/>
              </w:rPr>
              <w:br/>
              <w:t>и коммунальных услуг</w:t>
            </w:r>
          </w:p>
        </w:tc>
        <w:tc>
          <w:tcPr>
            <w:tcW w:w="1701"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286122,1</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компенсаций по оплате жилого помещения </w:t>
            </w:r>
            <w:r w:rsidRPr="00457066">
              <w:rPr>
                <w:rFonts w:ascii="Times New Roman" w:hAnsi="Times New Roman"/>
                <w:bCs/>
                <w:sz w:val="20"/>
                <w:szCs w:val="20"/>
              </w:rPr>
              <w:br/>
              <w:t>и коммунальных услуг</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92487,4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C5A3B" w:rsidRDefault="008E1B9F" w:rsidP="00BD2D8A">
            <w:pPr>
              <w:widowControl w:val="0"/>
              <w:spacing w:after="0" w:line="240" w:lineRule="auto"/>
              <w:jc w:val="both"/>
              <w:rPr>
                <w:rFonts w:ascii="Times New Roman" w:hAnsi="Times New Roman"/>
                <w:bCs/>
                <w:sz w:val="20"/>
                <w:szCs w:val="20"/>
              </w:rPr>
            </w:pPr>
            <w:r w:rsidRPr="004C5A3B">
              <w:rPr>
                <w:rFonts w:ascii="Times New Roman" w:hAnsi="Times New Roman"/>
                <w:bCs/>
                <w:sz w:val="20"/>
                <w:szCs w:val="20"/>
              </w:rPr>
              <w:t>Предоставление адресной мат</w:t>
            </w:r>
            <w:r w:rsidRPr="004C5A3B">
              <w:rPr>
                <w:rFonts w:ascii="Times New Roman" w:hAnsi="Times New Roman"/>
                <w:bCs/>
                <w:sz w:val="20"/>
                <w:szCs w:val="20"/>
              </w:rPr>
              <w:t>е</w:t>
            </w:r>
            <w:r w:rsidRPr="004C5A3B">
              <w:rPr>
                <w:rFonts w:ascii="Times New Roman" w:hAnsi="Times New Roman"/>
                <w:bCs/>
                <w:sz w:val="20"/>
                <w:szCs w:val="20"/>
              </w:rPr>
              <w:t>риальной помощи гражданам, оказавшимся в трудной жи</w:t>
            </w:r>
            <w:r w:rsidRPr="004C5A3B">
              <w:rPr>
                <w:rFonts w:ascii="Times New Roman" w:hAnsi="Times New Roman"/>
                <w:bCs/>
                <w:sz w:val="20"/>
                <w:szCs w:val="20"/>
              </w:rPr>
              <w:t>з</w:t>
            </w:r>
            <w:r w:rsidRPr="004C5A3B">
              <w:rPr>
                <w:rFonts w:ascii="Times New Roman" w:hAnsi="Times New Roman"/>
                <w:bCs/>
                <w:sz w:val="20"/>
                <w:szCs w:val="20"/>
              </w:rPr>
              <w:t>ненной ситуации, неработа</w:t>
            </w:r>
            <w:r w:rsidRPr="004C5A3B">
              <w:rPr>
                <w:rFonts w:ascii="Times New Roman" w:hAnsi="Times New Roman"/>
                <w:bCs/>
                <w:sz w:val="20"/>
                <w:szCs w:val="20"/>
              </w:rPr>
              <w:t>ю</w:t>
            </w:r>
            <w:r w:rsidRPr="004C5A3B">
              <w:rPr>
                <w:rFonts w:ascii="Times New Roman" w:hAnsi="Times New Roman"/>
                <w:bCs/>
                <w:sz w:val="20"/>
                <w:szCs w:val="20"/>
              </w:rPr>
              <w:t>щим пенсионерам, являющимся получателями страховых пе</w:t>
            </w:r>
            <w:r w:rsidRPr="004C5A3B">
              <w:rPr>
                <w:rFonts w:ascii="Times New Roman" w:hAnsi="Times New Roman"/>
                <w:bCs/>
                <w:sz w:val="20"/>
                <w:szCs w:val="20"/>
              </w:rPr>
              <w:t>н</w:t>
            </w:r>
            <w:r w:rsidRPr="004C5A3B">
              <w:rPr>
                <w:rFonts w:ascii="Times New Roman" w:hAnsi="Times New Roman"/>
                <w:bCs/>
                <w:sz w:val="20"/>
                <w:szCs w:val="20"/>
              </w:rPr>
              <w:t>сий по старости и по инвали</w:t>
            </w:r>
            <w:r w:rsidRPr="004C5A3B">
              <w:rPr>
                <w:rFonts w:ascii="Times New Roman" w:hAnsi="Times New Roman"/>
                <w:bCs/>
                <w:sz w:val="20"/>
                <w:szCs w:val="20"/>
              </w:rPr>
              <w:t>д</w:t>
            </w:r>
            <w:r w:rsidRPr="004C5A3B">
              <w:rPr>
                <w:rFonts w:ascii="Times New Roman" w:hAnsi="Times New Roman"/>
                <w:bCs/>
                <w:sz w:val="20"/>
                <w:szCs w:val="20"/>
              </w:rPr>
              <w:t>ности, гражданам, которым предоставляется лечение мет</w:t>
            </w:r>
            <w:r w:rsidRPr="004C5A3B">
              <w:rPr>
                <w:rFonts w:ascii="Times New Roman" w:hAnsi="Times New Roman"/>
                <w:bCs/>
                <w:sz w:val="20"/>
                <w:szCs w:val="20"/>
              </w:rPr>
              <w:t>о</w:t>
            </w:r>
            <w:r w:rsidRPr="004C5A3B">
              <w:rPr>
                <w:rFonts w:ascii="Times New Roman" w:hAnsi="Times New Roman"/>
                <w:bCs/>
                <w:sz w:val="20"/>
                <w:szCs w:val="20"/>
              </w:rPr>
              <w:t xml:space="preserve">дом программного системного гемодиализа </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7" w:type="dxa"/>
          </w:tcPr>
          <w:p w:rsidR="008E1B9F" w:rsidRPr="00457066" w:rsidRDefault="008E1B9F" w:rsidP="00BD2D8A">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Предоставление государстве</w:t>
            </w:r>
            <w:r w:rsidRPr="00457066">
              <w:rPr>
                <w:rFonts w:ascii="Times New Roman" w:hAnsi="Times New Roman"/>
                <w:bCs/>
                <w:sz w:val="20"/>
                <w:szCs w:val="20"/>
              </w:rPr>
              <w:t>н</w:t>
            </w:r>
            <w:r w:rsidRPr="00457066">
              <w:rPr>
                <w:rFonts w:ascii="Times New Roman" w:hAnsi="Times New Roman"/>
                <w:bCs/>
                <w:sz w:val="20"/>
                <w:szCs w:val="20"/>
              </w:rPr>
              <w:t>ной социальной помощи, в том числе на основании социальн</w:t>
            </w:r>
            <w:r w:rsidRPr="00457066">
              <w:rPr>
                <w:rFonts w:ascii="Times New Roman" w:hAnsi="Times New Roman"/>
                <w:bCs/>
                <w:sz w:val="20"/>
                <w:szCs w:val="20"/>
              </w:rPr>
              <w:t>о</w:t>
            </w:r>
            <w:r w:rsidRPr="00457066">
              <w:rPr>
                <w:rFonts w:ascii="Times New Roman" w:hAnsi="Times New Roman"/>
                <w:bCs/>
                <w:sz w:val="20"/>
                <w:szCs w:val="20"/>
              </w:rPr>
              <w:t>го контракта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70286,2</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w:t>
            </w:r>
          </w:p>
        </w:tc>
        <w:tc>
          <w:tcPr>
            <w:tcW w:w="2977" w:type="dxa"/>
          </w:tcPr>
          <w:p w:rsidR="008E1B9F" w:rsidRPr="00457066" w:rsidRDefault="008E1B9F" w:rsidP="00BD2D8A">
            <w:pPr>
              <w:widowControl w:val="0"/>
              <w:spacing w:after="0" w:line="235" w:lineRule="auto"/>
              <w:jc w:val="both"/>
              <w:rPr>
                <w:rFonts w:ascii="Times New Roman" w:hAnsi="Times New Roman"/>
                <w:bCs/>
                <w:sz w:val="20"/>
                <w:szCs w:val="20"/>
              </w:rPr>
            </w:pPr>
            <w:r w:rsidRPr="00457066">
              <w:rPr>
                <w:rFonts w:ascii="Times New Roman" w:hAnsi="Times New Roman"/>
                <w:bCs/>
                <w:sz w:val="20"/>
                <w:szCs w:val="20"/>
              </w:rPr>
              <w:t>Приобретение и ремонт проте</w:t>
            </w:r>
            <w:r w:rsidRPr="00457066">
              <w:rPr>
                <w:rFonts w:ascii="Times New Roman" w:hAnsi="Times New Roman"/>
                <w:bCs/>
                <w:sz w:val="20"/>
                <w:szCs w:val="20"/>
              </w:rPr>
              <w:t>з</w:t>
            </w:r>
            <w:r w:rsidRPr="00457066">
              <w:rPr>
                <w:rFonts w:ascii="Times New Roman" w:hAnsi="Times New Roman"/>
                <w:bCs/>
                <w:sz w:val="20"/>
                <w:szCs w:val="20"/>
              </w:rPr>
              <w:t>но-ортопедических изделий лицам, не имеющим инвали</w:t>
            </w:r>
            <w:r w:rsidRPr="00457066">
              <w:rPr>
                <w:rFonts w:ascii="Times New Roman" w:hAnsi="Times New Roman"/>
                <w:bCs/>
                <w:sz w:val="20"/>
                <w:szCs w:val="20"/>
              </w:rPr>
              <w:t>д</w:t>
            </w:r>
            <w:r w:rsidRPr="00457066">
              <w:rPr>
                <w:rFonts w:ascii="Times New Roman" w:hAnsi="Times New Roman"/>
                <w:bCs/>
                <w:sz w:val="20"/>
                <w:szCs w:val="20"/>
              </w:rPr>
              <w:t xml:space="preserve">ности, но по медицинским </w:t>
            </w:r>
            <w:proofErr w:type="gramStart"/>
            <w:r w:rsidRPr="00457066">
              <w:rPr>
                <w:rFonts w:ascii="Times New Roman" w:hAnsi="Times New Roman"/>
                <w:bCs/>
                <w:sz w:val="20"/>
                <w:szCs w:val="20"/>
              </w:rPr>
              <w:t>п</w:t>
            </w:r>
            <w:r w:rsidRPr="00457066">
              <w:rPr>
                <w:rFonts w:ascii="Times New Roman" w:hAnsi="Times New Roman"/>
                <w:bCs/>
                <w:sz w:val="20"/>
                <w:szCs w:val="20"/>
              </w:rPr>
              <w:t>о</w:t>
            </w:r>
            <w:r w:rsidRPr="00457066">
              <w:rPr>
                <w:rFonts w:ascii="Times New Roman" w:hAnsi="Times New Roman"/>
                <w:bCs/>
                <w:sz w:val="20"/>
                <w:szCs w:val="20"/>
              </w:rPr>
              <w:t>казаниям</w:t>
            </w:r>
            <w:proofErr w:type="gramEnd"/>
            <w:r w:rsidRPr="00457066">
              <w:rPr>
                <w:rFonts w:ascii="Times New Roman" w:hAnsi="Times New Roman"/>
                <w:bCs/>
                <w:sz w:val="20"/>
                <w:szCs w:val="20"/>
              </w:rPr>
              <w:t xml:space="preserve"> нуждающимся в них</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24847,3</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w:t>
            </w:r>
          </w:p>
        </w:tc>
        <w:tc>
          <w:tcPr>
            <w:tcW w:w="2977" w:type="dxa"/>
          </w:tcPr>
          <w:p w:rsidR="008E1B9F" w:rsidRPr="00457066" w:rsidRDefault="008E1B9F"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1713558,4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7" w:type="dxa"/>
          </w:tcPr>
          <w:p w:rsidR="008E1B9F" w:rsidRPr="00457066" w:rsidRDefault="008E1B9F"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мер социальной </w:t>
            </w:r>
            <w:r w:rsidRPr="00457066">
              <w:rPr>
                <w:rFonts w:ascii="Times New Roman" w:hAnsi="Times New Roman"/>
                <w:bCs/>
                <w:iCs/>
                <w:spacing w:val="-6"/>
                <w:sz w:val="20"/>
                <w:szCs w:val="20"/>
              </w:rPr>
              <w:t>поддержки тружеников тыла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1459,0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7" w:type="dxa"/>
          </w:tcPr>
          <w:p w:rsidR="008E1B9F" w:rsidRPr="00457066" w:rsidRDefault="008E1B9F"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реабилитированных лиц и лиц, признанных постр</w:t>
            </w:r>
            <w:r w:rsidRPr="00457066">
              <w:rPr>
                <w:rFonts w:ascii="Times New Roman" w:hAnsi="Times New Roman"/>
                <w:bCs/>
                <w:iCs/>
                <w:sz w:val="20"/>
                <w:szCs w:val="20"/>
              </w:rPr>
              <w:t>а</w:t>
            </w:r>
            <w:r w:rsidRPr="00457066">
              <w:rPr>
                <w:rFonts w:ascii="Times New Roman" w:hAnsi="Times New Roman"/>
                <w:bCs/>
                <w:iCs/>
                <w:sz w:val="20"/>
                <w:szCs w:val="20"/>
              </w:rPr>
              <w:t>давшими от политических р</w:t>
            </w:r>
            <w:r w:rsidRPr="00457066">
              <w:rPr>
                <w:rFonts w:ascii="Times New Roman" w:hAnsi="Times New Roman"/>
                <w:bCs/>
                <w:iCs/>
                <w:sz w:val="20"/>
                <w:szCs w:val="20"/>
              </w:rPr>
              <w:t>е</w:t>
            </w:r>
            <w:r w:rsidRPr="00457066">
              <w:rPr>
                <w:rFonts w:ascii="Times New Roman" w:hAnsi="Times New Roman"/>
                <w:bCs/>
                <w:iCs/>
                <w:sz w:val="20"/>
                <w:szCs w:val="20"/>
              </w:rPr>
              <w:t>прессий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19281,7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7" w:type="dxa"/>
          </w:tcPr>
          <w:p w:rsidR="008E1B9F" w:rsidRPr="00457066" w:rsidRDefault="008E1B9F"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w:t>
            </w:r>
            <w:proofErr w:type="gramStart"/>
            <w:r w:rsidRPr="00457066">
              <w:rPr>
                <w:rFonts w:ascii="Times New Roman" w:hAnsi="Times New Roman"/>
                <w:bCs/>
                <w:iCs/>
                <w:sz w:val="20"/>
                <w:szCs w:val="20"/>
              </w:rPr>
              <w:t>мер социальной поддержки ветеранов труда Ульяновской области</w:t>
            </w:r>
            <w:proofErr w:type="gramEnd"/>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1631529,5</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7" w:type="dxa"/>
          </w:tcPr>
          <w:p w:rsidR="008E1B9F" w:rsidRPr="00457066" w:rsidRDefault="008E1B9F" w:rsidP="00BD2D8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ежемесячных в</w:t>
            </w:r>
            <w:r w:rsidRPr="00457066">
              <w:rPr>
                <w:rFonts w:ascii="Times New Roman" w:hAnsi="Times New Roman"/>
                <w:bCs/>
                <w:iCs/>
                <w:sz w:val="20"/>
                <w:szCs w:val="20"/>
              </w:rPr>
              <w:t>ы</w:t>
            </w:r>
            <w:r w:rsidRPr="00457066">
              <w:rPr>
                <w:rFonts w:ascii="Times New Roman" w:hAnsi="Times New Roman"/>
                <w:bCs/>
                <w:iCs/>
                <w:sz w:val="20"/>
                <w:szCs w:val="20"/>
              </w:rPr>
              <w:t>плат почётным гражданам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10689,9</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Обеспечение доплаты к пенс</w:t>
            </w:r>
            <w:r w:rsidRPr="00457066">
              <w:rPr>
                <w:rFonts w:ascii="Times New Roman" w:hAnsi="Times New Roman"/>
                <w:bCs/>
                <w:iCs/>
                <w:sz w:val="20"/>
                <w:szCs w:val="20"/>
              </w:rPr>
              <w:t>и</w:t>
            </w:r>
            <w:r w:rsidRPr="00457066">
              <w:rPr>
                <w:rFonts w:ascii="Times New Roman" w:hAnsi="Times New Roman"/>
                <w:bCs/>
                <w:iCs/>
                <w:sz w:val="20"/>
                <w:szCs w:val="20"/>
              </w:rPr>
              <w:t>ям государственным служ</w:t>
            </w:r>
            <w:r w:rsidRPr="00457066">
              <w:rPr>
                <w:rFonts w:ascii="Times New Roman" w:hAnsi="Times New Roman"/>
                <w:bCs/>
                <w:iCs/>
                <w:sz w:val="20"/>
                <w:szCs w:val="20"/>
              </w:rPr>
              <w:t>а</w:t>
            </w:r>
            <w:r w:rsidRPr="00457066">
              <w:rPr>
                <w:rFonts w:ascii="Times New Roman" w:hAnsi="Times New Roman"/>
                <w:bCs/>
                <w:iCs/>
                <w:sz w:val="20"/>
                <w:szCs w:val="20"/>
              </w:rPr>
              <w:t>щим, получающим пенсию в соответствии с законодател</w:t>
            </w:r>
            <w:r w:rsidRPr="00457066">
              <w:rPr>
                <w:rFonts w:ascii="Times New Roman" w:hAnsi="Times New Roman"/>
                <w:bCs/>
                <w:iCs/>
                <w:sz w:val="20"/>
                <w:szCs w:val="20"/>
              </w:rPr>
              <w:t>ь</w:t>
            </w:r>
            <w:r w:rsidRPr="00457066">
              <w:rPr>
                <w:rFonts w:ascii="Times New Roman" w:hAnsi="Times New Roman"/>
                <w:bCs/>
                <w:iCs/>
                <w:sz w:val="20"/>
                <w:szCs w:val="20"/>
              </w:rPr>
              <w:t>ством</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92973,1</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услуг по п</w:t>
            </w:r>
            <w:r w:rsidRPr="00457066">
              <w:rPr>
                <w:rFonts w:ascii="Times New Roman" w:hAnsi="Times New Roman"/>
                <w:bCs/>
                <w:iCs/>
                <w:sz w:val="20"/>
                <w:szCs w:val="20"/>
              </w:rPr>
              <w:t>о</w:t>
            </w:r>
            <w:r w:rsidRPr="00457066">
              <w:rPr>
                <w:rFonts w:ascii="Times New Roman" w:hAnsi="Times New Roman"/>
                <w:bCs/>
                <w:iCs/>
                <w:sz w:val="20"/>
                <w:szCs w:val="20"/>
              </w:rPr>
              <w:t>гребению отдельных категорий граждан</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5258,4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1.13.</w:t>
            </w:r>
          </w:p>
        </w:tc>
        <w:tc>
          <w:tcPr>
            <w:tcW w:w="2977" w:type="dxa"/>
          </w:tcPr>
          <w:p w:rsidR="008E1B9F" w:rsidRPr="00457066" w:rsidRDefault="008E1B9F" w:rsidP="00BD2D8A">
            <w:pPr>
              <w:widowControl w:val="0"/>
              <w:spacing w:after="0" w:line="230" w:lineRule="auto"/>
              <w:jc w:val="both"/>
              <w:rPr>
                <w:rFonts w:ascii="Times New Roman" w:hAnsi="Times New Roman"/>
                <w:bCs/>
                <w:iCs/>
                <w:sz w:val="20"/>
                <w:szCs w:val="20"/>
              </w:rPr>
            </w:pPr>
            <w:proofErr w:type="gramStart"/>
            <w:r w:rsidRPr="00457066">
              <w:rPr>
                <w:rFonts w:ascii="Times New Roman" w:hAnsi="Times New Roman"/>
                <w:bCs/>
                <w:iCs/>
                <w:sz w:val="20"/>
                <w:szCs w:val="20"/>
              </w:rPr>
              <w:t>Предоставление дополнител</w:t>
            </w:r>
            <w:r w:rsidRPr="00457066">
              <w:rPr>
                <w:rFonts w:ascii="Times New Roman" w:hAnsi="Times New Roman"/>
                <w:bCs/>
                <w:iCs/>
                <w:sz w:val="20"/>
                <w:szCs w:val="20"/>
              </w:rPr>
              <w:t>ь</w:t>
            </w:r>
            <w:r w:rsidRPr="00457066">
              <w:rPr>
                <w:rFonts w:ascii="Times New Roman" w:hAnsi="Times New Roman"/>
                <w:bCs/>
                <w:iCs/>
                <w:sz w:val="20"/>
                <w:szCs w:val="20"/>
              </w:rPr>
              <w:t>ных мер социальной поддержки супругам, детям и родителям лиц, замещавших госуда</w:t>
            </w:r>
            <w:r w:rsidRPr="00457066">
              <w:rPr>
                <w:rFonts w:ascii="Times New Roman" w:hAnsi="Times New Roman"/>
                <w:bCs/>
                <w:iCs/>
                <w:sz w:val="20"/>
                <w:szCs w:val="20"/>
              </w:rPr>
              <w:t>р</w:t>
            </w:r>
            <w:r w:rsidRPr="00457066">
              <w:rPr>
                <w:rFonts w:ascii="Times New Roman" w:hAnsi="Times New Roman"/>
                <w:bCs/>
                <w:iCs/>
                <w:sz w:val="20"/>
                <w:szCs w:val="20"/>
              </w:rPr>
              <w:t>ственные должности Ульяно</w:t>
            </w:r>
            <w:r w:rsidRPr="00457066">
              <w:rPr>
                <w:rFonts w:ascii="Times New Roman" w:hAnsi="Times New Roman"/>
                <w:bCs/>
                <w:iCs/>
                <w:sz w:val="20"/>
                <w:szCs w:val="20"/>
              </w:rPr>
              <w:t>в</w:t>
            </w:r>
            <w:r w:rsidRPr="00457066">
              <w:rPr>
                <w:rFonts w:ascii="Times New Roman" w:hAnsi="Times New Roman"/>
                <w:bCs/>
                <w:iCs/>
                <w:sz w:val="20"/>
                <w:szCs w:val="20"/>
              </w:rPr>
              <w:t>ской области, должности гос</w:t>
            </w:r>
            <w:r w:rsidRPr="00457066">
              <w:rPr>
                <w:rFonts w:ascii="Times New Roman" w:hAnsi="Times New Roman"/>
                <w:bCs/>
                <w:iCs/>
                <w:sz w:val="20"/>
                <w:szCs w:val="20"/>
              </w:rPr>
              <w:t>у</w:t>
            </w:r>
            <w:r w:rsidRPr="00457066">
              <w:rPr>
                <w:rFonts w:ascii="Times New Roman" w:hAnsi="Times New Roman"/>
                <w:bCs/>
                <w:iCs/>
                <w:sz w:val="20"/>
                <w:szCs w:val="20"/>
              </w:rPr>
              <w:t>дарственной гражданской службы Ульяновской области или должности в государстве</w:t>
            </w:r>
            <w:r w:rsidRPr="00457066">
              <w:rPr>
                <w:rFonts w:ascii="Times New Roman" w:hAnsi="Times New Roman"/>
                <w:bCs/>
                <w:iCs/>
                <w:sz w:val="20"/>
                <w:szCs w:val="20"/>
              </w:rPr>
              <w:t>н</w:t>
            </w:r>
            <w:r w:rsidRPr="00457066">
              <w:rPr>
                <w:rFonts w:ascii="Times New Roman" w:hAnsi="Times New Roman"/>
                <w:bCs/>
                <w:iCs/>
                <w:sz w:val="20"/>
                <w:szCs w:val="20"/>
              </w:rPr>
              <w:t>ных органах Ульяновской обл</w:t>
            </w:r>
            <w:r w:rsidRPr="00457066">
              <w:rPr>
                <w:rFonts w:ascii="Times New Roman" w:hAnsi="Times New Roman"/>
                <w:bCs/>
                <w:iCs/>
                <w:sz w:val="20"/>
                <w:szCs w:val="20"/>
              </w:rPr>
              <w:t>а</w:t>
            </w:r>
            <w:r w:rsidRPr="00457066">
              <w:rPr>
                <w:rFonts w:ascii="Times New Roman" w:hAnsi="Times New Roman"/>
                <w:bCs/>
                <w:iCs/>
                <w:sz w:val="20"/>
                <w:szCs w:val="20"/>
              </w:rPr>
              <w:t>сти, не являющиеся должн</w:t>
            </w:r>
            <w:r w:rsidRPr="00457066">
              <w:rPr>
                <w:rFonts w:ascii="Times New Roman" w:hAnsi="Times New Roman"/>
                <w:bCs/>
                <w:iCs/>
                <w:sz w:val="20"/>
                <w:szCs w:val="20"/>
              </w:rPr>
              <w:t>о</w:t>
            </w:r>
            <w:r w:rsidRPr="00457066">
              <w:rPr>
                <w:rFonts w:ascii="Times New Roman" w:hAnsi="Times New Roman"/>
                <w:bCs/>
                <w:iCs/>
                <w:sz w:val="20"/>
                <w:szCs w:val="20"/>
              </w:rPr>
              <w:t>стями государственной гра</w:t>
            </w:r>
            <w:r w:rsidRPr="00457066">
              <w:rPr>
                <w:rFonts w:ascii="Times New Roman" w:hAnsi="Times New Roman"/>
                <w:bCs/>
                <w:iCs/>
                <w:sz w:val="20"/>
                <w:szCs w:val="20"/>
              </w:rPr>
              <w:t>ж</w:t>
            </w:r>
            <w:r w:rsidRPr="00457066">
              <w:rPr>
                <w:rFonts w:ascii="Times New Roman" w:hAnsi="Times New Roman"/>
                <w:bCs/>
                <w:iCs/>
                <w:sz w:val="20"/>
                <w:szCs w:val="20"/>
              </w:rPr>
              <w:t>данской службы Ульяновской области, и погибших при и</w:t>
            </w:r>
            <w:r w:rsidRPr="00457066">
              <w:rPr>
                <w:rFonts w:ascii="Times New Roman" w:hAnsi="Times New Roman"/>
                <w:bCs/>
                <w:iCs/>
                <w:sz w:val="20"/>
                <w:szCs w:val="20"/>
              </w:rPr>
              <w:t>с</w:t>
            </w:r>
            <w:r w:rsidRPr="00457066">
              <w:rPr>
                <w:rFonts w:ascii="Times New Roman" w:hAnsi="Times New Roman"/>
                <w:bCs/>
                <w:iCs/>
                <w:sz w:val="20"/>
                <w:szCs w:val="20"/>
              </w:rPr>
              <w:t>полнении должностных (труд</w:t>
            </w:r>
            <w:r w:rsidRPr="00457066">
              <w:rPr>
                <w:rFonts w:ascii="Times New Roman" w:hAnsi="Times New Roman"/>
                <w:bCs/>
                <w:iCs/>
                <w:sz w:val="20"/>
                <w:szCs w:val="20"/>
              </w:rPr>
              <w:t>о</w:t>
            </w:r>
            <w:r w:rsidRPr="00457066">
              <w:rPr>
                <w:rFonts w:ascii="Times New Roman" w:hAnsi="Times New Roman"/>
                <w:bCs/>
                <w:iCs/>
                <w:sz w:val="20"/>
                <w:szCs w:val="20"/>
              </w:rPr>
              <w:t>вых) обязанностей или уме</w:t>
            </w:r>
            <w:r w:rsidRPr="00457066">
              <w:rPr>
                <w:rFonts w:ascii="Times New Roman" w:hAnsi="Times New Roman"/>
                <w:bCs/>
                <w:iCs/>
                <w:sz w:val="20"/>
                <w:szCs w:val="20"/>
              </w:rPr>
              <w:t>р</w:t>
            </w:r>
            <w:r w:rsidRPr="00457066">
              <w:rPr>
                <w:rFonts w:ascii="Times New Roman" w:hAnsi="Times New Roman"/>
                <w:bCs/>
                <w:iCs/>
                <w:sz w:val="20"/>
                <w:szCs w:val="20"/>
              </w:rPr>
              <w:t>ших вследствие ранения, ко</w:t>
            </w:r>
            <w:r w:rsidRPr="00457066">
              <w:rPr>
                <w:rFonts w:ascii="Times New Roman" w:hAnsi="Times New Roman"/>
                <w:bCs/>
                <w:iCs/>
                <w:sz w:val="20"/>
                <w:szCs w:val="20"/>
              </w:rPr>
              <w:t>н</w:t>
            </w:r>
            <w:r w:rsidRPr="00457066">
              <w:rPr>
                <w:rFonts w:ascii="Times New Roman" w:hAnsi="Times New Roman"/>
                <w:bCs/>
                <w:iCs/>
                <w:sz w:val="20"/>
                <w:szCs w:val="20"/>
              </w:rPr>
              <w:t>тузии, заболевания или увечья, полученных при исполнении должностных (трудовых) об</w:t>
            </w:r>
            <w:r w:rsidRPr="00457066">
              <w:rPr>
                <w:rFonts w:ascii="Times New Roman" w:hAnsi="Times New Roman"/>
                <w:bCs/>
                <w:iCs/>
                <w:sz w:val="20"/>
                <w:szCs w:val="20"/>
              </w:rPr>
              <w:t>я</w:t>
            </w:r>
            <w:r w:rsidRPr="00457066">
              <w:rPr>
                <w:rFonts w:ascii="Times New Roman" w:hAnsi="Times New Roman"/>
                <w:bCs/>
                <w:iCs/>
                <w:sz w:val="20"/>
                <w:szCs w:val="20"/>
              </w:rPr>
              <w:t>занностей</w:t>
            </w:r>
            <w:proofErr w:type="gramEnd"/>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1.14.</w:t>
            </w:r>
          </w:p>
        </w:tc>
        <w:tc>
          <w:tcPr>
            <w:tcW w:w="2977" w:type="dxa"/>
          </w:tcPr>
          <w:p w:rsidR="008E1B9F" w:rsidRPr="00457066" w:rsidRDefault="008E1B9F" w:rsidP="00BD2D8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457066">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256669,6</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1.15.</w:t>
            </w:r>
          </w:p>
        </w:tc>
        <w:tc>
          <w:tcPr>
            <w:tcW w:w="2977" w:type="dxa"/>
          </w:tcPr>
          <w:p w:rsidR="008E1B9F" w:rsidRPr="00457066" w:rsidRDefault="008E1B9F"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онных выплат за проезд на с</w:t>
            </w:r>
            <w:r w:rsidRPr="00457066">
              <w:rPr>
                <w:rFonts w:ascii="Times New Roman" w:hAnsi="Times New Roman"/>
                <w:bCs/>
                <w:iCs/>
                <w:sz w:val="20"/>
                <w:szCs w:val="20"/>
              </w:rPr>
              <w:t>а</w:t>
            </w:r>
            <w:r w:rsidRPr="00457066">
              <w:rPr>
                <w:rFonts w:ascii="Times New Roman" w:hAnsi="Times New Roman"/>
                <w:bCs/>
                <w:iCs/>
                <w:sz w:val="20"/>
                <w:szCs w:val="20"/>
              </w:rPr>
              <w:t>дово-дачные массивы для соц</w:t>
            </w:r>
            <w:r w:rsidRPr="00457066">
              <w:rPr>
                <w:rFonts w:ascii="Times New Roman" w:hAnsi="Times New Roman"/>
                <w:bCs/>
                <w:iCs/>
                <w:sz w:val="20"/>
                <w:szCs w:val="20"/>
              </w:rPr>
              <w:t>и</w:t>
            </w:r>
            <w:r w:rsidRPr="00457066">
              <w:rPr>
                <w:rFonts w:ascii="Times New Roman" w:hAnsi="Times New Roman"/>
                <w:bCs/>
                <w:iCs/>
                <w:sz w:val="20"/>
                <w:szCs w:val="20"/>
              </w:rPr>
              <w:t>ально незащищённых категорий лиц</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12171,8</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1.16.</w:t>
            </w:r>
          </w:p>
        </w:tc>
        <w:tc>
          <w:tcPr>
            <w:tcW w:w="2977" w:type="dxa"/>
          </w:tcPr>
          <w:p w:rsidR="008E1B9F" w:rsidRPr="00457066" w:rsidRDefault="008E1B9F"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Выплата военнослужащим, с</w:t>
            </w:r>
            <w:r w:rsidRPr="00457066">
              <w:rPr>
                <w:rFonts w:ascii="Times New Roman" w:hAnsi="Times New Roman"/>
                <w:bCs/>
                <w:iCs/>
                <w:sz w:val="20"/>
                <w:szCs w:val="20"/>
              </w:rPr>
              <w:t>о</w:t>
            </w:r>
            <w:r w:rsidRPr="00457066">
              <w:rPr>
                <w:rFonts w:ascii="Times New Roman" w:hAnsi="Times New Roman"/>
                <w:bCs/>
                <w:iCs/>
                <w:sz w:val="20"/>
                <w:szCs w:val="20"/>
              </w:rPr>
              <w:t>трудникам правоохранител</w:t>
            </w:r>
            <w:r w:rsidRPr="00457066">
              <w:rPr>
                <w:rFonts w:ascii="Times New Roman" w:hAnsi="Times New Roman"/>
                <w:bCs/>
                <w:iCs/>
                <w:sz w:val="20"/>
                <w:szCs w:val="20"/>
              </w:rPr>
              <w:t>ь</w:t>
            </w:r>
            <w:r w:rsidRPr="00457066">
              <w:rPr>
                <w:rFonts w:ascii="Times New Roman" w:hAnsi="Times New Roman"/>
                <w:bCs/>
                <w:iCs/>
                <w:sz w:val="20"/>
                <w:szCs w:val="20"/>
              </w:rPr>
              <w:t>ных органов и членам их семей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1.17.</w:t>
            </w:r>
          </w:p>
        </w:tc>
        <w:tc>
          <w:tcPr>
            <w:tcW w:w="2977" w:type="dxa"/>
          </w:tcPr>
          <w:p w:rsidR="008E1B9F" w:rsidRPr="00457066" w:rsidRDefault="008E1B9F"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Оказание мер социальной по</w:t>
            </w:r>
            <w:r w:rsidRPr="00457066">
              <w:rPr>
                <w:rFonts w:ascii="Times New Roman" w:hAnsi="Times New Roman"/>
                <w:bCs/>
                <w:iCs/>
                <w:sz w:val="20"/>
                <w:szCs w:val="20"/>
              </w:rPr>
              <w:t>д</w:t>
            </w:r>
            <w:r w:rsidRPr="00457066">
              <w:rPr>
                <w:rFonts w:ascii="Times New Roman" w:hAnsi="Times New Roman"/>
                <w:bCs/>
                <w:iCs/>
                <w:sz w:val="20"/>
                <w:szCs w:val="20"/>
              </w:rPr>
              <w:t>держки инвалидам боевых де</w:t>
            </w:r>
            <w:r w:rsidRPr="00457066">
              <w:rPr>
                <w:rFonts w:ascii="Times New Roman" w:hAnsi="Times New Roman"/>
                <w:bCs/>
                <w:iCs/>
                <w:sz w:val="20"/>
                <w:szCs w:val="20"/>
              </w:rPr>
              <w:t>й</w:t>
            </w:r>
            <w:r w:rsidRPr="00457066">
              <w:rPr>
                <w:rFonts w:ascii="Times New Roman" w:hAnsi="Times New Roman"/>
                <w:bCs/>
                <w:iCs/>
                <w:sz w:val="20"/>
                <w:szCs w:val="20"/>
              </w:rPr>
              <w:t>ствий, проживающим на терр</w:t>
            </w:r>
            <w:r w:rsidRPr="00457066">
              <w:rPr>
                <w:rFonts w:ascii="Times New Roman" w:hAnsi="Times New Roman"/>
                <w:bCs/>
                <w:iCs/>
                <w:sz w:val="20"/>
                <w:szCs w:val="20"/>
              </w:rPr>
              <w:t>и</w:t>
            </w:r>
            <w:r w:rsidRPr="00457066">
              <w:rPr>
                <w:rFonts w:ascii="Times New Roman" w:hAnsi="Times New Roman"/>
                <w:bCs/>
                <w:iCs/>
                <w:sz w:val="20"/>
                <w:szCs w:val="20"/>
              </w:rPr>
              <w:t>тории Ульяновской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317,4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1.18.</w:t>
            </w:r>
          </w:p>
        </w:tc>
        <w:tc>
          <w:tcPr>
            <w:tcW w:w="2977" w:type="dxa"/>
          </w:tcPr>
          <w:p w:rsidR="008E1B9F" w:rsidRPr="00457066" w:rsidRDefault="008E1B9F" w:rsidP="00BD2D8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родителей и супр</w:t>
            </w:r>
            <w:r w:rsidRPr="00457066">
              <w:rPr>
                <w:rFonts w:ascii="Times New Roman" w:hAnsi="Times New Roman"/>
                <w:bCs/>
                <w:iCs/>
                <w:sz w:val="20"/>
                <w:szCs w:val="20"/>
              </w:rPr>
              <w:t>у</w:t>
            </w:r>
            <w:r w:rsidRPr="00457066">
              <w:rPr>
                <w:rFonts w:ascii="Times New Roman" w:hAnsi="Times New Roman"/>
                <w:bCs/>
                <w:iCs/>
                <w:sz w:val="20"/>
                <w:szCs w:val="20"/>
              </w:rPr>
              <w:t>гов военнослужащих, сотру</w:t>
            </w:r>
            <w:r w:rsidRPr="00457066">
              <w:rPr>
                <w:rFonts w:ascii="Times New Roman" w:hAnsi="Times New Roman"/>
                <w:bCs/>
                <w:iCs/>
                <w:sz w:val="20"/>
                <w:szCs w:val="20"/>
              </w:rPr>
              <w:t>д</w:t>
            </w:r>
            <w:r w:rsidRPr="00457066">
              <w:rPr>
                <w:rFonts w:ascii="Times New Roman" w:hAnsi="Times New Roman"/>
                <w:bCs/>
                <w:iCs/>
                <w:sz w:val="20"/>
                <w:szCs w:val="20"/>
              </w:rPr>
              <w:t>ников органов внутренних дел, Федеральной службы безопа</w:t>
            </w:r>
            <w:r w:rsidRPr="00457066">
              <w:rPr>
                <w:rFonts w:ascii="Times New Roman" w:hAnsi="Times New Roman"/>
                <w:bCs/>
                <w:iCs/>
                <w:sz w:val="20"/>
                <w:szCs w:val="20"/>
              </w:rPr>
              <w:t>с</w:t>
            </w:r>
            <w:r w:rsidRPr="00457066">
              <w:rPr>
                <w:rFonts w:ascii="Times New Roman" w:hAnsi="Times New Roman"/>
                <w:bCs/>
                <w:iCs/>
                <w:sz w:val="20"/>
                <w:szCs w:val="20"/>
              </w:rPr>
              <w:t>ности Российской Федерации, прокуратуры Российской Фед</w:t>
            </w:r>
            <w:r w:rsidRPr="00457066">
              <w:rPr>
                <w:rFonts w:ascii="Times New Roman" w:hAnsi="Times New Roman"/>
                <w:bCs/>
                <w:iCs/>
                <w:sz w:val="20"/>
                <w:szCs w:val="20"/>
              </w:rPr>
              <w:t>е</w:t>
            </w:r>
            <w:r w:rsidRPr="00457066">
              <w:rPr>
                <w:rFonts w:ascii="Times New Roman" w:hAnsi="Times New Roman"/>
                <w:bCs/>
                <w:iCs/>
                <w:sz w:val="20"/>
                <w:szCs w:val="20"/>
              </w:rPr>
              <w:t>рации, органов уголовно-исполнительной системы М</w:t>
            </w:r>
            <w:r w:rsidRPr="00457066">
              <w:rPr>
                <w:rFonts w:ascii="Times New Roman" w:hAnsi="Times New Roman"/>
                <w:bCs/>
                <w:iCs/>
                <w:sz w:val="20"/>
                <w:szCs w:val="20"/>
              </w:rPr>
              <w:t>и</w:t>
            </w:r>
            <w:r w:rsidRPr="00457066">
              <w:rPr>
                <w:rFonts w:ascii="Times New Roman" w:hAnsi="Times New Roman"/>
                <w:bCs/>
                <w:iCs/>
                <w:sz w:val="20"/>
                <w:szCs w:val="20"/>
              </w:rPr>
              <w:t>нистерства юстиции Росси</w:t>
            </w:r>
            <w:r w:rsidRPr="00457066">
              <w:rPr>
                <w:rFonts w:ascii="Times New Roman" w:hAnsi="Times New Roman"/>
                <w:bCs/>
                <w:iCs/>
                <w:sz w:val="20"/>
                <w:szCs w:val="20"/>
              </w:rPr>
              <w:t>й</w:t>
            </w:r>
            <w:r w:rsidRPr="00457066">
              <w:rPr>
                <w:rFonts w:ascii="Times New Roman" w:hAnsi="Times New Roman"/>
                <w:bCs/>
                <w:iCs/>
                <w:sz w:val="20"/>
                <w:szCs w:val="20"/>
              </w:rPr>
              <w:t>ской Федерации, погибших при исполнении обязанностей в</w:t>
            </w:r>
            <w:r w:rsidRPr="00457066">
              <w:rPr>
                <w:rFonts w:ascii="Times New Roman" w:hAnsi="Times New Roman"/>
                <w:bCs/>
                <w:iCs/>
                <w:sz w:val="20"/>
                <w:szCs w:val="20"/>
              </w:rPr>
              <w:t>о</w:t>
            </w:r>
            <w:r w:rsidRPr="00457066">
              <w:rPr>
                <w:rFonts w:ascii="Times New Roman" w:hAnsi="Times New Roman"/>
                <w:bCs/>
                <w:iCs/>
                <w:sz w:val="20"/>
                <w:szCs w:val="20"/>
              </w:rPr>
              <w:t>енной службы, служебных об</w:t>
            </w:r>
            <w:r w:rsidRPr="00457066">
              <w:rPr>
                <w:rFonts w:ascii="Times New Roman" w:hAnsi="Times New Roman"/>
                <w:bCs/>
                <w:iCs/>
                <w:sz w:val="20"/>
                <w:szCs w:val="20"/>
              </w:rPr>
              <w:t>я</w:t>
            </w:r>
            <w:r w:rsidRPr="00457066">
              <w:rPr>
                <w:rFonts w:ascii="Times New Roman" w:hAnsi="Times New Roman"/>
                <w:bCs/>
                <w:iCs/>
                <w:sz w:val="20"/>
                <w:szCs w:val="20"/>
              </w:rPr>
              <w:t>занностей или умерших всле</w:t>
            </w:r>
            <w:r w:rsidRPr="00457066">
              <w:rPr>
                <w:rFonts w:ascii="Times New Roman" w:hAnsi="Times New Roman"/>
                <w:bCs/>
                <w:iCs/>
                <w:sz w:val="20"/>
                <w:szCs w:val="20"/>
              </w:rPr>
              <w:t>д</w:t>
            </w:r>
            <w:r w:rsidRPr="00457066">
              <w:rPr>
                <w:rFonts w:ascii="Times New Roman" w:hAnsi="Times New Roman"/>
                <w:bCs/>
                <w:iCs/>
                <w:sz w:val="20"/>
                <w:szCs w:val="20"/>
              </w:rPr>
              <w:t>ствие ранения, контузии, заб</w:t>
            </w:r>
            <w:r w:rsidRPr="00457066">
              <w:rPr>
                <w:rFonts w:ascii="Times New Roman" w:hAnsi="Times New Roman"/>
                <w:bCs/>
                <w:iCs/>
                <w:sz w:val="20"/>
                <w:szCs w:val="20"/>
              </w:rPr>
              <w:t>о</w:t>
            </w:r>
            <w:r w:rsidRPr="00457066">
              <w:rPr>
                <w:rFonts w:ascii="Times New Roman" w:hAnsi="Times New Roman"/>
                <w:bCs/>
                <w:iCs/>
                <w:sz w:val="20"/>
                <w:szCs w:val="20"/>
              </w:rPr>
              <w:t>леваний, увечья, полученных при исполнении обязанностей военной службы, служебных обязанностей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2943,4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1.19.</w:t>
            </w:r>
          </w:p>
        </w:tc>
        <w:tc>
          <w:tcPr>
            <w:tcW w:w="2977" w:type="dxa"/>
          </w:tcPr>
          <w:p w:rsidR="008E1B9F" w:rsidRPr="00457066" w:rsidRDefault="008E1B9F"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граждан, добр</w:t>
            </w:r>
            <w:r w:rsidRPr="00457066">
              <w:rPr>
                <w:rFonts w:ascii="Times New Roman" w:hAnsi="Times New Roman"/>
                <w:bCs/>
                <w:iCs/>
                <w:sz w:val="20"/>
                <w:szCs w:val="20"/>
              </w:rPr>
              <w:t>о</w:t>
            </w:r>
            <w:r w:rsidRPr="00457066">
              <w:rPr>
                <w:rFonts w:ascii="Times New Roman" w:hAnsi="Times New Roman"/>
                <w:bCs/>
                <w:iCs/>
                <w:sz w:val="20"/>
                <w:szCs w:val="20"/>
              </w:rPr>
              <w:t>вольно участвующих в охране общественного порядка на те</w:t>
            </w:r>
            <w:r w:rsidRPr="00457066">
              <w:rPr>
                <w:rFonts w:ascii="Times New Roman" w:hAnsi="Times New Roman"/>
                <w:bCs/>
                <w:iCs/>
                <w:sz w:val="20"/>
                <w:szCs w:val="20"/>
              </w:rPr>
              <w:t>р</w:t>
            </w:r>
            <w:r w:rsidRPr="00457066">
              <w:rPr>
                <w:rFonts w:ascii="Times New Roman" w:hAnsi="Times New Roman"/>
                <w:bCs/>
                <w:iCs/>
                <w:sz w:val="20"/>
                <w:szCs w:val="20"/>
              </w:rPr>
              <w:t>ритории Ульяновской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27732,7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1.20.</w:t>
            </w:r>
          </w:p>
        </w:tc>
        <w:tc>
          <w:tcPr>
            <w:tcW w:w="2977" w:type="dxa"/>
          </w:tcPr>
          <w:p w:rsidR="008E1B9F" w:rsidRPr="00457066" w:rsidRDefault="008E1B9F"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Выплата пособий лицам, стр</w:t>
            </w:r>
            <w:r w:rsidRPr="00457066">
              <w:rPr>
                <w:rFonts w:ascii="Times New Roman" w:hAnsi="Times New Roman"/>
                <w:bCs/>
                <w:iCs/>
                <w:sz w:val="20"/>
                <w:szCs w:val="20"/>
              </w:rPr>
              <w:t>а</w:t>
            </w:r>
            <w:r w:rsidRPr="00457066">
              <w:rPr>
                <w:rFonts w:ascii="Times New Roman" w:hAnsi="Times New Roman"/>
                <w:bCs/>
                <w:iCs/>
                <w:sz w:val="20"/>
                <w:szCs w:val="20"/>
              </w:rPr>
              <w:t>дающим психическими ра</w:t>
            </w:r>
            <w:r w:rsidRPr="00457066">
              <w:rPr>
                <w:rFonts w:ascii="Times New Roman" w:hAnsi="Times New Roman"/>
                <w:bCs/>
                <w:iCs/>
                <w:sz w:val="20"/>
                <w:szCs w:val="20"/>
              </w:rPr>
              <w:t>с</w:t>
            </w:r>
            <w:r w:rsidRPr="00457066">
              <w:rPr>
                <w:rFonts w:ascii="Times New Roman" w:hAnsi="Times New Roman"/>
                <w:bCs/>
                <w:iCs/>
                <w:sz w:val="20"/>
                <w:szCs w:val="20"/>
              </w:rPr>
              <w:t>стройствами, находящимся в трудной жизненной ситуации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1155,7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Height w:val="64"/>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Borders>
              <w:bottom w:val="nil"/>
            </w:tcBorders>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1.21.</w:t>
            </w:r>
          </w:p>
        </w:tc>
        <w:tc>
          <w:tcPr>
            <w:tcW w:w="2977" w:type="dxa"/>
            <w:tcBorders>
              <w:bottom w:val="nil"/>
            </w:tcBorders>
          </w:tcPr>
          <w:p w:rsidR="008E1B9F" w:rsidRPr="00457066" w:rsidRDefault="008E1B9F"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Проведение социально знач</w:t>
            </w:r>
            <w:r w:rsidRPr="00457066">
              <w:rPr>
                <w:rFonts w:ascii="Times New Roman" w:hAnsi="Times New Roman"/>
                <w:bCs/>
                <w:iCs/>
                <w:sz w:val="20"/>
                <w:szCs w:val="20"/>
              </w:rPr>
              <w:t>и</w:t>
            </w:r>
            <w:r w:rsidRPr="00457066">
              <w:rPr>
                <w:rFonts w:ascii="Times New Roman" w:hAnsi="Times New Roman"/>
                <w:bCs/>
                <w:iCs/>
                <w:sz w:val="20"/>
                <w:szCs w:val="20"/>
              </w:rPr>
              <w:t>мых мероприятий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13272,9</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Borders>
              <w:top w:val="nil"/>
            </w:tcBorders>
          </w:tcPr>
          <w:p w:rsidR="008E1B9F" w:rsidRPr="00457066" w:rsidRDefault="008E1B9F" w:rsidP="00BD2D8A">
            <w:pPr>
              <w:widowControl w:val="0"/>
              <w:spacing w:after="0" w:line="228" w:lineRule="auto"/>
              <w:jc w:val="center"/>
              <w:rPr>
                <w:rFonts w:ascii="Times New Roman" w:hAnsi="Times New Roman"/>
                <w:sz w:val="20"/>
                <w:szCs w:val="20"/>
              </w:rPr>
            </w:pPr>
          </w:p>
        </w:tc>
        <w:tc>
          <w:tcPr>
            <w:tcW w:w="2977" w:type="dxa"/>
            <w:tcBorders>
              <w:top w:val="nil"/>
            </w:tcBorders>
          </w:tcPr>
          <w:p w:rsidR="008E1B9F" w:rsidRPr="00457066" w:rsidRDefault="008E1B9F" w:rsidP="00BD2D8A">
            <w:pPr>
              <w:widowControl w:val="0"/>
              <w:spacing w:after="0" w:line="228" w:lineRule="auto"/>
              <w:jc w:val="both"/>
              <w:rPr>
                <w:rFonts w:ascii="Times New Roman" w:hAnsi="Times New Roman"/>
                <w:bCs/>
                <w:iCs/>
                <w:sz w:val="20"/>
                <w:szCs w:val="20"/>
              </w:rPr>
            </w:pPr>
          </w:p>
        </w:tc>
        <w:tc>
          <w:tcPr>
            <w:tcW w:w="1701" w:type="dxa"/>
          </w:tcPr>
          <w:p w:rsidR="008E1B9F" w:rsidRPr="00457066" w:rsidRDefault="008E1B9F" w:rsidP="00BD2D8A">
            <w:pPr>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457066" w:rsidRDefault="008E1B9F" w:rsidP="00BD2D8A">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Материальное обеспечение вдовы Сычёва В.А. и вдовы Доронина Н.П.</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960,0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1.23.</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Единовременные выплаты за вред, причинённый при оказ</w:t>
            </w:r>
            <w:r w:rsidRPr="00FB0C9B">
              <w:rPr>
                <w:rFonts w:ascii="Times New Roman" w:hAnsi="Times New Roman"/>
                <w:bCs/>
                <w:iCs/>
                <w:sz w:val="20"/>
                <w:szCs w:val="20"/>
              </w:rPr>
              <w:t>а</w:t>
            </w:r>
            <w:r w:rsidRPr="00FB0C9B">
              <w:rPr>
                <w:rFonts w:ascii="Times New Roman" w:hAnsi="Times New Roman"/>
                <w:bCs/>
                <w:iCs/>
                <w:sz w:val="20"/>
                <w:szCs w:val="20"/>
              </w:rPr>
              <w:t>нии противотуберкулёзной п</w:t>
            </w:r>
            <w:r w:rsidRPr="00FB0C9B">
              <w:rPr>
                <w:rFonts w:ascii="Times New Roman" w:hAnsi="Times New Roman"/>
                <w:bCs/>
                <w:iCs/>
                <w:sz w:val="20"/>
                <w:szCs w:val="20"/>
              </w:rPr>
              <w:t>о</w:t>
            </w:r>
            <w:r w:rsidRPr="00FB0C9B">
              <w:rPr>
                <w:rFonts w:ascii="Times New Roman" w:hAnsi="Times New Roman"/>
                <w:bCs/>
                <w:iCs/>
                <w:sz w:val="20"/>
                <w:szCs w:val="20"/>
              </w:rPr>
              <w:t>мощи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1.24.</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Обеспечение равной доступн</w:t>
            </w:r>
            <w:r w:rsidRPr="00FB0C9B">
              <w:rPr>
                <w:rFonts w:ascii="Times New Roman" w:hAnsi="Times New Roman"/>
                <w:bCs/>
                <w:iCs/>
                <w:sz w:val="20"/>
                <w:szCs w:val="20"/>
              </w:rPr>
              <w:t>о</w:t>
            </w:r>
            <w:r w:rsidRPr="00FB0C9B">
              <w:rPr>
                <w:rFonts w:ascii="Times New Roman" w:hAnsi="Times New Roman"/>
                <w:bCs/>
                <w:iCs/>
                <w:sz w:val="20"/>
                <w:szCs w:val="20"/>
              </w:rPr>
              <w:t>сти услуг общественного транспорта для отдельных кат</w:t>
            </w:r>
            <w:r w:rsidRPr="00FB0C9B">
              <w:rPr>
                <w:rFonts w:ascii="Times New Roman" w:hAnsi="Times New Roman"/>
                <w:bCs/>
                <w:iCs/>
                <w:sz w:val="20"/>
                <w:szCs w:val="20"/>
              </w:rPr>
              <w:t>е</w:t>
            </w:r>
            <w:r w:rsidRPr="00FB0C9B">
              <w:rPr>
                <w:rFonts w:ascii="Times New Roman" w:hAnsi="Times New Roman"/>
                <w:bCs/>
                <w:iCs/>
                <w:sz w:val="20"/>
                <w:szCs w:val="20"/>
              </w:rPr>
              <w:t>горий граждан</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13860,0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1.25.</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Предоставление мер поддержки творческим работникам</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8238,2</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1.26.</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Предоставление мер социал</w:t>
            </w:r>
            <w:r w:rsidRPr="00FB0C9B">
              <w:rPr>
                <w:rFonts w:ascii="Times New Roman" w:hAnsi="Times New Roman"/>
                <w:bCs/>
                <w:iCs/>
                <w:sz w:val="20"/>
                <w:szCs w:val="20"/>
              </w:rPr>
              <w:t>ь</w:t>
            </w:r>
            <w:r w:rsidRPr="00FB0C9B">
              <w:rPr>
                <w:rFonts w:ascii="Times New Roman" w:hAnsi="Times New Roman"/>
                <w:bCs/>
                <w:iCs/>
                <w:sz w:val="20"/>
                <w:szCs w:val="20"/>
              </w:rPr>
              <w:t xml:space="preserve">ной поддержки инвалидам </w:t>
            </w:r>
            <w:r w:rsidRPr="00FB0C9B">
              <w:rPr>
                <w:rFonts w:ascii="Times New Roman" w:hAnsi="Times New Roman"/>
                <w:bCs/>
                <w:iCs/>
                <w:sz w:val="20"/>
                <w:szCs w:val="20"/>
              </w:rPr>
              <w:br/>
              <w:t>и участникам Великой Отеч</w:t>
            </w:r>
            <w:r w:rsidRPr="00FB0C9B">
              <w:rPr>
                <w:rFonts w:ascii="Times New Roman" w:hAnsi="Times New Roman"/>
                <w:bCs/>
                <w:iCs/>
                <w:sz w:val="20"/>
                <w:szCs w:val="20"/>
              </w:rPr>
              <w:t>е</w:t>
            </w:r>
            <w:r w:rsidRPr="00FB0C9B">
              <w:rPr>
                <w:rFonts w:ascii="Times New Roman" w:hAnsi="Times New Roman"/>
                <w:bCs/>
                <w:iCs/>
                <w:sz w:val="20"/>
                <w:szCs w:val="20"/>
              </w:rPr>
              <w:t>ственной войны</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9121,0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1.27.</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Предоставление компенсац</w:t>
            </w:r>
            <w:r w:rsidRPr="00FB0C9B">
              <w:rPr>
                <w:rFonts w:ascii="Times New Roman" w:hAnsi="Times New Roman"/>
                <w:bCs/>
                <w:iCs/>
                <w:sz w:val="20"/>
                <w:szCs w:val="20"/>
              </w:rPr>
              <w:t>и</w:t>
            </w:r>
            <w:r w:rsidRPr="00FB0C9B">
              <w:rPr>
                <w:rFonts w:ascii="Times New Roman" w:hAnsi="Times New Roman"/>
                <w:bCs/>
                <w:iCs/>
                <w:sz w:val="20"/>
                <w:szCs w:val="20"/>
              </w:rPr>
              <w:t>онных выплат в случае факт</w:t>
            </w:r>
            <w:r w:rsidRPr="00FB0C9B">
              <w:rPr>
                <w:rFonts w:ascii="Times New Roman" w:hAnsi="Times New Roman"/>
                <w:bCs/>
                <w:iCs/>
                <w:sz w:val="20"/>
                <w:szCs w:val="20"/>
              </w:rPr>
              <w:t>и</w:t>
            </w:r>
            <w:r w:rsidRPr="00FB0C9B">
              <w:rPr>
                <w:rFonts w:ascii="Times New Roman" w:hAnsi="Times New Roman"/>
                <w:bCs/>
                <w:iCs/>
                <w:sz w:val="20"/>
                <w:szCs w:val="20"/>
              </w:rPr>
              <w:t>ческого увеличения размера вносимой гражданами платы за коммунальные услуги, прев</w:t>
            </w:r>
            <w:r w:rsidRPr="00FB0C9B">
              <w:rPr>
                <w:rFonts w:ascii="Times New Roman" w:hAnsi="Times New Roman"/>
                <w:bCs/>
                <w:iCs/>
                <w:sz w:val="20"/>
                <w:szCs w:val="20"/>
              </w:rPr>
              <w:t>ы</w:t>
            </w:r>
            <w:r w:rsidRPr="00FB0C9B">
              <w:rPr>
                <w:rFonts w:ascii="Times New Roman" w:hAnsi="Times New Roman"/>
                <w:bCs/>
                <w:iCs/>
                <w:sz w:val="20"/>
                <w:szCs w:val="20"/>
              </w:rPr>
              <w:t>шающего предельные (макс</w:t>
            </w:r>
            <w:r w:rsidRPr="00FB0C9B">
              <w:rPr>
                <w:rFonts w:ascii="Times New Roman" w:hAnsi="Times New Roman"/>
                <w:bCs/>
                <w:iCs/>
                <w:sz w:val="20"/>
                <w:szCs w:val="20"/>
              </w:rPr>
              <w:t>и</w:t>
            </w:r>
            <w:r w:rsidRPr="00FB0C9B">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2846,1</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1.28.</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Предоставление мер социал</w:t>
            </w:r>
            <w:r w:rsidRPr="00FB0C9B">
              <w:rPr>
                <w:rFonts w:ascii="Times New Roman" w:hAnsi="Times New Roman"/>
                <w:bCs/>
                <w:iCs/>
                <w:sz w:val="20"/>
                <w:szCs w:val="20"/>
              </w:rPr>
              <w:t>ь</w:t>
            </w:r>
            <w:r w:rsidRPr="00FB0C9B">
              <w:rPr>
                <w:rFonts w:ascii="Times New Roman" w:hAnsi="Times New Roman"/>
                <w:bCs/>
                <w:iCs/>
                <w:sz w:val="20"/>
                <w:szCs w:val="20"/>
              </w:rPr>
              <w:t>ной поддержки жёнам граждан, уволенных с военной службы</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2350,4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1.29.</w:t>
            </w:r>
          </w:p>
        </w:tc>
        <w:tc>
          <w:tcPr>
            <w:tcW w:w="2977" w:type="dxa"/>
          </w:tcPr>
          <w:p w:rsidR="008E1B9F" w:rsidRPr="00FB0C9B" w:rsidRDefault="008E1B9F" w:rsidP="00FB0C9B">
            <w:pPr>
              <w:widowControl w:val="0"/>
              <w:spacing w:after="0" w:line="235" w:lineRule="auto"/>
              <w:jc w:val="both"/>
              <w:rPr>
                <w:rFonts w:ascii="Times New Roman" w:hAnsi="Times New Roman"/>
                <w:bCs/>
                <w:iCs/>
                <w:sz w:val="20"/>
                <w:szCs w:val="20"/>
              </w:rPr>
            </w:pPr>
            <w:r w:rsidRPr="00FB0C9B">
              <w:rPr>
                <w:rFonts w:ascii="Times New Roman" w:hAnsi="Times New Roman"/>
                <w:bCs/>
                <w:iCs/>
                <w:sz w:val="20"/>
                <w:szCs w:val="20"/>
              </w:rPr>
              <w:t>Обеспечение исполнения по</w:t>
            </w:r>
            <w:r w:rsidRPr="00FB0C9B">
              <w:rPr>
                <w:rFonts w:ascii="Times New Roman" w:hAnsi="Times New Roman"/>
                <w:bCs/>
                <w:iCs/>
                <w:sz w:val="20"/>
                <w:szCs w:val="20"/>
              </w:rPr>
              <w:t>л</w:t>
            </w:r>
            <w:r w:rsidRPr="00FB0C9B">
              <w:rPr>
                <w:rFonts w:ascii="Times New Roman" w:hAnsi="Times New Roman"/>
                <w:bCs/>
                <w:iCs/>
                <w:sz w:val="20"/>
                <w:szCs w:val="20"/>
              </w:rPr>
              <w:t>номочий по предоставлению ежемесячной денежной ко</w:t>
            </w:r>
            <w:r w:rsidRPr="00FB0C9B">
              <w:rPr>
                <w:rFonts w:ascii="Times New Roman" w:hAnsi="Times New Roman"/>
                <w:bCs/>
                <w:iCs/>
                <w:sz w:val="20"/>
                <w:szCs w:val="20"/>
              </w:rPr>
              <w:t>м</w:t>
            </w:r>
            <w:r w:rsidRPr="00FB0C9B">
              <w:rPr>
                <w:rFonts w:ascii="Times New Roman" w:hAnsi="Times New Roman"/>
                <w:bCs/>
                <w:iCs/>
                <w:sz w:val="20"/>
                <w:szCs w:val="20"/>
              </w:rPr>
              <w:t>пенсации на оплату жилого помещения и (или) коммунал</w:t>
            </w:r>
            <w:r w:rsidRPr="00FB0C9B">
              <w:rPr>
                <w:rFonts w:ascii="Times New Roman" w:hAnsi="Times New Roman"/>
                <w:bCs/>
                <w:iCs/>
                <w:sz w:val="20"/>
                <w:szCs w:val="20"/>
              </w:rPr>
              <w:t>ь</w:t>
            </w:r>
            <w:r w:rsidRPr="00FB0C9B">
              <w:rPr>
                <w:rFonts w:ascii="Times New Roman" w:hAnsi="Times New Roman"/>
                <w:bCs/>
                <w:iCs/>
                <w:sz w:val="20"/>
                <w:szCs w:val="20"/>
              </w:rPr>
              <w:t>ных услуг отдельным категор</w:t>
            </w:r>
            <w:r w:rsidRPr="00FB0C9B">
              <w:rPr>
                <w:rFonts w:ascii="Times New Roman" w:hAnsi="Times New Roman"/>
                <w:bCs/>
                <w:iCs/>
                <w:sz w:val="20"/>
                <w:szCs w:val="20"/>
              </w:rPr>
              <w:t>и</w:t>
            </w:r>
            <w:r w:rsidRPr="00FB0C9B">
              <w:rPr>
                <w:rFonts w:ascii="Times New Roman" w:hAnsi="Times New Roman"/>
                <w:bCs/>
                <w:iCs/>
                <w:sz w:val="20"/>
                <w:szCs w:val="20"/>
              </w:rPr>
              <w:t>ям граждан (расчёты с РИЦ)</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42242,2</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w:t>
            </w:r>
          </w:p>
        </w:tc>
        <w:tc>
          <w:tcPr>
            <w:tcW w:w="2977" w:type="dxa"/>
          </w:tcPr>
          <w:p w:rsidR="008E1B9F" w:rsidRPr="00FB0C9B" w:rsidRDefault="008E1B9F" w:rsidP="00FB0C9B">
            <w:pPr>
              <w:widowControl w:val="0"/>
              <w:spacing w:after="0" w:line="235" w:lineRule="auto"/>
              <w:jc w:val="both"/>
              <w:rPr>
                <w:rFonts w:ascii="Times New Roman" w:hAnsi="Times New Roman"/>
                <w:bCs/>
                <w:iCs/>
                <w:spacing w:val="-2"/>
                <w:sz w:val="20"/>
                <w:szCs w:val="20"/>
              </w:rPr>
            </w:pPr>
            <w:r w:rsidRPr="00FB0C9B">
              <w:rPr>
                <w:rFonts w:ascii="Times New Roman" w:hAnsi="Times New Roman"/>
                <w:bCs/>
                <w:iCs/>
                <w:spacing w:val="-2"/>
                <w:sz w:val="20"/>
                <w:szCs w:val="20"/>
              </w:rPr>
              <w:t>Предоставление государстве</w:t>
            </w:r>
            <w:r w:rsidRPr="00FB0C9B">
              <w:rPr>
                <w:rFonts w:ascii="Times New Roman" w:hAnsi="Times New Roman"/>
                <w:bCs/>
                <w:iCs/>
                <w:spacing w:val="-2"/>
                <w:sz w:val="20"/>
                <w:szCs w:val="20"/>
              </w:rPr>
              <w:t>н</w:t>
            </w:r>
            <w:r w:rsidRPr="00FB0C9B">
              <w:rPr>
                <w:rFonts w:ascii="Times New Roman" w:hAnsi="Times New Roman"/>
                <w:bCs/>
                <w:iCs/>
                <w:spacing w:val="-2"/>
                <w:sz w:val="20"/>
                <w:szCs w:val="20"/>
              </w:rPr>
              <w:t xml:space="preserve">ным гражданским служащим </w:t>
            </w:r>
            <w:r w:rsidRPr="00FB0C9B">
              <w:rPr>
                <w:rFonts w:ascii="Times New Roman" w:hAnsi="Times New Roman"/>
                <w:bCs/>
                <w:iCs/>
                <w:spacing w:val="-2"/>
                <w:sz w:val="20"/>
                <w:szCs w:val="20"/>
              </w:rPr>
              <w:lastRenderedPageBreak/>
              <w:t>единовременной социальной выплаты на приобретение жилья</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2500,0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1.31.</w:t>
            </w:r>
          </w:p>
        </w:tc>
        <w:tc>
          <w:tcPr>
            <w:tcW w:w="2977" w:type="dxa"/>
          </w:tcPr>
          <w:p w:rsidR="008E1B9F" w:rsidRPr="00457066" w:rsidRDefault="008E1B9F"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ежегодной д</w:t>
            </w:r>
            <w:r w:rsidRPr="00457066">
              <w:rPr>
                <w:rFonts w:ascii="Times New Roman" w:hAnsi="Times New Roman"/>
                <w:bCs/>
                <w:iCs/>
                <w:sz w:val="20"/>
                <w:szCs w:val="20"/>
              </w:rPr>
              <w:t>е</w:t>
            </w:r>
            <w:r w:rsidRPr="00457066">
              <w:rPr>
                <w:rFonts w:ascii="Times New Roman" w:hAnsi="Times New Roman"/>
                <w:bCs/>
                <w:iCs/>
                <w:sz w:val="20"/>
                <w:szCs w:val="20"/>
              </w:rPr>
              <w:t>нежной выплаты гражданам, родившимся в период с 1 янв</w:t>
            </w:r>
            <w:r w:rsidRPr="00457066">
              <w:rPr>
                <w:rFonts w:ascii="Times New Roman" w:hAnsi="Times New Roman"/>
                <w:bCs/>
                <w:iCs/>
                <w:sz w:val="20"/>
                <w:szCs w:val="20"/>
              </w:rPr>
              <w:t>а</w:t>
            </w:r>
            <w:r w:rsidRPr="00457066">
              <w:rPr>
                <w:rFonts w:ascii="Times New Roman" w:hAnsi="Times New Roman"/>
                <w:bCs/>
                <w:iCs/>
                <w:sz w:val="20"/>
                <w:szCs w:val="20"/>
              </w:rPr>
              <w:t xml:space="preserve">ря 1932 года по 31 декабря </w:t>
            </w:r>
            <w:r w:rsidR="00FB0C9B">
              <w:rPr>
                <w:rFonts w:ascii="Times New Roman" w:hAnsi="Times New Roman"/>
                <w:bCs/>
                <w:iCs/>
                <w:sz w:val="20"/>
                <w:szCs w:val="20"/>
              </w:rPr>
              <w:br/>
            </w:r>
            <w:r w:rsidRPr="00457066">
              <w:rPr>
                <w:rFonts w:ascii="Times New Roman" w:hAnsi="Times New Roman"/>
                <w:bCs/>
                <w:iCs/>
                <w:sz w:val="20"/>
                <w:szCs w:val="20"/>
              </w:rPr>
              <w:t>1945 года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83371,7</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1.32.</w:t>
            </w:r>
          </w:p>
        </w:tc>
        <w:tc>
          <w:tcPr>
            <w:tcW w:w="2977" w:type="dxa"/>
          </w:tcPr>
          <w:p w:rsidR="008E1B9F" w:rsidRPr="00457066" w:rsidRDefault="008E1B9F" w:rsidP="00BD2D8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Выплата премий Губернатора Ульяновской области инвал</w:t>
            </w:r>
            <w:r w:rsidRPr="00457066">
              <w:rPr>
                <w:rFonts w:ascii="Times New Roman" w:hAnsi="Times New Roman"/>
                <w:bCs/>
                <w:iCs/>
                <w:sz w:val="20"/>
                <w:szCs w:val="20"/>
              </w:rPr>
              <w:t>и</w:t>
            </w:r>
            <w:r w:rsidRPr="00457066">
              <w:rPr>
                <w:rFonts w:ascii="Times New Roman" w:hAnsi="Times New Roman"/>
                <w:bCs/>
                <w:iCs/>
                <w:sz w:val="20"/>
                <w:szCs w:val="20"/>
              </w:rPr>
              <w:t>дам</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1.33.</w:t>
            </w:r>
          </w:p>
        </w:tc>
        <w:tc>
          <w:tcPr>
            <w:tcW w:w="2977" w:type="dxa"/>
          </w:tcPr>
          <w:p w:rsidR="008E1B9F" w:rsidRPr="00457066" w:rsidRDefault="008E1B9F" w:rsidP="00C16D20">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ной поддержки работникам противопожарной службы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 професси</w:t>
            </w:r>
            <w:r w:rsidRPr="00457066">
              <w:rPr>
                <w:rFonts w:ascii="Times New Roman" w:hAnsi="Times New Roman"/>
                <w:bCs/>
                <w:iCs/>
                <w:sz w:val="20"/>
                <w:szCs w:val="20"/>
              </w:rPr>
              <w:t>о</w:t>
            </w:r>
            <w:r w:rsidRPr="00457066">
              <w:rPr>
                <w:rFonts w:ascii="Times New Roman" w:hAnsi="Times New Roman"/>
                <w:bCs/>
                <w:iCs/>
                <w:sz w:val="20"/>
                <w:szCs w:val="20"/>
              </w:rPr>
              <w:t xml:space="preserve">нальных </w:t>
            </w:r>
            <w:proofErr w:type="gramStart"/>
            <w:r w:rsidRPr="00457066">
              <w:rPr>
                <w:rFonts w:ascii="Times New Roman" w:hAnsi="Times New Roman"/>
                <w:bCs/>
                <w:iCs/>
                <w:sz w:val="20"/>
                <w:szCs w:val="20"/>
              </w:rPr>
              <w:t>аварийно-</w:t>
            </w:r>
            <w:proofErr w:type="spellStart"/>
            <w:r w:rsidRPr="00457066">
              <w:rPr>
                <w:rFonts w:ascii="Times New Roman" w:hAnsi="Times New Roman"/>
                <w:bCs/>
                <w:iCs/>
                <w:sz w:val="20"/>
                <w:szCs w:val="20"/>
              </w:rPr>
              <w:t>спасате</w:t>
            </w:r>
            <w:proofErr w:type="spellEnd"/>
            <w:r w:rsidR="00C16D20">
              <w:rPr>
                <w:rFonts w:ascii="Times New Roman" w:hAnsi="Times New Roman"/>
                <w:bCs/>
                <w:iCs/>
                <w:sz w:val="20"/>
                <w:szCs w:val="20"/>
              </w:rPr>
              <w:t>-</w:t>
            </w:r>
            <w:proofErr w:type="spellStart"/>
            <w:r w:rsidRPr="00457066">
              <w:rPr>
                <w:rFonts w:ascii="Times New Roman" w:hAnsi="Times New Roman"/>
                <w:bCs/>
                <w:iCs/>
                <w:sz w:val="20"/>
                <w:szCs w:val="20"/>
              </w:rPr>
              <w:t>льных</w:t>
            </w:r>
            <w:proofErr w:type="spellEnd"/>
            <w:proofErr w:type="gramEnd"/>
            <w:r w:rsidRPr="00457066">
              <w:rPr>
                <w:rFonts w:ascii="Times New Roman" w:hAnsi="Times New Roman"/>
                <w:bCs/>
                <w:iCs/>
                <w:sz w:val="20"/>
                <w:szCs w:val="20"/>
              </w:rPr>
              <w:t xml:space="preserve"> служб и профессионал</w:t>
            </w:r>
            <w:r w:rsidRPr="00457066">
              <w:rPr>
                <w:rFonts w:ascii="Times New Roman" w:hAnsi="Times New Roman"/>
                <w:bCs/>
                <w:iCs/>
                <w:sz w:val="20"/>
                <w:szCs w:val="20"/>
              </w:rPr>
              <w:t>ь</w:t>
            </w:r>
            <w:r w:rsidRPr="00457066">
              <w:rPr>
                <w:rFonts w:ascii="Times New Roman" w:hAnsi="Times New Roman"/>
                <w:bCs/>
                <w:iCs/>
                <w:sz w:val="20"/>
                <w:szCs w:val="20"/>
              </w:rPr>
              <w:t>ных аварийно-спасательных формирований Ульяновской области и лицам из их числа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737,0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1.34.</w:t>
            </w:r>
          </w:p>
        </w:tc>
        <w:tc>
          <w:tcPr>
            <w:tcW w:w="2977" w:type="dxa"/>
            <w:vAlign w:val="center"/>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госуда</w:t>
            </w:r>
            <w:r w:rsidRPr="00457066">
              <w:rPr>
                <w:rFonts w:ascii="Times New Roman" w:hAnsi="Times New Roman"/>
                <w:sz w:val="20"/>
                <w:szCs w:val="20"/>
              </w:rPr>
              <w:t>р</w:t>
            </w:r>
            <w:r w:rsidRPr="00457066">
              <w:rPr>
                <w:rFonts w:ascii="Times New Roman" w:hAnsi="Times New Roman"/>
                <w:sz w:val="20"/>
                <w:szCs w:val="20"/>
              </w:rPr>
              <w:t>ственной социальной поддер</w:t>
            </w:r>
            <w:r w:rsidRPr="00457066">
              <w:rPr>
                <w:rFonts w:ascii="Times New Roman" w:hAnsi="Times New Roman"/>
                <w:sz w:val="20"/>
                <w:szCs w:val="20"/>
              </w:rPr>
              <w:t>ж</w:t>
            </w:r>
            <w:r w:rsidRPr="00457066">
              <w:rPr>
                <w:rFonts w:ascii="Times New Roman" w:hAnsi="Times New Roman"/>
                <w:sz w:val="20"/>
                <w:szCs w:val="20"/>
              </w:rPr>
              <w:t>ки отдельным категориям сп</w:t>
            </w:r>
            <w:r w:rsidRPr="00457066">
              <w:rPr>
                <w:rFonts w:ascii="Times New Roman" w:hAnsi="Times New Roman"/>
                <w:sz w:val="20"/>
                <w:szCs w:val="20"/>
              </w:rPr>
              <w:t>е</w:t>
            </w:r>
            <w:r w:rsidRPr="00457066">
              <w:rPr>
                <w:rFonts w:ascii="Times New Roman" w:hAnsi="Times New Roman"/>
                <w:sz w:val="20"/>
                <w:szCs w:val="20"/>
              </w:rPr>
              <w:t>циалистов государственных организаций социального о</w:t>
            </w:r>
            <w:r w:rsidRPr="00457066">
              <w:rPr>
                <w:rFonts w:ascii="Times New Roman" w:hAnsi="Times New Roman"/>
                <w:sz w:val="20"/>
                <w:szCs w:val="20"/>
              </w:rPr>
              <w:t>б</w:t>
            </w:r>
            <w:r w:rsidRPr="00457066">
              <w:rPr>
                <w:rFonts w:ascii="Times New Roman" w:hAnsi="Times New Roman"/>
                <w:sz w:val="20"/>
                <w:szCs w:val="20"/>
              </w:rPr>
              <w:t>служивания, работающих и проживающих в сельской мес</w:t>
            </w:r>
            <w:r w:rsidRPr="00457066">
              <w:rPr>
                <w:rFonts w:ascii="Times New Roman" w:hAnsi="Times New Roman"/>
                <w:sz w:val="20"/>
                <w:szCs w:val="20"/>
              </w:rPr>
              <w:t>т</w:t>
            </w:r>
            <w:r w:rsidRPr="00457066">
              <w:rPr>
                <w:rFonts w:ascii="Times New Roman" w:hAnsi="Times New Roman"/>
                <w:sz w:val="20"/>
                <w:szCs w:val="20"/>
              </w:rPr>
              <w:t>ности на территории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120,6</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1.35.</w:t>
            </w:r>
          </w:p>
        </w:tc>
        <w:tc>
          <w:tcPr>
            <w:tcW w:w="2977" w:type="dxa"/>
            <w:vAlign w:val="center"/>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отдельным к</w:t>
            </w:r>
            <w:r w:rsidRPr="00457066">
              <w:rPr>
                <w:rFonts w:ascii="Times New Roman" w:hAnsi="Times New Roman"/>
                <w:sz w:val="20"/>
                <w:szCs w:val="20"/>
              </w:rPr>
              <w:t>а</w:t>
            </w:r>
            <w:r w:rsidRPr="00457066">
              <w:rPr>
                <w:rFonts w:ascii="Times New Roman" w:hAnsi="Times New Roman"/>
                <w:sz w:val="20"/>
                <w:szCs w:val="20"/>
              </w:rPr>
              <w:t>тегориям молодых специал</w:t>
            </w:r>
            <w:r w:rsidRPr="00457066">
              <w:rPr>
                <w:rFonts w:ascii="Times New Roman" w:hAnsi="Times New Roman"/>
                <w:sz w:val="20"/>
                <w:szCs w:val="20"/>
              </w:rPr>
              <w:t>и</w:t>
            </w:r>
            <w:r w:rsidRPr="00457066">
              <w:rPr>
                <w:rFonts w:ascii="Times New Roman" w:hAnsi="Times New Roman"/>
                <w:sz w:val="20"/>
                <w:szCs w:val="20"/>
              </w:rPr>
              <w:t>стов государственных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w:t>
            </w:r>
            <w:r w:rsidRPr="00457066">
              <w:rPr>
                <w:rFonts w:ascii="Times New Roman" w:hAnsi="Times New Roman"/>
                <w:sz w:val="20"/>
                <w:szCs w:val="20"/>
              </w:rPr>
              <w:t>а</w:t>
            </w:r>
            <w:r w:rsidRPr="00457066">
              <w:rPr>
                <w:rFonts w:ascii="Times New Roman" w:hAnsi="Times New Roman"/>
                <w:sz w:val="20"/>
                <w:szCs w:val="20"/>
              </w:rPr>
              <w:t>ния</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724,6</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1.36.</w:t>
            </w:r>
          </w:p>
        </w:tc>
        <w:tc>
          <w:tcPr>
            <w:tcW w:w="2977" w:type="dxa"/>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государственной поддер</w:t>
            </w:r>
            <w:r w:rsidRPr="00457066">
              <w:rPr>
                <w:rFonts w:ascii="Times New Roman" w:hAnsi="Times New Roman"/>
                <w:sz w:val="20"/>
                <w:szCs w:val="20"/>
              </w:rPr>
              <w:t>ж</w:t>
            </w:r>
            <w:r w:rsidRPr="00457066">
              <w:rPr>
                <w:rFonts w:ascii="Times New Roman" w:hAnsi="Times New Roman"/>
                <w:sz w:val="20"/>
                <w:szCs w:val="20"/>
              </w:rPr>
              <w:t>ки добровольным пожарным</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3632,4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Height w:val="900"/>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1.37.</w:t>
            </w:r>
          </w:p>
        </w:tc>
        <w:tc>
          <w:tcPr>
            <w:tcW w:w="2977" w:type="dxa"/>
            <w:vAlign w:val="center"/>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единовреме</w:t>
            </w:r>
            <w:r w:rsidRPr="00457066">
              <w:rPr>
                <w:rFonts w:ascii="Times New Roman" w:hAnsi="Times New Roman"/>
                <w:sz w:val="20"/>
                <w:szCs w:val="20"/>
              </w:rPr>
              <w:t>н</w:t>
            </w:r>
            <w:r w:rsidRPr="00457066">
              <w:rPr>
                <w:rFonts w:ascii="Times New Roman" w:hAnsi="Times New Roman"/>
                <w:sz w:val="20"/>
                <w:szCs w:val="20"/>
              </w:rPr>
              <w:t>ного пособия в целях возмещ</w:t>
            </w:r>
            <w:r w:rsidRPr="00457066">
              <w:rPr>
                <w:rFonts w:ascii="Times New Roman" w:hAnsi="Times New Roman"/>
                <w:sz w:val="20"/>
                <w:szCs w:val="20"/>
              </w:rPr>
              <w:t>е</w:t>
            </w:r>
            <w:r w:rsidRPr="00457066">
              <w:rPr>
                <w:rFonts w:ascii="Times New Roman" w:hAnsi="Times New Roman"/>
                <w:sz w:val="20"/>
                <w:szCs w:val="20"/>
              </w:rPr>
              <w:t>ния вреда, причинённого в св</w:t>
            </w:r>
            <w:r w:rsidRPr="00457066">
              <w:rPr>
                <w:rFonts w:ascii="Times New Roman" w:hAnsi="Times New Roman"/>
                <w:sz w:val="20"/>
                <w:szCs w:val="20"/>
              </w:rPr>
              <w:t>я</w:t>
            </w:r>
            <w:r w:rsidRPr="00457066">
              <w:rPr>
                <w:rFonts w:ascii="Times New Roman" w:hAnsi="Times New Roman"/>
                <w:sz w:val="20"/>
                <w:szCs w:val="20"/>
              </w:rPr>
              <w:t>зи с исполнением работниками противопожарной службы Ул</w:t>
            </w:r>
            <w:r w:rsidRPr="00457066">
              <w:rPr>
                <w:rFonts w:ascii="Times New Roman" w:hAnsi="Times New Roman"/>
                <w:sz w:val="20"/>
                <w:szCs w:val="20"/>
              </w:rPr>
              <w:t>ь</w:t>
            </w:r>
            <w:r w:rsidRPr="00457066">
              <w:rPr>
                <w:rFonts w:ascii="Times New Roman" w:hAnsi="Times New Roman"/>
                <w:sz w:val="20"/>
                <w:szCs w:val="20"/>
              </w:rPr>
              <w:t>яновской области трудовых обязанностей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vMerge w:val="restart"/>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1.38.</w:t>
            </w:r>
          </w:p>
        </w:tc>
        <w:tc>
          <w:tcPr>
            <w:tcW w:w="2977" w:type="dxa"/>
            <w:vMerge w:val="restart"/>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отдельным категориям граждан ежемеся</w:t>
            </w:r>
            <w:r w:rsidRPr="00457066">
              <w:rPr>
                <w:rFonts w:ascii="Times New Roman" w:hAnsi="Times New Roman"/>
                <w:sz w:val="20"/>
                <w:szCs w:val="20"/>
              </w:rPr>
              <w:t>ч</w:t>
            </w:r>
            <w:r w:rsidRPr="00457066">
              <w:rPr>
                <w:rFonts w:ascii="Times New Roman" w:hAnsi="Times New Roman"/>
                <w:sz w:val="20"/>
                <w:szCs w:val="20"/>
              </w:rPr>
              <w:t>ной компенсации расходов на уплату взноса на капитальный ремонт общего имущества в многоквартирном доме</w:t>
            </w:r>
          </w:p>
        </w:tc>
        <w:tc>
          <w:tcPr>
            <w:tcW w:w="1701" w:type="dxa"/>
            <w:vMerge w:val="restart"/>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992"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2662,0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vMerge/>
          </w:tcPr>
          <w:p w:rsidR="008E1B9F" w:rsidRPr="00457066" w:rsidRDefault="008E1B9F" w:rsidP="00BD2D8A">
            <w:pPr>
              <w:widowControl w:val="0"/>
              <w:spacing w:after="0" w:line="240" w:lineRule="auto"/>
              <w:ind w:left="-108" w:right="-108"/>
              <w:jc w:val="center"/>
              <w:rPr>
                <w:rFonts w:ascii="Times New Roman" w:hAnsi="Times New Roman"/>
                <w:sz w:val="20"/>
                <w:szCs w:val="20"/>
              </w:rPr>
            </w:pPr>
          </w:p>
        </w:tc>
        <w:tc>
          <w:tcPr>
            <w:tcW w:w="2977" w:type="dxa"/>
            <w:vMerge/>
            <w:vAlign w:val="center"/>
          </w:tcPr>
          <w:p w:rsidR="008E1B9F" w:rsidRPr="00457066" w:rsidRDefault="008E1B9F" w:rsidP="00BD2D8A">
            <w:pPr>
              <w:spacing w:after="0" w:line="240" w:lineRule="auto"/>
              <w:jc w:val="both"/>
              <w:rPr>
                <w:rFonts w:ascii="Times New Roman" w:hAnsi="Times New Roman"/>
                <w:sz w:val="20"/>
                <w:szCs w:val="20"/>
              </w:rPr>
            </w:pPr>
          </w:p>
        </w:tc>
        <w:tc>
          <w:tcPr>
            <w:tcW w:w="1701" w:type="dxa"/>
            <w:vMerge/>
          </w:tcPr>
          <w:p w:rsidR="008E1B9F" w:rsidRPr="00457066" w:rsidRDefault="008E1B9F" w:rsidP="00BD2D8A">
            <w:pPr>
              <w:jc w:val="center"/>
              <w:rPr>
                <w:rFonts w:ascii="Times New Roman" w:hAnsi="Times New Roman"/>
                <w:sz w:val="20"/>
                <w:szCs w:val="20"/>
              </w:rPr>
            </w:pPr>
          </w:p>
        </w:tc>
        <w:tc>
          <w:tcPr>
            <w:tcW w:w="850" w:type="dxa"/>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113" w:type="dxa"/>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2000" w:type="dxa"/>
            <w:gridSpan w:val="3"/>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5246,0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1.39.</w:t>
            </w:r>
          </w:p>
        </w:tc>
        <w:tc>
          <w:tcPr>
            <w:tcW w:w="2977" w:type="dxa"/>
            <w:vAlign w:val="center"/>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 xml:space="preserve">Предоставление мер </w:t>
            </w:r>
            <w:proofErr w:type="spellStart"/>
            <w:proofErr w:type="gramStart"/>
            <w:r w:rsidRPr="00457066">
              <w:rPr>
                <w:rFonts w:ascii="Times New Roman" w:hAnsi="Times New Roman"/>
                <w:sz w:val="20"/>
                <w:szCs w:val="20"/>
              </w:rPr>
              <w:t>социаль</w:t>
            </w:r>
            <w:proofErr w:type="spellEnd"/>
            <w:r w:rsidRPr="00457066">
              <w:rPr>
                <w:rFonts w:ascii="Times New Roman" w:hAnsi="Times New Roman"/>
                <w:sz w:val="20"/>
                <w:szCs w:val="20"/>
              </w:rPr>
              <w:t>-ной</w:t>
            </w:r>
            <w:proofErr w:type="gramEnd"/>
            <w:r w:rsidRPr="00457066">
              <w:rPr>
                <w:rFonts w:ascii="Times New Roman" w:hAnsi="Times New Roman"/>
                <w:sz w:val="20"/>
                <w:szCs w:val="20"/>
              </w:rPr>
              <w:t xml:space="preserve"> поддержки по </w:t>
            </w:r>
            <w:proofErr w:type="spellStart"/>
            <w:r w:rsidRPr="00457066">
              <w:rPr>
                <w:rFonts w:ascii="Times New Roman" w:hAnsi="Times New Roman"/>
                <w:sz w:val="20"/>
                <w:szCs w:val="20"/>
              </w:rPr>
              <w:t>обеспече-нию</w:t>
            </w:r>
            <w:proofErr w:type="spellEnd"/>
            <w:r w:rsidRPr="00457066">
              <w:rPr>
                <w:rFonts w:ascii="Times New Roman" w:hAnsi="Times New Roman"/>
                <w:sz w:val="20"/>
                <w:szCs w:val="20"/>
              </w:rPr>
              <w:t xml:space="preserve"> жильём отдельных кате-</w:t>
            </w:r>
            <w:proofErr w:type="spellStart"/>
            <w:r w:rsidRPr="00457066">
              <w:rPr>
                <w:rFonts w:ascii="Times New Roman" w:hAnsi="Times New Roman"/>
                <w:sz w:val="20"/>
                <w:szCs w:val="20"/>
              </w:rPr>
              <w:t>горий</w:t>
            </w:r>
            <w:proofErr w:type="spellEnd"/>
            <w:r w:rsidRPr="00457066">
              <w:rPr>
                <w:rFonts w:ascii="Times New Roman" w:hAnsi="Times New Roman"/>
                <w:sz w:val="20"/>
                <w:szCs w:val="20"/>
              </w:rPr>
              <w:t xml:space="preserve"> граждан, установленных Федеральным законом от 12.01.1995 № 5-ФЗ «О ветер</w:t>
            </w:r>
            <w:r w:rsidRPr="00457066">
              <w:rPr>
                <w:rFonts w:ascii="Times New Roman" w:hAnsi="Times New Roman"/>
                <w:sz w:val="20"/>
                <w:szCs w:val="20"/>
              </w:rPr>
              <w:t>а</w:t>
            </w:r>
            <w:r w:rsidRPr="00457066">
              <w:rPr>
                <w:rFonts w:ascii="Times New Roman" w:hAnsi="Times New Roman"/>
                <w:sz w:val="20"/>
                <w:szCs w:val="20"/>
              </w:rPr>
              <w:t>нах»</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13043,3</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1.40.</w:t>
            </w:r>
          </w:p>
        </w:tc>
        <w:tc>
          <w:tcPr>
            <w:tcW w:w="2977" w:type="dxa"/>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 xml:space="preserve">Предоставление мер </w:t>
            </w:r>
            <w:proofErr w:type="spellStart"/>
            <w:proofErr w:type="gramStart"/>
            <w:r w:rsidRPr="00457066">
              <w:rPr>
                <w:rFonts w:ascii="Times New Roman" w:hAnsi="Times New Roman"/>
                <w:sz w:val="20"/>
                <w:szCs w:val="20"/>
              </w:rPr>
              <w:t>социаль</w:t>
            </w:r>
            <w:proofErr w:type="spellEnd"/>
            <w:r w:rsidRPr="00457066">
              <w:rPr>
                <w:rFonts w:ascii="Times New Roman" w:hAnsi="Times New Roman"/>
                <w:sz w:val="20"/>
                <w:szCs w:val="20"/>
              </w:rPr>
              <w:t>-ной</w:t>
            </w:r>
            <w:proofErr w:type="gramEnd"/>
            <w:r w:rsidRPr="00457066">
              <w:rPr>
                <w:rFonts w:ascii="Times New Roman" w:hAnsi="Times New Roman"/>
                <w:sz w:val="20"/>
                <w:szCs w:val="20"/>
              </w:rPr>
              <w:t xml:space="preserve"> поддержки по </w:t>
            </w:r>
            <w:proofErr w:type="spellStart"/>
            <w:r w:rsidRPr="00457066">
              <w:rPr>
                <w:rFonts w:ascii="Times New Roman" w:hAnsi="Times New Roman"/>
                <w:sz w:val="20"/>
                <w:szCs w:val="20"/>
              </w:rPr>
              <w:t>обеспече-нию</w:t>
            </w:r>
            <w:proofErr w:type="spellEnd"/>
            <w:r w:rsidRPr="00457066">
              <w:rPr>
                <w:rFonts w:ascii="Times New Roman" w:hAnsi="Times New Roman"/>
                <w:sz w:val="20"/>
                <w:szCs w:val="20"/>
              </w:rPr>
              <w:t xml:space="preserve"> жильём отдельных кате-</w:t>
            </w:r>
            <w:proofErr w:type="spellStart"/>
            <w:r w:rsidRPr="00457066">
              <w:rPr>
                <w:rFonts w:ascii="Times New Roman" w:hAnsi="Times New Roman"/>
                <w:sz w:val="20"/>
                <w:szCs w:val="20"/>
              </w:rPr>
              <w:t>горий</w:t>
            </w:r>
            <w:proofErr w:type="spellEnd"/>
            <w:r w:rsidRPr="00457066">
              <w:rPr>
                <w:rFonts w:ascii="Times New Roman" w:hAnsi="Times New Roman"/>
                <w:sz w:val="20"/>
                <w:szCs w:val="20"/>
              </w:rPr>
              <w:t xml:space="preserve"> граждан, установленных Федеральным законом от 24.11.1995 № 181-ФЗ «О соц</w:t>
            </w:r>
            <w:r w:rsidRPr="00457066">
              <w:rPr>
                <w:rFonts w:ascii="Times New Roman" w:hAnsi="Times New Roman"/>
                <w:sz w:val="20"/>
                <w:szCs w:val="20"/>
              </w:rPr>
              <w:t>и</w:t>
            </w:r>
            <w:r w:rsidRPr="00457066">
              <w:rPr>
                <w:rFonts w:ascii="Times New Roman" w:hAnsi="Times New Roman"/>
                <w:sz w:val="20"/>
                <w:szCs w:val="20"/>
              </w:rPr>
              <w:t>альной защите инвалидов в Российской Федерации»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30923,3</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1.41.</w:t>
            </w:r>
          </w:p>
        </w:tc>
        <w:tc>
          <w:tcPr>
            <w:tcW w:w="2977" w:type="dxa"/>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лицам, награ</w:t>
            </w:r>
            <w:r w:rsidRPr="00457066">
              <w:rPr>
                <w:rFonts w:ascii="Times New Roman" w:hAnsi="Times New Roman"/>
                <w:sz w:val="20"/>
                <w:szCs w:val="20"/>
              </w:rPr>
              <w:t>ж</w:t>
            </w:r>
            <w:r w:rsidRPr="00457066">
              <w:rPr>
                <w:rFonts w:ascii="Times New Roman" w:hAnsi="Times New Roman"/>
                <w:sz w:val="20"/>
                <w:szCs w:val="20"/>
              </w:rPr>
              <w:t>дённым знаком «Почётный д</w:t>
            </w:r>
            <w:r w:rsidRPr="00457066">
              <w:rPr>
                <w:rFonts w:ascii="Times New Roman" w:hAnsi="Times New Roman"/>
                <w:sz w:val="20"/>
                <w:szCs w:val="20"/>
              </w:rPr>
              <w:t>о</w:t>
            </w:r>
            <w:r w:rsidRPr="00457066">
              <w:rPr>
                <w:rFonts w:ascii="Times New Roman" w:hAnsi="Times New Roman"/>
                <w:sz w:val="20"/>
                <w:szCs w:val="20"/>
              </w:rPr>
              <w:t>нор СССР» и «Почётный донор России»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123379,0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1.42.</w:t>
            </w:r>
          </w:p>
        </w:tc>
        <w:tc>
          <w:tcPr>
            <w:tcW w:w="2977" w:type="dxa"/>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Осуществление компенсацио</w:t>
            </w:r>
            <w:r w:rsidRPr="00457066">
              <w:rPr>
                <w:rFonts w:ascii="Times New Roman" w:hAnsi="Times New Roman"/>
                <w:sz w:val="20"/>
                <w:szCs w:val="20"/>
              </w:rPr>
              <w:t>н</w:t>
            </w:r>
            <w:r w:rsidRPr="00457066">
              <w:rPr>
                <w:rFonts w:ascii="Times New Roman" w:hAnsi="Times New Roman"/>
                <w:sz w:val="20"/>
                <w:szCs w:val="20"/>
              </w:rPr>
              <w:t>ных выплат гражданам при возникновении поствакцинал</w:t>
            </w:r>
            <w:r w:rsidRPr="00457066">
              <w:rPr>
                <w:rFonts w:ascii="Times New Roman" w:hAnsi="Times New Roman"/>
                <w:sz w:val="20"/>
                <w:szCs w:val="20"/>
              </w:rPr>
              <w:t>ь</w:t>
            </w:r>
            <w:r w:rsidRPr="00457066">
              <w:rPr>
                <w:rFonts w:ascii="Times New Roman" w:hAnsi="Times New Roman"/>
                <w:sz w:val="20"/>
                <w:szCs w:val="20"/>
              </w:rPr>
              <w:t>ных осложнений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239,2</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10716">
            <w:pPr>
              <w:widowControl w:val="0"/>
              <w:spacing w:after="0" w:line="264" w:lineRule="auto"/>
              <w:ind w:left="-108" w:right="-108"/>
              <w:jc w:val="center"/>
              <w:rPr>
                <w:rFonts w:ascii="Times New Roman" w:hAnsi="Times New Roman"/>
                <w:sz w:val="20"/>
                <w:szCs w:val="20"/>
              </w:rPr>
            </w:pPr>
            <w:r w:rsidRPr="00457066">
              <w:rPr>
                <w:rFonts w:ascii="Times New Roman" w:hAnsi="Times New Roman"/>
                <w:sz w:val="20"/>
                <w:szCs w:val="20"/>
              </w:rPr>
              <w:t>1.43.</w:t>
            </w:r>
          </w:p>
        </w:tc>
        <w:tc>
          <w:tcPr>
            <w:tcW w:w="2977" w:type="dxa"/>
          </w:tcPr>
          <w:p w:rsidR="008E1B9F" w:rsidRPr="00457066" w:rsidRDefault="008E1B9F" w:rsidP="00910716">
            <w:pPr>
              <w:spacing w:after="0" w:line="264"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на оплату ж</w:t>
            </w:r>
            <w:r w:rsidRPr="00457066">
              <w:rPr>
                <w:rFonts w:ascii="Times New Roman" w:hAnsi="Times New Roman"/>
                <w:sz w:val="20"/>
                <w:szCs w:val="20"/>
              </w:rPr>
              <w:t>и</w:t>
            </w:r>
            <w:r w:rsidRPr="00457066">
              <w:rPr>
                <w:rFonts w:ascii="Times New Roman" w:hAnsi="Times New Roman"/>
                <w:sz w:val="20"/>
                <w:szCs w:val="20"/>
              </w:rPr>
              <w:t>лищно-коммунальных услуг отдельным категориям граждан</w:t>
            </w:r>
          </w:p>
        </w:tc>
        <w:tc>
          <w:tcPr>
            <w:tcW w:w="1701" w:type="dxa"/>
          </w:tcPr>
          <w:p w:rsidR="008E1B9F" w:rsidRPr="00457066" w:rsidRDefault="008E1B9F" w:rsidP="00910716">
            <w:pPr>
              <w:spacing w:line="264"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10716">
            <w:pPr>
              <w:spacing w:after="0" w:line="264"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936296,4</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10716">
            <w:pPr>
              <w:widowControl w:val="0"/>
              <w:spacing w:after="0" w:line="264" w:lineRule="auto"/>
              <w:ind w:left="-108" w:right="-108"/>
              <w:jc w:val="center"/>
              <w:rPr>
                <w:rFonts w:ascii="Times New Roman" w:hAnsi="Times New Roman"/>
                <w:sz w:val="20"/>
                <w:szCs w:val="20"/>
              </w:rPr>
            </w:pPr>
            <w:r w:rsidRPr="00457066">
              <w:rPr>
                <w:rFonts w:ascii="Times New Roman" w:hAnsi="Times New Roman"/>
                <w:sz w:val="20"/>
                <w:szCs w:val="20"/>
              </w:rPr>
              <w:t>1.44.</w:t>
            </w:r>
          </w:p>
        </w:tc>
        <w:tc>
          <w:tcPr>
            <w:tcW w:w="2977" w:type="dxa"/>
          </w:tcPr>
          <w:p w:rsidR="008E1B9F" w:rsidRPr="00457066" w:rsidRDefault="008E1B9F" w:rsidP="00910716">
            <w:pPr>
              <w:spacing w:after="0" w:line="264" w:lineRule="auto"/>
              <w:jc w:val="both"/>
              <w:rPr>
                <w:rFonts w:ascii="Times New Roman" w:hAnsi="Times New Roman"/>
                <w:sz w:val="20"/>
                <w:szCs w:val="20"/>
              </w:rPr>
            </w:pPr>
            <w:r w:rsidRPr="00457066">
              <w:rPr>
                <w:rFonts w:ascii="Times New Roman" w:hAnsi="Times New Roman"/>
                <w:sz w:val="20"/>
                <w:szCs w:val="20"/>
              </w:rPr>
              <w:t>Предоставление отдельных мер социальной поддержки гражд</w:t>
            </w:r>
            <w:r w:rsidRPr="00457066">
              <w:rPr>
                <w:rFonts w:ascii="Times New Roman" w:hAnsi="Times New Roman"/>
                <w:sz w:val="20"/>
                <w:szCs w:val="20"/>
              </w:rPr>
              <w:t>а</w:t>
            </w:r>
            <w:r w:rsidRPr="00457066">
              <w:rPr>
                <w:rFonts w:ascii="Times New Roman" w:hAnsi="Times New Roman"/>
                <w:sz w:val="20"/>
                <w:szCs w:val="20"/>
              </w:rPr>
              <w:t>нам, подвергшимся возде</w:t>
            </w:r>
            <w:r w:rsidRPr="00457066">
              <w:rPr>
                <w:rFonts w:ascii="Times New Roman" w:hAnsi="Times New Roman"/>
                <w:sz w:val="20"/>
                <w:szCs w:val="20"/>
              </w:rPr>
              <w:t>й</w:t>
            </w:r>
            <w:r w:rsidRPr="00457066">
              <w:rPr>
                <w:rFonts w:ascii="Times New Roman" w:hAnsi="Times New Roman"/>
                <w:sz w:val="20"/>
                <w:szCs w:val="20"/>
              </w:rPr>
              <w:t>ствию радиации</w:t>
            </w:r>
          </w:p>
        </w:tc>
        <w:tc>
          <w:tcPr>
            <w:tcW w:w="1701" w:type="dxa"/>
          </w:tcPr>
          <w:p w:rsidR="008E1B9F" w:rsidRPr="00457066" w:rsidRDefault="008E1B9F" w:rsidP="00910716">
            <w:pPr>
              <w:spacing w:line="264"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10716">
            <w:pPr>
              <w:spacing w:after="0" w:line="264"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40053,6</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Height w:val="736"/>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10716">
            <w:pPr>
              <w:widowControl w:val="0"/>
              <w:spacing w:after="0" w:line="264" w:lineRule="auto"/>
              <w:ind w:left="-108" w:right="-108"/>
              <w:jc w:val="center"/>
              <w:rPr>
                <w:rFonts w:ascii="Times New Roman" w:hAnsi="Times New Roman"/>
                <w:sz w:val="20"/>
                <w:szCs w:val="20"/>
              </w:rPr>
            </w:pPr>
            <w:r w:rsidRPr="00457066">
              <w:rPr>
                <w:rFonts w:ascii="Times New Roman" w:hAnsi="Times New Roman"/>
                <w:sz w:val="20"/>
                <w:szCs w:val="20"/>
              </w:rPr>
              <w:t>1.45.</w:t>
            </w:r>
          </w:p>
        </w:tc>
        <w:tc>
          <w:tcPr>
            <w:tcW w:w="2977" w:type="dxa"/>
          </w:tcPr>
          <w:p w:rsidR="008E1B9F" w:rsidRPr="00457066" w:rsidRDefault="008E1B9F" w:rsidP="00910716">
            <w:pPr>
              <w:spacing w:after="0" w:line="264" w:lineRule="auto"/>
              <w:jc w:val="both"/>
              <w:rPr>
                <w:rFonts w:ascii="Times New Roman" w:hAnsi="Times New Roman"/>
                <w:sz w:val="20"/>
                <w:szCs w:val="20"/>
              </w:rPr>
            </w:pPr>
            <w:r w:rsidRPr="00457066">
              <w:rPr>
                <w:rFonts w:ascii="Times New Roman" w:hAnsi="Times New Roman"/>
                <w:sz w:val="20"/>
                <w:szCs w:val="20"/>
              </w:rPr>
              <w:t>Выплата инвалидам компенс</w:t>
            </w:r>
            <w:r w:rsidRPr="00457066">
              <w:rPr>
                <w:rFonts w:ascii="Times New Roman" w:hAnsi="Times New Roman"/>
                <w:sz w:val="20"/>
                <w:szCs w:val="20"/>
              </w:rPr>
              <w:t>а</w:t>
            </w:r>
            <w:r w:rsidRPr="00457066">
              <w:rPr>
                <w:rFonts w:ascii="Times New Roman" w:hAnsi="Times New Roman"/>
                <w:sz w:val="20"/>
                <w:szCs w:val="20"/>
              </w:rPr>
              <w:t>ций страховых премий по дог</w:t>
            </w:r>
            <w:r w:rsidRPr="00457066">
              <w:rPr>
                <w:rFonts w:ascii="Times New Roman" w:hAnsi="Times New Roman"/>
                <w:sz w:val="20"/>
                <w:szCs w:val="20"/>
              </w:rPr>
              <w:t>о</w:t>
            </w:r>
            <w:r w:rsidRPr="00457066">
              <w:rPr>
                <w:rFonts w:ascii="Times New Roman" w:hAnsi="Times New Roman"/>
                <w:sz w:val="20"/>
                <w:szCs w:val="20"/>
              </w:rPr>
              <w:t>ворам обязательного страхов</w:t>
            </w:r>
            <w:r w:rsidRPr="00457066">
              <w:rPr>
                <w:rFonts w:ascii="Times New Roman" w:hAnsi="Times New Roman"/>
                <w:sz w:val="20"/>
                <w:szCs w:val="20"/>
              </w:rPr>
              <w:t>а</w:t>
            </w:r>
            <w:r w:rsidRPr="00457066">
              <w:rPr>
                <w:rFonts w:ascii="Times New Roman" w:hAnsi="Times New Roman"/>
                <w:sz w:val="20"/>
                <w:szCs w:val="20"/>
              </w:rPr>
              <w:t>ния гражданской ответственн</w:t>
            </w:r>
            <w:r w:rsidRPr="00457066">
              <w:rPr>
                <w:rFonts w:ascii="Times New Roman" w:hAnsi="Times New Roman"/>
                <w:sz w:val="20"/>
                <w:szCs w:val="20"/>
              </w:rPr>
              <w:t>о</w:t>
            </w:r>
            <w:r w:rsidRPr="00457066">
              <w:rPr>
                <w:rFonts w:ascii="Times New Roman" w:hAnsi="Times New Roman"/>
                <w:sz w:val="20"/>
                <w:szCs w:val="20"/>
              </w:rPr>
              <w:t>сти владельцев транспортных средств</w:t>
            </w:r>
          </w:p>
        </w:tc>
        <w:tc>
          <w:tcPr>
            <w:tcW w:w="1701" w:type="dxa"/>
          </w:tcPr>
          <w:p w:rsidR="008E1B9F" w:rsidRPr="00457066" w:rsidRDefault="008E1B9F" w:rsidP="00910716">
            <w:pPr>
              <w:spacing w:line="264"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10716">
            <w:pPr>
              <w:spacing w:after="0" w:line="264"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345,9</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FB0C9B" w:rsidRPr="00457066" w:rsidTr="00CF1AAC">
        <w:trPr>
          <w:gridAfter w:val="1"/>
          <w:wAfter w:w="534" w:type="dxa"/>
          <w:trHeight w:val="64"/>
        </w:trPr>
        <w:tc>
          <w:tcPr>
            <w:tcW w:w="260" w:type="dxa"/>
            <w:tcBorders>
              <w:top w:val="nil"/>
              <w:left w:val="nil"/>
              <w:bottom w:val="nil"/>
            </w:tcBorders>
          </w:tcPr>
          <w:p w:rsidR="00FB0C9B" w:rsidRPr="00457066" w:rsidRDefault="00FB0C9B" w:rsidP="00CF1AAC">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FB0C9B" w:rsidRPr="00457066" w:rsidRDefault="00FB0C9B" w:rsidP="00910716">
            <w:pPr>
              <w:pStyle w:val="ConsPlusNormal"/>
              <w:spacing w:line="264" w:lineRule="auto"/>
              <w:jc w:val="center"/>
              <w:rPr>
                <w:rFonts w:ascii="Times New Roman" w:hAnsi="Times New Roman"/>
                <w:sz w:val="20"/>
                <w:szCs w:val="20"/>
              </w:rPr>
            </w:pPr>
            <w:r w:rsidRPr="00457066">
              <w:rPr>
                <w:rFonts w:ascii="Times New Roman" w:hAnsi="Times New Roman"/>
                <w:sz w:val="20"/>
              </w:rPr>
              <w:t>Цел</w:t>
            </w:r>
            <w:r>
              <w:rPr>
                <w:rFonts w:ascii="Times New Roman" w:hAnsi="Times New Roman"/>
                <w:sz w:val="20"/>
              </w:rPr>
              <w:t>ь</w:t>
            </w:r>
            <w:r w:rsidRPr="00457066">
              <w:rPr>
                <w:rFonts w:ascii="Times New Roman" w:hAnsi="Times New Roman"/>
                <w:sz w:val="20"/>
              </w:rPr>
              <w:t>: повышение качества и уровня доступности услуг социального обслуживания</w:t>
            </w:r>
          </w:p>
        </w:tc>
        <w:tc>
          <w:tcPr>
            <w:tcW w:w="4237" w:type="dxa"/>
            <w:tcBorders>
              <w:top w:val="nil"/>
              <w:bottom w:val="nil"/>
              <w:right w:val="nil"/>
            </w:tcBorders>
          </w:tcPr>
          <w:p w:rsidR="00FB0C9B" w:rsidRPr="00457066" w:rsidRDefault="00FB0C9B" w:rsidP="00CF1AAC">
            <w:pPr>
              <w:widowControl w:val="0"/>
              <w:spacing w:after="0" w:line="240" w:lineRule="auto"/>
              <w:jc w:val="center"/>
              <w:rPr>
                <w:rFonts w:ascii="Times New Roman" w:hAnsi="Times New Roman"/>
                <w:sz w:val="20"/>
                <w:szCs w:val="20"/>
              </w:rPr>
            </w:pPr>
          </w:p>
        </w:tc>
      </w:tr>
      <w:tr w:rsidR="00FB0C9B" w:rsidRPr="00457066" w:rsidTr="00CF1AAC">
        <w:trPr>
          <w:gridAfter w:val="1"/>
          <w:wAfter w:w="534" w:type="dxa"/>
          <w:trHeight w:val="64"/>
        </w:trPr>
        <w:tc>
          <w:tcPr>
            <w:tcW w:w="260" w:type="dxa"/>
            <w:tcBorders>
              <w:top w:val="nil"/>
              <w:left w:val="nil"/>
              <w:bottom w:val="nil"/>
            </w:tcBorders>
          </w:tcPr>
          <w:p w:rsidR="00FB0C9B" w:rsidRPr="00457066" w:rsidRDefault="00FB0C9B" w:rsidP="00CF1AAC">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FB0C9B" w:rsidRPr="00457066" w:rsidRDefault="00FB0C9B" w:rsidP="00910716">
            <w:pPr>
              <w:pStyle w:val="ConsPlusNormal"/>
              <w:spacing w:line="264" w:lineRule="auto"/>
              <w:jc w:val="center"/>
              <w:rPr>
                <w:rFonts w:ascii="Times New Roman" w:hAnsi="Times New Roman"/>
                <w:sz w:val="20"/>
                <w:szCs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FB0C9B" w:rsidRPr="00457066" w:rsidRDefault="00FB0C9B" w:rsidP="00CF1AAC">
            <w:pPr>
              <w:widowControl w:val="0"/>
              <w:spacing w:after="0" w:line="240" w:lineRule="auto"/>
              <w:jc w:val="center"/>
              <w:rPr>
                <w:rFonts w:ascii="Times New Roman" w:hAnsi="Times New Roman"/>
                <w:sz w:val="20"/>
                <w:szCs w:val="20"/>
              </w:rPr>
            </w:pPr>
          </w:p>
        </w:tc>
      </w:tr>
      <w:tr w:rsidR="008E1B9F" w:rsidRPr="00457066" w:rsidTr="00C16D20">
        <w:trPr>
          <w:gridAfter w:val="1"/>
          <w:wAfter w:w="534" w:type="dxa"/>
          <w:trHeight w:val="703"/>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8"/>
                <w:szCs w:val="28"/>
              </w:rPr>
            </w:pPr>
          </w:p>
        </w:tc>
        <w:tc>
          <w:tcPr>
            <w:tcW w:w="733" w:type="dxa"/>
          </w:tcPr>
          <w:p w:rsidR="008E1B9F" w:rsidRPr="00457066" w:rsidRDefault="008E1B9F" w:rsidP="00910716">
            <w:pPr>
              <w:spacing w:after="0" w:line="264" w:lineRule="auto"/>
              <w:jc w:val="center"/>
              <w:rPr>
                <w:rFonts w:ascii="Times New Roman" w:hAnsi="Times New Roman"/>
                <w:sz w:val="20"/>
                <w:szCs w:val="20"/>
              </w:rPr>
            </w:pPr>
            <w:r w:rsidRPr="00457066">
              <w:rPr>
                <w:rFonts w:ascii="Times New Roman" w:hAnsi="Times New Roman"/>
                <w:sz w:val="20"/>
                <w:szCs w:val="20"/>
              </w:rPr>
              <w:t>2.</w:t>
            </w:r>
          </w:p>
        </w:tc>
        <w:tc>
          <w:tcPr>
            <w:tcW w:w="2977" w:type="dxa"/>
          </w:tcPr>
          <w:p w:rsidR="008E1B9F" w:rsidRPr="00457066" w:rsidRDefault="008E1B9F" w:rsidP="00910716">
            <w:pPr>
              <w:spacing w:after="0" w:line="264" w:lineRule="auto"/>
              <w:jc w:val="both"/>
              <w:rPr>
                <w:rFonts w:ascii="Times New Roman" w:hAnsi="Times New Roman"/>
                <w:sz w:val="20"/>
                <w:szCs w:val="20"/>
              </w:rPr>
            </w:pPr>
            <w:r w:rsidRPr="00457066">
              <w:rPr>
                <w:rFonts w:ascii="Times New Roman" w:hAnsi="Times New Roman"/>
                <w:sz w:val="20"/>
                <w:szCs w:val="20"/>
              </w:rPr>
              <w:t>Основное мероприятие «По</w:t>
            </w:r>
            <w:r w:rsidRPr="00457066">
              <w:rPr>
                <w:rFonts w:ascii="Times New Roman" w:hAnsi="Times New Roman"/>
                <w:sz w:val="20"/>
                <w:szCs w:val="20"/>
              </w:rPr>
              <w:t>д</w:t>
            </w:r>
            <w:r w:rsidRPr="00457066">
              <w:rPr>
                <w:rFonts w:ascii="Times New Roman" w:hAnsi="Times New Roman"/>
                <w:sz w:val="20"/>
                <w:szCs w:val="20"/>
              </w:rPr>
              <w:t>держка социально ориентир</w:t>
            </w:r>
            <w:r w:rsidRPr="00457066">
              <w:rPr>
                <w:rFonts w:ascii="Times New Roman" w:hAnsi="Times New Roman"/>
                <w:sz w:val="20"/>
                <w:szCs w:val="20"/>
              </w:rPr>
              <w:t>о</w:t>
            </w:r>
            <w:r w:rsidRPr="00457066">
              <w:rPr>
                <w:rFonts w:ascii="Times New Roman" w:hAnsi="Times New Roman"/>
                <w:sz w:val="20"/>
                <w:szCs w:val="20"/>
              </w:rPr>
              <w:t>ванных организаций в Уль</w:t>
            </w:r>
            <w:r w:rsidRPr="00457066">
              <w:rPr>
                <w:rFonts w:ascii="Times New Roman" w:hAnsi="Times New Roman"/>
                <w:sz w:val="20"/>
                <w:szCs w:val="20"/>
              </w:rPr>
              <w:t>я</w:t>
            </w:r>
            <w:r w:rsidRPr="00457066">
              <w:rPr>
                <w:rFonts w:ascii="Times New Roman" w:hAnsi="Times New Roman"/>
                <w:sz w:val="20"/>
                <w:szCs w:val="20"/>
              </w:rPr>
              <w:t>новской области»</w:t>
            </w:r>
          </w:p>
        </w:tc>
        <w:tc>
          <w:tcPr>
            <w:tcW w:w="1701" w:type="dxa"/>
          </w:tcPr>
          <w:p w:rsidR="008E1B9F" w:rsidRPr="00457066" w:rsidRDefault="008E1B9F" w:rsidP="00910716">
            <w:pPr>
              <w:spacing w:line="264"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2015</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Удельный вес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негосударстве</w:t>
            </w:r>
            <w:r w:rsidRPr="00457066">
              <w:rPr>
                <w:rFonts w:ascii="Times New Roman" w:hAnsi="Times New Roman"/>
                <w:sz w:val="20"/>
                <w:szCs w:val="20"/>
              </w:rPr>
              <w:t>н</w:t>
            </w:r>
            <w:r w:rsidRPr="00457066">
              <w:rPr>
                <w:rFonts w:ascii="Times New Roman" w:hAnsi="Times New Roman"/>
                <w:sz w:val="20"/>
                <w:szCs w:val="20"/>
              </w:rPr>
              <w:t>ных организациях социального обсл</w:t>
            </w:r>
            <w:r w:rsidRPr="00457066">
              <w:rPr>
                <w:rFonts w:ascii="Times New Roman" w:hAnsi="Times New Roman"/>
                <w:sz w:val="20"/>
                <w:szCs w:val="20"/>
              </w:rPr>
              <w:t>у</w:t>
            </w:r>
            <w:r w:rsidRPr="00457066">
              <w:rPr>
                <w:rFonts w:ascii="Times New Roman" w:hAnsi="Times New Roman"/>
                <w:sz w:val="20"/>
                <w:szCs w:val="20"/>
              </w:rPr>
              <w:t>живания, в общей численности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организациях с</w:t>
            </w:r>
            <w:r w:rsidRPr="00457066">
              <w:rPr>
                <w:rFonts w:ascii="Times New Roman" w:hAnsi="Times New Roman"/>
                <w:sz w:val="20"/>
                <w:szCs w:val="20"/>
              </w:rPr>
              <w:t>о</w:t>
            </w:r>
            <w:r w:rsidRPr="00457066">
              <w:rPr>
                <w:rFonts w:ascii="Times New Roman" w:hAnsi="Times New Roman"/>
                <w:sz w:val="20"/>
                <w:szCs w:val="20"/>
              </w:rPr>
              <w:t>циального обслуж</w:t>
            </w:r>
            <w:r w:rsidRPr="00457066">
              <w:rPr>
                <w:rFonts w:ascii="Times New Roman" w:hAnsi="Times New Roman"/>
                <w:sz w:val="20"/>
                <w:szCs w:val="20"/>
              </w:rPr>
              <w:t>и</w:t>
            </w:r>
            <w:r w:rsidRPr="00457066">
              <w:rPr>
                <w:rFonts w:ascii="Times New Roman" w:hAnsi="Times New Roman"/>
                <w:sz w:val="20"/>
                <w:szCs w:val="20"/>
              </w:rPr>
              <w:t>вания всех форм собственности</w:t>
            </w:r>
          </w:p>
        </w:tc>
        <w:tc>
          <w:tcPr>
            <w:tcW w:w="1566" w:type="dxa"/>
            <w:gridSpan w:val="2"/>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21200,0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8"/>
                <w:szCs w:val="28"/>
              </w:rPr>
            </w:pPr>
          </w:p>
        </w:tc>
      </w:tr>
      <w:tr w:rsidR="008E1B9F" w:rsidRPr="00457066" w:rsidTr="00910716">
        <w:trPr>
          <w:gridAfter w:val="1"/>
          <w:wAfter w:w="534" w:type="dxa"/>
          <w:trHeight w:val="60"/>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10716">
            <w:pPr>
              <w:spacing w:after="0" w:line="264" w:lineRule="auto"/>
              <w:jc w:val="center"/>
              <w:rPr>
                <w:rFonts w:ascii="Times New Roman" w:hAnsi="Times New Roman"/>
                <w:sz w:val="20"/>
                <w:szCs w:val="20"/>
              </w:rPr>
            </w:pPr>
            <w:r w:rsidRPr="00457066">
              <w:rPr>
                <w:rFonts w:ascii="Times New Roman" w:hAnsi="Times New Roman"/>
                <w:sz w:val="20"/>
                <w:szCs w:val="20"/>
              </w:rPr>
              <w:t>2.1.</w:t>
            </w:r>
          </w:p>
        </w:tc>
        <w:tc>
          <w:tcPr>
            <w:tcW w:w="2977" w:type="dxa"/>
          </w:tcPr>
          <w:p w:rsidR="008E1B9F" w:rsidRPr="00457066" w:rsidRDefault="008E1B9F" w:rsidP="00910716">
            <w:pPr>
              <w:spacing w:after="0" w:line="264" w:lineRule="auto"/>
              <w:jc w:val="both"/>
              <w:rPr>
                <w:rFonts w:ascii="Times New Roman" w:hAnsi="Times New Roman"/>
                <w:sz w:val="20"/>
                <w:szCs w:val="20"/>
              </w:rPr>
            </w:pPr>
            <w:proofErr w:type="gramStart"/>
            <w:r w:rsidRPr="00457066">
              <w:rPr>
                <w:rFonts w:ascii="Times New Roman" w:hAnsi="Times New Roman"/>
                <w:sz w:val="20"/>
                <w:szCs w:val="20"/>
              </w:rPr>
              <w:t>Предоставление субсидий из областного бюджета Ульяно</w:t>
            </w:r>
            <w:r w:rsidRPr="00457066">
              <w:rPr>
                <w:rFonts w:ascii="Times New Roman" w:hAnsi="Times New Roman"/>
                <w:sz w:val="20"/>
                <w:szCs w:val="20"/>
              </w:rPr>
              <w:t>в</w:t>
            </w:r>
            <w:r w:rsidRPr="00457066">
              <w:rPr>
                <w:rFonts w:ascii="Times New Roman" w:hAnsi="Times New Roman"/>
                <w:sz w:val="20"/>
                <w:szCs w:val="20"/>
              </w:rPr>
              <w:t>ской области юридическим л</w:t>
            </w:r>
            <w:r w:rsidRPr="00457066">
              <w:rPr>
                <w:rFonts w:ascii="Times New Roman" w:hAnsi="Times New Roman"/>
                <w:sz w:val="20"/>
                <w:szCs w:val="20"/>
              </w:rPr>
              <w:t>и</w:t>
            </w:r>
            <w:r w:rsidRPr="00457066">
              <w:rPr>
                <w:rFonts w:ascii="Times New Roman" w:hAnsi="Times New Roman"/>
                <w:sz w:val="20"/>
                <w:szCs w:val="20"/>
              </w:rPr>
              <w:t>цам, не являющимся госуда</w:t>
            </w:r>
            <w:r w:rsidRPr="00457066">
              <w:rPr>
                <w:rFonts w:ascii="Times New Roman" w:hAnsi="Times New Roman"/>
                <w:sz w:val="20"/>
                <w:szCs w:val="20"/>
              </w:rPr>
              <w:t>р</w:t>
            </w:r>
            <w:r w:rsidRPr="00457066">
              <w:rPr>
                <w:rFonts w:ascii="Times New Roman" w:hAnsi="Times New Roman"/>
                <w:sz w:val="20"/>
                <w:szCs w:val="20"/>
              </w:rPr>
              <w:lastRenderedPageBreak/>
              <w:t>ственными (муниципальными) учреждениями, индивидуал</w:t>
            </w:r>
            <w:r w:rsidRPr="00457066">
              <w:rPr>
                <w:rFonts w:ascii="Times New Roman" w:hAnsi="Times New Roman"/>
                <w:sz w:val="20"/>
                <w:szCs w:val="20"/>
              </w:rPr>
              <w:t>ь</w:t>
            </w:r>
            <w:r w:rsidRPr="00457066">
              <w:rPr>
                <w:rFonts w:ascii="Times New Roman" w:hAnsi="Times New Roman"/>
                <w:sz w:val="20"/>
                <w:szCs w:val="20"/>
              </w:rPr>
              <w:t>ным предпринимателям, оказ</w:t>
            </w:r>
            <w:r w:rsidRPr="00457066">
              <w:rPr>
                <w:rFonts w:ascii="Times New Roman" w:hAnsi="Times New Roman"/>
                <w:sz w:val="20"/>
                <w:szCs w:val="20"/>
              </w:rPr>
              <w:t>ы</w:t>
            </w:r>
            <w:r w:rsidRPr="00457066">
              <w:rPr>
                <w:rFonts w:ascii="Times New Roman" w:hAnsi="Times New Roman"/>
                <w:sz w:val="20"/>
                <w:szCs w:val="20"/>
              </w:rPr>
              <w:t>вающим услуги в области соц</w:t>
            </w:r>
            <w:r w:rsidRPr="00457066">
              <w:rPr>
                <w:rFonts w:ascii="Times New Roman" w:hAnsi="Times New Roman"/>
                <w:sz w:val="20"/>
                <w:szCs w:val="20"/>
              </w:rPr>
              <w:t>и</w:t>
            </w:r>
            <w:r w:rsidRPr="00457066">
              <w:rPr>
                <w:rFonts w:ascii="Times New Roman" w:hAnsi="Times New Roman"/>
                <w:sz w:val="20"/>
                <w:szCs w:val="20"/>
              </w:rPr>
              <w:t>ального обслуживания насел</w:t>
            </w:r>
            <w:r w:rsidRPr="00457066">
              <w:rPr>
                <w:rFonts w:ascii="Times New Roman" w:hAnsi="Times New Roman"/>
                <w:sz w:val="20"/>
                <w:szCs w:val="20"/>
              </w:rPr>
              <w:t>е</w:t>
            </w:r>
            <w:r w:rsidRPr="00457066">
              <w:rPr>
                <w:rFonts w:ascii="Times New Roman" w:hAnsi="Times New Roman"/>
                <w:sz w:val="20"/>
                <w:szCs w:val="20"/>
              </w:rPr>
              <w:t>ния, и компенсации поставщ</w:t>
            </w:r>
            <w:r w:rsidRPr="00457066">
              <w:rPr>
                <w:rFonts w:ascii="Times New Roman" w:hAnsi="Times New Roman"/>
                <w:sz w:val="20"/>
                <w:szCs w:val="20"/>
              </w:rPr>
              <w:t>и</w:t>
            </w:r>
            <w:r w:rsidRPr="00457066">
              <w:rPr>
                <w:rFonts w:ascii="Times New Roman" w:hAnsi="Times New Roman"/>
                <w:sz w:val="20"/>
                <w:szCs w:val="20"/>
              </w:rPr>
              <w:t>ку или поставщикам социал</w:t>
            </w:r>
            <w:r w:rsidRPr="00457066">
              <w:rPr>
                <w:rFonts w:ascii="Times New Roman" w:hAnsi="Times New Roman"/>
                <w:sz w:val="20"/>
                <w:szCs w:val="20"/>
              </w:rPr>
              <w:t>ь</w:t>
            </w:r>
            <w:r w:rsidRPr="00457066">
              <w:rPr>
                <w:rFonts w:ascii="Times New Roman" w:hAnsi="Times New Roman"/>
                <w:sz w:val="20"/>
                <w:szCs w:val="20"/>
              </w:rPr>
              <w:t>ных услуг, если гражданин п</w:t>
            </w:r>
            <w:r w:rsidRPr="00457066">
              <w:rPr>
                <w:rFonts w:ascii="Times New Roman" w:hAnsi="Times New Roman"/>
                <w:sz w:val="20"/>
                <w:szCs w:val="20"/>
              </w:rPr>
              <w:t>о</w:t>
            </w:r>
            <w:r w:rsidRPr="00457066">
              <w:rPr>
                <w:rFonts w:ascii="Times New Roman" w:hAnsi="Times New Roman"/>
                <w:sz w:val="20"/>
                <w:szCs w:val="20"/>
              </w:rPr>
              <w:t>лучает социальные услуги, предусмотренные индивид</w:t>
            </w:r>
            <w:r w:rsidRPr="00457066">
              <w:rPr>
                <w:rFonts w:ascii="Times New Roman" w:hAnsi="Times New Roman"/>
                <w:sz w:val="20"/>
                <w:szCs w:val="20"/>
              </w:rPr>
              <w:t>у</w:t>
            </w:r>
            <w:r w:rsidRPr="00457066">
              <w:rPr>
                <w:rFonts w:ascii="Times New Roman" w:hAnsi="Times New Roman"/>
                <w:sz w:val="20"/>
                <w:szCs w:val="20"/>
              </w:rPr>
              <w:t>альной программой, у поста</w:t>
            </w:r>
            <w:r w:rsidRPr="00457066">
              <w:rPr>
                <w:rFonts w:ascii="Times New Roman" w:hAnsi="Times New Roman"/>
                <w:sz w:val="20"/>
                <w:szCs w:val="20"/>
              </w:rPr>
              <w:t>в</w:t>
            </w:r>
            <w:r w:rsidRPr="00457066">
              <w:rPr>
                <w:rFonts w:ascii="Times New Roman" w:hAnsi="Times New Roman"/>
                <w:sz w:val="20"/>
                <w:szCs w:val="20"/>
              </w:rPr>
              <w:t>щика или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которые включ</w:t>
            </w:r>
            <w:r w:rsidRPr="00457066">
              <w:rPr>
                <w:rFonts w:ascii="Times New Roman" w:hAnsi="Times New Roman"/>
                <w:sz w:val="20"/>
                <w:szCs w:val="20"/>
              </w:rPr>
              <w:t>е</w:t>
            </w:r>
            <w:r w:rsidRPr="00457066">
              <w:rPr>
                <w:rFonts w:ascii="Times New Roman" w:hAnsi="Times New Roman"/>
                <w:sz w:val="20"/>
                <w:szCs w:val="20"/>
              </w:rPr>
              <w:t>ны в реестр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Ульяновской о</w:t>
            </w:r>
            <w:r w:rsidRPr="00457066">
              <w:rPr>
                <w:rFonts w:ascii="Times New Roman" w:hAnsi="Times New Roman"/>
                <w:sz w:val="20"/>
                <w:szCs w:val="20"/>
              </w:rPr>
              <w:t>б</w:t>
            </w:r>
            <w:r w:rsidRPr="00457066">
              <w:rPr>
                <w:rFonts w:ascii="Times New Roman" w:hAnsi="Times New Roman"/>
                <w:sz w:val="20"/>
                <w:szCs w:val="20"/>
              </w:rPr>
              <w:t>ласти, но не участвуют в в</w:t>
            </w:r>
            <w:r w:rsidRPr="00457066">
              <w:rPr>
                <w:rFonts w:ascii="Times New Roman" w:hAnsi="Times New Roman"/>
                <w:sz w:val="20"/>
                <w:szCs w:val="20"/>
              </w:rPr>
              <w:t>ы</w:t>
            </w:r>
            <w:r w:rsidRPr="00457066">
              <w:rPr>
                <w:rFonts w:ascii="Times New Roman" w:hAnsi="Times New Roman"/>
                <w:sz w:val="20"/>
                <w:szCs w:val="20"/>
              </w:rPr>
              <w:t>полнении государственного задания</w:t>
            </w:r>
            <w:proofErr w:type="gramEnd"/>
            <w:r w:rsidRPr="00457066">
              <w:rPr>
                <w:rFonts w:ascii="Times New Roman" w:hAnsi="Times New Roman"/>
                <w:sz w:val="20"/>
                <w:szCs w:val="20"/>
              </w:rPr>
              <w:t xml:space="preserve"> (заказа)</w:t>
            </w:r>
          </w:p>
        </w:tc>
        <w:tc>
          <w:tcPr>
            <w:tcW w:w="1701" w:type="dxa"/>
          </w:tcPr>
          <w:p w:rsidR="008E1B9F" w:rsidRPr="00457066" w:rsidRDefault="008E1B9F" w:rsidP="00910716">
            <w:pPr>
              <w:spacing w:after="0" w:line="264" w:lineRule="auto"/>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2015</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10716">
            <w:pPr>
              <w:widowControl w:val="0"/>
              <w:spacing w:after="0" w:line="264"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rPr>
          <w:gridAfter w:val="1"/>
          <w:wAfter w:w="534" w:type="dxa"/>
          <w:trHeight w:val="64"/>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2.2.</w:t>
            </w:r>
          </w:p>
        </w:tc>
        <w:tc>
          <w:tcPr>
            <w:tcW w:w="2977" w:type="dxa"/>
          </w:tcPr>
          <w:p w:rsidR="008E1B9F" w:rsidRPr="00457066" w:rsidRDefault="008E1B9F" w:rsidP="00910716">
            <w:pPr>
              <w:widowControl w:val="0"/>
              <w:spacing w:after="0" w:line="264" w:lineRule="auto"/>
              <w:jc w:val="both"/>
              <w:rPr>
                <w:rFonts w:ascii="Times New Roman" w:hAnsi="Times New Roman"/>
                <w:bCs/>
                <w:sz w:val="20"/>
                <w:szCs w:val="20"/>
              </w:rPr>
            </w:pPr>
            <w:r w:rsidRPr="00457066">
              <w:rPr>
                <w:rFonts w:ascii="Times New Roman" w:hAnsi="Times New Roman"/>
                <w:bCs/>
                <w:sz w:val="20"/>
                <w:szCs w:val="20"/>
              </w:rPr>
              <w:t>Организация социальной ре</w:t>
            </w:r>
            <w:r w:rsidRPr="00457066">
              <w:rPr>
                <w:rFonts w:ascii="Times New Roman" w:hAnsi="Times New Roman"/>
                <w:bCs/>
                <w:sz w:val="20"/>
                <w:szCs w:val="20"/>
              </w:rPr>
              <w:t>а</w:t>
            </w:r>
            <w:r w:rsidRPr="00457066">
              <w:rPr>
                <w:rFonts w:ascii="Times New Roman" w:hAnsi="Times New Roman"/>
                <w:bCs/>
                <w:sz w:val="20"/>
                <w:szCs w:val="20"/>
              </w:rPr>
              <w:t xml:space="preserve">билитации и </w:t>
            </w:r>
            <w:proofErr w:type="spellStart"/>
            <w:r w:rsidRPr="00457066">
              <w:rPr>
                <w:rFonts w:ascii="Times New Roman" w:hAnsi="Times New Roman"/>
                <w:bCs/>
                <w:sz w:val="20"/>
                <w:szCs w:val="20"/>
              </w:rPr>
              <w:t>ресоциализации</w:t>
            </w:r>
            <w:proofErr w:type="spellEnd"/>
            <w:r w:rsidRPr="00457066">
              <w:rPr>
                <w:rFonts w:ascii="Times New Roman" w:hAnsi="Times New Roman"/>
                <w:bCs/>
                <w:sz w:val="20"/>
                <w:szCs w:val="20"/>
              </w:rPr>
              <w:t xml:space="preserve"> лиц, потребляющих наркотич</w:t>
            </w:r>
            <w:r w:rsidRPr="00457066">
              <w:rPr>
                <w:rFonts w:ascii="Times New Roman" w:hAnsi="Times New Roman"/>
                <w:bCs/>
                <w:sz w:val="20"/>
                <w:szCs w:val="20"/>
              </w:rPr>
              <w:t>е</w:t>
            </w:r>
            <w:r w:rsidRPr="00457066">
              <w:rPr>
                <w:rFonts w:ascii="Times New Roman" w:hAnsi="Times New Roman"/>
                <w:bCs/>
                <w:sz w:val="20"/>
                <w:szCs w:val="20"/>
              </w:rPr>
              <w:t>ские средства и психотропные вещества в немедицинских ц</w:t>
            </w:r>
            <w:r w:rsidRPr="00457066">
              <w:rPr>
                <w:rFonts w:ascii="Times New Roman" w:hAnsi="Times New Roman"/>
                <w:bCs/>
                <w:sz w:val="20"/>
                <w:szCs w:val="20"/>
              </w:rPr>
              <w:t>е</w:t>
            </w:r>
            <w:r w:rsidRPr="00457066">
              <w:rPr>
                <w:rFonts w:ascii="Times New Roman" w:hAnsi="Times New Roman"/>
                <w:bCs/>
                <w:sz w:val="20"/>
                <w:szCs w:val="20"/>
              </w:rPr>
              <w:t>лях, на территории Ульяно</w:t>
            </w:r>
            <w:r w:rsidRPr="00457066">
              <w:rPr>
                <w:rFonts w:ascii="Times New Roman" w:hAnsi="Times New Roman"/>
                <w:bCs/>
                <w:sz w:val="20"/>
                <w:szCs w:val="20"/>
              </w:rPr>
              <w:t>в</w:t>
            </w:r>
            <w:r w:rsidRPr="00457066">
              <w:rPr>
                <w:rFonts w:ascii="Times New Roman" w:hAnsi="Times New Roman"/>
                <w:bCs/>
                <w:sz w:val="20"/>
                <w:szCs w:val="20"/>
              </w:rPr>
              <w:t>ской области</w:t>
            </w:r>
          </w:p>
        </w:tc>
        <w:tc>
          <w:tcPr>
            <w:tcW w:w="1701" w:type="dxa"/>
          </w:tcPr>
          <w:p w:rsidR="008E1B9F" w:rsidRPr="00457066" w:rsidRDefault="008E1B9F" w:rsidP="00910716">
            <w:pPr>
              <w:spacing w:after="0" w:line="264"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2017</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1200,0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FB0C9B" w:rsidRPr="00457066" w:rsidTr="00CF1AAC">
        <w:trPr>
          <w:gridAfter w:val="1"/>
          <w:wAfter w:w="534" w:type="dxa"/>
          <w:trHeight w:val="64"/>
        </w:trPr>
        <w:tc>
          <w:tcPr>
            <w:tcW w:w="260" w:type="dxa"/>
            <w:tcBorders>
              <w:top w:val="nil"/>
              <w:left w:val="nil"/>
              <w:bottom w:val="nil"/>
            </w:tcBorders>
          </w:tcPr>
          <w:p w:rsidR="00FB0C9B" w:rsidRPr="00457066" w:rsidRDefault="00FB0C9B" w:rsidP="00CF1AAC">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FB0C9B" w:rsidRPr="00457066" w:rsidRDefault="00FB0C9B" w:rsidP="00910716">
            <w:pPr>
              <w:pStyle w:val="ConsPlusNormal"/>
              <w:spacing w:line="264" w:lineRule="auto"/>
              <w:jc w:val="center"/>
              <w:rPr>
                <w:rFonts w:ascii="Times New Roman" w:hAnsi="Times New Roman"/>
                <w:sz w:val="20"/>
                <w:szCs w:val="20"/>
              </w:rPr>
            </w:pPr>
            <w:r>
              <w:rPr>
                <w:rFonts w:ascii="Times New Roman" w:hAnsi="Times New Roman"/>
                <w:sz w:val="20"/>
              </w:rPr>
              <w:t>Цель</w:t>
            </w:r>
            <w:r w:rsidRPr="00457066">
              <w:rPr>
                <w:rFonts w:ascii="Times New Roman" w:hAnsi="Times New Roman"/>
                <w:sz w:val="20"/>
              </w:rPr>
              <w:t xml:space="preserve">: повышение качества жизни населения Ульяновской области </w:t>
            </w:r>
          </w:p>
        </w:tc>
        <w:tc>
          <w:tcPr>
            <w:tcW w:w="4237" w:type="dxa"/>
            <w:tcBorders>
              <w:top w:val="nil"/>
              <w:bottom w:val="nil"/>
              <w:right w:val="nil"/>
            </w:tcBorders>
          </w:tcPr>
          <w:p w:rsidR="00FB0C9B" w:rsidRPr="00457066" w:rsidRDefault="00FB0C9B" w:rsidP="00CF1AAC">
            <w:pPr>
              <w:widowControl w:val="0"/>
              <w:spacing w:after="0" w:line="240" w:lineRule="auto"/>
              <w:jc w:val="center"/>
              <w:rPr>
                <w:rFonts w:ascii="Times New Roman" w:hAnsi="Times New Roman"/>
                <w:sz w:val="20"/>
                <w:szCs w:val="20"/>
              </w:rPr>
            </w:pPr>
          </w:p>
        </w:tc>
      </w:tr>
      <w:tr w:rsidR="00FB0C9B" w:rsidRPr="00457066" w:rsidTr="00CF1AAC">
        <w:trPr>
          <w:gridAfter w:val="1"/>
          <w:wAfter w:w="534" w:type="dxa"/>
          <w:trHeight w:val="64"/>
        </w:trPr>
        <w:tc>
          <w:tcPr>
            <w:tcW w:w="260" w:type="dxa"/>
            <w:tcBorders>
              <w:top w:val="nil"/>
              <w:left w:val="nil"/>
              <w:bottom w:val="nil"/>
            </w:tcBorders>
          </w:tcPr>
          <w:p w:rsidR="00FB0C9B" w:rsidRPr="00457066" w:rsidRDefault="00FB0C9B" w:rsidP="00CF1AAC">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FB0C9B" w:rsidRPr="00457066" w:rsidRDefault="00FB0C9B" w:rsidP="00910716">
            <w:pPr>
              <w:pStyle w:val="ConsPlusNormal"/>
              <w:spacing w:line="264" w:lineRule="auto"/>
              <w:jc w:val="center"/>
              <w:rPr>
                <w:rFonts w:ascii="Times New Roman" w:hAnsi="Times New Roman"/>
                <w:sz w:val="20"/>
                <w:szCs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FB0C9B" w:rsidRPr="00457066" w:rsidRDefault="00FB0C9B" w:rsidP="00CF1AAC">
            <w:pPr>
              <w:widowControl w:val="0"/>
              <w:spacing w:after="0" w:line="240" w:lineRule="auto"/>
              <w:jc w:val="center"/>
              <w:rPr>
                <w:rFonts w:ascii="Times New Roman" w:hAnsi="Times New Roman"/>
                <w:sz w:val="20"/>
                <w:szCs w:val="20"/>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733" w:type="dxa"/>
          </w:tcPr>
          <w:p w:rsidR="008E1B9F" w:rsidRPr="00457066" w:rsidRDefault="008E1B9F" w:rsidP="00910716">
            <w:pPr>
              <w:spacing w:after="0" w:line="264" w:lineRule="auto"/>
              <w:jc w:val="center"/>
              <w:rPr>
                <w:rFonts w:ascii="Times New Roman" w:hAnsi="Times New Roman"/>
                <w:sz w:val="20"/>
                <w:szCs w:val="20"/>
              </w:rPr>
            </w:pPr>
            <w:r w:rsidRPr="00457066">
              <w:rPr>
                <w:rFonts w:ascii="Times New Roman" w:hAnsi="Times New Roman"/>
                <w:sz w:val="20"/>
                <w:szCs w:val="20"/>
              </w:rPr>
              <w:t>3.</w:t>
            </w:r>
          </w:p>
        </w:tc>
        <w:tc>
          <w:tcPr>
            <w:tcW w:w="2977" w:type="dxa"/>
          </w:tcPr>
          <w:p w:rsidR="008E1B9F" w:rsidRPr="00457066" w:rsidRDefault="008E1B9F" w:rsidP="00910716">
            <w:pPr>
              <w:spacing w:after="0" w:line="264" w:lineRule="auto"/>
              <w:jc w:val="both"/>
              <w:rPr>
                <w:rFonts w:ascii="Times New Roman" w:hAnsi="Times New Roman"/>
                <w:sz w:val="20"/>
                <w:szCs w:val="20"/>
              </w:rPr>
            </w:pPr>
            <w:r w:rsidRPr="00457066">
              <w:rPr>
                <w:rFonts w:ascii="Times New Roman" w:hAnsi="Times New Roman"/>
                <w:bCs/>
                <w:sz w:val="20"/>
                <w:szCs w:val="20"/>
              </w:rPr>
              <w:t>Основное мероприятие «А</w:t>
            </w:r>
            <w:r w:rsidRPr="00457066">
              <w:rPr>
                <w:rFonts w:ascii="Times New Roman" w:hAnsi="Times New Roman"/>
                <w:bCs/>
                <w:sz w:val="20"/>
                <w:szCs w:val="20"/>
              </w:rPr>
              <w:t>д</w:t>
            </w:r>
            <w:r w:rsidRPr="00457066">
              <w:rPr>
                <w:rFonts w:ascii="Times New Roman" w:hAnsi="Times New Roman"/>
                <w:bCs/>
                <w:sz w:val="20"/>
                <w:szCs w:val="20"/>
              </w:rPr>
              <w:t>ресная целевая поддержка в области социальной защиты населения»</w:t>
            </w:r>
          </w:p>
        </w:tc>
        <w:tc>
          <w:tcPr>
            <w:tcW w:w="1701" w:type="dxa"/>
          </w:tcPr>
          <w:p w:rsidR="00977FDA" w:rsidRPr="00977FDA" w:rsidRDefault="008E1B9F" w:rsidP="00910716">
            <w:pPr>
              <w:widowControl w:val="0"/>
              <w:spacing w:after="0" w:line="264" w:lineRule="auto"/>
              <w:jc w:val="center"/>
              <w:rPr>
                <w:rFonts w:ascii="Times New Roman" w:hAnsi="Times New Roman"/>
                <w:spacing w:val="-2"/>
                <w:sz w:val="20"/>
                <w:szCs w:val="20"/>
              </w:rPr>
            </w:pPr>
            <w:proofErr w:type="gramStart"/>
            <w:r w:rsidRPr="00977FDA">
              <w:rPr>
                <w:rFonts w:ascii="Times New Roman" w:hAnsi="Times New Roman"/>
                <w:spacing w:val="-2"/>
                <w:sz w:val="20"/>
                <w:szCs w:val="20"/>
              </w:rPr>
              <w:t>Министерство,</w:t>
            </w:r>
            <w:r w:rsidRPr="00977FDA">
              <w:rPr>
                <w:spacing w:val="-2"/>
              </w:rPr>
              <w:t xml:space="preserve"> </w:t>
            </w:r>
            <w:r w:rsidRPr="00977FDA">
              <w:rPr>
                <w:rFonts w:ascii="Times New Roman" w:hAnsi="Times New Roman"/>
                <w:spacing w:val="-2"/>
                <w:sz w:val="20"/>
                <w:szCs w:val="20"/>
              </w:rPr>
              <w:t>Министерство промышленн</w:t>
            </w:r>
            <w:r w:rsidRPr="00977FDA">
              <w:rPr>
                <w:rFonts w:ascii="Times New Roman" w:hAnsi="Times New Roman"/>
                <w:spacing w:val="-2"/>
                <w:sz w:val="20"/>
                <w:szCs w:val="20"/>
              </w:rPr>
              <w:t>о</w:t>
            </w:r>
            <w:r w:rsidRPr="00977FDA">
              <w:rPr>
                <w:rFonts w:ascii="Times New Roman" w:hAnsi="Times New Roman"/>
                <w:spacing w:val="-2"/>
                <w:sz w:val="20"/>
                <w:szCs w:val="20"/>
              </w:rPr>
              <w:t>сти, строител</w:t>
            </w:r>
            <w:r w:rsidRPr="00977FDA">
              <w:rPr>
                <w:rFonts w:ascii="Times New Roman" w:hAnsi="Times New Roman"/>
                <w:spacing w:val="-2"/>
                <w:sz w:val="20"/>
                <w:szCs w:val="20"/>
              </w:rPr>
              <w:t>ь</w:t>
            </w:r>
            <w:r w:rsidR="00910716">
              <w:rPr>
                <w:rFonts w:ascii="Times New Roman" w:hAnsi="Times New Roman"/>
                <w:spacing w:val="-2"/>
                <w:sz w:val="20"/>
                <w:szCs w:val="20"/>
              </w:rPr>
              <w:t>ства, жилищ</w:t>
            </w:r>
            <w:r w:rsidRPr="00977FDA">
              <w:rPr>
                <w:rFonts w:ascii="Times New Roman" w:hAnsi="Times New Roman"/>
                <w:spacing w:val="-2"/>
                <w:sz w:val="20"/>
                <w:szCs w:val="20"/>
              </w:rPr>
              <w:t>но-коммунального комплекса и транспорта Ул</w:t>
            </w:r>
            <w:r w:rsidRPr="00977FDA">
              <w:rPr>
                <w:rFonts w:ascii="Times New Roman" w:hAnsi="Times New Roman"/>
                <w:spacing w:val="-2"/>
                <w:sz w:val="20"/>
                <w:szCs w:val="20"/>
              </w:rPr>
              <w:t>ь</w:t>
            </w:r>
            <w:r w:rsidRPr="00977FDA">
              <w:rPr>
                <w:rFonts w:ascii="Times New Roman" w:hAnsi="Times New Roman"/>
                <w:spacing w:val="-2"/>
                <w:sz w:val="20"/>
                <w:szCs w:val="20"/>
              </w:rPr>
              <w:t xml:space="preserve">яновской области </w:t>
            </w:r>
            <w:r w:rsidRPr="00977FDA">
              <w:rPr>
                <w:rFonts w:ascii="Times New Roman" w:hAnsi="Times New Roman"/>
                <w:spacing w:val="-2"/>
                <w:sz w:val="20"/>
                <w:szCs w:val="20"/>
              </w:rPr>
              <w:lastRenderedPageBreak/>
              <w:t xml:space="preserve">(далее – </w:t>
            </w:r>
            <w:proofErr w:type="gramEnd"/>
          </w:p>
          <w:p w:rsidR="008E1B9F" w:rsidRPr="00977FDA" w:rsidRDefault="008E1B9F" w:rsidP="00910716">
            <w:pPr>
              <w:widowControl w:val="0"/>
              <w:spacing w:after="0" w:line="264" w:lineRule="auto"/>
              <w:jc w:val="center"/>
              <w:rPr>
                <w:rFonts w:ascii="Times New Roman" w:hAnsi="Times New Roman"/>
                <w:spacing w:val="-2"/>
                <w:sz w:val="20"/>
                <w:szCs w:val="20"/>
              </w:rPr>
            </w:pPr>
            <w:proofErr w:type="gramStart"/>
            <w:r w:rsidRPr="00977FDA">
              <w:rPr>
                <w:rFonts w:ascii="Times New Roman" w:hAnsi="Times New Roman"/>
                <w:spacing w:val="-2"/>
                <w:sz w:val="20"/>
                <w:szCs w:val="20"/>
              </w:rPr>
              <w:t>Министерство строительства)</w:t>
            </w:r>
            <w:proofErr w:type="gramEnd"/>
          </w:p>
        </w:tc>
        <w:tc>
          <w:tcPr>
            <w:tcW w:w="850"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lastRenderedPageBreak/>
              <w:t>2015</w:t>
            </w:r>
          </w:p>
        </w:tc>
        <w:tc>
          <w:tcPr>
            <w:tcW w:w="992"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Доля отремонтир</w:t>
            </w:r>
            <w:r w:rsidRPr="00457066">
              <w:rPr>
                <w:rFonts w:ascii="Times New Roman" w:hAnsi="Times New Roman"/>
                <w:sz w:val="20"/>
                <w:szCs w:val="20"/>
              </w:rPr>
              <w:t>о</w:t>
            </w:r>
            <w:r w:rsidRPr="00457066">
              <w:rPr>
                <w:rFonts w:ascii="Times New Roman" w:hAnsi="Times New Roman"/>
                <w:sz w:val="20"/>
                <w:szCs w:val="20"/>
              </w:rPr>
              <w:t xml:space="preserve">ванных и </w:t>
            </w:r>
            <w:proofErr w:type="spellStart"/>
            <w:r w:rsidRPr="00457066">
              <w:rPr>
                <w:rFonts w:ascii="Times New Roman" w:hAnsi="Times New Roman"/>
                <w:sz w:val="20"/>
                <w:szCs w:val="20"/>
              </w:rPr>
              <w:t>отреко</w:t>
            </w:r>
            <w:r w:rsidRPr="00457066">
              <w:rPr>
                <w:rFonts w:ascii="Times New Roman" w:hAnsi="Times New Roman"/>
                <w:sz w:val="20"/>
                <w:szCs w:val="20"/>
              </w:rPr>
              <w:t>н</w:t>
            </w:r>
            <w:r w:rsidRPr="00457066">
              <w:rPr>
                <w:rFonts w:ascii="Times New Roman" w:hAnsi="Times New Roman"/>
                <w:sz w:val="20"/>
                <w:szCs w:val="20"/>
              </w:rPr>
              <w:t>струированных</w:t>
            </w:r>
            <w:proofErr w:type="spellEnd"/>
            <w:r w:rsidRPr="00457066">
              <w:rPr>
                <w:rFonts w:ascii="Times New Roman" w:hAnsi="Times New Roman"/>
                <w:sz w:val="20"/>
                <w:szCs w:val="20"/>
              </w:rPr>
              <w:t xml:space="preserve"> ж</w:t>
            </w:r>
            <w:r w:rsidRPr="00457066">
              <w:rPr>
                <w:rFonts w:ascii="Times New Roman" w:hAnsi="Times New Roman"/>
                <w:sz w:val="20"/>
                <w:szCs w:val="20"/>
              </w:rPr>
              <w:t>и</w:t>
            </w:r>
            <w:r w:rsidRPr="00457066">
              <w:rPr>
                <w:rFonts w:ascii="Times New Roman" w:hAnsi="Times New Roman"/>
                <w:sz w:val="20"/>
                <w:szCs w:val="20"/>
              </w:rPr>
              <w:t>лых зданий в стац</w:t>
            </w:r>
            <w:r w:rsidRPr="00457066">
              <w:rPr>
                <w:rFonts w:ascii="Times New Roman" w:hAnsi="Times New Roman"/>
                <w:sz w:val="20"/>
                <w:szCs w:val="20"/>
              </w:rPr>
              <w:t>и</w:t>
            </w:r>
            <w:r w:rsidRPr="00457066">
              <w:rPr>
                <w:rFonts w:ascii="Times New Roman" w:hAnsi="Times New Roman"/>
                <w:sz w:val="20"/>
                <w:szCs w:val="20"/>
              </w:rPr>
              <w:t>онарных учрежд</w:t>
            </w:r>
            <w:r w:rsidRPr="00457066">
              <w:rPr>
                <w:rFonts w:ascii="Times New Roman" w:hAnsi="Times New Roman"/>
                <w:sz w:val="20"/>
                <w:szCs w:val="20"/>
              </w:rPr>
              <w:t>е</w:t>
            </w:r>
            <w:r w:rsidRPr="00457066">
              <w:rPr>
                <w:rFonts w:ascii="Times New Roman" w:hAnsi="Times New Roman"/>
                <w:sz w:val="20"/>
                <w:szCs w:val="20"/>
              </w:rPr>
              <w:t>ниях социального обслуживания</w:t>
            </w:r>
          </w:p>
        </w:tc>
        <w:tc>
          <w:tcPr>
            <w:tcW w:w="1566" w:type="dxa"/>
            <w:gridSpan w:val="2"/>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10716">
            <w:pPr>
              <w:widowControl w:val="0"/>
              <w:spacing w:after="0" w:line="264" w:lineRule="auto"/>
              <w:jc w:val="center"/>
              <w:rPr>
                <w:rFonts w:ascii="Times New Roman" w:hAnsi="Times New Roman"/>
                <w:sz w:val="20"/>
                <w:szCs w:val="20"/>
              </w:rPr>
            </w:pPr>
            <w:r w:rsidRPr="00457066">
              <w:rPr>
                <w:rFonts w:ascii="Times New Roman" w:hAnsi="Times New Roman"/>
                <w:sz w:val="20"/>
                <w:szCs w:val="20"/>
              </w:rPr>
              <w:t>31850,0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733" w:type="dxa"/>
            <w:vMerge w:val="restart"/>
          </w:tcPr>
          <w:p w:rsidR="008E1B9F" w:rsidRPr="00457066" w:rsidRDefault="008E1B9F" w:rsidP="00BD2D8A">
            <w:pPr>
              <w:spacing w:after="0" w:line="240" w:lineRule="auto"/>
              <w:jc w:val="center"/>
              <w:rPr>
                <w:rFonts w:ascii="Times New Roman" w:hAnsi="Times New Roman"/>
                <w:sz w:val="20"/>
                <w:szCs w:val="20"/>
              </w:rPr>
            </w:pPr>
            <w:r w:rsidRPr="00457066">
              <w:rPr>
                <w:rFonts w:ascii="Times New Roman" w:hAnsi="Times New Roman"/>
                <w:sz w:val="20"/>
                <w:szCs w:val="20"/>
              </w:rPr>
              <w:t>3.1.</w:t>
            </w:r>
          </w:p>
        </w:tc>
        <w:tc>
          <w:tcPr>
            <w:tcW w:w="2977" w:type="dxa"/>
            <w:vMerge w:val="restart"/>
          </w:tcPr>
          <w:p w:rsidR="008E1B9F" w:rsidRPr="00457066" w:rsidRDefault="008E1B9F" w:rsidP="00BD2D8A">
            <w:pPr>
              <w:spacing w:after="0" w:line="240" w:lineRule="auto"/>
              <w:jc w:val="both"/>
              <w:rPr>
                <w:rFonts w:ascii="Times New Roman" w:hAnsi="Times New Roman"/>
                <w:sz w:val="20"/>
                <w:szCs w:val="20"/>
              </w:rPr>
            </w:pPr>
            <w:r w:rsidRPr="00457066">
              <w:rPr>
                <w:rFonts w:ascii="Times New Roman" w:hAnsi="Times New Roman"/>
                <w:sz w:val="20"/>
                <w:szCs w:val="20"/>
              </w:rPr>
              <w:t>Реализация социальных пр</w:t>
            </w:r>
            <w:r w:rsidRPr="00457066">
              <w:rPr>
                <w:rFonts w:ascii="Times New Roman" w:hAnsi="Times New Roman"/>
                <w:sz w:val="20"/>
                <w:szCs w:val="20"/>
              </w:rPr>
              <w:t>о</w:t>
            </w:r>
            <w:r w:rsidRPr="00457066">
              <w:rPr>
                <w:rFonts w:ascii="Times New Roman" w:hAnsi="Times New Roman"/>
                <w:sz w:val="20"/>
                <w:szCs w:val="20"/>
              </w:rPr>
              <w:t>грамм, связанных с укреплен</w:t>
            </w:r>
            <w:r w:rsidRPr="00457066">
              <w:rPr>
                <w:rFonts w:ascii="Times New Roman" w:hAnsi="Times New Roman"/>
                <w:sz w:val="20"/>
                <w:szCs w:val="20"/>
              </w:rPr>
              <w:t>и</w:t>
            </w:r>
            <w:r w:rsidRPr="00457066">
              <w:rPr>
                <w:rFonts w:ascii="Times New Roman" w:hAnsi="Times New Roman"/>
                <w:sz w:val="20"/>
                <w:szCs w:val="20"/>
              </w:rPr>
              <w:t>ем материально-технической базы государственных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w:t>
            </w:r>
            <w:r w:rsidRPr="00457066">
              <w:rPr>
                <w:rFonts w:ascii="Times New Roman" w:hAnsi="Times New Roman"/>
                <w:sz w:val="20"/>
                <w:szCs w:val="20"/>
              </w:rPr>
              <w:t>а</w:t>
            </w:r>
            <w:r w:rsidRPr="00457066">
              <w:rPr>
                <w:rFonts w:ascii="Times New Roman" w:hAnsi="Times New Roman"/>
                <w:sz w:val="20"/>
                <w:szCs w:val="20"/>
              </w:rPr>
              <w:t>ния населения, оказанием а</w:t>
            </w:r>
            <w:r w:rsidRPr="00457066">
              <w:rPr>
                <w:rFonts w:ascii="Times New Roman" w:hAnsi="Times New Roman"/>
                <w:sz w:val="20"/>
                <w:szCs w:val="20"/>
              </w:rPr>
              <w:t>д</w:t>
            </w:r>
            <w:r w:rsidRPr="00457066">
              <w:rPr>
                <w:rFonts w:ascii="Times New Roman" w:hAnsi="Times New Roman"/>
                <w:sz w:val="20"/>
                <w:szCs w:val="20"/>
              </w:rPr>
              <w:t>ресной социальной помощи неработающим пенсионерам, обучением компьютерной гр</w:t>
            </w:r>
            <w:r w:rsidRPr="00457066">
              <w:rPr>
                <w:rFonts w:ascii="Times New Roman" w:hAnsi="Times New Roman"/>
                <w:sz w:val="20"/>
                <w:szCs w:val="20"/>
              </w:rPr>
              <w:t>а</w:t>
            </w:r>
            <w:r w:rsidRPr="00457066">
              <w:rPr>
                <w:rFonts w:ascii="Times New Roman" w:hAnsi="Times New Roman"/>
                <w:sz w:val="20"/>
                <w:szCs w:val="20"/>
              </w:rPr>
              <w:t>мотности неработающих пе</w:t>
            </w:r>
            <w:r w:rsidRPr="00457066">
              <w:rPr>
                <w:rFonts w:ascii="Times New Roman" w:hAnsi="Times New Roman"/>
                <w:sz w:val="20"/>
                <w:szCs w:val="20"/>
              </w:rPr>
              <w:t>н</w:t>
            </w:r>
            <w:r w:rsidRPr="00457066">
              <w:rPr>
                <w:rFonts w:ascii="Times New Roman" w:hAnsi="Times New Roman"/>
                <w:sz w:val="20"/>
                <w:szCs w:val="20"/>
              </w:rPr>
              <w:t>сионеров</w:t>
            </w:r>
          </w:p>
        </w:tc>
        <w:tc>
          <w:tcPr>
            <w:tcW w:w="1701"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бюджета </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C16D20">
        <w:trPr>
          <w:gridAfter w:val="1"/>
          <w:wAfter w:w="534" w:type="dxa"/>
        </w:trPr>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733" w:type="dxa"/>
            <w:vMerge/>
            <w:tcBorders>
              <w:bottom w:val="single" w:sz="4" w:space="0" w:color="auto"/>
            </w:tcBorders>
          </w:tcPr>
          <w:p w:rsidR="008E1B9F" w:rsidRPr="00457066" w:rsidRDefault="008E1B9F" w:rsidP="00BD2D8A">
            <w:pPr>
              <w:spacing w:after="0" w:line="240"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BD2D8A">
            <w:pPr>
              <w:spacing w:after="0" w:line="240" w:lineRule="auto"/>
              <w:jc w:val="both"/>
              <w:rPr>
                <w:rFonts w:ascii="Times New Roman" w:hAnsi="Times New Roman"/>
                <w:sz w:val="20"/>
                <w:szCs w:val="20"/>
              </w:rPr>
            </w:pPr>
          </w:p>
        </w:tc>
        <w:tc>
          <w:tcPr>
            <w:tcW w:w="1701"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0"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31400,0</w:t>
            </w:r>
          </w:p>
        </w:tc>
        <w:tc>
          <w:tcPr>
            <w:tcW w:w="4237" w:type="dxa"/>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C16D20" w:rsidTr="00C16D20">
        <w:trPr>
          <w:gridAfter w:val="1"/>
          <w:wAfter w:w="534" w:type="dxa"/>
        </w:trPr>
        <w:tc>
          <w:tcPr>
            <w:tcW w:w="260" w:type="dxa"/>
            <w:tcBorders>
              <w:top w:val="nil"/>
              <w:left w:val="nil"/>
              <w:bottom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3710" w:type="dxa"/>
            <w:gridSpan w:val="2"/>
            <w:tcBorders>
              <w:bottom w:val="nil"/>
              <w:right w:val="nil"/>
            </w:tcBorders>
          </w:tcPr>
          <w:p w:rsidR="008E1B9F" w:rsidRPr="00C16D20" w:rsidRDefault="008E1B9F" w:rsidP="00BD2D8A">
            <w:pPr>
              <w:widowControl w:val="0"/>
              <w:spacing w:after="0" w:line="240" w:lineRule="auto"/>
              <w:rPr>
                <w:rFonts w:ascii="Times New Roman" w:hAnsi="Times New Roman"/>
                <w:b/>
                <w:sz w:val="20"/>
                <w:szCs w:val="20"/>
              </w:rPr>
            </w:pPr>
            <w:r w:rsidRPr="00C16D20">
              <w:rPr>
                <w:rFonts w:ascii="Times New Roman" w:hAnsi="Times New Roman"/>
                <w:b/>
                <w:sz w:val="20"/>
                <w:szCs w:val="20"/>
              </w:rPr>
              <w:t>Итого по подпрограмме</w:t>
            </w:r>
          </w:p>
        </w:tc>
        <w:tc>
          <w:tcPr>
            <w:tcW w:w="1701" w:type="dxa"/>
            <w:tcBorders>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992" w:type="dxa"/>
            <w:tcBorders>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134" w:type="dxa"/>
            <w:tcBorders>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113" w:type="dxa"/>
            <w:tcBorders>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2000" w:type="dxa"/>
            <w:gridSpan w:val="3"/>
            <w:tcBorders>
              <w:left w:val="nil"/>
              <w:bottom w:val="nil"/>
              <w:right w:val="single" w:sz="4" w:space="0" w:color="auto"/>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566" w:type="dxa"/>
            <w:gridSpan w:val="2"/>
            <w:tcBorders>
              <w:left w:val="single" w:sz="4" w:space="0" w:color="auto"/>
            </w:tcBorders>
          </w:tcPr>
          <w:p w:rsidR="008E1B9F" w:rsidRPr="00C16D20" w:rsidRDefault="008E1B9F" w:rsidP="00BD2D8A">
            <w:pPr>
              <w:widowControl w:val="0"/>
              <w:spacing w:after="0" w:line="240" w:lineRule="auto"/>
              <w:jc w:val="center"/>
              <w:rPr>
                <w:rFonts w:ascii="Times New Roman" w:hAnsi="Times New Roman"/>
                <w:b/>
                <w:sz w:val="20"/>
                <w:szCs w:val="20"/>
              </w:rPr>
            </w:pPr>
            <w:r w:rsidRPr="00C16D20">
              <w:rPr>
                <w:rFonts w:ascii="Times New Roman" w:hAnsi="Times New Roman"/>
                <w:b/>
                <w:sz w:val="20"/>
                <w:szCs w:val="20"/>
              </w:rPr>
              <w:t>Всего, в том числе:</w:t>
            </w:r>
          </w:p>
        </w:tc>
        <w:tc>
          <w:tcPr>
            <w:tcW w:w="1703" w:type="dxa"/>
          </w:tcPr>
          <w:p w:rsidR="008E1B9F" w:rsidRPr="00C16D20" w:rsidRDefault="009C50B4" w:rsidP="00BD2D8A">
            <w:pPr>
              <w:widowControl w:val="0"/>
              <w:spacing w:after="0" w:line="240" w:lineRule="auto"/>
              <w:jc w:val="center"/>
              <w:rPr>
                <w:rFonts w:ascii="Times New Roman" w:hAnsi="Times New Roman"/>
                <w:b/>
                <w:sz w:val="20"/>
                <w:szCs w:val="20"/>
              </w:rPr>
            </w:pPr>
            <w:r>
              <w:rPr>
                <w:rFonts w:ascii="Times New Roman" w:hAnsi="Times New Roman"/>
                <w:b/>
                <w:sz w:val="20"/>
                <w:szCs w:val="20"/>
              </w:rPr>
              <w:t>5789628,7</w:t>
            </w:r>
          </w:p>
        </w:tc>
        <w:tc>
          <w:tcPr>
            <w:tcW w:w="4237" w:type="dxa"/>
            <w:tcBorders>
              <w:top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r>
      <w:tr w:rsidR="008E1B9F" w:rsidRPr="00C16D20" w:rsidTr="00C16D20">
        <w:trPr>
          <w:gridAfter w:val="1"/>
          <w:wAfter w:w="534" w:type="dxa"/>
        </w:trPr>
        <w:tc>
          <w:tcPr>
            <w:tcW w:w="260" w:type="dxa"/>
            <w:tcBorders>
              <w:top w:val="nil"/>
              <w:left w:val="nil"/>
              <w:bottom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733" w:type="dxa"/>
            <w:tcBorders>
              <w:top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2977" w:type="dxa"/>
            <w:tcBorders>
              <w:top w:val="nil"/>
              <w:left w:val="nil"/>
              <w:bottom w:val="nil"/>
              <w:right w:val="nil"/>
            </w:tcBorders>
          </w:tcPr>
          <w:p w:rsidR="008E1B9F" w:rsidRPr="00C16D20" w:rsidRDefault="008E1B9F" w:rsidP="00BD2D8A">
            <w:pPr>
              <w:widowControl w:val="0"/>
              <w:spacing w:after="0" w:line="240"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992" w:type="dxa"/>
            <w:tcBorders>
              <w:top w:val="nil"/>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134" w:type="dxa"/>
            <w:tcBorders>
              <w:top w:val="nil"/>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113" w:type="dxa"/>
            <w:tcBorders>
              <w:top w:val="nil"/>
              <w:left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2000" w:type="dxa"/>
            <w:gridSpan w:val="3"/>
            <w:tcBorders>
              <w:top w:val="nil"/>
              <w:left w:val="nil"/>
              <w:bottom w:val="nil"/>
              <w:right w:val="single" w:sz="4" w:space="0" w:color="auto"/>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566" w:type="dxa"/>
            <w:gridSpan w:val="2"/>
            <w:tcBorders>
              <w:left w:val="single" w:sz="4" w:space="0" w:color="auto"/>
            </w:tcBorders>
          </w:tcPr>
          <w:p w:rsidR="008E1B9F" w:rsidRPr="00C16D20" w:rsidRDefault="008E1B9F" w:rsidP="00BD2D8A">
            <w:pPr>
              <w:widowControl w:val="0"/>
              <w:spacing w:after="0" w:line="240" w:lineRule="auto"/>
              <w:jc w:val="center"/>
              <w:rPr>
                <w:rFonts w:ascii="Times New Roman" w:hAnsi="Times New Roman"/>
                <w:b/>
                <w:sz w:val="20"/>
                <w:szCs w:val="20"/>
              </w:rPr>
            </w:pPr>
            <w:r w:rsidRPr="00C16D20">
              <w:rPr>
                <w:rFonts w:ascii="Times New Roman" w:hAnsi="Times New Roman"/>
                <w:b/>
                <w:sz w:val="20"/>
                <w:szCs w:val="20"/>
              </w:rPr>
              <w:t xml:space="preserve">бюджетные </w:t>
            </w:r>
            <w:r w:rsidRPr="00C16D20">
              <w:rPr>
                <w:rFonts w:ascii="Times New Roman" w:hAnsi="Times New Roman"/>
                <w:b/>
                <w:sz w:val="20"/>
                <w:szCs w:val="20"/>
              </w:rPr>
              <w:br/>
              <w:t xml:space="preserve">ассигнования </w:t>
            </w:r>
            <w:r w:rsidRPr="00C16D20">
              <w:rPr>
                <w:rFonts w:ascii="Times New Roman" w:hAnsi="Times New Roman"/>
                <w:b/>
                <w:sz w:val="20"/>
                <w:szCs w:val="20"/>
              </w:rPr>
              <w:br/>
              <w:t>областного бюджета</w:t>
            </w:r>
          </w:p>
        </w:tc>
        <w:tc>
          <w:tcPr>
            <w:tcW w:w="1703" w:type="dxa"/>
          </w:tcPr>
          <w:p w:rsidR="008E1B9F" w:rsidRPr="00C16D20" w:rsidRDefault="005F79CA" w:rsidP="00BD2D8A">
            <w:pPr>
              <w:widowControl w:val="0"/>
              <w:spacing w:after="0" w:line="240" w:lineRule="auto"/>
              <w:jc w:val="center"/>
              <w:rPr>
                <w:rFonts w:ascii="Times New Roman" w:hAnsi="Times New Roman"/>
                <w:b/>
                <w:sz w:val="20"/>
                <w:szCs w:val="20"/>
              </w:rPr>
            </w:pPr>
            <w:r>
              <w:rPr>
                <w:rFonts w:ascii="Times New Roman" w:hAnsi="Times New Roman"/>
                <w:b/>
                <w:sz w:val="20"/>
                <w:szCs w:val="20"/>
              </w:rPr>
              <w:t>4640102,0</w:t>
            </w:r>
          </w:p>
        </w:tc>
        <w:tc>
          <w:tcPr>
            <w:tcW w:w="4237" w:type="dxa"/>
            <w:tcBorders>
              <w:top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r>
      <w:tr w:rsidR="008E1B9F" w:rsidRPr="00C16D20" w:rsidTr="00C16D20">
        <w:trPr>
          <w:gridAfter w:val="1"/>
          <w:wAfter w:w="534" w:type="dxa"/>
        </w:trPr>
        <w:tc>
          <w:tcPr>
            <w:tcW w:w="260" w:type="dxa"/>
            <w:tcBorders>
              <w:top w:val="nil"/>
              <w:left w:val="nil"/>
              <w:bottom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733" w:type="dxa"/>
            <w:tcBorders>
              <w:top w:val="nil"/>
              <w:right w:val="nil"/>
            </w:tcBorders>
          </w:tcPr>
          <w:p w:rsidR="008E1B9F" w:rsidRPr="00C16D20" w:rsidRDefault="008E1B9F" w:rsidP="00BD2D8A">
            <w:pPr>
              <w:widowControl w:val="0"/>
              <w:spacing w:after="0" w:line="245" w:lineRule="auto"/>
              <w:jc w:val="center"/>
              <w:rPr>
                <w:rFonts w:ascii="Times New Roman" w:hAnsi="Times New Roman"/>
                <w:b/>
                <w:sz w:val="20"/>
                <w:szCs w:val="20"/>
              </w:rPr>
            </w:pPr>
          </w:p>
        </w:tc>
        <w:tc>
          <w:tcPr>
            <w:tcW w:w="2977" w:type="dxa"/>
            <w:tcBorders>
              <w:top w:val="nil"/>
              <w:left w:val="nil"/>
              <w:right w:val="nil"/>
            </w:tcBorders>
          </w:tcPr>
          <w:p w:rsidR="008E1B9F" w:rsidRPr="00C16D20" w:rsidRDefault="008E1B9F" w:rsidP="00BD2D8A">
            <w:pPr>
              <w:widowControl w:val="0"/>
              <w:spacing w:after="0" w:line="245" w:lineRule="auto"/>
              <w:jc w:val="both"/>
              <w:rPr>
                <w:rFonts w:ascii="Times New Roman" w:hAnsi="Times New Roman"/>
                <w:b/>
                <w:bCs/>
                <w:iCs/>
                <w:sz w:val="20"/>
                <w:szCs w:val="20"/>
              </w:rPr>
            </w:pPr>
          </w:p>
        </w:tc>
        <w:tc>
          <w:tcPr>
            <w:tcW w:w="1701" w:type="dxa"/>
            <w:tcBorders>
              <w:top w:val="nil"/>
              <w:left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992" w:type="dxa"/>
            <w:tcBorders>
              <w:top w:val="nil"/>
              <w:left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134" w:type="dxa"/>
            <w:tcBorders>
              <w:top w:val="nil"/>
              <w:left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113" w:type="dxa"/>
            <w:tcBorders>
              <w:top w:val="nil"/>
              <w:left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2000" w:type="dxa"/>
            <w:gridSpan w:val="3"/>
            <w:tcBorders>
              <w:top w:val="nil"/>
              <w:left w:val="nil"/>
              <w:right w:val="single" w:sz="4" w:space="0" w:color="auto"/>
            </w:tcBorders>
          </w:tcPr>
          <w:p w:rsidR="008E1B9F" w:rsidRPr="00C16D20" w:rsidRDefault="008E1B9F" w:rsidP="00BD2D8A">
            <w:pPr>
              <w:widowControl w:val="0"/>
              <w:spacing w:after="0" w:line="240" w:lineRule="auto"/>
              <w:jc w:val="center"/>
              <w:rPr>
                <w:rFonts w:ascii="Times New Roman" w:hAnsi="Times New Roman"/>
                <w:b/>
                <w:sz w:val="20"/>
                <w:szCs w:val="20"/>
              </w:rPr>
            </w:pPr>
          </w:p>
        </w:tc>
        <w:tc>
          <w:tcPr>
            <w:tcW w:w="1566" w:type="dxa"/>
            <w:gridSpan w:val="2"/>
            <w:tcBorders>
              <w:left w:val="single" w:sz="4" w:space="0" w:color="auto"/>
            </w:tcBorders>
          </w:tcPr>
          <w:p w:rsidR="008E1B9F" w:rsidRPr="00C16D20" w:rsidRDefault="008E1B9F" w:rsidP="00BD2D8A">
            <w:pPr>
              <w:widowControl w:val="0"/>
              <w:spacing w:after="0" w:line="240" w:lineRule="auto"/>
              <w:jc w:val="center"/>
              <w:rPr>
                <w:rFonts w:ascii="Times New Roman" w:hAnsi="Times New Roman"/>
                <w:b/>
                <w:sz w:val="20"/>
                <w:szCs w:val="20"/>
              </w:rPr>
            </w:pPr>
            <w:r w:rsidRPr="00C16D20">
              <w:rPr>
                <w:rFonts w:ascii="Times New Roman" w:hAnsi="Times New Roman"/>
                <w:b/>
                <w:sz w:val="20"/>
                <w:szCs w:val="20"/>
              </w:rPr>
              <w:t xml:space="preserve">бюджетные </w:t>
            </w:r>
            <w:r w:rsidRPr="00C16D20">
              <w:rPr>
                <w:rFonts w:ascii="Times New Roman" w:hAnsi="Times New Roman"/>
                <w:b/>
                <w:sz w:val="20"/>
                <w:szCs w:val="20"/>
              </w:rPr>
              <w:br/>
              <w:t xml:space="preserve">ассигнования </w:t>
            </w:r>
            <w:r w:rsidRPr="00C16D20">
              <w:rPr>
                <w:rFonts w:ascii="Times New Roman" w:hAnsi="Times New Roman"/>
                <w:b/>
                <w:sz w:val="20"/>
                <w:szCs w:val="20"/>
              </w:rPr>
              <w:br/>
              <w:t>федерального бюджета*</w:t>
            </w:r>
          </w:p>
        </w:tc>
        <w:tc>
          <w:tcPr>
            <w:tcW w:w="1703" w:type="dxa"/>
          </w:tcPr>
          <w:p w:rsidR="008E1B9F" w:rsidRPr="00C16D20" w:rsidRDefault="008E1B9F" w:rsidP="00BD2D8A">
            <w:pPr>
              <w:widowControl w:val="0"/>
              <w:spacing w:after="0" w:line="240" w:lineRule="auto"/>
              <w:jc w:val="center"/>
              <w:rPr>
                <w:rFonts w:ascii="Times New Roman" w:hAnsi="Times New Roman"/>
                <w:b/>
                <w:sz w:val="20"/>
                <w:szCs w:val="20"/>
              </w:rPr>
            </w:pPr>
            <w:r w:rsidRPr="00C16D20">
              <w:rPr>
                <w:rFonts w:ascii="Times New Roman" w:hAnsi="Times New Roman"/>
                <w:b/>
                <w:sz w:val="20"/>
                <w:szCs w:val="20"/>
              </w:rPr>
              <w:t>1149526,7</w:t>
            </w:r>
          </w:p>
        </w:tc>
        <w:tc>
          <w:tcPr>
            <w:tcW w:w="4237" w:type="dxa"/>
            <w:tcBorders>
              <w:top w:val="nil"/>
              <w:bottom w:val="nil"/>
              <w:right w:val="nil"/>
            </w:tcBorders>
          </w:tcPr>
          <w:p w:rsidR="008E1B9F" w:rsidRPr="00C16D20" w:rsidRDefault="008E1B9F" w:rsidP="00BD2D8A">
            <w:pPr>
              <w:widowControl w:val="0"/>
              <w:spacing w:after="0" w:line="240" w:lineRule="auto"/>
              <w:jc w:val="center"/>
              <w:rPr>
                <w:rFonts w:ascii="Times New Roman" w:hAnsi="Times New Roman"/>
                <w:b/>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14769" w:type="dxa"/>
            <w:gridSpan w:val="13"/>
            <w:tcBorders>
              <w:bottom w:val="nil"/>
            </w:tcBorders>
          </w:tcPr>
          <w:p w:rsidR="008E1B9F" w:rsidRPr="00C16D20" w:rsidRDefault="008E1B9F" w:rsidP="00BD2D8A">
            <w:pPr>
              <w:widowControl w:val="0"/>
              <w:spacing w:after="0" w:line="240" w:lineRule="auto"/>
              <w:jc w:val="center"/>
              <w:rPr>
                <w:rFonts w:ascii="Times New Roman" w:hAnsi="Times New Roman"/>
                <w:b/>
                <w:sz w:val="20"/>
                <w:szCs w:val="20"/>
              </w:rPr>
            </w:pPr>
            <w:r w:rsidRPr="00C16D20">
              <w:rPr>
                <w:rFonts w:ascii="Times New Roman" w:hAnsi="Times New Roman"/>
                <w:b/>
                <w:sz w:val="20"/>
                <w:szCs w:val="20"/>
              </w:rPr>
              <w:t>Подпрограмма «Семья и дети»</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14769" w:type="dxa"/>
            <w:gridSpan w:val="13"/>
            <w:tcBorders>
              <w:bottom w:val="nil"/>
            </w:tcBorders>
          </w:tcPr>
          <w:p w:rsidR="00C16D20" w:rsidRDefault="008E1B9F" w:rsidP="00C16D20">
            <w:pPr>
              <w:widowControl w:val="0"/>
              <w:spacing w:after="0" w:line="240" w:lineRule="auto"/>
              <w:jc w:val="center"/>
              <w:rPr>
                <w:rFonts w:ascii="Times New Roman" w:hAnsi="Times New Roman"/>
                <w:sz w:val="20"/>
              </w:rPr>
            </w:pPr>
            <w:r w:rsidRPr="00457066">
              <w:rPr>
                <w:rFonts w:ascii="Times New Roman" w:hAnsi="Times New Roman"/>
                <w:sz w:val="20"/>
              </w:rPr>
              <w:t xml:space="preserve">Цель: </w:t>
            </w:r>
          </w:p>
          <w:p w:rsidR="00C16D20" w:rsidRDefault="008E1B9F" w:rsidP="00C16D20">
            <w:pPr>
              <w:widowControl w:val="0"/>
              <w:spacing w:after="0" w:line="240" w:lineRule="auto"/>
              <w:jc w:val="center"/>
              <w:rPr>
                <w:rFonts w:ascii="Times New Roman" w:hAnsi="Times New Roman"/>
                <w:sz w:val="20"/>
              </w:rPr>
            </w:pPr>
            <w:r w:rsidRPr="00457066">
              <w:rPr>
                <w:rFonts w:ascii="Times New Roman" w:hAnsi="Times New Roman"/>
                <w:sz w:val="20"/>
              </w:rPr>
              <w:t xml:space="preserve">обеспечение семейного устройства детей-сирот и детей, оставшихся без попечения родителей, </w:t>
            </w:r>
          </w:p>
          <w:p w:rsidR="008E1B9F" w:rsidRPr="00457066" w:rsidRDefault="008E1B9F" w:rsidP="00C16D20">
            <w:pPr>
              <w:widowControl w:val="0"/>
              <w:spacing w:after="0" w:line="240" w:lineRule="auto"/>
              <w:jc w:val="center"/>
              <w:rPr>
                <w:rFonts w:ascii="Times New Roman" w:hAnsi="Times New Roman"/>
                <w:sz w:val="20"/>
                <w:szCs w:val="20"/>
              </w:rPr>
            </w:pPr>
            <w:r w:rsidRPr="00457066">
              <w:rPr>
                <w:rFonts w:ascii="Times New Roman" w:hAnsi="Times New Roman"/>
                <w:sz w:val="20"/>
              </w:rPr>
              <w:t>в семьи граждан Российской Федерации, проживающих на</w:t>
            </w:r>
            <w:r w:rsidR="00977FDA">
              <w:rPr>
                <w:rFonts w:ascii="Times New Roman" w:hAnsi="Times New Roman"/>
                <w:sz w:val="20"/>
              </w:rPr>
              <w:t xml:space="preserve"> территории Ульяновской области</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14769" w:type="dxa"/>
            <w:gridSpan w:val="13"/>
            <w:tcBorders>
              <w:bottom w:val="nil"/>
            </w:tcBorders>
          </w:tcPr>
          <w:p w:rsidR="00C16D20" w:rsidRDefault="008E1B9F" w:rsidP="00E23E91">
            <w:pPr>
              <w:widowControl w:val="0"/>
              <w:spacing w:after="0" w:line="240" w:lineRule="auto"/>
              <w:jc w:val="center"/>
              <w:rPr>
                <w:rFonts w:ascii="Times New Roman" w:hAnsi="Times New Roman"/>
                <w:sz w:val="20"/>
              </w:rPr>
            </w:pPr>
            <w:r w:rsidRPr="00457066">
              <w:rPr>
                <w:rFonts w:ascii="Times New Roman" w:hAnsi="Times New Roman"/>
                <w:sz w:val="20"/>
              </w:rPr>
              <w:t>Задача:</w:t>
            </w:r>
          </w:p>
          <w:p w:rsidR="008E1B9F" w:rsidRPr="00457066" w:rsidRDefault="008E1B9F" w:rsidP="00E23E91">
            <w:pPr>
              <w:widowControl w:val="0"/>
              <w:spacing w:after="0" w:line="240" w:lineRule="auto"/>
              <w:jc w:val="center"/>
              <w:rPr>
                <w:rFonts w:ascii="Times New Roman" w:hAnsi="Times New Roman"/>
                <w:sz w:val="20"/>
                <w:szCs w:val="20"/>
              </w:rPr>
            </w:pPr>
            <w:r w:rsidRPr="00457066">
              <w:rPr>
                <w:rFonts w:ascii="Times New Roman" w:hAnsi="Times New Roman"/>
                <w:sz w:val="20"/>
              </w:rPr>
              <w:t>создание благоприятных условий для жизнедеятельности семьи и детей</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c>
          <w:tcPr>
            <w:tcW w:w="733"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BD2D8A">
            <w:pPr>
              <w:widowControl w:val="0"/>
              <w:spacing w:after="0" w:line="245" w:lineRule="auto"/>
              <w:jc w:val="both"/>
              <w:rPr>
                <w:rFonts w:ascii="Times New Roman" w:hAnsi="Times New Roman"/>
                <w:bCs/>
                <w:iCs/>
                <w:sz w:val="20"/>
                <w:szCs w:val="20"/>
              </w:rPr>
            </w:pPr>
            <w:r w:rsidRPr="00457066">
              <w:rPr>
                <w:rFonts w:ascii="Times New Roman" w:hAnsi="Times New Roman"/>
                <w:sz w:val="20"/>
                <w:szCs w:val="20"/>
              </w:rPr>
              <w:t>Основное мероприятие «Пред</w:t>
            </w:r>
            <w:r w:rsidRPr="00457066">
              <w:rPr>
                <w:rFonts w:ascii="Times New Roman" w:hAnsi="Times New Roman"/>
                <w:sz w:val="20"/>
                <w:szCs w:val="20"/>
              </w:rPr>
              <w:t>о</w:t>
            </w:r>
            <w:r w:rsidRPr="00457066">
              <w:rPr>
                <w:rFonts w:ascii="Times New Roman" w:hAnsi="Times New Roman"/>
                <w:sz w:val="20"/>
                <w:szCs w:val="20"/>
              </w:rPr>
              <w:t>ставление мер социальной по</w:t>
            </w:r>
            <w:r w:rsidRPr="00457066">
              <w:rPr>
                <w:rFonts w:ascii="Times New Roman" w:hAnsi="Times New Roman"/>
                <w:sz w:val="20"/>
                <w:szCs w:val="20"/>
              </w:rPr>
              <w:t>д</w:t>
            </w:r>
            <w:r w:rsidRPr="00457066">
              <w:rPr>
                <w:rFonts w:ascii="Times New Roman" w:hAnsi="Times New Roman"/>
                <w:sz w:val="20"/>
                <w:szCs w:val="20"/>
              </w:rPr>
              <w:t>держки»</w:t>
            </w:r>
          </w:p>
        </w:tc>
        <w:tc>
          <w:tcPr>
            <w:tcW w:w="1701"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vMerge w:val="restart"/>
          </w:tcPr>
          <w:p w:rsidR="008E1B9F" w:rsidRPr="00977FDA" w:rsidRDefault="008E1B9F" w:rsidP="00C16D20">
            <w:pPr>
              <w:widowControl w:val="0"/>
              <w:spacing w:after="0" w:line="240" w:lineRule="auto"/>
              <w:jc w:val="center"/>
              <w:rPr>
                <w:rFonts w:ascii="Times New Roman" w:hAnsi="Times New Roman"/>
                <w:spacing w:val="-4"/>
                <w:sz w:val="20"/>
                <w:szCs w:val="20"/>
              </w:rPr>
            </w:pPr>
            <w:r w:rsidRPr="00977FDA">
              <w:rPr>
                <w:rFonts w:ascii="Times New Roman" w:hAnsi="Times New Roman"/>
                <w:spacing w:val="-4"/>
                <w:sz w:val="20"/>
                <w:szCs w:val="20"/>
              </w:rPr>
              <w:t>Доля детей-сирот и детей, оставшихся без попечения род</w:t>
            </w:r>
            <w:r w:rsidRPr="00977FDA">
              <w:rPr>
                <w:rFonts w:ascii="Times New Roman" w:hAnsi="Times New Roman"/>
                <w:spacing w:val="-4"/>
                <w:sz w:val="20"/>
                <w:szCs w:val="20"/>
              </w:rPr>
              <w:t>и</w:t>
            </w:r>
            <w:r w:rsidRPr="00977FDA">
              <w:rPr>
                <w:rFonts w:ascii="Times New Roman" w:hAnsi="Times New Roman"/>
                <w:spacing w:val="-4"/>
                <w:sz w:val="20"/>
                <w:szCs w:val="20"/>
              </w:rPr>
              <w:t>телей, переданных на воспитание в семьи граждан Российской Федерации, прож</w:t>
            </w:r>
            <w:r w:rsidRPr="00977FDA">
              <w:rPr>
                <w:rFonts w:ascii="Times New Roman" w:hAnsi="Times New Roman"/>
                <w:spacing w:val="-4"/>
                <w:sz w:val="20"/>
                <w:szCs w:val="20"/>
              </w:rPr>
              <w:t>и</w:t>
            </w:r>
            <w:r w:rsidRPr="00977FDA">
              <w:rPr>
                <w:rFonts w:ascii="Times New Roman" w:hAnsi="Times New Roman"/>
                <w:spacing w:val="-4"/>
                <w:sz w:val="20"/>
                <w:szCs w:val="20"/>
              </w:rPr>
              <w:t>вающих на террит</w:t>
            </w:r>
            <w:r w:rsidRPr="00977FDA">
              <w:rPr>
                <w:rFonts w:ascii="Times New Roman" w:hAnsi="Times New Roman"/>
                <w:spacing w:val="-4"/>
                <w:sz w:val="20"/>
                <w:szCs w:val="20"/>
              </w:rPr>
              <w:t>о</w:t>
            </w:r>
            <w:r w:rsidRPr="00977FDA">
              <w:rPr>
                <w:rFonts w:ascii="Times New Roman" w:hAnsi="Times New Roman"/>
                <w:spacing w:val="-4"/>
                <w:sz w:val="20"/>
                <w:szCs w:val="20"/>
              </w:rPr>
              <w:t xml:space="preserve">рии Ульяновской области, в общей </w:t>
            </w:r>
            <w:r w:rsidRPr="00977FDA">
              <w:rPr>
                <w:rFonts w:ascii="Times New Roman" w:hAnsi="Times New Roman"/>
                <w:spacing w:val="-4"/>
                <w:sz w:val="20"/>
                <w:szCs w:val="20"/>
              </w:rPr>
              <w:lastRenderedPageBreak/>
              <w:t>численности детей-сирот и детей, оставшихся без п</w:t>
            </w:r>
            <w:r w:rsidRPr="00977FDA">
              <w:rPr>
                <w:rFonts w:ascii="Times New Roman" w:hAnsi="Times New Roman"/>
                <w:spacing w:val="-4"/>
                <w:sz w:val="20"/>
                <w:szCs w:val="20"/>
              </w:rPr>
              <w:t>о</w:t>
            </w:r>
            <w:r w:rsidRPr="00977FDA">
              <w:rPr>
                <w:rFonts w:ascii="Times New Roman" w:hAnsi="Times New Roman"/>
                <w:spacing w:val="-4"/>
                <w:sz w:val="20"/>
                <w:szCs w:val="20"/>
              </w:rPr>
              <w:t>печения родителей, проживающих на территории Улья</w:t>
            </w:r>
            <w:r w:rsidR="00C16D20" w:rsidRPr="00977FDA">
              <w:rPr>
                <w:rFonts w:ascii="Times New Roman" w:hAnsi="Times New Roman"/>
                <w:spacing w:val="-4"/>
                <w:sz w:val="20"/>
                <w:szCs w:val="20"/>
              </w:rPr>
              <w:t>но</w:t>
            </w:r>
            <w:r w:rsidR="00C16D20" w:rsidRPr="00977FDA">
              <w:rPr>
                <w:rFonts w:ascii="Times New Roman" w:hAnsi="Times New Roman"/>
                <w:spacing w:val="-4"/>
                <w:sz w:val="20"/>
                <w:szCs w:val="20"/>
              </w:rPr>
              <w:t>в</w:t>
            </w:r>
            <w:r w:rsidR="00C16D20" w:rsidRPr="00977FDA">
              <w:rPr>
                <w:rFonts w:ascii="Times New Roman" w:hAnsi="Times New Roman"/>
                <w:spacing w:val="-4"/>
                <w:sz w:val="20"/>
                <w:szCs w:val="20"/>
              </w:rPr>
              <w:t>ской области</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2608368,1</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vMerge/>
            <w:tcBorders>
              <w:bottom w:val="nil"/>
            </w:tcBorders>
          </w:tcPr>
          <w:p w:rsidR="008E1B9F" w:rsidRPr="00457066" w:rsidRDefault="008E1B9F" w:rsidP="00BD2D8A">
            <w:pPr>
              <w:widowControl w:val="0"/>
              <w:spacing w:after="0" w:line="245" w:lineRule="auto"/>
              <w:jc w:val="both"/>
              <w:rPr>
                <w:rFonts w:ascii="Times New Roman" w:hAnsi="Times New Roman"/>
                <w:bCs/>
                <w:iCs/>
                <w:sz w:val="20"/>
                <w:szCs w:val="20"/>
              </w:rPr>
            </w:pPr>
          </w:p>
        </w:tc>
        <w:tc>
          <w:tcPr>
            <w:tcW w:w="1701"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13"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000" w:type="dxa"/>
            <w:gridSpan w:val="3"/>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1721860,1</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tcBorders>
              <w:top w:val="nil"/>
            </w:tcBorders>
          </w:tcPr>
          <w:p w:rsidR="008E1B9F" w:rsidRPr="00457066" w:rsidRDefault="008E1B9F" w:rsidP="00BD2D8A">
            <w:pPr>
              <w:widowControl w:val="0"/>
              <w:spacing w:after="0" w:line="245" w:lineRule="auto"/>
              <w:jc w:val="both"/>
              <w:rPr>
                <w:rFonts w:ascii="Times New Roman" w:hAnsi="Times New Roman"/>
                <w:bCs/>
                <w:iCs/>
                <w:sz w:val="20"/>
                <w:szCs w:val="20"/>
              </w:rPr>
            </w:pPr>
          </w:p>
        </w:tc>
        <w:tc>
          <w:tcPr>
            <w:tcW w:w="1701"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13"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000" w:type="dxa"/>
            <w:gridSpan w:val="3"/>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886508,0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дополнител</w:t>
            </w:r>
            <w:r w:rsidRPr="00457066">
              <w:rPr>
                <w:rFonts w:ascii="Times New Roman" w:hAnsi="Times New Roman"/>
                <w:sz w:val="20"/>
                <w:szCs w:val="20"/>
              </w:rPr>
              <w:t>ь</w:t>
            </w:r>
            <w:r w:rsidRPr="00457066">
              <w:rPr>
                <w:rFonts w:ascii="Times New Roman" w:hAnsi="Times New Roman"/>
                <w:sz w:val="20"/>
                <w:szCs w:val="20"/>
              </w:rPr>
              <w:t>ных мер социальной поддержки многодетным семьям</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285098,1</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977FD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единовременных п</w:t>
            </w:r>
            <w:r w:rsidRPr="00457066">
              <w:rPr>
                <w:rFonts w:ascii="Times New Roman" w:hAnsi="Times New Roman"/>
                <w:sz w:val="20"/>
                <w:szCs w:val="20"/>
              </w:rPr>
              <w:t>о</w:t>
            </w:r>
            <w:r w:rsidRPr="00457066">
              <w:rPr>
                <w:rFonts w:ascii="Times New Roman" w:hAnsi="Times New Roman"/>
                <w:sz w:val="20"/>
                <w:szCs w:val="20"/>
              </w:rPr>
              <w:t>собий гражданам, усынови</w:t>
            </w:r>
            <w:r w:rsidRPr="00457066">
              <w:rPr>
                <w:rFonts w:ascii="Times New Roman" w:hAnsi="Times New Roman"/>
                <w:sz w:val="20"/>
                <w:szCs w:val="20"/>
              </w:rPr>
              <w:t>в</w:t>
            </w:r>
            <w:r w:rsidRPr="00457066">
              <w:rPr>
                <w:rFonts w:ascii="Times New Roman" w:hAnsi="Times New Roman"/>
                <w:sz w:val="20"/>
                <w:szCs w:val="20"/>
              </w:rPr>
              <w:t>шим (удочерившим) детей-сирот и детей, оставшихся без попечения родителей, на терр</w:t>
            </w:r>
            <w:r w:rsidRPr="00457066">
              <w:rPr>
                <w:rFonts w:ascii="Times New Roman" w:hAnsi="Times New Roman"/>
                <w:sz w:val="20"/>
                <w:szCs w:val="20"/>
              </w:rPr>
              <w:t>и</w:t>
            </w:r>
            <w:r w:rsidRPr="00457066">
              <w:rPr>
                <w:rFonts w:ascii="Times New Roman" w:hAnsi="Times New Roman"/>
                <w:sz w:val="20"/>
                <w:szCs w:val="20"/>
              </w:rPr>
              <w:t>тории Ульяновской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2250,0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977FDA">
            <w:pPr>
              <w:widowControl w:val="0"/>
              <w:spacing w:after="0" w:line="235" w:lineRule="auto"/>
              <w:jc w:val="both"/>
              <w:rPr>
                <w:rFonts w:ascii="Times New Roman" w:hAnsi="Times New Roman"/>
                <w:spacing w:val="-2"/>
                <w:sz w:val="20"/>
                <w:szCs w:val="20"/>
              </w:rPr>
            </w:pPr>
            <w:r w:rsidRPr="00457066">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457066">
              <w:rPr>
                <w:rFonts w:ascii="Times New Roman" w:hAnsi="Times New Roman"/>
                <w:spacing w:val="-2"/>
                <w:sz w:val="20"/>
                <w:szCs w:val="20"/>
              </w:rPr>
              <w:t>ю</w:t>
            </w:r>
            <w:r w:rsidRPr="00457066">
              <w:rPr>
                <w:rFonts w:ascii="Times New Roman" w:hAnsi="Times New Roman"/>
                <w:spacing w:val="-2"/>
                <w:sz w:val="20"/>
                <w:szCs w:val="20"/>
              </w:rPr>
              <w:t>щимся в муниципальных обр</w:t>
            </w:r>
            <w:r w:rsidRPr="00457066">
              <w:rPr>
                <w:rFonts w:ascii="Times New Roman" w:hAnsi="Times New Roman"/>
                <w:spacing w:val="-2"/>
                <w:sz w:val="20"/>
                <w:szCs w:val="20"/>
              </w:rPr>
              <w:t>а</w:t>
            </w:r>
            <w:r w:rsidRPr="00457066">
              <w:rPr>
                <w:rFonts w:ascii="Times New Roman" w:hAnsi="Times New Roman"/>
                <w:spacing w:val="-2"/>
                <w:sz w:val="20"/>
                <w:szCs w:val="20"/>
              </w:rPr>
              <w:t xml:space="preserve">зовательных организациях </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3063,6</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7" w:type="dxa"/>
          </w:tcPr>
          <w:p w:rsidR="008E1B9F" w:rsidRPr="00977FDA" w:rsidRDefault="008E1B9F" w:rsidP="00977FDA">
            <w:pPr>
              <w:widowControl w:val="0"/>
              <w:spacing w:after="0" w:line="235" w:lineRule="auto"/>
              <w:jc w:val="both"/>
              <w:rPr>
                <w:rFonts w:ascii="Times New Roman" w:hAnsi="Times New Roman"/>
                <w:spacing w:val="-2"/>
                <w:sz w:val="20"/>
                <w:szCs w:val="20"/>
              </w:rPr>
            </w:pPr>
            <w:r w:rsidRPr="00977FDA">
              <w:rPr>
                <w:rFonts w:ascii="Times New Roman" w:hAnsi="Times New Roman"/>
                <w:spacing w:val="-2"/>
                <w:sz w:val="20"/>
                <w:szCs w:val="20"/>
              </w:rPr>
              <w:t>Проведение ремонта жилых п</w:t>
            </w:r>
            <w:r w:rsidRPr="00977FDA">
              <w:rPr>
                <w:rFonts w:ascii="Times New Roman" w:hAnsi="Times New Roman"/>
                <w:spacing w:val="-2"/>
                <w:sz w:val="20"/>
                <w:szCs w:val="20"/>
              </w:rPr>
              <w:t>о</w:t>
            </w:r>
            <w:r w:rsidRPr="00977FDA">
              <w:rPr>
                <w:rFonts w:ascii="Times New Roman" w:hAnsi="Times New Roman"/>
                <w:spacing w:val="-2"/>
                <w:sz w:val="20"/>
                <w:szCs w:val="20"/>
              </w:rPr>
              <w:t>мещений, принадлежащих д</w:t>
            </w:r>
            <w:r w:rsidRPr="00977FDA">
              <w:rPr>
                <w:rFonts w:ascii="Times New Roman" w:hAnsi="Times New Roman"/>
                <w:spacing w:val="-2"/>
                <w:sz w:val="20"/>
                <w:szCs w:val="20"/>
              </w:rPr>
              <w:t>е</w:t>
            </w:r>
            <w:r w:rsidRPr="00977FDA">
              <w:rPr>
                <w:rFonts w:ascii="Times New Roman" w:hAnsi="Times New Roman"/>
                <w:spacing w:val="-2"/>
                <w:sz w:val="20"/>
                <w:szCs w:val="20"/>
              </w:rPr>
              <w:t>тям-сиротам и детям, оставши</w:t>
            </w:r>
            <w:r w:rsidRPr="00977FDA">
              <w:rPr>
                <w:rFonts w:ascii="Times New Roman" w:hAnsi="Times New Roman"/>
                <w:spacing w:val="-2"/>
                <w:sz w:val="20"/>
                <w:szCs w:val="20"/>
              </w:rPr>
              <w:t>м</w:t>
            </w:r>
            <w:r w:rsidRPr="00977FDA">
              <w:rPr>
                <w:rFonts w:ascii="Times New Roman" w:hAnsi="Times New Roman"/>
                <w:spacing w:val="-2"/>
                <w:sz w:val="20"/>
                <w:szCs w:val="20"/>
              </w:rPr>
              <w:t>ся без попечения родителей, а также лицам из числа детей-сирот и детей, оставшихся без попечения родителей, на праве собственности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4849,5</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w:t>
            </w:r>
          </w:p>
        </w:tc>
        <w:tc>
          <w:tcPr>
            <w:tcW w:w="2977" w:type="dxa"/>
          </w:tcPr>
          <w:p w:rsidR="008E1B9F" w:rsidRPr="00457066" w:rsidRDefault="008E1B9F" w:rsidP="00977FD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Оплата проезда к месту лечения и обратно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а также лиц из числа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BD2D8A">
            <w:pPr>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BD2D8A">
            <w:pPr>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55,0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w:t>
            </w:r>
          </w:p>
        </w:tc>
        <w:tc>
          <w:tcPr>
            <w:tcW w:w="2977" w:type="dxa"/>
          </w:tcPr>
          <w:p w:rsidR="008E1B9F" w:rsidRPr="00457066" w:rsidRDefault="008E1B9F" w:rsidP="00977FD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Возмещение расходов, связа</w:t>
            </w:r>
            <w:r w:rsidRPr="00457066">
              <w:rPr>
                <w:rFonts w:ascii="Times New Roman" w:hAnsi="Times New Roman"/>
                <w:sz w:val="20"/>
                <w:szCs w:val="20"/>
              </w:rPr>
              <w:t>н</w:t>
            </w:r>
            <w:r w:rsidRPr="00457066">
              <w:rPr>
                <w:rFonts w:ascii="Times New Roman" w:hAnsi="Times New Roman"/>
                <w:sz w:val="20"/>
                <w:szCs w:val="20"/>
              </w:rPr>
              <w:t>ных с обучением детей-сирот и детей, оставшихся без попеч</w:t>
            </w:r>
            <w:r w:rsidRPr="00457066">
              <w:rPr>
                <w:rFonts w:ascii="Times New Roman" w:hAnsi="Times New Roman"/>
                <w:sz w:val="20"/>
                <w:szCs w:val="20"/>
              </w:rPr>
              <w:t>е</w:t>
            </w:r>
            <w:r w:rsidRPr="00457066">
              <w:rPr>
                <w:rFonts w:ascii="Times New Roman" w:hAnsi="Times New Roman"/>
                <w:sz w:val="20"/>
                <w:szCs w:val="20"/>
              </w:rPr>
              <w:t xml:space="preserve">ния родителей, а также лиц </w:t>
            </w:r>
            <w:r w:rsidRPr="00457066">
              <w:rPr>
                <w:rFonts w:ascii="Times New Roman" w:hAnsi="Times New Roman"/>
                <w:sz w:val="20"/>
                <w:szCs w:val="20"/>
              </w:rPr>
              <w:br/>
            </w:r>
            <w:r w:rsidRPr="00457066">
              <w:rPr>
                <w:rFonts w:ascii="Times New Roman" w:hAnsi="Times New Roman"/>
                <w:sz w:val="20"/>
                <w:szCs w:val="20"/>
              </w:rPr>
              <w:lastRenderedPageBreak/>
              <w:t>из числа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на курсах по подг</w:t>
            </w:r>
            <w:r w:rsidRPr="00457066">
              <w:rPr>
                <w:rFonts w:ascii="Times New Roman" w:hAnsi="Times New Roman"/>
                <w:sz w:val="20"/>
                <w:szCs w:val="20"/>
              </w:rPr>
              <w:t>о</w:t>
            </w:r>
            <w:r w:rsidRPr="00457066">
              <w:rPr>
                <w:rFonts w:ascii="Times New Roman" w:hAnsi="Times New Roman"/>
                <w:sz w:val="20"/>
                <w:szCs w:val="20"/>
              </w:rPr>
              <w:t>товке к поступлению в профе</w:t>
            </w:r>
            <w:r w:rsidRPr="00457066">
              <w:rPr>
                <w:rFonts w:ascii="Times New Roman" w:hAnsi="Times New Roman"/>
                <w:sz w:val="20"/>
                <w:szCs w:val="20"/>
              </w:rPr>
              <w:t>с</w:t>
            </w:r>
            <w:r w:rsidRPr="00457066">
              <w:rPr>
                <w:rFonts w:ascii="Times New Roman" w:hAnsi="Times New Roman"/>
                <w:sz w:val="20"/>
                <w:szCs w:val="20"/>
              </w:rPr>
              <w:t>сиональные образовательные организации и образовательные организации высшего образ</w:t>
            </w:r>
            <w:r w:rsidRPr="00457066">
              <w:rPr>
                <w:rFonts w:ascii="Times New Roman" w:hAnsi="Times New Roman"/>
                <w:sz w:val="20"/>
                <w:szCs w:val="20"/>
              </w:rPr>
              <w:t>о</w:t>
            </w:r>
            <w:r w:rsidRPr="00457066">
              <w:rPr>
                <w:rFonts w:ascii="Times New Roman" w:hAnsi="Times New Roman"/>
                <w:sz w:val="20"/>
                <w:szCs w:val="20"/>
              </w:rPr>
              <w:t>вания</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565,5</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ежемесячного пособия на ребёнка гражданам, име</w:t>
            </w:r>
            <w:r w:rsidRPr="00457066">
              <w:rPr>
                <w:rFonts w:ascii="Times New Roman" w:hAnsi="Times New Roman"/>
                <w:sz w:val="20"/>
                <w:szCs w:val="20"/>
              </w:rPr>
              <w:t>ю</w:t>
            </w:r>
            <w:r w:rsidRPr="00457066">
              <w:rPr>
                <w:rFonts w:ascii="Times New Roman" w:hAnsi="Times New Roman"/>
                <w:sz w:val="20"/>
                <w:szCs w:val="20"/>
              </w:rPr>
              <w:t>щим детей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92554,4</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мер социальной поддержки детей военносл</w:t>
            </w:r>
            <w:r w:rsidRPr="00457066">
              <w:rPr>
                <w:rFonts w:ascii="Times New Roman" w:hAnsi="Times New Roman"/>
                <w:sz w:val="20"/>
                <w:szCs w:val="20"/>
              </w:rPr>
              <w:t>у</w:t>
            </w:r>
            <w:r w:rsidRPr="00457066">
              <w:rPr>
                <w:rFonts w:ascii="Times New Roman" w:hAnsi="Times New Roman"/>
                <w:sz w:val="20"/>
                <w:szCs w:val="20"/>
              </w:rPr>
              <w:t>жащих, сотрудников органов внутренних дел, Федеральной службы безопасности Росси</w:t>
            </w:r>
            <w:r w:rsidRPr="00457066">
              <w:rPr>
                <w:rFonts w:ascii="Times New Roman" w:hAnsi="Times New Roman"/>
                <w:sz w:val="20"/>
                <w:szCs w:val="20"/>
              </w:rPr>
              <w:t>й</w:t>
            </w:r>
            <w:r w:rsidRPr="00457066">
              <w:rPr>
                <w:rFonts w:ascii="Times New Roman" w:hAnsi="Times New Roman"/>
                <w:sz w:val="20"/>
                <w:szCs w:val="20"/>
              </w:rPr>
              <w:t>ской Федерации, прокуратуры Российской Федерации, орг</w:t>
            </w:r>
            <w:r w:rsidRPr="00457066">
              <w:rPr>
                <w:rFonts w:ascii="Times New Roman" w:hAnsi="Times New Roman"/>
                <w:sz w:val="20"/>
                <w:szCs w:val="20"/>
              </w:rPr>
              <w:t>а</w:t>
            </w:r>
            <w:r w:rsidRPr="00457066">
              <w:rPr>
                <w:rFonts w:ascii="Times New Roman" w:hAnsi="Times New Roman"/>
                <w:sz w:val="20"/>
                <w:szCs w:val="20"/>
              </w:rPr>
              <w:t>нов уголовно-исполнительной системы Министерства юст</w:t>
            </w:r>
            <w:r w:rsidRPr="00457066">
              <w:rPr>
                <w:rFonts w:ascii="Times New Roman" w:hAnsi="Times New Roman"/>
                <w:sz w:val="20"/>
                <w:szCs w:val="20"/>
              </w:rPr>
              <w:t>и</w:t>
            </w:r>
            <w:r w:rsidRPr="00457066">
              <w:rPr>
                <w:rFonts w:ascii="Times New Roman" w:hAnsi="Times New Roman"/>
                <w:sz w:val="20"/>
                <w:szCs w:val="20"/>
              </w:rPr>
              <w:t>ции Российской Федерации и органов Министерства Росси</w:t>
            </w:r>
            <w:r w:rsidRPr="00457066">
              <w:rPr>
                <w:rFonts w:ascii="Times New Roman" w:hAnsi="Times New Roman"/>
                <w:sz w:val="20"/>
                <w:szCs w:val="20"/>
              </w:rPr>
              <w:t>й</w:t>
            </w:r>
            <w:r w:rsidRPr="00457066">
              <w:rPr>
                <w:rFonts w:ascii="Times New Roman" w:hAnsi="Times New Roman"/>
                <w:sz w:val="20"/>
                <w:szCs w:val="20"/>
              </w:rPr>
              <w:t>ской Федерации по делам гражданской обороны, чрезв</w:t>
            </w:r>
            <w:r w:rsidRPr="00457066">
              <w:rPr>
                <w:rFonts w:ascii="Times New Roman" w:hAnsi="Times New Roman"/>
                <w:sz w:val="20"/>
                <w:szCs w:val="20"/>
              </w:rPr>
              <w:t>ы</w:t>
            </w:r>
            <w:r w:rsidRPr="00457066">
              <w:rPr>
                <w:rFonts w:ascii="Times New Roman" w:hAnsi="Times New Roman"/>
                <w:sz w:val="20"/>
                <w:szCs w:val="20"/>
              </w:rPr>
              <w:t>чайным ситуациям и ликвид</w:t>
            </w:r>
            <w:r w:rsidRPr="00457066">
              <w:rPr>
                <w:rFonts w:ascii="Times New Roman" w:hAnsi="Times New Roman"/>
                <w:sz w:val="20"/>
                <w:szCs w:val="20"/>
              </w:rPr>
              <w:t>а</w:t>
            </w:r>
            <w:r w:rsidRPr="00457066">
              <w:rPr>
                <w:rFonts w:ascii="Times New Roman" w:hAnsi="Times New Roman"/>
                <w:sz w:val="20"/>
                <w:szCs w:val="20"/>
              </w:rPr>
              <w:t>ции последствий стихийных бедствий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281,2</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Дополнительная социальная поддержка семей, имеющих детей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50762,4</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1.10.</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ежегодных премий Губернатора Ульяновской о</w:t>
            </w:r>
            <w:r w:rsidRPr="00457066">
              <w:rPr>
                <w:rFonts w:ascii="Times New Roman" w:hAnsi="Times New Roman"/>
                <w:sz w:val="20"/>
                <w:szCs w:val="20"/>
              </w:rPr>
              <w:t>б</w:t>
            </w:r>
            <w:r w:rsidRPr="00457066">
              <w:rPr>
                <w:rFonts w:ascii="Times New Roman" w:hAnsi="Times New Roman"/>
                <w:sz w:val="20"/>
                <w:szCs w:val="20"/>
              </w:rPr>
              <w:t>ласти «Семья года»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A20C26">
            <w:pPr>
              <w:widowControl w:val="0"/>
              <w:spacing w:after="0" w:line="240" w:lineRule="auto"/>
              <w:jc w:val="both"/>
              <w:rPr>
                <w:rFonts w:ascii="Times New Roman" w:hAnsi="Times New Roman"/>
                <w:sz w:val="20"/>
                <w:szCs w:val="20"/>
              </w:rPr>
            </w:pPr>
            <w:r w:rsidRPr="00457066">
              <w:rPr>
                <w:rFonts w:ascii="Times New Roman" w:hAnsi="Times New Roman"/>
                <w:sz w:val="20"/>
              </w:rPr>
              <w:t>Осуществление ежемесячной выплаты на реб</w:t>
            </w:r>
            <w:r w:rsidR="00A20C26">
              <w:rPr>
                <w:rFonts w:ascii="Times New Roman" w:hAnsi="Times New Roman"/>
                <w:sz w:val="20"/>
              </w:rPr>
              <w:t>ё</w:t>
            </w:r>
            <w:r w:rsidRPr="00457066">
              <w:rPr>
                <w:rFonts w:ascii="Times New Roman" w:hAnsi="Times New Roman"/>
                <w:sz w:val="20"/>
              </w:rPr>
              <w:t>нка до дост</w:t>
            </w:r>
            <w:r w:rsidRPr="00457066">
              <w:rPr>
                <w:rFonts w:ascii="Times New Roman" w:hAnsi="Times New Roman"/>
                <w:sz w:val="20"/>
              </w:rPr>
              <w:t>и</w:t>
            </w:r>
            <w:r w:rsidRPr="00457066">
              <w:rPr>
                <w:rFonts w:ascii="Times New Roman" w:hAnsi="Times New Roman"/>
                <w:sz w:val="20"/>
              </w:rPr>
              <w:t>жения им возраста 3 лет</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511108,0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отдельным к</w:t>
            </w:r>
            <w:r w:rsidRPr="00457066">
              <w:rPr>
                <w:rFonts w:ascii="Times New Roman" w:hAnsi="Times New Roman"/>
                <w:sz w:val="20"/>
                <w:szCs w:val="20"/>
              </w:rPr>
              <w:t>а</w:t>
            </w:r>
            <w:r w:rsidRPr="00457066">
              <w:rPr>
                <w:rFonts w:ascii="Times New Roman" w:hAnsi="Times New Roman"/>
                <w:sz w:val="20"/>
                <w:szCs w:val="20"/>
              </w:rPr>
              <w:t>тегориям инвалидов, имеющих детей, по оплате жилых пом</w:t>
            </w:r>
            <w:r w:rsidRPr="00457066">
              <w:rPr>
                <w:rFonts w:ascii="Times New Roman" w:hAnsi="Times New Roman"/>
                <w:sz w:val="20"/>
                <w:szCs w:val="20"/>
              </w:rPr>
              <w:t>е</w:t>
            </w:r>
            <w:r w:rsidRPr="00457066">
              <w:rPr>
                <w:rFonts w:ascii="Times New Roman" w:hAnsi="Times New Roman"/>
                <w:sz w:val="20"/>
                <w:szCs w:val="20"/>
              </w:rPr>
              <w:t>щений частного жилищного фонда</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177,7</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w:t>
            </w:r>
          </w:p>
        </w:tc>
        <w:tc>
          <w:tcPr>
            <w:tcW w:w="2977" w:type="dxa"/>
          </w:tcPr>
          <w:p w:rsidR="008E1B9F" w:rsidRPr="00A20C26" w:rsidRDefault="008E1B9F" w:rsidP="00BD2D8A">
            <w:pPr>
              <w:widowControl w:val="0"/>
              <w:spacing w:after="0" w:line="240" w:lineRule="auto"/>
              <w:jc w:val="both"/>
              <w:rPr>
                <w:rFonts w:ascii="Times New Roman" w:hAnsi="Times New Roman"/>
                <w:spacing w:val="-4"/>
                <w:sz w:val="20"/>
                <w:szCs w:val="20"/>
              </w:rPr>
            </w:pPr>
            <w:r w:rsidRPr="00A20C26">
              <w:rPr>
                <w:rFonts w:ascii="Times New Roman" w:hAnsi="Times New Roman"/>
                <w:spacing w:val="-4"/>
                <w:sz w:val="20"/>
                <w:szCs w:val="20"/>
              </w:rPr>
              <w:t>Предоставление мер социальной поддержки, направленных на улучшение демографической ситуации в Ульяновской области</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151425,2</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по обеспечению полноценным питанием бер</w:t>
            </w:r>
            <w:r w:rsidRPr="00457066">
              <w:rPr>
                <w:rFonts w:ascii="Times New Roman" w:hAnsi="Times New Roman"/>
                <w:sz w:val="20"/>
                <w:szCs w:val="20"/>
              </w:rPr>
              <w:t>е</w:t>
            </w:r>
            <w:r w:rsidRPr="00457066">
              <w:rPr>
                <w:rFonts w:ascii="Times New Roman" w:hAnsi="Times New Roman"/>
                <w:sz w:val="20"/>
                <w:szCs w:val="20"/>
              </w:rPr>
              <w:t>менных женщин и кормящих матерей (в части ежемесячной денежной выплаты)</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1339,4</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Организация льготного проезда железнодорожным транспортом пригородного сообщения об</w:t>
            </w:r>
            <w:r w:rsidRPr="00457066">
              <w:rPr>
                <w:rFonts w:ascii="Times New Roman" w:hAnsi="Times New Roman"/>
                <w:sz w:val="20"/>
                <w:szCs w:val="20"/>
              </w:rPr>
              <w:t>у</w:t>
            </w:r>
            <w:r w:rsidRPr="00457066">
              <w:rPr>
                <w:rFonts w:ascii="Times New Roman" w:hAnsi="Times New Roman"/>
                <w:sz w:val="20"/>
                <w:szCs w:val="20"/>
              </w:rPr>
              <w:t>чающихся и студентов образ</w:t>
            </w:r>
            <w:r w:rsidRPr="00457066">
              <w:rPr>
                <w:rFonts w:ascii="Times New Roman" w:hAnsi="Times New Roman"/>
                <w:sz w:val="20"/>
                <w:szCs w:val="20"/>
              </w:rPr>
              <w:t>о</w:t>
            </w:r>
            <w:r w:rsidRPr="00457066">
              <w:rPr>
                <w:rFonts w:ascii="Times New Roman" w:hAnsi="Times New Roman"/>
                <w:sz w:val="20"/>
                <w:szCs w:val="20"/>
              </w:rPr>
              <w:t>вательных организаций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1533,0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w:t>
            </w:r>
          </w:p>
        </w:tc>
        <w:tc>
          <w:tcPr>
            <w:tcW w:w="2977" w:type="dxa"/>
          </w:tcPr>
          <w:p w:rsidR="008E1B9F" w:rsidRPr="00457066" w:rsidRDefault="008E1B9F" w:rsidP="00BD2D8A">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Выплата единовременного пос</w:t>
            </w:r>
            <w:r w:rsidRPr="00457066">
              <w:rPr>
                <w:rFonts w:ascii="Times New Roman" w:hAnsi="Times New Roman"/>
                <w:spacing w:val="-4"/>
                <w:sz w:val="20"/>
                <w:szCs w:val="20"/>
              </w:rPr>
              <w:t>о</w:t>
            </w:r>
            <w:r w:rsidRPr="00457066">
              <w:rPr>
                <w:rFonts w:ascii="Times New Roman" w:hAnsi="Times New Roman"/>
                <w:spacing w:val="-4"/>
                <w:sz w:val="20"/>
                <w:szCs w:val="20"/>
              </w:rPr>
              <w:t>бия беременной жене военн</w:t>
            </w:r>
            <w:r w:rsidRPr="00457066">
              <w:rPr>
                <w:rFonts w:ascii="Times New Roman" w:hAnsi="Times New Roman"/>
                <w:spacing w:val="-4"/>
                <w:sz w:val="20"/>
                <w:szCs w:val="20"/>
              </w:rPr>
              <w:t>о</w:t>
            </w:r>
            <w:r w:rsidRPr="00457066">
              <w:rPr>
                <w:rFonts w:ascii="Times New Roman" w:hAnsi="Times New Roman"/>
                <w:spacing w:val="-4"/>
                <w:sz w:val="20"/>
                <w:szCs w:val="20"/>
              </w:rPr>
              <w:t>служащего, проходящего вое</w:t>
            </w:r>
            <w:r w:rsidRPr="00457066">
              <w:rPr>
                <w:rFonts w:ascii="Times New Roman" w:hAnsi="Times New Roman"/>
                <w:spacing w:val="-4"/>
                <w:sz w:val="20"/>
                <w:szCs w:val="20"/>
              </w:rPr>
              <w:t>н</w:t>
            </w:r>
            <w:r w:rsidRPr="00457066">
              <w:rPr>
                <w:rFonts w:ascii="Times New Roman" w:hAnsi="Times New Roman"/>
                <w:spacing w:val="-4"/>
                <w:sz w:val="20"/>
                <w:szCs w:val="20"/>
              </w:rPr>
              <w:t>ную службу по призыву, а также ежемесячного пособия на ребё</w:t>
            </w:r>
            <w:r w:rsidRPr="00457066">
              <w:rPr>
                <w:rFonts w:ascii="Times New Roman" w:hAnsi="Times New Roman"/>
                <w:spacing w:val="-4"/>
                <w:sz w:val="20"/>
                <w:szCs w:val="20"/>
              </w:rPr>
              <w:t>н</w:t>
            </w:r>
            <w:r w:rsidRPr="00457066">
              <w:rPr>
                <w:rFonts w:ascii="Times New Roman" w:hAnsi="Times New Roman"/>
                <w:spacing w:val="-4"/>
                <w:sz w:val="20"/>
                <w:szCs w:val="20"/>
              </w:rPr>
              <w:t>ка военнослужащего, проход</w:t>
            </w:r>
            <w:r w:rsidRPr="00457066">
              <w:rPr>
                <w:rFonts w:ascii="Times New Roman" w:hAnsi="Times New Roman"/>
                <w:spacing w:val="-4"/>
                <w:sz w:val="20"/>
                <w:szCs w:val="20"/>
              </w:rPr>
              <w:t>я</w:t>
            </w:r>
            <w:r w:rsidRPr="00457066">
              <w:rPr>
                <w:rFonts w:ascii="Times New Roman" w:hAnsi="Times New Roman"/>
                <w:spacing w:val="-4"/>
                <w:sz w:val="20"/>
                <w:szCs w:val="20"/>
              </w:rPr>
              <w:t>щего военную службу по приз</w:t>
            </w:r>
            <w:r w:rsidRPr="00457066">
              <w:rPr>
                <w:rFonts w:ascii="Times New Roman" w:hAnsi="Times New Roman"/>
                <w:spacing w:val="-4"/>
                <w:sz w:val="20"/>
                <w:szCs w:val="20"/>
              </w:rPr>
              <w:t>ы</w:t>
            </w:r>
            <w:r w:rsidRPr="00457066">
              <w:rPr>
                <w:rFonts w:ascii="Times New Roman" w:hAnsi="Times New Roman"/>
                <w:spacing w:val="-4"/>
                <w:sz w:val="20"/>
                <w:szCs w:val="20"/>
              </w:rPr>
              <w:t>ву</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8930,3</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1.17.</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пособий по уходу за ребёнком до достижения им возраста полутора лет гражд</w:t>
            </w:r>
            <w:r w:rsidRPr="00457066">
              <w:rPr>
                <w:rFonts w:ascii="Times New Roman" w:hAnsi="Times New Roman"/>
                <w:sz w:val="20"/>
                <w:szCs w:val="20"/>
              </w:rPr>
              <w:t>а</w:t>
            </w:r>
            <w:r w:rsidRPr="00457066">
              <w:rPr>
                <w:rFonts w:ascii="Times New Roman" w:hAnsi="Times New Roman"/>
                <w:sz w:val="20"/>
                <w:szCs w:val="20"/>
              </w:rPr>
              <w:t>нам, не подлежащим обяз</w:t>
            </w:r>
            <w:r w:rsidRPr="00457066">
              <w:rPr>
                <w:rFonts w:ascii="Times New Roman" w:hAnsi="Times New Roman"/>
                <w:sz w:val="20"/>
                <w:szCs w:val="20"/>
              </w:rPr>
              <w:t>а</w:t>
            </w:r>
            <w:r w:rsidRPr="00457066">
              <w:rPr>
                <w:rFonts w:ascii="Times New Roman" w:hAnsi="Times New Roman"/>
                <w:sz w:val="20"/>
                <w:szCs w:val="20"/>
              </w:rPr>
              <w:t>тельному социальному страх</w:t>
            </w:r>
            <w:r w:rsidRPr="00457066">
              <w:rPr>
                <w:rFonts w:ascii="Times New Roman" w:hAnsi="Times New Roman"/>
                <w:sz w:val="20"/>
                <w:szCs w:val="20"/>
              </w:rPr>
              <w:t>о</w:t>
            </w:r>
            <w:r w:rsidRPr="00457066">
              <w:rPr>
                <w:rFonts w:ascii="Times New Roman" w:hAnsi="Times New Roman"/>
                <w:sz w:val="20"/>
                <w:szCs w:val="20"/>
              </w:rPr>
              <w:t>ванию на случай временной нетрудоспособности и в связи с материнством</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500178,5</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по береме</w:t>
            </w:r>
            <w:r w:rsidRPr="00457066">
              <w:rPr>
                <w:rFonts w:ascii="Times New Roman" w:hAnsi="Times New Roman"/>
                <w:sz w:val="20"/>
                <w:szCs w:val="20"/>
              </w:rPr>
              <w:t>н</w:t>
            </w:r>
            <w:r w:rsidRPr="00457066">
              <w:rPr>
                <w:rFonts w:ascii="Times New Roman" w:hAnsi="Times New Roman"/>
                <w:sz w:val="20"/>
                <w:szCs w:val="20"/>
              </w:rPr>
              <w:t>ности и родам женщинам, ув</w:t>
            </w:r>
            <w:r w:rsidRPr="00457066">
              <w:rPr>
                <w:rFonts w:ascii="Times New Roman" w:hAnsi="Times New Roman"/>
                <w:sz w:val="20"/>
                <w:szCs w:val="20"/>
              </w:rPr>
              <w:t>о</w:t>
            </w:r>
            <w:r w:rsidRPr="00457066">
              <w:rPr>
                <w:rFonts w:ascii="Times New Roman" w:hAnsi="Times New Roman"/>
                <w:sz w:val="20"/>
                <w:szCs w:val="20"/>
              </w:rPr>
              <w:t xml:space="preserve">ленным в связи с ликвидацией </w:t>
            </w:r>
            <w:r w:rsidRPr="00457066">
              <w:rPr>
                <w:rFonts w:ascii="Times New Roman" w:hAnsi="Times New Roman"/>
                <w:sz w:val="20"/>
                <w:szCs w:val="20"/>
              </w:rPr>
              <w:lastRenderedPageBreak/>
              <w:t>организаций, прекращением деятельности (полномочий) физическими лицами в уст</w:t>
            </w:r>
            <w:r w:rsidRPr="00457066">
              <w:rPr>
                <w:rFonts w:ascii="Times New Roman" w:hAnsi="Times New Roman"/>
                <w:sz w:val="20"/>
                <w:szCs w:val="20"/>
              </w:rPr>
              <w:t>а</w:t>
            </w:r>
            <w:r w:rsidRPr="00457066">
              <w:rPr>
                <w:rFonts w:ascii="Times New Roman" w:hAnsi="Times New Roman"/>
                <w:sz w:val="20"/>
                <w:szCs w:val="20"/>
              </w:rPr>
              <w:t>новленном порядке</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федерального </w:t>
            </w:r>
            <w:r w:rsidRPr="00457066">
              <w:rPr>
                <w:rFonts w:ascii="Times New Roman" w:hAnsi="Times New Roman"/>
                <w:sz w:val="20"/>
                <w:szCs w:val="20"/>
              </w:rPr>
              <w:lastRenderedPageBreak/>
              <w:t>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3,0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1.19.</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женщинам, вставшим на учёт в медици</w:t>
            </w:r>
            <w:r w:rsidRPr="00457066">
              <w:rPr>
                <w:rFonts w:ascii="Times New Roman" w:hAnsi="Times New Roman"/>
                <w:sz w:val="20"/>
                <w:szCs w:val="20"/>
              </w:rPr>
              <w:t>н</w:t>
            </w:r>
            <w:r w:rsidRPr="00457066">
              <w:rPr>
                <w:rFonts w:ascii="Times New Roman" w:hAnsi="Times New Roman"/>
                <w:sz w:val="20"/>
                <w:szCs w:val="20"/>
              </w:rPr>
              <w:t>ских организациях в ранние сроки беременности, уволе</w:t>
            </w:r>
            <w:r w:rsidRPr="00457066">
              <w:rPr>
                <w:rFonts w:ascii="Times New Roman" w:hAnsi="Times New Roman"/>
                <w:sz w:val="20"/>
                <w:szCs w:val="20"/>
              </w:rPr>
              <w:t>н</w:t>
            </w:r>
            <w:r w:rsidRPr="00457066">
              <w:rPr>
                <w:rFonts w:ascii="Times New Roman" w:hAnsi="Times New Roman"/>
                <w:sz w:val="20"/>
                <w:szCs w:val="20"/>
              </w:rPr>
              <w:t>ным в связи с ликвидацией о</w:t>
            </w:r>
            <w:r w:rsidRPr="00457066">
              <w:rPr>
                <w:rFonts w:ascii="Times New Roman" w:hAnsi="Times New Roman"/>
                <w:sz w:val="20"/>
                <w:szCs w:val="20"/>
              </w:rPr>
              <w:t>р</w:t>
            </w:r>
            <w:r w:rsidRPr="00457066">
              <w:rPr>
                <w:rFonts w:ascii="Times New Roman" w:hAnsi="Times New Roman"/>
                <w:sz w:val="20"/>
                <w:szCs w:val="20"/>
              </w:rPr>
              <w:t>ганизаций, прекращением де</w:t>
            </w:r>
            <w:r w:rsidRPr="00457066">
              <w:rPr>
                <w:rFonts w:ascii="Times New Roman" w:hAnsi="Times New Roman"/>
                <w:sz w:val="20"/>
                <w:szCs w:val="20"/>
              </w:rPr>
              <w:t>я</w:t>
            </w:r>
            <w:r w:rsidRPr="00457066">
              <w:rPr>
                <w:rFonts w:ascii="Times New Roman" w:hAnsi="Times New Roman"/>
                <w:sz w:val="20"/>
                <w:szCs w:val="20"/>
              </w:rPr>
              <w:t>тельности (полномочий) физ</w:t>
            </w:r>
            <w:r w:rsidRPr="00457066">
              <w:rPr>
                <w:rFonts w:ascii="Times New Roman" w:hAnsi="Times New Roman"/>
                <w:sz w:val="20"/>
                <w:szCs w:val="20"/>
              </w:rPr>
              <w:t>и</w:t>
            </w:r>
            <w:r w:rsidRPr="00457066">
              <w:rPr>
                <w:rFonts w:ascii="Times New Roman" w:hAnsi="Times New Roman"/>
                <w:sz w:val="20"/>
                <w:szCs w:val="20"/>
              </w:rPr>
              <w:t>ческими лицами в установле</w:t>
            </w:r>
            <w:r w:rsidRPr="00457066">
              <w:rPr>
                <w:rFonts w:ascii="Times New Roman" w:hAnsi="Times New Roman"/>
                <w:sz w:val="20"/>
                <w:szCs w:val="20"/>
              </w:rPr>
              <w:t>н</w:t>
            </w:r>
            <w:r w:rsidRPr="00457066">
              <w:rPr>
                <w:rFonts w:ascii="Times New Roman" w:hAnsi="Times New Roman"/>
                <w:sz w:val="20"/>
                <w:szCs w:val="20"/>
              </w:rPr>
              <w:t>ном порядке</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0,7</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при рожд</w:t>
            </w:r>
            <w:r w:rsidRPr="00457066">
              <w:rPr>
                <w:rFonts w:ascii="Times New Roman" w:hAnsi="Times New Roman"/>
                <w:sz w:val="20"/>
                <w:szCs w:val="20"/>
              </w:rPr>
              <w:t>е</w:t>
            </w:r>
            <w:r w:rsidRPr="00457066">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457066">
              <w:rPr>
                <w:rFonts w:ascii="Times New Roman" w:hAnsi="Times New Roman"/>
                <w:sz w:val="20"/>
                <w:szCs w:val="20"/>
              </w:rPr>
              <w:t>о</w:t>
            </w:r>
            <w:r w:rsidRPr="00457066">
              <w:rPr>
                <w:rFonts w:ascii="Times New Roman" w:hAnsi="Times New Roman"/>
                <w:sz w:val="20"/>
                <w:szCs w:val="20"/>
              </w:rPr>
              <w:t>собности и в связи с матери</w:t>
            </w:r>
            <w:r w:rsidRPr="00457066">
              <w:rPr>
                <w:rFonts w:ascii="Times New Roman" w:hAnsi="Times New Roman"/>
                <w:sz w:val="20"/>
                <w:szCs w:val="20"/>
              </w:rPr>
              <w:t>н</w:t>
            </w:r>
            <w:r w:rsidRPr="00457066">
              <w:rPr>
                <w:rFonts w:ascii="Times New Roman" w:hAnsi="Times New Roman"/>
                <w:sz w:val="20"/>
                <w:szCs w:val="20"/>
              </w:rPr>
              <w:t>ством</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50543,6</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1.21.</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единовременного п</w:t>
            </w:r>
            <w:r w:rsidRPr="00457066">
              <w:rPr>
                <w:rFonts w:ascii="Times New Roman" w:hAnsi="Times New Roman"/>
                <w:sz w:val="20"/>
                <w:szCs w:val="20"/>
              </w:rPr>
              <w:t>о</w:t>
            </w:r>
            <w:r w:rsidRPr="00457066">
              <w:rPr>
                <w:rFonts w:ascii="Times New Roman" w:hAnsi="Times New Roman"/>
                <w:sz w:val="20"/>
                <w:szCs w:val="20"/>
              </w:rPr>
              <w:t>собия при всех формах устро</w:t>
            </w:r>
            <w:r w:rsidRPr="00457066">
              <w:rPr>
                <w:rFonts w:ascii="Times New Roman" w:hAnsi="Times New Roman"/>
                <w:sz w:val="20"/>
                <w:szCs w:val="20"/>
              </w:rPr>
              <w:t>й</w:t>
            </w:r>
            <w:r w:rsidRPr="00457066">
              <w:rPr>
                <w:rFonts w:ascii="Times New Roman" w:hAnsi="Times New Roman"/>
                <w:sz w:val="20"/>
                <w:szCs w:val="20"/>
              </w:rPr>
              <w:t>ства детей, лишённых род</w:t>
            </w:r>
            <w:r w:rsidRPr="00457066">
              <w:rPr>
                <w:rFonts w:ascii="Times New Roman" w:hAnsi="Times New Roman"/>
                <w:sz w:val="20"/>
                <w:szCs w:val="20"/>
              </w:rPr>
              <w:t>и</w:t>
            </w:r>
            <w:r w:rsidRPr="00457066">
              <w:rPr>
                <w:rFonts w:ascii="Times New Roman" w:hAnsi="Times New Roman"/>
                <w:sz w:val="20"/>
                <w:szCs w:val="20"/>
              </w:rPr>
              <w:t>тельского попечения, в семью</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10310,6</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w:t>
            </w:r>
            <w:r w:rsidRPr="00457066">
              <w:rPr>
                <w:rFonts w:ascii="Times New Roman" w:hAnsi="Times New Roman"/>
                <w:sz w:val="20"/>
                <w:szCs w:val="20"/>
              </w:rPr>
              <w:t>б</w:t>
            </w:r>
            <w:r w:rsidRPr="00457066">
              <w:rPr>
                <w:rFonts w:ascii="Times New Roman" w:hAnsi="Times New Roman"/>
                <w:sz w:val="20"/>
                <w:szCs w:val="20"/>
              </w:rPr>
              <w:t>но-воспитательных организ</w:t>
            </w:r>
            <w:r w:rsidRPr="00457066">
              <w:rPr>
                <w:rFonts w:ascii="Times New Roman" w:hAnsi="Times New Roman"/>
                <w:sz w:val="20"/>
                <w:szCs w:val="20"/>
              </w:rPr>
              <w:t>а</w:t>
            </w:r>
            <w:r w:rsidRPr="00457066">
              <w:rPr>
                <w:rFonts w:ascii="Times New Roman" w:hAnsi="Times New Roman"/>
                <w:sz w:val="20"/>
                <w:szCs w:val="20"/>
              </w:rPr>
              <w:t>ций</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1.23.</w:t>
            </w:r>
          </w:p>
        </w:tc>
        <w:tc>
          <w:tcPr>
            <w:tcW w:w="2977" w:type="dxa"/>
          </w:tcPr>
          <w:p w:rsidR="008E1B9F" w:rsidRPr="00A20C26" w:rsidRDefault="008E1B9F" w:rsidP="00A20C26">
            <w:pPr>
              <w:widowControl w:val="0"/>
              <w:spacing w:after="0" w:line="235" w:lineRule="auto"/>
              <w:jc w:val="both"/>
              <w:rPr>
                <w:rFonts w:ascii="Times New Roman" w:hAnsi="Times New Roman"/>
                <w:spacing w:val="-2"/>
                <w:sz w:val="20"/>
                <w:szCs w:val="20"/>
              </w:rPr>
            </w:pPr>
            <w:r w:rsidRPr="00A20C26">
              <w:rPr>
                <w:rFonts w:ascii="Times New Roman" w:hAnsi="Times New Roman"/>
                <w:spacing w:val="-2"/>
                <w:sz w:val="20"/>
                <w:szCs w:val="20"/>
              </w:rPr>
              <w:t>Осуществление ежемесячной выплаты в связи с рождением (усыновлением) первого реб</w:t>
            </w:r>
            <w:r w:rsidR="00A20C26" w:rsidRPr="00A20C26">
              <w:rPr>
                <w:rFonts w:ascii="Times New Roman" w:hAnsi="Times New Roman"/>
                <w:spacing w:val="-2"/>
                <w:sz w:val="20"/>
                <w:szCs w:val="20"/>
              </w:rPr>
              <w:t>ё</w:t>
            </w:r>
            <w:r w:rsidRPr="00A20C26">
              <w:rPr>
                <w:rFonts w:ascii="Times New Roman" w:hAnsi="Times New Roman"/>
                <w:spacing w:val="-2"/>
                <w:sz w:val="20"/>
                <w:szCs w:val="20"/>
              </w:rPr>
              <w:t>нка</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316417,3</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proofErr w:type="gramStart"/>
            <w:r w:rsidRPr="00457066">
              <w:rPr>
                <w:rFonts w:ascii="Times New Roman" w:hAnsi="Times New Roman"/>
                <w:sz w:val="20"/>
                <w:szCs w:val="20"/>
              </w:rPr>
              <w:t>Предоставление ежемесячной денежной выплаты на обесп</w:t>
            </w:r>
            <w:r w:rsidRPr="00457066">
              <w:rPr>
                <w:rFonts w:ascii="Times New Roman" w:hAnsi="Times New Roman"/>
                <w:sz w:val="20"/>
                <w:szCs w:val="20"/>
              </w:rPr>
              <w:t>е</w:t>
            </w:r>
            <w:r w:rsidRPr="00457066">
              <w:rPr>
                <w:rFonts w:ascii="Times New Roman" w:hAnsi="Times New Roman"/>
                <w:sz w:val="20"/>
                <w:szCs w:val="20"/>
              </w:rPr>
              <w:t>чение проезда детей-сирот и детей, оставшихся без попеч</w:t>
            </w:r>
            <w:r w:rsidRPr="00457066">
              <w:rPr>
                <w:rFonts w:ascii="Times New Roman" w:hAnsi="Times New Roman"/>
                <w:sz w:val="20"/>
                <w:szCs w:val="20"/>
              </w:rPr>
              <w:t>е</w:t>
            </w:r>
            <w:r w:rsidRPr="00457066">
              <w:rPr>
                <w:rFonts w:ascii="Times New Roman" w:hAnsi="Times New Roman"/>
                <w:sz w:val="20"/>
                <w:szCs w:val="20"/>
              </w:rPr>
              <w:t xml:space="preserve">ния родителей, а также лиц из числа детей-сирот и детей, </w:t>
            </w:r>
            <w:r w:rsidRPr="00457066">
              <w:rPr>
                <w:rFonts w:ascii="Times New Roman" w:hAnsi="Times New Roman"/>
                <w:sz w:val="20"/>
                <w:szCs w:val="20"/>
              </w:rPr>
              <w:lastRenderedPageBreak/>
              <w:t>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обучающихся в мун</w:t>
            </w:r>
            <w:r w:rsidRPr="00457066">
              <w:rPr>
                <w:rFonts w:ascii="Times New Roman" w:hAnsi="Times New Roman"/>
                <w:sz w:val="20"/>
                <w:szCs w:val="20"/>
              </w:rPr>
              <w:t>и</w:t>
            </w:r>
            <w:r w:rsidRPr="00457066">
              <w:rPr>
                <w:rFonts w:ascii="Times New Roman" w:hAnsi="Times New Roman"/>
                <w:sz w:val="20"/>
                <w:szCs w:val="20"/>
              </w:rPr>
              <w:t>ципальных образовательных организациях, на городском, пригородном, в сельской мес</w:t>
            </w:r>
            <w:r w:rsidRPr="00457066">
              <w:rPr>
                <w:rFonts w:ascii="Times New Roman" w:hAnsi="Times New Roman"/>
                <w:sz w:val="20"/>
                <w:szCs w:val="20"/>
              </w:rPr>
              <w:t>т</w:t>
            </w:r>
            <w:r w:rsidRPr="00457066">
              <w:rPr>
                <w:rFonts w:ascii="Times New Roman" w:hAnsi="Times New Roman"/>
                <w:sz w:val="20"/>
                <w:szCs w:val="20"/>
              </w:rPr>
              <w:t>ности на внутрирайонном транспорте (кроме такси), а также проезда один раз в год к месту жительства и обратно к месту учёбы</w:t>
            </w:r>
            <w:proofErr w:type="gramEnd"/>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14021,0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1.25.</w:t>
            </w:r>
          </w:p>
        </w:tc>
        <w:tc>
          <w:tcPr>
            <w:tcW w:w="2977" w:type="dxa"/>
          </w:tcPr>
          <w:p w:rsidR="008E1B9F" w:rsidRPr="00457066" w:rsidRDefault="008E1B9F" w:rsidP="00BD2D8A">
            <w:pPr>
              <w:widowControl w:val="0"/>
              <w:spacing w:after="0" w:line="235" w:lineRule="auto"/>
              <w:jc w:val="both"/>
              <w:rPr>
                <w:rFonts w:ascii="Times New Roman" w:hAnsi="Times New Roman"/>
                <w:sz w:val="20"/>
                <w:szCs w:val="20"/>
              </w:rPr>
            </w:pPr>
            <w:r w:rsidRPr="00457066">
              <w:rPr>
                <w:rFonts w:ascii="Times New Roman" w:hAnsi="Times New Roman"/>
                <w:sz w:val="20"/>
                <w:szCs w:val="20"/>
              </w:rPr>
              <w:t>Субвенции на финансовое обеспечение расходных обяз</w:t>
            </w:r>
            <w:r w:rsidRPr="00457066">
              <w:rPr>
                <w:rFonts w:ascii="Times New Roman" w:hAnsi="Times New Roman"/>
                <w:sz w:val="20"/>
                <w:szCs w:val="20"/>
              </w:rPr>
              <w:t>а</w:t>
            </w:r>
            <w:r w:rsidRPr="00457066">
              <w:rPr>
                <w:rFonts w:ascii="Times New Roman" w:hAnsi="Times New Roman"/>
                <w:sz w:val="20"/>
                <w:szCs w:val="20"/>
              </w:rPr>
              <w:t>тельств, связанных с осущест</w:t>
            </w:r>
            <w:r w:rsidRPr="00457066">
              <w:rPr>
                <w:rFonts w:ascii="Times New Roman" w:hAnsi="Times New Roman"/>
                <w:sz w:val="20"/>
                <w:szCs w:val="20"/>
              </w:rPr>
              <w:t>в</w:t>
            </w:r>
            <w:r w:rsidRPr="00457066">
              <w:rPr>
                <w:rFonts w:ascii="Times New Roman" w:hAnsi="Times New Roman"/>
                <w:sz w:val="20"/>
                <w:szCs w:val="20"/>
              </w:rPr>
              <w:t>лением ежемесячной выплаты на содержание ребёнка в семье опекуна (попечителя) и приё</w:t>
            </w:r>
            <w:r w:rsidRPr="00457066">
              <w:rPr>
                <w:rFonts w:ascii="Times New Roman" w:hAnsi="Times New Roman"/>
                <w:sz w:val="20"/>
                <w:szCs w:val="20"/>
              </w:rPr>
              <w:t>м</w:t>
            </w:r>
            <w:r w:rsidRPr="00457066">
              <w:rPr>
                <w:rFonts w:ascii="Times New Roman" w:hAnsi="Times New Roman"/>
                <w:sz w:val="20"/>
                <w:szCs w:val="20"/>
              </w:rPr>
              <w:t>ной семье, а также по ос</w:t>
            </w:r>
            <w:r w:rsidRPr="00457066">
              <w:rPr>
                <w:rFonts w:ascii="Times New Roman" w:hAnsi="Times New Roman"/>
                <w:sz w:val="20"/>
                <w:szCs w:val="20"/>
              </w:rPr>
              <w:t>у</w:t>
            </w:r>
            <w:r w:rsidRPr="00457066">
              <w:rPr>
                <w:rFonts w:ascii="Times New Roman" w:hAnsi="Times New Roman"/>
                <w:sz w:val="20"/>
                <w:szCs w:val="20"/>
              </w:rPr>
              <w:t>ществлению выплаты приё</w:t>
            </w:r>
            <w:r w:rsidRPr="00457066">
              <w:rPr>
                <w:rFonts w:ascii="Times New Roman" w:hAnsi="Times New Roman"/>
                <w:sz w:val="20"/>
                <w:szCs w:val="20"/>
              </w:rPr>
              <w:t>м</w:t>
            </w:r>
            <w:r w:rsidRPr="00457066">
              <w:rPr>
                <w:rFonts w:ascii="Times New Roman" w:hAnsi="Times New Roman"/>
                <w:sz w:val="20"/>
                <w:szCs w:val="20"/>
              </w:rPr>
              <w:t>ным родителям причитающег</w:t>
            </w:r>
            <w:r w:rsidRPr="00457066">
              <w:rPr>
                <w:rFonts w:ascii="Times New Roman" w:hAnsi="Times New Roman"/>
                <w:sz w:val="20"/>
                <w:szCs w:val="20"/>
              </w:rPr>
              <w:t>о</w:t>
            </w:r>
            <w:r w:rsidRPr="00457066">
              <w:rPr>
                <w:rFonts w:ascii="Times New Roman" w:hAnsi="Times New Roman"/>
                <w:sz w:val="20"/>
                <w:szCs w:val="20"/>
              </w:rPr>
              <w:t>ся им вознаграждения</w:t>
            </w:r>
          </w:p>
        </w:tc>
        <w:tc>
          <w:tcPr>
            <w:tcW w:w="1701" w:type="dxa"/>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585868,4</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A20C26">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1.26.</w:t>
            </w:r>
          </w:p>
        </w:tc>
        <w:tc>
          <w:tcPr>
            <w:tcW w:w="2977" w:type="dxa"/>
          </w:tcPr>
          <w:p w:rsidR="008E1B9F" w:rsidRPr="00457066" w:rsidRDefault="008E1B9F" w:rsidP="00BD2D8A">
            <w:pPr>
              <w:widowControl w:val="0"/>
              <w:spacing w:after="0" w:line="235" w:lineRule="auto"/>
              <w:jc w:val="both"/>
              <w:rPr>
                <w:rFonts w:ascii="Times New Roman" w:hAnsi="Times New Roman"/>
                <w:spacing w:val="-4"/>
                <w:sz w:val="20"/>
                <w:szCs w:val="20"/>
              </w:rPr>
            </w:pPr>
            <w:r w:rsidRPr="00457066">
              <w:rPr>
                <w:rFonts w:ascii="Times New Roman" w:hAnsi="Times New Roman"/>
                <w:spacing w:val="-4"/>
                <w:sz w:val="20"/>
                <w:szCs w:val="20"/>
              </w:rPr>
              <w:t>Деятельность по опеке и попеч</w:t>
            </w:r>
            <w:r w:rsidRPr="00457066">
              <w:rPr>
                <w:rFonts w:ascii="Times New Roman" w:hAnsi="Times New Roman"/>
                <w:spacing w:val="-4"/>
                <w:sz w:val="20"/>
                <w:szCs w:val="20"/>
              </w:rPr>
              <w:t>и</w:t>
            </w:r>
            <w:r w:rsidRPr="00457066">
              <w:rPr>
                <w:rFonts w:ascii="Times New Roman" w:hAnsi="Times New Roman"/>
                <w:spacing w:val="-4"/>
                <w:sz w:val="20"/>
                <w:szCs w:val="20"/>
              </w:rPr>
              <w:t>тельству в отношении несове</w:t>
            </w:r>
            <w:r w:rsidRPr="00457066">
              <w:rPr>
                <w:rFonts w:ascii="Times New Roman" w:hAnsi="Times New Roman"/>
                <w:spacing w:val="-4"/>
                <w:sz w:val="20"/>
                <w:szCs w:val="20"/>
              </w:rPr>
              <w:t>р</w:t>
            </w:r>
            <w:r w:rsidRPr="00457066">
              <w:rPr>
                <w:rFonts w:ascii="Times New Roman" w:hAnsi="Times New Roman"/>
                <w:spacing w:val="-4"/>
                <w:sz w:val="20"/>
                <w:szCs w:val="20"/>
              </w:rPr>
              <w:t>шеннолетних</w:t>
            </w:r>
          </w:p>
        </w:tc>
        <w:tc>
          <w:tcPr>
            <w:tcW w:w="1701" w:type="dxa"/>
            <w:tcBorders>
              <w:bottom w:val="single" w:sz="4" w:space="0" w:color="auto"/>
            </w:tcBorders>
          </w:tcPr>
          <w:p w:rsidR="008E1B9F" w:rsidRPr="00457066" w:rsidRDefault="008E1B9F" w:rsidP="00BD2D8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16607,7</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3710" w:type="dxa"/>
            <w:gridSpan w:val="2"/>
            <w:tcBorders>
              <w:bottom w:val="nil"/>
              <w:right w:val="nil"/>
            </w:tcBorders>
          </w:tcPr>
          <w:p w:rsidR="008E1B9F" w:rsidRPr="00A20C26" w:rsidRDefault="008E1B9F" w:rsidP="00BD2D8A">
            <w:pPr>
              <w:widowControl w:val="0"/>
              <w:spacing w:after="0" w:line="235" w:lineRule="auto"/>
              <w:rPr>
                <w:rFonts w:ascii="Times New Roman" w:hAnsi="Times New Roman"/>
                <w:b/>
                <w:sz w:val="20"/>
                <w:szCs w:val="20"/>
              </w:rPr>
            </w:pPr>
            <w:r w:rsidRPr="00A20C26">
              <w:rPr>
                <w:rFonts w:ascii="Times New Roman" w:hAnsi="Times New Roman"/>
                <w:b/>
                <w:sz w:val="20"/>
                <w:szCs w:val="20"/>
              </w:rPr>
              <w:t>Итого по подпрограмме</w:t>
            </w:r>
          </w:p>
        </w:tc>
        <w:tc>
          <w:tcPr>
            <w:tcW w:w="1701"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850"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992"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34"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13"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2000" w:type="dxa"/>
            <w:gridSpan w:val="3"/>
            <w:tcBorders>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Всего, в том числе:</w:t>
            </w:r>
          </w:p>
        </w:tc>
        <w:tc>
          <w:tcPr>
            <w:tcW w:w="1703" w:type="dxa"/>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2608368,1</w:t>
            </w:r>
          </w:p>
        </w:tc>
        <w:tc>
          <w:tcPr>
            <w:tcW w:w="4771" w:type="dxa"/>
            <w:gridSpan w:val="2"/>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733" w:type="dxa"/>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2977" w:type="dxa"/>
            <w:tcBorders>
              <w:top w:val="nil"/>
              <w:left w:val="nil"/>
              <w:bottom w:val="nil"/>
              <w:right w:val="nil"/>
            </w:tcBorders>
          </w:tcPr>
          <w:p w:rsidR="008E1B9F" w:rsidRPr="00A20C26" w:rsidRDefault="008E1B9F" w:rsidP="00BD2D8A">
            <w:pPr>
              <w:widowControl w:val="0"/>
              <w:spacing w:after="0" w:line="235"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850"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992"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34"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13"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2000" w:type="dxa"/>
            <w:gridSpan w:val="3"/>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областного бюджета</w:t>
            </w:r>
          </w:p>
        </w:tc>
        <w:tc>
          <w:tcPr>
            <w:tcW w:w="1703" w:type="dxa"/>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1721860,1</w:t>
            </w:r>
          </w:p>
        </w:tc>
        <w:tc>
          <w:tcPr>
            <w:tcW w:w="4771" w:type="dxa"/>
            <w:gridSpan w:val="2"/>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733" w:type="dxa"/>
            <w:tcBorders>
              <w:top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2977" w:type="dxa"/>
            <w:tcBorders>
              <w:top w:val="nil"/>
              <w:left w:val="nil"/>
              <w:right w:val="nil"/>
            </w:tcBorders>
          </w:tcPr>
          <w:p w:rsidR="008E1B9F" w:rsidRPr="00A20C26" w:rsidRDefault="008E1B9F" w:rsidP="00BD2D8A">
            <w:pPr>
              <w:widowControl w:val="0"/>
              <w:spacing w:after="0" w:line="235" w:lineRule="auto"/>
              <w:jc w:val="both"/>
              <w:rPr>
                <w:rFonts w:ascii="Times New Roman" w:hAnsi="Times New Roman"/>
                <w:b/>
                <w:bCs/>
                <w:iCs/>
                <w:sz w:val="20"/>
                <w:szCs w:val="20"/>
              </w:rPr>
            </w:pPr>
          </w:p>
        </w:tc>
        <w:tc>
          <w:tcPr>
            <w:tcW w:w="1701"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850"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992"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34"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13"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2000" w:type="dxa"/>
            <w:gridSpan w:val="3"/>
            <w:tcBorders>
              <w:top w:val="nil"/>
              <w:lef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федерального бюджета*</w:t>
            </w:r>
          </w:p>
        </w:tc>
        <w:tc>
          <w:tcPr>
            <w:tcW w:w="1703" w:type="dxa"/>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886508,0</w:t>
            </w:r>
          </w:p>
        </w:tc>
        <w:tc>
          <w:tcPr>
            <w:tcW w:w="4771" w:type="dxa"/>
            <w:gridSpan w:val="2"/>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sz w:val="20"/>
                <w:szCs w:val="20"/>
              </w:rPr>
            </w:pPr>
          </w:p>
        </w:tc>
        <w:tc>
          <w:tcPr>
            <w:tcW w:w="14769" w:type="dxa"/>
            <w:gridSpan w:val="13"/>
          </w:tcPr>
          <w:p w:rsidR="008E1B9F" w:rsidRPr="00A20C26" w:rsidRDefault="008E1B9F" w:rsidP="00BD2D8A">
            <w:pPr>
              <w:widowControl w:val="0"/>
              <w:spacing w:after="0" w:line="245" w:lineRule="auto"/>
              <w:jc w:val="center"/>
              <w:rPr>
                <w:rFonts w:ascii="Times New Roman" w:hAnsi="Times New Roman"/>
                <w:b/>
                <w:sz w:val="20"/>
                <w:szCs w:val="20"/>
              </w:rPr>
            </w:pPr>
            <w:r w:rsidRPr="00A20C26">
              <w:rPr>
                <w:rFonts w:ascii="Times New Roman" w:hAnsi="Times New Roman"/>
                <w:b/>
                <w:sz w:val="20"/>
                <w:szCs w:val="20"/>
              </w:rPr>
              <w:t>Подпрограмма «Доступная среда»</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sz w:val="20"/>
                <w:szCs w:val="20"/>
              </w:rPr>
            </w:pPr>
          </w:p>
        </w:tc>
        <w:tc>
          <w:tcPr>
            <w:tcW w:w="14769" w:type="dxa"/>
            <w:gridSpan w:val="13"/>
          </w:tcPr>
          <w:p w:rsidR="00A20C26" w:rsidRDefault="008E1B9F" w:rsidP="00BD2D8A">
            <w:pPr>
              <w:pStyle w:val="ConsPlusNormal"/>
              <w:jc w:val="center"/>
              <w:rPr>
                <w:rFonts w:ascii="Times New Roman" w:hAnsi="Times New Roman"/>
                <w:sz w:val="20"/>
              </w:rPr>
            </w:pPr>
            <w:r w:rsidRPr="00457066">
              <w:rPr>
                <w:rFonts w:ascii="Times New Roman" w:hAnsi="Times New Roman"/>
                <w:sz w:val="20"/>
              </w:rPr>
              <w:t>Цели:</w:t>
            </w:r>
          </w:p>
          <w:p w:rsidR="008E1B9F" w:rsidRPr="00457066" w:rsidRDefault="008E1B9F" w:rsidP="00BD2D8A">
            <w:pPr>
              <w:pStyle w:val="ConsPlusNormal"/>
              <w:jc w:val="center"/>
              <w:rPr>
                <w:rFonts w:ascii="Times New Roman" w:hAnsi="Times New Roman"/>
                <w:sz w:val="20"/>
              </w:rPr>
            </w:pPr>
            <w:r w:rsidRPr="00457066">
              <w:rPr>
                <w:rFonts w:ascii="Times New Roman" w:hAnsi="Times New Roman"/>
                <w:sz w:val="20"/>
              </w:rPr>
              <w:t>обеспечение беспрепятственного доступа к объектам социальной инфраструктуры;</w:t>
            </w:r>
          </w:p>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rPr>
              <w:t xml:space="preserve">повышение </w:t>
            </w:r>
            <w:r w:rsidR="00A20C26">
              <w:rPr>
                <w:rFonts w:ascii="Times New Roman" w:hAnsi="Times New Roman"/>
                <w:sz w:val="20"/>
              </w:rPr>
              <w:t xml:space="preserve">уровня </w:t>
            </w:r>
            <w:r w:rsidRPr="00457066">
              <w:rPr>
                <w:rFonts w:ascii="Times New Roman" w:hAnsi="Times New Roman"/>
                <w:sz w:val="20"/>
              </w:rPr>
              <w:t>доступности и качества реабилитационных услуг (развитие системы реабилитации и социальной интеграции инвалидов)</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sz w:val="20"/>
                <w:szCs w:val="20"/>
              </w:rPr>
            </w:pPr>
          </w:p>
        </w:tc>
        <w:tc>
          <w:tcPr>
            <w:tcW w:w="14769" w:type="dxa"/>
            <w:gridSpan w:val="13"/>
          </w:tcPr>
          <w:p w:rsidR="00A20C26" w:rsidRDefault="008E1B9F" w:rsidP="00BD2D8A">
            <w:pPr>
              <w:pStyle w:val="ConsPlusNormal"/>
              <w:jc w:val="center"/>
              <w:rPr>
                <w:rFonts w:ascii="Times New Roman" w:hAnsi="Times New Roman"/>
                <w:sz w:val="20"/>
              </w:rPr>
            </w:pPr>
            <w:r w:rsidRPr="00457066">
              <w:rPr>
                <w:rFonts w:ascii="Times New Roman" w:hAnsi="Times New Roman"/>
                <w:sz w:val="20"/>
              </w:rPr>
              <w:t>Задачи:</w:t>
            </w:r>
          </w:p>
          <w:p w:rsidR="008E1B9F" w:rsidRPr="00457066" w:rsidRDefault="008E1B9F" w:rsidP="00BD2D8A">
            <w:pPr>
              <w:pStyle w:val="ConsPlusNormal"/>
              <w:jc w:val="center"/>
              <w:rPr>
                <w:rFonts w:ascii="Times New Roman" w:hAnsi="Times New Roman"/>
                <w:sz w:val="20"/>
              </w:rPr>
            </w:pPr>
            <w:r w:rsidRPr="00457066">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sz w:val="20"/>
                <w:szCs w:val="20"/>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77" w:type="dxa"/>
          </w:tcPr>
          <w:p w:rsidR="008E1B9F" w:rsidRPr="00457066" w:rsidRDefault="008E1B9F"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«Обе</w:t>
            </w:r>
            <w:r w:rsidRPr="00457066">
              <w:rPr>
                <w:rFonts w:ascii="Times New Roman" w:hAnsi="Times New Roman"/>
                <w:sz w:val="20"/>
                <w:szCs w:val="20"/>
              </w:rPr>
              <w:t>с</w:t>
            </w:r>
            <w:r w:rsidRPr="00457066">
              <w:rPr>
                <w:rFonts w:ascii="Times New Roman" w:hAnsi="Times New Roman"/>
                <w:sz w:val="20"/>
                <w:szCs w:val="20"/>
              </w:rPr>
              <w:t>печение доступности приор</w:t>
            </w:r>
            <w:r w:rsidRPr="00457066">
              <w:rPr>
                <w:rFonts w:ascii="Times New Roman" w:hAnsi="Times New Roman"/>
                <w:sz w:val="20"/>
                <w:szCs w:val="20"/>
              </w:rPr>
              <w:t>и</w:t>
            </w:r>
            <w:r w:rsidRPr="00457066">
              <w:rPr>
                <w:rFonts w:ascii="Times New Roman" w:hAnsi="Times New Roman"/>
                <w:sz w:val="20"/>
                <w:szCs w:val="20"/>
              </w:rPr>
              <w:t>тетных объектов и услуг в пр</w:t>
            </w:r>
            <w:r w:rsidRPr="00457066">
              <w:rPr>
                <w:rFonts w:ascii="Times New Roman" w:hAnsi="Times New Roman"/>
                <w:sz w:val="20"/>
                <w:szCs w:val="20"/>
              </w:rPr>
              <w:t>и</w:t>
            </w:r>
            <w:r w:rsidRPr="00457066">
              <w:rPr>
                <w:rFonts w:ascii="Times New Roman" w:hAnsi="Times New Roman"/>
                <w:sz w:val="20"/>
                <w:szCs w:val="20"/>
              </w:rPr>
              <w:t>оритетных сферах жизнеде</w:t>
            </w:r>
            <w:r w:rsidRPr="00457066">
              <w:rPr>
                <w:rFonts w:ascii="Times New Roman" w:hAnsi="Times New Roman"/>
                <w:sz w:val="20"/>
                <w:szCs w:val="20"/>
              </w:rPr>
              <w:t>я</w:t>
            </w:r>
            <w:r w:rsidRPr="00457066">
              <w:rPr>
                <w:rFonts w:ascii="Times New Roman" w:hAnsi="Times New Roman"/>
                <w:sz w:val="20"/>
                <w:szCs w:val="20"/>
              </w:rPr>
              <w:t>тельности инвалидов и других маломобильных групп насел</w:t>
            </w:r>
            <w:r w:rsidRPr="00457066">
              <w:rPr>
                <w:rFonts w:ascii="Times New Roman" w:hAnsi="Times New Roman"/>
                <w:sz w:val="20"/>
                <w:szCs w:val="20"/>
              </w:rPr>
              <w:t>е</w:t>
            </w:r>
            <w:r w:rsidRPr="00457066">
              <w:rPr>
                <w:rFonts w:ascii="Times New Roman" w:hAnsi="Times New Roman"/>
                <w:sz w:val="20"/>
                <w:szCs w:val="20"/>
              </w:rPr>
              <w:t>ния (далее – МГН) в областных государственных организац</w:t>
            </w:r>
            <w:r w:rsidRPr="00457066">
              <w:rPr>
                <w:rFonts w:ascii="Times New Roman" w:hAnsi="Times New Roman"/>
                <w:sz w:val="20"/>
                <w:szCs w:val="20"/>
              </w:rPr>
              <w:t>и</w:t>
            </w:r>
            <w:r w:rsidRPr="00457066">
              <w:rPr>
                <w:rFonts w:ascii="Times New Roman" w:hAnsi="Times New Roman"/>
                <w:sz w:val="20"/>
                <w:szCs w:val="20"/>
              </w:rPr>
              <w:t>ях»</w:t>
            </w:r>
          </w:p>
        </w:tc>
        <w:tc>
          <w:tcPr>
            <w:tcW w:w="1701"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BD2D8A">
            <w:pPr>
              <w:widowControl w:val="0"/>
              <w:spacing w:after="0" w:line="245" w:lineRule="auto"/>
              <w:jc w:val="center"/>
              <w:rPr>
                <w:rFonts w:ascii="Times New Roman" w:hAnsi="Times New Roman"/>
                <w:sz w:val="20"/>
                <w:szCs w:val="20"/>
              </w:rPr>
            </w:pP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tabs>
                <w:tab w:val="left" w:pos="0"/>
              </w:tabs>
              <w:spacing w:after="0" w:line="245" w:lineRule="auto"/>
              <w:jc w:val="center"/>
              <w:rPr>
                <w:rFonts w:ascii="Times New Roman" w:hAnsi="Times New Roman"/>
                <w:sz w:val="20"/>
                <w:szCs w:val="20"/>
              </w:rPr>
            </w:pPr>
          </w:p>
        </w:tc>
        <w:tc>
          <w:tcPr>
            <w:tcW w:w="1113" w:type="dxa"/>
          </w:tcPr>
          <w:p w:rsidR="008E1B9F" w:rsidRPr="00457066" w:rsidRDefault="008E1B9F" w:rsidP="00BD2D8A">
            <w:pPr>
              <w:tabs>
                <w:tab w:val="left" w:pos="0"/>
              </w:tabs>
              <w:spacing w:after="0" w:line="245" w:lineRule="auto"/>
              <w:jc w:val="center"/>
              <w:rPr>
                <w:rFonts w:ascii="Times New Roman" w:hAnsi="Times New Roman"/>
                <w:sz w:val="20"/>
                <w:szCs w:val="20"/>
              </w:rPr>
            </w:pPr>
          </w:p>
        </w:tc>
        <w:tc>
          <w:tcPr>
            <w:tcW w:w="2000" w:type="dxa"/>
            <w:gridSpan w:val="3"/>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доступных для граждан пожилого возраста и инвал</w:t>
            </w:r>
            <w:r w:rsidRPr="00457066">
              <w:rPr>
                <w:rFonts w:ascii="Times New Roman" w:hAnsi="Times New Roman"/>
                <w:sz w:val="20"/>
                <w:szCs w:val="20"/>
              </w:rPr>
              <w:t>и</w:t>
            </w:r>
            <w:r w:rsidRPr="00457066">
              <w:rPr>
                <w:rFonts w:ascii="Times New Roman" w:hAnsi="Times New Roman"/>
                <w:sz w:val="20"/>
                <w:szCs w:val="20"/>
              </w:rPr>
              <w:t>дов организаций социального обсл</w:t>
            </w:r>
            <w:r w:rsidRPr="00457066">
              <w:rPr>
                <w:rFonts w:ascii="Times New Roman" w:hAnsi="Times New Roman"/>
                <w:sz w:val="20"/>
                <w:szCs w:val="20"/>
              </w:rPr>
              <w:t>у</w:t>
            </w:r>
            <w:r w:rsidRPr="00457066">
              <w:rPr>
                <w:rFonts w:ascii="Times New Roman" w:hAnsi="Times New Roman"/>
                <w:sz w:val="20"/>
                <w:szCs w:val="20"/>
              </w:rPr>
              <w:t>живания в общем количестве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обслуживания;</w:t>
            </w:r>
          </w:p>
          <w:p w:rsidR="008E1B9F" w:rsidRPr="00457066" w:rsidRDefault="008E1B9F" w:rsidP="00BD2D8A">
            <w:pPr>
              <w:tabs>
                <w:tab w:val="left" w:pos="0"/>
              </w:tabs>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численность гра</w:t>
            </w:r>
            <w:r w:rsidRPr="00457066">
              <w:rPr>
                <w:rFonts w:ascii="Times New Roman" w:hAnsi="Times New Roman"/>
                <w:sz w:val="20"/>
                <w:szCs w:val="20"/>
                <w:lang w:eastAsia="ru-RU"/>
              </w:rPr>
              <w:t>ж</w:t>
            </w:r>
            <w:r w:rsidRPr="00457066">
              <w:rPr>
                <w:rFonts w:ascii="Times New Roman" w:hAnsi="Times New Roman"/>
                <w:sz w:val="20"/>
                <w:szCs w:val="20"/>
                <w:lang w:eastAsia="ru-RU"/>
              </w:rPr>
              <w:t>дан пожилого во</w:t>
            </w:r>
            <w:r w:rsidRPr="00457066">
              <w:rPr>
                <w:rFonts w:ascii="Times New Roman" w:hAnsi="Times New Roman"/>
                <w:sz w:val="20"/>
                <w:szCs w:val="20"/>
                <w:lang w:eastAsia="ru-RU"/>
              </w:rPr>
              <w:t>з</w:t>
            </w:r>
            <w:r w:rsidRPr="00457066">
              <w:rPr>
                <w:rFonts w:ascii="Times New Roman" w:hAnsi="Times New Roman"/>
                <w:sz w:val="20"/>
                <w:szCs w:val="20"/>
                <w:lang w:eastAsia="ru-RU"/>
              </w:rPr>
              <w:t>раста и инвалидов, принявших участие в областных общ</w:t>
            </w:r>
            <w:r w:rsidRPr="00457066">
              <w:rPr>
                <w:rFonts w:ascii="Times New Roman" w:hAnsi="Times New Roman"/>
                <w:sz w:val="20"/>
                <w:szCs w:val="20"/>
                <w:lang w:eastAsia="ru-RU"/>
              </w:rPr>
              <w:t>е</w:t>
            </w:r>
            <w:r w:rsidRPr="00457066">
              <w:rPr>
                <w:rFonts w:ascii="Times New Roman" w:hAnsi="Times New Roman"/>
                <w:sz w:val="20"/>
                <w:szCs w:val="20"/>
                <w:lang w:eastAsia="ru-RU"/>
              </w:rPr>
              <w:t>ственно и социально значимых меропр</w:t>
            </w:r>
            <w:r w:rsidRPr="00457066">
              <w:rPr>
                <w:rFonts w:ascii="Times New Roman" w:hAnsi="Times New Roman"/>
                <w:sz w:val="20"/>
                <w:szCs w:val="20"/>
                <w:lang w:eastAsia="ru-RU"/>
              </w:rPr>
              <w:t>и</w:t>
            </w:r>
            <w:r w:rsidRPr="00457066">
              <w:rPr>
                <w:rFonts w:ascii="Times New Roman" w:hAnsi="Times New Roman"/>
                <w:sz w:val="20"/>
                <w:szCs w:val="20"/>
                <w:lang w:eastAsia="ru-RU"/>
              </w:rPr>
              <w:t>ятиях и в меропри</w:t>
            </w:r>
            <w:r w:rsidRPr="00457066">
              <w:rPr>
                <w:rFonts w:ascii="Times New Roman" w:hAnsi="Times New Roman"/>
                <w:sz w:val="20"/>
                <w:szCs w:val="20"/>
                <w:lang w:eastAsia="ru-RU"/>
              </w:rPr>
              <w:t>я</w:t>
            </w:r>
            <w:r w:rsidRPr="00457066">
              <w:rPr>
                <w:rFonts w:ascii="Times New Roman" w:hAnsi="Times New Roman"/>
                <w:sz w:val="20"/>
                <w:szCs w:val="20"/>
                <w:lang w:eastAsia="ru-RU"/>
              </w:rPr>
              <w:t>тиях, предназначе</w:t>
            </w:r>
            <w:r w:rsidRPr="00457066">
              <w:rPr>
                <w:rFonts w:ascii="Times New Roman" w:hAnsi="Times New Roman"/>
                <w:sz w:val="20"/>
                <w:szCs w:val="20"/>
                <w:lang w:eastAsia="ru-RU"/>
              </w:rPr>
              <w:t>н</w:t>
            </w:r>
            <w:r w:rsidRPr="00457066">
              <w:rPr>
                <w:rFonts w:ascii="Times New Roman" w:hAnsi="Times New Roman"/>
                <w:sz w:val="20"/>
                <w:szCs w:val="20"/>
                <w:lang w:eastAsia="ru-RU"/>
              </w:rPr>
              <w:t>ных для реализации социокультурных потребностей гра</w:t>
            </w:r>
            <w:r w:rsidRPr="00457066">
              <w:rPr>
                <w:rFonts w:ascii="Times New Roman" w:hAnsi="Times New Roman"/>
                <w:sz w:val="20"/>
                <w:szCs w:val="20"/>
                <w:lang w:eastAsia="ru-RU"/>
              </w:rPr>
              <w:t>ж</w:t>
            </w:r>
            <w:r w:rsidRPr="00457066">
              <w:rPr>
                <w:rFonts w:ascii="Times New Roman" w:hAnsi="Times New Roman"/>
                <w:sz w:val="20"/>
                <w:szCs w:val="20"/>
                <w:lang w:eastAsia="ru-RU"/>
              </w:rPr>
              <w:t>дан пожилого во</w:t>
            </w:r>
            <w:r w:rsidRPr="00457066">
              <w:rPr>
                <w:rFonts w:ascii="Times New Roman" w:hAnsi="Times New Roman"/>
                <w:sz w:val="20"/>
                <w:szCs w:val="20"/>
                <w:lang w:eastAsia="ru-RU"/>
              </w:rPr>
              <w:t>з</w:t>
            </w:r>
            <w:r w:rsidRPr="00457066">
              <w:rPr>
                <w:rFonts w:ascii="Times New Roman" w:hAnsi="Times New Roman"/>
                <w:sz w:val="20"/>
                <w:szCs w:val="20"/>
                <w:lang w:eastAsia="ru-RU"/>
              </w:rPr>
              <w:t>раста и инвалидов;</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численность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приобщённых к занятиям физич</w:t>
            </w:r>
            <w:r w:rsidRPr="00457066">
              <w:rPr>
                <w:rFonts w:ascii="Times New Roman" w:hAnsi="Times New Roman"/>
                <w:sz w:val="20"/>
                <w:szCs w:val="20"/>
              </w:rPr>
              <w:t>е</w:t>
            </w:r>
            <w:r w:rsidRPr="00457066">
              <w:rPr>
                <w:rFonts w:ascii="Times New Roman" w:hAnsi="Times New Roman"/>
                <w:sz w:val="20"/>
                <w:szCs w:val="20"/>
              </w:rPr>
              <w:t>ской культурой и здоровому образу жизни</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7663,6</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комплекса инфо</w:t>
            </w:r>
            <w:r w:rsidRPr="00457066">
              <w:rPr>
                <w:rFonts w:ascii="Times New Roman" w:hAnsi="Times New Roman"/>
                <w:sz w:val="20"/>
                <w:szCs w:val="20"/>
              </w:rPr>
              <w:t>р</w:t>
            </w:r>
            <w:r w:rsidRPr="00457066">
              <w:rPr>
                <w:rFonts w:ascii="Times New Roman" w:hAnsi="Times New Roman"/>
                <w:sz w:val="20"/>
                <w:szCs w:val="20"/>
              </w:rPr>
              <w:t xml:space="preserve">мационных, просветительских </w:t>
            </w:r>
            <w:r w:rsidRPr="00457066">
              <w:rPr>
                <w:rFonts w:ascii="Times New Roman" w:hAnsi="Times New Roman"/>
                <w:sz w:val="20"/>
                <w:szCs w:val="20"/>
              </w:rPr>
              <w:br/>
              <w:t>и общественных мероприятий</w:t>
            </w:r>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1163,6</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proofErr w:type="gramStart"/>
            <w:r w:rsidRPr="00457066">
              <w:rPr>
                <w:rFonts w:ascii="Times New Roman" w:hAnsi="Times New Roman"/>
                <w:sz w:val="20"/>
                <w:szCs w:val="20"/>
                <w:lang w:eastAsia="ru-RU"/>
              </w:rPr>
              <w:t>Обучение (профессиональная переподготовка, повышение квалификации) русскому ж</w:t>
            </w:r>
            <w:r w:rsidRPr="00457066">
              <w:rPr>
                <w:rFonts w:ascii="Times New Roman" w:hAnsi="Times New Roman"/>
                <w:sz w:val="20"/>
                <w:szCs w:val="20"/>
                <w:lang w:eastAsia="ru-RU"/>
              </w:rPr>
              <w:t>е</w:t>
            </w:r>
            <w:r w:rsidRPr="00457066">
              <w:rPr>
                <w:rFonts w:ascii="Times New Roman" w:hAnsi="Times New Roman"/>
                <w:sz w:val="20"/>
                <w:szCs w:val="20"/>
                <w:lang w:eastAsia="ru-RU"/>
              </w:rPr>
              <w:t>стовому языку переводчиков в сфере профессиональной ко</w:t>
            </w:r>
            <w:r w:rsidRPr="00457066">
              <w:rPr>
                <w:rFonts w:ascii="Times New Roman" w:hAnsi="Times New Roman"/>
                <w:sz w:val="20"/>
                <w:szCs w:val="20"/>
                <w:lang w:eastAsia="ru-RU"/>
              </w:rPr>
              <w:t>м</w:t>
            </w:r>
            <w:r w:rsidRPr="00457066">
              <w:rPr>
                <w:rFonts w:ascii="Times New Roman" w:hAnsi="Times New Roman"/>
                <w:sz w:val="20"/>
                <w:szCs w:val="20"/>
                <w:lang w:eastAsia="ru-RU"/>
              </w:rPr>
              <w:t xml:space="preserve">муникации </w:t>
            </w:r>
            <w:proofErr w:type="spellStart"/>
            <w:r w:rsidRPr="00457066">
              <w:rPr>
                <w:rFonts w:ascii="Times New Roman" w:hAnsi="Times New Roman"/>
                <w:sz w:val="20"/>
                <w:szCs w:val="20"/>
                <w:lang w:eastAsia="ru-RU"/>
              </w:rPr>
              <w:t>неслышащих</w:t>
            </w:r>
            <w:proofErr w:type="spellEnd"/>
            <w:r w:rsidRPr="00457066">
              <w:rPr>
                <w:rFonts w:ascii="Times New Roman" w:hAnsi="Times New Roman"/>
                <w:sz w:val="20"/>
                <w:szCs w:val="20"/>
                <w:lang w:eastAsia="ru-RU"/>
              </w:rPr>
              <w:t xml:space="preserve"> (пер</w:t>
            </w:r>
            <w:r w:rsidRPr="00457066">
              <w:rPr>
                <w:rFonts w:ascii="Times New Roman" w:hAnsi="Times New Roman"/>
                <w:sz w:val="20"/>
                <w:szCs w:val="20"/>
                <w:lang w:eastAsia="ru-RU"/>
              </w:rPr>
              <w:t>е</w:t>
            </w:r>
            <w:r w:rsidRPr="00457066">
              <w:rPr>
                <w:rFonts w:ascii="Times New Roman" w:hAnsi="Times New Roman"/>
                <w:sz w:val="20"/>
                <w:szCs w:val="20"/>
                <w:lang w:eastAsia="ru-RU"/>
              </w:rPr>
              <w:lastRenderedPageBreak/>
              <w:t>водчик жестового языка) и п</w:t>
            </w:r>
            <w:r w:rsidRPr="00457066">
              <w:rPr>
                <w:rFonts w:ascii="Times New Roman" w:hAnsi="Times New Roman"/>
                <w:sz w:val="20"/>
                <w:szCs w:val="20"/>
                <w:lang w:eastAsia="ru-RU"/>
              </w:rPr>
              <w:t>е</w:t>
            </w:r>
            <w:r w:rsidRPr="00457066">
              <w:rPr>
                <w:rFonts w:ascii="Times New Roman" w:hAnsi="Times New Roman"/>
                <w:sz w:val="20"/>
                <w:szCs w:val="20"/>
                <w:lang w:eastAsia="ru-RU"/>
              </w:rPr>
              <w:t>реводчиков в сфере професси</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нальной коммуникации лиц с нарушениями слуха и зрения (слепоглухих), в том числе </w:t>
            </w:r>
            <w:proofErr w:type="spellStart"/>
            <w:r w:rsidRPr="00457066">
              <w:rPr>
                <w:rFonts w:ascii="Times New Roman" w:hAnsi="Times New Roman"/>
                <w:sz w:val="20"/>
                <w:szCs w:val="20"/>
                <w:lang w:eastAsia="ru-RU"/>
              </w:rPr>
              <w:t>т</w:t>
            </w:r>
            <w:r w:rsidRPr="00457066">
              <w:rPr>
                <w:rFonts w:ascii="Times New Roman" w:hAnsi="Times New Roman"/>
                <w:sz w:val="20"/>
                <w:szCs w:val="20"/>
                <w:lang w:eastAsia="ru-RU"/>
              </w:rPr>
              <w:t>и</w:t>
            </w:r>
            <w:r w:rsidRPr="00457066">
              <w:rPr>
                <w:rFonts w:ascii="Times New Roman" w:hAnsi="Times New Roman"/>
                <w:sz w:val="20"/>
                <w:szCs w:val="20"/>
                <w:lang w:eastAsia="ru-RU"/>
              </w:rPr>
              <w:t>флокомментаторов</w:t>
            </w:r>
            <w:proofErr w:type="spellEnd"/>
            <w:r w:rsidRPr="00457066">
              <w:rPr>
                <w:rFonts w:ascii="Times New Roman" w:hAnsi="Times New Roman"/>
                <w:sz w:val="20"/>
                <w:szCs w:val="20"/>
                <w:lang w:eastAsia="ru-RU"/>
              </w:rPr>
              <w:t>, организ</w:t>
            </w:r>
            <w:r w:rsidRPr="00457066">
              <w:rPr>
                <w:rFonts w:ascii="Times New Roman" w:hAnsi="Times New Roman"/>
                <w:sz w:val="20"/>
                <w:szCs w:val="20"/>
                <w:lang w:eastAsia="ru-RU"/>
              </w:rPr>
              <w:t>а</w:t>
            </w:r>
            <w:r w:rsidRPr="00457066">
              <w:rPr>
                <w:rFonts w:ascii="Times New Roman" w:hAnsi="Times New Roman"/>
                <w:sz w:val="20"/>
                <w:szCs w:val="20"/>
                <w:lang w:eastAsia="ru-RU"/>
              </w:rPr>
              <w:t>ция курса лекций по примен</w:t>
            </w:r>
            <w:r w:rsidRPr="00457066">
              <w:rPr>
                <w:rFonts w:ascii="Times New Roman" w:hAnsi="Times New Roman"/>
                <w:sz w:val="20"/>
                <w:szCs w:val="20"/>
                <w:lang w:eastAsia="ru-RU"/>
              </w:rPr>
              <w:t>е</w:t>
            </w:r>
            <w:r w:rsidRPr="00457066">
              <w:rPr>
                <w:rFonts w:ascii="Times New Roman" w:hAnsi="Times New Roman"/>
                <w:sz w:val="20"/>
                <w:szCs w:val="20"/>
                <w:lang w:eastAsia="ru-RU"/>
              </w:rPr>
              <w:t>нию жестового языка для род</w:t>
            </w:r>
            <w:r w:rsidRPr="00457066">
              <w:rPr>
                <w:rFonts w:ascii="Times New Roman" w:hAnsi="Times New Roman"/>
                <w:sz w:val="20"/>
                <w:szCs w:val="20"/>
                <w:lang w:eastAsia="ru-RU"/>
              </w:rPr>
              <w:t>и</w:t>
            </w:r>
            <w:r w:rsidRPr="00457066">
              <w:rPr>
                <w:rFonts w:ascii="Times New Roman" w:hAnsi="Times New Roman"/>
                <w:sz w:val="20"/>
                <w:szCs w:val="20"/>
                <w:lang w:eastAsia="ru-RU"/>
              </w:rPr>
              <w:t>телей детей-инвалидов с нар</w:t>
            </w:r>
            <w:r w:rsidRPr="00457066">
              <w:rPr>
                <w:rFonts w:ascii="Times New Roman" w:hAnsi="Times New Roman"/>
                <w:sz w:val="20"/>
                <w:szCs w:val="20"/>
                <w:lang w:eastAsia="ru-RU"/>
              </w:rPr>
              <w:t>у</w:t>
            </w:r>
            <w:r w:rsidRPr="00457066">
              <w:rPr>
                <w:rFonts w:ascii="Times New Roman" w:hAnsi="Times New Roman"/>
                <w:sz w:val="20"/>
                <w:szCs w:val="20"/>
                <w:lang w:eastAsia="ru-RU"/>
              </w:rPr>
              <w:t>шением слуха, специалистов органов социальной защиты, здравоохранения</w:t>
            </w:r>
            <w:proofErr w:type="gramEnd"/>
          </w:p>
        </w:tc>
        <w:tc>
          <w:tcPr>
            <w:tcW w:w="1701" w:type="dxa"/>
          </w:tcPr>
          <w:p w:rsidR="008E1B9F" w:rsidRPr="00457066" w:rsidRDefault="008E1B9F" w:rsidP="00BD2D8A">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173,6</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1.1.2.</w:t>
            </w:r>
          </w:p>
        </w:tc>
        <w:tc>
          <w:tcPr>
            <w:tcW w:w="2977" w:type="dxa"/>
          </w:tcPr>
          <w:p w:rsidR="008E1B9F" w:rsidRPr="00457066" w:rsidRDefault="008E1B9F" w:rsidP="00CF2AFD">
            <w:pPr>
              <w:widowControl w:val="0"/>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Информационные и просвет</w:t>
            </w:r>
            <w:r w:rsidRPr="00457066">
              <w:rPr>
                <w:rFonts w:ascii="Times New Roman" w:hAnsi="Times New Roman"/>
                <w:sz w:val="20"/>
                <w:szCs w:val="20"/>
                <w:lang w:eastAsia="ru-RU"/>
              </w:rPr>
              <w:t>и</w:t>
            </w:r>
            <w:r w:rsidRPr="00457066">
              <w:rPr>
                <w:rFonts w:ascii="Times New Roman" w:hAnsi="Times New Roman"/>
                <w:sz w:val="20"/>
                <w:szCs w:val="20"/>
                <w:lang w:eastAsia="ru-RU"/>
              </w:rPr>
              <w:t>тельские мероприятия, напра</w:t>
            </w:r>
            <w:r w:rsidRPr="00457066">
              <w:rPr>
                <w:rFonts w:ascii="Times New Roman" w:hAnsi="Times New Roman"/>
                <w:sz w:val="20"/>
                <w:szCs w:val="20"/>
                <w:lang w:eastAsia="ru-RU"/>
              </w:rPr>
              <w:t>в</w:t>
            </w:r>
            <w:r w:rsidRPr="00457066">
              <w:rPr>
                <w:rFonts w:ascii="Times New Roman" w:hAnsi="Times New Roman"/>
                <w:sz w:val="20"/>
                <w:szCs w:val="20"/>
                <w:lang w:eastAsia="ru-RU"/>
              </w:rPr>
              <w:t>ленные на преодоление соц</w:t>
            </w:r>
            <w:r w:rsidRPr="00457066">
              <w:rPr>
                <w:rFonts w:ascii="Times New Roman" w:hAnsi="Times New Roman"/>
                <w:sz w:val="20"/>
                <w:szCs w:val="20"/>
                <w:lang w:eastAsia="ru-RU"/>
              </w:rPr>
              <w:t>и</w:t>
            </w:r>
            <w:r w:rsidRPr="00457066">
              <w:rPr>
                <w:rFonts w:ascii="Times New Roman" w:hAnsi="Times New Roman"/>
                <w:sz w:val="20"/>
                <w:szCs w:val="20"/>
                <w:lang w:eastAsia="ru-RU"/>
              </w:rPr>
              <w:t>альной разобщённости в общ</w:t>
            </w:r>
            <w:r w:rsidRPr="00457066">
              <w:rPr>
                <w:rFonts w:ascii="Times New Roman" w:hAnsi="Times New Roman"/>
                <w:sz w:val="20"/>
                <w:szCs w:val="20"/>
                <w:lang w:eastAsia="ru-RU"/>
              </w:rPr>
              <w:t>е</w:t>
            </w:r>
            <w:r w:rsidRPr="00457066">
              <w:rPr>
                <w:rFonts w:ascii="Times New Roman" w:hAnsi="Times New Roman"/>
                <w:sz w:val="20"/>
                <w:szCs w:val="20"/>
                <w:lang w:eastAsia="ru-RU"/>
              </w:rPr>
              <w:t>стве и формирование позити</w:t>
            </w:r>
            <w:r w:rsidRPr="00457066">
              <w:rPr>
                <w:rFonts w:ascii="Times New Roman" w:hAnsi="Times New Roman"/>
                <w:sz w:val="20"/>
                <w:szCs w:val="20"/>
                <w:lang w:eastAsia="ru-RU"/>
              </w:rPr>
              <w:t>в</w:t>
            </w:r>
            <w:r w:rsidRPr="00457066">
              <w:rPr>
                <w:rFonts w:ascii="Times New Roman" w:hAnsi="Times New Roman"/>
                <w:sz w:val="20"/>
                <w:szCs w:val="20"/>
                <w:lang w:eastAsia="ru-RU"/>
              </w:rPr>
              <w:t>ного отношения в обществе к проблеме обеспечения досту</w:t>
            </w:r>
            <w:r w:rsidRPr="00457066">
              <w:rPr>
                <w:rFonts w:ascii="Times New Roman" w:hAnsi="Times New Roman"/>
                <w:sz w:val="20"/>
                <w:szCs w:val="20"/>
                <w:lang w:eastAsia="ru-RU"/>
              </w:rPr>
              <w:t>п</w:t>
            </w:r>
            <w:r w:rsidRPr="00457066">
              <w:rPr>
                <w:rFonts w:ascii="Times New Roman" w:hAnsi="Times New Roman"/>
                <w:sz w:val="20"/>
                <w:szCs w:val="20"/>
                <w:lang w:eastAsia="ru-RU"/>
              </w:rPr>
              <w:t>ной среды жизнедеятельности для инвалидов и МГН в Уль</w:t>
            </w:r>
            <w:r w:rsidRPr="00457066">
              <w:rPr>
                <w:rFonts w:ascii="Times New Roman" w:hAnsi="Times New Roman"/>
                <w:sz w:val="20"/>
                <w:szCs w:val="20"/>
                <w:lang w:eastAsia="ru-RU"/>
              </w:rPr>
              <w:t>я</w:t>
            </w:r>
            <w:r w:rsidRPr="00457066">
              <w:rPr>
                <w:rFonts w:ascii="Times New Roman" w:hAnsi="Times New Roman"/>
                <w:sz w:val="20"/>
                <w:szCs w:val="20"/>
                <w:lang w:eastAsia="ru-RU"/>
              </w:rPr>
              <w:t>новской области</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990,0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1.1.2.1.</w:t>
            </w:r>
          </w:p>
        </w:tc>
        <w:tc>
          <w:tcPr>
            <w:tcW w:w="2977" w:type="dxa"/>
          </w:tcPr>
          <w:p w:rsidR="008E1B9F" w:rsidRPr="00457066" w:rsidRDefault="008E1B9F" w:rsidP="00CF2AFD">
            <w:pPr>
              <w:widowControl w:val="0"/>
              <w:spacing w:after="0" w:line="235" w:lineRule="auto"/>
              <w:jc w:val="both"/>
              <w:rPr>
                <w:rFonts w:ascii="Times New Roman" w:hAnsi="Times New Roman"/>
                <w:spacing w:val="-2"/>
                <w:sz w:val="20"/>
                <w:szCs w:val="20"/>
              </w:rPr>
            </w:pPr>
            <w:r w:rsidRPr="00457066">
              <w:rPr>
                <w:rFonts w:ascii="Times New Roman" w:hAnsi="Times New Roman"/>
                <w:spacing w:val="-2"/>
                <w:sz w:val="20"/>
                <w:szCs w:val="20"/>
              </w:rPr>
              <w:t xml:space="preserve">Проведение информационно-просветительской кампании </w:t>
            </w:r>
            <w:r w:rsidRPr="00457066">
              <w:rPr>
                <w:rFonts w:ascii="Times New Roman" w:hAnsi="Times New Roman"/>
                <w:spacing w:val="-2"/>
                <w:sz w:val="20"/>
                <w:szCs w:val="20"/>
              </w:rPr>
              <w:br/>
              <w:t xml:space="preserve">по формированию у населения позитивного образа инвалидов </w:t>
            </w:r>
            <w:r w:rsidRPr="00457066">
              <w:rPr>
                <w:rFonts w:ascii="Times New Roman" w:hAnsi="Times New Roman"/>
                <w:spacing w:val="-2"/>
                <w:sz w:val="20"/>
                <w:szCs w:val="20"/>
              </w:rPr>
              <w:br/>
              <w:t>и других МГН, подготовка и публикация учебных, информ</w:t>
            </w:r>
            <w:r w:rsidRPr="00457066">
              <w:rPr>
                <w:rFonts w:ascii="Times New Roman" w:hAnsi="Times New Roman"/>
                <w:spacing w:val="-2"/>
                <w:sz w:val="20"/>
                <w:szCs w:val="20"/>
              </w:rPr>
              <w:t>а</w:t>
            </w:r>
            <w:r w:rsidRPr="00457066">
              <w:rPr>
                <w:rFonts w:ascii="Times New Roman" w:hAnsi="Times New Roman"/>
                <w:spacing w:val="-2"/>
                <w:sz w:val="20"/>
                <w:szCs w:val="20"/>
              </w:rPr>
              <w:t>ционных, справочных, метод</w:t>
            </w:r>
            <w:r w:rsidRPr="00457066">
              <w:rPr>
                <w:rFonts w:ascii="Times New Roman" w:hAnsi="Times New Roman"/>
                <w:spacing w:val="-2"/>
                <w:sz w:val="20"/>
                <w:szCs w:val="20"/>
              </w:rPr>
              <w:t>и</w:t>
            </w:r>
            <w:r w:rsidRPr="00457066">
              <w:rPr>
                <w:rFonts w:ascii="Times New Roman" w:hAnsi="Times New Roman"/>
                <w:spacing w:val="-2"/>
                <w:sz w:val="20"/>
                <w:szCs w:val="20"/>
              </w:rPr>
              <w:t>ческих пособий, руководств по формированию доступной ср</w:t>
            </w:r>
            <w:r w:rsidRPr="00457066">
              <w:rPr>
                <w:rFonts w:ascii="Times New Roman" w:hAnsi="Times New Roman"/>
                <w:spacing w:val="-2"/>
                <w:sz w:val="20"/>
                <w:szCs w:val="20"/>
              </w:rPr>
              <w:t>е</w:t>
            </w:r>
            <w:r w:rsidRPr="00457066">
              <w:rPr>
                <w:rFonts w:ascii="Times New Roman" w:hAnsi="Times New Roman"/>
                <w:spacing w:val="-2"/>
                <w:sz w:val="20"/>
                <w:szCs w:val="20"/>
              </w:rPr>
              <w:t>ды для инвалидов и других МГН</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1.1.2.2.</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мероприятий с уч</w:t>
            </w:r>
            <w:r w:rsidRPr="00457066">
              <w:rPr>
                <w:rFonts w:ascii="Times New Roman" w:hAnsi="Times New Roman"/>
                <w:sz w:val="20"/>
                <w:szCs w:val="20"/>
              </w:rPr>
              <w:t>а</w:t>
            </w:r>
            <w:r w:rsidRPr="00457066">
              <w:rPr>
                <w:rFonts w:ascii="Times New Roman" w:hAnsi="Times New Roman"/>
                <w:sz w:val="20"/>
                <w:szCs w:val="20"/>
              </w:rPr>
              <w:t>стием инвалидов</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440,0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1.1.2.3.</w:t>
            </w:r>
          </w:p>
        </w:tc>
        <w:tc>
          <w:tcPr>
            <w:tcW w:w="2977" w:type="dxa"/>
          </w:tcPr>
          <w:p w:rsidR="008E1B9F" w:rsidRPr="00457066" w:rsidRDefault="008E1B9F" w:rsidP="00977FDA">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Участие сборных команд Уль</w:t>
            </w:r>
            <w:r w:rsidRPr="00457066">
              <w:rPr>
                <w:rFonts w:ascii="Times New Roman" w:hAnsi="Times New Roman"/>
                <w:sz w:val="20"/>
                <w:szCs w:val="20"/>
                <w:lang w:eastAsia="ru-RU"/>
              </w:rPr>
              <w:t>я</w:t>
            </w:r>
            <w:r w:rsidRPr="00457066">
              <w:rPr>
                <w:rFonts w:ascii="Times New Roman" w:hAnsi="Times New Roman"/>
                <w:sz w:val="20"/>
                <w:szCs w:val="20"/>
                <w:lang w:eastAsia="ru-RU"/>
              </w:rPr>
              <w:t>новской области в межреги</w:t>
            </w:r>
            <w:r w:rsidRPr="00457066">
              <w:rPr>
                <w:rFonts w:ascii="Times New Roman" w:hAnsi="Times New Roman"/>
                <w:sz w:val="20"/>
                <w:szCs w:val="20"/>
                <w:lang w:eastAsia="ru-RU"/>
              </w:rPr>
              <w:t>о</w:t>
            </w:r>
            <w:r w:rsidRPr="00457066">
              <w:rPr>
                <w:rFonts w:ascii="Times New Roman" w:hAnsi="Times New Roman"/>
                <w:sz w:val="20"/>
                <w:szCs w:val="20"/>
                <w:lang w:eastAsia="ru-RU"/>
              </w:rPr>
              <w:t>нальных и всероссийских с</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ревнованиях среди </w:t>
            </w:r>
            <w:r w:rsidRPr="00457066">
              <w:rPr>
                <w:rFonts w:ascii="Times New Roman" w:hAnsi="Times New Roman"/>
                <w:sz w:val="20"/>
                <w:szCs w:val="20"/>
              </w:rPr>
              <w:t>инвалидов и других МГН</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1.1.2.4.</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Областные спортивные соре</w:t>
            </w:r>
            <w:r w:rsidRPr="00457066">
              <w:rPr>
                <w:rFonts w:ascii="Times New Roman" w:hAnsi="Times New Roman"/>
                <w:sz w:val="20"/>
                <w:szCs w:val="20"/>
              </w:rPr>
              <w:t>в</w:t>
            </w:r>
            <w:r w:rsidRPr="00457066">
              <w:rPr>
                <w:rFonts w:ascii="Times New Roman" w:hAnsi="Times New Roman"/>
                <w:sz w:val="20"/>
                <w:szCs w:val="20"/>
              </w:rPr>
              <w:t>нования для инвалидов и др</w:t>
            </w:r>
            <w:r w:rsidRPr="00457066">
              <w:rPr>
                <w:rFonts w:ascii="Times New Roman" w:hAnsi="Times New Roman"/>
                <w:sz w:val="20"/>
                <w:szCs w:val="20"/>
              </w:rPr>
              <w:t>у</w:t>
            </w:r>
            <w:r w:rsidRPr="00457066">
              <w:rPr>
                <w:rFonts w:ascii="Times New Roman" w:hAnsi="Times New Roman"/>
                <w:sz w:val="20"/>
                <w:szCs w:val="20"/>
              </w:rPr>
              <w:t>гих МГН</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1.1.2.5.</w:t>
            </w:r>
          </w:p>
        </w:tc>
        <w:tc>
          <w:tcPr>
            <w:tcW w:w="2977" w:type="dxa"/>
          </w:tcPr>
          <w:p w:rsidR="008E1B9F" w:rsidRPr="00457066" w:rsidRDefault="00A20C26" w:rsidP="00BD2D8A">
            <w:pPr>
              <w:widowControl w:val="0"/>
              <w:spacing w:after="0" w:line="240" w:lineRule="auto"/>
              <w:jc w:val="both"/>
              <w:rPr>
                <w:rFonts w:ascii="Times New Roman" w:hAnsi="Times New Roman"/>
                <w:sz w:val="20"/>
                <w:szCs w:val="20"/>
              </w:rPr>
            </w:pPr>
            <w:r>
              <w:rPr>
                <w:rFonts w:ascii="Times New Roman" w:hAnsi="Times New Roman"/>
                <w:sz w:val="20"/>
                <w:szCs w:val="20"/>
              </w:rPr>
              <w:t>Проведение туристического слё</w:t>
            </w:r>
            <w:r w:rsidR="008E1B9F" w:rsidRPr="00457066">
              <w:rPr>
                <w:rFonts w:ascii="Times New Roman" w:hAnsi="Times New Roman"/>
                <w:sz w:val="20"/>
                <w:szCs w:val="20"/>
              </w:rPr>
              <w:t>та</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rPr>
              <w:t>Иные мероприятия</w:t>
            </w:r>
          </w:p>
        </w:tc>
        <w:tc>
          <w:tcPr>
            <w:tcW w:w="1701" w:type="dxa"/>
            <w:tcBorders>
              <w:bottom w:val="nil"/>
            </w:tcBorders>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A20C26">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w:t>
            </w:r>
          </w:p>
        </w:tc>
        <w:tc>
          <w:tcPr>
            <w:tcW w:w="2977" w:type="dxa"/>
          </w:tcPr>
          <w:p w:rsidR="008E1B9F" w:rsidRPr="00457066" w:rsidRDefault="008E1B9F" w:rsidP="00BD2D8A">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Приобретение микроавтобуса для перевозки инвалидов и др</w:t>
            </w:r>
            <w:r w:rsidRPr="00457066">
              <w:rPr>
                <w:rFonts w:ascii="Times New Roman" w:hAnsi="Times New Roman"/>
                <w:sz w:val="20"/>
                <w:szCs w:val="20"/>
                <w:lang w:eastAsia="ru-RU"/>
              </w:rPr>
              <w:t>у</w:t>
            </w:r>
            <w:r w:rsidRPr="00457066">
              <w:rPr>
                <w:rFonts w:ascii="Times New Roman" w:hAnsi="Times New Roman"/>
                <w:sz w:val="20"/>
                <w:szCs w:val="20"/>
                <w:lang w:eastAsia="ru-RU"/>
              </w:rPr>
              <w:t>гих МГН, приобретение спец</w:t>
            </w:r>
            <w:r w:rsidRPr="00457066">
              <w:rPr>
                <w:rFonts w:ascii="Times New Roman" w:hAnsi="Times New Roman"/>
                <w:sz w:val="20"/>
                <w:szCs w:val="20"/>
                <w:lang w:eastAsia="ru-RU"/>
              </w:rPr>
              <w:t>и</w:t>
            </w:r>
            <w:r w:rsidRPr="00457066">
              <w:rPr>
                <w:rFonts w:ascii="Times New Roman" w:hAnsi="Times New Roman"/>
                <w:sz w:val="20"/>
                <w:szCs w:val="20"/>
                <w:lang w:eastAsia="ru-RU"/>
              </w:rPr>
              <w:t>ализированных велосипедов и других средств реабилитации, не входящих в перечень техн</w:t>
            </w:r>
            <w:r w:rsidRPr="00457066">
              <w:rPr>
                <w:rFonts w:ascii="Times New Roman" w:hAnsi="Times New Roman"/>
                <w:sz w:val="20"/>
                <w:szCs w:val="20"/>
                <w:lang w:eastAsia="ru-RU"/>
              </w:rPr>
              <w:t>и</w:t>
            </w:r>
            <w:r w:rsidRPr="00457066">
              <w:rPr>
                <w:rFonts w:ascii="Times New Roman" w:hAnsi="Times New Roman"/>
                <w:sz w:val="20"/>
                <w:szCs w:val="20"/>
                <w:lang w:eastAsia="ru-RU"/>
              </w:rPr>
              <w:t xml:space="preserve">ческих средств реабилитации </w:t>
            </w:r>
          </w:p>
        </w:tc>
        <w:tc>
          <w:tcPr>
            <w:tcW w:w="1701"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13"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2000"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3710" w:type="dxa"/>
            <w:gridSpan w:val="2"/>
            <w:tcBorders>
              <w:right w:val="nil"/>
            </w:tcBorders>
          </w:tcPr>
          <w:p w:rsidR="008E1B9F" w:rsidRPr="00A20C26" w:rsidRDefault="008E1B9F" w:rsidP="00BD2D8A">
            <w:pPr>
              <w:widowControl w:val="0"/>
              <w:spacing w:after="0" w:line="240" w:lineRule="auto"/>
              <w:rPr>
                <w:rFonts w:ascii="Times New Roman" w:hAnsi="Times New Roman"/>
                <w:b/>
                <w:sz w:val="20"/>
                <w:szCs w:val="20"/>
              </w:rPr>
            </w:pPr>
            <w:r w:rsidRPr="00A20C26">
              <w:rPr>
                <w:rFonts w:ascii="Times New Roman" w:hAnsi="Times New Roman"/>
                <w:b/>
                <w:sz w:val="20"/>
                <w:szCs w:val="20"/>
              </w:rPr>
              <w:t>Итого по подпрограмме</w:t>
            </w:r>
          </w:p>
        </w:tc>
        <w:tc>
          <w:tcPr>
            <w:tcW w:w="1701" w:type="dxa"/>
            <w:tcBorders>
              <w:left w:val="nil"/>
              <w:righ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992" w:type="dxa"/>
            <w:tcBorders>
              <w:left w:val="nil"/>
              <w:righ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1113" w:type="dxa"/>
            <w:tcBorders>
              <w:left w:val="nil"/>
              <w:righ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2000" w:type="dxa"/>
            <w:gridSpan w:val="3"/>
            <w:tcBorders>
              <w:lef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40"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областного бюджета</w:t>
            </w:r>
          </w:p>
        </w:tc>
        <w:tc>
          <w:tcPr>
            <w:tcW w:w="1703" w:type="dxa"/>
          </w:tcPr>
          <w:p w:rsidR="008E1B9F" w:rsidRPr="00A20C26" w:rsidRDefault="008E1B9F" w:rsidP="00BD2D8A">
            <w:pPr>
              <w:widowControl w:val="0"/>
              <w:spacing w:after="0" w:line="240" w:lineRule="auto"/>
              <w:jc w:val="center"/>
              <w:rPr>
                <w:rFonts w:ascii="Times New Roman" w:hAnsi="Times New Roman"/>
                <w:b/>
                <w:sz w:val="20"/>
                <w:szCs w:val="20"/>
              </w:rPr>
            </w:pPr>
            <w:r w:rsidRPr="00A20C26">
              <w:rPr>
                <w:rFonts w:ascii="Times New Roman" w:hAnsi="Times New Roman"/>
                <w:b/>
                <w:sz w:val="20"/>
                <w:szCs w:val="20"/>
              </w:rPr>
              <w:t>7663,6</w:t>
            </w:r>
          </w:p>
        </w:tc>
        <w:tc>
          <w:tcPr>
            <w:tcW w:w="4771" w:type="dxa"/>
            <w:gridSpan w:val="2"/>
            <w:tcBorders>
              <w:top w:val="nil"/>
              <w:bottom w:val="nil"/>
              <w:right w:val="nil"/>
            </w:tcBorders>
          </w:tcPr>
          <w:p w:rsidR="008E1B9F" w:rsidRPr="00A20C26" w:rsidRDefault="008E1B9F" w:rsidP="00BD2D8A">
            <w:pPr>
              <w:widowControl w:val="0"/>
              <w:spacing w:after="0" w:line="240" w:lineRule="auto"/>
              <w:jc w:val="center"/>
              <w:rPr>
                <w:rFonts w:ascii="Times New Roman" w:hAnsi="Times New Roman"/>
                <w:b/>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8E1B9F" w:rsidRPr="00A20C26" w:rsidRDefault="008E1B9F" w:rsidP="00BD2D8A">
            <w:pPr>
              <w:spacing w:after="0" w:line="240" w:lineRule="auto"/>
              <w:jc w:val="center"/>
              <w:rPr>
                <w:rFonts w:ascii="Times New Roman" w:hAnsi="Times New Roman"/>
                <w:b/>
                <w:bCs/>
                <w:sz w:val="20"/>
                <w:szCs w:val="20"/>
                <w:lang w:eastAsia="ru-RU"/>
              </w:rPr>
            </w:pPr>
            <w:r w:rsidRPr="00A20C26">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A20C26" w:rsidRDefault="008E1B9F" w:rsidP="00E23E91">
            <w:pPr>
              <w:pStyle w:val="ConsPlusNormal"/>
              <w:jc w:val="center"/>
              <w:rPr>
                <w:rFonts w:ascii="Times New Roman" w:hAnsi="Times New Roman"/>
                <w:sz w:val="20"/>
              </w:rPr>
            </w:pPr>
            <w:r w:rsidRPr="00457066">
              <w:rPr>
                <w:rFonts w:ascii="Times New Roman" w:hAnsi="Times New Roman"/>
                <w:sz w:val="20"/>
              </w:rPr>
              <w:t xml:space="preserve">Цель: </w:t>
            </w:r>
          </w:p>
          <w:p w:rsidR="008E1B9F" w:rsidRPr="00457066" w:rsidRDefault="008E1B9F" w:rsidP="00910716">
            <w:pPr>
              <w:pStyle w:val="ConsPlusNormal"/>
              <w:jc w:val="center"/>
              <w:rPr>
                <w:rFonts w:ascii="Times New Roman" w:hAnsi="Times New Roman"/>
                <w:bCs/>
                <w:sz w:val="20"/>
                <w:szCs w:val="20"/>
              </w:rPr>
            </w:pPr>
            <w:r w:rsidRPr="00457066">
              <w:rPr>
                <w:rFonts w:ascii="Times New Roman" w:hAnsi="Times New Roman"/>
                <w:sz w:val="20"/>
              </w:rPr>
              <w:t>создание условий, способствующих эффективному развитию рынка труда с уч</w:t>
            </w:r>
            <w:r w:rsidR="00910716">
              <w:rPr>
                <w:rFonts w:ascii="Times New Roman" w:hAnsi="Times New Roman"/>
                <w:sz w:val="20"/>
              </w:rPr>
              <w:t>ё</w:t>
            </w:r>
            <w:r w:rsidRPr="00457066">
              <w:rPr>
                <w:rFonts w:ascii="Times New Roman" w:hAnsi="Times New Roman"/>
                <w:sz w:val="20"/>
              </w:rPr>
              <w:t>том приоритетов развития экономики Ульяновской области</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4769" w:type="dxa"/>
            <w:gridSpan w:val="13"/>
            <w:tcBorders>
              <w:bottom w:val="nil"/>
            </w:tcBorders>
          </w:tcPr>
          <w:p w:rsidR="00A20C26" w:rsidRDefault="008E1B9F" w:rsidP="00BD2D8A">
            <w:pPr>
              <w:pStyle w:val="ConsPlusNormal"/>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BD2D8A">
            <w:pPr>
              <w:pStyle w:val="ConsPlusNormal"/>
              <w:jc w:val="center"/>
              <w:rPr>
                <w:rFonts w:ascii="Times New Roman" w:hAnsi="Times New Roman"/>
                <w:sz w:val="20"/>
              </w:rPr>
            </w:pPr>
            <w:r w:rsidRPr="00457066">
              <w:rPr>
                <w:rFonts w:ascii="Times New Roman" w:hAnsi="Times New Roman"/>
                <w:sz w:val="20"/>
              </w:rPr>
              <w:t>предотвращение роста напряж</w:t>
            </w:r>
            <w:r w:rsidR="00A20C26">
              <w:rPr>
                <w:rFonts w:ascii="Times New Roman" w:hAnsi="Times New Roman"/>
                <w:sz w:val="20"/>
              </w:rPr>
              <w:t>ё</w:t>
            </w:r>
            <w:r w:rsidRPr="00457066">
              <w:rPr>
                <w:rFonts w:ascii="Times New Roman" w:hAnsi="Times New Roman"/>
                <w:sz w:val="20"/>
              </w:rPr>
              <w:t>нности на рынке труда;</w:t>
            </w:r>
          </w:p>
          <w:p w:rsidR="008E1B9F" w:rsidRPr="00457066" w:rsidRDefault="008E1B9F" w:rsidP="00A20C26">
            <w:pPr>
              <w:pStyle w:val="ConsPlusNormal"/>
              <w:jc w:val="center"/>
              <w:rPr>
                <w:rFonts w:ascii="Times New Roman" w:hAnsi="Times New Roman"/>
                <w:bCs/>
                <w:sz w:val="20"/>
                <w:szCs w:val="20"/>
              </w:rPr>
            </w:pPr>
            <w:r w:rsidRPr="00457066">
              <w:rPr>
                <w:rFonts w:ascii="Times New Roman" w:hAnsi="Times New Roman"/>
                <w:sz w:val="20"/>
              </w:rPr>
              <w:t>содействие работникам в поддержании высокой квалификации и сохранении здоровья,</w:t>
            </w:r>
            <w:r w:rsidR="00A20C26">
              <w:rPr>
                <w:rFonts w:ascii="Times New Roman" w:hAnsi="Times New Roman"/>
                <w:sz w:val="20"/>
              </w:rPr>
              <w:t xml:space="preserve"> </w:t>
            </w:r>
            <w:r w:rsidRPr="00457066">
              <w:rPr>
                <w:rFonts w:ascii="Times New Roman" w:hAnsi="Times New Roman"/>
                <w:sz w:val="20"/>
              </w:rPr>
              <w:t>обеспечение защиты трудовых прав граждан</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bottom w:val="nil"/>
            </w:tcBorders>
          </w:tcPr>
          <w:p w:rsidR="008E1B9F" w:rsidRPr="00457066" w:rsidRDefault="008E1B9F" w:rsidP="00BD2D8A">
            <w:pPr>
              <w:widowControl w:val="0"/>
              <w:tabs>
                <w:tab w:val="center" w:pos="229"/>
              </w:tabs>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A20C26">
            <w:pPr>
              <w:widowControl w:val="0"/>
              <w:spacing w:after="0" w:line="245" w:lineRule="auto"/>
              <w:jc w:val="both"/>
              <w:rPr>
                <w:rFonts w:ascii="Times New Roman" w:hAnsi="Times New Roman"/>
                <w:bCs/>
                <w:iCs/>
                <w:sz w:val="20"/>
                <w:szCs w:val="20"/>
              </w:rPr>
            </w:pPr>
            <w:r w:rsidRPr="00457066">
              <w:rPr>
                <w:rFonts w:ascii="Times New Roman" w:hAnsi="Times New Roman"/>
                <w:bCs/>
                <w:sz w:val="20"/>
                <w:szCs w:val="20"/>
                <w:lang w:eastAsia="ru-RU"/>
              </w:rPr>
              <w:t>Основное мероприятие «Соде</w:t>
            </w:r>
            <w:r w:rsidRPr="00457066">
              <w:rPr>
                <w:rFonts w:ascii="Times New Roman" w:hAnsi="Times New Roman"/>
                <w:bCs/>
                <w:sz w:val="20"/>
                <w:szCs w:val="20"/>
                <w:lang w:eastAsia="ru-RU"/>
              </w:rPr>
              <w:t>й</w:t>
            </w:r>
            <w:r w:rsidRPr="00457066">
              <w:rPr>
                <w:rFonts w:ascii="Times New Roman" w:hAnsi="Times New Roman"/>
                <w:bCs/>
                <w:sz w:val="20"/>
                <w:szCs w:val="20"/>
                <w:lang w:eastAsia="ru-RU"/>
              </w:rPr>
              <w:t>ствие трудоустройству насел</w:t>
            </w:r>
            <w:r w:rsidRPr="00457066">
              <w:rPr>
                <w:rFonts w:ascii="Times New Roman" w:hAnsi="Times New Roman"/>
                <w:bCs/>
                <w:sz w:val="20"/>
                <w:szCs w:val="20"/>
                <w:lang w:eastAsia="ru-RU"/>
              </w:rPr>
              <w:t>е</w:t>
            </w:r>
            <w:r w:rsidRPr="00457066">
              <w:rPr>
                <w:rFonts w:ascii="Times New Roman" w:hAnsi="Times New Roman"/>
                <w:bCs/>
                <w:sz w:val="20"/>
                <w:szCs w:val="20"/>
                <w:lang w:eastAsia="ru-RU"/>
              </w:rPr>
              <w:t>ния, улучшение условий, охр</w:t>
            </w:r>
            <w:r w:rsidRPr="00457066">
              <w:rPr>
                <w:rFonts w:ascii="Times New Roman" w:hAnsi="Times New Roman"/>
                <w:bCs/>
                <w:sz w:val="20"/>
                <w:szCs w:val="20"/>
                <w:lang w:eastAsia="ru-RU"/>
              </w:rPr>
              <w:t>а</w:t>
            </w:r>
            <w:r w:rsidRPr="00457066">
              <w:rPr>
                <w:rFonts w:ascii="Times New Roman" w:hAnsi="Times New Roman"/>
                <w:bCs/>
                <w:sz w:val="20"/>
                <w:szCs w:val="20"/>
                <w:lang w:eastAsia="ru-RU"/>
              </w:rPr>
              <w:t>ны труда и здоровья на рабочем месте, развитие социального партнёрства»</w:t>
            </w:r>
          </w:p>
        </w:tc>
        <w:tc>
          <w:tcPr>
            <w:tcW w:w="1701" w:type="dxa"/>
            <w:vMerge w:val="restart"/>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pacing w:val="-6"/>
                <w:sz w:val="20"/>
                <w:szCs w:val="20"/>
              </w:rPr>
              <w:t>Агентство</w:t>
            </w:r>
          </w:p>
        </w:tc>
        <w:tc>
          <w:tcPr>
            <w:tcW w:w="850"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nil"/>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Borders>
              <w:bottom w:val="nil"/>
            </w:tcBorders>
          </w:tcPr>
          <w:p w:rsidR="008E1B9F" w:rsidRPr="00457066" w:rsidRDefault="008E1B9F"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128" w:type="dxa"/>
            <w:gridSpan w:val="2"/>
            <w:tcBorders>
              <w:bottom w:val="nil"/>
            </w:tcBorders>
          </w:tcPr>
          <w:p w:rsidR="008E1B9F" w:rsidRPr="00457066" w:rsidRDefault="008E1B9F"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985" w:type="dxa"/>
            <w:gridSpan w:val="2"/>
            <w:vMerge w:val="restart"/>
          </w:tcPr>
          <w:p w:rsidR="008E1B9F" w:rsidRPr="00457066" w:rsidRDefault="008E1B9F" w:rsidP="00A20C26">
            <w:pPr>
              <w:pStyle w:val="ConsPlusNormal"/>
              <w:jc w:val="center"/>
              <w:rPr>
                <w:rFonts w:ascii="Times New Roman" w:hAnsi="Times New Roman"/>
                <w:sz w:val="20"/>
              </w:rPr>
            </w:pPr>
            <w:proofErr w:type="gramStart"/>
            <w:r w:rsidRPr="00457066">
              <w:rPr>
                <w:rFonts w:ascii="Times New Roman" w:hAnsi="Times New Roman"/>
                <w:sz w:val="20"/>
                <w:szCs w:val="20"/>
              </w:rPr>
              <w:t>Уровень регистр</w:t>
            </w:r>
            <w:r w:rsidRPr="00457066">
              <w:rPr>
                <w:rFonts w:ascii="Times New Roman" w:hAnsi="Times New Roman"/>
                <w:sz w:val="20"/>
                <w:szCs w:val="20"/>
              </w:rPr>
              <w:t>и</w:t>
            </w:r>
            <w:r w:rsidRPr="00457066">
              <w:rPr>
                <w:rFonts w:ascii="Times New Roman" w:hAnsi="Times New Roman"/>
                <w:sz w:val="20"/>
                <w:szCs w:val="20"/>
              </w:rPr>
              <w:t>руемой безработицы к численности эк</w:t>
            </w:r>
            <w:r w:rsidRPr="00457066">
              <w:rPr>
                <w:rFonts w:ascii="Times New Roman" w:hAnsi="Times New Roman"/>
                <w:sz w:val="20"/>
                <w:szCs w:val="20"/>
              </w:rPr>
              <w:t>о</w:t>
            </w:r>
            <w:r w:rsidRPr="00457066">
              <w:rPr>
                <w:rFonts w:ascii="Times New Roman" w:hAnsi="Times New Roman"/>
                <w:sz w:val="20"/>
                <w:szCs w:val="20"/>
              </w:rPr>
              <w:t>номически активн</w:t>
            </w:r>
            <w:r w:rsidRPr="00457066">
              <w:rPr>
                <w:rFonts w:ascii="Times New Roman" w:hAnsi="Times New Roman"/>
                <w:sz w:val="20"/>
                <w:szCs w:val="20"/>
              </w:rPr>
              <w:t>о</w:t>
            </w:r>
            <w:r w:rsidRPr="00457066">
              <w:rPr>
                <w:rFonts w:ascii="Times New Roman" w:hAnsi="Times New Roman"/>
                <w:sz w:val="20"/>
                <w:szCs w:val="20"/>
              </w:rPr>
              <w:t>го населения Уль</w:t>
            </w:r>
            <w:r w:rsidRPr="00457066">
              <w:rPr>
                <w:rFonts w:ascii="Times New Roman" w:hAnsi="Times New Roman"/>
                <w:sz w:val="20"/>
                <w:szCs w:val="20"/>
              </w:rPr>
              <w:t>я</w:t>
            </w:r>
            <w:r w:rsidRPr="00457066">
              <w:rPr>
                <w:rFonts w:ascii="Times New Roman" w:hAnsi="Times New Roman"/>
                <w:sz w:val="20"/>
                <w:szCs w:val="20"/>
              </w:rPr>
              <w:t>новской области</w:t>
            </w:r>
            <w:r w:rsidR="00CF2AFD">
              <w:rPr>
                <w:rFonts w:ascii="Times New Roman" w:hAnsi="Times New Roman"/>
                <w:sz w:val="20"/>
                <w:szCs w:val="20"/>
              </w:rPr>
              <w:t>;</w:t>
            </w:r>
            <w:r w:rsidRPr="00457066">
              <w:rPr>
                <w:rFonts w:ascii="Times New Roman" w:hAnsi="Times New Roman"/>
                <w:sz w:val="20"/>
                <w:szCs w:val="20"/>
              </w:rPr>
              <w:t xml:space="preserve"> сохранение в теч</w:t>
            </w:r>
            <w:r w:rsidRPr="00457066">
              <w:rPr>
                <w:rFonts w:ascii="Times New Roman" w:hAnsi="Times New Roman"/>
                <w:sz w:val="20"/>
                <w:szCs w:val="20"/>
              </w:rPr>
              <w:t>е</w:t>
            </w:r>
            <w:r w:rsidRPr="00457066">
              <w:rPr>
                <w:rFonts w:ascii="Times New Roman" w:hAnsi="Times New Roman"/>
                <w:sz w:val="20"/>
                <w:szCs w:val="20"/>
              </w:rPr>
              <w:t>ние текущего года численности инв</w:t>
            </w:r>
            <w:r w:rsidRPr="00457066">
              <w:rPr>
                <w:rFonts w:ascii="Times New Roman" w:hAnsi="Times New Roman"/>
                <w:sz w:val="20"/>
                <w:szCs w:val="20"/>
              </w:rPr>
              <w:t>а</w:t>
            </w:r>
            <w:r w:rsidRPr="00457066">
              <w:rPr>
                <w:rFonts w:ascii="Times New Roman" w:hAnsi="Times New Roman"/>
                <w:sz w:val="20"/>
                <w:szCs w:val="20"/>
              </w:rPr>
              <w:t>лидов, работающих в организациях, к</w:t>
            </w:r>
            <w:r w:rsidRPr="00457066">
              <w:rPr>
                <w:rFonts w:ascii="Times New Roman" w:hAnsi="Times New Roman"/>
                <w:sz w:val="20"/>
                <w:szCs w:val="20"/>
              </w:rPr>
              <w:t>о</w:t>
            </w:r>
            <w:r w:rsidRPr="00457066">
              <w:rPr>
                <w:rFonts w:ascii="Times New Roman" w:hAnsi="Times New Roman"/>
                <w:sz w:val="20"/>
                <w:szCs w:val="20"/>
              </w:rPr>
              <w:lastRenderedPageBreak/>
              <w:t>торым предоставл</w:t>
            </w:r>
            <w:r w:rsidRPr="00457066">
              <w:rPr>
                <w:rFonts w:ascii="Times New Roman" w:hAnsi="Times New Roman"/>
                <w:sz w:val="20"/>
                <w:szCs w:val="20"/>
              </w:rPr>
              <w:t>е</w:t>
            </w:r>
            <w:r w:rsidRPr="00457066">
              <w:rPr>
                <w:rFonts w:ascii="Times New Roman" w:hAnsi="Times New Roman"/>
                <w:sz w:val="20"/>
                <w:szCs w:val="20"/>
              </w:rPr>
              <w:t>на субсидия в целях возмещения части затрат в связи с оплатой труда инв</w:t>
            </w:r>
            <w:r w:rsidRPr="00457066">
              <w:rPr>
                <w:rFonts w:ascii="Times New Roman" w:hAnsi="Times New Roman"/>
                <w:sz w:val="20"/>
                <w:szCs w:val="20"/>
              </w:rPr>
              <w:t>а</w:t>
            </w:r>
            <w:r w:rsidRPr="00457066">
              <w:rPr>
                <w:rFonts w:ascii="Times New Roman" w:hAnsi="Times New Roman"/>
                <w:sz w:val="20"/>
                <w:szCs w:val="20"/>
              </w:rPr>
              <w:t>лидов на уровне предшествующего года</w:t>
            </w:r>
            <w:r w:rsidR="00CF2AFD">
              <w:rPr>
                <w:rFonts w:ascii="Times New Roman" w:hAnsi="Times New Roman"/>
                <w:sz w:val="20"/>
                <w:szCs w:val="20"/>
              </w:rPr>
              <w:t>;</w:t>
            </w:r>
            <w:r w:rsidRPr="00457066">
              <w:rPr>
                <w:rFonts w:ascii="Times New Roman" w:hAnsi="Times New Roman"/>
                <w:sz w:val="20"/>
                <w:szCs w:val="20"/>
              </w:rPr>
              <w:t xml:space="preserve"> численность работников, пр</w:t>
            </w:r>
            <w:r w:rsidRPr="00457066">
              <w:rPr>
                <w:rFonts w:ascii="Times New Roman" w:hAnsi="Times New Roman"/>
                <w:sz w:val="20"/>
                <w:szCs w:val="20"/>
              </w:rPr>
              <w:t>о</w:t>
            </w:r>
            <w:r w:rsidRPr="00457066">
              <w:rPr>
                <w:rFonts w:ascii="Times New Roman" w:hAnsi="Times New Roman"/>
                <w:sz w:val="20"/>
                <w:szCs w:val="20"/>
              </w:rPr>
              <w:t>шедших обучение по охране труда в аккредитованных обучающих орган</w:t>
            </w:r>
            <w:r w:rsidRPr="00457066">
              <w:rPr>
                <w:rFonts w:ascii="Times New Roman" w:hAnsi="Times New Roman"/>
                <w:sz w:val="20"/>
                <w:szCs w:val="20"/>
              </w:rPr>
              <w:t>и</w:t>
            </w:r>
            <w:r w:rsidRPr="00457066">
              <w:rPr>
                <w:rFonts w:ascii="Times New Roman" w:hAnsi="Times New Roman"/>
                <w:sz w:val="20"/>
                <w:szCs w:val="20"/>
              </w:rPr>
              <w:t>зациях</w:t>
            </w:r>
            <w:r w:rsidR="00CF2AFD">
              <w:rPr>
                <w:rFonts w:ascii="Times New Roman" w:hAnsi="Times New Roman"/>
                <w:sz w:val="20"/>
                <w:szCs w:val="20"/>
              </w:rPr>
              <w:t>;</w:t>
            </w:r>
            <w:r w:rsidRPr="00457066">
              <w:rPr>
                <w:rFonts w:ascii="Times New Roman" w:hAnsi="Times New Roman"/>
                <w:sz w:val="20"/>
                <w:szCs w:val="20"/>
              </w:rPr>
              <w:t xml:space="preserve"> численность получателей гос</w:t>
            </w:r>
            <w:r w:rsidRPr="00457066">
              <w:rPr>
                <w:rFonts w:ascii="Times New Roman" w:hAnsi="Times New Roman"/>
                <w:sz w:val="20"/>
                <w:szCs w:val="20"/>
              </w:rPr>
              <w:t>у</w:t>
            </w:r>
            <w:r w:rsidRPr="00457066">
              <w:rPr>
                <w:rFonts w:ascii="Times New Roman" w:hAnsi="Times New Roman"/>
                <w:sz w:val="20"/>
                <w:szCs w:val="20"/>
              </w:rPr>
              <w:t>дарственных услуг в сфере содействия занятости насел</w:t>
            </w:r>
            <w:r w:rsidRPr="00457066">
              <w:rPr>
                <w:rFonts w:ascii="Times New Roman" w:hAnsi="Times New Roman"/>
                <w:sz w:val="20"/>
                <w:szCs w:val="20"/>
              </w:rPr>
              <w:t>е</w:t>
            </w:r>
            <w:r w:rsidRPr="00457066">
              <w:rPr>
                <w:rFonts w:ascii="Times New Roman" w:hAnsi="Times New Roman"/>
                <w:sz w:val="20"/>
                <w:szCs w:val="20"/>
              </w:rPr>
              <w:t>ния</w:t>
            </w:r>
            <w:r w:rsidR="00CF2AFD">
              <w:rPr>
                <w:rFonts w:ascii="Times New Roman" w:hAnsi="Times New Roman"/>
                <w:sz w:val="20"/>
                <w:szCs w:val="20"/>
              </w:rPr>
              <w:t>;</w:t>
            </w:r>
            <w:proofErr w:type="gramEnd"/>
            <w:r w:rsidRPr="00457066">
              <w:rPr>
                <w:rFonts w:ascii="Times New Roman" w:hAnsi="Times New Roman"/>
                <w:sz w:val="20"/>
                <w:szCs w:val="20"/>
              </w:rPr>
              <w:t xml:space="preserve"> </w:t>
            </w:r>
            <w:r w:rsidRPr="00457066">
              <w:rPr>
                <w:rFonts w:ascii="Times New Roman" w:hAnsi="Times New Roman"/>
                <w:sz w:val="20"/>
              </w:rPr>
              <w:t>численность пострадавших в результате несчас</w:t>
            </w:r>
            <w:r w:rsidRPr="00457066">
              <w:rPr>
                <w:rFonts w:ascii="Times New Roman" w:hAnsi="Times New Roman"/>
                <w:sz w:val="20"/>
              </w:rPr>
              <w:t>т</w:t>
            </w:r>
            <w:r w:rsidRPr="00457066">
              <w:rPr>
                <w:rFonts w:ascii="Times New Roman" w:hAnsi="Times New Roman"/>
                <w:sz w:val="20"/>
              </w:rPr>
              <w:t>ных случаев на пр</w:t>
            </w:r>
            <w:r w:rsidRPr="00457066">
              <w:rPr>
                <w:rFonts w:ascii="Times New Roman" w:hAnsi="Times New Roman"/>
                <w:sz w:val="20"/>
              </w:rPr>
              <w:t>о</w:t>
            </w:r>
            <w:r w:rsidRPr="00457066">
              <w:rPr>
                <w:rFonts w:ascii="Times New Roman" w:hAnsi="Times New Roman"/>
                <w:sz w:val="20"/>
              </w:rPr>
              <w:t>изводстве с утратой трудоспособности на 1 рабочий день и более;</w:t>
            </w:r>
            <w:r w:rsidR="00CF2AFD">
              <w:rPr>
                <w:rFonts w:ascii="Times New Roman" w:hAnsi="Times New Roman"/>
                <w:sz w:val="20"/>
              </w:rPr>
              <w:t xml:space="preserve"> </w:t>
            </w:r>
            <w:r w:rsidRPr="00457066">
              <w:rPr>
                <w:rFonts w:ascii="Times New Roman" w:hAnsi="Times New Roman"/>
                <w:sz w:val="20"/>
              </w:rPr>
              <w:t>количество рабочих мест, на которых проведена специальная оценка условий труда;</w:t>
            </w:r>
          </w:p>
          <w:p w:rsidR="008E1B9F" w:rsidRPr="00457066" w:rsidRDefault="008E1B9F" w:rsidP="00A20C26">
            <w:pPr>
              <w:pStyle w:val="ConsPlusNormal"/>
              <w:jc w:val="center"/>
              <w:rPr>
                <w:rFonts w:ascii="Times New Roman" w:hAnsi="Times New Roman"/>
                <w:sz w:val="20"/>
              </w:rPr>
            </w:pPr>
            <w:r w:rsidRPr="00457066">
              <w:rPr>
                <w:rFonts w:ascii="Times New Roman" w:hAnsi="Times New Roman"/>
                <w:sz w:val="20"/>
              </w:rPr>
              <w:t>численность рабо</w:t>
            </w:r>
            <w:r w:rsidRPr="00457066">
              <w:rPr>
                <w:rFonts w:ascii="Times New Roman" w:hAnsi="Times New Roman"/>
                <w:sz w:val="20"/>
              </w:rPr>
              <w:t>т</w:t>
            </w:r>
            <w:r w:rsidRPr="00457066">
              <w:rPr>
                <w:rFonts w:ascii="Times New Roman" w:hAnsi="Times New Roman"/>
                <w:sz w:val="20"/>
              </w:rPr>
              <w:t>ников, занятых на работах с вредными и (или) опасными условиями труда;</w:t>
            </w:r>
          </w:p>
          <w:p w:rsidR="008E1B9F" w:rsidRPr="00457066" w:rsidRDefault="008E1B9F" w:rsidP="00CF2AFD">
            <w:pPr>
              <w:pStyle w:val="ConsPlusNormal"/>
              <w:jc w:val="center"/>
              <w:rPr>
                <w:rFonts w:ascii="Times New Roman" w:hAnsi="Times New Roman"/>
                <w:bCs/>
                <w:sz w:val="20"/>
                <w:szCs w:val="20"/>
              </w:rPr>
            </w:pPr>
            <w:r w:rsidRPr="00457066">
              <w:rPr>
                <w:rFonts w:ascii="Times New Roman" w:hAnsi="Times New Roman"/>
                <w:sz w:val="20"/>
              </w:rPr>
              <w:t>удельный вес р</w:t>
            </w:r>
            <w:r w:rsidRPr="00457066">
              <w:rPr>
                <w:rFonts w:ascii="Times New Roman" w:hAnsi="Times New Roman"/>
                <w:sz w:val="20"/>
              </w:rPr>
              <w:t>а</w:t>
            </w:r>
            <w:r w:rsidRPr="00457066">
              <w:rPr>
                <w:rFonts w:ascii="Times New Roman" w:hAnsi="Times New Roman"/>
                <w:sz w:val="20"/>
              </w:rPr>
              <w:t>ботников, занятых на работах с вре</w:t>
            </w:r>
            <w:r w:rsidRPr="00457066">
              <w:rPr>
                <w:rFonts w:ascii="Times New Roman" w:hAnsi="Times New Roman"/>
                <w:sz w:val="20"/>
              </w:rPr>
              <w:t>д</w:t>
            </w:r>
            <w:r w:rsidRPr="00457066">
              <w:rPr>
                <w:rFonts w:ascii="Times New Roman" w:hAnsi="Times New Roman"/>
                <w:sz w:val="20"/>
              </w:rPr>
              <w:t>ными и (или) опа</w:t>
            </w:r>
            <w:r w:rsidRPr="00457066">
              <w:rPr>
                <w:rFonts w:ascii="Times New Roman" w:hAnsi="Times New Roman"/>
                <w:sz w:val="20"/>
              </w:rPr>
              <w:t>с</w:t>
            </w:r>
            <w:r w:rsidRPr="00457066">
              <w:rPr>
                <w:rFonts w:ascii="Times New Roman" w:hAnsi="Times New Roman"/>
                <w:sz w:val="20"/>
              </w:rPr>
              <w:t xml:space="preserve">ными условиями </w:t>
            </w:r>
            <w:r w:rsidRPr="00457066">
              <w:rPr>
                <w:rFonts w:ascii="Times New Roman" w:hAnsi="Times New Roman"/>
                <w:sz w:val="20"/>
              </w:rPr>
              <w:lastRenderedPageBreak/>
              <w:t>труда;</w:t>
            </w:r>
            <w:r w:rsidR="00CF2AFD">
              <w:rPr>
                <w:rFonts w:ascii="Times New Roman" w:hAnsi="Times New Roman"/>
                <w:sz w:val="20"/>
              </w:rPr>
              <w:t xml:space="preserve"> </w:t>
            </w:r>
            <w:r w:rsidRPr="00457066">
              <w:rPr>
                <w:rFonts w:ascii="Times New Roman" w:hAnsi="Times New Roman"/>
                <w:sz w:val="20"/>
              </w:rPr>
              <w:t>численность граждан, проше</w:t>
            </w:r>
            <w:r w:rsidRPr="00457066">
              <w:rPr>
                <w:rFonts w:ascii="Times New Roman" w:hAnsi="Times New Roman"/>
                <w:sz w:val="20"/>
              </w:rPr>
              <w:t>д</w:t>
            </w:r>
            <w:r w:rsidRPr="00457066">
              <w:rPr>
                <w:rFonts w:ascii="Times New Roman" w:hAnsi="Times New Roman"/>
                <w:sz w:val="20"/>
              </w:rPr>
              <w:t>ших опережающее профессиональное обучение и пол</w:t>
            </w:r>
            <w:r w:rsidRPr="00457066">
              <w:rPr>
                <w:rFonts w:ascii="Times New Roman" w:hAnsi="Times New Roman"/>
                <w:sz w:val="20"/>
              </w:rPr>
              <w:t>у</w:t>
            </w:r>
            <w:r w:rsidRPr="00457066">
              <w:rPr>
                <w:rFonts w:ascii="Times New Roman" w:hAnsi="Times New Roman"/>
                <w:sz w:val="20"/>
              </w:rPr>
              <w:t>чивших дополн</w:t>
            </w:r>
            <w:r w:rsidRPr="00457066">
              <w:rPr>
                <w:rFonts w:ascii="Times New Roman" w:hAnsi="Times New Roman"/>
                <w:sz w:val="20"/>
              </w:rPr>
              <w:t>и</w:t>
            </w:r>
            <w:r w:rsidRPr="00457066">
              <w:rPr>
                <w:rFonts w:ascii="Times New Roman" w:hAnsi="Times New Roman"/>
                <w:sz w:val="20"/>
              </w:rPr>
              <w:t>тельное професси</w:t>
            </w:r>
            <w:r w:rsidRPr="00457066">
              <w:rPr>
                <w:rFonts w:ascii="Times New Roman" w:hAnsi="Times New Roman"/>
                <w:sz w:val="20"/>
              </w:rPr>
              <w:t>о</w:t>
            </w:r>
            <w:r w:rsidRPr="00457066">
              <w:rPr>
                <w:rFonts w:ascii="Times New Roman" w:hAnsi="Times New Roman"/>
                <w:sz w:val="20"/>
              </w:rPr>
              <w:t>нальное образов</w:t>
            </w:r>
            <w:r w:rsidRPr="00457066">
              <w:rPr>
                <w:rFonts w:ascii="Times New Roman" w:hAnsi="Times New Roman"/>
                <w:sz w:val="20"/>
              </w:rPr>
              <w:t>а</w:t>
            </w:r>
            <w:r w:rsidRPr="00457066">
              <w:rPr>
                <w:rFonts w:ascii="Times New Roman" w:hAnsi="Times New Roman"/>
                <w:sz w:val="20"/>
              </w:rPr>
              <w:t>ние, зарегистрир</w:t>
            </w:r>
            <w:r w:rsidRPr="00457066">
              <w:rPr>
                <w:rFonts w:ascii="Times New Roman" w:hAnsi="Times New Roman"/>
                <w:sz w:val="20"/>
              </w:rPr>
              <w:t>о</w:t>
            </w:r>
            <w:r w:rsidRPr="00457066">
              <w:rPr>
                <w:rFonts w:ascii="Times New Roman" w:hAnsi="Times New Roman"/>
                <w:sz w:val="20"/>
              </w:rPr>
              <w:t>ванных в органах службы занятости населения в целях поиска подходящей работы, для дал</w:t>
            </w:r>
            <w:r w:rsidRPr="00457066">
              <w:rPr>
                <w:rFonts w:ascii="Times New Roman" w:hAnsi="Times New Roman"/>
                <w:sz w:val="20"/>
              </w:rPr>
              <w:t>ь</w:t>
            </w:r>
            <w:r w:rsidRPr="00457066">
              <w:rPr>
                <w:rFonts w:ascii="Times New Roman" w:hAnsi="Times New Roman"/>
                <w:sz w:val="20"/>
              </w:rPr>
              <w:t>нейшего труд</w:t>
            </w:r>
            <w:r w:rsidRPr="00457066">
              <w:rPr>
                <w:rFonts w:ascii="Times New Roman" w:hAnsi="Times New Roman"/>
                <w:sz w:val="20"/>
              </w:rPr>
              <w:t>о</w:t>
            </w:r>
            <w:r w:rsidRPr="00457066">
              <w:rPr>
                <w:rFonts w:ascii="Times New Roman" w:hAnsi="Times New Roman"/>
                <w:sz w:val="20"/>
              </w:rPr>
              <w:t>устройства в орг</w:t>
            </w:r>
            <w:r w:rsidRPr="00457066">
              <w:rPr>
                <w:rFonts w:ascii="Times New Roman" w:hAnsi="Times New Roman"/>
                <w:sz w:val="20"/>
              </w:rPr>
              <w:t>а</w:t>
            </w:r>
            <w:r w:rsidRPr="00457066">
              <w:rPr>
                <w:rFonts w:ascii="Times New Roman" w:hAnsi="Times New Roman"/>
                <w:sz w:val="20"/>
              </w:rPr>
              <w:t>низации</w:t>
            </w:r>
          </w:p>
        </w:tc>
        <w:tc>
          <w:tcPr>
            <w:tcW w:w="1566" w:type="dxa"/>
            <w:gridSpan w:val="2"/>
          </w:tcPr>
          <w:p w:rsidR="008E1B9F" w:rsidRPr="00457066" w:rsidRDefault="008E1B9F"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lastRenderedPageBreak/>
              <w:t>Всего в том числе:</w:t>
            </w:r>
          </w:p>
        </w:tc>
        <w:tc>
          <w:tcPr>
            <w:tcW w:w="1703" w:type="dxa"/>
          </w:tcPr>
          <w:p w:rsidR="008E1B9F" w:rsidRPr="00457066" w:rsidRDefault="008E1B9F"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262991,7</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BD2D8A">
            <w:pPr>
              <w:widowControl w:val="0"/>
              <w:spacing w:after="0" w:line="240" w:lineRule="auto"/>
              <w:jc w:val="both"/>
              <w:rPr>
                <w:rFonts w:ascii="Times New Roman" w:hAnsi="Times New Roman"/>
                <w:sz w:val="20"/>
                <w:szCs w:val="20"/>
              </w:rPr>
            </w:pPr>
          </w:p>
        </w:tc>
        <w:tc>
          <w:tcPr>
            <w:tcW w:w="1701" w:type="dxa"/>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28" w:type="dxa"/>
            <w:gridSpan w:val="2"/>
            <w:tcBorders>
              <w:top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985" w:type="dxa"/>
            <w:gridSpan w:val="2"/>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36473,8</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733"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BD2D8A">
            <w:pPr>
              <w:widowControl w:val="0"/>
              <w:spacing w:after="0" w:line="240" w:lineRule="auto"/>
              <w:jc w:val="both"/>
              <w:rPr>
                <w:rFonts w:ascii="Times New Roman" w:hAnsi="Times New Roman"/>
                <w:sz w:val="20"/>
                <w:szCs w:val="20"/>
              </w:rPr>
            </w:pPr>
          </w:p>
        </w:tc>
        <w:tc>
          <w:tcPr>
            <w:tcW w:w="1701" w:type="dxa"/>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850"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992"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34" w:type="dxa"/>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128" w:type="dxa"/>
            <w:gridSpan w:val="2"/>
            <w:tcBorders>
              <w:top w:val="nil"/>
            </w:tcBorders>
          </w:tcPr>
          <w:p w:rsidR="008E1B9F" w:rsidRPr="00457066" w:rsidRDefault="008E1B9F" w:rsidP="00BD2D8A">
            <w:pPr>
              <w:widowControl w:val="0"/>
              <w:spacing w:after="0" w:line="240" w:lineRule="auto"/>
              <w:jc w:val="center"/>
              <w:rPr>
                <w:rFonts w:ascii="Times New Roman" w:hAnsi="Times New Roman"/>
                <w:sz w:val="20"/>
                <w:szCs w:val="20"/>
              </w:rPr>
            </w:pPr>
          </w:p>
        </w:tc>
        <w:tc>
          <w:tcPr>
            <w:tcW w:w="1985" w:type="dxa"/>
            <w:gridSpan w:val="2"/>
            <w:vMerge/>
          </w:tcPr>
          <w:p w:rsidR="008E1B9F" w:rsidRPr="00457066" w:rsidRDefault="008E1B9F" w:rsidP="00BD2D8A">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226517,9</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w:t>
            </w:r>
          </w:p>
        </w:tc>
        <w:tc>
          <w:tcPr>
            <w:tcW w:w="2977" w:type="dxa"/>
            <w:vAlign w:val="center"/>
          </w:tcPr>
          <w:p w:rsidR="008E1B9F" w:rsidRPr="00457066" w:rsidRDefault="008E1B9F" w:rsidP="00BD2D8A">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Реализация прав граждан на труд и социальная защита от безработицы, а также создание благоприятных условий для обеспечения занятости насел</w:t>
            </w:r>
            <w:r w:rsidRPr="00457066">
              <w:rPr>
                <w:rFonts w:ascii="Times New Roman" w:hAnsi="Times New Roman"/>
                <w:sz w:val="20"/>
                <w:szCs w:val="20"/>
                <w:lang w:eastAsia="ru-RU"/>
              </w:rPr>
              <w:t>е</w:t>
            </w:r>
            <w:r w:rsidRPr="00457066">
              <w:rPr>
                <w:rFonts w:ascii="Times New Roman" w:hAnsi="Times New Roman"/>
                <w:sz w:val="20"/>
                <w:szCs w:val="20"/>
                <w:lang w:eastAsia="ru-RU"/>
              </w:rPr>
              <w:t>ния</w:t>
            </w:r>
          </w:p>
        </w:tc>
        <w:tc>
          <w:tcPr>
            <w:tcW w:w="1701"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32000,0</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w:t>
            </w:r>
          </w:p>
        </w:tc>
        <w:tc>
          <w:tcPr>
            <w:tcW w:w="2977" w:type="dxa"/>
            <w:vAlign w:val="center"/>
          </w:tcPr>
          <w:p w:rsidR="008E1B9F" w:rsidRPr="00457066" w:rsidRDefault="008E1B9F" w:rsidP="00BD2D8A">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Профессиональное обучение и дополнительное професси</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нальное образование женщин в период отпуска по уходу </w:t>
            </w:r>
            <w:r w:rsidRPr="00457066">
              <w:rPr>
                <w:rFonts w:ascii="Times New Roman" w:hAnsi="Times New Roman"/>
                <w:sz w:val="20"/>
                <w:szCs w:val="20"/>
                <w:lang w:eastAsia="ru-RU"/>
              </w:rPr>
              <w:br/>
              <w:t>за ребёнком до достижения им возраста трёх лет</w:t>
            </w:r>
          </w:p>
        </w:tc>
        <w:tc>
          <w:tcPr>
            <w:tcW w:w="1701" w:type="dxa"/>
          </w:tcPr>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3531,3</w:t>
            </w:r>
          </w:p>
        </w:tc>
        <w:tc>
          <w:tcPr>
            <w:tcW w:w="4771" w:type="dxa"/>
            <w:gridSpan w:val="2"/>
            <w:tcBorders>
              <w:top w:val="nil"/>
              <w:bottom w:val="nil"/>
              <w:right w:val="nil"/>
            </w:tcBorders>
          </w:tcPr>
          <w:p w:rsidR="008E1B9F" w:rsidRPr="00457066" w:rsidRDefault="008E1B9F" w:rsidP="00BD2D8A">
            <w:pPr>
              <w:widowControl w:val="0"/>
              <w:spacing w:after="0" w:line="240"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1.3.</w:t>
            </w:r>
          </w:p>
        </w:tc>
        <w:tc>
          <w:tcPr>
            <w:tcW w:w="2977" w:type="dxa"/>
          </w:tcPr>
          <w:p w:rsidR="008E1B9F" w:rsidRPr="00457066" w:rsidRDefault="008E1B9F"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Мероприятия в области соц</w:t>
            </w:r>
            <w:r w:rsidRPr="00457066">
              <w:rPr>
                <w:rFonts w:ascii="Times New Roman" w:hAnsi="Times New Roman"/>
                <w:sz w:val="20"/>
                <w:szCs w:val="20"/>
                <w:lang w:eastAsia="ru-RU"/>
              </w:rPr>
              <w:t>и</w:t>
            </w:r>
            <w:r w:rsidRPr="00457066">
              <w:rPr>
                <w:rFonts w:ascii="Times New Roman" w:hAnsi="Times New Roman"/>
                <w:sz w:val="20"/>
                <w:szCs w:val="20"/>
                <w:lang w:eastAsia="ru-RU"/>
              </w:rPr>
              <w:t>ального партнёрства</w:t>
            </w:r>
          </w:p>
        </w:tc>
        <w:tc>
          <w:tcPr>
            <w:tcW w:w="1701" w:type="dxa"/>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692,5</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1.4.</w:t>
            </w:r>
          </w:p>
        </w:tc>
        <w:tc>
          <w:tcPr>
            <w:tcW w:w="2977" w:type="dxa"/>
            <w:vAlign w:val="center"/>
          </w:tcPr>
          <w:p w:rsidR="008E1B9F" w:rsidRPr="00A20C26" w:rsidRDefault="008E1B9F" w:rsidP="00BD2D8A">
            <w:pPr>
              <w:spacing w:after="0" w:line="235" w:lineRule="auto"/>
              <w:jc w:val="both"/>
              <w:rPr>
                <w:rFonts w:ascii="Times New Roman" w:hAnsi="Times New Roman"/>
                <w:spacing w:val="2"/>
                <w:sz w:val="20"/>
                <w:szCs w:val="20"/>
                <w:lang w:eastAsia="ru-RU"/>
              </w:rPr>
            </w:pPr>
            <w:r w:rsidRPr="00A20C26">
              <w:rPr>
                <w:rFonts w:ascii="Times New Roman" w:hAnsi="Times New Roman"/>
                <w:spacing w:val="2"/>
                <w:sz w:val="20"/>
                <w:szCs w:val="20"/>
                <w:lang w:eastAsia="ru-RU"/>
              </w:rPr>
              <w:t>Выплата денежного возн</w:t>
            </w:r>
            <w:r w:rsidRPr="00A20C26">
              <w:rPr>
                <w:rFonts w:ascii="Times New Roman" w:hAnsi="Times New Roman"/>
                <w:spacing w:val="2"/>
                <w:sz w:val="20"/>
                <w:szCs w:val="20"/>
                <w:lang w:eastAsia="ru-RU"/>
              </w:rPr>
              <w:t>а</w:t>
            </w:r>
            <w:r w:rsidRPr="00A20C26">
              <w:rPr>
                <w:rFonts w:ascii="Times New Roman" w:hAnsi="Times New Roman"/>
                <w:spacing w:val="2"/>
                <w:sz w:val="20"/>
                <w:szCs w:val="20"/>
                <w:lang w:eastAsia="ru-RU"/>
              </w:rPr>
              <w:t>граждения в рамках реализ</w:t>
            </w:r>
            <w:r w:rsidRPr="00A20C26">
              <w:rPr>
                <w:rFonts w:ascii="Times New Roman" w:hAnsi="Times New Roman"/>
                <w:spacing w:val="2"/>
                <w:sz w:val="20"/>
                <w:szCs w:val="20"/>
                <w:lang w:eastAsia="ru-RU"/>
              </w:rPr>
              <w:t>а</w:t>
            </w:r>
            <w:r w:rsidRPr="00A20C26">
              <w:rPr>
                <w:rFonts w:ascii="Times New Roman" w:hAnsi="Times New Roman"/>
                <w:spacing w:val="2"/>
                <w:sz w:val="20"/>
                <w:szCs w:val="20"/>
                <w:lang w:eastAsia="ru-RU"/>
              </w:rPr>
              <w:t>ции постановления Правител</w:t>
            </w:r>
            <w:r w:rsidRPr="00A20C26">
              <w:rPr>
                <w:rFonts w:ascii="Times New Roman" w:hAnsi="Times New Roman"/>
                <w:spacing w:val="2"/>
                <w:sz w:val="20"/>
                <w:szCs w:val="20"/>
                <w:lang w:eastAsia="ru-RU"/>
              </w:rPr>
              <w:t>ь</w:t>
            </w:r>
            <w:r w:rsidRPr="00A20C26">
              <w:rPr>
                <w:rFonts w:ascii="Times New Roman" w:hAnsi="Times New Roman"/>
                <w:spacing w:val="2"/>
                <w:sz w:val="20"/>
                <w:szCs w:val="20"/>
                <w:lang w:eastAsia="ru-RU"/>
              </w:rPr>
              <w:t>ства Ульяновской области от 07.11.2014 № 504-П «О дене</w:t>
            </w:r>
            <w:r w:rsidRPr="00A20C26">
              <w:rPr>
                <w:rFonts w:ascii="Times New Roman" w:hAnsi="Times New Roman"/>
                <w:spacing w:val="2"/>
                <w:sz w:val="20"/>
                <w:szCs w:val="20"/>
                <w:lang w:eastAsia="ru-RU"/>
              </w:rPr>
              <w:t>ж</w:t>
            </w:r>
            <w:r w:rsidRPr="00A20C26">
              <w:rPr>
                <w:rFonts w:ascii="Times New Roman" w:hAnsi="Times New Roman"/>
                <w:spacing w:val="2"/>
                <w:sz w:val="20"/>
                <w:szCs w:val="20"/>
                <w:lang w:eastAsia="ru-RU"/>
              </w:rPr>
              <w:t>ном вознаграждении граждан, оказавших содействие в ра</w:t>
            </w:r>
            <w:r w:rsidRPr="00A20C26">
              <w:rPr>
                <w:rFonts w:ascii="Times New Roman" w:hAnsi="Times New Roman"/>
                <w:spacing w:val="2"/>
                <w:sz w:val="20"/>
                <w:szCs w:val="20"/>
                <w:lang w:eastAsia="ru-RU"/>
              </w:rPr>
              <w:t>с</w:t>
            </w:r>
            <w:r w:rsidRPr="00A20C26">
              <w:rPr>
                <w:rFonts w:ascii="Times New Roman" w:hAnsi="Times New Roman"/>
                <w:spacing w:val="2"/>
                <w:sz w:val="20"/>
                <w:szCs w:val="20"/>
                <w:lang w:eastAsia="ru-RU"/>
              </w:rPr>
              <w:lastRenderedPageBreak/>
              <w:t>крытии налоговых преступл</w:t>
            </w:r>
            <w:r w:rsidRPr="00A20C26">
              <w:rPr>
                <w:rFonts w:ascii="Times New Roman" w:hAnsi="Times New Roman"/>
                <w:spacing w:val="2"/>
                <w:sz w:val="20"/>
                <w:szCs w:val="20"/>
                <w:lang w:eastAsia="ru-RU"/>
              </w:rPr>
              <w:t>е</w:t>
            </w:r>
            <w:r w:rsidRPr="00A20C26">
              <w:rPr>
                <w:rFonts w:ascii="Times New Roman" w:hAnsi="Times New Roman"/>
                <w:spacing w:val="2"/>
                <w:sz w:val="20"/>
                <w:szCs w:val="20"/>
                <w:lang w:eastAsia="ru-RU"/>
              </w:rPr>
              <w:t>ний, установлении фактов с</w:t>
            </w:r>
            <w:r w:rsidRPr="00A20C26">
              <w:rPr>
                <w:rFonts w:ascii="Times New Roman" w:hAnsi="Times New Roman"/>
                <w:spacing w:val="2"/>
                <w:sz w:val="20"/>
                <w:szCs w:val="20"/>
                <w:lang w:eastAsia="ru-RU"/>
              </w:rPr>
              <w:t>о</w:t>
            </w:r>
            <w:r w:rsidRPr="00A20C26">
              <w:rPr>
                <w:rFonts w:ascii="Times New Roman" w:hAnsi="Times New Roman"/>
                <w:spacing w:val="2"/>
                <w:sz w:val="20"/>
                <w:szCs w:val="20"/>
                <w:lang w:eastAsia="ru-RU"/>
              </w:rPr>
              <w:t>вершения налоговых правон</w:t>
            </w:r>
            <w:r w:rsidRPr="00A20C26">
              <w:rPr>
                <w:rFonts w:ascii="Times New Roman" w:hAnsi="Times New Roman"/>
                <w:spacing w:val="2"/>
                <w:sz w:val="20"/>
                <w:szCs w:val="20"/>
                <w:lang w:eastAsia="ru-RU"/>
              </w:rPr>
              <w:t>а</w:t>
            </w:r>
            <w:r w:rsidRPr="00A20C26">
              <w:rPr>
                <w:rFonts w:ascii="Times New Roman" w:hAnsi="Times New Roman"/>
                <w:spacing w:val="2"/>
                <w:sz w:val="20"/>
                <w:szCs w:val="20"/>
                <w:lang w:eastAsia="ru-RU"/>
              </w:rPr>
              <w:t>рушений, производстве по д</w:t>
            </w:r>
            <w:r w:rsidRPr="00A20C26">
              <w:rPr>
                <w:rFonts w:ascii="Times New Roman" w:hAnsi="Times New Roman"/>
                <w:spacing w:val="2"/>
                <w:sz w:val="20"/>
                <w:szCs w:val="20"/>
                <w:lang w:eastAsia="ru-RU"/>
              </w:rPr>
              <w:t>е</w:t>
            </w:r>
            <w:r w:rsidRPr="00A20C26">
              <w:rPr>
                <w:rFonts w:ascii="Times New Roman" w:hAnsi="Times New Roman"/>
                <w:spacing w:val="2"/>
                <w:sz w:val="20"/>
                <w:szCs w:val="20"/>
                <w:lang w:eastAsia="ru-RU"/>
              </w:rPr>
              <w:t>лам об административных пр</w:t>
            </w:r>
            <w:r w:rsidRPr="00A20C26">
              <w:rPr>
                <w:rFonts w:ascii="Times New Roman" w:hAnsi="Times New Roman"/>
                <w:spacing w:val="2"/>
                <w:sz w:val="20"/>
                <w:szCs w:val="20"/>
                <w:lang w:eastAsia="ru-RU"/>
              </w:rPr>
              <w:t>а</w:t>
            </w:r>
            <w:r w:rsidRPr="00A20C26">
              <w:rPr>
                <w:rFonts w:ascii="Times New Roman" w:hAnsi="Times New Roman"/>
                <w:spacing w:val="2"/>
                <w:sz w:val="20"/>
                <w:szCs w:val="20"/>
                <w:lang w:eastAsia="ru-RU"/>
              </w:rPr>
              <w:t>вонарушениях в области нал</w:t>
            </w:r>
            <w:r w:rsidRPr="00A20C26">
              <w:rPr>
                <w:rFonts w:ascii="Times New Roman" w:hAnsi="Times New Roman"/>
                <w:spacing w:val="2"/>
                <w:sz w:val="20"/>
                <w:szCs w:val="20"/>
                <w:lang w:eastAsia="ru-RU"/>
              </w:rPr>
              <w:t>о</w:t>
            </w:r>
            <w:r w:rsidRPr="00A20C26">
              <w:rPr>
                <w:rFonts w:ascii="Times New Roman" w:hAnsi="Times New Roman"/>
                <w:spacing w:val="2"/>
                <w:sz w:val="20"/>
                <w:szCs w:val="20"/>
                <w:lang w:eastAsia="ru-RU"/>
              </w:rPr>
              <w:t>гов и сборов, а также в области законодательства о труде и об охране труда»</w:t>
            </w:r>
          </w:p>
        </w:tc>
        <w:tc>
          <w:tcPr>
            <w:tcW w:w="1701" w:type="dxa"/>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lastRenderedPageBreak/>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100,0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w:t>
            </w:r>
          </w:p>
        </w:tc>
        <w:tc>
          <w:tcPr>
            <w:tcW w:w="2977" w:type="dxa"/>
          </w:tcPr>
          <w:p w:rsidR="008E1B9F" w:rsidRPr="00457066" w:rsidRDefault="008E1B9F"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Улучшение условий, охраны труда и здоровья на рабочем </w:t>
            </w:r>
            <w:r w:rsidRPr="00457066">
              <w:rPr>
                <w:rFonts w:ascii="Times New Roman" w:hAnsi="Times New Roman"/>
                <w:sz w:val="20"/>
                <w:szCs w:val="20"/>
                <w:lang w:eastAsia="ru-RU"/>
              </w:rPr>
              <w:br/>
              <w:t>месте</w:t>
            </w:r>
          </w:p>
        </w:tc>
        <w:tc>
          <w:tcPr>
            <w:tcW w:w="1701" w:type="dxa"/>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p w:rsidR="008E1B9F" w:rsidRPr="00457066" w:rsidRDefault="008E1B9F" w:rsidP="00BD2D8A">
            <w:pPr>
              <w:widowControl w:val="0"/>
              <w:spacing w:after="0" w:line="235" w:lineRule="auto"/>
              <w:jc w:val="center"/>
              <w:rPr>
                <w:rFonts w:ascii="Times New Roman" w:hAnsi="Times New Roman"/>
                <w:b/>
                <w:sz w:val="20"/>
                <w:szCs w:val="20"/>
              </w:rPr>
            </w:pP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150,0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A20C26">
        <w:trPr>
          <w:trHeight w:val="1178"/>
        </w:trPr>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1.6.</w:t>
            </w:r>
          </w:p>
        </w:tc>
        <w:tc>
          <w:tcPr>
            <w:tcW w:w="2977" w:type="dxa"/>
          </w:tcPr>
          <w:p w:rsidR="008E1B9F" w:rsidRPr="00457066" w:rsidRDefault="008E1B9F" w:rsidP="00BD2D8A">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Средства на социальные выпл</w:t>
            </w:r>
            <w:r w:rsidRPr="00457066">
              <w:rPr>
                <w:rFonts w:ascii="Times New Roman" w:hAnsi="Times New Roman"/>
                <w:sz w:val="20"/>
                <w:szCs w:val="20"/>
                <w:lang w:eastAsia="ru-RU"/>
              </w:rPr>
              <w:t>а</w:t>
            </w:r>
            <w:r w:rsidRPr="00457066">
              <w:rPr>
                <w:rFonts w:ascii="Times New Roman" w:hAnsi="Times New Roman"/>
                <w:sz w:val="20"/>
                <w:szCs w:val="20"/>
                <w:lang w:eastAsia="ru-RU"/>
              </w:rPr>
              <w:t>ты безработным гражданам</w:t>
            </w:r>
          </w:p>
        </w:tc>
        <w:tc>
          <w:tcPr>
            <w:tcW w:w="1701" w:type="dxa"/>
            <w:tcBorders>
              <w:bottom w:val="single" w:sz="4" w:space="0" w:color="auto"/>
            </w:tcBorders>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226517,9</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3710" w:type="dxa"/>
            <w:gridSpan w:val="2"/>
            <w:tcBorders>
              <w:bottom w:val="nil"/>
              <w:right w:val="nil"/>
            </w:tcBorders>
            <w:vAlign w:val="center"/>
          </w:tcPr>
          <w:p w:rsidR="008E1B9F" w:rsidRPr="00A20C26" w:rsidRDefault="008E1B9F" w:rsidP="00BD2D8A">
            <w:pPr>
              <w:widowControl w:val="0"/>
              <w:spacing w:after="0" w:line="235" w:lineRule="auto"/>
              <w:rPr>
                <w:rFonts w:ascii="Times New Roman" w:hAnsi="Times New Roman"/>
                <w:b/>
                <w:sz w:val="20"/>
                <w:szCs w:val="20"/>
              </w:rPr>
            </w:pPr>
            <w:r w:rsidRPr="00A20C26">
              <w:rPr>
                <w:rFonts w:ascii="Times New Roman" w:hAnsi="Times New Roman"/>
                <w:b/>
                <w:sz w:val="20"/>
                <w:szCs w:val="20"/>
              </w:rPr>
              <w:t>Итого по подпрограмме</w:t>
            </w:r>
          </w:p>
        </w:tc>
        <w:tc>
          <w:tcPr>
            <w:tcW w:w="1701"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850"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992"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34" w:type="dxa"/>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28" w:type="dxa"/>
            <w:gridSpan w:val="2"/>
            <w:tcBorders>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985" w:type="dxa"/>
            <w:gridSpan w:val="2"/>
            <w:tcBorders>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Всего, в том числе:</w:t>
            </w:r>
          </w:p>
        </w:tc>
        <w:tc>
          <w:tcPr>
            <w:tcW w:w="1703" w:type="dxa"/>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262991,7</w:t>
            </w:r>
          </w:p>
        </w:tc>
        <w:tc>
          <w:tcPr>
            <w:tcW w:w="4771" w:type="dxa"/>
            <w:gridSpan w:val="2"/>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733" w:type="dxa"/>
            <w:tcBorders>
              <w:top w:val="nil"/>
              <w:bottom w:val="nil"/>
              <w:right w:val="nil"/>
            </w:tcBorders>
            <w:vAlign w:val="center"/>
          </w:tcPr>
          <w:p w:rsidR="008E1B9F" w:rsidRPr="00A20C26" w:rsidRDefault="008E1B9F" w:rsidP="00BD2D8A">
            <w:pPr>
              <w:spacing w:after="0" w:line="235" w:lineRule="auto"/>
              <w:jc w:val="center"/>
              <w:rPr>
                <w:rFonts w:ascii="Times New Roman" w:hAnsi="Times New Roman"/>
                <w:b/>
                <w:sz w:val="20"/>
                <w:szCs w:val="20"/>
                <w:lang w:eastAsia="ru-RU"/>
              </w:rPr>
            </w:pPr>
          </w:p>
        </w:tc>
        <w:tc>
          <w:tcPr>
            <w:tcW w:w="2977" w:type="dxa"/>
            <w:tcBorders>
              <w:top w:val="nil"/>
              <w:left w:val="nil"/>
              <w:bottom w:val="nil"/>
              <w:right w:val="nil"/>
            </w:tcBorders>
          </w:tcPr>
          <w:p w:rsidR="008E1B9F" w:rsidRPr="00A20C26" w:rsidRDefault="008E1B9F" w:rsidP="00BD2D8A">
            <w:pPr>
              <w:widowControl w:val="0"/>
              <w:spacing w:after="0" w:line="235"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850"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992"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34" w:type="dxa"/>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28" w:type="dxa"/>
            <w:gridSpan w:val="2"/>
            <w:tcBorders>
              <w:top w:val="nil"/>
              <w:left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985" w:type="dxa"/>
            <w:gridSpan w:val="2"/>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областного бюджета</w:t>
            </w:r>
          </w:p>
        </w:tc>
        <w:tc>
          <w:tcPr>
            <w:tcW w:w="1703" w:type="dxa"/>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36473,8</w:t>
            </w:r>
          </w:p>
        </w:tc>
        <w:tc>
          <w:tcPr>
            <w:tcW w:w="4771" w:type="dxa"/>
            <w:gridSpan w:val="2"/>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r>
      <w:tr w:rsidR="008E1B9F" w:rsidRPr="00A20C26" w:rsidTr="00A20C26">
        <w:tc>
          <w:tcPr>
            <w:tcW w:w="260" w:type="dxa"/>
            <w:tcBorders>
              <w:top w:val="nil"/>
              <w:left w:val="nil"/>
              <w:bottom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733" w:type="dxa"/>
            <w:tcBorders>
              <w:top w:val="nil"/>
              <w:right w:val="nil"/>
            </w:tcBorders>
            <w:vAlign w:val="center"/>
          </w:tcPr>
          <w:p w:rsidR="008E1B9F" w:rsidRPr="00A20C26" w:rsidRDefault="008E1B9F" w:rsidP="00BD2D8A">
            <w:pPr>
              <w:spacing w:after="0" w:line="235" w:lineRule="auto"/>
              <w:jc w:val="center"/>
              <w:rPr>
                <w:rFonts w:ascii="Times New Roman" w:hAnsi="Times New Roman"/>
                <w:b/>
                <w:sz w:val="20"/>
                <w:szCs w:val="20"/>
                <w:lang w:eastAsia="ru-RU"/>
              </w:rPr>
            </w:pPr>
          </w:p>
        </w:tc>
        <w:tc>
          <w:tcPr>
            <w:tcW w:w="2977" w:type="dxa"/>
            <w:tcBorders>
              <w:top w:val="nil"/>
              <w:left w:val="nil"/>
              <w:right w:val="nil"/>
            </w:tcBorders>
          </w:tcPr>
          <w:p w:rsidR="008E1B9F" w:rsidRPr="00A20C26" w:rsidRDefault="008E1B9F" w:rsidP="00BD2D8A">
            <w:pPr>
              <w:widowControl w:val="0"/>
              <w:spacing w:after="0" w:line="235" w:lineRule="auto"/>
              <w:jc w:val="both"/>
              <w:rPr>
                <w:rFonts w:ascii="Times New Roman" w:hAnsi="Times New Roman"/>
                <w:b/>
                <w:bCs/>
                <w:iCs/>
                <w:sz w:val="20"/>
                <w:szCs w:val="20"/>
              </w:rPr>
            </w:pPr>
          </w:p>
        </w:tc>
        <w:tc>
          <w:tcPr>
            <w:tcW w:w="1701"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850"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992"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34" w:type="dxa"/>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128" w:type="dxa"/>
            <w:gridSpan w:val="2"/>
            <w:tcBorders>
              <w:top w:val="nil"/>
              <w:left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985" w:type="dxa"/>
            <w:gridSpan w:val="2"/>
            <w:tcBorders>
              <w:top w:val="nil"/>
              <w:lef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c>
          <w:tcPr>
            <w:tcW w:w="1566" w:type="dxa"/>
            <w:gridSpan w:val="2"/>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федерального бюджета*</w:t>
            </w:r>
          </w:p>
        </w:tc>
        <w:tc>
          <w:tcPr>
            <w:tcW w:w="1703" w:type="dxa"/>
          </w:tcPr>
          <w:p w:rsidR="008E1B9F" w:rsidRPr="00A20C26" w:rsidRDefault="008E1B9F" w:rsidP="00BD2D8A">
            <w:pPr>
              <w:widowControl w:val="0"/>
              <w:spacing w:after="0" w:line="235" w:lineRule="auto"/>
              <w:jc w:val="center"/>
              <w:rPr>
                <w:rFonts w:ascii="Times New Roman" w:hAnsi="Times New Roman"/>
                <w:b/>
                <w:sz w:val="20"/>
                <w:szCs w:val="20"/>
              </w:rPr>
            </w:pPr>
            <w:r w:rsidRPr="00A20C26">
              <w:rPr>
                <w:rFonts w:ascii="Times New Roman" w:hAnsi="Times New Roman"/>
                <w:b/>
                <w:sz w:val="20"/>
                <w:szCs w:val="20"/>
              </w:rPr>
              <w:t>226517,9</w:t>
            </w:r>
          </w:p>
        </w:tc>
        <w:tc>
          <w:tcPr>
            <w:tcW w:w="4771" w:type="dxa"/>
            <w:gridSpan w:val="2"/>
            <w:tcBorders>
              <w:top w:val="nil"/>
              <w:bottom w:val="nil"/>
              <w:right w:val="nil"/>
            </w:tcBorders>
          </w:tcPr>
          <w:p w:rsidR="008E1B9F" w:rsidRPr="00A20C26" w:rsidRDefault="008E1B9F" w:rsidP="00BD2D8A">
            <w:pPr>
              <w:widowControl w:val="0"/>
              <w:spacing w:after="0" w:line="235" w:lineRule="auto"/>
              <w:jc w:val="center"/>
              <w:rPr>
                <w:rFonts w:ascii="Times New Roman" w:hAnsi="Times New Roman"/>
                <w:b/>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4769" w:type="dxa"/>
            <w:gridSpan w:val="13"/>
            <w:tcBorders>
              <w:bottom w:val="nil"/>
            </w:tcBorders>
          </w:tcPr>
          <w:p w:rsidR="008E1B9F" w:rsidRPr="00A20C26" w:rsidRDefault="008E1B9F" w:rsidP="00BD2D8A">
            <w:pPr>
              <w:spacing w:after="0" w:line="235" w:lineRule="auto"/>
              <w:jc w:val="center"/>
              <w:rPr>
                <w:rFonts w:ascii="Times New Roman" w:hAnsi="Times New Roman"/>
                <w:b/>
                <w:bCs/>
                <w:sz w:val="20"/>
                <w:szCs w:val="20"/>
                <w:lang w:eastAsia="ru-RU"/>
              </w:rPr>
            </w:pPr>
            <w:r w:rsidRPr="00A20C26">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sz w:val="20"/>
                <w:szCs w:val="20"/>
              </w:rPr>
            </w:pPr>
          </w:p>
        </w:tc>
      </w:tr>
      <w:tr w:rsidR="008E1B9F" w:rsidRPr="00457066" w:rsidTr="00BD2D8A">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4769" w:type="dxa"/>
            <w:gridSpan w:val="13"/>
            <w:tcBorders>
              <w:bottom w:val="nil"/>
            </w:tcBorders>
          </w:tcPr>
          <w:p w:rsidR="00A20C26" w:rsidRDefault="008E1B9F" w:rsidP="00A20C26">
            <w:pPr>
              <w:pStyle w:val="ConsPlusNormal"/>
              <w:jc w:val="center"/>
              <w:rPr>
                <w:rFonts w:ascii="Times New Roman" w:hAnsi="Times New Roman"/>
                <w:sz w:val="20"/>
              </w:rPr>
            </w:pPr>
            <w:r w:rsidRPr="00457066">
              <w:rPr>
                <w:rFonts w:ascii="Times New Roman" w:hAnsi="Times New Roman"/>
                <w:sz w:val="20"/>
              </w:rPr>
              <w:t>Цел</w:t>
            </w:r>
            <w:r w:rsidR="00A20C26">
              <w:rPr>
                <w:rFonts w:ascii="Times New Roman" w:hAnsi="Times New Roman"/>
                <w:sz w:val="20"/>
              </w:rPr>
              <w:t>ь</w:t>
            </w:r>
            <w:r w:rsidRPr="00457066">
              <w:rPr>
                <w:rFonts w:ascii="Times New Roman" w:hAnsi="Times New Roman"/>
                <w:sz w:val="20"/>
              </w:rPr>
              <w:t xml:space="preserve">: </w:t>
            </w:r>
          </w:p>
          <w:p w:rsidR="00CF2AFD" w:rsidRDefault="008E1B9F" w:rsidP="00A20C26">
            <w:pPr>
              <w:pStyle w:val="ConsPlusNormal"/>
              <w:jc w:val="center"/>
              <w:rPr>
                <w:rFonts w:ascii="Times New Roman" w:hAnsi="Times New Roman"/>
                <w:sz w:val="20"/>
              </w:rPr>
            </w:pPr>
            <w:r w:rsidRPr="00457066">
              <w:rPr>
                <w:rFonts w:ascii="Times New Roman" w:hAnsi="Times New Roman"/>
                <w:sz w:val="20"/>
              </w:rPr>
              <w:t xml:space="preserve">содействие социально-экономическому развитию Ульяновской области в части компенсации естественной убыли населения </w:t>
            </w:r>
          </w:p>
          <w:p w:rsidR="00CF2AFD" w:rsidRDefault="008E1B9F" w:rsidP="00A20C26">
            <w:pPr>
              <w:pStyle w:val="ConsPlusNormal"/>
              <w:jc w:val="center"/>
              <w:rPr>
                <w:rFonts w:ascii="Times New Roman" w:hAnsi="Times New Roman"/>
                <w:sz w:val="20"/>
              </w:rPr>
            </w:pPr>
            <w:r w:rsidRPr="00457066">
              <w:rPr>
                <w:rFonts w:ascii="Times New Roman" w:hAnsi="Times New Roman"/>
                <w:sz w:val="20"/>
              </w:rPr>
              <w:t xml:space="preserve">Ульяновской области и обеспечение потребности экономики в </w:t>
            </w:r>
            <w:r w:rsidR="00CF2AFD">
              <w:rPr>
                <w:rFonts w:ascii="Times New Roman" w:hAnsi="Times New Roman"/>
                <w:sz w:val="20"/>
              </w:rPr>
              <w:t>притоке трудовых ресурсов за счё</w:t>
            </w:r>
            <w:r w:rsidRPr="00457066">
              <w:rPr>
                <w:rFonts w:ascii="Times New Roman" w:hAnsi="Times New Roman"/>
                <w:sz w:val="20"/>
              </w:rPr>
              <w:t xml:space="preserve">т привлечения соотечественников, </w:t>
            </w:r>
          </w:p>
          <w:p w:rsidR="008E1B9F" w:rsidRPr="00457066" w:rsidRDefault="008E1B9F" w:rsidP="00A20C26">
            <w:pPr>
              <w:pStyle w:val="ConsPlusNormal"/>
              <w:jc w:val="center"/>
              <w:rPr>
                <w:rFonts w:ascii="Times New Roman" w:hAnsi="Times New Roman"/>
                <w:bCs/>
                <w:sz w:val="20"/>
                <w:szCs w:val="20"/>
              </w:rPr>
            </w:pPr>
            <w:proofErr w:type="gramStart"/>
            <w:r w:rsidRPr="00457066">
              <w:rPr>
                <w:rFonts w:ascii="Times New Roman" w:hAnsi="Times New Roman"/>
                <w:sz w:val="20"/>
              </w:rPr>
              <w:t>проживающих</w:t>
            </w:r>
            <w:proofErr w:type="gramEnd"/>
            <w:r w:rsidRPr="00457066">
              <w:rPr>
                <w:rFonts w:ascii="Times New Roman" w:hAnsi="Times New Roman"/>
                <w:sz w:val="20"/>
              </w:rPr>
              <w:t xml:space="preserve"> за рубежом (далее </w:t>
            </w:r>
            <w:r w:rsidR="00CF2AFD">
              <w:rPr>
                <w:rFonts w:ascii="Times New Roman" w:hAnsi="Times New Roman"/>
                <w:sz w:val="20"/>
              </w:rPr>
              <w:t>–</w:t>
            </w:r>
            <w:r w:rsidRPr="00457066">
              <w:rPr>
                <w:rFonts w:ascii="Times New Roman" w:hAnsi="Times New Roman"/>
                <w:sz w:val="20"/>
              </w:rPr>
              <w:t xml:space="preserve"> соотечественники), в Ульяновскую область на постоянное место жительства</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sz w:val="20"/>
                <w:szCs w:val="20"/>
              </w:rPr>
            </w:pPr>
          </w:p>
        </w:tc>
      </w:tr>
      <w:tr w:rsidR="008E1B9F" w:rsidRPr="00457066" w:rsidTr="00CF2AFD">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4769" w:type="dxa"/>
            <w:gridSpan w:val="13"/>
            <w:tcBorders>
              <w:bottom w:val="single" w:sz="4" w:space="0" w:color="auto"/>
            </w:tcBorders>
          </w:tcPr>
          <w:p w:rsidR="00CF2AFD" w:rsidRDefault="008E1B9F" w:rsidP="00BD2D8A">
            <w:pPr>
              <w:pStyle w:val="ConsPlusNormal"/>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BD2D8A">
            <w:pPr>
              <w:pStyle w:val="ConsPlusNormal"/>
              <w:jc w:val="center"/>
              <w:rPr>
                <w:rFonts w:ascii="Times New Roman" w:hAnsi="Times New Roman"/>
                <w:sz w:val="20"/>
              </w:rPr>
            </w:pPr>
            <w:r w:rsidRPr="00457066">
              <w:rPr>
                <w:rFonts w:ascii="Times New Roman" w:hAnsi="Times New Roman"/>
                <w:sz w:val="20"/>
              </w:rPr>
              <w:t>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w:t>
            </w:r>
            <w:r w:rsidR="00A20C26">
              <w:rPr>
                <w:rFonts w:ascii="Times New Roman" w:hAnsi="Times New Roman"/>
                <w:sz w:val="20"/>
              </w:rPr>
              <w:t>ё</w:t>
            </w:r>
            <w:r w:rsidRPr="00457066">
              <w:rPr>
                <w:rFonts w:ascii="Times New Roman" w:hAnsi="Times New Roman"/>
                <w:sz w:val="20"/>
              </w:rPr>
              <w:t>т привлечения соотечественников в Ульяновскую область на постоянное место жительства;</w:t>
            </w:r>
          </w:p>
          <w:p w:rsidR="00A20C26" w:rsidRDefault="008E1B9F" w:rsidP="00BD2D8A">
            <w:pPr>
              <w:spacing w:after="0" w:line="235" w:lineRule="auto"/>
              <w:jc w:val="center"/>
              <w:rPr>
                <w:rFonts w:ascii="Times New Roman" w:hAnsi="Times New Roman"/>
                <w:sz w:val="20"/>
              </w:rPr>
            </w:pPr>
            <w:r w:rsidRPr="00457066">
              <w:rPr>
                <w:rFonts w:ascii="Times New Roman" w:hAnsi="Times New Roman"/>
                <w:sz w:val="20"/>
              </w:rPr>
              <w:t xml:space="preserve">закрепление соотечественников, участвующих в подпрограмме (далее </w:t>
            </w:r>
            <w:r w:rsidR="00A20C26">
              <w:rPr>
                <w:rFonts w:ascii="Times New Roman" w:hAnsi="Times New Roman"/>
                <w:sz w:val="20"/>
              </w:rPr>
              <w:t>–</w:t>
            </w:r>
            <w:r w:rsidRPr="00457066">
              <w:rPr>
                <w:rFonts w:ascii="Times New Roman" w:hAnsi="Times New Roman"/>
                <w:sz w:val="20"/>
              </w:rPr>
              <w:t xml:space="preserve"> участники подпрограммы), и членов их семей </w:t>
            </w:r>
          </w:p>
          <w:p w:rsidR="008E1B9F" w:rsidRPr="00457066" w:rsidRDefault="008E1B9F" w:rsidP="00BD2D8A">
            <w:pPr>
              <w:spacing w:after="0" w:line="235" w:lineRule="auto"/>
              <w:jc w:val="center"/>
              <w:rPr>
                <w:rFonts w:ascii="Times New Roman" w:hAnsi="Times New Roman"/>
                <w:bCs/>
                <w:sz w:val="20"/>
                <w:szCs w:val="20"/>
                <w:lang w:eastAsia="ru-RU"/>
              </w:rPr>
            </w:pPr>
            <w:r w:rsidRPr="00457066">
              <w:rPr>
                <w:rFonts w:ascii="Times New Roman" w:hAnsi="Times New Roman"/>
                <w:sz w:val="20"/>
              </w:rPr>
              <w:t>в Ульяновской области и содействие их социально-культурной адаптации и интеграции</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sz w:val="20"/>
                <w:szCs w:val="20"/>
              </w:rPr>
            </w:pPr>
          </w:p>
        </w:tc>
      </w:tr>
      <w:tr w:rsidR="008E1B9F" w:rsidRPr="00457066" w:rsidTr="00CF2AFD">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733" w:type="dxa"/>
            <w:tcBorders>
              <w:bottom w:val="single" w:sz="4" w:space="0" w:color="auto"/>
            </w:tcBorders>
          </w:tcPr>
          <w:p w:rsidR="008E1B9F" w:rsidRPr="00457066" w:rsidRDefault="008E1B9F" w:rsidP="00BD2D8A">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Borders>
              <w:bottom w:val="single" w:sz="4" w:space="0" w:color="auto"/>
            </w:tcBorders>
          </w:tcPr>
          <w:p w:rsidR="008E1B9F" w:rsidRPr="00457066" w:rsidRDefault="008E1B9F" w:rsidP="00BD2D8A">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Основное мероприятие «Пр</w:t>
            </w:r>
            <w:r w:rsidRPr="00457066">
              <w:rPr>
                <w:rFonts w:ascii="Times New Roman" w:hAnsi="Times New Roman"/>
                <w:sz w:val="20"/>
                <w:szCs w:val="20"/>
              </w:rPr>
              <w:t>и</w:t>
            </w:r>
            <w:r w:rsidRPr="00457066">
              <w:rPr>
                <w:rFonts w:ascii="Times New Roman" w:hAnsi="Times New Roman"/>
                <w:sz w:val="20"/>
                <w:szCs w:val="20"/>
              </w:rPr>
              <w:t xml:space="preserve">влечение соотечественников, </w:t>
            </w:r>
            <w:r w:rsidRPr="00457066">
              <w:rPr>
                <w:rFonts w:ascii="Times New Roman" w:hAnsi="Times New Roman"/>
                <w:sz w:val="20"/>
                <w:szCs w:val="20"/>
              </w:rPr>
              <w:lastRenderedPageBreak/>
              <w:t xml:space="preserve">проживающих за рубежом, на постоянное место жительства </w:t>
            </w:r>
            <w:r w:rsidRPr="00457066">
              <w:rPr>
                <w:rFonts w:ascii="Times New Roman" w:hAnsi="Times New Roman"/>
                <w:sz w:val="20"/>
                <w:szCs w:val="20"/>
              </w:rPr>
              <w:br/>
              <w:t>в Ульяновскую область»</w:t>
            </w:r>
          </w:p>
        </w:tc>
        <w:tc>
          <w:tcPr>
            <w:tcW w:w="1701" w:type="dxa"/>
            <w:tcBorders>
              <w:bottom w:val="single" w:sz="4" w:space="0" w:color="auto"/>
            </w:tcBorders>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Агентство</w:t>
            </w:r>
          </w:p>
        </w:tc>
        <w:tc>
          <w:tcPr>
            <w:tcW w:w="850"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Borders>
              <w:bottom w:val="single" w:sz="4" w:space="0" w:color="auto"/>
            </w:tcBorders>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Borders>
              <w:bottom w:val="single" w:sz="4" w:space="0" w:color="auto"/>
            </w:tcBorders>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vMerge w:val="restart"/>
            <w:tcBorders>
              <w:bottom w:val="single" w:sz="4" w:space="0" w:color="auto"/>
            </w:tcBorders>
          </w:tcPr>
          <w:p w:rsidR="00CF2AFD" w:rsidRPr="00CF2AFD" w:rsidRDefault="00A20C26" w:rsidP="00CF2AFD">
            <w:pPr>
              <w:pStyle w:val="ConsPlusNormal"/>
              <w:spacing w:line="235" w:lineRule="auto"/>
              <w:jc w:val="center"/>
              <w:rPr>
                <w:rFonts w:ascii="Times New Roman" w:hAnsi="Times New Roman"/>
                <w:spacing w:val="-2"/>
                <w:sz w:val="20"/>
              </w:rPr>
            </w:pPr>
            <w:r w:rsidRPr="00CF2AFD">
              <w:rPr>
                <w:rFonts w:ascii="Times New Roman" w:hAnsi="Times New Roman"/>
                <w:spacing w:val="-2"/>
                <w:sz w:val="20"/>
              </w:rPr>
              <w:t>Ч</w:t>
            </w:r>
            <w:r w:rsidR="008E1B9F" w:rsidRPr="00CF2AFD">
              <w:rPr>
                <w:rFonts w:ascii="Times New Roman" w:hAnsi="Times New Roman"/>
                <w:spacing w:val="-2"/>
                <w:sz w:val="20"/>
              </w:rPr>
              <w:t>исленность учас</w:t>
            </w:r>
            <w:r w:rsidR="008E1B9F" w:rsidRPr="00CF2AFD">
              <w:rPr>
                <w:rFonts w:ascii="Times New Roman" w:hAnsi="Times New Roman"/>
                <w:spacing w:val="-2"/>
                <w:sz w:val="20"/>
              </w:rPr>
              <w:t>т</w:t>
            </w:r>
            <w:r w:rsidR="008E1B9F" w:rsidRPr="00CF2AFD">
              <w:rPr>
                <w:rFonts w:ascii="Times New Roman" w:hAnsi="Times New Roman"/>
                <w:spacing w:val="-2"/>
                <w:sz w:val="20"/>
              </w:rPr>
              <w:t>ников подпрогра</w:t>
            </w:r>
            <w:r w:rsidR="008E1B9F" w:rsidRPr="00CF2AFD">
              <w:rPr>
                <w:rFonts w:ascii="Times New Roman" w:hAnsi="Times New Roman"/>
                <w:spacing w:val="-2"/>
                <w:sz w:val="20"/>
              </w:rPr>
              <w:t>м</w:t>
            </w:r>
            <w:r w:rsidR="008E1B9F" w:rsidRPr="00CF2AFD">
              <w:rPr>
                <w:rFonts w:ascii="Times New Roman" w:hAnsi="Times New Roman"/>
                <w:spacing w:val="-2"/>
                <w:sz w:val="20"/>
              </w:rPr>
              <w:lastRenderedPageBreak/>
              <w:t>мы и членов их с</w:t>
            </w:r>
            <w:r w:rsidR="008E1B9F" w:rsidRPr="00CF2AFD">
              <w:rPr>
                <w:rFonts w:ascii="Times New Roman" w:hAnsi="Times New Roman"/>
                <w:spacing w:val="-2"/>
                <w:sz w:val="20"/>
              </w:rPr>
              <w:t>е</w:t>
            </w:r>
            <w:r w:rsidR="008E1B9F" w:rsidRPr="00CF2AFD">
              <w:rPr>
                <w:rFonts w:ascii="Times New Roman" w:hAnsi="Times New Roman"/>
                <w:spacing w:val="-2"/>
                <w:sz w:val="20"/>
              </w:rPr>
              <w:t>мей, прибывших в Российскую Фед</w:t>
            </w:r>
            <w:r w:rsidR="008E1B9F" w:rsidRPr="00CF2AFD">
              <w:rPr>
                <w:rFonts w:ascii="Times New Roman" w:hAnsi="Times New Roman"/>
                <w:spacing w:val="-2"/>
                <w:sz w:val="20"/>
              </w:rPr>
              <w:t>е</w:t>
            </w:r>
            <w:r w:rsidR="008E1B9F" w:rsidRPr="00CF2AFD">
              <w:rPr>
                <w:rFonts w:ascii="Times New Roman" w:hAnsi="Times New Roman"/>
                <w:spacing w:val="-2"/>
                <w:sz w:val="20"/>
              </w:rPr>
              <w:t>рацию и поставле</w:t>
            </w:r>
            <w:r w:rsidR="008E1B9F" w:rsidRPr="00CF2AFD">
              <w:rPr>
                <w:rFonts w:ascii="Times New Roman" w:hAnsi="Times New Roman"/>
                <w:spacing w:val="-2"/>
                <w:sz w:val="20"/>
              </w:rPr>
              <w:t>н</w:t>
            </w:r>
            <w:r w:rsidR="008E1B9F" w:rsidRPr="00CF2AFD">
              <w:rPr>
                <w:rFonts w:ascii="Times New Roman" w:hAnsi="Times New Roman"/>
                <w:spacing w:val="-2"/>
                <w:sz w:val="20"/>
              </w:rPr>
              <w:t>ных на уч</w:t>
            </w:r>
            <w:r w:rsidRPr="00CF2AFD">
              <w:rPr>
                <w:rFonts w:ascii="Times New Roman" w:hAnsi="Times New Roman"/>
                <w:spacing w:val="-2"/>
                <w:sz w:val="20"/>
              </w:rPr>
              <w:t>ё</w:t>
            </w:r>
            <w:r w:rsidR="008E1B9F" w:rsidRPr="00CF2AFD">
              <w:rPr>
                <w:rFonts w:ascii="Times New Roman" w:hAnsi="Times New Roman"/>
                <w:spacing w:val="-2"/>
                <w:sz w:val="20"/>
              </w:rPr>
              <w:t>т в терр</w:t>
            </w:r>
            <w:r w:rsidR="008E1B9F" w:rsidRPr="00CF2AFD">
              <w:rPr>
                <w:rFonts w:ascii="Times New Roman" w:hAnsi="Times New Roman"/>
                <w:spacing w:val="-2"/>
                <w:sz w:val="20"/>
              </w:rPr>
              <w:t>и</w:t>
            </w:r>
            <w:r w:rsidR="008E1B9F" w:rsidRPr="00CF2AFD">
              <w:rPr>
                <w:rFonts w:ascii="Times New Roman" w:hAnsi="Times New Roman"/>
                <w:spacing w:val="-2"/>
                <w:sz w:val="20"/>
              </w:rPr>
              <w:t>ториальном органе Министерства вну</w:t>
            </w:r>
            <w:r w:rsidR="008E1B9F" w:rsidRPr="00CF2AFD">
              <w:rPr>
                <w:rFonts w:ascii="Times New Roman" w:hAnsi="Times New Roman"/>
                <w:spacing w:val="-2"/>
                <w:sz w:val="20"/>
              </w:rPr>
              <w:t>т</w:t>
            </w:r>
            <w:r w:rsidR="008E1B9F" w:rsidRPr="00CF2AFD">
              <w:rPr>
                <w:rFonts w:ascii="Times New Roman" w:hAnsi="Times New Roman"/>
                <w:spacing w:val="-2"/>
                <w:sz w:val="20"/>
              </w:rPr>
              <w:t>ренних дел Росси</w:t>
            </w:r>
            <w:r w:rsidR="008E1B9F" w:rsidRPr="00CF2AFD">
              <w:rPr>
                <w:rFonts w:ascii="Times New Roman" w:hAnsi="Times New Roman"/>
                <w:spacing w:val="-2"/>
                <w:sz w:val="20"/>
              </w:rPr>
              <w:t>й</w:t>
            </w:r>
            <w:r w:rsidR="008E1B9F" w:rsidRPr="00CF2AFD">
              <w:rPr>
                <w:rFonts w:ascii="Times New Roman" w:hAnsi="Times New Roman"/>
                <w:spacing w:val="-2"/>
                <w:sz w:val="20"/>
              </w:rPr>
              <w:t>ской Федерации по Ульяновской обл</w:t>
            </w:r>
            <w:r w:rsidR="008E1B9F" w:rsidRPr="00CF2AFD">
              <w:rPr>
                <w:rFonts w:ascii="Times New Roman" w:hAnsi="Times New Roman"/>
                <w:spacing w:val="-2"/>
                <w:sz w:val="20"/>
              </w:rPr>
              <w:t>а</w:t>
            </w:r>
            <w:r w:rsidR="008E1B9F" w:rsidRPr="00CF2AFD">
              <w:rPr>
                <w:rFonts w:ascii="Times New Roman" w:hAnsi="Times New Roman"/>
                <w:spacing w:val="-2"/>
                <w:sz w:val="20"/>
              </w:rPr>
              <w:t>сти;</w:t>
            </w:r>
            <w:r w:rsidR="00CF2AFD" w:rsidRPr="00CF2AFD">
              <w:rPr>
                <w:rFonts w:ascii="Times New Roman" w:hAnsi="Times New Roman"/>
                <w:spacing w:val="-2"/>
                <w:sz w:val="20"/>
              </w:rPr>
              <w:t xml:space="preserve"> </w:t>
            </w:r>
            <w:r w:rsidR="008E1B9F" w:rsidRPr="00CF2AFD">
              <w:rPr>
                <w:rFonts w:ascii="Times New Roman" w:hAnsi="Times New Roman"/>
                <w:spacing w:val="-2"/>
                <w:sz w:val="20"/>
              </w:rPr>
              <w:t>доля участников подпрограммы и членов их семей, не достигших возраста 40 лет, в общей чи</w:t>
            </w:r>
            <w:r w:rsidR="008E1B9F" w:rsidRPr="00CF2AFD">
              <w:rPr>
                <w:rFonts w:ascii="Times New Roman" w:hAnsi="Times New Roman"/>
                <w:spacing w:val="-2"/>
                <w:sz w:val="20"/>
              </w:rPr>
              <w:t>с</w:t>
            </w:r>
            <w:r w:rsidR="008E1B9F" w:rsidRPr="00CF2AFD">
              <w:rPr>
                <w:rFonts w:ascii="Times New Roman" w:hAnsi="Times New Roman"/>
                <w:spacing w:val="-2"/>
                <w:sz w:val="20"/>
              </w:rPr>
              <w:t>ленности участников подпрограммы;</w:t>
            </w:r>
            <w:r w:rsidR="00CF2AFD" w:rsidRPr="00CF2AFD">
              <w:rPr>
                <w:rFonts w:ascii="Times New Roman" w:hAnsi="Times New Roman"/>
                <w:spacing w:val="-2"/>
                <w:sz w:val="20"/>
              </w:rPr>
              <w:t xml:space="preserve"> </w:t>
            </w:r>
          </w:p>
          <w:p w:rsidR="008E1B9F" w:rsidRPr="00CF2AFD" w:rsidRDefault="008E1B9F" w:rsidP="00CF2AFD">
            <w:pPr>
              <w:pStyle w:val="ConsPlusNormal"/>
              <w:spacing w:line="235" w:lineRule="auto"/>
              <w:jc w:val="center"/>
              <w:rPr>
                <w:rFonts w:ascii="Times New Roman" w:hAnsi="Times New Roman"/>
                <w:spacing w:val="-4"/>
                <w:sz w:val="20"/>
                <w:szCs w:val="20"/>
              </w:rPr>
            </w:pPr>
            <w:r w:rsidRPr="00CF2AFD">
              <w:rPr>
                <w:rFonts w:ascii="Times New Roman" w:hAnsi="Times New Roman"/>
                <w:spacing w:val="-4"/>
                <w:sz w:val="20"/>
              </w:rPr>
              <w:t>доля участников подпрограммы, имеющих среднее профессиональное либо высшее образ</w:t>
            </w:r>
            <w:r w:rsidRPr="00CF2AFD">
              <w:rPr>
                <w:rFonts w:ascii="Times New Roman" w:hAnsi="Times New Roman"/>
                <w:spacing w:val="-4"/>
                <w:sz w:val="20"/>
              </w:rPr>
              <w:t>о</w:t>
            </w:r>
            <w:r w:rsidRPr="00CF2AFD">
              <w:rPr>
                <w:rFonts w:ascii="Times New Roman" w:hAnsi="Times New Roman"/>
                <w:spacing w:val="-4"/>
                <w:sz w:val="20"/>
              </w:rPr>
              <w:t>вание, в общей чи</w:t>
            </w:r>
            <w:r w:rsidRPr="00CF2AFD">
              <w:rPr>
                <w:rFonts w:ascii="Times New Roman" w:hAnsi="Times New Roman"/>
                <w:spacing w:val="-4"/>
                <w:sz w:val="20"/>
              </w:rPr>
              <w:t>с</w:t>
            </w:r>
            <w:r w:rsidRPr="00CF2AFD">
              <w:rPr>
                <w:rFonts w:ascii="Times New Roman" w:hAnsi="Times New Roman"/>
                <w:spacing w:val="-4"/>
                <w:sz w:val="20"/>
              </w:rPr>
              <w:t>ленности участников подпрограммы</w:t>
            </w:r>
          </w:p>
        </w:tc>
        <w:tc>
          <w:tcPr>
            <w:tcW w:w="1566" w:type="dxa"/>
            <w:gridSpan w:val="2"/>
            <w:tcBorders>
              <w:bottom w:val="single" w:sz="4" w:space="0" w:color="auto"/>
            </w:tcBorders>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Borders>
              <w:bottom w:val="single" w:sz="4" w:space="0" w:color="auto"/>
            </w:tcBorders>
          </w:tcPr>
          <w:p w:rsidR="008E1B9F" w:rsidRPr="00457066" w:rsidRDefault="008E1B9F" w:rsidP="00BD2D8A">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3632,4</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sz w:val="20"/>
                <w:szCs w:val="20"/>
              </w:rPr>
            </w:pPr>
          </w:p>
        </w:tc>
      </w:tr>
      <w:tr w:rsidR="008E1B9F" w:rsidRPr="00457066" w:rsidTr="00CF2AFD">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BD2D8A">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tcBorders>
          </w:tcPr>
          <w:p w:rsidR="008E1B9F" w:rsidRPr="00457066" w:rsidRDefault="008E1B9F" w:rsidP="00BD2D8A">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single" w:sz="4" w:space="0" w:color="auto"/>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850" w:type="dxa"/>
            <w:tcBorders>
              <w:top w:val="single" w:sz="4" w:space="0" w:color="auto"/>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992" w:type="dxa"/>
            <w:tcBorders>
              <w:top w:val="single" w:sz="4" w:space="0" w:color="auto"/>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134" w:type="dxa"/>
            <w:tcBorders>
              <w:top w:val="single" w:sz="4" w:space="0" w:color="auto"/>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128" w:type="dxa"/>
            <w:gridSpan w:val="2"/>
            <w:tcBorders>
              <w:top w:val="single" w:sz="4" w:space="0" w:color="auto"/>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985" w:type="dxa"/>
            <w:gridSpan w:val="2"/>
            <w:vMerge/>
            <w:tcBorders>
              <w:top w:val="single" w:sz="4" w:space="0" w:color="auto"/>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566" w:type="dxa"/>
            <w:gridSpan w:val="2"/>
            <w:tcBorders>
              <w:top w:val="single" w:sz="4" w:space="0" w:color="auto"/>
            </w:tcBorders>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top w:val="single" w:sz="4" w:space="0" w:color="auto"/>
            </w:tcBorders>
          </w:tcPr>
          <w:p w:rsidR="008E1B9F" w:rsidRPr="00457066" w:rsidRDefault="008E1B9F" w:rsidP="00BD2D8A">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680,4</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733" w:type="dxa"/>
            <w:tcBorders>
              <w:top w:val="nil"/>
            </w:tcBorders>
          </w:tcPr>
          <w:p w:rsidR="008E1B9F" w:rsidRPr="00457066" w:rsidRDefault="008E1B9F" w:rsidP="00BD2D8A">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BD2D8A">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850" w:type="dxa"/>
            <w:tcBorders>
              <w:top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992" w:type="dxa"/>
            <w:tcBorders>
              <w:top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134" w:type="dxa"/>
            <w:tcBorders>
              <w:top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128" w:type="dxa"/>
            <w:gridSpan w:val="2"/>
            <w:tcBorders>
              <w:top w:val="nil"/>
            </w:tcBorders>
          </w:tcPr>
          <w:p w:rsidR="008E1B9F" w:rsidRPr="00457066" w:rsidRDefault="008E1B9F" w:rsidP="00BD2D8A">
            <w:pPr>
              <w:widowControl w:val="0"/>
              <w:spacing w:after="0" w:line="235" w:lineRule="auto"/>
              <w:jc w:val="center"/>
              <w:rPr>
                <w:rFonts w:ascii="Times New Roman" w:hAnsi="Times New Roman"/>
                <w:sz w:val="20"/>
                <w:szCs w:val="20"/>
              </w:rPr>
            </w:pPr>
          </w:p>
        </w:tc>
        <w:tc>
          <w:tcPr>
            <w:tcW w:w="1985" w:type="dxa"/>
            <w:gridSpan w:val="2"/>
            <w:vMerge/>
          </w:tcPr>
          <w:p w:rsidR="008E1B9F" w:rsidRPr="00457066" w:rsidRDefault="008E1B9F" w:rsidP="00BD2D8A">
            <w:pPr>
              <w:widowControl w:val="0"/>
              <w:spacing w:after="0" w:line="235" w:lineRule="auto"/>
              <w:jc w:val="center"/>
              <w:rPr>
                <w:rFonts w:ascii="Times New Roman" w:hAnsi="Times New Roman"/>
                <w:sz w:val="20"/>
                <w:szCs w:val="20"/>
              </w:rPr>
            </w:pPr>
          </w:p>
        </w:tc>
        <w:tc>
          <w:tcPr>
            <w:tcW w:w="1566" w:type="dxa"/>
            <w:gridSpan w:val="2"/>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BD2D8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sz w:val="20"/>
                <w:szCs w:val="20"/>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BD2D8A">
            <w:pPr>
              <w:spacing w:line="235"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BD2D8A">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участникам подпрограммы мер поддержки</w:t>
            </w:r>
          </w:p>
        </w:tc>
        <w:tc>
          <w:tcPr>
            <w:tcW w:w="1701" w:type="dxa"/>
          </w:tcPr>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648,0</w:t>
            </w:r>
          </w:p>
        </w:tc>
        <w:tc>
          <w:tcPr>
            <w:tcW w:w="4771" w:type="dxa"/>
            <w:gridSpan w:val="2"/>
            <w:tcBorders>
              <w:top w:val="nil"/>
              <w:bottom w:val="nil"/>
              <w:right w:val="nil"/>
            </w:tcBorders>
          </w:tcPr>
          <w:p w:rsidR="008E1B9F" w:rsidRPr="00457066" w:rsidRDefault="008E1B9F" w:rsidP="00BD2D8A">
            <w:pPr>
              <w:widowControl w:val="0"/>
              <w:spacing w:after="0" w:line="23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tcPr>
          <w:p w:rsidR="008E1B9F" w:rsidRPr="00457066" w:rsidRDefault="008E1B9F" w:rsidP="00BD2D8A">
            <w:pPr>
              <w:spacing w:line="245"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BD2D8A">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8E1B9F" w:rsidRPr="00457066" w:rsidRDefault="008E1B9F" w:rsidP="00BD2D8A">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32,4</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предусмотре</w:t>
            </w:r>
            <w:r w:rsidRPr="00457066">
              <w:rPr>
                <w:rFonts w:ascii="Times New Roman" w:hAnsi="Times New Roman"/>
                <w:sz w:val="20"/>
                <w:szCs w:val="20"/>
              </w:rPr>
              <w:t>н</w:t>
            </w:r>
            <w:r w:rsidRPr="00457066">
              <w:rPr>
                <w:rFonts w:ascii="Times New Roman" w:hAnsi="Times New Roman"/>
                <w:sz w:val="20"/>
                <w:szCs w:val="20"/>
              </w:rPr>
              <w:t>ные региональной программой перес</w:t>
            </w:r>
            <w:r w:rsidR="00A20C26">
              <w:rPr>
                <w:rFonts w:ascii="Times New Roman" w:hAnsi="Times New Roman"/>
                <w:sz w:val="20"/>
                <w:szCs w:val="20"/>
              </w:rPr>
              <w:t>еления, включё</w:t>
            </w:r>
            <w:r w:rsidRPr="00457066">
              <w:rPr>
                <w:rFonts w:ascii="Times New Roman" w:hAnsi="Times New Roman"/>
                <w:sz w:val="20"/>
                <w:szCs w:val="20"/>
              </w:rPr>
              <w:t>нной в Государственную программу по оказанию содействия добр</w:t>
            </w:r>
            <w:r w:rsidRPr="00457066">
              <w:rPr>
                <w:rFonts w:ascii="Times New Roman" w:hAnsi="Times New Roman"/>
                <w:sz w:val="20"/>
                <w:szCs w:val="20"/>
              </w:rPr>
              <w:t>о</w:t>
            </w:r>
            <w:r w:rsidRPr="00457066">
              <w:rPr>
                <w:rFonts w:ascii="Times New Roman" w:hAnsi="Times New Roman"/>
                <w:sz w:val="20"/>
                <w:szCs w:val="20"/>
              </w:rPr>
              <w:t>вольному переселению в Ро</w:t>
            </w:r>
            <w:r w:rsidRPr="00457066">
              <w:rPr>
                <w:rFonts w:ascii="Times New Roman" w:hAnsi="Times New Roman"/>
                <w:sz w:val="20"/>
                <w:szCs w:val="20"/>
              </w:rPr>
              <w:t>с</w:t>
            </w:r>
            <w:r w:rsidRPr="00457066">
              <w:rPr>
                <w:rFonts w:ascii="Times New Roman" w:hAnsi="Times New Roman"/>
                <w:sz w:val="20"/>
                <w:szCs w:val="20"/>
              </w:rPr>
              <w:lastRenderedPageBreak/>
              <w:t>сийскую Федерацию соотеч</w:t>
            </w:r>
            <w:r w:rsidRPr="00457066">
              <w:rPr>
                <w:rFonts w:ascii="Times New Roman" w:hAnsi="Times New Roman"/>
                <w:sz w:val="20"/>
                <w:szCs w:val="20"/>
              </w:rPr>
              <w:t>е</w:t>
            </w:r>
            <w:r w:rsidRPr="00457066">
              <w:rPr>
                <w:rFonts w:ascii="Times New Roman" w:hAnsi="Times New Roman"/>
                <w:sz w:val="20"/>
                <w:szCs w:val="20"/>
              </w:rPr>
              <w:t>ственников, проживающих за рубежом</w:t>
            </w:r>
          </w:p>
        </w:tc>
        <w:tc>
          <w:tcPr>
            <w:tcW w:w="1701" w:type="dxa"/>
          </w:tcPr>
          <w:p w:rsidR="008E1B9F" w:rsidRPr="00457066" w:rsidRDefault="008E1B9F" w:rsidP="00BD2D8A">
            <w:pPr>
              <w:tabs>
                <w:tab w:val="center" w:pos="813"/>
                <w:tab w:val="left" w:pos="1615"/>
              </w:tabs>
              <w:spacing w:after="0" w:line="245" w:lineRule="auto"/>
              <w:jc w:val="center"/>
              <w:rPr>
                <w:rFonts w:ascii="Times New Roman" w:hAnsi="Times New Roman"/>
                <w:sz w:val="20"/>
                <w:szCs w:val="20"/>
              </w:rPr>
            </w:pPr>
            <w:r w:rsidRPr="00457066">
              <w:rPr>
                <w:rFonts w:ascii="Times New Roman" w:hAnsi="Times New Roman"/>
                <w:sz w:val="20"/>
                <w:szCs w:val="20"/>
              </w:rPr>
              <w:lastRenderedPageBreak/>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28"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BD2D8A">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A20C26" w:rsidTr="00C16D20">
        <w:tc>
          <w:tcPr>
            <w:tcW w:w="260" w:type="dxa"/>
            <w:tcBorders>
              <w:top w:val="nil"/>
              <w:left w:val="nil"/>
              <w:bottom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c>
          <w:tcPr>
            <w:tcW w:w="3710" w:type="dxa"/>
            <w:gridSpan w:val="2"/>
            <w:tcBorders>
              <w:bottom w:val="nil"/>
            </w:tcBorders>
          </w:tcPr>
          <w:p w:rsidR="008E1B9F" w:rsidRPr="00A20C26" w:rsidRDefault="008E1B9F" w:rsidP="00910716">
            <w:pPr>
              <w:widowControl w:val="0"/>
              <w:spacing w:after="0" w:line="230" w:lineRule="auto"/>
              <w:rPr>
                <w:rFonts w:ascii="Times New Roman" w:hAnsi="Times New Roman"/>
                <w:b/>
                <w:sz w:val="20"/>
                <w:szCs w:val="20"/>
              </w:rPr>
            </w:pPr>
            <w:r w:rsidRPr="00A20C26">
              <w:rPr>
                <w:rFonts w:ascii="Times New Roman" w:hAnsi="Times New Roman"/>
                <w:b/>
                <w:sz w:val="20"/>
                <w:szCs w:val="20"/>
              </w:rPr>
              <w:t>Итого по подпрограмме</w:t>
            </w:r>
          </w:p>
        </w:tc>
        <w:tc>
          <w:tcPr>
            <w:tcW w:w="1701" w:type="dxa"/>
            <w:tcBorders>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850" w:type="dxa"/>
            <w:tcBorders>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992" w:type="dxa"/>
            <w:tcBorders>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134" w:type="dxa"/>
            <w:tcBorders>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128" w:type="dxa"/>
            <w:gridSpan w:val="2"/>
            <w:tcBorders>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985" w:type="dxa"/>
            <w:gridSpan w:val="2"/>
            <w:tcBorders>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566" w:type="dxa"/>
            <w:gridSpan w:val="2"/>
          </w:tcPr>
          <w:p w:rsidR="008E1B9F" w:rsidRPr="00A20C26" w:rsidRDefault="008E1B9F" w:rsidP="00910716">
            <w:pPr>
              <w:widowControl w:val="0"/>
              <w:spacing w:after="0" w:line="230" w:lineRule="auto"/>
              <w:jc w:val="center"/>
              <w:rPr>
                <w:rFonts w:ascii="Times New Roman" w:hAnsi="Times New Roman"/>
                <w:b/>
                <w:sz w:val="20"/>
                <w:szCs w:val="20"/>
              </w:rPr>
            </w:pPr>
            <w:r w:rsidRPr="00A20C26">
              <w:rPr>
                <w:rFonts w:ascii="Times New Roman" w:hAnsi="Times New Roman"/>
                <w:b/>
                <w:sz w:val="20"/>
                <w:szCs w:val="20"/>
              </w:rPr>
              <w:t>Всего, в том числе:</w:t>
            </w:r>
          </w:p>
        </w:tc>
        <w:tc>
          <w:tcPr>
            <w:tcW w:w="1703" w:type="dxa"/>
          </w:tcPr>
          <w:p w:rsidR="008E1B9F" w:rsidRPr="00A20C26" w:rsidRDefault="008E1B9F" w:rsidP="00910716">
            <w:pPr>
              <w:widowControl w:val="0"/>
              <w:spacing w:after="0" w:line="230" w:lineRule="auto"/>
              <w:jc w:val="center"/>
              <w:rPr>
                <w:rFonts w:ascii="Times New Roman" w:hAnsi="Times New Roman"/>
                <w:b/>
                <w:sz w:val="20"/>
                <w:szCs w:val="20"/>
              </w:rPr>
            </w:pPr>
            <w:r w:rsidRPr="00A20C26">
              <w:rPr>
                <w:rFonts w:ascii="Times New Roman" w:hAnsi="Times New Roman"/>
                <w:b/>
                <w:sz w:val="20"/>
                <w:szCs w:val="20"/>
              </w:rPr>
              <w:t>3632,4</w:t>
            </w:r>
          </w:p>
        </w:tc>
        <w:tc>
          <w:tcPr>
            <w:tcW w:w="4771" w:type="dxa"/>
            <w:gridSpan w:val="2"/>
            <w:tcBorders>
              <w:top w:val="nil"/>
              <w:bottom w:val="nil"/>
              <w:right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r>
      <w:tr w:rsidR="008E1B9F" w:rsidRPr="00A20C26" w:rsidTr="00C16D20">
        <w:tc>
          <w:tcPr>
            <w:tcW w:w="260" w:type="dxa"/>
            <w:tcBorders>
              <w:top w:val="nil"/>
              <w:left w:val="nil"/>
              <w:bottom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c>
          <w:tcPr>
            <w:tcW w:w="733" w:type="dxa"/>
            <w:tcBorders>
              <w:top w:val="nil"/>
              <w:bottom w:val="nil"/>
              <w:right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c>
          <w:tcPr>
            <w:tcW w:w="2977" w:type="dxa"/>
            <w:tcBorders>
              <w:top w:val="nil"/>
              <w:left w:val="nil"/>
              <w:bottom w:val="nil"/>
            </w:tcBorders>
          </w:tcPr>
          <w:p w:rsidR="008E1B9F" w:rsidRPr="00A20C26" w:rsidRDefault="008E1B9F" w:rsidP="00910716">
            <w:pPr>
              <w:widowControl w:val="0"/>
              <w:spacing w:after="0" w:line="230" w:lineRule="auto"/>
              <w:jc w:val="both"/>
              <w:rPr>
                <w:rFonts w:ascii="Times New Roman" w:hAnsi="Times New Roman"/>
                <w:b/>
                <w:bCs/>
                <w:iCs/>
                <w:sz w:val="20"/>
                <w:szCs w:val="20"/>
              </w:rPr>
            </w:pPr>
          </w:p>
        </w:tc>
        <w:tc>
          <w:tcPr>
            <w:tcW w:w="1701" w:type="dxa"/>
            <w:tcBorders>
              <w:top w:val="nil"/>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850" w:type="dxa"/>
            <w:tcBorders>
              <w:top w:val="nil"/>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992" w:type="dxa"/>
            <w:tcBorders>
              <w:top w:val="nil"/>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134" w:type="dxa"/>
            <w:tcBorders>
              <w:top w:val="nil"/>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128" w:type="dxa"/>
            <w:gridSpan w:val="2"/>
            <w:tcBorders>
              <w:top w:val="nil"/>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985" w:type="dxa"/>
            <w:gridSpan w:val="2"/>
            <w:tcBorders>
              <w:top w:val="nil"/>
              <w:bottom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566" w:type="dxa"/>
            <w:gridSpan w:val="2"/>
          </w:tcPr>
          <w:p w:rsidR="008E1B9F" w:rsidRPr="00A20C26" w:rsidRDefault="008E1B9F" w:rsidP="00910716">
            <w:pPr>
              <w:widowControl w:val="0"/>
              <w:spacing w:after="0" w:line="230"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областного бюджета</w:t>
            </w:r>
          </w:p>
        </w:tc>
        <w:tc>
          <w:tcPr>
            <w:tcW w:w="1703" w:type="dxa"/>
          </w:tcPr>
          <w:p w:rsidR="008E1B9F" w:rsidRPr="00A20C26" w:rsidRDefault="008E1B9F" w:rsidP="00910716">
            <w:pPr>
              <w:widowControl w:val="0"/>
              <w:spacing w:after="0" w:line="230" w:lineRule="auto"/>
              <w:jc w:val="center"/>
              <w:rPr>
                <w:rFonts w:ascii="Times New Roman" w:hAnsi="Times New Roman"/>
                <w:b/>
                <w:sz w:val="20"/>
                <w:szCs w:val="20"/>
              </w:rPr>
            </w:pPr>
            <w:r w:rsidRPr="00A20C26">
              <w:rPr>
                <w:rFonts w:ascii="Times New Roman" w:hAnsi="Times New Roman"/>
                <w:b/>
                <w:sz w:val="20"/>
                <w:szCs w:val="20"/>
              </w:rPr>
              <w:t>680,4</w:t>
            </w:r>
          </w:p>
        </w:tc>
        <w:tc>
          <w:tcPr>
            <w:tcW w:w="4771" w:type="dxa"/>
            <w:gridSpan w:val="2"/>
            <w:tcBorders>
              <w:top w:val="nil"/>
              <w:bottom w:val="nil"/>
              <w:right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r>
      <w:tr w:rsidR="008E1B9F" w:rsidRPr="00A20C26" w:rsidTr="00C16D20">
        <w:tc>
          <w:tcPr>
            <w:tcW w:w="260" w:type="dxa"/>
            <w:tcBorders>
              <w:top w:val="nil"/>
              <w:left w:val="nil"/>
              <w:bottom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c>
          <w:tcPr>
            <w:tcW w:w="733" w:type="dxa"/>
            <w:tcBorders>
              <w:top w:val="nil"/>
              <w:right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c>
          <w:tcPr>
            <w:tcW w:w="2977" w:type="dxa"/>
            <w:tcBorders>
              <w:top w:val="nil"/>
              <w:left w:val="nil"/>
            </w:tcBorders>
          </w:tcPr>
          <w:p w:rsidR="008E1B9F" w:rsidRPr="00A20C26" w:rsidRDefault="008E1B9F" w:rsidP="00910716">
            <w:pPr>
              <w:widowControl w:val="0"/>
              <w:spacing w:after="0" w:line="230" w:lineRule="auto"/>
              <w:jc w:val="both"/>
              <w:rPr>
                <w:rFonts w:ascii="Times New Roman" w:hAnsi="Times New Roman"/>
                <w:b/>
                <w:sz w:val="20"/>
                <w:szCs w:val="20"/>
              </w:rPr>
            </w:pPr>
          </w:p>
        </w:tc>
        <w:tc>
          <w:tcPr>
            <w:tcW w:w="1701" w:type="dxa"/>
            <w:tcBorders>
              <w:top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850" w:type="dxa"/>
            <w:tcBorders>
              <w:top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992" w:type="dxa"/>
            <w:tcBorders>
              <w:top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134" w:type="dxa"/>
            <w:tcBorders>
              <w:top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128" w:type="dxa"/>
            <w:gridSpan w:val="2"/>
            <w:tcBorders>
              <w:top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985" w:type="dxa"/>
            <w:gridSpan w:val="2"/>
            <w:tcBorders>
              <w:top w:val="nil"/>
            </w:tcBorders>
          </w:tcPr>
          <w:p w:rsidR="008E1B9F" w:rsidRPr="00A20C26" w:rsidRDefault="008E1B9F" w:rsidP="00910716">
            <w:pPr>
              <w:widowControl w:val="0"/>
              <w:spacing w:after="0" w:line="230" w:lineRule="auto"/>
              <w:jc w:val="center"/>
              <w:rPr>
                <w:rFonts w:ascii="Times New Roman" w:hAnsi="Times New Roman"/>
                <w:b/>
                <w:sz w:val="20"/>
                <w:szCs w:val="20"/>
              </w:rPr>
            </w:pPr>
          </w:p>
        </w:tc>
        <w:tc>
          <w:tcPr>
            <w:tcW w:w="1566" w:type="dxa"/>
            <w:gridSpan w:val="2"/>
          </w:tcPr>
          <w:p w:rsidR="008E1B9F" w:rsidRPr="00A20C26" w:rsidRDefault="008E1B9F" w:rsidP="00910716">
            <w:pPr>
              <w:widowControl w:val="0"/>
              <w:spacing w:after="0" w:line="230" w:lineRule="auto"/>
              <w:jc w:val="center"/>
              <w:rPr>
                <w:rFonts w:ascii="Times New Roman" w:hAnsi="Times New Roman"/>
                <w:b/>
                <w:sz w:val="20"/>
                <w:szCs w:val="20"/>
              </w:rPr>
            </w:pPr>
            <w:r w:rsidRPr="00A20C26">
              <w:rPr>
                <w:rFonts w:ascii="Times New Roman" w:hAnsi="Times New Roman"/>
                <w:b/>
                <w:sz w:val="20"/>
                <w:szCs w:val="20"/>
              </w:rPr>
              <w:t xml:space="preserve">бюджетные </w:t>
            </w:r>
            <w:r w:rsidRPr="00A20C26">
              <w:rPr>
                <w:rFonts w:ascii="Times New Roman" w:hAnsi="Times New Roman"/>
                <w:b/>
                <w:sz w:val="20"/>
                <w:szCs w:val="20"/>
              </w:rPr>
              <w:br/>
              <w:t xml:space="preserve">ассигнования </w:t>
            </w:r>
            <w:r w:rsidRPr="00A20C26">
              <w:rPr>
                <w:rFonts w:ascii="Times New Roman" w:hAnsi="Times New Roman"/>
                <w:b/>
                <w:sz w:val="20"/>
                <w:szCs w:val="20"/>
              </w:rPr>
              <w:br/>
              <w:t>федерального бюджета*</w:t>
            </w:r>
          </w:p>
        </w:tc>
        <w:tc>
          <w:tcPr>
            <w:tcW w:w="1703" w:type="dxa"/>
          </w:tcPr>
          <w:p w:rsidR="008E1B9F" w:rsidRPr="00A20C26" w:rsidRDefault="008E1B9F" w:rsidP="00910716">
            <w:pPr>
              <w:widowControl w:val="0"/>
              <w:spacing w:after="0" w:line="230" w:lineRule="auto"/>
              <w:jc w:val="center"/>
              <w:rPr>
                <w:rFonts w:ascii="Times New Roman" w:hAnsi="Times New Roman"/>
                <w:b/>
                <w:sz w:val="20"/>
                <w:szCs w:val="20"/>
              </w:rPr>
            </w:pPr>
            <w:r w:rsidRPr="00A20C26">
              <w:rPr>
                <w:rFonts w:ascii="Times New Roman" w:hAnsi="Times New Roman"/>
                <w:b/>
                <w:sz w:val="20"/>
                <w:szCs w:val="20"/>
              </w:rPr>
              <w:t>2952,0</w:t>
            </w:r>
          </w:p>
        </w:tc>
        <w:tc>
          <w:tcPr>
            <w:tcW w:w="4771" w:type="dxa"/>
            <w:gridSpan w:val="2"/>
            <w:tcBorders>
              <w:top w:val="nil"/>
              <w:bottom w:val="nil"/>
              <w:right w:val="nil"/>
            </w:tcBorders>
          </w:tcPr>
          <w:p w:rsidR="008E1B9F" w:rsidRPr="00A20C26" w:rsidRDefault="008E1B9F" w:rsidP="00BD2D8A">
            <w:pPr>
              <w:widowControl w:val="0"/>
              <w:spacing w:after="0" w:line="245" w:lineRule="auto"/>
              <w:jc w:val="center"/>
              <w:rPr>
                <w:rFonts w:ascii="Times New Roman" w:hAnsi="Times New Roman"/>
                <w:b/>
                <w:sz w:val="20"/>
                <w:szCs w:val="20"/>
              </w:rPr>
            </w:pPr>
          </w:p>
        </w:tc>
      </w:tr>
      <w:tr w:rsidR="008E1B9F" w:rsidRPr="00457066" w:rsidTr="00602358">
        <w:trPr>
          <w:trHeight w:val="70"/>
        </w:trPr>
        <w:tc>
          <w:tcPr>
            <w:tcW w:w="260" w:type="dxa"/>
            <w:tcBorders>
              <w:top w:val="nil"/>
              <w:left w:val="nil"/>
              <w:bottom w:val="nil"/>
            </w:tcBorders>
          </w:tcPr>
          <w:p w:rsidR="008E1B9F" w:rsidRPr="00457066" w:rsidRDefault="008E1B9F" w:rsidP="00602358">
            <w:pPr>
              <w:widowControl w:val="0"/>
              <w:spacing w:after="0" w:line="240" w:lineRule="auto"/>
              <w:jc w:val="center"/>
              <w:rPr>
                <w:rFonts w:ascii="Times New Roman" w:hAnsi="Times New Roman"/>
                <w:sz w:val="28"/>
                <w:szCs w:val="28"/>
              </w:rPr>
            </w:pPr>
          </w:p>
        </w:tc>
        <w:tc>
          <w:tcPr>
            <w:tcW w:w="14769" w:type="dxa"/>
            <w:gridSpan w:val="13"/>
          </w:tcPr>
          <w:p w:rsidR="008E1B9F" w:rsidRPr="00602358" w:rsidRDefault="008E1B9F" w:rsidP="00910716">
            <w:pPr>
              <w:widowControl w:val="0"/>
              <w:spacing w:after="0" w:line="230" w:lineRule="auto"/>
              <w:jc w:val="center"/>
              <w:rPr>
                <w:rFonts w:ascii="Times New Roman" w:hAnsi="Times New Roman"/>
                <w:b/>
                <w:sz w:val="20"/>
                <w:szCs w:val="20"/>
              </w:rPr>
            </w:pPr>
            <w:r w:rsidRPr="00602358">
              <w:rPr>
                <w:rFonts w:ascii="Times New Roman" w:hAnsi="Times New Roman"/>
                <w:b/>
                <w:sz w:val="20"/>
                <w:szCs w:val="20"/>
              </w:rPr>
              <w:t>Подпрограмма «Обеспечение реализации государственной программы» на 2015-2021 годы</w:t>
            </w:r>
          </w:p>
        </w:tc>
        <w:tc>
          <w:tcPr>
            <w:tcW w:w="4771" w:type="dxa"/>
            <w:gridSpan w:val="2"/>
            <w:tcBorders>
              <w:top w:val="nil"/>
              <w:bottom w:val="nil"/>
              <w:right w:val="nil"/>
            </w:tcBorders>
          </w:tcPr>
          <w:p w:rsidR="008E1B9F" w:rsidRPr="00457066" w:rsidRDefault="008E1B9F" w:rsidP="00602358">
            <w:pPr>
              <w:widowControl w:val="0"/>
              <w:spacing w:after="0" w:line="240" w:lineRule="auto"/>
              <w:jc w:val="center"/>
              <w:rPr>
                <w:rFonts w:ascii="Times New Roman" w:hAnsi="Times New Roman"/>
                <w:sz w:val="28"/>
                <w:szCs w:val="28"/>
              </w:rPr>
            </w:pPr>
          </w:p>
        </w:tc>
      </w:tr>
      <w:tr w:rsidR="008E1B9F" w:rsidRPr="00457066" w:rsidTr="00BD2D8A">
        <w:trPr>
          <w:trHeight w:val="64"/>
        </w:trPr>
        <w:tc>
          <w:tcPr>
            <w:tcW w:w="260" w:type="dxa"/>
            <w:tcBorders>
              <w:top w:val="nil"/>
              <w:left w:val="nil"/>
              <w:bottom w:val="nil"/>
            </w:tcBorders>
          </w:tcPr>
          <w:p w:rsidR="008E1B9F" w:rsidRPr="00457066" w:rsidRDefault="008E1B9F" w:rsidP="00CF2AFD">
            <w:pPr>
              <w:widowControl w:val="0"/>
              <w:spacing w:after="0" w:line="235" w:lineRule="auto"/>
              <w:jc w:val="center"/>
              <w:rPr>
                <w:rFonts w:ascii="Times New Roman" w:hAnsi="Times New Roman"/>
                <w:sz w:val="28"/>
                <w:szCs w:val="28"/>
              </w:rPr>
            </w:pPr>
          </w:p>
        </w:tc>
        <w:tc>
          <w:tcPr>
            <w:tcW w:w="14769" w:type="dxa"/>
            <w:gridSpan w:val="13"/>
          </w:tcPr>
          <w:p w:rsidR="00910716" w:rsidRDefault="008E1B9F" w:rsidP="00910716">
            <w:pPr>
              <w:pStyle w:val="ConsPlusNormal"/>
              <w:spacing w:line="230" w:lineRule="auto"/>
              <w:jc w:val="center"/>
              <w:rPr>
                <w:rFonts w:ascii="Times New Roman" w:hAnsi="Times New Roman"/>
                <w:sz w:val="20"/>
              </w:rPr>
            </w:pPr>
            <w:r w:rsidRPr="00457066">
              <w:rPr>
                <w:rFonts w:ascii="Times New Roman" w:hAnsi="Times New Roman"/>
                <w:sz w:val="20"/>
              </w:rPr>
              <w:t>Цел</w:t>
            </w:r>
            <w:r w:rsidR="00602358">
              <w:rPr>
                <w:rFonts w:ascii="Times New Roman" w:hAnsi="Times New Roman"/>
                <w:sz w:val="20"/>
              </w:rPr>
              <w:t>ь</w:t>
            </w:r>
            <w:r w:rsidRPr="00457066">
              <w:rPr>
                <w:rFonts w:ascii="Times New Roman" w:hAnsi="Times New Roman"/>
                <w:sz w:val="20"/>
              </w:rPr>
              <w:t xml:space="preserve">: </w:t>
            </w:r>
          </w:p>
          <w:p w:rsidR="00602358" w:rsidRDefault="008E1B9F" w:rsidP="00910716">
            <w:pPr>
              <w:pStyle w:val="ConsPlusNormal"/>
              <w:spacing w:line="230" w:lineRule="auto"/>
              <w:jc w:val="center"/>
              <w:rPr>
                <w:rFonts w:ascii="Times New Roman" w:hAnsi="Times New Roman"/>
                <w:sz w:val="20"/>
              </w:rPr>
            </w:pPr>
            <w:r w:rsidRPr="00457066">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w:t>
            </w:r>
          </w:p>
          <w:p w:rsidR="008E1B9F" w:rsidRPr="00457066" w:rsidRDefault="008E1B9F" w:rsidP="00910716">
            <w:pPr>
              <w:pStyle w:val="ConsPlusNormal"/>
              <w:spacing w:line="230" w:lineRule="auto"/>
              <w:jc w:val="center"/>
              <w:rPr>
                <w:rFonts w:ascii="Times New Roman" w:hAnsi="Times New Roman"/>
                <w:sz w:val="20"/>
                <w:szCs w:val="20"/>
              </w:rPr>
            </w:pPr>
            <w:r w:rsidRPr="00457066">
              <w:rPr>
                <w:rFonts w:ascii="Times New Roman" w:hAnsi="Times New Roman"/>
                <w:sz w:val="20"/>
              </w:rPr>
              <w:t>мероприятий государственной программы, в том числе мероприятий по энергосбережению</w:t>
            </w:r>
          </w:p>
        </w:tc>
        <w:tc>
          <w:tcPr>
            <w:tcW w:w="4771" w:type="dxa"/>
            <w:gridSpan w:val="2"/>
            <w:tcBorders>
              <w:top w:val="nil"/>
              <w:bottom w:val="nil"/>
              <w:right w:val="nil"/>
            </w:tcBorders>
          </w:tcPr>
          <w:p w:rsidR="008E1B9F" w:rsidRPr="00457066" w:rsidRDefault="008E1B9F" w:rsidP="00CF2AFD">
            <w:pPr>
              <w:widowControl w:val="0"/>
              <w:spacing w:after="0" w:line="235" w:lineRule="auto"/>
              <w:jc w:val="center"/>
              <w:rPr>
                <w:rFonts w:ascii="Times New Roman" w:hAnsi="Times New Roman"/>
                <w:sz w:val="28"/>
                <w:szCs w:val="28"/>
              </w:rPr>
            </w:pPr>
          </w:p>
        </w:tc>
      </w:tr>
      <w:tr w:rsidR="008E1B9F" w:rsidRPr="00457066" w:rsidTr="00BD2D8A">
        <w:trPr>
          <w:trHeight w:val="64"/>
        </w:trPr>
        <w:tc>
          <w:tcPr>
            <w:tcW w:w="260" w:type="dxa"/>
            <w:tcBorders>
              <w:top w:val="nil"/>
              <w:left w:val="nil"/>
              <w:bottom w:val="nil"/>
            </w:tcBorders>
          </w:tcPr>
          <w:p w:rsidR="008E1B9F" w:rsidRPr="00457066" w:rsidRDefault="008E1B9F" w:rsidP="00CF2AFD">
            <w:pPr>
              <w:widowControl w:val="0"/>
              <w:spacing w:after="0" w:line="235" w:lineRule="auto"/>
              <w:jc w:val="center"/>
              <w:rPr>
                <w:rFonts w:ascii="Times New Roman" w:hAnsi="Times New Roman"/>
                <w:sz w:val="28"/>
                <w:szCs w:val="28"/>
              </w:rPr>
            </w:pPr>
          </w:p>
        </w:tc>
        <w:tc>
          <w:tcPr>
            <w:tcW w:w="14769" w:type="dxa"/>
            <w:gridSpan w:val="13"/>
          </w:tcPr>
          <w:p w:rsidR="00602358" w:rsidRDefault="008E1B9F" w:rsidP="00910716">
            <w:pPr>
              <w:pStyle w:val="ConsPlusNormal"/>
              <w:spacing w:line="230" w:lineRule="auto"/>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910716">
            <w:pPr>
              <w:pStyle w:val="ConsPlusNormal"/>
              <w:spacing w:line="230" w:lineRule="auto"/>
              <w:jc w:val="center"/>
              <w:rPr>
                <w:rFonts w:ascii="Times New Roman" w:hAnsi="Times New Roman"/>
                <w:sz w:val="20"/>
              </w:rPr>
            </w:pPr>
            <w:r w:rsidRPr="00457066">
              <w:rPr>
                <w:rFonts w:ascii="Times New Roman" w:hAnsi="Times New Roman"/>
                <w:sz w:val="20"/>
              </w:rPr>
              <w:t>мониторинг хода реализации государственной программы;</w:t>
            </w:r>
          </w:p>
          <w:p w:rsidR="008E1B9F" w:rsidRPr="00457066" w:rsidRDefault="008E1B9F" w:rsidP="00910716">
            <w:pPr>
              <w:pStyle w:val="ConsPlusNormal"/>
              <w:spacing w:line="230" w:lineRule="auto"/>
              <w:jc w:val="center"/>
              <w:rPr>
                <w:rFonts w:ascii="Times New Roman" w:hAnsi="Times New Roman"/>
                <w:sz w:val="20"/>
              </w:rPr>
            </w:pPr>
            <w:r w:rsidRPr="00457066">
              <w:rPr>
                <w:rFonts w:ascii="Times New Roman" w:hAnsi="Times New Roman"/>
                <w:sz w:val="20"/>
              </w:rP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p>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4771" w:type="dxa"/>
            <w:gridSpan w:val="2"/>
            <w:tcBorders>
              <w:top w:val="nil"/>
              <w:bottom w:val="nil"/>
              <w:right w:val="nil"/>
            </w:tcBorders>
          </w:tcPr>
          <w:p w:rsidR="008E1B9F" w:rsidRPr="00457066" w:rsidRDefault="008E1B9F" w:rsidP="00CF2AFD">
            <w:pPr>
              <w:widowControl w:val="0"/>
              <w:spacing w:after="0" w:line="235" w:lineRule="auto"/>
              <w:jc w:val="center"/>
              <w:rPr>
                <w:rFonts w:ascii="Times New Roman" w:hAnsi="Times New Roman"/>
                <w:sz w:val="28"/>
                <w:szCs w:val="28"/>
              </w:rPr>
            </w:pPr>
          </w:p>
        </w:tc>
      </w:tr>
      <w:tr w:rsidR="008E1B9F" w:rsidRPr="00457066" w:rsidTr="00C16D20">
        <w:trPr>
          <w:trHeight w:val="647"/>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sz w:val="28"/>
                <w:szCs w:val="28"/>
              </w:rPr>
            </w:pPr>
          </w:p>
        </w:tc>
        <w:tc>
          <w:tcPr>
            <w:tcW w:w="733" w:type="dxa"/>
          </w:tcPr>
          <w:p w:rsidR="008E1B9F" w:rsidRPr="00457066" w:rsidRDefault="008E1B9F" w:rsidP="00BD2D8A">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w:t>
            </w:r>
          </w:p>
        </w:tc>
        <w:tc>
          <w:tcPr>
            <w:tcW w:w="2977" w:type="dxa"/>
          </w:tcPr>
          <w:p w:rsidR="008E1B9F" w:rsidRPr="00457066" w:rsidRDefault="008E1B9F" w:rsidP="00910716">
            <w:pPr>
              <w:widowControl w:val="0"/>
              <w:autoSpaceDE w:val="0"/>
              <w:autoSpaceDN w:val="0"/>
              <w:adjustRightInd w:val="0"/>
              <w:spacing w:after="0" w:line="230" w:lineRule="auto"/>
              <w:jc w:val="both"/>
              <w:rPr>
                <w:rFonts w:ascii="Times New Roman" w:hAnsi="Times New Roman"/>
                <w:bCs/>
                <w:sz w:val="20"/>
                <w:szCs w:val="20"/>
              </w:rPr>
            </w:pPr>
            <w:r w:rsidRPr="00457066">
              <w:rPr>
                <w:rFonts w:ascii="Times New Roman" w:hAnsi="Times New Roman"/>
                <w:bCs/>
                <w:sz w:val="20"/>
                <w:szCs w:val="20"/>
              </w:rPr>
              <w:t>Основное мероприятие «Обе</w:t>
            </w:r>
            <w:r w:rsidRPr="00457066">
              <w:rPr>
                <w:rFonts w:ascii="Times New Roman" w:hAnsi="Times New Roman"/>
                <w:bCs/>
                <w:sz w:val="20"/>
                <w:szCs w:val="20"/>
              </w:rPr>
              <w:t>с</w:t>
            </w:r>
            <w:r w:rsidRPr="00457066">
              <w:rPr>
                <w:rFonts w:ascii="Times New Roman" w:hAnsi="Times New Roman"/>
                <w:bCs/>
                <w:sz w:val="20"/>
                <w:szCs w:val="20"/>
              </w:rPr>
              <w:t>печение деятельности госуда</w:t>
            </w:r>
            <w:r w:rsidRPr="00457066">
              <w:rPr>
                <w:rFonts w:ascii="Times New Roman" w:hAnsi="Times New Roman"/>
                <w:bCs/>
                <w:sz w:val="20"/>
                <w:szCs w:val="20"/>
              </w:rPr>
              <w:t>р</w:t>
            </w:r>
            <w:r w:rsidRPr="00457066">
              <w:rPr>
                <w:rFonts w:ascii="Times New Roman" w:hAnsi="Times New Roman"/>
                <w:bCs/>
                <w:sz w:val="20"/>
                <w:szCs w:val="20"/>
              </w:rPr>
              <w:t>ственного заказчика и соиспо</w:t>
            </w:r>
            <w:r w:rsidRPr="00457066">
              <w:rPr>
                <w:rFonts w:ascii="Times New Roman" w:hAnsi="Times New Roman"/>
                <w:bCs/>
                <w:sz w:val="20"/>
                <w:szCs w:val="20"/>
              </w:rPr>
              <w:t>л</w:t>
            </w:r>
            <w:r w:rsidRPr="00457066">
              <w:rPr>
                <w:rFonts w:ascii="Times New Roman" w:hAnsi="Times New Roman"/>
                <w:bCs/>
                <w:sz w:val="20"/>
                <w:szCs w:val="20"/>
              </w:rPr>
              <w:t>нителей государственной пр</w:t>
            </w:r>
            <w:r w:rsidRPr="00457066">
              <w:rPr>
                <w:rFonts w:ascii="Times New Roman" w:hAnsi="Times New Roman"/>
                <w:bCs/>
                <w:sz w:val="20"/>
                <w:szCs w:val="20"/>
              </w:rPr>
              <w:t>о</w:t>
            </w:r>
            <w:r w:rsidRPr="00457066">
              <w:rPr>
                <w:rFonts w:ascii="Times New Roman" w:hAnsi="Times New Roman"/>
                <w:bCs/>
                <w:sz w:val="20"/>
                <w:szCs w:val="20"/>
              </w:rPr>
              <w:t>граммы»</w:t>
            </w:r>
          </w:p>
        </w:tc>
        <w:tc>
          <w:tcPr>
            <w:tcW w:w="1701"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Министерство, Агентство, </w:t>
            </w:r>
          </w:p>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0"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910716">
            <w:pPr>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910716">
            <w:pPr>
              <w:spacing w:after="0" w:line="230" w:lineRule="auto"/>
              <w:jc w:val="center"/>
              <w:rPr>
                <w:rFonts w:ascii="Times New Roman" w:hAnsi="Times New Roman"/>
                <w:sz w:val="20"/>
                <w:szCs w:val="20"/>
              </w:rPr>
            </w:pPr>
            <w:r w:rsidRPr="00457066">
              <w:rPr>
                <w:rFonts w:ascii="Times New Roman" w:hAnsi="Times New Roman"/>
                <w:spacing w:val="-2"/>
                <w:sz w:val="20"/>
                <w:szCs w:val="20"/>
              </w:rPr>
              <w:t>Доля граждан, пол</w:t>
            </w:r>
            <w:r w:rsidRPr="00457066">
              <w:rPr>
                <w:rFonts w:ascii="Times New Roman" w:hAnsi="Times New Roman"/>
                <w:spacing w:val="-2"/>
                <w:sz w:val="20"/>
                <w:szCs w:val="20"/>
              </w:rPr>
              <w:t>у</w:t>
            </w:r>
            <w:r w:rsidRPr="00457066">
              <w:rPr>
                <w:rFonts w:ascii="Times New Roman" w:hAnsi="Times New Roman"/>
                <w:spacing w:val="-2"/>
                <w:sz w:val="20"/>
                <w:szCs w:val="20"/>
              </w:rPr>
              <w:t>чивших социальные услуги в организ</w:t>
            </w:r>
            <w:r w:rsidRPr="00457066">
              <w:rPr>
                <w:rFonts w:ascii="Times New Roman" w:hAnsi="Times New Roman"/>
                <w:spacing w:val="-2"/>
                <w:sz w:val="20"/>
                <w:szCs w:val="20"/>
              </w:rPr>
              <w:t>а</w:t>
            </w:r>
            <w:r w:rsidRPr="00457066">
              <w:rPr>
                <w:rFonts w:ascii="Times New Roman" w:hAnsi="Times New Roman"/>
                <w:spacing w:val="-2"/>
                <w:sz w:val="20"/>
                <w:szCs w:val="20"/>
              </w:rPr>
              <w:t>циях социального обслуживания, в общей численности граждан, обрати</w:t>
            </w:r>
            <w:r w:rsidRPr="00457066">
              <w:rPr>
                <w:rFonts w:ascii="Times New Roman" w:hAnsi="Times New Roman"/>
                <w:spacing w:val="-2"/>
                <w:sz w:val="20"/>
                <w:szCs w:val="20"/>
              </w:rPr>
              <w:t>в</w:t>
            </w:r>
            <w:r w:rsidRPr="00457066">
              <w:rPr>
                <w:rFonts w:ascii="Times New Roman" w:hAnsi="Times New Roman"/>
                <w:spacing w:val="-2"/>
                <w:sz w:val="20"/>
                <w:szCs w:val="20"/>
              </w:rPr>
              <w:t>шихся за получен</w:t>
            </w:r>
            <w:r w:rsidRPr="00457066">
              <w:rPr>
                <w:rFonts w:ascii="Times New Roman" w:hAnsi="Times New Roman"/>
                <w:spacing w:val="-2"/>
                <w:sz w:val="20"/>
                <w:szCs w:val="20"/>
              </w:rPr>
              <w:t>и</w:t>
            </w:r>
            <w:r w:rsidRPr="00457066">
              <w:rPr>
                <w:rFonts w:ascii="Times New Roman" w:hAnsi="Times New Roman"/>
                <w:spacing w:val="-2"/>
                <w:sz w:val="20"/>
                <w:szCs w:val="20"/>
              </w:rPr>
              <w:t>ем социальных услуг в организации социального обсл</w:t>
            </w:r>
            <w:r w:rsidRPr="00457066">
              <w:rPr>
                <w:rFonts w:ascii="Times New Roman" w:hAnsi="Times New Roman"/>
                <w:spacing w:val="-2"/>
                <w:sz w:val="20"/>
                <w:szCs w:val="20"/>
              </w:rPr>
              <w:t>у</w:t>
            </w:r>
            <w:r w:rsidRPr="00457066">
              <w:rPr>
                <w:rFonts w:ascii="Times New Roman" w:hAnsi="Times New Roman"/>
                <w:spacing w:val="-2"/>
                <w:sz w:val="20"/>
                <w:szCs w:val="20"/>
              </w:rPr>
              <w:t>живания</w:t>
            </w:r>
          </w:p>
        </w:tc>
        <w:tc>
          <w:tcPr>
            <w:tcW w:w="1558" w:type="dxa"/>
          </w:tcPr>
          <w:p w:rsidR="008E1B9F" w:rsidRPr="00457066" w:rsidRDefault="008E1B9F" w:rsidP="00910716">
            <w:pPr>
              <w:spacing w:after="0" w:line="230" w:lineRule="auto"/>
              <w:jc w:val="center"/>
              <w:rPr>
                <w:rFonts w:ascii="Times New Roman" w:hAnsi="Times New Roman"/>
                <w:bCs/>
                <w:sz w:val="20"/>
                <w:szCs w:val="20"/>
                <w:lang w:eastAsia="ru-RU"/>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2238039,3</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sz w:val="28"/>
                <w:szCs w:val="28"/>
              </w:rPr>
            </w:pPr>
          </w:p>
        </w:tc>
      </w:tr>
      <w:tr w:rsidR="008E1B9F" w:rsidRPr="00457066" w:rsidTr="008F35EB">
        <w:trPr>
          <w:trHeight w:val="423"/>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vMerge w:val="restart"/>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w:t>
            </w:r>
          </w:p>
        </w:tc>
        <w:tc>
          <w:tcPr>
            <w:tcW w:w="2977" w:type="dxa"/>
            <w:vMerge w:val="restart"/>
          </w:tcPr>
          <w:p w:rsidR="008E1B9F" w:rsidRPr="00457066" w:rsidRDefault="008E1B9F" w:rsidP="00910716">
            <w:pPr>
              <w:widowControl w:val="0"/>
              <w:spacing w:after="0" w:line="230" w:lineRule="auto"/>
              <w:jc w:val="both"/>
              <w:rPr>
                <w:rFonts w:ascii="Times New Roman" w:hAnsi="Times New Roman"/>
                <w:sz w:val="20"/>
                <w:szCs w:val="20"/>
              </w:rPr>
            </w:pPr>
            <w:r w:rsidRPr="00457066">
              <w:rPr>
                <w:rFonts w:ascii="Times New Roman" w:hAnsi="Times New Roman"/>
                <w:sz w:val="20"/>
                <w:szCs w:val="20"/>
              </w:rPr>
              <w:t>Обеспечение деятельности це</w:t>
            </w:r>
            <w:r w:rsidRPr="00457066">
              <w:rPr>
                <w:rFonts w:ascii="Times New Roman" w:hAnsi="Times New Roman"/>
                <w:sz w:val="20"/>
                <w:szCs w:val="20"/>
              </w:rPr>
              <w:t>н</w:t>
            </w:r>
            <w:r w:rsidRPr="00457066">
              <w:rPr>
                <w:rFonts w:ascii="Times New Roman" w:hAnsi="Times New Roman"/>
                <w:sz w:val="20"/>
                <w:szCs w:val="20"/>
              </w:rPr>
              <w:t>трального аппарата и его те</w:t>
            </w:r>
            <w:r w:rsidRPr="00457066">
              <w:rPr>
                <w:rFonts w:ascii="Times New Roman" w:hAnsi="Times New Roman"/>
                <w:sz w:val="20"/>
                <w:szCs w:val="20"/>
              </w:rPr>
              <w:t>р</w:t>
            </w:r>
            <w:r w:rsidRPr="00457066">
              <w:rPr>
                <w:rFonts w:ascii="Times New Roman" w:hAnsi="Times New Roman"/>
                <w:sz w:val="20"/>
                <w:szCs w:val="20"/>
              </w:rPr>
              <w:t>риториальных органов</w:t>
            </w:r>
          </w:p>
        </w:tc>
        <w:tc>
          <w:tcPr>
            <w:tcW w:w="1701" w:type="dxa"/>
          </w:tcPr>
          <w:p w:rsidR="008E1B9F" w:rsidRPr="00457066" w:rsidRDefault="008E1B9F" w:rsidP="00910716">
            <w:pPr>
              <w:spacing w:after="0" w:line="23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val="restart"/>
          </w:tcPr>
          <w:p w:rsidR="008E1B9F" w:rsidRPr="00457066" w:rsidRDefault="008E1B9F" w:rsidP="00910716">
            <w:pPr>
              <w:widowControl w:val="0"/>
              <w:spacing w:after="0" w:line="23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142456,2</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CF2AFD">
        <w:trPr>
          <w:trHeight w:val="64"/>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vMerge/>
            <w:tcBorders>
              <w:bottom w:val="single" w:sz="4" w:space="0" w:color="auto"/>
            </w:tcBorders>
          </w:tcPr>
          <w:p w:rsidR="008E1B9F" w:rsidRPr="00457066" w:rsidRDefault="008E1B9F" w:rsidP="00BD2D8A">
            <w:pPr>
              <w:widowControl w:val="0"/>
              <w:spacing w:after="0" w:line="245"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910716">
            <w:pPr>
              <w:widowControl w:val="0"/>
              <w:spacing w:after="0" w:line="230" w:lineRule="auto"/>
              <w:jc w:val="both"/>
              <w:rPr>
                <w:rFonts w:ascii="Times New Roman" w:hAnsi="Times New Roman"/>
                <w:sz w:val="20"/>
                <w:szCs w:val="20"/>
              </w:rPr>
            </w:pPr>
          </w:p>
        </w:tc>
        <w:tc>
          <w:tcPr>
            <w:tcW w:w="1701" w:type="dxa"/>
            <w:tcBorders>
              <w:bottom w:val="single" w:sz="4" w:space="0" w:color="auto"/>
            </w:tcBorders>
          </w:tcPr>
          <w:p w:rsidR="008E1B9F" w:rsidRPr="00457066" w:rsidRDefault="008E1B9F" w:rsidP="00910716">
            <w:pPr>
              <w:spacing w:after="0" w:line="23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2016</w:t>
            </w:r>
          </w:p>
        </w:tc>
        <w:tc>
          <w:tcPr>
            <w:tcW w:w="992"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tcPr>
          <w:p w:rsidR="008E1B9F" w:rsidRPr="00457066" w:rsidRDefault="008E1B9F" w:rsidP="00910716">
            <w:pPr>
              <w:tabs>
                <w:tab w:val="left" w:pos="0"/>
              </w:tabs>
              <w:spacing w:after="0" w:line="230" w:lineRule="auto"/>
              <w:jc w:val="center"/>
              <w:rPr>
                <w:rFonts w:ascii="Times New Roman" w:hAnsi="Times New Roman"/>
                <w:sz w:val="20"/>
                <w:szCs w:val="20"/>
              </w:rPr>
            </w:pPr>
          </w:p>
        </w:tc>
        <w:tc>
          <w:tcPr>
            <w:tcW w:w="1703" w:type="dxa"/>
          </w:tcPr>
          <w:p w:rsidR="008E1B9F" w:rsidRPr="00457066" w:rsidRDefault="008E1B9F" w:rsidP="0091071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18856,8</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CF2AFD">
        <w:trPr>
          <w:trHeight w:val="64"/>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w:t>
            </w:r>
          </w:p>
        </w:tc>
        <w:tc>
          <w:tcPr>
            <w:tcW w:w="2977" w:type="dxa"/>
            <w:tcBorders>
              <w:bottom w:val="single" w:sz="4" w:space="0" w:color="auto"/>
            </w:tcBorders>
          </w:tcPr>
          <w:p w:rsidR="008E1B9F" w:rsidRPr="00457066" w:rsidRDefault="008E1B9F" w:rsidP="00BD2D8A">
            <w:pPr>
              <w:widowControl w:val="0"/>
              <w:spacing w:after="0" w:line="245" w:lineRule="auto"/>
              <w:jc w:val="both"/>
              <w:rPr>
                <w:rFonts w:ascii="Times New Roman" w:hAnsi="Times New Roman"/>
                <w:sz w:val="20"/>
                <w:szCs w:val="20"/>
              </w:rPr>
            </w:pPr>
            <w:r w:rsidRPr="00457066">
              <w:rPr>
                <w:rFonts w:ascii="Times New Roman" w:hAnsi="Times New Roman"/>
                <w:sz w:val="20"/>
                <w:szCs w:val="20"/>
              </w:rPr>
              <w:t>Содержание подведомственных организаций</w:t>
            </w:r>
          </w:p>
        </w:tc>
        <w:tc>
          <w:tcPr>
            <w:tcW w:w="1701" w:type="dxa"/>
            <w:tcBorders>
              <w:bottom w:val="single" w:sz="4" w:space="0" w:color="auto"/>
            </w:tcBorders>
          </w:tcPr>
          <w:p w:rsidR="008E1B9F" w:rsidRPr="00457066" w:rsidRDefault="008E1B9F"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602358" w:rsidP="00CF2AFD">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2047097,2</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CF2AFD">
        <w:trPr>
          <w:trHeight w:val="64"/>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vMerge w:val="restart"/>
            <w:tcBorders>
              <w:top w:val="single" w:sz="4" w:space="0" w:color="auto"/>
            </w:tcBorders>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2977" w:type="dxa"/>
            <w:vMerge w:val="restart"/>
            <w:tcBorders>
              <w:top w:val="single" w:sz="4" w:space="0" w:color="auto"/>
            </w:tcBorders>
          </w:tcPr>
          <w:p w:rsidR="008E1B9F" w:rsidRPr="00457066" w:rsidRDefault="008E1B9F" w:rsidP="00AD6EAB">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Организации, подведомстве</w:t>
            </w:r>
            <w:r w:rsidRPr="00457066">
              <w:rPr>
                <w:rFonts w:ascii="Times New Roman" w:hAnsi="Times New Roman"/>
                <w:sz w:val="20"/>
                <w:szCs w:val="20"/>
              </w:rPr>
              <w:t>н</w:t>
            </w:r>
            <w:r w:rsidRPr="00457066">
              <w:rPr>
                <w:rFonts w:ascii="Times New Roman" w:hAnsi="Times New Roman"/>
                <w:sz w:val="20"/>
                <w:szCs w:val="20"/>
              </w:rPr>
              <w:t>ные органу исполнительной власти Ульяновской области, уполномоченному в сфере с</w:t>
            </w:r>
            <w:r w:rsidRPr="00457066">
              <w:rPr>
                <w:rFonts w:ascii="Times New Roman" w:hAnsi="Times New Roman"/>
                <w:sz w:val="20"/>
                <w:szCs w:val="20"/>
              </w:rPr>
              <w:t>о</w:t>
            </w:r>
            <w:r w:rsidRPr="00457066">
              <w:rPr>
                <w:rFonts w:ascii="Times New Roman" w:hAnsi="Times New Roman"/>
                <w:sz w:val="20"/>
                <w:szCs w:val="20"/>
              </w:rPr>
              <w:t>циального обслуживания и с</w:t>
            </w:r>
            <w:r w:rsidRPr="00457066">
              <w:rPr>
                <w:rFonts w:ascii="Times New Roman" w:hAnsi="Times New Roman"/>
                <w:sz w:val="20"/>
                <w:szCs w:val="20"/>
              </w:rPr>
              <w:t>о</w:t>
            </w:r>
            <w:r w:rsidRPr="00457066">
              <w:rPr>
                <w:rFonts w:ascii="Times New Roman" w:hAnsi="Times New Roman"/>
                <w:sz w:val="20"/>
                <w:szCs w:val="20"/>
              </w:rPr>
              <w:t>циальной защиты</w:t>
            </w:r>
          </w:p>
        </w:tc>
        <w:tc>
          <w:tcPr>
            <w:tcW w:w="1701" w:type="dxa"/>
            <w:tcBorders>
              <w:top w:val="single" w:sz="4" w:space="0" w:color="auto"/>
            </w:tcBorders>
          </w:tcPr>
          <w:p w:rsidR="008E1B9F" w:rsidRPr="00457066" w:rsidRDefault="008E1B9F"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1874871,0</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C16D20">
        <w:trPr>
          <w:trHeight w:val="64"/>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vMerge/>
            <w:tcBorders>
              <w:bottom w:val="nil"/>
            </w:tcBorders>
          </w:tcPr>
          <w:p w:rsidR="008E1B9F" w:rsidRPr="00457066" w:rsidRDefault="008E1B9F" w:rsidP="00BD2D8A">
            <w:pPr>
              <w:widowControl w:val="0"/>
              <w:spacing w:after="0" w:line="245" w:lineRule="auto"/>
              <w:jc w:val="center"/>
              <w:rPr>
                <w:rFonts w:ascii="Times New Roman" w:hAnsi="Times New Roman"/>
                <w:sz w:val="20"/>
                <w:szCs w:val="20"/>
              </w:rPr>
            </w:pPr>
          </w:p>
        </w:tc>
        <w:tc>
          <w:tcPr>
            <w:tcW w:w="2977" w:type="dxa"/>
            <w:vMerge/>
          </w:tcPr>
          <w:p w:rsidR="008E1B9F" w:rsidRPr="00457066" w:rsidRDefault="008E1B9F" w:rsidP="00AD6EAB">
            <w:pPr>
              <w:widowControl w:val="0"/>
              <w:spacing w:after="0" w:line="235" w:lineRule="auto"/>
              <w:jc w:val="both"/>
              <w:rPr>
                <w:rFonts w:ascii="Times New Roman" w:hAnsi="Times New Roman"/>
                <w:sz w:val="20"/>
                <w:szCs w:val="20"/>
              </w:rPr>
            </w:pPr>
          </w:p>
        </w:tc>
        <w:tc>
          <w:tcPr>
            <w:tcW w:w="1701" w:type="dxa"/>
          </w:tcPr>
          <w:p w:rsidR="008E1B9F" w:rsidRPr="00457066" w:rsidRDefault="008E1B9F"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31400,0</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602358">
        <w:trPr>
          <w:trHeight w:val="1017"/>
        </w:trPr>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tcBorders>
              <w:bottom w:val="nil"/>
            </w:tcBorders>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602358" w:rsidRDefault="008E1B9F" w:rsidP="00AD6EAB">
            <w:pPr>
              <w:widowControl w:val="0"/>
              <w:spacing w:after="0" w:line="235" w:lineRule="auto"/>
              <w:jc w:val="both"/>
              <w:rPr>
                <w:rFonts w:ascii="Times New Roman" w:hAnsi="Times New Roman"/>
                <w:spacing w:val="-4"/>
                <w:sz w:val="20"/>
                <w:szCs w:val="20"/>
              </w:rPr>
            </w:pPr>
            <w:r w:rsidRPr="00602358">
              <w:rPr>
                <w:rFonts w:ascii="Times New Roman" w:hAnsi="Times New Roman"/>
                <w:spacing w:val="-4"/>
                <w:sz w:val="20"/>
                <w:szCs w:val="20"/>
              </w:rPr>
              <w:t>Организации, подведомственные органу исполнительной власти Ульяновской области, уполн</w:t>
            </w:r>
            <w:r w:rsidRPr="00602358">
              <w:rPr>
                <w:rFonts w:ascii="Times New Roman" w:hAnsi="Times New Roman"/>
                <w:spacing w:val="-4"/>
                <w:sz w:val="20"/>
                <w:szCs w:val="20"/>
              </w:rPr>
              <w:t>о</w:t>
            </w:r>
            <w:r w:rsidRPr="00602358">
              <w:rPr>
                <w:rFonts w:ascii="Times New Roman" w:hAnsi="Times New Roman"/>
                <w:spacing w:val="-4"/>
                <w:sz w:val="20"/>
                <w:szCs w:val="20"/>
              </w:rPr>
              <w:t>моченному в сфере занятости</w:t>
            </w:r>
          </w:p>
        </w:tc>
        <w:tc>
          <w:tcPr>
            <w:tcW w:w="1701" w:type="dxa"/>
          </w:tcPr>
          <w:p w:rsidR="008E1B9F" w:rsidRPr="00457066" w:rsidRDefault="008E1B9F" w:rsidP="00BD2D8A">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602358"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140826,2</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C16D20">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c>
          <w:tcPr>
            <w:tcW w:w="733" w:type="dxa"/>
          </w:tcPr>
          <w:p w:rsidR="008E1B9F" w:rsidRPr="00457066" w:rsidRDefault="008E1B9F" w:rsidP="00BD2D8A">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1.3.</w:t>
            </w:r>
          </w:p>
        </w:tc>
        <w:tc>
          <w:tcPr>
            <w:tcW w:w="2977" w:type="dxa"/>
          </w:tcPr>
          <w:p w:rsidR="008E1B9F" w:rsidRPr="00457066" w:rsidRDefault="008E1B9F" w:rsidP="00AD6EAB">
            <w:pPr>
              <w:widowControl w:val="0"/>
              <w:spacing w:after="0" w:line="233" w:lineRule="auto"/>
              <w:jc w:val="both"/>
              <w:rPr>
                <w:rFonts w:ascii="Times New Roman" w:hAnsi="Times New Roman"/>
                <w:sz w:val="20"/>
                <w:szCs w:val="20"/>
              </w:rPr>
            </w:pPr>
            <w:r w:rsidRPr="00457066">
              <w:rPr>
                <w:rFonts w:ascii="Times New Roman" w:hAnsi="Times New Roman"/>
                <w:sz w:val="20"/>
                <w:szCs w:val="20"/>
              </w:rPr>
              <w:t>Внедрение современных техн</w:t>
            </w:r>
            <w:r w:rsidRPr="00457066">
              <w:rPr>
                <w:rFonts w:ascii="Times New Roman" w:hAnsi="Times New Roman"/>
                <w:sz w:val="20"/>
                <w:szCs w:val="20"/>
              </w:rPr>
              <w:t>о</w:t>
            </w:r>
            <w:r w:rsidRPr="00457066">
              <w:rPr>
                <w:rFonts w:ascii="Times New Roman" w:hAnsi="Times New Roman"/>
                <w:sz w:val="20"/>
                <w:szCs w:val="20"/>
              </w:rPr>
              <w:t>логий в деятельность госуда</w:t>
            </w:r>
            <w:r w:rsidRPr="00457066">
              <w:rPr>
                <w:rFonts w:ascii="Times New Roman" w:hAnsi="Times New Roman"/>
                <w:sz w:val="20"/>
                <w:szCs w:val="20"/>
              </w:rPr>
              <w:t>р</w:t>
            </w:r>
            <w:r w:rsidRPr="00457066">
              <w:rPr>
                <w:rFonts w:ascii="Times New Roman" w:hAnsi="Times New Roman"/>
                <w:sz w:val="20"/>
                <w:szCs w:val="20"/>
              </w:rPr>
              <w:t>ственных организаций системы социальной защиты и социал</w:t>
            </w:r>
            <w:r w:rsidRPr="00457066">
              <w:rPr>
                <w:rFonts w:ascii="Times New Roman" w:hAnsi="Times New Roman"/>
                <w:sz w:val="20"/>
                <w:szCs w:val="20"/>
              </w:rPr>
              <w:t>ь</w:t>
            </w:r>
            <w:r w:rsidRPr="00457066">
              <w:rPr>
                <w:rFonts w:ascii="Times New Roman" w:hAnsi="Times New Roman"/>
                <w:sz w:val="20"/>
                <w:szCs w:val="20"/>
              </w:rPr>
              <w:t>ного обслуживания граждан</w:t>
            </w:r>
          </w:p>
        </w:tc>
        <w:tc>
          <w:tcPr>
            <w:tcW w:w="1701" w:type="dxa"/>
          </w:tcPr>
          <w:p w:rsidR="008E1B9F" w:rsidRPr="00457066" w:rsidRDefault="008E1B9F" w:rsidP="00BD2D8A">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28051,5</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b/>
                <w:sz w:val="28"/>
                <w:szCs w:val="28"/>
              </w:rPr>
            </w:pPr>
          </w:p>
        </w:tc>
      </w:tr>
      <w:tr w:rsidR="008E1B9F" w:rsidRPr="00457066" w:rsidTr="00602358">
        <w:tc>
          <w:tcPr>
            <w:tcW w:w="260" w:type="dxa"/>
            <w:tcBorders>
              <w:top w:val="nil"/>
              <w:left w:val="nil"/>
              <w:bottom w:val="nil"/>
            </w:tcBorders>
          </w:tcPr>
          <w:p w:rsidR="008E1B9F" w:rsidRPr="00457066" w:rsidRDefault="008E1B9F" w:rsidP="00BD2D8A">
            <w:pPr>
              <w:widowControl w:val="0"/>
              <w:spacing w:after="0" w:line="245" w:lineRule="auto"/>
              <w:jc w:val="center"/>
              <w:rPr>
                <w:rFonts w:ascii="Times New Roman" w:hAnsi="Times New Roman"/>
                <w:sz w:val="28"/>
                <w:szCs w:val="28"/>
              </w:rPr>
            </w:pPr>
          </w:p>
        </w:tc>
        <w:tc>
          <w:tcPr>
            <w:tcW w:w="733" w:type="dxa"/>
          </w:tcPr>
          <w:p w:rsidR="008E1B9F" w:rsidRPr="00457066" w:rsidRDefault="008E1B9F" w:rsidP="00BD2D8A">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1.4.</w:t>
            </w:r>
          </w:p>
        </w:tc>
        <w:tc>
          <w:tcPr>
            <w:tcW w:w="2977" w:type="dxa"/>
          </w:tcPr>
          <w:p w:rsidR="008E1B9F" w:rsidRPr="00AD6EAB" w:rsidRDefault="008E1B9F" w:rsidP="00AD6EAB">
            <w:pPr>
              <w:widowControl w:val="0"/>
              <w:spacing w:after="0" w:line="233" w:lineRule="auto"/>
              <w:jc w:val="both"/>
              <w:rPr>
                <w:rFonts w:ascii="Times New Roman" w:hAnsi="Times New Roman"/>
                <w:spacing w:val="-4"/>
                <w:sz w:val="20"/>
                <w:szCs w:val="20"/>
              </w:rPr>
            </w:pPr>
            <w:r w:rsidRPr="00AD6EAB">
              <w:rPr>
                <w:rFonts w:ascii="Times New Roman" w:hAnsi="Times New Roman"/>
                <w:spacing w:val="-4"/>
                <w:sz w:val="20"/>
                <w:szCs w:val="20"/>
              </w:rPr>
              <w:t>Предоставление мер госуда</w:t>
            </w:r>
            <w:r w:rsidRPr="00AD6EAB">
              <w:rPr>
                <w:rFonts w:ascii="Times New Roman" w:hAnsi="Times New Roman"/>
                <w:spacing w:val="-4"/>
                <w:sz w:val="20"/>
                <w:szCs w:val="20"/>
              </w:rPr>
              <w:t>р</w:t>
            </w:r>
            <w:r w:rsidRPr="00AD6EAB">
              <w:rPr>
                <w:rFonts w:ascii="Times New Roman" w:hAnsi="Times New Roman"/>
                <w:spacing w:val="-4"/>
                <w:sz w:val="20"/>
                <w:szCs w:val="20"/>
              </w:rPr>
              <w:t>ственной социальной поддержки отдельным категориям специ</w:t>
            </w:r>
            <w:r w:rsidRPr="00AD6EAB">
              <w:rPr>
                <w:rFonts w:ascii="Times New Roman" w:hAnsi="Times New Roman"/>
                <w:spacing w:val="-4"/>
                <w:sz w:val="20"/>
                <w:szCs w:val="20"/>
              </w:rPr>
              <w:t>а</w:t>
            </w:r>
            <w:r w:rsidRPr="00AD6EAB">
              <w:rPr>
                <w:rFonts w:ascii="Times New Roman" w:hAnsi="Times New Roman"/>
                <w:spacing w:val="-4"/>
                <w:sz w:val="20"/>
                <w:szCs w:val="20"/>
              </w:rPr>
              <w:t>листов, работающих в организ</w:t>
            </w:r>
            <w:r w:rsidRPr="00AD6EAB">
              <w:rPr>
                <w:rFonts w:ascii="Times New Roman" w:hAnsi="Times New Roman"/>
                <w:spacing w:val="-4"/>
                <w:sz w:val="20"/>
                <w:szCs w:val="20"/>
              </w:rPr>
              <w:t>а</w:t>
            </w:r>
            <w:r w:rsidRPr="00AD6EAB">
              <w:rPr>
                <w:rFonts w:ascii="Times New Roman" w:hAnsi="Times New Roman"/>
                <w:spacing w:val="-4"/>
                <w:sz w:val="20"/>
                <w:szCs w:val="20"/>
              </w:rPr>
              <w:t>циях, подведомственных органу исполнительной власти Ульяно</w:t>
            </w:r>
            <w:r w:rsidRPr="00AD6EAB">
              <w:rPr>
                <w:rFonts w:ascii="Times New Roman" w:hAnsi="Times New Roman"/>
                <w:spacing w:val="-4"/>
                <w:sz w:val="20"/>
                <w:szCs w:val="20"/>
              </w:rPr>
              <w:t>в</w:t>
            </w:r>
            <w:r w:rsidRPr="00AD6EAB">
              <w:rPr>
                <w:rFonts w:ascii="Times New Roman" w:hAnsi="Times New Roman"/>
                <w:spacing w:val="-4"/>
                <w:sz w:val="20"/>
                <w:szCs w:val="20"/>
              </w:rPr>
              <w:t>ской области, уполномоченному в сфере социального обслужив</w:t>
            </w:r>
            <w:r w:rsidRPr="00AD6EAB">
              <w:rPr>
                <w:rFonts w:ascii="Times New Roman" w:hAnsi="Times New Roman"/>
                <w:spacing w:val="-4"/>
                <w:sz w:val="20"/>
                <w:szCs w:val="20"/>
              </w:rPr>
              <w:t>а</w:t>
            </w:r>
            <w:r w:rsidRPr="00AD6EAB">
              <w:rPr>
                <w:rFonts w:ascii="Times New Roman" w:hAnsi="Times New Roman"/>
                <w:spacing w:val="-4"/>
                <w:sz w:val="20"/>
                <w:szCs w:val="20"/>
              </w:rPr>
              <w:t>ния и социальной защиты, и проживающих в сельских нас</w:t>
            </w:r>
            <w:r w:rsidRPr="00AD6EAB">
              <w:rPr>
                <w:rFonts w:ascii="Times New Roman" w:hAnsi="Times New Roman"/>
                <w:spacing w:val="-4"/>
                <w:sz w:val="20"/>
                <w:szCs w:val="20"/>
              </w:rPr>
              <w:t>е</w:t>
            </w:r>
            <w:r w:rsidRPr="00AD6EAB">
              <w:rPr>
                <w:rFonts w:ascii="Times New Roman" w:hAnsi="Times New Roman"/>
                <w:spacing w:val="-4"/>
                <w:sz w:val="20"/>
                <w:szCs w:val="20"/>
              </w:rPr>
              <w:t>л</w:t>
            </w:r>
            <w:r w:rsidR="00AD6EAB">
              <w:rPr>
                <w:rFonts w:ascii="Times New Roman" w:hAnsi="Times New Roman"/>
                <w:spacing w:val="-4"/>
                <w:sz w:val="20"/>
                <w:szCs w:val="20"/>
              </w:rPr>
              <w:t>ё</w:t>
            </w:r>
            <w:r w:rsidRPr="00AD6EAB">
              <w:rPr>
                <w:rFonts w:ascii="Times New Roman" w:hAnsi="Times New Roman"/>
                <w:spacing w:val="-4"/>
                <w:sz w:val="20"/>
                <w:szCs w:val="20"/>
              </w:rPr>
              <w:t>нных пунктах, рабочих посе</w:t>
            </w:r>
            <w:r w:rsidRPr="00AD6EAB">
              <w:rPr>
                <w:rFonts w:ascii="Times New Roman" w:hAnsi="Times New Roman"/>
                <w:spacing w:val="-4"/>
                <w:sz w:val="20"/>
                <w:szCs w:val="20"/>
              </w:rPr>
              <w:t>л</w:t>
            </w:r>
            <w:r w:rsidRPr="00AD6EAB">
              <w:rPr>
                <w:rFonts w:ascii="Times New Roman" w:hAnsi="Times New Roman"/>
                <w:spacing w:val="-4"/>
                <w:sz w:val="20"/>
                <w:szCs w:val="20"/>
              </w:rPr>
              <w:t>ках и поселках городского типа на территории Ульяновской о</w:t>
            </w:r>
            <w:r w:rsidRPr="00AD6EAB">
              <w:rPr>
                <w:rFonts w:ascii="Times New Roman" w:hAnsi="Times New Roman"/>
                <w:spacing w:val="-4"/>
                <w:sz w:val="20"/>
                <w:szCs w:val="20"/>
              </w:rPr>
              <w:t>б</w:t>
            </w:r>
            <w:r w:rsidRPr="00AD6EAB">
              <w:rPr>
                <w:rFonts w:ascii="Times New Roman" w:hAnsi="Times New Roman"/>
                <w:spacing w:val="-4"/>
                <w:sz w:val="20"/>
                <w:szCs w:val="20"/>
              </w:rPr>
              <w:t>ласти</w:t>
            </w:r>
          </w:p>
        </w:tc>
        <w:tc>
          <w:tcPr>
            <w:tcW w:w="1701" w:type="dxa"/>
            <w:tcBorders>
              <w:bottom w:val="single" w:sz="4" w:space="0" w:color="auto"/>
            </w:tcBorders>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992" w:type="dxa"/>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134" w:type="dxa"/>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6" w:type="dxa"/>
            <w:gridSpan w:val="3"/>
            <w:tcBorders>
              <w:bottom w:val="single" w:sz="4" w:space="0" w:color="auto"/>
            </w:tcBorders>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5" w:type="dxa"/>
            <w:gridSpan w:val="2"/>
          </w:tcPr>
          <w:p w:rsidR="008E1B9F" w:rsidRPr="00457066" w:rsidRDefault="008E1B9F" w:rsidP="00BD2D8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D6EAB">
            <w:pPr>
              <w:tabs>
                <w:tab w:val="left" w:pos="0"/>
              </w:tabs>
              <w:spacing w:after="0" w:line="233"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BD2D8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1577,6</w:t>
            </w:r>
          </w:p>
        </w:tc>
        <w:tc>
          <w:tcPr>
            <w:tcW w:w="4771" w:type="dxa"/>
            <w:gridSpan w:val="2"/>
            <w:tcBorders>
              <w:top w:val="nil"/>
              <w:bottom w:val="nil"/>
              <w:right w:val="nil"/>
            </w:tcBorders>
          </w:tcPr>
          <w:p w:rsidR="008E1B9F" w:rsidRPr="00457066" w:rsidRDefault="008E1B9F" w:rsidP="00BD2D8A">
            <w:pPr>
              <w:widowControl w:val="0"/>
              <w:spacing w:after="0" w:line="245" w:lineRule="auto"/>
              <w:jc w:val="center"/>
              <w:rPr>
                <w:rFonts w:ascii="Times New Roman" w:hAnsi="Times New Roman"/>
                <w:sz w:val="28"/>
                <w:szCs w:val="28"/>
              </w:rPr>
            </w:pPr>
          </w:p>
        </w:tc>
      </w:tr>
      <w:tr w:rsidR="008E1B9F" w:rsidRPr="00602358" w:rsidTr="00602358">
        <w:tc>
          <w:tcPr>
            <w:tcW w:w="260" w:type="dxa"/>
            <w:tcBorders>
              <w:top w:val="nil"/>
              <w:left w:val="nil"/>
              <w:bottom w:val="nil"/>
            </w:tcBorders>
          </w:tcPr>
          <w:p w:rsidR="008E1B9F" w:rsidRPr="00602358" w:rsidRDefault="008E1B9F" w:rsidP="00BD2D8A">
            <w:pPr>
              <w:widowControl w:val="0"/>
              <w:spacing w:after="0" w:line="240" w:lineRule="auto"/>
              <w:jc w:val="center"/>
              <w:rPr>
                <w:rFonts w:ascii="Times New Roman" w:hAnsi="Times New Roman"/>
                <w:b/>
                <w:sz w:val="28"/>
                <w:szCs w:val="28"/>
              </w:rPr>
            </w:pPr>
          </w:p>
        </w:tc>
        <w:tc>
          <w:tcPr>
            <w:tcW w:w="3710" w:type="dxa"/>
            <w:gridSpan w:val="2"/>
            <w:tcBorders>
              <w:right w:val="nil"/>
            </w:tcBorders>
          </w:tcPr>
          <w:p w:rsidR="008E1B9F" w:rsidRPr="00602358" w:rsidRDefault="008E1B9F" w:rsidP="00BD2D8A">
            <w:pPr>
              <w:widowControl w:val="0"/>
              <w:spacing w:after="0" w:line="240" w:lineRule="auto"/>
              <w:rPr>
                <w:rFonts w:ascii="Times New Roman" w:hAnsi="Times New Roman"/>
                <w:b/>
                <w:sz w:val="20"/>
                <w:szCs w:val="20"/>
              </w:rPr>
            </w:pPr>
            <w:r w:rsidRPr="00602358">
              <w:rPr>
                <w:rFonts w:ascii="Times New Roman" w:hAnsi="Times New Roman"/>
                <w:b/>
                <w:sz w:val="20"/>
                <w:szCs w:val="20"/>
              </w:rPr>
              <w:t>Итого по подпрограмме</w:t>
            </w:r>
          </w:p>
        </w:tc>
        <w:tc>
          <w:tcPr>
            <w:tcW w:w="1701" w:type="dxa"/>
            <w:tcBorders>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992" w:type="dxa"/>
            <w:tcBorders>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6" w:type="dxa"/>
            <w:gridSpan w:val="3"/>
            <w:tcBorders>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985" w:type="dxa"/>
            <w:gridSpan w:val="2"/>
            <w:tcBorders>
              <w:lef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558" w:type="dxa"/>
          </w:tcPr>
          <w:p w:rsidR="008E1B9F" w:rsidRPr="00602358" w:rsidRDefault="008E1B9F" w:rsidP="00AD6EAB">
            <w:pPr>
              <w:widowControl w:val="0"/>
              <w:spacing w:after="0" w:line="233" w:lineRule="auto"/>
              <w:jc w:val="center"/>
              <w:rPr>
                <w:rFonts w:ascii="Times New Roman" w:hAnsi="Times New Roman"/>
                <w:b/>
                <w:sz w:val="20"/>
                <w:szCs w:val="20"/>
              </w:rPr>
            </w:pPr>
            <w:r w:rsidRPr="00602358">
              <w:rPr>
                <w:rFonts w:ascii="Times New Roman" w:hAnsi="Times New Roman"/>
                <w:b/>
                <w:sz w:val="20"/>
                <w:szCs w:val="20"/>
              </w:rPr>
              <w:t xml:space="preserve">Бюджетные </w:t>
            </w:r>
            <w:r w:rsidRPr="00602358">
              <w:rPr>
                <w:rFonts w:ascii="Times New Roman" w:hAnsi="Times New Roman"/>
                <w:b/>
                <w:sz w:val="20"/>
                <w:szCs w:val="20"/>
              </w:rPr>
              <w:br/>
              <w:t xml:space="preserve">ассигнования </w:t>
            </w:r>
            <w:r w:rsidRPr="00602358">
              <w:rPr>
                <w:rFonts w:ascii="Times New Roman" w:hAnsi="Times New Roman"/>
                <w:b/>
                <w:sz w:val="20"/>
                <w:szCs w:val="20"/>
              </w:rPr>
              <w:br/>
              <w:t>областного бюджета</w:t>
            </w:r>
          </w:p>
        </w:tc>
        <w:tc>
          <w:tcPr>
            <w:tcW w:w="1703" w:type="dxa"/>
          </w:tcPr>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2238039,3</w:t>
            </w:r>
          </w:p>
        </w:tc>
        <w:tc>
          <w:tcPr>
            <w:tcW w:w="4771" w:type="dxa"/>
            <w:gridSpan w:val="2"/>
            <w:tcBorders>
              <w:top w:val="nil"/>
              <w:bottom w:val="nil"/>
              <w:right w:val="nil"/>
            </w:tcBorders>
          </w:tcPr>
          <w:p w:rsidR="008E1B9F" w:rsidRPr="00602358" w:rsidRDefault="008E1B9F" w:rsidP="00BD2D8A">
            <w:pPr>
              <w:widowControl w:val="0"/>
              <w:spacing w:after="0" w:line="240" w:lineRule="auto"/>
              <w:jc w:val="center"/>
              <w:rPr>
                <w:rFonts w:ascii="Times New Roman" w:hAnsi="Times New Roman"/>
                <w:b/>
                <w:sz w:val="28"/>
                <w:szCs w:val="28"/>
              </w:rPr>
            </w:pPr>
          </w:p>
        </w:tc>
      </w:tr>
      <w:tr w:rsidR="008E1B9F" w:rsidRPr="00602358" w:rsidTr="00AD6EAB">
        <w:trPr>
          <w:trHeight w:val="101"/>
        </w:trPr>
        <w:tc>
          <w:tcPr>
            <w:tcW w:w="260" w:type="dxa"/>
            <w:tcBorders>
              <w:top w:val="nil"/>
              <w:left w:val="nil"/>
              <w:bottom w:val="nil"/>
            </w:tcBorders>
          </w:tcPr>
          <w:p w:rsidR="008E1B9F" w:rsidRPr="00602358" w:rsidRDefault="008E1B9F" w:rsidP="00BD2D8A">
            <w:pPr>
              <w:widowControl w:val="0"/>
              <w:spacing w:after="0" w:line="240" w:lineRule="auto"/>
              <w:jc w:val="center"/>
              <w:rPr>
                <w:rFonts w:ascii="Times New Roman" w:hAnsi="Times New Roman"/>
                <w:b/>
                <w:sz w:val="28"/>
                <w:szCs w:val="28"/>
              </w:rPr>
            </w:pPr>
          </w:p>
        </w:tc>
        <w:tc>
          <w:tcPr>
            <w:tcW w:w="3710" w:type="dxa"/>
            <w:gridSpan w:val="2"/>
            <w:tcBorders>
              <w:bottom w:val="nil"/>
              <w:right w:val="nil"/>
            </w:tcBorders>
          </w:tcPr>
          <w:p w:rsidR="008E1B9F" w:rsidRPr="00602358" w:rsidRDefault="00602358" w:rsidP="00BD2D8A">
            <w:pPr>
              <w:widowControl w:val="0"/>
              <w:spacing w:after="0" w:line="240" w:lineRule="auto"/>
              <w:jc w:val="both"/>
              <w:rPr>
                <w:rFonts w:ascii="Times New Roman" w:hAnsi="Times New Roman"/>
                <w:b/>
                <w:spacing w:val="-4"/>
                <w:sz w:val="20"/>
                <w:szCs w:val="20"/>
              </w:rPr>
            </w:pPr>
            <w:r w:rsidRPr="00602358">
              <w:rPr>
                <w:rFonts w:ascii="Times New Roman" w:hAnsi="Times New Roman"/>
                <w:b/>
                <w:spacing w:val="-4"/>
                <w:sz w:val="20"/>
                <w:szCs w:val="20"/>
              </w:rPr>
              <w:t>ВСЕГО</w:t>
            </w:r>
            <w:r w:rsidR="008E1B9F" w:rsidRPr="00602358">
              <w:rPr>
                <w:rFonts w:ascii="Times New Roman" w:hAnsi="Times New Roman"/>
                <w:b/>
                <w:spacing w:val="-4"/>
                <w:sz w:val="20"/>
                <w:szCs w:val="20"/>
              </w:rPr>
              <w:t xml:space="preserve"> по государственной программе</w:t>
            </w:r>
          </w:p>
        </w:tc>
        <w:tc>
          <w:tcPr>
            <w:tcW w:w="1701" w:type="dxa"/>
            <w:tcBorders>
              <w:left w:val="nil"/>
              <w:bottom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992" w:type="dxa"/>
            <w:tcBorders>
              <w:left w:val="nil"/>
              <w:bottom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4" w:type="dxa"/>
            <w:tcBorders>
              <w:left w:val="nil"/>
              <w:bottom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6" w:type="dxa"/>
            <w:gridSpan w:val="3"/>
            <w:tcBorders>
              <w:left w:val="nil"/>
              <w:bottom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985" w:type="dxa"/>
            <w:gridSpan w:val="2"/>
            <w:tcBorders>
              <w:left w:val="nil"/>
              <w:bottom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558" w:type="dxa"/>
          </w:tcPr>
          <w:p w:rsidR="008E1B9F" w:rsidRPr="00602358" w:rsidRDefault="008E1B9F" w:rsidP="00AD6EAB">
            <w:pPr>
              <w:widowControl w:val="0"/>
              <w:spacing w:after="0" w:line="233" w:lineRule="auto"/>
              <w:jc w:val="center"/>
              <w:rPr>
                <w:rFonts w:ascii="Times New Roman" w:hAnsi="Times New Roman"/>
                <w:b/>
                <w:sz w:val="20"/>
                <w:szCs w:val="20"/>
              </w:rPr>
            </w:pPr>
            <w:r w:rsidRPr="00602358">
              <w:rPr>
                <w:rFonts w:ascii="Times New Roman" w:hAnsi="Times New Roman"/>
                <w:b/>
                <w:sz w:val="20"/>
                <w:szCs w:val="20"/>
              </w:rPr>
              <w:t>Всего, в том числе:</w:t>
            </w:r>
          </w:p>
        </w:tc>
        <w:tc>
          <w:tcPr>
            <w:tcW w:w="1703" w:type="dxa"/>
          </w:tcPr>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10910323,8</w:t>
            </w:r>
          </w:p>
        </w:tc>
        <w:tc>
          <w:tcPr>
            <w:tcW w:w="4771" w:type="dxa"/>
            <w:gridSpan w:val="2"/>
            <w:tcBorders>
              <w:top w:val="nil"/>
              <w:bottom w:val="nil"/>
              <w:right w:val="nil"/>
            </w:tcBorders>
          </w:tcPr>
          <w:p w:rsidR="008E1B9F" w:rsidRPr="00602358" w:rsidRDefault="008E1B9F" w:rsidP="00BD2D8A">
            <w:pPr>
              <w:widowControl w:val="0"/>
              <w:spacing w:after="0" w:line="240" w:lineRule="auto"/>
              <w:rPr>
                <w:rFonts w:ascii="Times New Roman" w:hAnsi="Times New Roman"/>
                <w:b/>
                <w:sz w:val="28"/>
                <w:szCs w:val="28"/>
              </w:rPr>
            </w:pPr>
          </w:p>
        </w:tc>
      </w:tr>
      <w:tr w:rsidR="008E1B9F" w:rsidRPr="00602358" w:rsidTr="00AD6EAB">
        <w:tc>
          <w:tcPr>
            <w:tcW w:w="260" w:type="dxa"/>
            <w:tcBorders>
              <w:top w:val="nil"/>
              <w:left w:val="nil"/>
              <w:bottom w:val="nil"/>
            </w:tcBorders>
          </w:tcPr>
          <w:p w:rsidR="008E1B9F" w:rsidRPr="00602358" w:rsidRDefault="008E1B9F" w:rsidP="00BD2D8A">
            <w:pPr>
              <w:widowControl w:val="0"/>
              <w:spacing w:after="0" w:line="240" w:lineRule="auto"/>
              <w:jc w:val="center"/>
              <w:rPr>
                <w:rFonts w:ascii="Times New Roman" w:hAnsi="Times New Roman"/>
                <w:b/>
                <w:sz w:val="28"/>
                <w:szCs w:val="28"/>
              </w:rPr>
            </w:pPr>
          </w:p>
        </w:tc>
        <w:tc>
          <w:tcPr>
            <w:tcW w:w="733" w:type="dxa"/>
            <w:tcBorders>
              <w:top w:val="nil"/>
              <w:bottom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2977" w:type="dxa"/>
            <w:tcBorders>
              <w:top w:val="nil"/>
              <w:left w:val="nil"/>
              <w:bottom w:val="single" w:sz="4" w:space="0" w:color="auto"/>
              <w:right w:val="nil"/>
            </w:tcBorders>
          </w:tcPr>
          <w:p w:rsidR="008E1B9F" w:rsidRPr="00602358" w:rsidRDefault="008E1B9F" w:rsidP="00BD2D8A">
            <w:pPr>
              <w:widowControl w:val="0"/>
              <w:spacing w:after="0" w:line="240" w:lineRule="auto"/>
              <w:jc w:val="both"/>
              <w:rPr>
                <w:rFonts w:ascii="Times New Roman" w:hAnsi="Times New Roman"/>
                <w:b/>
                <w:sz w:val="20"/>
                <w:szCs w:val="20"/>
              </w:rPr>
            </w:pPr>
          </w:p>
        </w:tc>
        <w:tc>
          <w:tcPr>
            <w:tcW w:w="1701" w:type="dxa"/>
            <w:tcBorders>
              <w:top w:val="nil"/>
              <w:left w:val="nil"/>
              <w:bottom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850" w:type="dxa"/>
            <w:tcBorders>
              <w:top w:val="nil"/>
              <w:left w:val="nil"/>
              <w:bottom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992" w:type="dxa"/>
            <w:tcBorders>
              <w:top w:val="nil"/>
              <w:left w:val="nil"/>
              <w:bottom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4" w:type="dxa"/>
            <w:tcBorders>
              <w:top w:val="nil"/>
              <w:left w:val="nil"/>
              <w:bottom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6" w:type="dxa"/>
            <w:gridSpan w:val="3"/>
            <w:tcBorders>
              <w:top w:val="nil"/>
              <w:left w:val="nil"/>
              <w:bottom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985" w:type="dxa"/>
            <w:gridSpan w:val="2"/>
            <w:tcBorders>
              <w:top w:val="nil"/>
              <w:left w:val="nil"/>
              <w:bottom w:val="single" w:sz="4" w:space="0" w:color="auto"/>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558" w:type="dxa"/>
          </w:tcPr>
          <w:p w:rsidR="008E1B9F" w:rsidRPr="00602358" w:rsidRDefault="008E1B9F" w:rsidP="00AD6EAB">
            <w:pPr>
              <w:widowControl w:val="0"/>
              <w:spacing w:after="0" w:line="233" w:lineRule="auto"/>
              <w:jc w:val="center"/>
              <w:rPr>
                <w:rFonts w:ascii="Times New Roman" w:hAnsi="Times New Roman"/>
                <w:b/>
                <w:sz w:val="20"/>
                <w:szCs w:val="20"/>
              </w:rPr>
            </w:pPr>
            <w:r w:rsidRPr="00602358">
              <w:rPr>
                <w:rFonts w:ascii="Times New Roman" w:hAnsi="Times New Roman"/>
                <w:b/>
                <w:sz w:val="20"/>
                <w:szCs w:val="20"/>
              </w:rPr>
              <w:t xml:space="preserve">бюджетные </w:t>
            </w:r>
            <w:r w:rsidRPr="00602358">
              <w:rPr>
                <w:rFonts w:ascii="Times New Roman" w:hAnsi="Times New Roman"/>
                <w:b/>
                <w:sz w:val="20"/>
                <w:szCs w:val="20"/>
              </w:rPr>
              <w:br/>
              <w:t xml:space="preserve">ассигнования </w:t>
            </w:r>
            <w:r w:rsidRPr="00602358">
              <w:rPr>
                <w:rFonts w:ascii="Times New Roman" w:hAnsi="Times New Roman"/>
                <w:b/>
                <w:sz w:val="20"/>
                <w:szCs w:val="20"/>
              </w:rPr>
              <w:br/>
              <w:t>областного бюджета</w:t>
            </w:r>
          </w:p>
        </w:tc>
        <w:tc>
          <w:tcPr>
            <w:tcW w:w="1703" w:type="dxa"/>
          </w:tcPr>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8644819,2</w:t>
            </w:r>
          </w:p>
        </w:tc>
        <w:tc>
          <w:tcPr>
            <w:tcW w:w="4771" w:type="dxa"/>
            <w:gridSpan w:val="2"/>
            <w:tcBorders>
              <w:top w:val="nil"/>
              <w:bottom w:val="nil"/>
              <w:right w:val="nil"/>
            </w:tcBorders>
          </w:tcPr>
          <w:p w:rsidR="008E1B9F" w:rsidRPr="00602358" w:rsidRDefault="008E1B9F" w:rsidP="00BD2D8A">
            <w:pPr>
              <w:widowControl w:val="0"/>
              <w:spacing w:after="0" w:line="240" w:lineRule="auto"/>
              <w:jc w:val="center"/>
              <w:rPr>
                <w:rFonts w:ascii="Times New Roman" w:hAnsi="Times New Roman"/>
                <w:b/>
                <w:sz w:val="28"/>
                <w:szCs w:val="28"/>
              </w:rPr>
            </w:pPr>
          </w:p>
        </w:tc>
      </w:tr>
      <w:tr w:rsidR="008E1B9F" w:rsidRPr="00602358" w:rsidTr="00AD6EAB">
        <w:tc>
          <w:tcPr>
            <w:tcW w:w="260" w:type="dxa"/>
            <w:tcBorders>
              <w:top w:val="nil"/>
              <w:left w:val="nil"/>
              <w:bottom w:val="nil"/>
            </w:tcBorders>
          </w:tcPr>
          <w:p w:rsidR="008E1B9F" w:rsidRPr="00602358" w:rsidRDefault="008E1B9F" w:rsidP="00BD2D8A">
            <w:pPr>
              <w:widowControl w:val="0"/>
              <w:spacing w:after="0" w:line="240" w:lineRule="auto"/>
              <w:jc w:val="center"/>
              <w:rPr>
                <w:rFonts w:ascii="Times New Roman" w:hAnsi="Times New Roman"/>
                <w:b/>
                <w:sz w:val="28"/>
                <w:szCs w:val="28"/>
              </w:rPr>
            </w:pPr>
          </w:p>
        </w:tc>
        <w:tc>
          <w:tcPr>
            <w:tcW w:w="733" w:type="dxa"/>
            <w:tcBorders>
              <w:top w:val="single" w:sz="4" w:space="0" w:color="auto"/>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2977" w:type="dxa"/>
            <w:tcBorders>
              <w:top w:val="single" w:sz="4" w:space="0" w:color="auto"/>
              <w:left w:val="nil"/>
              <w:right w:val="nil"/>
            </w:tcBorders>
          </w:tcPr>
          <w:p w:rsidR="008E1B9F" w:rsidRPr="00602358" w:rsidRDefault="008E1B9F" w:rsidP="00BD2D8A">
            <w:pPr>
              <w:widowControl w:val="0"/>
              <w:spacing w:after="0" w:line="240" w:lineRule="auto"/>
              <w:jc w:val="both"/>
              <w:rPr>
                <w:rFonts w:ascii="Times New Roman" w:hAnsi="Times New Roman"/>
                <w:b/>
                <w:sz w:val="20"/>
                <w:szCs w:val="20"/>
              </w:rPr>
            </w:pPr>
          </w:p>
        </w:tc>
        <w:tc>
          <w:tcPr>
            <w:tcW w:w="1701" w:type="dxa"/>
            <w:tcBorders>
              <w:top w:val="single" w:sz="4" w:space="0" w:color="auto"/>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850" w:type="dxa"/>
            <w:tcBorders>
              <w:top w:val="single" w:sz="4" w:space="0" w:color="auto"/>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992" w:type="dxa"/>
            <w:tcBorders>
              <w:top w:val="single" w:sz="4" w:space="0" w:color="auto"/>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4" w:type="dxa"/>
            <w:tcBorders>
              <w:top w:val="single" w:sz="4" w:space="0" w:color="auto"/>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136" w:type="dxa"/>
            <w:gridSpan w:val="3"/>
            <w:tcBorders>
              <w:top w:val="single" w:sz="4" w:space="0" w:color="auto"/>
              <w:left w:val="nil"/>
              <w:righ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985" w:type="dxa"/>
            <w:gridSpan w:val="2"/>
            <w:tcBorders>
              <w:top w:val="single" w:sz="4" w:space="0" w:color="auto"/>
              <w:left w:val="nil"/>
            </w:tcBorders>
          </w:tcPr>
          <w:p w:rsidR="008E1B9F" w:rsidRPr="00602358" w:rsidRDefault="008E1B9F" w:rsidP="00BD2D8A">
            <w:pPr>
              <w:widowControl w:val="0"/>
              <w:spacing w:after="0" w:line="240" w:lineRule="auto"/>
              <w:jc w:val="center"/>
              <w:rPr>
                <w:rFonts w:ascii="Times New Roman" w:hAnsi="Times New Roman"/>
                <w:b/>
                <w:sz w:val="20"/>
                <w:szCs w:val="20"/>
              </w:rPr>
            </w:pPr>
          </w:p>
        </w:tc>
        <w:tc>
          <w:tcPr>
            <w:tcW w:w="1558" w:type="dxa"/>
          </w:tcPr>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 xml:space="preserve">бюджетные </w:t>
            </w:r>
          </w:p>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 xml:space="preserve">ассигнования </w:t>
            </w:r>
          </w:p>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федерального бюджета*</w:t>
            </w:r>
          </w:p>
        </w:tc>
        <w:tc>
          <w:tcPr>
            <w:tcW w:w="1703" w:type="dxa"/>
          </w:tcPr>
          <w:p w:rsidR="008E1B9F" w:rsidRPr="00602358" w:rsidRDefault="008E1B9F" w:rsidP="00BD2D8A">
            <w:pPr>
              <w:widowControl w:val="0"/>
              <w:spacing w:after="0" w:line="240" w:lineRule="auto"/>
              <w:jc w:val="center"/>
              <w:rPr>
                <w:rFonts w:ascii="Times New Roman" w:hAnsi="Times New Roman"/>
                <w:b/>
                <w:sz w:val="20"/>
                <w:szCs w:val="20"/>
              </w:rPr>
            </w:pPr>
            <w:r w:rsidRPr="00602358">
              <w:rPr>
                <w:rFonts w:ascii="Times New Roman" w:hAnsi="Times New Roman"/>
                <w:b/>
                <w:sz w:val="20"/>
                <w:szCs w:val="20"/>
              </w:rPr>
              <w:t>2265504,6</w:t>
            </w:r>
          </w:p>
        </w:tc>
        <w:tc>
          <w:tcPr>
            <w:tcW w:w="4771" w:type="dxa"/>
            <w:gridSpan w:val="2"/>
            <w:tcBorders>
              <w:top w:val="nil"/>
              <w:bottom w:val="nil"/>
              <w:right w:val="nil"/>
            </w:tcBorders>
          </w:tcPr>
          <w:p w:rsidR="008E1B9F" w:rsidRPr="00602358" w:rsidRDefault="008E1B9F" w:rsidP="00BD2D8A">
            <w:pPr>
              <w:widowControl w:val="0"/>
              <w:spacing w:after="0" w:line="240" w:lineRule="auto"/>
              <w:jc w:val="center"/>
              <w:rPr>
                <w:rFonts w:ascii="Times New Roman" w:hAnsi="Times New Roman"/>
                <w:b/>
                <w:sz w:val="28"/>
                <w:szCs w:val="28"/>
              </w:rPr>
            </w:pPr>
          </w:p>
          <w:p w:rsidR="008E1B9F" w:rsidRPr="00602358" w:rsidRDefault="008E1B9F" w:rsidP="00BD2D8A">
            <w:pPr>
              <w:widowControl w:val="0"/>
              <w:spacing w:after="0" w:line="240" w:lineRule="auto"/>
              <w:jc w:val="center"/>
              <w:rPr>
                <w:rFonts w:ascii="Times New Roman" w:hAnsi="Times New Roman"/>
                <w:b/>
                <w:sz w:val="28"/>
                <w:szCs w:val="28"/>
              </w:rPr>
            </w:pPr>
          </w:p>
        </w:tc>
      </w:tr>
    </w:tbl>
    <w:p w:rsidR="00602358" w:rsidRDefault="00602358" w:rsidP="00364CDB">
      <w:pPr>
        <w:widowControl w:val="0"/>
        <w:spacing w:after="0" w:line="240" w:lineRule="auto"/>
        <w:ind w:firstLine="709"/>
        <w:jc w:val="both"/>
        <w:rPr>
          <w:rFonts w:ascii="Times New Roman" w:hAnsi="Times New Roman"/>
          <w:sz w:val="24"/>
          <w:szCs w:val="24"/>
        </w:rPr>
      </w:pPr>
    </w:p>
    <w:p w:rsidR="008E1B9F" w:rsidRPr="00457066" w:rsidRDefault="008E1B9F" w:rsidP="00364CDB">
      <w:pPr>
        <w:widowControl w:val="0"/>
        <w:spacing w:after="0" w:line="240" w:lineRule="auto"/>
        <w:ind w:firstLine="709"/>
        <w:jc w:val="both"/>
        <w:rPr>
          <w:rFonts w:ascii="Times New Roman" w:hAnsi="Times New Roman"/>
          <w:sz w:val="24"/>
          <w:szCs w:val="24"/>
        </w:rPr>
      </w:pPr>
      <w:r w:rsidRPr="00457066">
        <w:rPr>
          <w:rFonts w:ascii="Times New Roman" w:hAnsi="Times New Roman"/>
          <w:sz w:val="24"/>
          <w:szCs w:val="24"/>
        </w:rPr>
        <w:t xml:space="preserve">*Бюджетные ассигнования федерального бюджета предоставляются областному бюджету Ульяновской области в форме субсидий </w:t>
      </w:r>
      <w:r w:rsidRPr="00457066">
        <w:rPr>
          <w:rFonts w:ascii="Times New Roman" w:hAnsi="Times New Roman"/>
          <w:sz w:val="24"/>
          <w:szCs w:val="24"/>
        </w:rPr>
        <w:br/>
        <w:t>на реализацию государственной программы либо в иных формах, установленных Бюджетным кодексом Российской Федерации</w:t>
      </w:r>
      <w:proofErr w:type="gramStart"/>
      <w:r w:rsidRPr="00457066">
        <w:rPr>
          <w:rFonts w:ascii="Times New Roman" w:hAnsi="Times New Roman"/>
          <w:sz w:val="24"/>
          <w:szCs w:val="24"/>
        </w:rPr>
        <w:t>.».</w:t>
      </w:r>
      <w:proofErr w:type="gramEnd"/>
    </w:p>
    <w:p w:rsidR="008E1B9F" w:rsidRPr="00457066" w:rsidRDefault="008E1B9F" w:rsidP="00364CDB">
      <w:pPr>
        <w:widowControl w:val="0"/>
        <w:spacing w:after="0" w:line="240" w:lineRule="auto"/>
        <w:ind w:firstLine="709"/>
        <w:jc w:val="both"/>
        <w:rPr>
          <w:rFonts w:ascii="Times New Roman" w:hAnsi="Times New Roman"/>
          <w:sz w:val="24"/>
          <w:szCs w:val="24"/>
        </w:rPr>
      </w:pPr>
    </w:p>
    <w:p w:rsidR="008E1B9F" w:rsidRPr="00457066" w:rsidRDefault="008E1B9F" w:rsidP="00364CDB">
      <w:pPr>
        <w:widowControl w:val="0"/>
        <w:spacing w:after="0" w:line="240" w:lineRule="auto"/>
        <w:ind w:firstLine="709"/>
        <w:jc w:val="both"/>
        <w:rPr>
          <w:rFonts w:ascii="Times New Roman" w:hAnsi="Times New Roman"/>
          <w:sz w:val="28"/>
          <w:szCs w:val="28"/>
        </w:rPr>
      </w:pPr>
    </w:p>
    <w:p w:rsidR="008E1B9F" w:rsidRPr="00457066" w:rsidRDefault="008E1B9F" w:rsidP="00B74EF5">
      <w:pPr>
        <w:widowControl w:val="0"/>
        <w:spacing w:after="0" w:line="240" w:lineRule="auto"/>
        <w:ind w:firstLine="709"/>
        <w:jc w:val="center"/>
        <w:rPr>
          <w:rFonts w:ascii="Times New Roman" w:hAnsi="Times New Roman"/>
          <w:sz w:val="28"/>
          <w:szCs w:val="28"/>
        </w:rPr>
      </w:pPr>
    </w:p>
    <w:p w:rsidR="008E1B9F" w:rsidRPr="00457066" w:rsidRDefault="008E1B9F" w:rsidP="00FC668D">
      <w:pPr>
        <w:tabs>
          <w:tab w:val="left" w:pos="0"/>
        </w:tabs>
        <w:suppressAutoHyphens/>
        <w:spacing w:after="0" w:line="240" w:lineRule="auto"/>
        <w:ind w:firstLine="709"/>
        <w:jc w:val="both"/>
        <w:rPr>
          <w:rFonts w:ascii="Times New Roman" w:hAnsi="Times New Roman"/>
          <w:sz w:val="28"/>
          <w:szCs w:val="28"/>
        </w:rPr>
        <w:sectPr w:rsidR="008E1B9F" w:rsidRPr="00457066" w:rsidSect="004C5A3B">
          <w:headerReference w:type="default" r:id="rId13"/>
          <w:pgSz w:w="16838" w:h="11906" w:orient="landscape" w:code="9"/>
          <w:pgMar w:top="1701" w:right="1134" w:bottom="567" w:left="1134" w:header="709" w:footer="709" w:gutter="0"/>
          <w:cols w:space="708"/>
          <w:docGrid w:linePitch="360"/>
        </w:sectPr>
      </w:pPr>
    </w:p>
    <w:p w:rsidR="008E1B9F" w:rsidRPr="00457066" w:rsidRDefault="008E1B9F" w:rsidP="00273F62">
      <w:pPr>
        <w:tabs>
          <w:tab w:val="left" w:pos="0"/>
        </w:tabs>
        <w:suppressAutoHyphen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 xml:space="preserve">16. </w:t>
      </w:r>
      <w:r w:rsidR="00AD6EAB">
        <w:rPr>
          <w:rFonts w:ascii="Times New Roman" w:hAnsi="Times New Roman"/>
          <w:sz w:val="28"/>
          <w:szCs w:val="28"/>
        </w:rPr>
        <w:t>С</w:t>
      </w:r>
      <w:r w:rsidR="00AD6EAB" w:rsidRPr="00457066">
        <w:rPr>
          <w:rFonts w:ascii="Times New Roman" w:hAnsi="Times New Roman"/>
          <w:sz w:val="28"/>
          <w:szCs w:val="28"/>
        </w:rPr>
        <w:t>трок</w:t>
      </w:r>
      <w:r w:rsidR="00AD6EAB">
        <w:rPr>
          <w:rFonts w:ascii="Times New Roman" w:hAnsi="Times New Roman"/>
          <w:sz w:val="28"/>
          <w:szCs w:val="28"/>
        </w:rPr>
        <w:t>и</w:t>
      </w:r>
      <w:r w:rsidR="00AD6EAB" w:rsidRPr="00457066">
        <w:rPr>
          <w:rFonts w:ascii="Times New Roman" w:hAnsi="Times New Roman"/>
          <w:sz w:val="28"/>
          <w:szCs w:val="28"/>
        </w:rPr>
        <w:t xml:space="preserve"> 3</w:t>
      </w:r>
      <w:r w:rsidR="00AD6EAB">
        <w:rPr>
          <w:rFonts w:ascii="Times New Roman" w:hAnsi="Times New Roman"/>
          <w:sz w:val="28"/>
          <w:szCs w:val="28"/>
        </w:rPr>
        <w:t xml:space="preserve"> и </w:t>
      </w:r>
      <w:r w:rsidR="00AD6EAB" w:rsidRPr="00457066">
        <w:rPr>
          <w:rFonts w:ascii="Times New Roman" w:hAnsi="Times New Roman"/>
          <w:sz w:val="28"/>
          <w:szCs w:val="28"/>
        </w:rPr>
        <w:t xml:space="preserve">4 приложения № 3 </w:t>
      </w:r>
      <w:r w:rsidRPr="00457066">
        <w:rPr>
          <w:rFonts w:ascii="Times New Roman" w:hAnsi="Times New Roman"/>
          <w:sz w:val="28"/>
          <w:szCs w:val="28"/>
        </w:rPr>
        <w:t>раздел</w:t>
      </w:r>
      <w:r w:rsidR="00AD6EAB">
        <w:rPr>
          <w:rFonts w:ascii="Times New Roman" w:hAnsi="Times New Roman"/>
          <w:sz w:val="28"/>
          <w:szCs w:val="28"/>
        </w:rPr>
        <w:t>а</w:t>
      </w:r>
      <w:r w:rsidRPr="00457066">
        <w:rPr>
          <w:rFonts w:ascii="Times New Roman" w:hAnsi="Times New Roman"/>
          <w:sz w:val="28"/>
          <w:szCs w:val="28"/>
        </w:rPr>
        <w:t xml:space="preserve"> «Подпрограмма «Развитие мер социальной поддержки отдельных категорий граждан» изложить в следующей редакции:</w:t>
      </w:r>
    </w:p>
    <w:p w:rsidR="008E1B9F" w:rsidRPr="00457066" w:rsidRDefault="008E1B9F" w:rsidP="00FC668D">
      <w:pPr>
        <w:tabs>
          <w:tab w:val="left" w:pos="0"/>
        </w:tabs>
        <w:suppressAutoHyphens/>
        <w:spacing w:after="0" w:line="240" w:lineRule="auto"/>
        <w:ind w:firstLine="709"/>
        <w:jc w:val="both"/>
        <w:rPr>
          <w:rFonts w:ascii="Times New Roman" w:hAnsi="Times New Roman"/>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67"/>
        <w:gridCol w:w="3116"/>
        <w:gridCol w:w="2832"/>
        <w:gridCol w:w="2549"/>
        <w:gridCol w:w="434"/>
      </w:tblGrid>
      <w:tr w:rsidR="008E1B9F" w:rsidRPr="00457066" w:rsidTr="000301DF">
        <w:tc>
          <w:tcPr>
            <w:tcW w:w="392" w:type="dxa"/>
            <w:tcBorders>
              <w:top w:val="nil"/>
              <w:left w:val="nil"/>
              <w:bottom w:val="nil"/>
            </w:tcBorders>
          </w:tcPr>
          <w:p w:rsidR="008E1B9F" w:rsidRPr="000301DF" w:rsidRDefault="008E1B9F" w:rsidP="000301DF">
            <w:pPr>
              <w:tabs>
                <w:tab w:val="left" w:pos="0"/>
              </w:tabs>
              <w:suppressAutoHyphens/>
              <w:spacing w:after="0" w:line="240" w:lineRule="auto"/>
              <w:jc w:val="both"/>
              <w:rPr>
                <w:rFonts w:ascii="Times New Roman" w:hAnsi="Times New Roman"/>
                <w:sz w:val="28"/>
                <w:szCs w:val="28"/>
              </w:rPr>
            </w:pPr>
            <w:r w:rsidRPr="000301DF">
              <w:rPr>
                <w:rFonts w:ascii="Times New Roman" w:hAnsi="Times New Roman"/>
                <w:sz w:val="28"/>
                <w:szCs w:val="28"/>
              </w:rPr>
              <w:t>«</w:t>
            </w:r>
          </w:p>
        </w:tc>
        <w:tc>
          <w:tcPr>
            <w:tcW w:w="567" w:type="dxa"/>
          </w:tcPr>
          <w:p w:rsidR="008E1B9F" w:rsidRPr="000301DF" w:rsidRDefault="008E1B9F" w:rsidP="000301DF">
            <w:pPr>
              <w:tabs>
                <w:tab w:val="left" w:pos="0"/>
              </w:tabs>
              <w:suppressAutoHyphens/>
              <w:spacing w:after="0" w:line="240" w:lineRule="auto"/>
              <w:jc w:val="center"/>
              <w:rPr>
                <w:rFonts w:ascii="Times New Roman" w:hAnsi="Times New Roman"/>
                <w:sz w:val="20"/>
                <w:szCs w:val="20"/>
              </w:rPr>
            </w:pPr>
            <w:r w:rsidRPr="000301DF">
              <w:rPr>
                <w:rFonts w:ascii="Times New Roman" w:hAnsi="Times New Roman"/>
                <w:sz w:val="20"/>
                <w:szCs w:val="20"/>
              </w:rPr>
              <w:t>3.</w:t>
            </w:r>
          </w:p>
        </w:tc>
        <w:tc>
          <w:tcPr>
            <w:tcW w:w="3116" w:type="dxa"/>
          </w:tcPr>
          <w:p w:rsidR="008E1B9F" w:rsidRPr="000301DF" w:rsidRDefault="008E1B9F" w:rsidP="000301DF">
            <w:pPr>
              <w:tabs>
                <w:tab w:val="left" w:pos="0"/>
              </w:tabs>
              <w:suppressAutoHyphens/>
              <w:spacing w:after="0" w:line="240" w:lineRule="auto"/>
              <w:jc w:val="both"/>
              <w:rPr>
                <w:rFonts w:ascii="Times New Roman" w:hAnsi="Times New Roman"/>
                <w:spacing w:val="-2"/>
                <w:sz w:val="20"/>
                <w:szCs w:val="20"/>
              </w:rPr>
            </w:pPr>
            <w:r w:rsidRPr="000301DF">
              <w:rPr>
                <w:rFonts w:ascii="Times New Roman" w:hAnsi="Times New Roman"/>
                <w:spacing w:val="-2"/>
                <w:sz w:val="20"/>
                <w:szCs w:val="20"/>
              </w:rPr>
              <w:t xml:space="preserve">Удельный вес граждан пожилого возраста и инвалидов, </w:t>
            </w:r>
            <w:proofErr w:type="gramStart"/>
            <w:r w:rsidRPr="000301DF">
              <w:rPr>
                <w:rFonts w:ascii="Times New Roman" w:hAnsi="Times New Roman"/>
                <w:spacing w:val="-2"/>
                <w:sz w:val="20"/>
                <w:szCs w:val="20"/>
              </w:rPr>
              <w:t>получив-</w:t>
            </w:r>
            <w:proofErr w:type="spellStart"/>
            <w:r w:rsidRPr="000301DF">
              <w:rPr>
                <w:rFonts w:ascii="Times New Roman" w:hAnsi="Times New Roman"/>
                <w:spacing w:val="-2"/>
                <w:sz w:val="20"/>
                <w:szCs w:val="20"/>
              </w:rPr>
              <w:t>ших</w:t>
            </w:r>
            <w:proofErr w:type="spellEnd"/>
            <w:proofErr w:type="gramEnd"/>
            <w:r w:rsidRPr="000301DF">
              <w:rPr>
                <w:rFonts w:ascii="Times New Roman" w:hAnsi="Times New Roman"/>
                <w:spacing w:val="-2"/>
                <w:sz w:val="20"/>
                <w:szCs w:val="20"/>
              </w:rPr>
              <w:t xml:space="preserve"> услуги в негосударственных организациях социального </w:t>
            </w:r>
            <w:proofErr w:type="spellStart"/>
            <w:r w:rsidRPr="000301DF">
              <w:rPr>
                <w:rFonts w:ascii="Times New Roman" w:hAnsi="Times New Roman"/>
                <w:spacing w:val="-2"/>
                <w:sz w:val="20"/>
                <w:szCs w:val="20"/>
              </w:rPr>
              <w:t>обслу-живания</w:t>
            </w:r>
            <w:proofErr w:type="spellEnd"/>
            <w:r w:rsidRPr="000301DF">
              <w:rPr>
                <w:rFonts w:ascii="Times New Roman" w:hAnsi="Times New Roman"/>
                <w:spacing w:val="-2"/>
                <w:sz w:val="20"/>
                <w:szCs w:val="20"/>
              </w:rPr>
              <w:t xml:space="preserve">, в общей численности граждан пожилого возраста и инвалидов, получивших услуги в организациях социального </w:t>
            </w:r>
            <w:proofErr w:type="spellStart"/>
            <w:r w:rsidRPr="000301DF">
              <w:rPr>
                <w:rFonts w:ascii="Times New Roman" w:hAnsi="Times New Roman"/>
                <w:spacing w:val="-2"/>
                <w:sz w:val="20"/>
                <w:szCs w:val="20"/>
              </w:rPr>
              <w:t>обслу-живания</w:t>
            </w:r>
            <w:proofErr w:type="spellEnd"/>
            <w:r w:rsidRPr="000301DF">
              <w:rPr>
                <w:rFonts w:ascii="Times New Roman" w:hAnsi="Times New Roman"/>
                <w:spacing w:val="-2"/>
                <w:sz w:val="20"/>
                <w:szCs w:val="20"/>
              </w:rPr>
              <w:t xml:space="preserve"> всех форм собственности</w:t>
            </w:r>
          </w:p>
        </w:tc>
        <w:tc>
          <w:tcPr>
            <w:tcW w:w="2832" w:type="dxa"/>
          </w:tcPr>
          <w:p w:rsidR="008E1B9F" w:rsidRPr="000301DF" w:rsidRDefault="008E1B9F" w:rsidP="000301DF">
            <w:pPr>
              <w:pStyle w:val="ConsPlusNormal"/>
              <w:jc w:val="center"/>
              <w:rPr>
                <w:rFonts w:ascii="Times New Roman" w:hAnsi="Times New Roman"/>
                <w:sz w:val="20"/>
                <w:szCs w:val="20"/>
              </w:rPr>
            </w:pPr>
            <w:r w:rsidRPr="000301DF">
              <w:rPr>
                <w:rFonts w:ascii="Times New Roman" w:hAnsi="Times New Roman"/>
                <w:sz w:val="20"/>
                <w:szCs w:val="20"/>
              </w:rPr>
              <w:t>D = I / Q x 100, где:</w:t>
            </w:r>
          </w:p>
          <w:p w:rsidR="008E1B9F" w:rsidRPr="000301DF" w:rsidRDefault="008E1B9F" w:rsidP="003C7AAD">
            <w:pPr>
              <w:pStyle w:val="ConsPlusNormal"/>
              <w:rPr>
                <w:rFonts w:ascii="Times New Roman" w:hAnsi="Times New Roman"/>
                <w:sz w:val="20"/>
                <w:szCs w:val="20"/>
              </w:rPr>
            </w:pPr>
          </w:p>
          <w:p w:rsidR="008E1B9F" w:rsidRPr="000301DF" w:rsidRDefault="008E1B9F" w:rsidP="000301DF">
            <w:pPr>
              <w:pStyle w:val="ConsPlusNormal"/>
              <w:jc w:val="both"/>
              <w:rPr>
                <w:rFonts w:ascii="Times New Roman" w:hAnsi="Times New Roman"/>
                <w:sz w:val="20"/>
                <w:szCs w:val="20"/>
              </w:rPr>
            </w:pPr>
            <w:r w:rsidRPr="000301DF">
              <w:rPr>
                <w:rFonts w:ascii="Times New Roman" w:hAnsi="Times New Roman"/>
                <w:sz w:val="20"/>
                <w:szCs w:val="20"/>
              </w:rPr>
              <w:t xml:space="preserve">D </w:t>
            </w:r>
            <w:r w:rsidR="00602358">
              <w:rPr>
                <w:rFonts w:ascii="Times New Roman" w:hAnsi="Times New Roman"/>
                <w:sz w:val="20"/>
                <w:szCs w:val="20"/>
              </w:rPr>
              <w:t>–</w:t>
            </w:r>
            <w:r w:rsidRPr="000301DF">
              <w:rPr>
                <w:rFonts w:ascii="Times New Roman" w:hAnsi="Times New Roman"/>
                <w:sz w:val="20"/>
                <w:szCs w:val="20"/>
              </w:rPr>
              <w:t xml:space="preserve"> целевой индикатор;</w:t>
            </w:r>
          </w:p>
          <w:p w:rsidR="008E1B9F" w:rsidRPr="000301DF" w:rsidRDefault="008E1B9F" w:rsidP="000301DF">
            <w:pPr>
              <w:pStyle w:val="ConsPlusNormal"/>
              <w:jc w:val="both"/>
              <w:rPr>
                <w:rFonts w:ascii="Times New Roman" w:hAnsi="Times New Roman"/>
                <w:sz w:val="20"/>
                <w:szCs w:val="20"/>
              </w:rPr>
            </w:pPr>
            <w:r w:rsidRPr="000301DF">
              <w:rPr>
                <w:rFonts w:ascii="Times New Roman" w:hAnsi="Times New Roman"/>
                <w:sz w:val="20"/>
                <w:szCs w:val="20"/>
              </w:rPr>
              <w:t xml:space="preserve">I </w:t>
            </w:r>
            <w:r w:rsidR="00602358">
              <w:rPr>
                <w:rFonts w:ascii="Times New Roman" w:hAnsi="Times New Roman"/>
                <w:sz w:val="20"/>
                <w:szCs w:val="20"/>
              </w:rPr>
              <w:t>–</w:t>
            </w:r>
            <w:r w:rsidRPr="000301DF">
              <w:rPr>
                <w:rFonts w:ascii="Times New Roman" w:hAnsi="Times New Roman"/>
                <w:sz w:val="20"/>
                <w:szCs w:val="20"/>
              </w:rPr>
              <w:t xml:space="preserve"> количество граждан,</w:t>
            </w:r>
            <w:r w:rsidRPr="000301DF">
              <w:rPr>
                <w:sz w:val="20"/>
                <w:szCs w:val="20"/>
              </w:rPr>
              <w:t xml:space="preserve"> </w:t>
            </w:r>
            <w:r w:rsidRPr="000301DF">
              <w:rPr>
                <w:rFonts w:ascii="Times New Roman" w:hAnsi="Times New Roman"/>
                <w:sz w:val="20"/>
                <w:szCs w:val="20"/>
              </w:rPr>
              <w:t>пол</w:t>
            </w:r>
            <w:r w:rsidRPr="000301DF">
              <w:rPr>
                <w:rFonts w:ascii="Times New Roman" w:hAnsi="Times New Roman"/>
                <w:sz w:val="20"/>
                <w:szCs w:val="20"/>
              </w:rPr>
              <w:t>у</w:t>
            </w:r>
            <w:r w:rsidRPr="000301DF">
              <w:rPr>
                <w:rFonts w:ascii="Times New Roman" w:hAnsi="Times New Roman"/>
                <w:sz w:val="20"/>
                <w:szCs w:val="20"/>
              </w:rPr>
              <w:t>чивших услуги в негосуда</w:t>
            </w:r>
            <w:r w:rsidRPr="000301DF">
              <w:rPr>
                <w:rFonts w:ascii="Times New Roman" w:hAnsi="Times New Roman"/>
                <w:sz w:val="20"/>
                <w:szCs w:val="20"/>
              </w:rPr>
              <w:t>р</w:t>
            </w:r>
            <w:r w:rsidRPr="000301DF">
              <w:rPr>
                <w:rFonts w:ascii="Times New Roman" w:hAnsi="Times New Roman"/>
                <w:sz w:val="20"/>
                <w:szCs w:val="20"/>
              </w:rPr>
              <w:t>ственных организациях соц</w:t>
            </w:r>
            <w:r w:rsidRPr="000301DF">
              <w:rPr>
                <w:rFonts w:ascii="Times New Roman" w:hAnsi="Times New Roman"/>
                <w:sz w:val="20"/>
                <w:szCs w:val="20"/>
              </w:rPr>
              <w:t>и</w:t>
            </w:r>
            <w:r w:rsidRPr="000301DF">
              <w:rPr>
                <w:rFonts w:ascii="Times New Roman" w:hAnsi="Times New Roman"/>
                <w:sz w:val="20"/>
                <w:szCs w:val="20"/>
              </w:rPr>
              <w:t>ального обслуживания;</w:t>
            </w:r>
          </w:p>
          <w:p w:rsidR="008E1B9F" w:rsidRPr="000301DF" w:rsidRDefault="008E1B9F" w:rsidP="000301DF">
            <w:pPr>
              <w:pStyle w:val="ConsPlusNormal"/>
              <w:jc w:val="both"/>
              <w:rPr>
                <w:rFonts w:ascii="Times New Roman" w:hAnsi="Times New Roman"/>
                <w:sz w:val="20"/>
                <w:szCs w:val="20"/>
              </w:rPr>
            </w:pPr>
            <w:r w:rsidRPr="000301DF">
              <w:rPr>
                <w:rFonts w:ascii="Times New Roman" w:hAnsi="Times New Roman"/>
                <w:sz w:val="20"/>
                <w:szCs w:val="20"/>
              </w:rPr>
              <w:t xml:space="preserve">Q </w:t>
            </w:r>
            <w:r w:rsidR="00602358">
              <w:rPr>
                <w:rFonts w:ascii="Times New Roman" w:hAnsi="Times New Roman"/>
                <w:sz w:val="20"/>
                <w:szCs w:val="20"/>
              </w:rPr>
              <w:t>–</w:t>
            </w:r>
            <w:r w:rsidRPr="000301DF">
              <w:rPr>
                <w:rFonts w:ascii="Times New Roman" w:hAnsi="Times New Roman"/>
                <w:sz w:val="20"/>
                <w:szCs w:val="20"/>
              </w:rPr>
              <w:t xml:space="preserve"> общая численность гра</w:t>
            </w:r>
            <w:r w:rsidRPr="000301DF">
              <w:rPr>
                <w:rFonts w:ascii="Times New Roman" w:hAnsi="Times New Roman"/>
                <w:sz w:val="20"/>
                <w:szCs w:val="20"/>
              </w:rPr>
              <w:t>ж</w:t>
            </w:r>
            <w:r w:rsidRPr="000301DF">
              <w:rPr>
                <w:rFonts w:ascii="Times New Roman" w:hAnsi="Times New Roman"/>
                <w:sz w:val="20"/>
                <w:szCs w:val="20"/>
              </w:rPr>
              <w:t>дан пожилого возраста и и</w:t>
            </w:r>
            <w:r w:rsidRPr="000301DF">
              <w:rPr>
                <w:rFonts w:ascii="Times New Roman" w:hAnsi="Times New Roman"/>
                <w:sz w:val="20"/>
                <w:szCs w:val="20"/>
              </w:rPr>
              <w:t>н</w:t>
            </w:r>
            <w:r w:rsidRPr="000301DF">
              <w:rPr>
                <w:rFonts w:ascii="Times New Roman" w:hAnsi="Times New Roman"/>
                <w:sz w:val="20"/>
                <w:szCs w:val="20"/>
              </w:rPr>
              <w:t>валидов, получивших услуги в организациях социального обслуживания всех форм со</w:t>
            </w:r>
            <w:r w:rsidRPr="000301DF">
              <w:rPr>
                <w:rFonts w:ascii="Times New Roman" w:hAnsi="Times New Roman"/>
                <w:sz w:val="20"/>
                <w:szCs w:val="20"/>
              </w:rPr>
              <w:t>б</w:t>
            </w:r>
            <w:r w:rsidRPr="000301DF">
              <w:rPr>
                <w:rFonts w:ascii="Times New Roman" w:hAnsi="Times New Roman"/>
                <w:sz w:val="20"/>
                <w:szCs w:val="20"/>
              </w:rPr>
              <w:t>ственности</w:t>
            </w:r>
          </w:p>
        </w:tc>
        <w:tc>
          <w:tcPr>
            <w:tcW w:w="2549" w:type="dxa"/>
          </w:tcPr>
          <w:p w:rsidR="008E1B9F" w:rsidRPr="000301DF" w:rsidRDefault="008E1B9F" w:rsidP="000301DF">
            <w:pPr>
              <w:spacing w:after="0" w:line="240" w:lineRule="auto"/>
              <w:jc w:val="both"/>
              <w:rPr>
                <w:rFonts w:ascii="Times New Roman" w:hAnsi="Times New Roman"/>
                <w:sz w:val="20"/>
                <w:szCs w:val="20"/>
              </w:rPr>
            </w:pPr>
            <w:r w:rsidRPr="000301DF">
              <w:rPr>
                <w:rFonts w:ascii="Times New Roman" w:hAnsi="Times New Roman"/>
                <w:sz w:val="20"/>
                <w:szCs w:val="20"/>
              </w:rPr>
              <w:t>Ежегодная статистическая отчётность Министерства</w:t>
            </w:r>
            <w:r w:rsidRPr="000301DF">
              <w:rPr>
                <w:sz w:val="20"/>
                <w:szCs w:val="20"/>
              </w:rPr>
              <w:t xml:space="preserve"> </w:t>
            </w:r>
            <w:r w:rsidRPr="000301DF">
              <w:rPr>
                <w:rFonts w:ascii="Times New Roman" w:hAnsi="Times New Roman"/>
                <w:sz w:val="20"/>
                <w:szCs w:val="20"/>
              </w:rPr>
              <w:t>здравоохранения, семьи и социального благополучия Ульяновской области (д</w:t>
            </w:r>
            <w:r w:rsidRPr="000301DF">
              <w:rPr>
                <w:rFonts w:ascii="Times New Roman" w:hAnsi="Times New Roman"/>
                <w:sz w:val="20"/>
                <w:szCs w:val="20"/>
              </w:rPr>
              <w:t>а</w:t>
            </w:r>
            <w:r w:rsidRPr="000301DF">
              <w:rPr>
                <w:rFonts w:ascii="Times New Roman" w:hAnsi="Times New Roman"/>
                <w:sz w:val="20"/>
                <w:szCs w:val="20"/>
              </w:rPr>
              <w:t xml:space="preserve">лее – Министерство) </w:t>
            </w:r>
          </w:p>
        </w:tc>
        <w:tc>
          <w:tcPr>
            <w:tcW w:w="434" w:type="dxa"/>
            <w:tcBorders>
              <w:top w:val="nil"/>
              <w:bottom w:val="nil"/>
              <w:right w:val="nil"/>
            </w:tcBorders>
            <w:vAlign w:val="bottom"/>
          </w:tcPr>
          <w:p w:rsidR="008E1B9F" w:rsidRPr="000301DF" w:rsidRDefault="008E1B9F" w:rsidP="000301DF">
            <w:pPr>
              <w:tabs>
                <w:tab w:val="left" w:pos="0"/>
              </w:tabs>
              <w:spacing w:after="0" w:line="232" w:lineRule="auto"/>
              <w:rPr>
                <w:rFonts w:ascii="Times New Roman" w:hAnsi="Times New Roman"/>
                <w:sz w:val="28"/>
                <w:szCs w:val="28"/>
              </w:rPr>
            </w:pPr>
          </w:p>
        </w:tc>
      </w:tr>
      <w:tr w:rsidR="008E1B9F" w:rsidRPr="00457066" w:rsidTr="000301DF">
        <w:tc>
          <w:tcPr>
            <w:tcW w:w="392" w:type="dxa"/>
            <w:tcBorders>
              <w:top w:val="nil"/>
              <w:left w:val="nil"/>
              <w:bottom w:val="nil"/>
            </w:tcBorders>
          </w:tcPr>
          <w:p w:rsidR="008E1B9F" w:rsidRPr="000301DF" w:rsidRDefault="008E1B9F" w:rsidP="000301DF">
            <w:pPr>
              <w:tabs>
                <w:tab w:val="left" w:pos="0"/>
              </w:tabs>
              <w:suppressAutoHyphens/>
              <w:spacing w:after="0" w:line="240" w:lineRule="auto"/>
              <w:jc w:val="both"/>
              <w:rPr>
                <w:rFonts w:ascii="Times New Roman" w:hAnsi="Times New Roman"/>
                <w:sz w:val="28"/>
                <w:szCs w:val="28"/>
              </w:rPr>
            </w:pPr>
          </w:p>
        </w:tc>
        <w:tc>
          <w:tcPr>
            <w:tcW w:w="567" w:type="dxa"/>
          </w:tcPr>
          <w:p w:rsidR="008E1B9F" w:rsidRPr="000301DF" w:rsidRDefault="008E1B9F" w:rsidP="000301DF">
            <w:pPr>
              <w:tabs>
                <w:tab w:val="left" w:pos="0"/>
              </w:tabs>
              <w:suppressAutoHyphens/>
              <w:spacing w:after="0" w:line="240" w:lineRule="auto"/>
              <w:jc w:val="center"/>
              <w:rPr>
                <w:rFonts w:ascii="Times New Roman" w:hAnsi="Times New Roman"/>
                <w:sz w:val="20"/>
                <w:szCs w:val="20"/>
              </w:rPr>
            </w:pPr>
            <w:r w:rsidRPr="000301DF">
              <w:rPr>
                <w:rFonts w:ascii="Times New Roman" w:hAnsi="Times New Roman"/>
                <w:sz w:val="20"/>
                <w:szCs w:val="20"/>
              </w:rPr>
              <w:t>4.</w:t>
            </w:r>
          </w:p>
        </w:tc>
        <w:tc>
          <w:tcPr>
            <w:tcW w:w="3116" w:type="dxa"/>
          </w:tcPr>
          <w:p w:rsidR="008E1B9F" w:rsidRPr="000301DF" w:rsidRDefault="008E1B9F" w:rsidP="000301DF">
            <w:pPr>
              <w:tabs>
                <w:tab w:val="left" w:pos="0"/>
              </w:tabs>
              <w:suppressAutoHyphens/>
              <w:spacing w:after="0" w:line="240" w:lineRule="auto"/>
              <w:jc w:val="both"/>
              <w:rPr>
                <w:rFonts w:ascii="Times New Roman" w:hAnsi="Times New Roman"/>
                <w:spacing w:val="-2"/>
                <w:sz w:val="20"/>
                <w:szCs w:val="20"/>
              </w:rPr>
            </w:pPr>
            <w:proofErr w:type="gramStart"/>
            <w:r w:rsidRPr="000301DF">
              <w:rPr>
                <w:rFonts w:ascii="Times New Roman" w:hAnsi="Times New Roman"/>
                <w:spacing w:val="-2"/>
                <w:sz w:val="20"/>
                <w:szCs w:val="20"/>
              </w:rPr>
              <w:t xml:space="preserve">Доля отремонтированных и </w:t>
            </w:r>
            <w:proofErr w:type="spellStart"/>
            <w:r w:rsidRPr="000301DF">
              <w:rPr>
                <w:rFonts w:ascii="Times New Roman" w:hAnsi="Times New Roman"/>
                <w:spacing w:val="-2"/>
                <w:sz w:val="20"/>
                <w:szCs w:val="20"/>
              </w:rPr>
              <w:t>отреконструированных</w:t>
            </w:r>
            <w:proofErr w:type="spellEnd"/>
            <w:r w:rsidRPr="000301DF">
              <w:rPr>
                <w:rFonts w:ascii="Times New Roman" w:hAnsi="Times New Roman"/>
                <w:spacing w:val="-2"/>
                <w:sz w:val="20"/>
                <w:szCs w:val="20"/>
              </w:rPr>
              <w:t xml:space="preserve"> жилых зданий в стационарных </w:t>
            </w:r>
            <w:proofErr w:type="spellStart"/>
            <w:r w:rsidRPr="000301DF">
              <w:rPr>
                <w:rFonts w:ascii="Times New Roman" w:hAnsi="Times New Roman"/>
                <w:spacing w:val="-2"/>
                <w:sz w:val="20"/>
                <w:szCs w:val="20"/>
              </w:rPr>
              <w:t>учрежде-ниях</w:t>
            </w:r>
            <w:proofErr w:type="spellEnd"/>
            <w:r w:rsidRPr="000301DF">
              <w:rPr>
                <w:rFonts w:ascii="Times New Roman" w:hAnsi="Times New Roman"/>
                <w:spacing w:val="-2"/>
                <w:sz w:val="20"/>
                <w:szCs w:val="20"/>
              </w:rPr>
              <w:t xml:space="preserve"> социального обслуживания</w:t>
            </w:r>
            <w:proofErr w:type="gramEnd"/>
          </w:p>
        </w:tc>
        <w:tc>
          <w:tcPr>
            <w:tcW w:w="2832" w:type="dxa"/>
          </w:tcPr>
          <w:p w:rsidR="008E1B9F" w:rsidRPr="000301DF" w:rsidRDefault="008E1B9F" w:rsidP="000301DF">
            <w:pPr>
              <w:pStyle w:val="ConsPlusNormal"/>
              <w:jc w:val="center"/>
              <w:rPr>
                <w:rFonts w:ascii="Times New Roman" w:hAnsi="Times New Roman"/>
                <w:sz w:val="20"/>
                <w:szCs w:val="20"/>
              </w:rPr>
            </w:pPr>
            <w:r w:rsidRPr="000301DF">
              <w:rPr>
                <w:rFonts w:ascii="Times New Roman" w:hAnsi="Times New Roman"/>
                <w:sz w:val="20"/>
                <w:szCs w:val="20"/>
              </w:rPr>
              <w:t>D = I / Q x 100, где:</w:t>
            </w:r>
          </w:p>
          <w:p w:rsidR="008E1B9F" w:rsidRPr="000301DF" w:rsidRDefault="008E1B9F" w:rsidP="003C7AAD">
            <w:pPr>
              <w:pStyle w:val="ConsPlusNormal"/>
              <w:rPr>
                <w:rFonts w:ascii="Times New Roman" w:hAnsi="Times New Roman"/>
                <w:sz w:val="20"/>
                <w:szCs w:val="20"/>
              </w:rPr>
            </w:pPr>
          </w:p>
          <w:p w:rsidR="008E1B9F" w:rsidRPr="000301DF" w:rsidRDefault="008E1B9F" w:rsidP="000301DF">
            <w:pPr>
              <w:pStyle w:val="ConsPlusNormal"/>
              <w:jc w:val="both"/>
              <w:rPr>
                <w:rFonts w:ascii="Times New Roman" w:hAnsi="Times New Roman"/>
                <w:sz w:val="20"/>
                <w:szCs w:val="20"/>
              </w:rPr>
            </w:pPr>
            <w:r w:rsidRPr="000301DF">
              <w:rPr>
                <w:rFonts w:ascii="Times New Roman" w:hAnsi="Times New Roman"/>
                <w:sz w:val="20"/>
                <w:szCs w:val="20"/>
              </w:rPr>
              <w:t xml:space="preserve">D </w:t>
            </w:r>
            <w:r w:rsidR="00600CA5">
              <w:rPr>
                <w:rFonts w:ascii="Times New Roman" w:hAnsi="Times New Roman"/>
                <w:sz w:val="20"/>
                <w:szCs w:val="20"/>
              </w:rPr>
              <w:t>–</w:t>
            </w:r>
            <w:r w:rsidRPr="000301DF">
              <w:rPr>
                <w:rFonts w:ascii="Times New Roman" w:hAnsi="Times New Roman"/>
                <w:sz w:val="20"/>
                <w:szCs w:val="20"/>
              </w:rPr>
              <w:t xml:space="preserve"> целевой индикатор;</w:t>
            </w:r>
          </w:p>
          <w:p w:rsidR="008E1B9F" w:rsidRPr="000301DF" w:rsidRDefault="008E1B9F" w:rsidP="000301DF">
            <w:pPr>
              <w:pStyle w:val="ConsPlusNormal"/>
              <w:jc w:val="both"/>
              <w:rPr>
                <w:rFonts w:ascii="Times New Roman" w:hAnsi="Times New Roman"/>
                <w:sz w:val="20"/>
                <w:szCs w:val="20"/>
              </w:rPr>
            </w:pPr>
            <w:r w:rsidRPr="000301DF">
              <w:rPr>
                <w:rFonts w:ascii="Times New Roman" w:hAnsi="Times New Roman"/>
                <w:sz w:val="20"/>
                <w:szCs w:val="20"/>
              </w:rPr>
              <w:t xml:space="preserve">I </w:t>
            </w:r>
            <w:r w:rsidR="00600CA5">
              <w:rPr>
                <w:rFonts w:ascii="Times New Roman" w:hAnsi="Times New Roman"/>
                <w:sz w:val="20"/>
                <w:szCs w:val="20"/>
              </w:rPr>
              <w:t>–</w:t>
            </w:r>
            <w:r w:rsidRPr="000301DF">
              <w:rPr>
                <w:rFonts w:ascii="Times New Roman" w:hAnsi="Times New Roman"/>
                <w:sz w:val="20"/>
                <w:szCs w:val="20"/>
              </w:rPr>
              <w:t xml:space="preserve"> отремонтированных и </w:t>
            </w:r>
            <w:proofErr w:type="spellStart"/>
            <w:r w:rsidRPr="000301DF">
              <w:rPr>
                <w:rFonts w:ascii="Times New Roman" w:hAnsi="Times New Roman"/>
                <w:sz w:val="20"/>
                <w:szCs w:val="20"/>
              </w:rPr>
              <w:t>о</w:t>
            </w:r>
            <w:r w:rsidRPr="000301DF">
              <w:rPr>
                <w:rFonts w:ascii="Times New Roman" w:hAnsi="Times New Roman"/>
                <w:sz w:val="20"/>
                <w:szCs w:val="20"/>
              </w:rPr>
              <w:t>т</w:t>
            </w:r>
            <w:r w:rsidRPr="000301DF">
              <w:rPr>
                <w:rFonts w:ascii="Times New Roman" w:hAnsi="Times New Roman"/>
                <w:sz w:val="20"/>
                <w:szCs w:val="20"/>
              </w:rPr>
              <w:t>реконструированных</w:t>
            </w:r>
            <w:proofErr w:type="spellEnd"/>
            <w:r w:rsidRPr="000301DF">
              <w:rPr>
                <w:rFonts w:ascii="Times New Roman" w:hAnsi="Times New Roman"/>
                <w:sz w:val="20"/>
                <w:szCs w:val="20"/>
              </w:rPr>
              <w:t xml:space="preserve"> жилых зданий в стационарных учр</w:t>
            </w:r>
            <w:r w:rsidRPr="000301DF">
              <w:rPr>
                <w:rFonts w:ascii="Times New Roman" w:hAnsi="Times New Roman"/>
                <w:sz w:val="20"/>
                <w:szCs w:val="20"/>
              </w:rPr>
              <w:t>е</w:t>
            </w:r>
            <w:r w:rsidRPr="000301DF">
              <w:rPr>
                <w:rFonts w:ascii="Times New Roman" w:hAnsi="Times New Roman"/>
                <w:sz w:val="20"/>
                <w:szCs w:val="20"/>
              </w:rPr>
              <w:t>ждениях социального обсл</w:t>
            </w:r>
            <w:r w:rsidRPr="000301DF">
              <w:rPr>
                <w:rFonts w:ascii="Times New Roman" w:hAnsi="Times New Roman"/>
                <w:sz w:val="20"/>
                <w:szCs w:val="20"/>
              </w:rPr>
              <w:t>у</w:t>
            </w:r>
            <w:r w:rsidRPr="000301DF">
              <w:rPr>
                <w:rFonts w:ascii="Times New Roman" w:hAnsi="Times New Roman"/>
                <w:sz w:val="20"/>
                <w:szCs w:val="20"/>
              </w:rPr>
              <w:t>живания;</w:t>
            </w:r>
          </w:p>
          <w:p w:rsidR="008E1B9F" w:rsidRPr="000301DF" w:rsidRDefault="008E1B9F" w:rsidP="000301DF">
            <w:pPr>
              <w:pStyle w:val="ConsPlusNormal"/>
              <w:jc w:val="both"/>
              <w:rPr>
                <w:rFonts w:ascii="Times New Roman" w:hAnsi="Times New Roman"/>
                <w:sz w:val="20"/>
                <w:szCs w:val="20"/>
              </w:rPr>
            </w:pPr>
            <w:r w:rsidRPr="000301DF">
              <w:rPr>
                <w:rFonts w:ascii="Times New Roman" w:hAnsi="Times New Roman"/>
                <w:sz w:val="20"/>
                <w:szCs w:val="20"/>
              </w:rPr>
              <w:t xml:space="preserve">Q </w:t>
            </w:r>
            <w:r w:rsidR="00600CA5">
              <w:rPr>
                <w:rFonts w:ascii="Times New Roman" w:hAnsi="Times New Roman"/>
                <w:sz w:val="20"/>
                <w:szCs w:val="20"/>
              </w:rPr>
              <w:t>–</w:t>
            </w:r>
            <w:r w:rsidRPr="000301DF">
              <w:rPr>
                <w:rFonts w:ascii="Times New Roman" w:hAnsi="Times New Roman"/>
                <w:sz w:val="20"/>
                <w:szCs w:val="20"/>
              </w:rPr>
              <w:t xml:space="preserve"> общее количество жилых зданий в стационарных учр</w:t>
            </w:r>
            <w:r w:rsidRPr="000301DF">
              <w:rPr>
                <w:rFonts w:ascii="Times New Roman" w:hAnsi="Times New Roman"/>
                <w:sz w:val="20"/>
                <w:szCs w:val="20"/>
              </w:rPr>
              <w:t>е</w:t>
            </w:r>
            <w:r w:rsidRPr="000301DF">
              <w:rPr>
                <w:rFonts w:ascii="Times New Roman" w:hAnsi="Times New Roman"/>
                <w:sz w:val="20"/>
                <w:szCs w:val="20"/>
              </w:rPr>
              <w:t>ждениях социального обсл</w:t>
            </w:r>
            <w:r w:rsidRPr="000301DF">
              <w:rPr>
                <w:rFonts w:ascii="Times New Roman" w:hAnsi="Times New Roman"/>
                <w:sz w:val="20"/>
                <w:szCs w:val="20"/>
              </w:rPr>
              <w:t>у</w:t>
            </w:r>
            <w:r w:rsidRPr="000301DF">
              <w:rPr>
                <w:rFonts w:ascii="Times New Roman" w:hAnsi="Times New Roman"/>
                <w:sz w:val="20"/>
                <w:szCs w:val="20"/>
              </w:rPr>
              <w:t>живания</w:t>
            </w:r>
          </w:p>
        </w:tc>
        <w:tc>
          <w:tcPr>
            <w:tcW w:w="2549" w:type="dxa"/>
          </w:tcPr>
          <w:p w:rsidR="008E1B9F" w:rsidRPr="000301DF" w:rsidRDefault="008E1B9F" w:rsidP="000301DF">
            <w:pPr>
              <w:spacing w:after="0" w:line="240" w:lineRule="auto"/>
              <w:jc w:val="both"/>
              <w:rPr>
                <w:rFonts w:ascii="Times New Roman" w:hAnsi="Times New Roman"/>
                <w:sz w:val="20"/>
                <w:szCs w:val="20"/>
              </w:rPr>
            </w:pPr>
            <w:r w:rsidRPr="000301DF">
              <w:rPr>
                <w:rFonts w:ascii="Times New Roman" w:hAnsi="Times New Roman"/>
                <w:sz w:val="20"/>
                <w:szCs w:val="20"/>
              </w:rPr>
              <w:t>Ежегодная статистическая отчётность Министерства</w:t>
            </w:r>
          </w:p>
        </w:tc>
        <w:tc>
          <w:tcPr>
            <w:tcW w:w="434" w:type="dxa"/>
            <w:tcBorders>
              <w:top w:val="nil"/>
              <w:bottom w:val="nil"/>
              <w:right w:val="nil"/>
            </w:tcBorders>
            <w:vAlign w:val="bottom"/>
          </w:tcPr>
          <w:p w:rsidR="008E1B9F" w:rsidRPr="000301DF" w:rsidRDefault="008E1B9F" w:rsidP="00600CA5">
            <w:pPr>
              <w:tabs>
                <w:tab w:val="left" w:pos="0"/>
              </w:tabs>
              <w:spacing w:after="0" w:line="232" w:lineRule="auto"/>
              <w:rPr>
                <w:rFonts w:ascii="Times New Roman" w:hAnsi="Times New Roman"/>
                <w:sz w:val="28"/>
                <w:szCs w:val="28"/>
              </w:rPr>
            </w:pPr>
            <w:r w:rsidRPr="000301DF">
              <w:rPr>
                <w:rFonts w:ascii="Times New Roman" w:hAnsi="Times New Roman"/>
                <w:sz w:val="28"/>
                <w:szCs w:val="28"/>
              </w:rPr>
              <w:t>»</w:t>
            </w:r>
            <w:r w:rsidR="00600CA5">
              <w:rPr>
                <w:rFonts w:ascii="Times New Roman" w:hAnsi="Times New Roman"/>
                <w:sz w:val="28"/>
                <w:szCs w:val="28"/>
              </w:rPr>
              <w:t>.</w:t>
            </w:r>
          </w:p>
        </w:tc>
      </w:tr>
    </w:tbl>
    <w:p w:rsidR="008E1B9F" w:rsidRDefault="008E1B9F" w:rsidP="00FC668D">
      <w:pPr>
        <w:tabs>
          <w:tab w:val="left" w:pos="0"/>
        </w:tabs>
        <w:suppressAutoHyphens/>
        <w:spacing w:after="0" w:line="238" w:lineRule="auto"/>
        <w:ind w:firstLine="709"/>
        <w:jc w:val="both"/>
        <w:rPr>
          <w:rFonts w:ascii="Times New Roman" w:hAnsi="Times New Roman"/>
          <w:sz w:val="28"/>
          <w:szCs w:val="28"/>
        </w:rPr>
      </w:pPr>
    </w:p>
    <w:p w:rsidR="008E1B9F" w:rsidRDefault="008E1B9F" w:rsidP="00FC668D">
      <w:pPr>
        <w:tabs>
          <w:tab w:val="left" w:pos="0"/>
        </w:tabs>
        <w:suppressAutoHyphens/>
        <w:spacing w:after="0" w:line="238" w:lineRule="auto"/>
        <w:ind w:firstLine="709"/>
        <w:jc w:val="both"/>
        <w:rPr>
          <w:rFonts w:ascii="Times New Roman" w:hAnsi="Times New Roman"/>
          <w:sz w:val="28"/>
          <w:szCs w:val="28"/>
        </w:rPr>
      </w:pPr>
    </w:p>
    <w:p w:rsidR="008E1B9F" w:rsidRPr="00457066" w:rsidRDefault="008E1B9F" w:rsidP="00AD00B7">
      <w:pPr>
        <w:widowControl w:val="0"/>
        <w:spacing w:after="0" w:line="240" w:lineRule="auto"/>
        <w:ind w:firstLine="709"/>
        <w:jc w:val="center"/>
        <w:rPr>
          <w:rFonts w:ascii="Times New Roman" w:hAnsi="Times New Roman"/>
          <w:sz w:val="28"/>
          <w:szCs w:val="28"/>
        </w:rPr>
      </w:pPr>
      <w:r w:rsidRPr="00457066">
        <w:rPr>
          <w:rFonts w:ascii="Times New Roman" w:hAnsi="Times New Roman"/>
          <w:sz w:val="28"/>
          <w:szCs w:val="28"/>
        </w:rPr>
        <w:t>____________________</w:t>
      </w:r>
    </w:p>
    <w:p w:rsidR="008E1B9F" w:rsidRDefault="008E1B9F" w:rsidP="00FC668D">
      <w:pPr>
        <w:tabs>
          <w:tab w:val="left" w:pos="0"/>
        </w:tabs>
        <w:suppressAutoHyphens/>
        <w:spacing w:after="0" w:line="238" w:lineRule="auto"/>
        <w:ind w:firstLine="709"/>
        <w:jc w:val="both"/>
        <w:rPr>
          <w:rFonts w:ascii="Times New Roman" w:hAnsi="Times New Roman"/>
          <w:sz w:val="28"/>
          <w:szCs w:val="28"/>
        </w:rPr>
      </w:pPr>
    </w:p>
    <w:p w:rsidR="008E1B9F" w:rsidRPr="00457066" w:rsidRDefault="008E1B9F" w:rsidP="00FC668D">
      <w:pPr>
        <w:tabs>
          <w:tab w:val="left" w:pos="0"/>
        </w:tabs>
        <w:suppressAutoHyphens/>
        <w:spacing w:after="0" w:line="238" w:lineRule="auto"/>
        <w:ind w:firstLine="709"/>
        <w:jc w:val="both"/>
        <w:rPr>
          <w:rFonts w:ascii="Times New Roman" w:hAnsi="Times New Roman"/>
          <w:sz w:val="28"/>
          <w:szCs w:val="28"/>
        </w:rPr>
      </w:pPr>
    </w:p>
    <w:p w:rsidR="008E1B9F" w:rsidRPr="00457066" w:rsidRDefault="008E1B9F" w:rsidP="00FC668D">
      <w:pPr>
        <w:tabs>
          <w:tab w:val="left" w:pos="0"/>
        </w:tabs>
        <w:suppressAutoHyphens/>
        <w:spacing w:after="0" w:line="238" w:lineRule="auto"/>
        <w:ind w:firstLine="709"/>
        <w:jc w:val="both"/>
        <w:rPr>
          <w:rFonts w:ascii="Times New Roman" w:hAnsi="Times New Roman"/>
          <w:sz w:val="28"/>
          <w:szCs w:val="28"/>
        </w:rPr>
        <w:sectPr w:rsidR="008E1B9F" w:rsidRPr="00457066" w:rsidSect="00AD6EAB">
          <w:pgSz w:w="11906" w:h="16838" w:code="9"/>
          <w:pgMar w:top="1134" w:right="567" w:bottom="1134" w:left="1701" w:header="709" w:footer="709" w:gutter="0"/>
          <w:cols w:space="708"/>
          <w:docGrid w:linePitch="360"/>
        </w:sectPr>
      </w:pPr>
    </w:p>
    <w:p w:rsidR="008E1B9F" w:rsidRPr="00457066" w:rsidRDefault="008E1B9F" w:rsidP="00FC668D">
      <w:pPr>
        <w:spacing w:after="0" w:line="240" w:lineRule="auto"/>
        <w:ind w:left="5387"/>
        <w:jc w:val="center"/>
        <w:rPr>
          <w:rFonts w:ascii="Times New Roman" w:hAnsi="Times New Roman"/>
          <w:sz w:val="28"/>
          <w:szCs w:val="28"/>
        </w:rPr>
      </w:pPr>
      <w:r w:rsidRPr="00457066">
        <w:rPr>
          <w:rFonts w:ascii="Times New Roman" w:hAnsi="Times New Roman"/>
          <w:sz w:val="28"/>
          <w:szCs w:val="28"/>
        </w:rPr>
        <w:lastRenderedPageBreak/>
        <w:t>ПРИЛОЖЕНИЕ № 2</w:t>
      </w:r>
    </w:p>
    <w:p w:rsidR="008E1B9F" w:rsidRPr="00457066" w:rsidRDefault="008E1B9F" w:rsidP="00FC668D">
      <w:pPr>
        <w:spacing w:after="0" w:line="240" w:lineRule="auto"/>
        <w:ind w:left="5387"/>
        <w:jc w:val="center"/>
        <w:rPr>
          <w:rFonts w:ascii="Times New Roman" w:hAnsi="Times New Roman"/>
          <w:sz w:val="28"/>
          <w:szCs w:val="28"/>
        </w:rPr>
      </w:pPr>
    </w:p>
    <w:p w:rsidR="008E1B9F" w:rsidRPr="00457066" w:rsidRDefault="008E1B9F" w:rsidP="00FC668D">
      <w:pPr>
        <w:spacing w:after="0" w:line="240" w:lineRule="auto"/>
        <w:ind w:left="5387"/>
        <w:jc w:val="center"/>
        <w:rPr>
          <w:rFonts w:ascii="Times New Roman" w:hAnsi="Times New Roman"/>
          <w:sz w:val="28"/>
          <w:szCs w:val="28"/>
        </w:rPr>
      </w:pPr>
      <w:r w:rsidRPr="00457066">
        <w:rPr>
          <w:rFonts w:ascii="Times New Roman" w:hAnsi="Times New Roman"/>
          <w:spacing w:val="-4"/>
          <w:sz w:val="28"/>
          <w:szCs w:val="28"/>
        </w:rPr>
        <w:t xml:space="preserve">к постановлению Правительства </w:t>
      </w:r>
      <w:r w:rsidRPr="00457066">
        <w:rPr>
          <w:rFonts w:ascii="Times New Roman" w:hAnsi="Times New Roman"/>
          <w:sz w:val="28"/>
          <w:szCs w:val="28"/>
        </w:rPr>
        <w:t>Ульяновской области</w:t>
      </w:r>
    </w:p>
    <w:p w:rsidR="008E1B9F" w:rsidRDefault="008E1B9F" w:rsidP="00FC668D">
      <w:pPr>
        <w:suppressAutoHyphens/>
        <w:spacing w:after="0" w:line="250" w:lineRule="auto"/>
        <w:jc w:val="center"/>
        <w:rPr>
          <w:rFonts w:ascii="Times New Roman" w:hAnsi="Times New Roman"/>
          <w:b/>
          <w:sz w:val="28"/>
          <w:szCs w:val="28"/>
        </w:rPr>
      </w:pPr>
    </w:p>
    <w:p w:rsidR="00600CA5" w:rsidRDefault="00600CA5" w:rsidP="00FC668D">
      <w:pPr>
        <w:suppressAutoHyphens/>
        <w:spacing w:after="0" w:line="250" w:lineRule="auto"/>
        <w:jc w:val="center"/>
        <w:rPr>
          <w:rFonts w:ascii="Times New Roman" w:hAnsi="Times New Roman"/>
          <w:b/>
          <w:sz w:val="28"/>
          <w:szCs w:val="28"/>
        </w:rPr>
      </w:pPr>
    </w:p>
    <w:p w:rsidR="00600CA5" w:rsidRDefault="00600CA5" w:rsidP="00FC668D">
      <w:pPr>
        <w:suppressAutoHyphens/>
        <w:spacing w:after="0" w:line="250" w:lineRule="auto"/>
        <w:jc w:val="center"/>
        <w:rPr>
          <w:rFonts w:ascii="Times New Roman" w:hAnsi="Times New Roman"/>
          <w:b/>
          <w:sz w:val="28"/>
          <w:szCs w:val="28"/>
        </w:rPr>
      </w:pPr>
    </w:p>
    <w:p w:rsidR="00600CA5" w:rsidRPr="00457066" w:rsidRDefault="00600CA5" w:rsidP="00FC668D">
      <w:pPr>
        <w:suppressAutoHyphens/>
        <w:spacing w:after="0" w:line="250" w:lineRule="auto"/>
        <w:jc w:val="center"/>
        <w:rPr>
          <w:rFonts w:ascii="Times New Roman" w:hAnsi="Times New Roman"/>
          <w:b/>
          <w:sz w:val="28"/>
          <w:szCs w:val="28"/>
        </w:rPr>
      </w:pPr>
    </w:p>
    <w:p w:rsidR="008E1B9F" w:rsidRPr="00457066" w:rsidRDefault="008E1B9F"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ИЗМЕНЕНИЯ</w:t>
      </w:r>
    </w:p>
    <w:p w:rsidR="008E1B9F" w:rsidRPr="00457066" w:rsidRDefault="008E1B9F"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в государственную программу Ульяновской области</w:t>
      </w:r>
    </w:p>
    <w:p w:rsidR="008E1B9F" w:rsidRPr="00457066" w:rsidRDefault="008E1B9F"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«Социальная поддержка и защита населения Ульяновской области»</w:t>
      </w:r>
    </w:p>
    <w:p w:rsidR="008E1B9F" w:rsidRPr="00457066" w:rsidRDefault="008E1B9F" w:rsidP="00FC668D">
      <w:pPr>
        <w:suppressAutoHyphens/>
        <w:spacing w:after="0" w:line="250" w:lineRule="auto"/>
        <w:jc w:val="center"/>
        <w:rPr>
          <w:rFonts w:ascii="Times New Roman" w:hAnsi="Times New Roman"/>
          <w:b/>
          <w:sz w:val="28"/>
          <w:szCs w:val="28"/>
        </w:rPr>
      </w:pPr>
      <w:r w:rsidRPr="00457066">
        <w:rPr>
          <w:rFonts w:ascii="Times New Roman" w:hAnsi="Times New Roman"/>
          <w:b/>
          <w:sz w:val="28"/>
          <w:szCs w:val="28"/>
        </w:rPr>
        <w:t>на 2014-2021 годы</w:t>
      </w:r>
    </w:p>
    <w:p w:rsidR="008E1B9F" w:rsidRPr="00457066" w:rsidRDefault="008E1B9F" w:rsidP="00950547">
      <w:pPr>
        <w:spacing w:after="0" w:line="250" w:lineRule="auto"/>
        <w:ind w:left="1068"/>
        <w:rPr>
          <w:rFonts w:ascii="Times New Roman" w:hAnsi="Times New Roman"/>
          <w:sz w:val="28"/>
          <w:szCs w:val="28"/>
        </w:rPr>
      </w:pPr>
    </w:p>
    <w:p w:rsidR="008E1B9F" w:rsidRPr="00457066" w:rsidRDefault="008E1B9F" w:rsidP="00950547">
      <w:pPr>
        <w:tabs>
          <w:tab w:val="left" w:pos="0"/>
        </w:tabs>
        <w:spacing w:after="0" w:line="25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B74EF5">
      <w:pPr>
        <w:tabs>
          <w:tab w:val="left" w:pos="0"/>
        </w:tabs>
        <w:spacing w:after="0" w:line="250" w:lineRule="auto"/>
        <w:ind w:firstLine="709"/>
        <w:jc w:val="both"/>
        <w:rPr>
          <w:rFonts w:ascii="Times New Roman" w:hAnsi="Times New Roman"/>
          <w:sz w:val="28"/>
          <w:szCs w:val="28"/>
        </w:rPr>
      </w:pPr>
      <w:r w:rsidRPr="00457066">
        <w:rPr>
          <w:rFonts w:ascii="Times New Roman" w:hAnsi="Times New Roman"/>
          <w:sz w:val="28"/>
          <w:szCs w:val="28"/>
        </w:rPr>
        <w:t>1) строку «Государственный заказчик государственной программы (гос</w:t>
      </w:r>
      <w:r w:rsidRPr="00457066">
        <w:rPr>
          <w:rFonts w:ascii="Times New Roman" w:hAnsi="Times New Roman"/>
          <w:sz w:val="28"/>
          <w:szCs w:val="28"/>
        </w:rPr>
        <w:t>у</w:t>
      </w:r>
      <w:r w:rsidRPr="00457066">
        <w:rPr>
          <w:rFonts w:ascii="Times New Roman" w:hAnsi="Times New Roman"/>
          <w:sz w:val="28"/>
          <w:szCs w:val="28"/>
        </w:rPr>
        <w:t xml:space="preserve">дарственный заказчик – координатор государственной программы)» изложить </w:t>
      </w:r>
      <w:r w:rsidR="00600CA5">
        <w:rPr>
          <w:rFonts w:ascii="Times New Roman" w:hAnsi="Times New Roman"/>
          <w:sz w:val="28"/>
          <w:szCs w:val="28"/>
        </w:rPr>
        <w:br/>
      </w:r>
      <w:r w:rsidRPr="00457066">
        <w:rPr>
          <w:rFonts w:ascii="Times New Roman" w:hAnsi="Times New Roman"/>
          <w:sz w:val="28"/>
          <w:szCs w:val="28"/>
        </w:rPr>
        <w:t>в следующей редакции:</w:t>
      </w:r>
    </w:p>
    <w:tbl>
      <w:tblPr>
        <w:tblW w:w="0" w:type="auto"/>
        <w:tblLook w:val="01E0" w:firstRow="1" w:lastRow="1" w:firstColumn="1" w:lastColumn="1" w:noHBand="0" w:noVBand="0"/>
      </w:tblPr>
      <w:tblGrid>
        <w:gridCol w:w="3652"/>
        <w:gridCol w:w="425"/>
        <w:gridCol w:w="5670"/>
      </w:tblGrid>
      <w:tr w:rsidR="008E1B9F" w:rsidRPr="00457066" w:rsidTr="008D447F">
        <w:trPr>
          <w:trHeight w:val="144"/>
        </w:trPr>
        <w:tc>
          <w:tcPr>
            <w:tcW w:w="3652" w:type="dxa"/>
          </w:tcPr>
          <w:p w:rsidR="008E1B9F" w:rsidRPr="00457066" w:rsidRDefault="008E1B9F" w:rsidP="008D447F">
            <w:pPr>
              <w:tabs>
                <w:tab w:val="left" w:pos="0"/>
              </w:tabs>
              <w:spacing w:after="0" w:line="240" w:lineRule="auto"/>
              <w:rPr>
                <w:rFonts w:ascii="Times New Roman" w:hAnsi="Times New Roman"/>
                <w:spacing w:val="-4"/>
                <w:sz w:val="28"/>
                <w:szCs w:val="28"/>
              </w:rPr>
            </w:pPr>
            <w:r w:rsidRPr="00457066">
              <w:rPr>
                <w:rFonts w:ascii="Times New Roman" w:hAnsi="Times New Roman"/>
                <w:spacing w:val="-4"/>
                <w:sz w:val="28"/>
                <w:szCs w:val="28"/>
              </w:rPr>
              <w:t>«</w:t>
            </w:r>
            <w:r w:rsidRPr="00457066">
              <w:rPr>
                <w:rFonts w:ascii="Times New Roman" w:hAnsi="Times New Roman"/>
                <w:sz w:val="28"/>
                <w:szCs w:val="28"/>
              </w:rPr>
              <w:t>Государственный заказчик государственной програ</w:t>
            </w:r>
            <w:r w:rsidRPr="00457066">
              <w:rPr>
                <w:rFonts w:ascii="Times New Roman" w:hAnsi="Times New Roman"/>
                <w:sz w:val="28"/>
                <w:szCs w:val="28"/>
              </w:rPr>
              <w:t>м</w:t>
            </w:r>
            <w:r w:rsidRPr="00457066">
              <w:rPr>
                <w:rFonts w:ascii="Times New Roman" w:hAnsi="Times New Roman"/>
                <w:sz w:val="28"/>
                <w:szCs w:val="28"/>
              </w:rPr>
              <w:t>мы (государственный зака</w:t>
            </w:r>
            <w:r w:rsidRPr="00457066">
              <w:rPr>
                <w:rFonts w:ascii="Times New Roman" w:hAnsi="Times New Roman"/>
                <w:sz w:val="28"/>
                <w:szCs w:val="28"/>
              </w:rPr>
              <w:t>з</w:t>
            </w:r>
            <w:r w:rsidRPr="00457066">
              <w:rPr>
                <w:rFonts w:ascii="Times New Roman" w:hAnsi="Times New Roman"/>
                <w:sz w:val="28"/>
                <w:szCs w:val="28"/>
              </w:rPr>
              <w:t>чик – координатор госуда</w:t>
            </w:r>
            <w:r w:rsidRPr="00457066">
              <w:rPr>
                <w:rFonts w:ascii="Times New Roman" w:hAnsi="Times New Roman"/>
                <w:sz w:val="28"/>
                <w:szCs w:val="28"/>
              </w:rPr>
              <w:t>р</w:t>
            </w:r>
            <w:r w:rsidRPr="00457066">
              <w:rPr>
                <w:rFonts w:ascii="Times New Roman" w:hAnsi="Times New Roman"/>
                <w:sz w:val="28"/>
                <w:szCs w:val="28"/>
              </w:rPr>
              <w:t>ственной программы)</w:t>
            </w:r>
          </w:p>
        </w:tc>
        <w:tc>
          <w:tcPr>
            <w:tcW w:w="425" w:type="dxa"/>
          </w:tcPr>
          <w:p w:rsidR="008E1B9F" w:rsidRPr="00457066" w:rsidRDefault="008E1B9F" w:rsidP="008D447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8E1B9F" w:rsidP="008D447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семейной, демографической политики и социального благополучия Ул</w:t>
            </w:r>
            <w:r w:rsidRPr="00457066">
              <w:rPr>
                <w:rFonts w:ascii="Times New Roman" w:hAnsi="Times New Roman"/>
                <w:sz w:val="28"/>
                <w:szCs w:val="28"/>
              </w:rPr>
              <w:t>ь</w:t>
            </w:r>
            <w:r w:rsidRPr="00457066">
              <w:rPr>
                <w:rFonts w:ascii="Times New Roman" w:hAnsi="Times New Roman"/>
                <w:sz w:val="28"/>
                <w:szCs w:val="28"/>
              </w:rPr>
              <w:t xml:space="preserve">яновской области (далее </w:t>
            </w:r>
            <w:r w:rsidR="00600CA5">
              <w:rPr>
                <w:rFonts w:ascii="Times New Roman" w:hAnsi="Times New Roman"/>
                <w:sz w:val="28"/>
                <w:szCs w:val="28"/>
              </w:rPr>
              <w:t>–</w:t>
            </w:r>
            <w:r w:rsidRPr="00457066">
              <w:rPr>
                <w:rFonts w:ascii="Times New Roman" w:hAnsi="Times New Roman"/>
                <w:sz w:val="28"/>
                <w:szCs w:val="28"/>
              </w:rPr>
              <w:t xml:space="preserve"> Министерство)</w:t>
            </w:r>
            <w:proofErr w:type="gramStart"/>
            <w:r w:rsidR="00AD6EAB">
              <w:rPr>
                <w:rFonts w:ascii="Times New Roman" w:hAnsi="Times New Roman"/>
                <w:sz w:val="28"/>
                <w:szCs w:val="28"/>
              </w:rPr>
              <w:t>.</w:t>
            </w:r>
            <w:r w:rsidRPr="00457066">
              <w:rPr>
                <w:rFonts w:ascii="Times New Roman" w:hAnsi="Times New Roman"/>
                <w:sz w:val="28"/>
                <w:szCs w:val="28"/>
              </w:rPr>
              <w:t>»</w:t>
            </w:r>
            <w:proofErr w:type="gramEnd"/>
            <w:r w:rsidRPr="00457066">
              <w:rPr>
                <w:rFonts w:ascii="Times New Roman" w:hAnsi="Times New Roman"/>
                <w:sz w:val="28"/>
                <w:szCs w:val="28"/>
              </w:rPr>
              <w:t>;</w:t>
            </w:r>
          </w:p>
        </w:tc>
      </w:tr>
    </w:tbl>
    <w:p w:rsidR="008E1B9F" w:rsidRPr="00457066" w:rsidRDefault="008E1B9F" w:rsidP="00950547">
      <w:pPr>
        <w:tabs>
          <w:tab w:val="left" w:pos="0"/>
        </w:tabs>
        <w:spacing w:after="0" w:line="250" w:lineRule="auto"/>
        <w:ind w:firstLine="709"/>
        <w:jc w:val="both"/>
        <w:rPr>
          <w:rFonts w:ascii="Times New Roman" w:hAnsi="Times New Roman"/>
          <w:sz w:val="28"/>
          <w:szCs w:val="28"/>
        </w:rPr>
      </w:pPr>
      <w:r w:rsidRPr="00457066">
        <w:rPr>
          <w:rFonts w:ascii="Times New Roman" w:hAnsi="Times New Roman"/>
          <w:sz w:val="28"/>
          <w:szCs w:val="28"/>
        </w:rPr>
        <w:t>2) строку «Соисполнители государственной программы» изложить в сл</w:t>
      </w:r>
      <w:r w:rsidRPr="00457066">
        <w:rPr>
          <w:rFonts w:ascii="Times New Roman" w:hAnsi="Times New Roman"/>
          <w:sz w:val="28"/>
          <w:szCs w:val="28"/>
        </w:rPr>
        <w:t>е</w:t>
      </w:r>
      <w:r w:rsidRPr="00457066">
        <w:rPr>
          <w:rFonts w:ascii="Times New Roman" w:hAnsi="Times New Roman"/>
          <w:sz w:val="28"/>
          <w:szCs w:val="28"/>
        </w:rPr>
        <w:t>дующей редакции:</w:t>
      </w:r>
    </w:p>
    <w:tbl>
      <w:tblPr>
        <w:tblW w:w="0" w:type="auto"/>
        <w:tblLook w:val="01E0" w:firstRow="1" w:lastRow="1" w:firstColumn="1" w:lastColumn="1" w:noHBand="0" w:noVBand="0"/>
      </w:tblPr>
      <w:tblGrid>
        <w:gridCol w:w="3652"/>
        <w:gridCol w:w="425"/>
        <w:gridCol w:w="5670"/>
      </w:tblGrid>
      <w:tr w:rsidR="008E1B9F" w:rsidRPr="00457066" w:rsidTr="007F22ED">
        <w:trPr>
          <w:trHeight w:val="144"/>
        </w:trPr>
        <w:tc>
          <w:tcPr>
            <w:tcW w:w="3652" w:type="dxa"/>
          </w:tcPr>
          <w:p w:rsidR="008E1B9F" w:rsidRPr="00457066" w:rsidRDefault="008E1B9F" w:rsidP="007F22ED">
            <w:pPr>
              <w:tabs>
                <w:tab w:val="left" w:pos="0"/>
              </w:tabs>
              <w:spacing w:after="0" w:line="240" w:lineRule="auto"/>
              <w:rPr>
                <w:rFonts w:ascii="Times New Roman" w:hAnsi="Times New Roman"/>
                <w:spacing w:val="-4"/>
                <w:sz w:val="28"/>
                <w:szCs w:val="28"/>
              </w:rPr>
            </w:pPr>
            <w:r w:rsidRPr="00457066">
              <w:rPr>
                <w:rFonts w:ascii="Times New Roman" w:hAnsi="Times New Roman"/>
                <w:spacing w:val="-4"/>
                <w:sz w:val="28"/>
                <w:szCs w:val="28"/>
              </w:rPr>
              <w:t>«Соисполнители госуда</w:t>
            </w:r>
            <w:r w:rsidRPr="00457066">
              <w:rPr>
                <w:rFonts w:ascii="Times New Roman" w:hAnsi="Times New Roman"/>
                <w:spacing w:val="-4"/>
                <w:sz w:val="28"/>
                <w:szCs w:val="28"/>
              </w:rPr>
              <w:t>р</w:t>
            </w:r>
            <w:r w:rsidRPr="00457066">
              <w:rPr>
                <w:rFonts w:ascii="Times New Roman" w:hAnsi="Times New Roman"/>
                <w:spacing w:val="-4"/>
                <w:sz w:val="28"/>
                <w:szCs w:val="28"/>
              </w:rPr>
              <w:t>ственной программы</w:t>
            </w:r>
          </w:p>
        </w:tc>
        <w:tc>
          <w:tcPr>
            <w:tcW w:w="425" w:type="dxa"/>
          </w:tcPr>
          <w:p w:rsidR="008E1B9F" w:rsidRPr="00457066" w:rsidRDefault="008E1B9F" w:rsidP="007F22ED">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8E1B9F" w:rsidP="005376D9">
            <w:pPr>
              <w:tabs>
                <w:tab w:val="left" w:pos="0"/>
              </w:tabs>
              <w:spacing w:after="0" w:line="240" w:lineRule="auto"/>
              <w:jc w:val="both"/>
              <w:rPr>
                <w:rFonts w:ascii="Times New Roman" w:hAnsi="Times New Roman"/>
                <w:sz w:val="28"/>
                <w:szCs w:val="28"/>
              </w:rPr>
            </w:pPr>
            <w:r w:rsidRPr="00993ACB">
              <w:rPr>
                <w:rFonts w:ascii="Times New Roman" w:hAnsi="Times New Roman"/>
                <w:sz w:val="28"/>
                <w:szCs w:val="28"/>
              </w:rPr>
              <w:t>Министерство промышленности, строител</w:t>
            </w:r>
            <w:r w:rsidRPr="00993ACB">
              <w:rPr>
                <w:rFonts w:ascii="Times New Roman" w:hAnsi="Times New Roman"/>
                <w:sz w:val="28"/>
                <w:szCs w:val="28"/>
              </w:rPr>
              <w:t>ь</w:t>
            </w:r>
            <w:r w:rsidRPr="00993ACB">
              <w:rPr>
                <w:rFonts w:ascii="Times New Roman" w:hAnsi="Times New Roman"/>
                <w:sz w:val="28"/>
                <w:szCs w:val="28"/>
              </w:rPr>
              <w:t xml:space="preserve">ства, </w:t>
            </w:r>
            <w:proofErr w:type="spellStart"/>
            <w:r w:rsidRPr="00993ACB">
              <w:rPr>
                <w:rFonts w:ascii="Times New Roman" w:hAnsi="Times New Roman"/>
                <w:sz w:val="28"/>
                <w:szCs w:val="28"/>
              </w:rPr>
              <w:t>жилишно</w:t>
            </w:r>
            <w:proofErr w:type="spellEnd"/>
            <w:r w:rsidRPr="00993ACB">
              <w:rPr>
                <w:rFonts w:ascii="Times New Roman" w:hAnsi="Times New Roman"/>
                <w:sz w:val="28"/>
                <w:szCs w:val="28"/>
              </w:rPr>
              <w:t xml:space="preserve">-коммунального комплекса </w:t>
            </w:r>
            <w:r w:rsidR="00600CA5">
              <w:rPr>
                <w:rFonts w:ascii="Times New Roman" w:hAnsi="Times New Roman"/>
                <w:sz w:val="28"/>
                <w:szCs w:val="28"/>
              </w:rPr>
              <w:br/>
            </w:r>
            <w:r w:rsidRPr="00993ACB">
              <w:rPr>
                <w:rFonts w:ascii="Times New Roman" w:hAnsi="Times New Roman"/>
                <w:sz w:val="28"/>
                <w:szCs w:val="28"/>
              </w:rPr>
              <w:t>и транспорта Ульяновской области (далее – Министерство строительства)</w:t>
            </w:r>
            <w:r w:rsidRPr="00457066">
              <w:rPr>
                <w:rFonts w:ascii="Times New Roman" w:hAnsi="Times New Roman"/>
                <w:sz w:val="28"/>
                <w:szCs w:val="28"/>
              </w:rPr>
              <w:t>;</w:t>
            </w:r>
          </w:p>
          <w:p w:rsidR="008E1B9F" w:rsidRPr="00457066" w:rsidRDefault="008E1B9F"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искусства и культурной пол</w:t>
            </w:r>
            <w:r w:rsidRPr="00457066">
              <w:rPr>
                <w:rFonts w:ascii="Times New Roman" w:hAnsi="Times New Roman"/>
                <w:sz w:val="28"/>
                <w:szCs w:val="28"/>
              </w:rPr>
              <w:t>и</w:t>
            </w:r>
            <w:r w:rsidRPr="00457066">
              <w:rPr>
                <w:rFonts w:ascii="Times New Roman" w:hAnsi="Times New Roman"/>
                <w:sz w:val="28"/>
                <w:szCs w:val="28"/>
              </w:rPr>
              <w:t>тики Ульяновской области</w:t>
            </w:r>
            <w:r w:rsidR="00600CA5">
              <w:rPr>
                <w:rFonts w:ascii="Times New Roman" w:hAnsi="Times New Roman"/>
                <w:sz w:val="28"/>
                <w:szCs w:val="28"/>
              </w:rPr>
              <w:t xml:space="preserve"> (</w:t>
            </w:r>
            <w:proofErr w:type="spellStart"/>
            <w:r w:rsidR="00600CA5">
              <w:rPr>
                <w:rFonts w:ascii="Times New Roman" w:hAnsi="Times New Roman"/>
                <w:sz w:val="28"/>
                <w:szCs w:val="28"/>
              </w:rPr>
              <w:t>дале</w:t>
            </w:r>
            <w:proofErr w:type="spellEnd"/>
            <w:r w:rsidR="00600CA5">
              <w:rPr>
                <w:rFonts w:ascii="Times New Roman" w:hAnsi="Times New Roman"/>
                <w:sz w:val="28"/>
                <w:szCs w:val="28"/>
              </w:rPr>
              <w:t xml:space="preserve"> – Мин</w:t>
            </w:r>
            <w:r w:rsidR="00600CA5">
              <w:rPr>
                <w:rFonts w:ascii="Times New Roman" w:hAnsi="Times New Roman"/>
                <w:sz w:val="28"/>
                <w:szCs w:val="28"/>
              </w:rPr>
              <w:t>и</w:t>
            </w:r>
            <w:r w:rsidR="00600CA5">
              <w:rPr>
                <w:rFonts w:ascii="Times New Roman" w:hAnsi="Times New Roman"/>
                <w:sz w:val="28"/>
                <w:szCs w:val="28"/>
              </w:rPr>
              <w:t>стерство культуры)</w:t>
            </w:r>
            <w:r w:rsidRPr="00457066">
              <w:rPr>
                <w:rFonts w:ascii="Times New Roman" w:hAnsi="Times New Roman"/>
                <w:sz w:val="28"/>
                <w:szCs w:val="28"/>
              </w:rPr>
              <w:t>;</w:t>
            </w:r>
          </w:p>
          <w:p w:rsidR="008E1B9F" w:rsidRPr="00457066" w:rsidRDefault="008E1B9F"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 xml:space="preserve">Агентство по развитию человеческого </w:t>
            </w:r>
            <w:r w:rsidRPr="00457066">
              <w:rPr>
                <w:rFonts w:ascii="Times New Roman" w:hAnsi="Times New Roman"/>
                <w:sz w:val="28"/>
                <w:szCs w:val="28"/>
              </w:rPr>
              <w:br/>
              <w:t>потенциала и трудовых ресурсов Ульяно</w:t>
            </w:r>
            <w:r w:rsidRPr="00457066">
              <w:rPr>
                <w:rFonts w:ascii="Times New Roman" w:hAnsi="Times New Roman"/>
                <w:sz w:val="28"/>
                <w:szCs w:val="28"/>
              </w:rPr>
              <w:t>в</w:t>
            </w:r>
            <w:r w:rsidRPr="00457066">
              <w:rPr>
                <w:rFonts w:ascii="Times New Roman" w:hAnsi="Times New Roman"/>
                <w:sz w:val="28"/>
                <w:szCs w:val="28"/>
              </w:rPr>
              <w:t xml:space="preserve">ской области (далее </w:t>
            </w:r>
            <w:r w:rsidR="00600CA5">
              <w:rPr>
                <w:rFonts w:ascii="Times New Roman" w:hAnsi="Times New Roman"/>
                <w:sz w:val="28"/>
                <w:szCs w:val="28"/>
              </w:rPr>
              <w:t>–</w:t>
            </w:r>
            <w:r w:rsidRPr="00457066">
              <w:rPr>
                <w:rFonts w:ascii="Times New Roman" w:hAnsi="Times New Roman"/>
                <w:sz w:val="28"/>
                <w:szCs w:val="28"/>
              </w:rPr>
              <w:t xml:space="preserve"> Агентство);</w:t>
            </w:r>
          </w:p>
          <w:p w:rsidR="008E1B9F" w:rsidRPr="00457066" w:rsidRDefault="008E1B9F"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образования и науки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(далее – Министерство </w:t>
            </w:r>
            <w:r w:rsidRPr="00457066">
              <w:rPr>
                <w:rFonts w:ascii="Times New Roman" w:hAnsi="Times New Roman"/>
                <w:sz w:val="28"/>
                <w:szCs w:val="28"/>
              </w:rPr>
              <w:br/>
              <w:t>образования);</w:t>
            </w:r>
          </w:p>
          <w:p w:rsidR="008E1B9F" w:rsidRPr="00457066" w:rsidRDefault="008E1B9F" w:rsidP="005376D9">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Министерство здравоохранения Ульяно</w:t>
            </w:r>
            <w:r w:rsidRPr="00457066">
              <w:rPr>
                <w:rFonts w:ascii="Times New Roman" w:hAnsi="Times New Roman"/>
                <w:sz w:val="28"/>
                <w:szCs w:val="28"/>
              </w:rPr>
              <w:t>в</w:t>
            </w:r>
            <w:r w:rsidRPr="00457066">
              <w:rPr>
                <w:rFonts w:ascii="Times New Roman" w:hAnsi="Times New Roman"/>
                <w:sz w:val="28"/>
                <w:szCs w:val="28"/>
              </w:rPr>
              <w:t>ской области (далее – Министерство здрав</w:t>
            </w:r>
            <w:r w:rsidRPr="00457066">
              <w:rPr>
                <w:rFonts w:ascii="Times New Roman" w:hAnsi="Times New Roman"/>
                <w:sz w:val="28"/>
                <w:szCs w:val="28"/>
              </w:rPr>
              <w:t>о</w:t>
            </w:r>
            <w:r w:rsidRPr="00457066">
              <w:rPr>
                <w:rFonts w:ascii="Times New Roman" w:hAnsi="Times New Roman"/>
                <w:sz w:val="28"/>
                <w:szCs w:val="28"/>
              </w:rPr>
              <w:t>охранения)</w:t>
            </w:r>
            <w:proofErr w:type="gramStart"/>
            <w:r w:rsidR="00600CA5">
              <w:rPr>
                <w:rFonts w:ascii="Times New Roman" w:hAnsi="Times New Roman"/>
                <w:sz w:val="28"/>
                <w:szCs w:val="28"/>
              </w:rPr>
              <w:t>.</w:t>
            </w:r>
            <w:r w:rsidRPr="00457066">
              <w:rPr>
                <w:rFonts w:ascii="Times New Roman" w:hAnsi="Times New Roman"/>
                <w:sz w:val="28"/>
                <w:szCs w:val="28"/>
              </w:rPr>
              <w:t>»</w:t>
            </w:r>
            <w:proofErr w:type="gramEnd"/>
            <w:r w:rsidRPr="00457066">
              <w:rPr>
                <w:rFonts w:ascii="Times New Roman" w:hAnsi="Times New Roman"/>
                <w:sz w:val="28"/>
                <w:szCs w:val="28"/>
              </w:rPr>
              <w:t>;</w:t>
            </w:r>
          </w:p>
        </w:tc>
      </w:tr>
    </w:tbl>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3) </w:t>
      </w:r>
      <w:r w:rsidR="00600CA5" w:rsidRPr="00457066">
        <w:rPr>
          <w:rFonts w:ascii="Times New Roman" w:hAnsi="Times New Roman"/>
          <w:sz w:val="28"/>
          <w:szCs w:val="28"/>
        </w:rPr>
        <w:t>строку «Подпрограммы государственной программы»</w:t>
      </w:r>
      <w:r w:rsidR="00600CA5">
        <w:rPr>
          <w:rFonts w:ascii="Times New Roman" w:hAnsi="Times New Roman"/>
          <w:sz w:val="28"/>
          <w:szCs w:val="28"/>
        </w:rPr>
        <w:t xml:space="preserve"> </w:t>
      </w:r>
      <w:r w:rsidRPr="00457066">
        <w:rPr>
          <w:rFonts w:ascii="Times New Roman" w:hAnsi="Times New Roman"/>
          <w:sz w:val="28"/>
          <w:szCs w:val="28"/>
        </w:rPr>
        <w:t xml:space="preserve">дополнить </w:t>
      </w:r>
      <w:r w:rsidR="00600CA5">
        <w:rPr>
          <w:rFonts w:ascii="Times New Roman" w:hAnsi="Times New Roman"/>
          <w:sz w:val="28"/>
          <w:szCs w:val="28"/>
        </w:rPr>
        <w:br/>
      </w:r>
      <w:r w:rsidRPr="00457066">
        <w:rPr>
          <w:rFonts w:ascii="Times New Roman" w:hAnsi="Times New Roman"/>
          <w:sz w:val="28"/>
          <w:szCs w:val="28"/>
        </w:rPr>
        <w:t>новым абзацем седьмым следующего содержания:</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«Формирование 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w:t>
      </w:r>
      <w:r w:rsidRPr="00457066">
        <w:rPr>
          <w:rFonts w:ascii="Times New Roman" w:hAnsi="Times New Roman"/>
          <w:sz w:val="28"/>
          <w:szCs w:val="28"/>
        </w:rPr>
        <w:t>а</w:t>
      </w:r>
      <w:r w:rsidRPr="00457066">
        <w:rPr>
          <w:rFonts w:ascii="Times New Roman" w:hAnsi="Times New Roman"/>
          <w:sz w:val="28"/>
          <w:szCs w:val="28"/>
        </w:rPr>
        <w:t>лидов, в том числе детей-инвалидов» на 2019-2020 годы</w:t>
      </w:r>
      <w:proofErr w:type="gramStart"/>
      <w:r w:rsidR="00600CA5">
        <w:rPr>
          <w:rFonts w:ascii="Times New Roman" w:hAnsi="Times New Roman"/>
          <w:sz w:val="28"/>
          <w:szCs w:val="28"/>
        </w:rPr>
        <w:t>.</w:t>
      </w:r>
      <w:r w:rsidRPr="00457066">
        <w:rPr>
          <w:rFonts w:ascii="Times New Roman" w:hAnsi="Times New Roman"/>
          <w:sz w:val="28"/>
          <w:szCs w:val="28"/>
        </w:rPr>
        <w:t>»;</w:t>
      </w:r>
      <w:proofErr w:type="gramEnd"/>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 xml:space="preserve">4) после строки «Подпрограммы государственной программы» дополнить строкой </w:t>
      </w:r>
      <w:r w:rsidR="00600CA5" w:rsidRPr="00600CA5">
        <w:rPr>
          <w:rFonts w:ascii="Times New Roman" w:hAnsi="Times New Roman"/>
          <w:sz w:val="28"/>
          <w:szCs w:val="28"/>
        </w:rPr>
        <w:t>«Проекты, реализуемые в составе государственной программы</w:t>
      </w:r>
      <w:r w:rsidR="00600CA5">
        <w:rPr>
          <w:rFonts w:ascii="Times New Roman" w:hAnsi="Times New Roman"/>
          <w:sz w:val="28"/>
          <w:szCs w:val="28"/>
        </w:rPr>
        <w:t>»</w:t>
      </w:r>
      <w:r w:rsidR="00600CA5" w:rsidRPr="00600CA5">
        <w:rPr>
          <w:rFonts w:ascii="Times New Roman" w:hAnsi="Times New Roman"/>
          <w:sz w:val="28"/>
          <w:szCs w:val="28"/>
        </w:rPr>
        <w:t xml:space="preserve"> </w:t>
      </w:r>
      <w:r w:rsidR="00600CA5">
        <w:rPr>
          <w:rFonts w:ascii="Times New Roman" w:hAnsi="Times New Roman"/>
          <w:sz w:val="28"/>
          <w:szCs w:val="28"/>
        </w:rPr>
        <w:br/>
      </w:r>
      <w:r w:rsidRPr="00457066">
        <w:rPr>
          <w:rFonts w:ascii="Times New Roman" w:hAnsi="Times New Roman"/>
          <w:sz w:val="28"/>
          <w:szCs w:val="28"/>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4A1932">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«Проекты, реализуемые в составе государственной 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600CA5"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5) </w:t>
      </w:r>
      <w:r w:rsidR="00600CA5" w:rsidRPr="00457066">
        <w:rPr>
          <w:rFonts w:ascii="Times New Roman" w:hAnsi="Times New Roman"/>
          <w:sz w:val="28"/>
          <w:szCs w:val="28"/>
        </w:rPr>
        <w:t>строку «Цели и задачи государственной программы»</w:t>
      </w:r>
      <w:r w:rsidR="00600CA5">
        <w:rPr>
          <w:rFonts w:ascii="Times New Roman" w:hAnsi="Times New Roman"/>
          <w:sz w:val="28"/>
          <w:szCs w:val="28"/>
        </w:rPr>
        <w:t xml:space="preserve"> </w:t>
      </w:r>
      <w:r w:rsidRPr="00457066">
        <w:rPr>
          <w:rFonts w:ascii="Times New Roman" w:hAnsi="Times New Roman"/>
          <w:sz w:val="28"/>
          <w:szCs w:val="28"/>
        </w:rPr>
        <w:t>дополнить абз</w:t>
      </w:r>
      <w:r w:rsidRPr="00457066">
        <w:rPr>
          <w:rFonts w:ascii="Times New Roman" w:hAnsi="Times New Roman"/>
          <w:sz w:val="28"/>
          <w:szCs w:val="28"/>
        </w:rPr>
        <w:t>а</w:t>
      </w:r>
      <w:r w:rsidRPr="00457066">
        <w:rPr>
          <w:rFonts w:ascii="Times New Roman" w:hAnsi="Times New Roman"/>
          <w:sz w:val="28"/>
          <w:szCs w:val="28"/>
        </w:rPr>
        <w:t>цем пятнадцатым следующего содержания:</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w:t>
      </w:r>
      <w:r>
        <w:rPr>
          <w:rFonts w:ascii="Times New Roman" w:hAnsi="Times New Roman"/>
          <w:sz w:val="28"/>
          <w:szCs w:val="28"/>
        </w:rPr>
        <w:t>ф</w:t>
      </w:r>
      <w:r w:rsidRPr="00457066">
        <w:rPr>
          <w:rFonts w:ascii="Times New Roman" w:hAnsi="Times New Roman"/>
          <w:sz w:val="28"/>
          <w:szCs w:val="28"/>
        </w:rPr>
        <w:t>ормирование условий для развития системы комплексной реабилит</w:t>
      </w:r>
      <w:r w:rsidRPr="00457066">
        <w:rPr>
          <w:rFonts w:ascii="Times New Roman" w:hAnsi="Times New Roman"/>
          <w:sz w:val="28"/>
          <w:szCs w:val="28"/>
        </w:rPr>
        <w:t>а</w:t>
      </w:r>
      <w:r w:rsidRPr="00457066">
        <w:rPr>
          <w:rFonts w:ascii="Times New Roman" w:hAnsi="Times New Roman"/>
          <w:sz w:val="28"/>
          <w:szCs w:val="28"/>
        </w:rPr>
        <w:t xml:space="preserve">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ранней </w:t>
      </w:r>
      <w:r w:rsidR="00C30134">
        <w:rPr>
          <w:rFonts w:ascii="Times New Roman" w:hAnsi="Times New Roman"/>
          <w:sz w:val="28"/>
          <w:szCs w:val="28"/>
        </w:rPr>
        <w:br/>
      </w:r>
      <w:r w:rsidRPr="00457066">
        <w:rPr>
          <w:rFonts w:ascii="Times New Roman" w:hAnsi="Times New Roman"/>
          <w:sz w:val="28"/>
          <w:szCs w:val="28"/>
        </w:rPr>
        <w:t>помощи в Ульяновской области</w:t>
      </w:r>
      <w:proofErr w:type="gramStart"/>
      <w:r w:rsidR="00AD6EAB">
        <w:rPr>
          <w:rFonts w:ascii="Times New Roman" w:hAnsi="Times New Roman"/>
          <w:sz w:val="28"/>
          <w:szCs w:val="28"/>
        </w:rPr>
        <w:t>.</w:t>
      </w:r>
      <w:r w:rsidRPr="00457066">
        <w:rPr>
          <w:rFonts w:ascii="Times New Roman" w:hAnsi="Times New Roman"/>
          <w:sz w:val="28"/>
          <w:szCs w:val="28"/>
        </w:rPr>
        <w:t>»</w:t>
      </w:r>
      <w:r w:rsidR="00600CA5">
        <w:rPr>
          <w:rFonts w:ascii="Times New Roman" w:hAnsi="Times New Roman"/>
          <w:sz w:val="28"/>
          <w:szCs w:val="28"/>
        </w:rPr>
        <w:t>;</w:t>
      </w:r>
      <w:proofErr w:type="gramEnd"/>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6) </w:t>
      </w:r>
      <w:r w:rsidR="00600CA5" w:rsidRPr="00457066">
        <w:rPr>
          <w:rFonts w:ascii="Times New Roman" w:hAnsi="Times New Roman"/>
          <w:sz w:val="28"/>
          <w:szCs w:val="28"/>
        </w:rPr>
        <w:t>строку «Целевые индикаторы государственной программы»</w:t>
      </w:r>
      <w:r w:rsidR="00600CA5">
        <w:rPr>
          <w:rFonts w:ascii="Times New Roman" w:hAnsi="Times New Roman"/>
          <w:sz w:val="28"/>
          <w:szCs w:val="28"/>
        </w:rPr>
        <w:t xml:space="preserve"> </w:t>
      </w:r>
      <w:r w:rsidRPr="00457066">
        <w:rPr>
          <w:rFonts w:ascii="Times New Roman" w:hAnsi="Times New Roman"/>
          <w:sz w:val="28"/>
          <w:szCs w:val="28"/>
        </w:rPr>
        <w:t xml:space="preserve">дополнить абзацами тридцать </w:t>
      </w:r>
      <w:r>
        <w:rPr>
          <w:rFonts w:ascii="Times New Roman" w:hAnsi="Times New Roman"/>
          <w:sz w:val="28"/>
          <w:szCs w:val="28"/>
        </w:rPr>
        <w:t>дев</w:t>
      </w:r>
      <w:r w:rsidRPr="00457066">
        <w:rPr>
          <w:rFonts w:ascii="Times New Roman" w:hAnsi="Times New Roman"/>
          <w:sz w:val="28"/>
          <w:szCs w:val="28"/>
        </w:rPr>
        <w:t xml:space="preserve">ятым – сорок </w:t>
      </w:r>
      <w:r>
        <w:rPr>
          <w:rFonts w:ascii="Times New Roman" w:hAnsi="Times New Roman"/>
          <w:sz w:val="28"/>
          <w:szCs w:val="28"/>
        </w:rPr>
        <w:t>дев</w:t>
      </w:r>
      <w:r w:rsidRPr="00457066">
        <w:rPr>
          <w:rFonts w:ascii="Times New Roman" w:hAnsi="Times New Roman"/>
          <w:sz w:val="28"/>
          <w:szCs w:val="28"/>
        </w:rPr>
        <w:t>ятым следующего содержания:</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инвалидов, в отношении которых осуществлялись мероприятия </w:t>
      </w:r>
      <w:r w:rsidR="00600CA5">
        <w:rPr>
          <w:rFonts w:ascii="Times New Roman" w:hAnsi="Times New Roman"/>
          <w:sz w:val="28"/>
          <w:szCs w:val="28"/>
        </w:rPr>
        <w:br/>
      </w:r>
      <w:r w:rsidRPr="00457066">
        <w:rPr>
          <w:rFonts w:ascii="Times New Roman" w:hAnsi="Times New Roman"/>
          <w:sz w:val="28"/>
          <w:szCs w:val="28"/>
        </w:rPr>
        <w:t xml:space="preserve">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имеющих такие рекомендации в индивидуальной программе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(взрослые</w:t>
      </w:r>
      <w:r>
        <w:rPr>
          <w:rFonts w:ascii="Times New Roman" w:hAnsi="Times New Roman"/>
          <w:sz w:val="28"/>
          <w:szCs w:val="28"/>
        </w:rPr>
        <w:t xml:space="preserve"> с 18 лет</w:t>
      </w:r>
      <w:r w:rsidRPr="00457066">
        <w:rPr>
          <w:rFonts w:ascii="Times New Roman" w:hAnsi="Times New Roman"/>
          <w:sz w:val="28"/>
          <w:szCs w:val="28"/>
        </w:rPr>
        <w:t>),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инвалидов, в отношении которых осуществлялись мероприятия </w:t>
      </w:r>
      <w:r w:rsidR="00600CA5">
        <w:rPr>
          <w:rFonts w:ascii="Times New Roman" w:hAnsi="Times New Roman"/>
          <w:sz w:val="28"/>
          <w:szCs w:val="28"/>
        </w:rPr>
        <w:br/>
      </w:r>
      <w:r w:rsidRPr="00457066">
        <w:rPr>
          <w:rFonts w:ascii="Times New Roman" w:hAnsi="Times New Roman"/>
          <w:sz w:val="28"/>
          <w:szCs w:val="28"/>
        </w:rPr>
        <w:t xml:space="preserve">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имеющих такие рекомендации в индивидуальной программе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(дети</w:t>
      </w:r>
      <w:r>
        <w:rPr>
          <w:rFonts w:ascii="Times New Roman" w:hAnsi="Times New Roman"/>
          <w:sz w:val="28"/>
          <w:szCs w:val="28"/>
        </w:rPr>
        <w:t xml:space="preserve"> до 18 лет</w:t>
      </w:r>
      <w:r w:rsidRPr="00457066">
        <w:rPr>
          <w:rFonts w:ascii="Times New Roman" w:hAnsi="Times New Roman"/>
          <w:sz w:val="28"/>
          <w:szCs w:val="28"/>
        </w:rPr>
        <w:t>),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детей целевой группы, получивших услуги ранней помощи, в общем количестве детей Ульяновской области, нуждающихся в получении таких услуг, процентов;</w:t>
      </w:r>
    </w:p>
    <w:p w:rsidR="008E1B9F" w:rsidRPr="00457066" w:rsidRDefault="009056E0" w:rsidP="0041592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выпускников-инвалидов </w:t>
      </w:r>
      <w:r w:rsidR="008E1B9F" w:rsidRPr="00457066">
        <w:rPr>
          <w:rFonts w:ascii="Times New Roman" w:hAnsi="Times New Roman"/>
          <w:sz w:val="28"/>
          <w:szCs w:val="28"/>
        </w:rPr>
        <w:t>9</w:t>
      </w:r>
      <w:r w:rsidR="008478CD">
        <w:rPr>
          <w:rFonts w:ascii="Times New Roman" w:hAnsi="Times New Roman"/>
          <w:sz w:val="28"/>
          <w:szCs w:val="28"/>
        </w:rPr>
        <w:t>-х</w:t>
      </w:r>
      <w:r w:rsidR="008E1B9F" w:rsidRPr="00457066">
        <w:rPr>
          <w:rFonts w:ascii="Times New Roman" w:hAnsi="Times New Roman"/>
          <w:sz w:val="28"/>
          <w:szCs w:val="28"/>
        </w:rPr>
        <w:t xml:space="preserve"> и 11</w:t>
      </w:r>
      <w:r w:rsidR="008478CD">
        <w:rPr>
          <w:rFonts w:ascii="Times New Roman" w:hAnsi="Times New Roman"/>
          <w:sz w:val="28"/>
          <w:szCs w:val="28"/>
        </w:rPr>
        <w:t>-х</w:t>
      </w:r>
      <w:r w:rsidR="008E1B9F" w:rsidRPr="00457066">
        <w:rPr>
          <w:rFonts w:ascii="Times New Roman" w:hAnsi="Times New Roman"/>
          <w:sz w:val="28"/>
          <w:szCs w:val="28"/>
        </w:rPr>
        <w:t xml:space="preserve"> классов, охваченных </w:t>
      </w:r>
      <w:proofErr w:type="spellStart"/>
      <w:r w:rsidR="008E1B9F" w:rsidRPr="00457066">
        <w:rPr>
          <w:rFonts w:ascii="Times New Roman" w:hAnsi="Times New Roman"/>
          <w:sz w:val="28"/>
          <w:szCs w:val="28"/>
        </w:rPr>
        <w:t>профорие</w:t>
      </w:r>
      <w:r w:rsidR="008E1B9F" w:rsidRPr="00457066">
        <w:rPr>
          <w:rFonts w:ascii="Times New Roman" w:hAnsi="Times New Roman"/>
          <w:sz w:val="28"/>
          <w:szCs w:val="28"/>
        </w:rPr>
        <w:t>н</w:t>
      </w:r>
      <w:r w:rsidR="008E1B9F" w:rsidRPr="00457066">
        <w:rPr>
          <w:rFonts w:ascii="Times New Roman" w:hAnsi="Times New Roman"/>
          <w:sz w:val="28"/>
          <w:szCs w:val="28"/>
        </w:rPr>
        <w:t>тационной</w:t>
      </w:r>
      <w:proofErr w:type="spellEnd"/>
      <w:r w:rsidR="008E1B9F" w:rsidRPr="00457066">
        <w:rPr>
          <w:rFonts w:ascii="Times New Roman" w:hAnsi="Times New Roman"/>
          <w:sz w:val="28"/>
          <w:szCs w:val="28"/>
        </w:rPr>
        <w:t xml:space="preserve"> работой, в общей численности </w:t>
      </w:r>
      <w:r>
        <w:rPr>
          <w:rFonts w:ascii="Times New Roman" w:hAnsi="Times New Roman"/>
          <w:sz w:val="28"/>
          <w:szCs w:val="28"/>
        </w:rPr>
        <w:t xml:space="preserve">выпускников-инвалидов </w:t>
      </w:r>
      <w:r w:rsidR="008478CD" w:rsidRPr="00457066">
        <w:rPr>
          <w:rFonts w:ascii="Times New Roman" w:hAnsi="Times New Roman"/>
          <w:sz w:val="28"/>
          <w:szCs w:val="28"/>
        </w:rPr>
        <w:t>9</w:t>
      </w:r>
      <w:r w:rsidR="008478CD">
        <w:rPr>
          <w:rFonts w:ascii="Times New Roman" w:hAnsi="Times New Roman"/>
          <w:sz w:val="28"/>
          <w:szCs w:val="28"/>
        </w:rPr>
        <w:t>-х</w:t>
      </w:r>
      <w:r w:rsidR="008478CD" w:rsidRPr="00457066">
        <w:rPr>
          <w:rFonts w:ascii="Times New Roman" w:hAnsi="Times New Roman"/>
          <w:sz w:val="28"/>
          <w:szCs w:val="28"/>
        </w:rPr>
        <w:t xml:space="preserve"> и 11</w:t>
      </w:r>
      <w:r w:rsidR="008478CD">
        <w:rPr>
          <w:rFonts w:ascii="Times New Roman" w:hAnsi="Times New Roman"/>
          <w:sz w:val="28"/>
          <w:szCs w:val="28"/>
        </w:rPr>
        <w:t>-х</w:t>
      </w:r>
      <w:r w:rsidR="008478CD" w:rsidRPr="00457066">
        <w:rPr>
          <w:rFonts w:ascii="Times New Roman" w:hAnsi="Times New Roman"/>
          <w:sz w:val="28"/>
          <w:szCs w:val="28"/>
        </w:rPr>
        <w:t xml:space="preserve"> </w:t>
      </w:r>
      <w:r w:rsidR="00F156C5">
        <w:rPr>
          <w:rFonts w:ascii="Times New Roman" w:hAnsi="Times New Roman"/>
          <w:sz w:val="28"/>
          <w:szCs w:val="28"/>
        </w:rPr>
        <w:t xml:space="preserve">классов </w:t>
      </w:r>
      <w:r w:rsidR="008478CD">
        <w:rPr>
          <w:rFonts w:ascii="Times New Roman" w:hAnsi="Times New Roman"/>
          <w:sz w:val="28"/>
          <w:szCs w:val="28"/>
        </w:rPr>
        <w:t xml:space="preserve">в </w:t>
      </w:r>
      <w:r w:rsidR="008E1B9F" w:rsidRPr="00457066">
        <w:rPr>
          <w:rFonts w:ascii="Times New Roman" w:hAnsi="Times New Roman"/>
          <w:sz w:val="28"/>
          <w:szCs w:val="28"/>
        </w:rPr>
        <w:t>Ульяновской области,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занятых инвалидов трудоспособного возраста в общей численности инвалидов трудоспособного возраста Ульяновской области,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инвалидов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нуждающихся в трудоустройстве, сведения о которых в виде выписок из индивидуальных программ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w:t>
      </w:r>
      <w:r w:rsidRPr="00457066">
        <w:rPr>
          <w:rFonts w:ascii="Times New Roman" w:hAnsi="Times New Roman"/>
          <w:sz w:val="28"/>
          <w:szCs w:val="28"/>
        </w:rPr>
        <w:t>и</w:t>
      </w:r>
      <w:r w:rsidRPr="00457066">
        <w:rPr>
          <w:rFonts w:ascii="Times New Roman" w:hAnsi="Times New Roman"/>
          <w:sz w:val="28"/>
          <w:szCs w:val="28"/>
        </w:rPr>
        <w:t>дов представлены в органы службы занятости Ульяновской области в отчётн</w:t>
      </w:r>
      <w:r w:rsidR="008478CD">
        <w:rPr>
          <w:rFonts w:ascii="Times New Roman" w:hAnsi="Times New Roman"/>
          <w:sz w:val="28"/>
          <w:szCs w:val="28"/>
        </w:rPr>
        <w:t>ом</w:t>
      </w:r>
      <w:r w:rsidRPr="00457066">
        <w:rPr>
          <w:rFonts w:ascii="Times New Roman" w:hAnsi="Times New Roman"/>
          <w:sz w:val="28"/>
          <w:szCs w:val="28"/>
        </w:rPr>
        <w:t xml:space="preserve"> период</w:t>
      </w:r>
      <w:r w:rsidR="008478CD">
        <w:rPr>
          <w:rFonts w:ascii="Times New Roman" w:hAnsi="Times New Roman"/>
          <w:sz w:val="28"/>
          <w:szCs w:val="28"/>
        </w:rPr>
        <w:t>е</w:t>
      </w:r>
      <w:r w:rsidRPr="00457066">
        <w:rPr>
          <w:rFonts w:ascii="Times New Roman" w:hAnsi="Times New Roman"/>
          <w:sz w:val="28"/>
          <w:szCs w:val="28"/>
        </w:rPr>
        <w:t>,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выпускников</w:t>
      </w:r>
      <w:r w:rsidR="009056E0">
        <w:rPr>
          <w:rFonts w:ascii="Times New Roman" w:hAnsi="Times New Roman"/>
          <w:sz w:val="28"/>
          <w:szCs w:val="28"/>
        </w:rPr>
        <w:t>-</w:t>
      </w:r>
      <w:r w:rsidRPr="00457066">
        <w:rPr>
          <w:rFonts w:ascii="Times New Roman" w:hAnsi="Times New Roman"/>
          <w:sz w:val="28"/>
          <w:szCs w:val="28"/>
        </w:rPr>
        <w:t xml:space="preserve">инвалидов профессиональных образовательных организаций, обратившихся </w:t>
      </w:r>
      <w:r w:rsidR="00C30134">
        <w:rPr>
          <w:rFonts w:ascii="Times New Roman" w:hAnsi="Times New Roman"/>
          <w:sz w:val="28"/>
          <w:szCs w:val="28"/>
        </w:rPr>
        <w:br/>
      </w:r>
      <w:r w:rsidRPr="00457066">
        <w:rPr>
          <w:rFonts w:ascii="Times New Roman" w:hAnsi="Times New Roman"/>
          <w:sz w:val="28"/>
          <w:szCs w:val="28"/>
        </w:rPr>
        <w:t>в органы службы занятости Ульяновской области,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трудоустроенных инвалидов в общей численности граждан Уль</w:t>
      </w:r>
      <w:r w:rsidRPr="00457066">
        <w:rPr>
          <w:rFonts w:ascii="Times New Roman" w:hAnsi="Times New Roman"/>
          <w:sz w:val="28"/>
          <w:szCs w:val="28"/>
        </w:rPr>
        <w:t>я</w:t>
      </w:r>
      <w:r w:rsidRPr="00457066">
        <w:rPr>
          <w:rFonts w:ascii="Times New Roman" w:hAnsi="Times New Roman"/>
          <w:sz w:val="28"/>
          <w:szCs w:val="28"/>
        </w:rPr>
        <w:t>новской области, впервые признанных инвалидами и обратившихся в органы службы занятости Ульяновской области, процентов;</w:t>
      </w:r>
    </w:p>
    <w:p w:rsidR="008E1B9F" w:rsidRPr="00457066" w:rsidRDefault="008E1B9F" w:rsidP="004159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реабилитационных организаций, подлежащих включению в реги</w:t>
      </w:r>
      <w:r w:rsidRPr="00457066">
        <w:rPr>
          <w:rFonts w:ascii="Times New Roman" w:hAnsi="Times New Roman"/>
          <w:sz w:val="28"/>
          <w:szCs w:val="28"/>
        </w:rPr>
        <w:t>о</w:t>
      </w:r>
      <w:r w:rsidRPr="00457066">
        <w:rPr>
          <w:rFonts w:ascii="Times New Roman" w:hAnsi="Times New Roman"/>
          <w:sz w:val="28"/>
          <w:szCs w:val="28"/>
        </w:rPr>
        <w:t xml:space="preserve">нальную систему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Ульяновской области в общем числе реабилитацио</w:t>
      </w:r>
      <w:r w:rsidRPr="00457066">
        <w:rPr>
          <w:rFonts w:ascii="Times New Roman" w:hAnsi="Times New Roman"/>
          <w:sz w:val="28"/>
          <w:szCs w:val="28"/>
        </w:rPr>
        <w:t>н</w:t>
      </w:r>
      <w:r w:rsidRPr="00457066">
        <w:rPr>
          <w:rFonts w:ascii="Times New Roman" w:hAnsi="Times New Roman"/>
          <w:sz w:val="28"/>
          <w:szCs w:val="28"/>
        </w:rPr>
        <w:t>ных организаций, расположенных на территории Ульяновской области, пр</w:t>
      </w:r>
      <w:r w:rsidRPr="00457066">
        <w:rPr>
          <w:rFonts w:ascii="Times New Roman" w:hAnsi="Times New Roman"/>
          <w:sz w:val="28"/>
          <w:szCs w:val="28"/>
        </w:rPr>
        <w:t>о</w:t>
      </w:r>
      <w:r w:rsidRPr="00457066">
        <w:rPr>
          <w:rFonts w:ascii="Times New Roman" w:hAnsi="Times New Roman"/>
          <w:sz w:val="28"/>
          <w:szCs w:val="28"/>
        </w:rPr>
        <w:t>центов;</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 xml:space="preserve">доля семей Ульяновской области, включённых в программы ранней </w:t>
      </w:r>
      <w:r w:rsidR="00C30134">
        <w:rPr>
          <w:rFonts w:ascii="Times New Roman" w:hAnsi="Times New Roman"/>
          <w:sz w:val="28"/>
          <w:szCs w:val="28"/>
        </w:rPr>
        <w:br/>
      </w:r>
      <w:r w:rsidRPr="00457066">
        <w:rPr>
          <w:rFonts w:ascii="Times New Roman" w:hAnsi="Times New Roman"/>
          <w:sz w:val="28"/>
          <w:szCs w:val="28"/>
        </w:rPr>
        <w:t>помощи, удовлетворённых качеством услуг ранней помощи, в общем колич</w:t>
      </w:r>
      <w:r w:rsidRPr="00457066">
        <w:rPr>
          <w:rFonts w:ascii="Times New Roman" w:hAnsi="Times New Roman"/>
          <w:sz w:val="28"/>
          <w:szCs w:val="28"/>
        </w:rPr>
        <w:t>е</w:t>
      </w:r>
      <w:r w:rsidRPr="00457066">
        <w:rPr>
          <w:rFonts w:ascii="Times New Roman" w:hAnsi="Times New Roman"/>
          <w:sz w:val="28"/>
          <w:szCs w:val="28"/>
        </w:rPr>
        <w:t>стве семей, включённых в программу ранней помощи, процентов;</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специалистов Ульяновской области, обеспечивающих оказание ре</w:t>
      </w:r>
      <w:r w:rsidRPr="00457066">
        <w:rPr>
          <w:rFonts w:ascii="Times New Roman" w:hAnsi="Times New Roman"/>
          <w:sz w:val="28"/>
          <w:szCs w:val="28"/>
        </w:rPr>
        <w:t>а</w:t>
      </w:r>
      <w:r w:rsidRPr="00457066">
        <w:rPr>
          <w:rFonts w:ascii="Times New Roman" w:hAnsi="Times New Roman"/>
          <w:sz w:val="28"/>
          <w:szCs w:val="28"/>
        </w:rPr>
        <w:t xml:space="preserve">билитационных и (или)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w:t>
      </w:r>
      <w:r w:rsidRPr="00457066">
        <w:rPr>
          <w:rFonts w:ascii="Times New Roman" w:hAnsi="Times New Roman"/>
          <w:sz w:val="28"/>
          <w:szCs w:val="28"/>
        </w:rPr>
        <w:t>и</w:t>
      </w:r>
      <w:r w:rsidRPr="00457066">
        <w:rPr>
          <w:rFonts w:ascii="Times New Roman" w:hAnsi="Times New Roman"/>
          <w:sz w:val="28"/>
          <w:szCs w:val="28"/>
        </w:rPr>
        <w:t>кации и профессиональной переподготовки специалистов, в том числе по пр</w:t>
      </w:r>
      <w:r w:rsidRPr="00457066">
        <w:rPr>
          <w:rFonts w:ascii="Times New Roman" w:hAnsi="Times New Roman"/>
          <w:sz w:val="28"/>
          <w:szCs w:val="28"/>
        </w:rPr>
        <w:t>и</w:t>
      </w:r>
      <w:r w:rsidRPr="00457066">
        <w:rPr>
          <w:rFonts w:ascii="Times New Roman" w:hAnsi="Times New Roman"/>
          <w:sz w:val="28"/>
          <w:szCs w:val="28"/>
        </w:rPr>
        <w:t xml:space="preserve">менению методик по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общей числе</w:t>
      </w:r>
      <w:r w:rsidRPr="00457066">
        <w:rPr>
          <w:rFonts w:ascii="Times New Roman" w:hAnsi="Times New Roman"/>
          <w:sz w:val="28"/>
          <w:szCs w:val="28"/>
        </w:rPr>
        <w:t>н</w:t>
      </w:r>
      <w:r w:rsidRPr="00457066">
        <w:rPr>
          <w:rFonts w:ascii="Times New Roman" w:hAnsi="Times New Roman"/>
          <w:sz w:val="28"/>
          <w:szCs w:val="28"/>
        </w:rPr>
        <w:t>ности таких специалистов Ульяновской области, процентов</w:t>
      </w:r>
      <w:proofErr w:type="gramStart"/>
      <w:r w:rsidRPr="00457066">
        <w:rPr>
          <w:rFonts w:ascii="Times New Roman" w:hAnsi="Times New Roman"/>
          <w:sz w:val="28"/>
          <w:szCs w:val="28"/>
        </w:rPr>
        <w:t>.»;</w:t>
      </w:r>
      <w:proofErr w:type="gramEnd"/>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7) в строке «Ресурсное обеспечение государственной программы </w:t>
      </w:r>
      <w:r w:rsidRPr="00457066">
        <w:rPr>
          <w:rFonts w:ascii="Times New Roman" w:hAnsi="Times New Roman"/>
          <w:sz w:val="28"/>
          <w:szCs w:val="28"/>
        </w:rPr>
        <w:br/>
        <w:t>с разбивкой по годам реализации»:</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«61770321,75399» заменить цифрами «64584860,95399»;</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«6576855,5» заменить цифрами «8144127,8»;</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«7348322,3» заменить цифрами «8595589,2»;</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«14514392,0429» заменить цифрами «15221440,4429»;</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д) в абзаце пятнадцатом цифры «1846129,5» заменить цифрами «2195920,4»;</w:t>
      </w:r>
    </w:p>
    <w:p w:rsidR="008E1B9F" w:rsidRPr="00457066" w:rsidRDefault="008E1B9F" w:rsidP="008478C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е) в абзаце шестнадцатом цифры «1876565,1» заменить цифрами «2233822,6»;</w:t>
      </w:r>
    </w:p>
    <w:p w:rsidR="008E1B9F" w:rsidRPr="00457066" w:rsidRDefault="008E1B9F" w:rsidP="008478CD">
      <w:pPr>
        <w:autoSpaceDE w:val="0"/>
        <w:autoSpaceDN w:val="0"/>
        <w:adjustRightInd w:val="0"/>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rPr>
        <w:t>8) после строки «</w:t>
      </w:r>
      <w:r w:rsidRPr="00457066">
        <w:rPr>
          <w:rFonts w:ascii="Times New Roman" w:hAnsi="Times New Roman"/>
          <w:sz w:val="28"/>
          <w:szCs w:val="28"/>
          <w:lang w:eastAsia="ru-RU"/>
        </w:rPr>
        <w:t xml:space="preserve">Ресурсное обеспечение государственной программы </w:t>
      </w:r>
      <w:r w:rsidR="008478CD">
        <w:rPr>
          <w:rFonts w:ascii="Times New Roman" w:hAnsi="Times New Roman"/>
          <w:sz w:val="28"/>
          <w:szCs w:val="28"/>
          <w:lang w:eastAsia="ru-RU"/>
        </w:rPr>
        <w:br/>
      </w:r>
      <w:r w:rsidRPr="00457066">
        <w:rPr>
          <w:rFonts w:ascii="Times New Roman" w:hAnsi="Times New Roman"/>
          <w:sz w:val="28"/>
          <w:szCs w:val="28"/>
          <w:lang w:eastAsia="ru-RU"/>
        </w:rPr>
        <w:t xml:space="preserve">с разбивкой по годам реализации» дополнить строкой </w:t>
      </w:r>
      <w:r w:rsidR="008478CD" w:rsidRPr="008478CD">
        <w:rPr>
          <w:rFonts w:ascii="Times New Roman" w:hAnsi="Times New Roman"/>
          <w:sz w:val="28"/>
          <w:szCs w:val="28"/>
          <w:lang w:eastAsia="ru-RU"/>
        </w:rPr>
        <w:t>«Ресурсное обеспечение проектов, реализуемых в составе государственной программы</w:t>
      </w:r>
      <w:r w:rsidR="008478CD">
        <w:rPr>
          <w:rFonts w:ascii="Times New Roman" w:hAnsi="Times New Roman"/>
          <w:sz w:val="28"/>
          <w:szCs w:val="28"/>
          <w:lang w:eastAsia="ru-RU"/>
        </w:rPr>
        <w:t>»</w:t>
      </w:r>
      <w:r w:rsidR="008478CD" w:rsidRPr="008478CD">
        <w:rPr>
          <w:rFonts w:ascii="Times New Roman" w:hAnsi="Times New Roman"/>
          <w:sz w:val="28"/>
          <w:szCs w:val="28"/>
          <w:lang w:eastAsia="ru-RU"/>
        </w:rPr>
        <w:t xml:space="preserve"> </w:t>
      </w:r>
      <w:r w:rsidRPr="00457066">
        <w:rPr>
          <w:rFonts w:ascii="Times New Roman" w:hAnsi="Times New Roman"/>
          <w:sz w:val="28"/>
          <w:szCs w:val="28"/>
          <w:lang w:eastAsia="ru-RU"/>
        </w:rPr>
        <w:t xml:space="preserve">следующего </w:t>
      </w:r>
      <w:r w:rsidR="008478CD">
        <w:rPr>
          <w:rFonts w:ascii="Times New Roman" w:hAnsi="Times New Roman"/>
          <w:sz w:val="28"/>
          <w:szCs w:val="28"/>
          <w:lang w:eastAsia="ru-RU"/>
        </w:rPr>
        <w:br/>
      </w:r>
      <w:r w:rsidRPr="00457066">
        <w:rPr>
          <w:rFonts w:ascii="Times New Roman" w:hAnsi="Times New Roman"/>
          <w:sz w:val="28"/>
          <w:szCs w:val="28"/>
          <w:lang w:eastAsia="ru-RU"/>
        </w:rPr>
        <w:t>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«Ресурсное обеспечение проектов, реализуемых в составе государственной 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C30134" w:rsidP="004A1932">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предусмотрено</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EB3F28">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9) строку «Ожидаемый эффект от реализации государственной </w:t>
      </w:r>
      <w:proofErr w:type="spellStart"/>
      <w:r w:rsidRPr="00457066">
        <w:rPr>
          <w:rFonts w:ascii="Times New Roman" w:hAnsi="Times New Roman"/>
          <w:sz w:val="28"/>
          <w:szCs w:val="28"/>
        </w:rPr>
        <w:t>пр</w:t>
      </w:r>
      <w:r w:rsidRPr="00457066">
        <w:rPr>
          <w:rFonts w:ascii="Times New Roman" w:hAnsi="Times New Roman"/>
          <w:sz w:val="28"/>
          <w:szCs w:val="28"/>
        </w:rPr>
        <w:t>о</w:t>
      </w:r>
      <w:r w:rsidRPr="00457066">
        <w:rPr>
          <w:rFonts w:ascii="Times New Roman" w:hAnsi="Times New Roman"/>
          <w:sz w:val="28"/>
          <w:szCs w:val="28"/>
        </w:rPr>
        <w:t>грамммы</w:t>
      </w:r>
      <w:proofErr w:type="spellEnd"/>
      <w:r w:rsidRPr="00457066">
        <w:rPr>
          <w:rFonts w:ascii="Times New Roman" w:hAnsi="Times New Roman"/>
          <w:sz w:val="28"/>
          <w:szCs w:val="28"/>
        </w:rPr>
        <w:t>» дополнить абзацами двадцатым – тридцатым следующего содерж</w:t>
      </w:r>
      <w:r w:rsidRPr="00457066">
        <w:rPr>
          <w:rFonts w:ascii="Times New Roman" w:hAnsi="Times New Roman"/>
          <w:sz w:val="28"/>
          <w:szCs w:val="28"/>
        </w:rPr>
        <w:t>а</w:t>
      </w:r>
      <w:r w:rsidRPr="00457066">
        <w:rPr>
          <w:rFonts w:ascii="Times New Roman" w:hAnsi="Times New Roman"/>
          <w:sz w:val="28"/>
          <w:szCs w:val="28"/>
        </w:rPr>
        <w:t>ния:</w:t>
      </w:r>
    </w:p>
    <w:p w:rsidR="008E1B9F" w:rsidRPr="00457066" w:rsidRDefault="008E1B9F" w:rsidP="00EB3F28">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инвалидов, в отношении которых осуществлялись </w:t>
      </w:r>
      <w:r w:rsidR="00C30134">
        <w:rPr>
          <w:rFonts w:ascii="Times New Roman" w:hAnsi="Times New Roman"/>
          <w:sz w:val="28"/>
          <w:szCs w:val="28"/>
        </w:rPr>
        <w:br/>
      </w:r>
      <w:r w:rsidRPr="00457066">
        <w:rPr>
          <w:rFonts w:ascii="Times New Roman" w:hAnsi="Times New Roman"/>
          <w:sz w:val="28"/>
          <w:szCs w:val="28"/>
        </w:rPr>
        <w:t xml:space="preserve">мероприятия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w:t>
      </w:r>
      <w:r w:rsidRPr="00457066">
        <w:rPr>
          <w:rFonts w:ascii="Times New Roman" w:hAnsi="Times New Roman"/>
          <w:sz w:val="28"/>
          <w:szCs w:val="28"/>
        </w:rPr>
        <w:t>а</w:t>
      </w:r>
      <w:r w:rsidRPr="00457066">
        <w:rPr>
          <w:rFonts w:ascii="Times New Roman" w:hAnsi="Times New Roman"/>
          <w:sz w:val="28"/>
          <w:szCs w:val="28"/>
        </w:rPr>
        <w:t xml:space="preserve">лидов Ульяновской области, имеющих такие рекомендации в индивидуальной программе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(взрослые</w:t>
      </w:r>
      <w:r>
        <w:rPr>
          <w:rFonts w:ascii="Times New Roman" w:hAnsi="Times New Roman"/>
          <w:sz w:val="28"/>
          <w:szCs w:val="28"/>
        </w:rPr>
        <w:t xml:space="preserve"> с 18 лет</w:t>
      </w:r>
      <w:r w:rsidRPr="00457066">
        <w:rPr>
          <w:rFonts w:ascii="Times New Roman" w:hAnsi="Times New Roman"/>
          <w:sz w:val="28"/>
          <w:szCs w:val="28"/>
        </w:rPr>
        <w:t>);</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w:t>
      </w:r>
      <w:r w:rsidRPr="00457066">
        <w:rPr>
          <w:rFonts w:ascii="Times New Roman" w:hAnsi="Times New Roman"/>
          <w:sz w:val="28"/>
          <w:szCs w:val="28"/>
        </w:rPr>
        <w:t>о</w:t>
      </w:r>
      <w:r w:rsidRPr="00457066">
        <w:rPr>
          <w:rFonts w:ascii="Times New Roman" w:hAnsi="Times New Roman"/>
          <w:sz w:val="28"/>
          <w:szCs w:val="28"/>
        </w:rPr>
        <w:t xml:space="preserve">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Ульяновской области, имеющих такие рекомендации в индивидуальной пр</w:t>
      </w:r>
      <w:r w:rsidRPr="00457066">
        <w:rPr>
          <w:rFonts w:ascii="Times New Roman" w:hAnsi="Times New Roman"/>
          <w:sz w:val="28"/>
          <w:szCs w:val="28"/>
        </w:rPr>
        <w:t>о</w:t>
      </w:r>
      <w:r w:rsidRPr="00457066">
        <w:rPr>
          <w:rFonts w:ascii="Times New Roman" w:hAnsi="Times New Roman"/>
          <w:sz w:val="28"/>
          <w:szCs w:val="28"/>
        </w:rPr>
        <w:t xml:space="preserve">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(дети</w:t>
      </w:r>
      <w:r>
        <w:rPr>
          <w:rFonts w:ascii="Times New Roman" w:hAnsi="Times New Roman"/>
          <w:sz w:val="28"/>
          <w:szCs w:val="28"/>
        </w:rPr>
        <w:t xml:space="preserve"> до 18 лет</w:t>
      </w:r>
      <w:r w:rsidRPr="00457066">
        <w:rPr>
          <w:rFonts w:ascii="Times New Roman" w:hAnsi="Times New Roman"/>
          <w:sz w:val="28"/>
          <w:szCs w:val="28"/>
        </w:rPr>
        <w:t>);</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w:t>
      </w:r>
      <w:r w:rsidRPr="00457066">
        <w:rPr>
          <w:rFonts w:ascii="Times New Roman" w:hAnsi="Times New Roman"/>
          <w:sz w:val="28"/>
          <w:szCs w:val="28"/>
        </w:rPr>
        <w:t>е</w:t>
      </w:r>
      <w:r w:rsidRPr="00457066">
        <w:rPr>
          <w:rFonts w:ascii="Times New Roman" w:hAnsi="Times New Roman"/>
          <w:sz w:val="28"/>
          <w:szCs w:val="28"/>
        </w:rPr>
        <w:t xml:space="preserve">нию в региональную систему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w:t>
      </w:r>
      <w:r w:rsidRPr="00457066">
        <w:rPr>
          <w:rFonts w:ascii="Times New Roman" w:hAnsi="Times New Roman"/>
          <w:sz w:val="28"/>
          <w:szCs w:val="28"/>
        </w:rPr>
        <w:t>а</w:t>
      </w:r>
      <w:r w:rsidRPr="00457066">
        <w:rPr>
          <w:rFonts w:ascii="Times New Roman" w:hAnsi="Times New Roman"/>
          <w:sz w:val="28"/>
          <w:szCs w:val="28"/>
        </w:rPr>
        <w:t>лидов, в том числе детей-инвалидов, Ульяновской области в общем числе ре</w:t>
      </w:r>
      <w:r w:rsidRPr="00457066">
        <w:rPr>
          <w:rFonts w:ascii="Times New Roman" w:hAnsi="Times New Roman"/>
          <w:sz w:val="28"/>
          <w:szCs w:val="28"/>
        </w:rPr>
        <w:t>а</w:t>
      </w:r>
      <w:r w:rsidRPr="00457066">
        <w:rPr>
          <w:rFonts w:ascii="Times New Roman" w:hAnsi="Times New Roman"/>
          <w:sz w:val="28"/>
          <w:szCs w:val="28"/>
        </w:rPr>
        <w:t xml:space="preserve">билитационных организаций, расположенных на территории Ульяновской </w:t>
      </w:r>
      <w:r w:rsidR="00C30134">
        <w:rPr>
          <w:rFonts w:ascii="Times New Roman" w:hAnsi="Times New Roman"/>
          <w:sz w:val="28"/>
          <w:szCs w:val="28"/>
        </w:rPr>
        <w:br/>
      </w:r>
      <w:r w:rsidRPr="00457066">
        <w:rPr>
          <w:rFonts w:ascii="Times New Roman" w:hAnsi="Times New Roman"/>
          <w:sz w:val="28"/>
          <w:szCs w:val="28"/>
        </w:rPr>
        <w:t>области;</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 xml:space="preserve">увеличение доли </w:t>
      </w:r>
      <w:r w:rsidR="009056E0">
        <w:rPr>
          <w:rFonts w:ascii="Times New Roman" w:hAnsi="Times New Roman"/>
          <w:sz w:val="28"/>
          <w:szCs w:val="28"/>
        </w:rPr>
        <w:t xml:space="preserve">выпускников-инвалидов </w:t>
      </w:r>
      <w:r w:rsidRPr="00457066">
        <w:rPr>
          <w:rFonts w:ascii="Times New Roman" w:hAnsi="Times New Roman"/>
          <w:sz w:val="28"/>
          <w:szCs w:val="28"/>
        </w:rPr>
        <w:t>9</w:t>
      </w:r>
      <w:r w:rsidR="00C30134">
        <w:rPr>
          <w:rFonts w:ascii="Times New Roman" w:hAnsi="Times New Roman"/>
          <w:sz w:val="28"/>
          <w:szCs w:val="28"/>
        </w:rPr>
        <w:t>-х</w:t>
      </w:r>
      <w:r w:rsidRPr="00457066">
        <w:rPr>
          <w:rFonts w:ascii="Times New Roman" w:hAnsi="Times New Roman"/>
          <w:sz w:val="28"/>
          <w:szCs w:val="28"/>
        </w:rPr>
        <w:t xml:space="preserve"> и 11</w:t>
      </w:r>
      <w:r w:rsidR="00C30134">
        <w:rPr>
          <w:rFonts w:ascii="Times New Roman" w:hAnsi="Times New Roman"/>
          <w:sz w:val="28"/>
          <w:szCs w:val="28"/>
        </w:rPr>
        <w:t>-х</w:t>
      </w:r>
      <w:r w:rsidRPr="00457066">
        <w:rPr>
          <w:rFonts w:ascii="Times New Roman" w:hAnsi="Times New Roman"/>
          <w:sz w:val="28"/>
          <w:szCs w:val="28"/>
        </w:rPr>
        <w:t xml:space="preserve"> классов, охваченных </w:t>
      </w:r>
      <w:proofErr w:type="spellStart"/>
      <w:r w:rsidRPr="00457066">
        <w:rPr>
          <w:rFonts w:ascii="Times New Roman" w:hAnsi="Times New Roman"/>
          <w:sz w:val="28"/>
          <w:szCs w:val="28"/>
        </w:rPr>
        <w:t>профориентационной</w:t>
      </w:r>
      <w:proofErr w:type="spellEnd"/>
      <w:r w:rsidRPr="00457066">
        <w:rPr>
          <w:rFonts w:ascii="Times New Roman" w:hAnsi="Times New Roman"/>
          <w:sz w:val="28"/>
          <w:szCs w:val="28"/>
        </w:rPr>
        <w:t xml:space="preserve"> работой, в общей численности </w:t>
      </w:r>
      <w:r w:rsidR="009056E0">
        <w:rPr>
          <w:rFonts w:ascii="Times New Roman" w:hAnsi="Times New Roman"/>
          <w:sz w:val="28"/>
          <w:szCs w:val="28"/>
        </w:rPr>
        <w:t xml:space="preserve">выпускников-инвалидов </w:t>
      </w:r>
      <w:r w:rsidR="009056E0">
        <w:rPr>
          <w:rFonts w:ascii="Times New Roman" w:hAnsi="Times New Roman"/>
          <w:sz w:val="28"/>
          <w:szCs w:val="28"/>
        </w:rPr>
        <w:br/>
      </w:r>
      <w:r w:rsidR="00C30134" w:rsidRPr="00C30134">
        <w:rPr>
          <w:rFonts w:ascii="Times New Roman" w:hAnsi="Times New Roman"/>
          <w:sz w:val="28"/>
          <w:szCs w:val="28"/>
        </w:rPr>
        <w:t xml:space="preserve">9-х и 11-х </w:t>
      </w:r>
      <w:r w:rsidR="00F156C5">
        <w:rPr>
          <w:rFonts w:ascii="Times New Roman" w:hAnsi="Times New Roman"/>
          <w:sz w:val="28"/>
          <w:szCs w:val="28"/>
        </w:rPr>
        <w:t xml:space="preserve">классов </w:t>
      </w:r>
      <w:r w:rsidR="00C30134">
        <w:rPr>
          <w:rFonts w:ascii="Times New Roman" w:hAnsi="Times New Roman"/>
          <w:sz w:val="28"/>
          <w:szCs w:val="28"/>
        </w:rPr>
        <w:t xml:space="preserve">в </w:t>
      </w:r>
      <w:r w:rsidRPr="00457066">
        <w:rPr>
          <w:rFonts w:ascii="Times New Roman" w:hAnsi="Times New Roman"/>
          <w:sz w:val="28"/>
          <w:szCs w:val="28"/>
        </w:rPr>
        <w:t>Ульяновской области;</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w:t>
      </w:r>
      <w:r w:rsidRPr="00457066">
        <w:rPr>
          <w:rFonts w:ascii="Times New Roman" w:hAnsi="Times New Roman"/>
          <w:sz w:val="28"/>
          <w:szCs w:val="28"/>
        </w:rPr>
        <w:t>а</w:t>
      </w:r>
      <w:r w:rsidRPr="00457066">
        <w:rPr>
          <w:rFonts w:ascii="Times New Roman" w:hAnsi="Times New Roman"/>
          <w:sz w:val="28"/>
          <w:szCs w:val="28"/>
        </w:rPr>
        <w:t xml:space="preserve">лидов Ульяновской области, нуждающихся в трудоустройстве, сведения </w:t>
      </w:r>
      <w:r w:rsidR="00C30134">
        <w:rPr>
          <w:rFonts w:ascii="Times New Roman" w:hAnsi="Times New Roman"/>
          <w:sz w:val="28"/>
          <w:szCs w:val="28"/>
        </w:rPr>
        <w:br/>
      </w:r>
      <w:r w:rsidRPr="00457066">
        <w:rPr>
          <w:rFonts w:ascii="Times New Roman" w:hAnsi="Times New Roman"/>
          <w:sz w:val="28"/>
          <w:szCs w:val="28"/>
        </w:rPr>
        <w:t xml:space="preserve">о которых в виде выписок из индивидуальных программ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представлены в органы службы занятости Ульяновской области в отчётн</w:t>
      </w:r>
      <w:r w:rsidR="00C30134">
        <w:rPr>
          <w:rFonts w:ascii="Times New Roman" w:hAnsi="Times New Roman"/>
          <w:sz w:val="28"/>
          <w:szCs w:val="28"/>
        </w:rPr>
        <w:t>ом</w:t>
      </w:r>
      <w:r w:rsidRPr="00457066">
        <w:rPr>
          <w:rFonts w:ascii="Times New Roman" w:hAnsi="Times New Roman"/>
          <w:sz w:val="28"/>
          <w:szCs w:val="28"/>
        </w:rPr>
        <w:t xml:space="preserve"> период</w:t>
      </w:r>
      <w:r w:rsidR="00C30134">
        <w:rPr>
          <w:rFonts w:ascii="Times New Roman" w:hAnsi="Times New Roman"/>
          <w:sz w:val="28"/>
          <w:szCs w:val="28"/>
        </w:rPr>
        <w:t>е</w:t>
      </w:r>
      <w:r w:rsidRPr="00457066">
        <w:rPr>
          <w:rFonts w:ascii="Times New Roman" w:hAnsi="Times New Roman"/>
          <w:sz w:val="28"/>
          <w:szCs w:val="28"/>
        </w:rPr>
        <w:t>;</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трудоустроенных инвалидов в общей численности </w:t>
      </w:r>
      <w:r w:rsidR="00C30134">
        <w:rPr>
          <w:rFonts w:ascii="Times New Roman" w:hAnsi="Times New Roman"/>
          <w:sz w:val="28"/>
          <w:szCs w:val="28"/>
        </w:rPr>
        <w:br/>
      </w:r>
      <w:r w:rsidR="009056E0">
        <w:rPr>
          <w:rFonts w:ascii="Times New Roman" w:hAnsi="Times New Roman"/>
          <w:sz w:val="28"/>
          <w:szCs w:val="28"/>
        </w:rPr>
        <w:t xml:space="preserve">выпускников-инвалидов </w:t>
      </w:r>
      <w:r w:rsidRPr="00457066">
        <w:rPr>
          <w:rFonts w:ascii="Times New Roman" w:hAnsi="Times New Roman"/>
          <w:sz w:val="28"/>
          <w:szCs w:val="28"/>
        </w:rPr>
        <w:t xml:space="preserve">профессиональных образовательных организаций, </w:t>
      </w:r>
      <w:r w:rsidR="00C30134">
        <w:rPr>
          <w:rFonts w:ascii="Times New Roman" w:hAnsi="Times New Roman"/>
          <w:sz w:val="28"/>
          <w:szCs w:val="28"/>
        </w:rPr>
        <w:br/>
      </w:r>
      <w:r w:rsidRPr="00457066">
        <w:rPr>
          <w:rFonts w:ascii="Times New Roman" w:hAnsi="Times New Roman"/>
          <w:sz w:val="28"/>
          <w:szCs w:val="28"/>
        </w:rPr>
        <w:t>обратившихся в органы службы занятости Ульяновской области;</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трудоустроенных инвалидов в общей численности граждан Ульяновской области, впервые признанных инвалидами и </w:t>
      </w:r>
      <w:proofErr w:type="gramStart"/>
      <w:r w:rsidRPr="00457066">
        <w:rPr>
          <w:rFonts w:ascii="Times New Roman" w:hAnsi="Times New Roman"/>
          <w:sz w:val="28"/>
          <w:szCs w:val="28"/>
        </w:rPr>
        <w:t>обратив-</w:t>
      </w:r>
      <w:proofErr w:type="spellStart"/>
      <w:r w:rsidRPr="00457066">
        <w:rPr>
          <w:rFonts w:ascii="Times New Roman" w:hAnsi="Times New Roman"/>
          <w:sz w:val="28"/>
          <w:szCs w:val="28"/>
        </w:rPr>
        <w:t>шихся</w:t>
      </w:r>
      <w:proofErr w:type="spellEnd"/>
      <w:proofErr w:type="gramEnd"/>
      <w:r w:rsidRPr="00457066">
        <w:rPr>
          <w:rFonts w:ascii="Times New Roman" w:hAnsi="Times New Roman"/>
          <w:sz w:val="28"/>
          <w:szCs w:val="28"/>
        </w:rPr>
        <w:t xml:space="preserve"> в органы службы занятости Ульяновской области;</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детей целевой группы, получивших услуги ранней </w:t>
      </w:r>
      <w:r w:rsidR="00C30134">
        <w:rPr>
          <w:rFonts w:ascii="Times New Roman" w:hAnsi="Times New Roman"/>
          <w:sz w:val="28"/>
          <w:szCs w:val="28"/>
        </w:rPr>
        <w:br/>
      </w:r>
      <w:r w:rsidRPr="00457066">
        <w:rPr>
          <w:rFonts w:ascii="Times New Roman" w:hAnsi="Times New Roman"/>
          <w:sz w:val="28"/>
          <w:szCs w:val="28"/>
        </w:rPr>
        <w:t>помощи, в общем количестве детей Ульяновской области, нуждающихся в п</w:t>
      </w:r>
      <w:r w:rsidRPr="00457066">
        <w:rPr>
          <w:rFonts w:ascii="Times New Roman" w:hAnsi="Times New Roman"/>
          <w:sz w:val="28"/>
          <w:szCs w:val="28"/>
        </w:rPr>
        <w:t>о</w:t>
      </w:r>
      <w:r w:rsidRPr="00457066">
        <w:rPr>
          <w:rFonts w:ascii="Times New Roman" w:hAnsi="Times New Roman"/>
          <w:sz w:val="28"/>
          <w:szCs w:val="28"/>
        </w:rPr>
        <w:t>лучении таких услуг;</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 удовлетворённых качеством ранней помощи;</w:t>
      </w:r>
    </w:p>
    <w:p w:rsidR="008E1B9F" w:rsidRPr="00457066" w:rsidRDefault="008E1B9F" w:rsidP="00146163">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специалистов Ульяновской области, обеспечивающих оказание реабилитационных и (или)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общей численности таких специалистов Ульяновской области</w:t>
      </w:r>
      <w:proofErr w:type="gramStart"/>
      <w:r w:rsidRPr="00457066">
        <w:rPr>
          <w:rFonts w:ascii="Times New Roman" w:hAnsi="Times New Roman"/>
          <w:sz w:val="28"/>
          <w:szCs w:val="28"/>
        </w:rPr>
        <w:t>.».</w:t>
      </w:r>
      <w:proofErr w:type="gramEnd"/>
    </w:p>
    <w:p w:rsidR="008E1B9F" w:rsidRPr="00457066" w:rsidRDefault="008E1B9F" w:rsidP="00C45A4D">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2. В разделе 5: </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абзаце первом цифры «61770321,75399» заменить цифрами «64584860,95399»;</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2) в абзаце седьмом цифры «6576855,5» заменить цифрами «8144127,8»;</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3) в абзаце восьмом цифры «7348322,3» заменить цифрами «8595589,2»;</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 в абзаце десятом цифры «14514392,0429» заменить цифрами «15221440,4429»;</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5) в абзаце пятнадцатом цифры «1846129,5» заменить цифрами «2195920,4»;</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6) в абзаце шестнадцатом цифры «1876565,1» заменить цифрами «2233822,6».</w:t>
      </w:r>
    </w:p>
    <w:p w:rsidR="008E1B9F" w:rsidRPr="00457066" w:rsidRDefault="008E1B9F" w:rsidP="00761156">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3. </w:t>
      </w:r>
      <w:r>
        <w:rPr>
          <w:rFonts w:ascii="Times New Roman" w:hAnsi="Times New Roman"/>
          <w:sz w:val="28"/>
          <w:szCs w:val="28"/>
        </w:rPr>
        <w:t>Р</w:t>
      </w:r>
      <w:r w:rsidRPr="00457066">
        <w:rPr>
          <w:rFonts w:ascii="Times New Roman" w:hAnsi="Times New Roman"/>
          <w:sz w:val="28"/>
          <w:szCs w:val="28"/>
        </w:rPr>
        <w:t>аздел 6</w:t>
      </w:r>
      <w:r>
        <w:rPr>
          <w:rFonts w:ascii="Times New Roman" w:hAnsi="Times New Roman"/>
          <w:sz w:val="28"/>
          <w:szCs w:val="28"/>
        </w:rPr>
        <w:t xml:space="preserve"> д</w:t>
      </w:r>
      <w:r w:rsidRPr="00457066">
        <w:rPr>
          <w:rFonts w:ascii="Times New Roman" w:hAnsi="Times New Roman"/>
          <w:sz w:val="28"/>
          <w:szCs w:val="28"/>
        </w:rPr>
        <w:t>ополнить абзацами тридцатым – сороковым следующего с</w:t>
      </w:r>
      <w:r w:rsidRPr="00457066">
        <w:rPr>
          <w:rFonts w:ascii="Times New Roman" w:hAnsi="Times New Roman"/>
          <w:sz w:val="28"/>
          <w:szCs w:val="28"/>
        </w:rPr>
        <w:t>о</w:t>
      </w:r>
      <w:r w:rsidRPr="00457066">
        <w:rPr>
          <w:rFonts w:ascii="Times New Roman" w:hAnsi="Times New Roman"/>
          <w:sz w:val="28"/>
          <w:szCs w:val="28"/>
        </w:rPr>
        <w:t>держания:</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w:t>
      </w:r>
      <w:r w:rsidRPr="00457066">
        <w:rPr>
          <w:rFonts w:ascii="Times New Roman" w:hAnsi="Times New Roman"/>
          <w:sz w:val="28"/>
          <w:szCs w:val="28"/>
        </w:rPr>
        <w:t>е</w:t>
      </w:r>
      <w:r w:rsidRPr="00457066">
        <w:rPr>
          <w:rFonts w:ascii="Times New Roman" w:hAnsi="Times New Roman"/>
          <w:sz w:val="28"/>
          <w:szCs w:val="28"/>
        </w:rPr>
        <w:t xml:space="preserve">роприятия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w:t>
      </w:r>
      <w:r w:rsidRPr="00457066">
        <w:rPr>
          <w:rFonts w:ascii="Times New Roman" w:hAnsi="Times New Roman"/>
          <w:sz w:val="28"/>
          <w:szCs w:val="28"/>
        </w:rPr>
        <w:t>и</w:t>
      </w:r>
      <w:r w:rsidRPr="00457066">
        <w:rPr>
          <w:rFonts w:ascii="Times New Roman" w:hAnsi="Times New Roman"/>
          <w:sz w:val="28"/>
          <w:szCs w:val="28"/>
        </w:rPr>
        <w:t xml:space="preserve">дов Ульяновской области, имеющих такие рекомендации в индивидуальной программе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(взрослые</w:t>
      </w:r>
      <w:r>
        <w:rPr>
          <w:rFonts w:ascii="Times New Roman" w:hAnsi="Times New Roman"/>
          <w:sz w:val="28"/>
          <w:szCs w:val="28"/>
        </w:rPr>
        <w:t xml:space="preserve"> с 18 лет</w:t>
      </w:r>
      <w:r w:rsidRPr="00457066">
        <w:rPr>
          <w:rFonts w:ascii="Times New Roman" w:hAnsi="Times New Roman"/>
          <w:sz w:val="28"/>
          <w:szCs w:val="28"/>
        </w:rPr>
        <w:t>);</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увеличение доли инвалидов, в отношении которых осуществлялись мер</w:t>
      </w:r>
      <w:r w:rsidRPr="00457066">
        <w:rPr>
          <w:rFonts w:ascii="Times New Roman" w:hAnsi="Times New Roman"/>
          <w:sz w:val="28"/>
          <w:szCs w:val="28"/>
        </w:rPr>
        <w:t>о</w:t>
      </w:r>
      <w:r w:rsidRPr="00457066">
        <w:rPr>
          <w:rFonts w:ascii="Times New Roman" w:hAnsi="Times New Roman"/>
          <w:sz w:val="28"/>
          <w:szCs w:val="28"/>
        </w:rPr>
        <w:t xml:space="preserve">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Ульяновской области, имеющих такие рекомендации в индивидуальной пр</w:t>
      </w:r>
      <w:r w:rsidRPr="00457066">
        <w:rPr>
          <w:rFonts w:ascii="Times New Roman" w:hAnsi="Times New Roman"/>
          <w:sz w:val="28"/>
          <w:szCs w:val="28"/>
        </w:rPr>
        <w:t>о</w:t>
      </w:r>
      <w:r w:rsidRPr="00457066">
        <w:rPr>
          <w:rFonts w:ascii="Times New Roman" w:hAnsi="Times New Roman"/>
          <w:sz w:val="28"/>
          <w:szCs w:val="28"/>
        </w:rPr>
        <w:t xml:space="preserve">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(дети</w:t>
      </w:r>
      <w:r>
        <w:rPr>
          <w:rFonts w:ascii="Times New Roman" w:hAnsi="Times New Roman"/>
          <w:sz w:val="28"/>
          <w:szCs w:val="28"/>
        </w:rPr>
        <w:t xml:space="preserve"> до 18 лет</w:t>
      </w:r>
      <w:r w:rsidRPr="00457066">
        <w:rPr>
          <w:rFonts w:ascii="Times New Roman" w:hAnsi="Times New Roman"/>
          <w:sz w:val="28"/>
          <w:szCs w:val="28"/>
        </w:rPr>
        <w:t>);</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w:t>
      </w:r>
      <w:r w:rsidRPr="00457066">
        <w:rPr>
          <w:rFonts w:ascii="Times New Roman" w:hAnsi="Times New Roman"/>
          <w:sz w:val="28"/>
          <w:szCs w:val="28"/>
        </w:rPr>
        <w:t>е</w:t>
      </w:r>
      <w:r w:rsidRPr="00457066">
        <w:rPr>
          <w:rFonts w:ascii="Times New Roman" w:hAnsi="Times New Roman"/>
          <w:sz w:val="28"/>
          <w:szCs w:val="28"/>
        </w:rPr>
        <w:t xml:space="preserve">нию в региональную систему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w:t>
      </w:r>
      <w:r w:rsidRPr="00457066">
        <w:rPr>
          <w:rFonts w:ascii="Times New Roman" w:hAnsi="Times New Roman"/>
          <w:sz w:val="28"/>
          <w:szCs w:val="28"/>
        </w:rPr>
        <w:t>а</w:t>
      </w:r>
      <w:r w:rsidRPr="00457066">
        <w:rPr>
          <w:rFonts w:ascii="Times New Roman" w:hAnsi="Times New Roman"/>
          <w:sz w:val="28"/>
          <w:szCs w:val="28"/>
        </w:rPr>
        <w:t>лидов, в том числе детей-инвалидов, Ульяновской области в общем числе ре</w:t>
      </w:r>
      <w:r w:rsidRPr="00457066">
        <w:rPr>
          <w:rFonts w:ascii="Times New Roman" w:hAnsi="Times New Roman"/>
          <w:sz w:val="28"/>
          <w:szCs w:val="28"/>
        </w:rPr>
        <w:t>а</w:t>
      </w:r>
      <w:r w:rsidRPr="00457066">
        <w:rPr>
          <w:rFonts w:ascii="Times New Roman" w:hAnsi="Times New Roman"/>
          <w:sz w:val="28"/>
          <w:szCs w:val="28"/>
        </w:rPr>
        <w:t xml:space="preserve">билитационных организаций, расположенных на территории Ульяновской </w:t>
      </w:r>
      <w:r w:rsidR="009056E0">
        <w:rPr>
          <w:rFonts w:ascii="Times New Roman" w:hAnsi="Times New Roman"/>
          <w:sz w:val="28"/>
          <w:szCs w:val="28"/>
        </w:rPr>
        <w:br/>
      </w:r>
      <w:r w:rsidRPr="00457066">
        <w:rPr>
          <w:rFonts w:ascii="Times New Roman" w:hAnsi="Times New Roman"/>
          <w:sz w:val="28"/>
          <w:szCs w:val="28"/>
        </w:rPr>
        <w:t>области;</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w:t>
      </w:r>
      <w:r w:rsidR="009056E0">
        <w:rPr>
          <w:rFonts w:ascii="Times New Roman" w:hAnsi="Times New Roman"/>
          <w:sz w:val="28"/>
          <w:szCs w:val="28"/>
        </w:rPr>
        <w:t xml:space="preserve">выпускников-инвалидов </w:t>
      </w:r>
      <w:r w:rsidR="00C30134" w:rsidRPr="00C30134">
        <w:rPr>
          <w:rFonts w:ascii="Times New Roman" w:hAnsi="Times New Roman"/>
          <w:sz w:val="28"/>
          <w:szCs w:val="28"/>
        </w:rPr>
        <w:t>9-х и 11-х</w:t>
      </w:r>
      <w:r w:rsidRPr="00457066">
        <w:rPr>
          <w:rFonts w:ascii="Times New Roman" w:hAnsi="Times New Roman"/>
          <w:sz w:val="28"/>
          <w:szCs w:val="28"/>
        </w:rPr>
        <w:t xml:space="preserve"> классов, охваченных </w:t>
      </w:r>
      <w:proofErr w:type="spellStart"/>
      <w:r w:rsidRPr="00457066">
        <w:rPr>
          <w:rFonts w:ascii="Times New Roman" w:hAnsi="Times New Roman"/>
          <w:sz w:val="28"/>
          <w:szCs w:val="28"/>
        </w:rPr>
        <w:t>профориентационной</w:t>
      </w:r>
      <w:proofErr w:type="spellEnd"/>
      <w:r w:rsidRPr="00457066">
        <w:rPr>
          <w:rFonts w:ascii="Times New Roman" w:hAnsi="Times New Roman"/>
          <w:sz w:val="28"/>
          <w:szCs w:val="28"/>
        </w:rPr>
        <w:t xml:space="preserve"> работой, в общей численности </w:t>
      </w:r>
      <w:r w:rsidR="009056E0">
        <w:rPr>
          <w:rFonts w:ascii="Times New Roman" w:hAnsi="Times New Roman"/>
          <w:sz w:val="28"/>
          <w:szCs w:val="28"/>
        </w:rPr>
        <w:t xml:space="preserve">выпускников-инвалидов </w:t>
      </w:r>
      <w:r w:rsidR="009056E0">
        <w:rPr>
          <w:rFonts w:ascii="Times New Roman" w:hAnsi="Times New Roman"/>
          <w:sz w:val="28"/>
          <w:szCs w:val="28"/>
        </w:rPr>
        <w:br/>
      </w:r>
      <w:r w:rsidR="00C30134" w:rsidRPr="00C30134">
        <w:rPr>
          <w:rFonts w:ascii="Times New Roman" w:hAnsi="Times New Roman"/>
          <w:sz w:val="28"/>
          <w:szCs w:val="28"/>
        </w:rPr>
        <w:t xml:space="preserve">9-х и 11-х </w:t>
      </w:r>
      <w:r w:rsidR="00F156C5">
        <w:rPr>
          <w:rFonts w:ascii="Times New Roman" w:hAnsi="Times New Roman"/>
          <w:sz w:val="28"/>
          <w:szCs w:val="28"/>
        </w:rPr>
        <w:t xml:space="preserve">классов </w:t>
      </w:r>
      <w:r w:rsidR="00C30134">
        <w:rPr>
          <w:rFonts w:ascii="Times New Roman" w:hAnsi="Times New Roman"/>
          <w:sz w:val="28"/>
          <w:szCs w:val="28"/>
        </w:rPr>
        <w:t xml:space="preserve">в </w:t>
      </w:r>
      <w:r w:rsidRPr="00457066">
        <w:rPr>
          <w:rFonts w:ascii="Times New Roman" w:hAnsi="Times New Roman"/>
          <w:sz w:val="28"/>
          <w:szCs w:val="28"/>
        </w:rPr>
        <w:t>Ульяновской области;</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w:t>
      </w:r>
      <w:r w:rsidRPr="00457066">
        <w:rPr>
          <w:rFonts w:ascii="Times New Roman" w:hAnsi="Times New Roman"/>
          <w:sz w:val="28"/>
          <w:szCs w:val="28"/>
        </w:rPr>
        <w:t>а</w:t>
      </w:r>
      <w:r w:rsidRPr="00457066">
        <w:rPr>
          <w:rFonts w:ascii="Times New Roman" w:hAnsi="Times New Roman"/>
          <w:sz w:val="28"/>
          <w:szCs w:val="28"/>
        </w:rPr>
        <w:t xml:space="preserve">лидов Ульяновской области, нуждающихся в трудоустройстве, сведения </w:t>
      </w:r>
      <w:r w:rsidR="00C30134">
        <w:rPr>
          <w:rFonts w:ascii="Times New Roman" w:hAnsi="Times New Roman"/>
          <w:sz w:val="28"/>
          <w:szCs w:val="28"/>
        </w:rPr>
        <w:br/>
      </w:r>
      <w:r w:rsidRPr="00457066">
        <w:rPr>
          <w:rFonts w:ascii="Times New Roman" w:hAnsi="Times New Roman"/>
          <w:sz w:val="28"/>
          <w:szCs w:val="28"/>
        </w:rPr>
        <w:t xml:space="preserve">о которых в виде выписок из индивидуальных программ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представлены в органы службы занятости Ульяновской области в отчётн</w:t>
      </w:r>
      <w:r w:rsidR="00C30134">
        <w:rPr>
          <w:rFonts w:ascii="Times New Roman" w:hAnsi="Times New Roman"/>
          <w:sz w:val="28"/>
          <w:szCs w:val="28"/>
        </w:rPr>
        <w:t>ом</w:t>
      </w:r>
      <w:r w:rsidRPr="00457066">
        <w:rPr>
          <w:rFonts w:ascii="Times New Roman" w:hAnsi="Times New Roman"/>
          <w:sz w:val="28"/>
          <w:szCs w:val="28"/>
        </w:rPr>
        <w:t xml:space="preserve"> период</w:t>
      </w:r>
      <w:r w:rsidR="00C30134">
        <w:rPr>
          <w:rFonts w:ascii="Times New Roman" w:hAnsi="Times New Roman"/>
          <w:sz w:val="28"/>
          <w:szCs w:val="28"/>
        </w:rPr>
        <w:t>е</w:t>
      </w:r>
      <w:r w:rsidRPr="00457066">
        <w:rPr>
          <w:rFonts w:ascii="Times New Roman" w:hAnsi="Times New Roman"/>
          <w:sz w:val="28"/>
          <w:szCs w:val="28"/>
        </w:rPr>
        <w:t>;</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трудоустроенных инвалидов в общей численности </w:t>
      </w:r>
      <w:r w:rsidR="00C30134">
        <w:rPr>
          <w:rFonts w:ascii="Times New Roman" w:hAnsi="Times New Roman"/>
          <w:sz w:val="28"/>
          <w:szCs w:val="28"/>
        </w:rPr>
        <w:br/>
      </w:r>
      <w:r w:rsidR="009056E0">
        <w:rPr>
          <w:rFonts w:ascii="Times New Roman" w:hAnsi="Times New Roman"/>
          <w:sz w:val="28"/>
          <w:szCs w:val="28"/>
        </w:rPr>
        <w:t xml:space="preserve">выпускников-инвалидов </w:t>
      </w:r>
      <w:r w:rsidRPr="00457066">
        <w:rPr>
          <w:rFonts w:ascii="Times New Roman" w:hAnsi="Times New Roman"/>
          <w:sz w:val="28"/>
          <w:szCs w:val="28"/>
        </w:rPr>
        <w:t>профессиональных образовательных организаций, о</w:t>
      </w:r>
      <w:r w:rsidRPr="00457066">
        <w:rPr>
          <w:rFonts w:ascii="Times New Roman" w:hAnsi="Times New Roman"/>
          <w:sz w:val="28"/>
          <w:szCs w:val="28"/>
        </w:rPr>
        <w:t>б</w:t>
      </w:r>
      <w:r w:rsidRPr="00457066">
        <w:rPr>
          <w:rFonts w:ascii="Times New Roman" w:hAnsi="Times New Roman"/>
          <w:sz w:val="28"/>
          <w:szCs w:val="28"/>
        </w:rPr>
        <w:t>ратившихся в органы службы занятости Ульяновской области;</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трудоустроенных инвалидов в общей численности граждан Ульяновской области, впервые признанных инвалидами и </w:t>
      </w:r>
      <w:proofErr w:type="gramStart"/>
      <w:r w:rsidRPr="00457066">
        <w:rPr>
          <w:rFonts w:ascii="Times New Roman" w:hAnsi="Times New Roman"/>
          <w:sz w:val="28"/>
          <w:szCs w:val="28"/>
        </w:rPr>
        <w:t>обратив-</w:t>
      </w:r>
      <w:proofErr w:type="spellStart"/>
      <w:r w:rsidRPr="00457066">
        <w:rPr>
          <w:rFonts w:ascii="Times New Roman" w:hAnsi="Times New Roman"/>
          <w:sz w:val="28"/>
          <w:szCs w:val="28"/>
        </w:rPr>
        <w:t>шихся</w:t>
      </w:r>
      <w:proofErr w:type="spellEnd"/>
      <w:proofErr w:type="gramEnd"/>
      <w:r w:rsidRPr="00457066">
        <w:rPr>
          <w:rFonts w:ascii="Times New Roman" w:hAnsi="Times New Roman"/>
          <w:sz w:val="28"/>
          <w:szCs w:val="28"/>
        </w:rPr>
        <w:t xml:space="preserve"> в органы службы занятости Ульяновской области;</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детей целевой группы, получивших услуги ранней п</w:t>
      </w:r>
      <w:r w:rsidRPr="00457066">
        <w:rPr>
          <w:rFonts w:ascii="Times New Roman" w:hAnsi="Times New Roman"/>
          <w:sz w:val="28"/>
          <w:szCs w:val="28"/>
        </w:rPr>
        <w:t>о</w:t>
      </w:r>
      <w:r w:rsidRPr="00457066">
        <w:rPr>
          <w:rFonts w:ascii="Times New Roman" w:hAnsi="Times New Roman"/>
          <w:sz w:val="28"/>
          <w:szCs w:val="28"/>
        </w:rPr>
        <w:t>мощи, в общем количестве детей Ульяновской области, нуждающихся в пол</w:t>
      </w:r>
      <w:r w:rsidRPr="00457066">
        <w:rPr>
          <w:rFonts w:ascii="Times New Roman" w:hAnsi="Times New Roman"/>
          <w:sz w:val="28"/>
          <w:szCs w:val="28"/>
        </w:rPr>
        <w:t>у</w:t>
      </w:r>
      <w:r w:rsidRPr="00457066">
        <w:rPr>
          <w:rFonts w:ascii="Times New Roman" w:hAnsi="Times New Roman"/>
          <w:sz w:val="28"/>
          <w:szCs w:val="28"/>
        </w:rPr>
        <w:t>чении таких услуг;</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 удовлетворённых качеством ранней помощи;</w:t>
      </w:r>
    </w:p>
    <w:p w:rsidR="008E1B9F" w:rsidRPr="00457066" w:rsidRDefault="008E1B9F" w:rsidP="00255D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увеличение доли специалистов Ульяновской области, обеспечивающих оказание реабилитационных и (или)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общей численности таких специалистов Ульяновской области</w:t>
      </w:r>
      <w:proofErr w:type="gramStart"/>
      <w:r w:rsidRPr="00457066">
        <w:rPr>
          <w:rFonts w:ascii="Times New Roman" w:hAnsi="Times New Roman"/>
          <w:sz w:val="28"/>
          <w:szCs w:val="28"/>
        </w:rPr>
        <w:t>.».</w:t>
      </w:r>
      <w:proofErr w:type="gramEnd"/>
    </w:p>
    <w:p w:rsidR="008E1B9F" w:rsidRPr="00457066" w:rsidRDefault="008E1B9F"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4. В подпрограмме «</w:t>
      </w:r>
      <w:bookmarkStart w:id="0" w:name="Par246"/>
      <w:bookmarkEnd w:id="0"/>
      <w:r w:rsidRPr="00457066">
        <w:rPr>
          <w:rFonts w:ascii="Times New Roman" w:hAnsi="Times New Roman"/>
          <w:sz w:val="28"/>
          <w:szCs w:val="28"/>
        </w:rPr>
        <w:t xml:space="preserve">Развитие мер социальной поддержки отдельных </w:t>
      </w:r>
      <w:r w:rsidRPr="00457066">
        <w:rPr>
          <w:rFonts w:ascii="Times New Roman" w:hAnsi="Times New Roman"/>
          <w:sz w:val="28"/>
          <w:szCs w:val="28"/>
        </w:rPr>
        <w:br/>
        <w:t>категорий граждан»:</w:t>
      </w:r>
    </w:p>
    <w:p w:rsidR="008E1B9F" w:rsidRPr="00457066" w:rsidRDefault="008E1B9F"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BE6F7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а</w:t>
      </w:r>
      <w:r w:rsidRPr="00457066">
        <w:rPr>
          <w:rFonts w:ascii="Times New Roman" w:hAnsi="Times New Roman"/>
          <w:sz w:val="28"/>
          <w:szCs w:val="28"/>
        </w:rPr>
        <w:t>) после строки «Соисполнители подпрограммы» дополнить строкой</w:t>
      </w:r>
      <w:r w:rsidR="00C30134">
        <w:rPr>
          <w:rFonts w:ascii="Times New Roman" w:hAnsi="Times New Roman"/>
          <w:sz w:val="28"/>
          <w:szCs w:val="28"/>
        </w:rPr>
        <w:t xml:space="preserve"> </w:t>
      </w:r>
      <w:r w:rsidR="00C30134" w:rsidRPr="00C30134">
        <w:rPr>
          <w:rFonts w:ascii="Times New Roman" w:hAnsi="Times New Roman"/>
          <w:sz w:val="28"/>
          <w:szCs w:val="28"/>
        </w:rPr>
        <w:t>«Проекты, реализуемые в составе подпрограммы</w:t>
      </w:r>
      <w:r w:rsidR="00C30134">
        <w:rPr>
          <w:rFonts w:ascii="Times New Roman" w:hAnsi="Times New Roman"/>
          <w:sz w:val="28"/>
          <w:szCs w:val="28"/>
        </w:rPr>
        <w:t>»</w:t>
      </w:r>
      <w:r w:rsidRPr="00457066">
        <w:rPr>
          <w:rFonts w:ascii="Times New Roman" w:hAnsi="Times New Roman"/>
          <w:sz w:val="28"/>
          <w:szCs w:val="28"/>
        </w:rPr>
        <w:t xml:space="preserve"> 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BE6F7C">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«Проекты, реализуемые </w:t>
            </w:r>
            <w:r w:rsidR="009056E0">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C30134" w:rsidP="00BE6F7C">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B5173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б</w:t>
      </w:r>
      <w:r w:rsidRPr="00457066">
        <w:rPr>
          <w:rFonts w:ascii="Times New Roman" w:hAnsi="Times New Roman"/>
          <w:sz w:val="28"/>
          <w:szCs w:val="28"/>
        </w:rPr>
        <w:t>) в строке «Ресурсное обеспечение подпрограммы с разбивкой по годам реализации»:</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lastRenderedPageBreak/>
        <w:t>в абзаце первом цифры «33548453,737» заменить цифрами «36552164,637»;</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w:t>
      </w:r>
      <w:r>
        <w:rPr>
          <w:rFonts w:ascii="Times New Roman" w:hAnsi="Times New Roman"/>
          <w:sz w:val="28"/>
          <w:szCs w:val="28"/>
        </w:rPr>
        <w:t>2462112,5» заменить цифрами «3819098,5</w:t>
      </w:r>
      <w:r w:rsidRPr="00457066">
        <w:rPr>
          <w:rFonts w:ascii="Times New Roman" w:hAnsi="Times New Roman"/>
          <w:sz w:val="28"/>
          <w:szCs w:val="28"/>
        </w:rPr>
        <w:t>;</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«2992331,8» заменить цифрами «4639730,2»;</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«7805718,203» заменить цифрами «7834824,903»;</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«1119217,9» заменить цифрами «1131741,9»;</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«1125260,3» заменить цифрами «1141843,0»;</w:t>
      </w:r>
    </w:p>
    <w:p w:rsidR="008E1B9F" w:rsidRDefault="008E1B9F" w:rsidP="009056E0">
      <w:pPr>
        <w:autoSpaceDE w:val="0"/>
        <w:autoSpaceDN w:val="0"/>
        <w:adjustRightInd w:val="0"/>
        <w:spacing w:after="0" w:line="242" w:lineRule="auto"/>
        <w:ind w:firstLine="709"/>
        <w:jc w:val="both"/>
        <w:rPr>
          <w:rFonts w:ascii="Times New Roman" w:hAnsi="Times New Roman"/>
          <w:sz w:val="28"/>
          <w:szCs w:val="28"/>
          <w:lang w:eastAsia="ru-RU"/>
        </w:rPr>
      </w:pPr>
      <w:r>
        <w:rPr>
          <w:rFonts w:ascii="Times New Roman" w:hAnsi="Times New Roman"/>
          <w:sz w:val="28"/>
          <w:szCs w:val="28"/>
        </w:rPr>
        <w:t>в</w:t>
      </w:r>
      <w:r w:rsidRPr="00457066">
        <w:rPr>
          <w:rFonts w:ascii="Times New Roman" w:hAnsi="Times New Roman"/>
          <w:sz w:val="28"/>
          <w:szCs w:val="28"/>
        </w:rPr>
        <w:t>) после строки «</w:t>
      </w:r>
      <w:r w:rsidRPr="00457066">
        <w:rPr>
          <w:rFonts w:ascii="Times New Roman" w:hAnsi="Times New Roman"/>
          <w:sz w:val="28"/>
          <w:szCs w:val="28"/>
          <w:lang w:eastAsia="ru-RU"/>
        </w:rPr>
        <w:t xml:space="preserve">Ресурсное обеспечение подпрограммы с разбивкой </w:t>
      </w:r>
      <w:r w:rsidR="009056E0">
        <w:rPr>
          <w:rFonts w:ascii="Times New Roman" w:hAnsi="Times New Roman"/>
          <w:sz w:val="28"/>
          <w:szCs w:val="28"/>
          <w:lang w:eastAsia="ru-RU"/>
        </w:rPr>
        <w:br/>
      </w:r>
      <w:r w:rsidRPr="00457066">
        <w:rPr>
          <w:rFonts w:ascii="Times New Roman" w:hAnsi="Times New Roman"/>
          <w:sz w:val="28"/>
          <w:szCs w:val="28"/>
          <w:lang w:eastAsia="ru-RU"/>
        </w:rPr>
        <w:t xml:space="preserve">по годам реализации» дополнить строкой </w:t>
      </w:r>
      <w:r w:rsidR="00C30134" w:rsidRPr="00C30134">
        <w:rPr>
          <w:rFonts w:ascii="Times New Roman" w:hAnsi="Times New Roman"/>
          <w:sz w:val="28"/>
          <w:szCs w:val="28"/>
          <w:lang w:eastAsia="ru-RU"/>
        </w:rPr>
        <w:t>«Ресурсное обеспечение проектов, реализуемых в составе подпрограммы</w:t>
      </w:r>
      <w:r w:rsidR="00C30134">
        <w:rPr>
          <w:rFonts w:ascii="Times New Roman" w:hAnsi="Times New Roman"/>
          <w:sz w:val="28"/>
          <w:szCs w:val="28"/>
          <w:lang w:eastAsia="ru-RU"/>
        </w:rPr>
        <w:t>»</w:t>
      </w:r>
      <w:r w:rsidR="00C30134" w:rsidRPr="00C30134">
        <w:rPr>
          <w:rFonts w:ascii="Times New Roman" w:hAnsi="Times New Roman"/>
          <w:sz w:val="28"/>
          <w:szCs w:val="28"/>
          <w:lang w:eastAsia="ru-RU"/>
        </w:rPr>
        <w:t xml:space="preserve"> </w:t>
      </w:r>
      <w:r w:rsidRPr="00457066">
        <w:rPr>
          <w:rFonts w:ascii="Times New Roman" w:hAnsi="Times New Roman"/>
          <w:sz w:val="28"/>
          <w:szCs w:val="28"/>
          <w:lang w:eastAsia="ru-RU"/>
        </w:rPr>
        <w:t>следующего содержания:</w:t>
      </w:r>
    </w:p>
    <w:tbl>
      <w:tblPr>
        <w:tblW w:w="0" w:type="auto"/>
        <w:tblLook w:val="01E0" w:firstRow="1" w:lastRow="1" w:firstColumn="1" w:lastColumn="1" w:noHBand="0" w:noVBand="0"/>
      </w:tblPr>
      <w:tblGrid>
        <w:gridCol w:w="3652"/>
        <w:gridCol w:w="425"/>
        <w:gridCol w:w="5670"/>
      </w:tblGrid>
      <w:tr w:rsidR="00C30134" w:rsidRPr="00457066" w:rsidTr="00043DF8">
        <w:trPr>
          <w:trHeight w:val="144"/>
        </w:trPr>
        <w:tc>
          <w:tcPr>
            <w:tcW w:w="3652" w:type="dxa"/>
          </w:tcPr>
          <w:p w:rsidR="00C30134" w:rsidRPr="00457066" w:rsidRDefault="00C30134" w:rsidP="009056E0">
            <w:pPr>
              <w:tabs>
                <w:tab w:val="left" w:pos="0"/>
              </w:tabs>
              <w:spacing w:after="0" w:line="242" w:lineRule="auto"/>
              <w:rPr>
                <w:rFonts w:ascii="Times New Roman" w:hAnsi="Times New Roman"/>
                <w:spacing w:val="-4"/>
                <w:sz w:val="28"/>
                <w:szCs w:val="28"/>
              </w:rPr>
            </w:pPr>
            <w:r w:rsidRPr="00457066">
              <w:rPr>
                <w:rFonts w:ascii="Times New Roman" w:hAnsi="Times New Roman"/>
                <w:sz w:val="28"/>
                <w:szCs w:val="28"/>
              </w:rPr>
              <w:t xml:space="preserve">«Ресурсное обеспечение проектов, реализуемых </w:t>
            </w:r>
            <w:r>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C30134" w:rsidRPr="00457066" w:rsidRDefault="00C30134" w:rsidP="009056E0">
            <w:pPr>
              <w:tabs>
                <w:tab w:val="left" w:pos="0"/>
              </w:tabs>
              <w:spacing w:after="0" w:line="242"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C30134" w:rsidRPr="00457066" w:rsidRDefault="00C30134" w:rsidP="009056E0">
            <w:pPr>
              <w:tabs>
                <w:tab w:val="left" w:pos="0"/>
              </w:tabs>
              <w:spacing w:after="0" w:line="242" w:lineRule="auto"/>
              <w:jc w:val="both"/>
              <w:rPr>
                <w:rFonts w:ascii="Times New Roman" w:hAnsi="Times New Roman"/>
                <w:sz w:val="28"/>
                <w:szCs w:val="28"/>
              </w:rPr>
            </w:pPr>
            <w:r>
              <w:rPr>
                <w:rFonts w:ascii="Times New Roman" w:hAnsi="Times New Roman"/>
                <w:sz w:val="28"/>
                <w:szCs w:val="28"/>
              </w:rPr>
              <w:t>н</w:t>
            </w:r>
            <w:r w:rsidRPr="00457066">
              <w:rPr>
                <w:rFonts w:ascii="Times New Roman" w:hAnsi="Times New Roman"/>
                <w:sz w:val="28"/>
                <w:szCs w:val="28"/>
              </w:rPr>
              <w:t>е предусмотрен</w:t>
            </w:r>
            <w:r>
              <w:rPr>
                <w:rFonts w:ascii="Times New Roman" w:hAnsi="Times New Roman"/>
                <w:sz w:val="28"/>
                <w:szCs w:val="28"/>
              </w:rPr>
              <w:t>о</w:t>
            </w:r>
            <w:proofErr w:type="gramStart"/>
            <w:r>
              <w:rPr>
                <w:rFonts w:ascii="Times New Roman" w:hAnsi="Times New Roman"/>
                <w:sz w:val="28"/>
                <w:szCs w:val="28"/>
              </w:rPr>
              <w:t>.</w:t>
            </w:r>
            <w:r w:rsidRPr="00457066">
              <w:rPr>
                <w:rFonts w:ascii="Times New Roman" w:hAnsi="Times New Roman"/>
                <w:sz w:val="28"/>
                <w:szCs w:val="28"/>
              </w:rPr>
              <w:t>»;</w:t>
            </w:r>
            <w:proofErr w:type="gramEnd"/>
          </w:p>
        </w:tc>
      </w:tr>
    </w:tbl>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2) в разделе 5:</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«33548453,737» заменить цифрами «36552164,637»;</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w:t>
      </w:r>
      <w:r w:rsidRPr="00E55F36">
        <w:rPr>
          <w:rFonts w:ascii="Times New Roman" w:hAnsi="Times New Roman"/>
          <w:sz w:val="28"/>
          <w:szCs w:val="28"/>
        </w:rPr>
        <w:t>2462112,5</w:t>
      </w:r>
      <w:r w:rsidRPr="00457066">
        <w:rPr>
          <w:rFonts w:ascii="Times New Roman" w:hAnsi="Times New Roman"/>
          <w:sz w:val="28"/>
          <w:szCs w:val="28"/>
        </w:rPr>
        <w:t>» заменить цифрами «3819098,6»;</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«2992331,8» заменить цифрами «4639730,2»;</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г) в абзаце десятом цифры «7805718,203» заменить цифрами «7834824,903»;</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д) в абзаце пятнадцатом цифры «1119217,9» заменить цифрами «1131741,9»;</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е) в абзаце шестнадцатом цифры «1125260,3» заменить цифрами «1141843,0».</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5. В подпрограмме «Семья и дети»:</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 xml:space="preserve">а) после строки «Государственный заказчик подпрограммы» дополнить строкой </w:t>
      </w:r>
      <w:r w:rsidR="00C30134" w:rsidRPr="00C30134">
        <w:rPr>
          <w:rFonts w:ascii="Times New Roman" w:hAnsi="Times New Roman"/>
          <w:sz w:val="28"/>
          <w:szCs w:val="28"/>
        </w:rPr>
        <w:t>«Проекты, реализуемые в составе подпрограммы</w:t>
      </w:r>
      <w:r w:rsidR="00C30134">
        <w:rPr>
          <w:rFonts w:ascii="Times New Roman" w:hAnsi="Times New Roman"/>
          <w:sz w:val="28"/>
          <w:szCs w:val="28"/>
        </w:rPr>
        <w:t>»</w:t>
      </w:r>
      <w:r w:rsidR="00C30134" w:rsidRPr="00C30134">
        <w:rPr>
          <w:rFonts w:ascii="Times New Roman" w:hAnsi="Times New Roman"/>
          <w:sz w:val="28"/>
          <w:szCs w:val="28"/>
        </w:rPr>
        <w:t xml:space="preserve"> </w:t>
      </w:r>
      <w:r w:rsidRPr="00457066">
        <w:rPr>
          <w:rFonts w:ascii="Times New Roman" w:hAnsi="Times New Roman"/>
          <w:sz w:val="28"/>
          <w:szCs w:val="28"/>
        </w:rPr>
        <w:t>следующего соде</w:t>
      </w:r>
      <w:r w:rsidRPr="00457066">
        <w:rPr>
          <w:rFonts w:ascii="Times New Roman" w:hAnsi="Times New Roman"/>
          <w:sz w:val="28"/>
          <w:szCs w:val="28"/>
        </w:rPr>
        <w:t>р</w:t>
      </w:r>
      <w:r w:rsidRPr="00457066">
        <w:rPr>
          <w:rFonts w:ascii="Times New Roman" w:hAnsi="Times New Roman"/>
          <w:sz w:val="28"/>
          <w:szCs w:val="28"/>
        </w:rPr>
        <w:t>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9056E0">
            <w:pPr>
              <w:tabs>
                <w:tab w:val="left" w:pos="0"/>
              </w:tabs>
              <w:spacing w:after="0" w:line="242" w:lineRule="auto"/>
              <w:rPr>
                <w:rFonts w:ascii="Times New Roman" w:hAnsi="Times New Roman"/>
                <w:spacing w:val="-4"/>
                <w:sz w:val="28"/>
                <w:szCs w:val="28"/>
              </w:rPr>
            </w:pPr>
            <w:r w:rsidRPr="00457066">
              <w:rPr>
                <w:rFonts w:ascii="Times New Roman" w:hAnsi="Times New Roman"/>
                <w:sz w:val="28"/>
                <w:szCs w:val="28"/>
              </w:rPr>
              <w:t xml:space="preserve">«Проекты, реализуемые </w:t>
            </w:r>
            <w:r w:rsidR="00C3013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9056E0">
            <w:pPr>
              <w:tabs>
                <w:tab w:val="left" w:pos="0"/>
              </w:tabs>
              <w:spacing w:after="0" w:line="242"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C30134" w:rsidP="009056E0">
            <w:pPr>
              <w:tabs>
                <w:tab w:val="left" w:pos="0"/>
              </w:tabs>
              <w:spacing w:after="0" w:line="242"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«12329927,3625» заменить цифрами «14051787,4625»;</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«1521984,3» заменить цифрами «1821950,0»;</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«1746325,4» заменить цифрами «1645879,9»;</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«4410538,9» заменить цифрами «4975015,5»;</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«545216,6» заменить цифрами «813173,4»;</w:t>
      </w:r>
    </w:p>
    <w:p w:rsidR="008E1B9F" w:rsidRPr="00457066" w:rsidRDefault="008E1B9F" w:rsidP="009056E0">
      <w:pPr>
        <w:tabs>
          <w:tab w:val="left" w:pos="0"/>
        </w:tabs>
        <w:spacing w:after="0" w:line="242"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«566336,9» заменить цифрами «862856,7»;</w:t>
      </w:r>
    </w:p>
    <w:p w:rsidR="008E1B9F" w:rsidRPr="00457066" w:rsidRDefault="008E1B9F" w:rsidP="009056E0">
      <w:pPr>
        <w:autoSpaceDE w:val="0"/>
        <w:autoSpaceDN w:val="0"/>
        <w:adjustRightInd w:val="0"/>
        <w:spacing w:after="0" w:line="242" w:lineRule="auto"/>
        <w:ind w:firstLine="709"/>
        <w:jc w:val="both"/>
        <w:rPr>
          <w:rFonts w:ascii="Times New Roman" w:hAnsi="Times New Roman"/>
          <w:sz w:val="28"/>
          <w:szCs w:val="28"/>
          <w:lang w:eastAsia="ru-RU"/>
        </w:rPr>
      </w:pPr>
      <w:r w:rsidRPr="00457066">
        <w:rPr>
          <w:rFonts w:ascii="Times New Roman" w:hAnsi="Times New Roman"/>
          <w:sz w:val="28"/>
          <w:szCs w:val="28"/>
        </w:rPr>
        <w:t>в) после строки «</w:t>
      </w:r>
      <w:r w:rsidRPr="00457066">
        <w:rPr>
          <w:rFonts w:ascii="Times New Roman" w:hAnsi="Times New Roman"/>
          <w:sz w:val="28"/>
          <w:szCs w:val="28"/>
          <w:lang w:eastAsia="ru-RU"/>
        </w:rPr>
        <w:t xml:space="preserve">Ресурсное обеспечение подпрограммы с разбивкой </w:t>
      </w:r>
      <w:r w:rsidR="00F156C5">
        <w:rPr>
          <w:rFonts w:ascii="Times New Roman" w:hAnsi="Times New Roman"/>
          <w:sz w:val="28"/>
          <w:szCs w:val="28"/>
          <w:lang w:eastAsia="ru-RU"/>
        </w:rPr>
        <w:br/>
      </w:r>
      <w:r w:rsidRPr="00457066">
        <w:rPr>
          <w:rFonts w:ascii="Times New Roman" w:hAnsi="Times New Roman"/>
          <w:sz w:val="28"/>
          <w:szCs w:val="28"/>
          <w:lang w:eastAsia="ru-RU"/>
        </w:rPr>
        <w:t xml:space="preserve">по годам реализации» дополнить строкой </w:t>
      </w:r>
      <w:r w:rsidR="00FF4971" w:rsidRPr="00FF4971">
        <w:rPr>
          <w:rFonts w:ascii="Times New Roman" w:hAnsi="Times New Roman"/>
          <w:sz w:val="28"/>
          <w:szCs w:val="28"/>
          <w:lang w:eastAsia="ru-RU"/>
        </w:rPr>
        <w:t>«Ресурсное обеспечение проектов, реализуемых в составе подпрограммы</w:t>
      </w:r>
      <w:r w:rsidR="00FF4971">
        <w:rPr>
          <w:rFonts w:ascii="Times New Roman" w:hAnsi="Times New Roman"/>
          <w:sz w:val="28"/>
          <w:szCs w:val="28"/>
          <w:lang w:eastAsia="ru-RU"/>
        </w:rPr>
        <w:t>»</w:t>
      </w:r>
      <w:r w:rsidR="00FF4971" w:rsidRPr="00FF4971">
        <w:rPr>
          <w:rFonts w:ascii="Times New Roman" w:hAnsi="Times New Roman"/>
          <w:sz w:val="28"/>
          <w:szCs w:val="28"/>
          <w:lang w:eastAsia="ru-RU"/>
        </w:rPr>
        <w:t xml:space="preserve"> </w:t>
      </w:r>
      <w:r w:rsidRPr="00457066">
        <w:rPr>
          <w:rFonts w:ascii="Times New Roman" w:hAnsi="Times New Roman"/>
          <w:sz w:val="28"/>
          <w:szCs w:val="28"/>
          <w:lang w:eastAsia="ru-RU"/>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lastRenderedPageBreak/>
              <w:t xml:space="preserve">«Ресурсное обеспечение проектов, реализуемых </w:t>
            </w:r>
            <w:r w:rsidR="00C3013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C30134"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предусмотрено</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FF4971" w:rsidP="00646A09">
      <w:pPr>
        <w:tabs>
          <w:tab w:val="left" w:pos="0"/>
        </w:tabs>
        <w:spacing w:after="0" w:line="245" w:lineRule="auto"/>
        <w:ind w:firstLine="709"/>
        <w:jc w:val="both"/>
        <w:rPr>
          <w:rFonts w:ascii="Times New Roman" w:hAnsi="Times New Roman"/>
          <w:sz w:val="28"/>
          <w:szCs w:val="28"/>
        </w:rPr>
      </w:pPr>
      <w:r>
        <w:rPr>
          <w:rFonts w:ascii="Times New Roman" w:hAnsi="Times New Roman"/>
          <w:sz w:val="28"/>
          <w:szCs w:val="28"/>
        </w:rPr>
        <w:t>2</w:t>
      </w:r>
      <w:r w:rsidR="008E1B9F" w:rsidRPr="00457066">
        <w:rPr>
          <w:rFonts w:ascii="Times New Roman" w:hAnsi="Times New Roman"/>
          <w:sz w:val="28"/>
          <w:szCs w:val="28"/>
        </w:rPr>
        <w:t>) в разделе 5:</w:t>
      </w:r>
    </w:p>
    <w:p w:rsidR="008E1B9F" w:rsidRPr="00457066" w:rsidRDefault="00F14D84" w:rsidP="00BC72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8E1B9F" w:rsidRPr="00457066">
        <w:rPr>
          <w:rFonts w:ascii="Times New Roman" w:hAnsi="Times New Roman"/>
          <w:sz w:val="28"/>
          <w:szCs w:val="28"/>
        </w:rPr>
        <w:t>в абзаце первом цифры «12329927,3625» заменить цифрами «14051787,4625»;</w:t>
      </w:r>
    </w:p>
    <w:p w:rsidR="008E1B9F" w:rsidRPr="00457066" w:rsidRDefault="00F14D84" w:rsidP="00BC72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б</w:t>
      </w:r>
      <w:r w:rsidR="008E1B9F" w:rsidRPr="00457066">
        <w:rPr>
          <w:rFonts w:ascii="Times New Roman" w:hAnsi="Times New Roman"/>
          <w:sz w:val="28"/>
          <w:szCs w:val="28"/>
        </w:rPr>
        <w:t>) в абзаце седьмом цифры «1521984,3» заменить цифрами «1821950,0»;</w:t>
      </w:r>
    </w:p>
    <w:p w:rsidR="008E1B9F" w:rsidRPr="00457066" w:rsidRDefault="00F14D84" w:rsidP="00BC72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w:t>
      </w:r>
      <w:r w:rsidR="008E1B9F" w:rsidRPr="00457066">
        <w:rPr>
          <w:rFonts w:ascii="Times New Roman" w:hAnsi="Times New Roman"/>
          <w:sz w:val="28"/>
          <w:szCs w:val="28"/>
        </w:rPr>
        <w:t>) в абзаце восьмом цифры «1746325,4» заменить цифрами «1645879,9»;</w:t>
      </w:r>
    </w:p>
    <w:p w:rsidR="008E1B9F" w:rsidRPr="00457066" w:rsidRDefault="00F14D84" w:rsidP="00BC72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г</w:t>
      </w:r>
      <w:r w:rsidR="008E1B9F" w:rsidRPr="00457066">
        <w:rPr>
          <w:rFonts w:ascii="Times New Roman" w:hAnsi="Times New Roman"/>
          <w:sz w:val="28"/>
          <w:szCs w:val="28"/>
        </w:rPr>
        <w:t>) в абзаце десятом цифры «4410538,9» заменить цифрами «4975015,5»;</w:t>
      </w:r>
    </w:p>
    <w:p w:rsidR="008E1B9F" w:rsidRPr="00457066" w:rsidRDefault="00F14D84" w:rsidP="00BC72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w:t>
      </w:r>
      <w:r w:rsidR="008E1B9F" w:rsidRPr="00457066">
        <w:rPr>
          <w:rFonts w:ascii="Times New Roman" w:hAnsi="Times New Roman"/>
          <w:sz w:val="28"/>
          <w:szCs w:val="28"/>
        </w:rPr>
        <w:t>) в абзаце пятнадцатом цифры «545216,6» заменить цифрами «813173,4»;</w:t>
      </w:r>
    </w:p>
    <w:p w:rsidR="008E1B9F" w:rsidRPr="00457066" w:rsidRDefault="00F14D84" w:rsidP="00BC721A">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е</w:t>
      </w:r>
      <w:r w:rsidR="008E1B9F" w:rsidRPr="00457066">
        <w:rPr>
          <w:rFonts w:ascii="Times New Roman" w:hAnsi="Times New Roman"/>
          <w:sz w:val="28"/>
          <w:szCs w:val="28"/>
        </w:rPr>
        <w:t>) в абзаце шестнадцатом цифры «566336,9» заменить цифрами «862856,7».</w:t>
      </w:r>
    </w:p>
    <w:p w:rsidR="008E1B9F" w:rsidRPr="00457066" w:rsidRDefault="008E1B9F" w:rsidP="00646A09">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6. В подпрограмме «Доступная среда»:</w:t>
      </w:r>
    </w:p>
    <w:p w:rsidR="008E1B9F" w:rsidRPr="00457066" w:rsidRDefault="008E1B9F" w:rsidP="00646A09">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FF497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после строки «Соисполнители подпрограммы» дополнить строкой </w:t>
      </w:r>
      <w:r w:rsidR="00FF4971" w:rsidRPr="00FF4971">
        <w:rPr>
          <w:rFonts w:ascii="Times New Roman" w:hAnsi="Times New Roman"/>
          <w:sz w:val="28"/>
          <w:szCs w:val="28"/>
        </w:rPr>
        <w:t>«Проекты, реализуемые в составе подпрограммы</w:t>
      </w:r>
      <w:r w:rsidR="00FF4971">
        <w:rPr>
          <w:rFonts w:ascii="Times New Roman" w:hAnsi="Times New Roman"/>
          <w:sz w:val="28"/>
          <w:szCs w:val="28"/>
        </w:rPr>
        <w:t>»</w:t>
      </w:r>
      <w:r w:rsidR="00FF4971" w:rsidRPr="00FF4971">
        <w:rPr>
          <w:rFonts w:ascii="Times New Roman" w:hAnsi="Times New Roman"/>
          <w:sz w:val="28"/>
          <w:szCs w:val="28"/>
        </w:rPr>
        <w:t xml:space="preserve"> </w:t>
      </w:r>
      <w:r w:rsidRPr="00457066">
        <w:rPr>
          <w:rFonts w:ascii="Times New Roman" w:hAnsi="Times New Roman"/>
          <w:sz w:val="28"/>
          <w:szCs w:val="28"/>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F4971">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«Проекты, реализуемые </w:t>
            </w:r>
            <w:r w:rsidR="00FF4971">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F4971">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FF4971" w:rsidP="00FF4971">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FF497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FF497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«133810,7» заменить цифрами «112825,7»;</w:t>
      </w:r>
    </w:p>
    <w:p w:rsidR="008E1B9F" w:rsidRPr="00457066" w:rsidRDefault="008E1B9F" w:rsidP="00FF497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седьмом цифры «21052,9» заменить цифрами «11863,6»;</w:t>
      </w:r>
    </w:p>
    <w:p w:rsidR="008E1B9F" w:rsidRPr="00457066" w:rsidRDefault="008E1B9F" w:rsidP="00FF497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«26459,34» заменить цифрами «14663,6»;</w:t>
      </w:r>
    </w:p>
    <w:p w:rsidR="008E1B9F" w:rsidRPr="00457066" w:rsidRDefault="008E1B9F" w:rsidP="00FF4971">
      <w:pPr>
        <w:autoSpaceDE w:val="0"/>
        <w:autoSpaceDN w:val="0"/>
        <w:adjustRightInd w:val="0"/>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rPr>
        <w:t>в) после строки «</w:t>
      </w:r>
      <w:r w:rsidRPr="00457066">
        <w:rPr>
          <w:rFonts w:ascii="Times New Roman" w:hAnsi="Times New Roman"/>
          <w:sz w:val="28"/>
          <w:szCs w:val="28"/>
          <w:lang w:eastAsia="ru-RU"/>
        </w:rPr>
        <w:t xml:space="preserve">Ресурсное обеспечение подпрограммы с разбивкой </w:t>
      </w:r>
      <w:r w:rsidR="00F14D84">
        <w:rPr>
          <w:rFonts w:ascii="Times New Roman" w:hAnsi="Times New Roman"/>
          <w:sz w:val="28"/>
          <w:szCs w:val="28"/>
          <w:lang w:eastAsia="ru-RU"/>
        </w:rPr>
        <w:br/>
      </w:r>
      <w:r w:rsidRPr="00457066">
        <w:rPr>
          <w:rFonts w:ascii="Times New Roman" w:hAnsi="Times New Roman"/>
          <w:sz w:val="28"/>
          <w:szCs w:val="28"/>
          <w:lang w:eastAsia="ru-RU"/>
        </w:rPr>
        <w:t xml:space="preserve">по годам реализации» дополнить строкой </w:t>
      </w:r>
      <w:r w:rsidR="00FF4971" w:rsidRPr="00FF4971">
        <w:rPr>
          <w:rFonts w:ascii="Times New Roman" w:hAnsi="Times New Roman"/>
          <w:sz w:val="28"/>
          <w:szCs w:val="28"/>
          <w:lang w:eastAsia="ru-RU"/>
        </w:rPr>
        <w:t>«Ресурсное обеспечение проектов, реализуемых в составе подпрограммы</w:t>
      </w:r>
      <w:r w:rsidR="00FF4971">
        <w:rPr>
          <w:rFonts w:ascii="Times New Roman" w:hAnsi="Times New Roman"/>
          <w:sz w:val="28"/>
          <w:szCs w:val="28"/>
          <w:lang w:eastAsia="ru-RU"/>
        </w:rPr>
        <w:t>»</w:t>
      </w:r>
      <w:r w:rsidR="00FF4971" w:rsidRPr="00FF4971">
        <w:rPr>
          <w:rFonts w:ascii="Times New Roman" w:hAnsi="Times New Roman"/>
          <w:sz w:val="28"/>
          <w:szCs w:val="28"/>
          <w:lang w:eastAsia="ru-RU"/>
        </w:rPr>
        <w:t xml:space="preserve"> </w:t>
      </w:r>
      <w:r w:rsidRPr="00457066">
        <w:rPr>
          <w:rFonts w:ascii="Times New Roman" w:hAnsi="Times New Roman"/>
          <w:sz w:val="28"/>
          <w:szCs w:val="28"/>
          <w:lang w:eastAsia="ru-RU"/>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«Ресурсное обеспечение проектов, реализуемых </w:t>
            </w:r>
            <w:r w:rsidR="00FF4971">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FF4971"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предусмотрено</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FB7A62">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разделе 5:</w:t>
      </w:r>
    </w:p>
    <w:p w:rsidR="008E1B9F" w:rsidRPr="00457066" w:rsidRDefault="008E1B9F" w:rsidP="00B90F6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«133810,7» заменить цифрами «112825,7»;</w:t>
      </w:r>
    </w:p>
    <w:p w:rsidR="008E1B9F" w:rsidRPr="00457066" w:rsidRDefault="008E1B9F" w:rsidP="00B90F6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«21052,9» заменить цифрами «11863,6»;</w:t>
      </w:r>
    </w:p>
    <w:p w:rsidR="008E1B9F" w:rsidRPr="00457066" w:rsidRDefault="008E1B9F" w:rsidP="00B90F61">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«26459,34» заменить цифрами «14663,6».</w:t>
      </w:r>
    </w:p>
    <w:p w:rsidR="008E1B9F" w:rsidRPr="00457066" w:rsidRDefault="008E1B9F"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7. В подпрограмме «</w:t>
      </w:r>
      <w:r w:rsidRPr="00457066">
        <w:rPr>
          <w:rFonts w:ascii="Times New Roman" w:hAnsi="Times New Roman"/>
          <w:bCs/>
          <w:sz w:val="28"/>
          <w:szCs w:val="28"/>
        </w:rPr>
        <w:t xml:space="preserve">Содействие занятости населения, улучшение </w:t>
      </w:r>
      <w:r w:rsidRPr="00457066">
        <w:rPr>
          <w:rFonts w:ascii="Times New Roman" w:hAnsi="Times New Roman"/>
          <w:bCs/>
          <w:sz w:val="28"/>
          <w:szCs w:val="28"/>
        </w:rPr>
        <w:br/>
        <w:t xml:space="preserve">условий, охраны труда и </w:t>
      </w:r>
      <w:r w:rsidRPr="00457066">
        <w:rPr>
          <w:rFonts w:ascii="Times New Roman" w:hAnsi="Times New Roman"/>
          <w:sz w:val="28"/>
          <w:szCs w:val="28"/>
        </w:rPr>
        <w:t>здоровья на рабочем месте»:</w:t>
      </w:r>
    </w:p>
    <w:p w:rsidR="008E1B9F" w:rsidRPr="00457066" w:rsidRDefault="008E1B9F"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3A6244">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а) после строки «Соисполнители подпрограммы» дополнить строкой</w:t>
      </w:r>
      <w:r w:rsidR="003A6244">
        <w:rPr>
          <w:rFonts w:ascii="Times New Roman" w:hAnsi="Times New Roman"/>
          <w:sz w:val="28"/>
          <w:szCs w:val="28"/>
        </w:rPr>
        <w:t xml:space="preserve"> </w:t>
      </w:r>
      <w:r w:rsidR="003A6244" w:rsidRPr="003A6244">
        <w:rPr>
          <w:rFonts w:ascii="Times New Roman" w:hAnsi="Times New Roman"/>
          <w:sz w:val="28"/>
          <w:szCs w:val="28"/>
        </w:rPr>
        <w:t>«Проекты, реализуемые в составе подпрограммы</w:t>
      </w:r>
      <w:r w:rsidR="003A6244">
        <w:rPr>
          <w:rFonts w:ascii="Times New Roman" w:hAnsi="Times New Roman"/>
          <w:sz w:val="28"/>
          <w:szCs w:val="28"/>
        </w:rPr>
        <w:t>»</w:t>
      </w:r>
      <w:r w:rsidRPr="00457066">
        <w:rPr>
          <w:rFonts w:ascii="Times New Roman" w:hAnsi="Times New Roman"/>
          <w:sz w:val="28"/>
          <w:szCs w:val="28"/>
        </w:rPr>
        <w:t xml:space="preserve"> 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«Проекты, реализуемые </w:t>
            </w:r>
            <w:r w:rsidR="003A624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FF4971"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B5173C">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«406781,93186» заменить цифрами «411445,53186»;</w:t>
      </w:r>
    </w:p>
    <w:p w:rsidR="008E1B9F" w:rsidRPr="00457066" w:rsidRDefault="008E1B9F"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в абзаце седьмом цифры «41752,7» заменить цифрами «52387,1»;</w:t>
      </w:r>
    </w:p>
    <w:p w:rsidR="008E1B9F" w:rsidRPr="00457066" w:rsidRDefault="008E1B9F" w:rsidP="0068293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«41752,7» заменить цифрами «35781,9»;</w:t>
      </w:r>
    </w:p>
    <w:p w:rsidR="008E1B9F" w:rsidRPr="00457066" w:rsidRDefault="008E1B9F" w:rsidP="003A624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«1103677,182» заменить цифрами «1188958,882»</w:t>
      </w:r>
      <w:r w:rsidR="00F14D84">
        <w:rPr>
          <w:rFonts w:ascii="Times New Roman" w:hAnsi="Times New Roman"/>
          <w:sz w:val="28"/>
          <w:szCs w:val="28"/>
        </w:rPr>
        <w:t>;</w:t>
      </w:r>
    </w:p>
    <w:p w:rsidR="008E1B9F" w:rsidRPr="00457066" w:rsidRDefault="008E1B9F" w:rsidP="003A624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«179334,6» заменить цифрами «221055,6»;</w:t>
      </w:r>
    </w:p>
    <w:p w:rsidR="008E1B9F" w:rsidRPr="00457066" w:rsidRDefault="008E1B9F" w:rsidP="003A624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«182610,2» заменить цифрами «226170,9»;</w:t>
      </w:r>
    </w:p>
    <w:p w:rsidR="008E1B9F" w:rsidRPr="00457066" w:rsidRDefault="008E1B9F" w:rsidP="003A6244">
      <w:pPr>
        <w:autoSpaceDE w:val="0"/>
        <w:autoSpaceDN w:val="0"/>
        <w:adjustRightInd w:val="0"/>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rPr>
        <w:t>в) после строки «</w:t>
      </w:r>
      <w:r w:rsidRPr="00457066">
        <w:rPr>
          <w:rFonts w:ascii="Times New Roman" w:hAnsi="Times New Roman"/>
          <w:sz w:val="28"/>
          <w:szCs w:val="28"/>
          <w:lang w:eastAsia="ru-RU"/>
        </w:rPr>
        <w:t xml:space="preserve">Ресурсное обеспечение подпрограммы с разбивкой </w:t>
      </w:r>
      <w:r w:rsidR="00F14D84">
        <w:rPr>
          <w:rFonts w:ascii="Times New Roman" w:hAnsi="Times New Roman"/>
          <w:sz w:val="28"/>
          <w:szCs w:val="28"/>
          <w:lang w:eastAsia="ru-RU"/>
        </w:rPr>
        <w:br/>
      </w:r>
      <w:r w:rsidRPr="00457066">
        <w:rPr>
          <w:rFonts w:ascii="Times New Roman" w:hAnsi="Times New Roman"/>
          <w:sz w:val="28"/>
          <w:szCs w:val="28"/>
          <w:lang w:eastAsia="ru-RU"/>
        </w:rPr>
        <w:t xml:space="preserve">по годам реализации» дополнить строкой </w:t>
      </w:r>
      <w:r w:rsidR="003A6244" w:rsidRPr="003A6244">
        <w:rPr>
          <w:rFonts w:ascii="Times New Roman" w:hAnsi="Times New Roman"/>
          <w:sz w:val="28"/>
          <w:szCs w:val="28"/>
          <w:lang w:eastAsia="ru-RU"/>
        </w:rPr>
        <w:t>«Ресурсное обеспечение проектов, реализуемых в составе подпрограммы</w:t>
      </w:r>
      <w:r w:rsidR="003A6244">
        <w:rPr>
          <w:rFonts w:ascii="Times New Roman" w:hAnsi="Times New Roman"/>
          <w:sz w:val="28"/>
          <w:szCs w:val="28"/>
          <w:lang w:eastAsia="ru-RU"/>
        </w:rPr>
        <w:t>»</w:t>
      </w:r>
      <w:r w:rsidR="003A6244" w:rsidRPr="003A6244">
        <w:rPr>
          <w:rFonts w:ascii="Times New Roman" w:hAnsi="Times New Roman"/>
          <w:sz w:val="28"/>
          <w:szCs w:val="28"/>
          <w:lang w:eastAsia="ru-RU"/>
        </w:rPr>
        <w:t xml:space="preserve"> </w:t>
      </w:r>
      <w:r w:rsidRPr="00457066">
        <w:rPr>
          <w:rFonts w:ascii="Times New Roman" w:hAnsi="Times New Roman"/>
          <w:sz w:val="28"/>
          <w:szCs w:val="28"/>
          <w:lang w:eastAsia="ru-RU"/>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«Ресурсное обеспечение проектов, реализуемых </w:t>
            </w:r>
            <w:r w:rsidR="003A624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3A6244"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предусмотрено</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2) в разделе 5:</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«406781,93186» заменить цифрами «411445,53186»;</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б) в абзаце седьмом цифры «41752,7» заменить цифрами «52387,1»;</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в абзаце восьмом цифры «41752,7» заменить цифрами «35781,9»;</w:t>
      </w:r>
    </w:p>
    <w:p w:rsidR="008E1B9F" w:rsidRPr="00457066" w:rsidRDefault="003A6244" w:rsidP="00BB49B4">
      <w:pPr>
        <w:spacing w:after="0" w:line="240" w:lineRule="auto"/>
        <w:ind w:firstLine="709"/>
        <w:jc w:val="both"/>
        <w:rPr>
          <w:rFonts w:ascii="Times New Roman" w:hAnsi="Times New Roman"/>
          <w:sz w:val="28"/>
          <w:szCs w:val="28"/>
        </w:rPr>
      </w:pPr>
      <w:r>
        <w:rPr>
          <w:rFonts w:ascii="Times New Roman" w:hAnsi="Times New Roman"/>
          <w:sz w:val="28"/>
          <w:szCs w:val="28"/>
        </w:rPr>
        <w:t>г</w:t>
      </w:r>
      <w:r w:rsidR="008E1B9F" w:rsidRPr="00457066">
        <w:rPr>
          <w:rFonts w:ascii="Times New Roman" w:hAnsi="Times New Roman"/>
          <w:sz w:val="28"/>
          <w:szCs w:val="28"/>
        </w:rPr>
        <w:t>) в абзаце десятом цифры «1103677,182» заменить цифрами «1188958,882»;</w:t>
      </w:r>
    </w:p>
    <w:p w:rsidR="008E1B9F" w:rsidRPr="00457066" w:rsidRDefault="003A6244" w:rsidP="00BB49B4">
      <w:pPr>
        <w:spacing w:after="0" w:line="240" w:lineRule="auto"/>
        <w:ind w:firstLine="709"/>
        <w:jc w:val="both"/>
        <w:rPr>
          <w:rFonts w:ascii="Times New Roman" w:hAnsi="Times New Roman"/>
          <w:sz w:val="28"/>
          <w:szCs w:val="28"/>
        </w:rPr>
      </w:pPr>
      <w:r>
        <w:rPr>
          <w:rFonts w:ascii="Times New Roman" w:hAnsi="Times New Roman"/>
          <w:sz w:val="28"/>
          <w:szCs w:val="28"/>
        </w:rPr>
        <w:t>д</w:t>
      </w:r>
      <w:r w:rsidR="008E1B9F" w:rsidRPr="00457066">
        <w:rPr>
          <w:rFonts w:ascii="Times New Roman" w:hAnsi="Times New Roman"/>
          <w:sz w:val="28"/>
          <w:szCs w:val="28"/>
        </w:rPr>
        <w:t>) в абзаце пятнадцатом цифры «179334,6» заменить цифрами «221055,6»;</w:t>
      </w:r>
    </w:p>
    <w:p w:rsidR="008E1B9F" w:rsidRPr="00457066" w:rsidRDefault="003A6244" w:rsidP="00BB49B4">
      <w:pPr>
        <w:spacing w:after="0" w:line="240" w:lineRule="auto"/>
        <w:ind w:firstLine="709"/>
        <w:jc w:val="both"/>
        <w:rPr>
          <w:rFonts w:ascii="Times New Roman" w:hAnsi="Times New Roman"/>
          <w:sz w:val="28"/>
          <w:szCs w:val="28"/>
        </w:rPr>
      </w:pPr>
      <w:r>
        <w:rPr>
          <w:rFonts w:ascii="Times New Roman" w:hAnsi="Times New Roman"/>
          <w:sz w:val="28"/>
          <w:szCs w:val="28"/>
        </w:rPr>
        <w:t>е</w:t>
      </w:r>
      <w:r w:rsidR="008E1B9F" w:rsidRPr="00457066">
        <w:rPr>
          <w:rFonts w:ascii="Times New Roman" w:hAnsi="Times New Roman"/>
          <w:sz w:val="28"/>
          <w:szCs w:val="28"/>
        </w:rPr>
        <w:t>) в абзаце шестнадцатом цифры «182610,2» заменить цифрами «226170,9».</w:t>
      </w:r>
    </w:p>
    <w:p w:rsidR="008E1B9F" w:rsidRPr="00457066" w:rsidRDefault="008E1B9F"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8. В подпрограмме «Оказание содействия добровольному переселению </w:t>
      </w:r>
      <w:r w:rsidRPr="00457066">
        <w:rPr>
          <w:rFonts w:ascii="Times New Roman" w:hAnsi="Times New Roman"/>
          <w:sz w:val="28"/>
          <w:szCs w:val="28"/>
        </w:rPr>
        <w:br/>
        <w:t>в Ульяновскую область соотечественников, проживающих за рубежом»:</w:t>
      </w:r>
    </w:p>
    <w:p w:rsidR="008E1B9F" w:rsidRPr="00457066" w:rsidRDefault="008E1B9F"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1) в паспорте:</w:t>
      </w:r>
    </w:p>
    <w:p w:rsidR="008E1B9F" w:rsidRPr="00457066" w:rsidRDefault="008E1B9F" w:rsidP="002B222B">
      <w:pPr>
        <w:tabs>
          <w:tab w:val="left"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после строки «Соисполнители подпрограммы» дополнить строкой </w:t>
      </w:r>
      <w:r w:rsidR="003A6244" w:rsidRPr="003A6244">
        <w:rPr>
          <w:rFonts w:ascii="Times New Roman" w:hAnsi="Times New Roman"/>
          <w:sz w:val="28"/>
          <w:szCs w:val="28"/>
        </w:rPr>
        <w:t>«Проекты, реализуемые в составе подпрограммы</w:t>
      </w:r>
      <w:r w:rsidR="003A6244">
        <w:rPr>
          <w:rFonts w:ascii="Times New Roman" w:hAnsi="Times New Roman"/>
          <w:sz w:val="28"/>
          <w:szCs w:val="28"/>
        </w:rPr>
        <w:t>»</w:t>
      </w:r>
      <w:r w:rsidR="003A6244" w:rsidRPr="003A6244">
        <w:rPr>
          <w:rFonts w:ascii="Times New Roman" w:hAnsi="Times New Roman"/>
          <w:sz w:val="28"/>
          <w:szCs w:val="28"/>
        </w:rPr>
        <w:t xml:space="preserve"> </w:t>
      </w:r>
      <w:r w:rsidRPr="00457066">
        <w:rPr>
          <w:rFonts w:ascii="Times New Roman" w:hAnsi="Times New Roman"/>
          <w:sz w:val="28"/>
          <w:szCs w:val="28"/>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F6202F">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«Проекты, реализуемые </w:t>
            </w:r>
            <w:r w:rsidR="003A624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3A6244"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FE36FA">
      <w:pPr>
        <w:tabs>
          <w:tab w:val="left" w:pos="0"/>
        </w:tabs>
        <w:spacing w:after="0" w:line="235" w:lineRule="auto"/>
        <w:ind w:firstLine="709"/>
        <w:jc w:val="both"/>
        <w:rPr>
          <w:rFonts w:ascii="Times New Roman" w:hAnsi="Times New Roman"/>
          <w:sz w:val="28"/>
          <w:szCs w:val="28"/>
        </w:rPr>
      </w:pPr>
      <w:r w:rsidRPr="00457066">
        <w:rPr>
          <w:rFonts w:ascii="Times New Roman" w:hAnsi="Times New Roman"/>
          <w:sz w:val="28"/>
          <w:szCs w:val="28"/>
        </w:rPr>
        <w:t>б) в строке «Ресурсное обеспечение подпрограммы с разбивкой по годам реализации»:</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первом цифры «3981,32084» заменить цифрами «4056,82084»;</w:t>
      </w:r>
    </w:p>
    <w:p w:rsidR="008E1B9F" w:rsidRPr="00457066" w:rsidRDefault="008E1B9F" w:rsidP="00BB49B4">
      <w:pPr>
        <w:spacing w:after="0" w:line="240" w:lineRule="auto"/>
        <w:ind w:firstLine="708"/>
        <w:jc w:val="both"/>
        <w:rPr>
          <w:rFonts w:ascii="Times New Roman" w:hAnsi="Times New Roman"/>
          <w:sz w:val="28"/>
          <w:szCs w:val="28"/>
        </w:rPr>
      </w:pPr>
      <w:r w:rsidRPr="00457066">
        <w:rPr>
          <w:rFonts w:ascii="Times New Roman" w:hAnsi="Times New Roman"/>
          <w:sz w:val="28"/>
          <w:szCs w:val="28"/>
        </w:rPr>
        <w:t>в абзаце седьмом цифры «652,1» заменить цифрами «699,3»;</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восьмом цифры «652,1» заменить цифрами «680,4»;</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десятом цифры «19046,1979» заменить цифрами «20314,0979»;</w:t>
      </w:r>
    </w:p>
    <w:p w:rsidR="008E1B9F" w:rsidRPr="00457066" w:rsidRDefault="008E1B9F" w:rsidP="00BB49B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пятнадцатом цифры «2360,4» заменить цифрами «3034,0»;</w:t>
      </w:r>
    </w:p>
    <w:p w:rsidR="008E1B9F" w:rsidRPr="00457066" w:rsidRDefault="008E1B9F" w:rsidP="003A6244">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абзаце шестнадцатом цифры «2357,7» заменить цифрами «2952,0»;</w:t>
      </w:r>
    </w:p>
    <w:p w:rsidR="008E1B9F" w:rsidRPr="00457066" w:rsidRDefault="008E1B9F" w:rsidP="003A6244">
      <w:pPr>
        <w:autoSpaceDE w:val="0"/>
        <w:autoSpaceDN w:val="0"/>
        <w:adjustRightInd w:val="0"/>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rPr>
        <w:t>в) после строки «</w:t>
      </w:r>
      <w:r w:rsidRPr="00457066">
        <w:rPr>
          <w:rFonts w:ascii="Times New Roman" w:hAnsi="Times New Roman"/>
          <w:sz w:val="28"/>
          <w:szCs w:val="28"/>
          <w:lang w:eastAsia="ru-RU"/>
        </w:rPr>
        <w:t xml:space="preserve">Ресурсное обеспечение подпрограммы с разбивкой </w:t>
      </w:r>
      <w:r w:rsidR="00F14D84">
        <w:rPr>
          <w:rFonts w:ascii="Times New Roman" w:hAnsi="Times New Roman"/>
          <w:sz w:val="28"/>
          <w:szCs w:val="28"/>
          <w:lang w:eastAsia="ru-RU"/>
        </w:rPr>
        <w:br/>
      </w:r>
      <w:r w:rsidRPr="00457066">
        <w:rPr>
          <w:rFonts w:ascii="Times New Roman" w:hAnsi="Times New Roman"/>
          <w:sz w:val="28"/>
          <w:szCs w:val="28"/>
          <w:lang w:eastAsia="ru-RU"/>
        </w:rPr>
        <w:t xml:space="preserve">по годам реализации» дополнить строкой </w:t>
      </w:r>
      <w:r w:rsidR="003A6244" w:rsidRPr="003A6244">
        <w:rPr>
          <w:rFonts w:ascii="Times New Roman" w:hAnsi="Times New Roman"/>
          <w:sz w:val="28"/>
          <w:szCs w:val="28"/>
          <w:lang w:eastAsia="ru-RU"/>
        </w:rPr>
        <w:t>«Ресурсное обеспечение проектов, реализуемых в составе подпрограммы</w:t>
      </w:r>
      <w:r w:rsidR="003A6244">
        <w:rPr>
          <w:rFonts w:ascii="Times New Roman" w:hAnsi="Times New Roman"/>
          <w:sz w:val="28"/>
          <w:szCs w:val="28"/>
          <w:lang w:eastAsia="ru-RU"/>
        </w:rPr>
        <w:t>»</w:t>
      </w:r>
      <w:r w:rsidR="003A6244" w:rsidRPr="003A6244">
        <w:rPr>
          <w:rFonts w:ascii="Times New Roman" w:hAnsi="Times New Roman"/>
          <w:sz w:val="28"/>
          <w:szCs w:val="28"/>
          <w:lang w:eastAsia="ru-RU"/>
        </w:rPr>
        <w:t xml:space="preserve"> </w:t>
      </w:r>
      <w:r w:rsidRPr="00457066">
        <w:rPr>
          <w:rFonts w:ascii="Times New Roman" w:hAnsi="Times New Roman"/>
          <w:sz w:val="28"/>
          <w:szCs w:val="28"/>
          <w:lang w:eastAsia="ru-RU"/>
        </w:rPr>
        <w:t>следующего содержания:</w:t>
      </w:r>
    </w:p>
    <w:tbl>
      <w:tblPr>
        <w:tblW w:w="0" w:type="auto"/>
        <w:tblLook w:val="01E0" w:firstRow="1" w:lastRow="1" w:firstColumn="1" w:lastColumn="1" w:noHBand="0" w:noVBand="0"/>
      </w:tblPr>
      <w:tblGrid>
        <w:gridCol w:w="3652"/>
        <w:gridCol w:w="425"/>
        <w:gridCol w:w="5670"/>
      </w:tblGrid>
      <w:tr w:rsidR="008E1B9F" w:rsidRPr="00457066" w:rsidTr="003A6244">
        <w:trPr>
          <w:trHeight w:val="144"/>
        </w:trPr>
        <w:tc>
          <w:tcPr>
            <w:tcW w:w="3652" w:type="dxa"/>
          </w:tcPr>
          <w:p w:rsidR="008E1B9F" w:rsidRPr="00457066" w:rsidRDefault="008E1B9F" w:rsidP="00F6202F">
            <w:pPr>
              <w:tabs>
                <w:tab w:val="left" w:pos="0"/>
              </w:tabs>
              <w:spacing w:after="0" w:line="240" w:lineRule="auto"/>
              <w:rPr>
                <w:rFonts w:ascii="Times New Roman" w:hAnsi="Times New Roman"/>
                <w:spacing w:val="-4"/>
                <w:sz w:val="28"/>
                <w:szCs w:val="28"/>
              </w:rPr>
            </w:pPr>
            <w:r w:rsidRPr="00457066">
              <w:rPr>
                <w:rFonts w:ascii="Times New Roman" w:hAnsi="Times New Roman"/>
                <w:sz w:val="28"/>
                <w:szCs w:val="28"/>
              </w:rPr>
              <w:t xml:space="preserve">«Ресурсное обеспечение проектов, реализуемых </w:t>
            </w:r>
            <w:r w:rsidR="003A624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F6202F">
            <w:pPr>
              <w:tabs>
                <w:tab w:val="left" w:pos="0"/>
              </w:tabs>
              <w:spacing w:after="0" w:line="240" w:lineRule="auto"/>
              <w:jc w:val="both"/>
              <w:rPr>
                <w:rFonts w:ascii="Times New Roman" w:hAnsi="Times New Roman"/>
                <w:sz w:val="28"/>
                <w:szCs w:val="28"/>
              </w:rPr>
            </w:pPr>
            <w:r w:rsidRPr="00457066">
              <w:rPr>
                <w:rFonts w:ascii="Times New Roman" w:hAnsi="Times New Roman"/>
                <w:sz w:val="28"/>
                <w:szCs w:val="28"/>
              </w:rPr>
              <w:t>–</w:t>
            </w:r>
          </w:p>
        </w:tc>
        <w:tc>
          <w:tcPr>
            <w:tcW w:w="5670" w:type="dxa"/>
          </w:tcPr>
          <w:p w:rsidR="008E1B9F" w:rsidRPr="00457066" w:rsidRDefault="003A6244" w:rsidP="00F6202F">
            <w:pPr>
              <w:tabs>
                <w:tab w:val="left" w:pos="0"/>
              </w:tabs>
              <w:spacing w:after="0" w:line="240" w:lineRule="auto"/>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предусмотрено</w:t>
            </w:r>
            <w:proofErr w:type="gramStart"/>
            <w:r>
              <w:rPr>
                <w:rFonts w:ascii="Times New Roman" w:hAnsi="Times New Roman"/>
                <w:sz w:val="28"/>
                <w:szCs w:val="28"/>
              </w:rPr>
              <w:t>.</w:t>
            </w:r>
            <w:r w:rsidR="008E1B9F" w:rsidRPr="00457066">
              <w:rPr>
                <w:rFonts w:ascii="Times New Roman" w:hAnsi="Times New Roman"/>
                <w:sz w:val="28"/>
                <w:szCs w:val="28"/>
              </w:rPr>
              <w:t>»;</w:t>
            </w:r>
            <w:proofErr w:type="gramEnd"/>
          </w:p>
        </w:tc>
      </w:tr>
    </w:tbl>
    <w:p w:rsidR="008E1B9F" w:rsidRPr="00457066" w:rsidRDefault="008E1B9F" w:rsidP="002D6A42">
      <w:pPr>
        <w:tabs>
          <w:tab w:val="left" w:pos="0"/>
        </w:tabs>
        <w:spacing w:after="0" w:line="245" w:lineRule="auto"/>
        <w:ind w:firstLine="709"/>
        <w:jc w:val="both"/>
        <w:rPr>
          <w:rFonts w:ascii="Times New Roman" w:hAnsi="Times New Roman"/>
          <w:sz w:val="28"/>
          <w:szCs w:val="28"/>
        </w:rPr>
      </w:pPr>
      <w:r w:rsidRPr="00457066">
        <w:rPr>
          <w:rFonts w:ascii="Times New Roman" w:hAnsi="Times New Roman"/>
          <w:sz w:val="28"/>
          <w:szCs w:val="28"/>
        </w:rPr>
        <w:t>2) в разделе 5:</w:t>
      </w:r>
    </w:p>
    <w:p w:rsidR="008E1B9F" w:rsidRPr="00457066" w:rsidRDefault="008E1B9F" w:rsidP="00B76F0D">
      <w:pPr>
        <w:spacing w:after="0" w:line="240" w:lineRule="auto"/>
        <w:ind w:firstLine="709"/>
        <w:jc w:val="both"/>
        <w:rPr>
          <w:rFonts w:ascii="Times New Roman" w:hAnsi="Times New Roman"/>
          <w:sz w:val="28"/>
          <w:szCs w:val="28"/>
        </w:rPr>
      </w:pPr>
      <w:r w:rsidRPr="00457066">
        <w:rPr>
          <w:rFonts w:ascii="Times New Roman" w:hAnsi="Times New Roman"/>
          <w:sz w:val="28"/>
          <w:szCs w:val="28"/>
        </w:rPr>
        <w:t>а) в абзаце первом цифры «3981,32084» заменить цифрами «4056,82084»;</w:t>
      </w:r>
    </w:p>
    <w:p w:rsidR="008E1B9F" w:rsidRPr="00BB60F0" w:rsidRDefault="008E1B9F" w:rsidP="00BB60F0">
      <w:pPr>
        <w:spacing w:after="0" w:line="233" w:lineRule="auto"/>
        <w:ind w:firstLine="708"/>
        <w:jc w:val="both"/>
        <w:rPr>
          <w:rFonts w:ascii="Times New Roman" w:hAnsi="Times New Roman"/>
          <w:spacing w:val="-2"/>
          <w:sz w:val="28"/>
          <w:szCs w:val="28"/>
        </w:rPr>
      </w:pPr>
      <w:r w:rsidRPr="00BB60F0">
        <w:rPr>
          <w:rFonts w:ascii="Times New Roman" w:hAnsi="Times New Roman"/>
          <w:spacing w:val="-2"/>
          <w:sz w:val="28"/>
          <w:szCs w:val="28"/>
        </w:rPr>
        <w:lastRenderedPageBreak/>
        <w:t>б) в абзаце седьмом цифры «652,1» заменить цифрами «699,3»;</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в) в абзаце восьмом цифры «652,1» заменить цифрами «680,4»;</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г) в абзаце десятом цифры «19046,1979» заменить цифрами «20314,0979»;</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д) в абзаце пятнадцатом цифры «2360,4» заменить цифрами «3034,0»;</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е) в абзаце шестнадцатом цифры «2357,7» заменить цифрами «2952,0».</w:t>
      </w:r>
    </w:p>
    <w:p w:rsidR="008E1B9F" w:rsidRPr="00BB60F0" w:rsidRDefault="008E1B9F" w:rsidP="00BB60F0">
      <w:pPr>
        <w:tabs>
          <w:tab w:val="left" w:pos="0"/>
        </w:tabs>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 xml:space="preserve">9. В подпрограмме «Обеспечение реализации государственной </w:t>
      </w:r>
      <w:r w:rsidRPr="00BB60F0">
        <w:rPr>
          <w:rFonts w:ascii="Times New Roman" w:hAnsi="Times New Roman"/>
          <w:spacing w:val="-2"/>
          <w:sz w:val="28"/>
          <w:szCs w:val="28"/>
        </w:rPr>
        <w:br/>
        <w:t>программы» на 2015-2020 годы:</w:t>
      </w:r>
    </w:p>
    <w:p w:rsidR="008E1B9F" w:rsidRPr="00BB60F0" w:rsidRDefault="008E1B9F" w:rsidP="00BB60F0">
      <w:pPr>
        <w:tabs>
          <w:tab w:val="left" w:pos="0"/>
        </w:tabs>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1) в паспорте:</w:t>
      </w:r>
    </w:p>
    <w:p w:rsidR="008E1B9F" w:rsidRPr="00BB60F0" w:rsidRDefault="008E1B9F" w:rsidP="00BB60F0">
      <w:pPr>
        <w:tabs>
          <w:tab w:val="left" w:pos="0"/>
        </w:tabs>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 xml:space="preserve">а) после строки «Соисполнители подпрограммы» дополнить строкой </w:t>
      </w:r>
      <w:r w:rsidR="003A6244" w:rsidRPr="00BB60F0">
        <w:rPr>
          <w:rFonts w:ascii="Times New Roman" w:hAnsi="Times New Roman"/>
          <w:spacing w:val="-2"/>
          <w:sz w:val="28"/>
          <w:szCs w:val="28"/>
        </w:rPr>
        <w:t xml:space="preserve">«Проекты, реализуемые в составе подпрограммы» </w:t>
      </w:r>
      <w:r w:rsidRPr="00BB60F0">
        <w:rPr>
          <w:rFonts w:ascii="Times New Roman" w:hAnsi="Times New Roman"/>
          <w:spacing w:val="-2"/>
          <w:sz w:val="28"/>
          <w:szCs w:val="28"/>
        </w:rPr>
        <w:t>следующего содержания:</w:t>
      </w:r>
    </w:p>
    <w:tbl>
      <w:tblPr>
        <w:tblW w:w="0" w:type="auto"/>
        <w:tblLook w:val="01E0" w:firstRow="1" w:lastRow="1" w:firstColumn="1" w:lastColumn="1" w:noHBand="0" w:noVBand="0"/>
      </w:tblPr>
      <w:tblGrid>
        <w:gridCol w:w="3652"/>
        <w:gridCol w:w="425"/>
        <w:gridCol w:w="5670"/>
      </w:tblGrid>
      <w:tr w:rsidR="008E1B9F" w:rsidRPr="00BB60F0" w:rsidTr="00F6202F">
        <w:trPr>
          <w:trHeight w:val="144"/>
        </w:trPr>
        <w:tc>
          <w:tcPr>
            <w:tcW w:w="3652" w:type="dxa"/>
          </w:tcPr>
          <w:p w:rsidR="008E1B9F" w:rsidRPr="00BB60F0" w:rsidRDefault="008E1B9F" w:rsidP="00BB60F0">
            <w:pPr>
              <w:tabs>
                <w:tab w:val="left" w:pos="0"/>
              </w:tabs>
              <w:spacing w:after="0" w:line="233" w:lineRule="auto"/>
              <w:rPr>
                <w:rFonts w:ascii="Times New Roman" w:hAnsi="Times New Roman"/>
                <w:spacing w:val="-2"/>
                <w:sz w:val="28"/>
                <w:szCs w:val="28"/>
              </w:rPr>
            </w:pPr>
            <w:r w:rsidRPr="00BB60F0">
              <w:rPr>
                <w:rFonts w:ascii="Times New Roman" w:hAnsi="Times New Roman"/>
                <w:spacing w:val="-2"/>
                <w:sz w:val="28"/>
                <w:szCs w:val="28"/>
              </w:rPr>
              <w:t xml:space="preserve">«Проекты, реализуемые </w:t>
            </w:r>
            <w:r w:rsidR="003A6244" w:rsidRPr="00BB60F0">
              <w:rPr>
                <w:rFonts w:ascii="Times New Roman" w:hAnsi="Times New Roman"/>
                <w:spacing w:val="-2"/>
                <w:sz w:val="28"/>
                <w:szCs w:val="28"/>
              </w:rPr>
              <w:br/>
            </w:r>
            <w:r w:rsidRPr="00BB60F0">
              <w:rPr>
                <w:rFonts w:ascii="Times New Roman" w:hAnsi="Times New Roman"/>
                <w:spacing w:val="-2"/>
                <w:sz w:val="28"/>
                <w:szCs w:val="28"/>
              </w:rPr>
              <w:t>в составе подпрограммы</w:t>
            </w:r>
          </w:p>
        </w:tc>
        <w:tc>
          <w:tcPr>
            <w:tcW w:w="425" w:type="dxa"/>
          </w:tcPr>
          <w:p w:rsidR="008E1B9F" w:rsidRPr="00BB60F0" w:rsidRDefault="008E1B9F" w:rsidP="00BB60F0">
            <w:pPr>
              <w:tabs>
                <w:tab w:val="left" w:pos="0"/>
              </w:tabs>
              <w:spacing w:after="0" w:line="233" w:lineRule="auto"/>
              <w:jc w:val="both"/>
              <w:rPr>
                <w:rFonts w:ascii="Times New Roman" w:hAnsi="Times New Roman"/>
                <w:spacing w:val="-2"/>
                <w:sz w:val="28"/>
                <w:szCs w:val="28"/>
              </w:rPr>
            </w:pPr>
            <w:r w:rsidRPr="00BB60F0">
              <w:rPr>
                <w:rFonts w:ascii="Times New Roman" w:hAnsi="Times New Roman"/>
                <w:spacing w:val="-2"/>
                <w:sz w:val="28"/>
                <w:szCs w:val="28"/>
              </w:rPr>
              <w:t>–</w:t>
            </w:r>
          </w:p>
        </w:tc>
        <w:tc>
          <w:tcPr>
            <w:tcW w:w="5670" w:type="dxa"/>
          </w:tcPr>
          <w:p w:rsidR="008E1B9F" w:rsidRPr="00BB60F0" w:rsidRDefault="003A6244" w:rsidP="00BB60F0">
            <w:pPr>
              <w:tabs>
                <w:tab w:val="left" w:pos="0"/>
              </w:tabs>
              <w:spacing w:after="0" w:line="233" w:lineRule="auto"/>
              <w:jc w:val="both"/>
              <w:rPr>
                <w:rFonts w:ascii="Times New Roman" w:hAnsi="Times New Roman"/>
                <w:spacing w:val="-2"/>
                <w:sz w:val="28"/>
                <w:szCs w:val="28"/>
              </w:rPr>
            </w:pPr>
            <w:r w:rsidRPr="00BB60F0">
              <w:rPr>
                <w:rFonts w:ascii="Times New Roman" w:hAnsi="Times New Roman"/>
                <w:spacing w:val="-2"/>
                <w:sz w:val="28"/>
                <w:szCs w:val="28"/>
              </w:rPr>
              <w:t>н</w:t>
            </w:r>
            <w:r w:rsidR="008E1B9F" w:rsidRPr="00BB60F0">
              <w:rPr>
                <w:rFonts w:ascii="Times New Roman" w:hAnsi="Times New Roman"/>
                <w:spacing w:val="-2"/>
                <w:sz w:val="28"/>
                <w:szCs w:val="28"/>
              </w:rPr>
              <w:t>е предусмотрены</w:t>
            </w:r>
            <w:proofErr w:type="gramStart"/>
            <w:r w:rsidRPr="00BB60F0">
              <w:rPr>
                <w:rFonts w:ascii="Times New Roman" w:hAnsi="Times New Roman"/>
                <w:spacing w:val="-2"/>
                <w:sz w:val="28"/>
                <w:szCs w:val="28"/>
              </w:rPr>
              <w:t>.</w:t>
            </w:r>
            <w:r w:rsidR="008E1B9F" w:rsidRPr="00BB60F0">
              <w:rPr>
                <w:rFonts w:ascii="Times New Roman" w:hAnsi="Times New Roman"/>
                <w:spacing w:val="-2"/>
                <w:sz w:val="28"/>
                <w:szCs w:val="28"/>
              </w:rPr>
              <w:t>»;</w:t>
            </w:r>
            <w:proofErr w:type="gramEnd"/>
          </w:p>
        </w:tc>
      </w:tr>
    </w:tbl>
    <w:p w:rsidR="008E1B9F" w:rsidRPr="00BB60F0" w:rsidRDefault="008E1B9F" w:rsidP="00BB60F0">
      <w:pPr>
        <w:tabs>
          <w:tab w:val="left" w:pos="0"/>
        </w:tabs>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б) в строке «Ресурсное обеспечение подпрограммы с разбивкой по годам реализации»:</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в абзаце первом цифры «11342649,50179» заменить цифрами «10959808,00179»;</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в абзаце шестом цифры «2528627,5» заменить цифрами «2431547,7»;</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в абзаце седьмом цифры «2540801,0» заменить цифрами «2255039,3»;</w:t>
      </w:r>
    </w:p>
    <w:p w:rsidR="008E1B9F" w:rsidRPr="00BB60F0" w:rsidRDefault="008E1B9F" w:rsidP="00BB60F0">
      <w:pPr>
        <w:autoSpaceDE w:val="0"/>
        <w:autoSpaceDN w:val="0"/>
        <w:adjustRightInd w:val="0"/>
        <w:spacing w:after="0" w:line="233" w:lineRule="auto"/>
        <w:ind w:firstLine="709"/>
        <w:jc w:val="both"/>
        <w:rPr>
          <w:rFonts w:ascii="Times New Roman" w:hAnsi="Times New Roman"/>
          <w:spacing w:val="-2"/>
          <w:sz w:val="28"/>
          <w:szCs w:val="28"/>
          <w:lang w:eastAsia="ru-RU"/>
        </w:rPr>
      </w:pPr>
      <w:r w:rsidRPr="00BB60F0">
        <w:rPr>
          <w:rFonts w:ascii="Times New Roman" w:hAnsi="Times New Roman"/>
          <w:spacing w:val="-2"/>
          <w:sz w:val="28"/>
          <w:szCs w:val="28"/>
        </w:rPr>
        <w:t>в) после строки «</w:t>
      </w:r>
      <w:r w:rsidRPr="00BB60F0">
        <w:rPr>
          <w:rFonts w:ascii="Times New Roman" w:hAnsi="Times New Roman"/>
          <w:spacing w:val="-2"/>
          <w:sz w:val="28"/>
          <w:szCs w:val="28"/>
          <w:lang w:eastAsia="ru-RU"/>
        </w:rPr>
        <w:t xml:space="preserve">Ресурсное обеспечение подпрограммы с разбивкой </w:t>
      </w:r>
      <w:r w:rsidR="00F14D84" w:rsidRPr="00BB60F0">
        <w:rPr>
          <w:rFonts w:ascii="Times New Roman" w:hAnsi="Times New Roman"/>
          <w:spacing w:val="-2"/>
          <w:sz w:val="28"/>
          <w:szCs w:val="28"/>
          <w:lang w:eastAsia="ru-RU"/>
        </w:rPr>
        <w:br/>
      </w:r>
      <w:r w:rsidRPr="00BB60F0">
        <w:rPr>
          <w:rFonts w:ascii="Times New Roman" w:hAnsi="Times New Roman"/>
          <w:spacing w:val="-2"/>
          <w:sz w:val="28"/>
          <w:szCs w:val="28"/>
          <w:lang w:eastAsia="ru-RU"/>
        </w:rPr>
        <w:t xml:space="preserve">по годам реализации» дополнить строкой </w:t>
      </w:r>
      <w:r w:rsidR="003A6244" w:rsidRPr="00BB60F0">
        <w:rPr>
          <w:rFonts w:ascii="Times New Roman" w:hAnsi="Times New Roman"/>
          <w:spacing w:val="-2"/>
          <w:sz w:val="28"/>
          <w:szCs w:val="28"/>
          <w:lang w:eastAsia="ru-RU"/>
        </w:rPr>
        <w:t xml:space="preserve">«Ресурсное обеспечение проектов, </w:t>
      </w:r>
      <w:r w:rsidR="00BB60F0">
        <w:rPr>
          <w:rFonts w:ascii="Times New Roman" w:hAnsi="Times New Roman"/>
          <w:spacing w:val="-2"/>
          <w:sz w:val="28"/>
          <w:szCs w:val="28"/>
          <w:lang w:eastAsia="ru-RU"/>
        </w:rPr>
        <w:br/>
      </w:r>
      <w:r w:rsidR="003A6244" w:rsidRPr="00BB60F0">
        <w:rPr>
          <w:rFonts w:ascii="Times New Roman" w:hAnsi="Times New Roman"/>
          <w:spacing w:val="-2"/>
          <w:sz w:val="28"/>
          <w:szCs w:val="28"/>
          <w:lang w:eastAsia="ru-RU"/>
        </w:rPr>
        <w:t xml:space="preserve">реализуемых в составе подпрограммы» </w:t>
      </w:r>
      <w:r w:rsidRPr="00BB60F0">
        <w:rPr>
          <w:rFonts w:ascii="Times New Roman" w:hAnsi="Times New Roman"/>
          <w:spacing w:val="-2"/>
          <w:sz w:val="28"/>
          <w:szCs w:val="28"/>
          <w:lang w:eastAsia="ru-RU"/>
        </w:rPr>
        <w:t>следующего содержания:</w:t>
      </w:r>
    </w:p>
    <w:tbl>
      <w:tblPr>
        <w:tblW w:w="0" w:type="auto"/>
        <w:tblLook w:val="01E0" w:firstRow="1" w:lastRow="1" w:firstColumn="1" w:lastColumn="1" w:noHBand="0" w:noVBand="0"/>
      </w:tblPr>
      <w:tblGrid>
        <w:gridCol w:w="3652"/>
        <w:gridCol w:w="425"/>
        <w:gridCol w:w="5670"/>
      </w:tblGrid>
      <w:tr w:rsidR="008E1B9F" w:rsidRPr="00BB60F0" w:rsidTr="00F6202F">
        <w:trPr>
          <w:trHeight w:val="144"/>
        </w:trPr>
        <w:tc>
          <w:tcPr>
            <w:tcW w:w="3652" w:type="dxa"/>
          </w:tcPr>
          <w:p w:rsidR="008E1B9F" w:rsidRPr="00BB60F0" w:rsidRDefault="008E1B9F" w:rsidP="00BB60F0">
            <w:pPr>
              <w:tabs>
                <w:tab w:val="left" w:pos="0"/>
              </w:tabs>
              <w:spacing w:after="0" w:line="233" w:lineRule="auto"/>
              <w:rPr>
                <w:rFonts w:ascii="Times New Roman" w:hAnsi="Times New Roman"/>
                <w:spacing w:val="-2"/>
                <w:sz w:val="28"/>
                <w:szCs w:val="28"/>
              </w:rPr>
            </w:pPr>
            <w:r w:rsidRPr="00BB60F0">
              <w:rPr>
                <w:rFonts w:ascii="Times New Roman" w:hAnsi="Times New Roman"/>
                <w:spacing w:val="-2"/>
                <w:sz w:val="28"/>
                <w:szCs w:val="28"/>
              </w:rPr>
              <w:t xml:space="preserve">«Ресурсное обеспечение проектов, реализуемых </w:t>
            </w:r>
            <w:r w:rsidR="003A6244" w:rsidRPr="00BB60F0">
              <w:rPr>
                <w:rFonts w:ascii="Times New Roman" w:hAnsi="Times New Roman"/>
                <w:spacing w:val="-2"/>
                <w:sz w:val="28"/>
                <w:szCs w:val="28"/>
              </w:rPr>
              <w:br/>
            </w:r>
            <w:r w:rsidRPr="00BB60F0">
              <w:rPr>
                <w:rFonts w:ascii="Times New Roman" w:hAnsi="Times New Roman"/>
                <w:spacing w:val="-2"/>
                <w:sz w:val="28"/>
                <w:szCs w:val="28"/>
              </w:rPr>
              <w:t>в составе подпрограммы</w:t>
            </w:r>
          </w:p>
        </w:tc>
        <w:tc>
          <w:tcPr>
            <w:tcW w:w="425" w:type="dxa"/>
          </w:tcPr>
          <w:p w:rsidR="008E1B9F" w:rsidRPr="00BB60F0" w:rsidRDefault="008E1B9F" w:rsidP="00BB60F0">
            <w:pPr>
              <w:tabs>
                <w:tab w:val="left" w:pos="0"/>
              </w:tabs>
              <w:spacing w:after="0" w:line="233" w:lineRule="auto"/>
              <w:jc w:val="both"/>
              <w:rPr>
                <w:rFonts w:ascii="Times New Roman" w:hAnsi="Times New Roman"/>
                <w:spacing w:val="-2"/>
                <w:sz w:val="28"/>
                <w:szCs w:val="28"/>
              </w:rPr>
            </w:pPr>
            <w:r w:rsidRPr="00BB60F0">
              <w:rPr>
                <w:rFonts w:ascii="Times New Roman" w:hAnsi="Times New Roman"/>
                <w:spacing w:val="-2"/>
                <w:sz w:val="28"/>
                <w:szCs w:val="28"/>
              </w:rPr>
              <w:t>–</w:t>
            </w:r>
          </w:p>
        </w:tc>
        <w:tc>
          <w:tcPr>
            <w:tcW w:w="5670" w:type="dxa"/>
          </w:tcPr>
          <w:p w:rsidR="008E1B9F" w:rsidRPr="00BB60F0" w:rsidRDefault="003A6244" w:rsidP="00BB60F0">
            <w:pPr>
              <w:tabs>
                <w:tab w:val="left" w:pos="0"/>
              </w:tabs>
              <w:spacing w:after="0" w:line="233" w:lineRule="auto"/>
              <w:jc w:val="both"/>
              <w:rPr>
                <w:rFonts w:ascii="Times New Roman" w:hAnsi="Times New Roman"/>
                <w:spacing w:val="-2"/>
                <w:sz w:val="28"/>
                <w:szCs w:val="28"/>
              </w:rPr>
            </w:pPr>
            <w:r w:rsidRPr="00BB60F0">
              <w:rPr>
                <w:rFonts w:ascii="Times New Roman" w:hAnsi="Times New Roman"/>
                <w:spacing w:val="-2"/>
                <w:sz w:val="28"/>
                <w:szCs w:val="28"/>
              </w:rPr>
              <w:t>н</w:t>
            </w:r>
            <w:r w:rsidR="008E1B9F" w:rsidRPr="00BB60F0">
              <w:rPr>
                <w:rFonts w:ascii="Times New Roman" w:hAnsi="Times New Roman"/>
                <w:spacing w:val="-2"/>
                <w:sz w:val="28"/>
                <w:szCs w:val="28"/>
              </w:rPr>
              <w:t>е предусмотрено</w:t>
            </w:r>
            <w:proofErr w:type="gramStart"/>
            <w:r w:rsidRPr="00BB60F0">
              <w:rPr>
                <w:rFonts w:ascii="Times New Roman" w:hAnsi="Times New Roman"/>
                <w:spacing w:val="-2"/>
                <w:sz w:val="28"/>
                <w:szCs w:val="28"/>
              </w:rPr>
              <w:t>.</w:t>
            </w:r>
            <w:r w:rsidR="008E1B9F" w:rsidRPr="00BB60F0">
              <w:rPr>
                <w:rFonts w:ascii="Times New Roman" w:hAnsi="Times New Roman"/>
                <w:spacing w:val="-2"/>
                <w:sz w:val="28"/>
                <w:szCs w:val="28"/>
              </w:rPr>
              <w:t>»;</w:t>
            </w:r>
            <w:proofErr w:type="gramEnd"/>
          </w:p>
        </w:tc>
      </w:tr>
    </w:tbl>
    <w:p w:rsidR="008E1B9F" w:rsidRPr="00BB60F0" w:rsidRDefault="008E1B9F" w:rsidP="00BB60F0">
      <w:pPr>
        <w:tabs>
          <w:tab w:val="left" w:pos="0"/>
        </w:tabs>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 xml:space="preserve">2) в разделе 5: </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а) в абзаце первом цифры «11342649,50179» заменить цифрами «10959808,00179»;</w:t>
      </w:r>
    </w:p>
    <w:p w:rsidR="008E1B9F" w:rsidRPr="00BB60F0" w:rsidRDefault="008E1B9F" w:rsidP="00BB60F0">
      <w:pPr>
        <w:spacing w:after="0" w:line="233" w:lineRule="auto"/>
        <w:ind w:firstLine="708"/>
        <w:jc w:val="both"/>
        <w:rPr>
          <w:rFonts w:ascii="Times New Roman" w:hAnsi="Times New Roman"/>
          <w:spacing w:val="-2"/>
          <w:sz w:val="28"/>
          <w:szCs w:val="28"/>
        </w:rPr>
      </w:pPr>
      <w:r w:rsidRPr="00BB60F0">
        <w:rPr>
          <w:rFonts w:ascii="Times New Roman" w:hAnsi="Times New Roman"/>
          <w:spacing w:val="-2"/>
          <w:sz w:val="28"/>
          <w:szCs w:val="28"/>
        </w:rPr>
        <w:t>б) в абзаце шестом цифры «2528627,5» заменить цифрами «2431547,7»;</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в) в абзаце седьмом цифры «2540801,0» заменить цифрами «2255039,3».</w:t>
      </w:r>
    </w:p>
    <w:p w:rsidR="008E1B9F" w:rsidRPr="00BB60F0" w:rsidRDefault="008E1B9F" w:rsidP="00BB60F0">
      <w:pPr>
        <w:spacing w:after="0" w:line="233" w:lineRule="auto"/>
        <w:ind w:firstLine="709"/>
        <w:jc w:val="both"/>
        <w:rPr>
          <w:rFonts w:ascii="Times New Roman" w:hAnsi="Times New Roman"/>
          <w:spacing w:val="-2"/>
          <w:sz w:val="28"/>
          <w:szCs w:val="28"/>
        </w:rPr>
      </w:pPr>
      <w:r w:rsidRPr="00BB60F0">
        <w:rPr>
          <w:rFonts w:ascii="Times New Roman" w:hAnsi="Times New Roman"/>
          <w:spacing w:val="-2"/>
          <w:sz w:val="28"/>
          <w:szCs w:val="28"/>
        </w:rPr>
        <w:t>10. Дополнить подпрограммой «Формирование системы комплексной ре</w:t>
      </w:r>
      <w:r w:rsidRPr="00BB60F0">
        <w:rPr>
          <w:rFonts w:ascii="Times New Roman" w:hAnsi="Times New Roman"/>
          <w:spacing w:val="-2"/>
          <w:sz w:val="28"/>
          <w:szCs w:val="28"/>
        </w:rPr>
        <w:t>а</w:t>
      </w:r>
      <w:r w:rsidRPr="00BB60F0">
        <w:rPr>
          <w:rFonts w:ascii="Times New Roman" w:hAnsi="Times New Roman"/>
          <w:spacing w:val="-2"/>
          <w:sz w:val="28"/>
          <w:szCs w:val="28"/>
        </w:rPr>
        <w:t xml:space="preserve">билитации и </w:t>
      </w:r>
      <w:proofErr w:type="spellStart"/>
      <w:r w:rsidRPr="00BB60F0">
        <w:rPr>
          <w:rFonts w:ascii="Times New Roman" w:hAnsi="Times New Roman"/>
          <w:spacing w:val="-2"/>
          <w:sz w:val="28"/>
          <w:szCs w:val="28"/>
        </w:rPr>
        <w:t>абилитации</w:t>
      </w:r>
      <w:proofErr w:type="spellEnd"/>
      <w:r w:rsidRPr="00BB60F0">
        <w:rPr>
          <w:rFonts w:ascii="Times New Roman" w:hAnsi="Times New Roman"/>
          <w:spacing w:val="-2"/>
          <w:sz w:val="28"/>
          <w:szCs w:val="28"/>
        </w:rPr>
        <w:t xml:space="preserve"> инвалидов, в том числе детей-инвалидов» следующе</w:t>
      </w:r>
      <w:r w:rsidR="00F14D84" w:rsidRPr="00BB60F0">
        <w:rPr>
          <w:rFonts w:ascii="Times New Roman" w:hAnsi="Times New Roman"/>
          <w:spacing w:val="-2"/>
          <w:sz w:val="28"/>
          <w:szCs w:val="28"/>
        </w:rPr>
        <w:t>го</w:t>
      </w:r>
      <w:r w:rsidRPr="00BB60F0">
        <w:rPr>
          <w:rFonts w:ascii="Times New Roman" w:hAnsi="Times New Roman"/>
          <w:spacing w:val="-2"/>
          <w:sz w:val="28"/>
          <w:szCs w:val="28"/>
        </w:rPr>
        <w:t xml:space="preserve"> </w:t>
      </w:r>
      <w:r w:rsidR="00F14D84" w:rsidRPr="00BB60F0">
        <w:rPr>
          <w:rFonts w:ascii="Times New Roman" w:hAnsi="Times New Roman"/>
          <w:spacing w:val="-2"/>
          <w:sz w:val="28"/>
          <w:szCs w:val="28"/>
        </w:rPr>
        <w:t>содержания</w:t>
      </w:r>
      <w:r w:rsidRPr="00BB60F0">
        <w:rPr>
          <w:rFonts w:ascii="Times New Roman" w:hAnsi="Times New Roman"/>
          <w:spacing w:val="-2"/>
          <w:sz w:val="28"/>
          <w:szCs w:val="28"/>
        </w:rPr>
        <w:t xml:space="preserve">: </w:t>
      </w:r>
    </w:p>
    <w:p w:rsidR="00F14D84" w:rsidRPr="00BB60F0" w:rsidRDefault="008E1B9F" w:rsidP="00BB60F0">
      <w:pPr>
        <w:spacing w:after="0" w:line="233" w:lineRule="auto"/>
        <w:ind w:firstLine="709"/>
        <w:jc w:val="center"/>
        <w:rPr>
          <w:rFonts w:ascii="Times New Roman" w:hAnsi="Times New Roman"/>
          <w:b/>
          <w:spacing w:val="-2"/>
          <w:sz w:val="28"/>
          <w:szCs w:val="28"/>
        </w:rPr>
      </w:pPr>
      <w:r w:rsidRPr="00BB60F0">
        <w:rPr>
          <w:rFonts w:ascii="Times New Roman" w:hAnsi="Times New Roman"/>
          <w:b/>
          <w:spacing w:val="-2"/>
          <w:sz w:val="28"/>
          <w:szCs w:val="28"/>
        </w:rPr>
        <w:t xml:space="preserve">«Подпрограмма «Формирование системы комплексной </w:t>
      </w:r>
    </w:p>
    <w:p w:rsidR="008E1B9F" w:rsidRPr="00BB60F0" w:rsidRDefault="008E1B9F" w:rsidP="00BB60F0">
      <w:pPr>
        <w:spacing w:after="0" w:line="233" w:lineRule="auto"/>
        <w:ind w:firstLine="709"/>
        <w:jc w:val="center"/>
        <w:rPr>
          <w:rFonts w:ascii="Times New Roman" w:hAnsi="Times New Roman"/>
          <w:b/>
          <w:spacing w:val="-2"/>
          <w:sz w:val="28"/>
          <w:szCs w:val="28"/>
        </w:rPr>
      </w:pPr>
      <w:r w:rsidRPr="00BB60F0">
        <w:rPr>
          <w:rFonts w:ascii="Times New Roman" w:hAnsi="Times New Roman"/>
          <w:b/>
          <w:spacing w:val="-2"/>
          <w:sz w:val="28"/>
          <w:szCs w:val="28"/>
        </w:rPr>
        <w:t xml:space="preserve">реабилитации и </w:t>
      </w:r>
      <w:proofErr w:type="spellStart"/>
      <w:r w:rsidRPr="00BB60F0">
        <w:rPr>
          <w:rFonts w:ascii="Times New Roman" w:hAnsi="Times New Roman"/>
          <w:b/>
          <w:spacing w:val="-2"/>
          <w:sz w:val="28"/>
          <w:szCs w:val="28"/>
        </w:rPr>
        <w:t>абилитации</w:t>
      </w:r>
      <w:proofErr w:type="spellEnd"/>
      <w:r w:rsidRPr="00BB60F0">
        <w:rPr>
          <w:rFonts w:ascii="Times New Roman" w:hAnsi="Times New Roman"/>
          <w:b/>
          <w:spacing w:val="-2"/>
          <w:sz w:val="28"/>
          <w:szCs w:val="28"/>
        </w:rPr>
        <w:t xml:space="preserve"> инвалидов, в том числе детей-инвалидов»</w:t>
      </w:r>
    </w:p>
    <w:p w:rsidR="008E1B9F" w:rsidRPr="00BB60F0" w:rsidRDefault="008E1B9F" w:rsidP="00BB60F0">
      <w:pPr>
        <w:spacing w:after="0" w:line="233" w:lineRule="auto"/>
        <w:ind w:firstLine="709"/>
        <w:jc w:val="center"/>
        <w:rPr>
          <w:rFonts w:ascii="Times New Roman" w:hAnsi="Times New Roman"/>
          <w:spacing w:val="-2"/>
          <w:sz w:val="28"/>
          <w:szCs w:val="28"/>
        </w:rPr>
      </w:pPr>
    </w:p>
    <w:p w:rsidR="008E1B9F" w:rsidRPr="00BB60F0" w:rsidRDefault="008E1B9F" w:rsidP="00BB60F0">
      <w:pPr>
        <w:spacing w:after="0" w:line="233" w:lineRule="auto"/>
        <w:jc w:val="center"/>
        <w:rPr>
          <w:rFonts w:ascii="Times New Roman" w:hAnsi="Times New Roman"/>
          <w:b/>
          <w:spacing w:val="-2"/>
          <w:sz w:val="28"/>
          <w:szCs w:val="28"/>
        </w:rPr>
      </w:pPr>
      <w:r w:rsidRPr="00BB60F0">
        <w:rPr>
          <w:rFonts w:ascii="Times New Roman" w:hAnsi="Times New Roman"/>
          <w:b/>
          <w:spacing w:val="-2"/>
          <w:sz w:val="28"/>
          <w:szCs w:val="28"/>
        </w:rPr>
        <w:t xml:space="preserve">Паспорт подпрограммы </w:t>
      </w:r>
    </w:p>
    <w:p w:rsidR="008E1B9F" w:rsidRPr="00BB60F0" w:rsidRDefault="008E1B9F" w:rsidP="00BB60F0">
      <w:pPr>
        <w:spacing w:after="0" w:line="233" w:lineRule="auto"/>
        <w:ind w:firstLine="709"/>
        <w:jc w:val="center"/>
        <w:rPr>
          <w:rFonts w:ascii="Times New Roman" w:hAnsi="Times New Roman"/>
          <w:spacing w:val="-2"/>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425"/>
        <w:gridCol w:w="142"/>
        <w:gridCol w:w="5528"/>
      </w:tblGrid>
      <w:tr w:rsidR="008E1B9F" w:rsidRPr="00BB60F0" w:rsidTr="003A6244">
        <w:tc>
          <w:tcPr>
            <w:tcW w:w="3544" w:type="dxa"/>
          </w:tcPr>
          <w:p w:rsidR="003A6244"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 xml:space="preserve">Наименование </w:t>
            </w:r>
          </w:p>
          <w:p w:rsidR="008E1B9F"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подпрограммы</w:t>
            </w:r>
          </w:p>
        </w:tc>
        <w:tc>
          <w:tcPr>
            <w:tcW w:w="567" w:type="dxa"/>
            <w:gridSpan w:val="2"/>
          </w:tcPr>
          <w:p w:rsidR="008E1B9F"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w:t>
            </w:r>
          </w:p>
        </w:tc>
        <w:tc>
          <w:tcPr>
            <w:tcW w:w="5528" w:type="dxa"/>
          </w:tcPr>
          <w:p w:rsidR="008E1B9F"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«Формирование системы комплексной ре</w:t>
            </w:r>
            <w:r w:rsidRPr="00BB60F0">
              <w:rPr>
                <w:rFonts w:ascii="Times New Roman" w:hAnsi="Times New Roman"/>
                <w:spacing w:val="-2"/>
                <w:sz w:val="28"/>
                <w:szCs w:val="28"/>
              </w:rPr>
              <w:t>а</w:t>
            </w:r>
            <w:r w:rsidRPr="00BB60F0">
              <w:rPr>
                <w:rFonts w:ascii="Times New Roman" w:hAnsi="Times New Roman"/>
                <w:spacing w:val="-2"/>
                <w:sz w:val="28"/>
                <w:szCs w:val="28"/>
              </w:rPr>
              <w:t xml:space="preserve">билитации и </w:t>
            </w:r>
            <w:proofErr w:type="spellStart"/>
            <w:r w:rsidRPr="00BB60F0">
              <w:rPr>
                <w:rFonts w:ascii="Times New Roman" w:hAnsi="Times New Roman"/>
                <w:spacing w:val="-2"/>
                <w:sz w:val="28"/>
                <w:szCs w:val="28"/>
              </w:rPr>
              <w:t>абилитации</w:t>
            </w:r>
            <w:proofErr w:type="spellEnd"/>
            <w:r w:rsidRPr="00BB60F0">
              <w:rPr>
                <w:rFonts w:ascii="Times New Roman" w:hAnsi="Times New Roman"/>
                <w:spacing w:val="-2"/>
                <w:sz w:val="28"/>
                <w:szCs w:val="28"/>
              </w:rPr>
              <w:t xml:space="preserve"> инвалидов, в том числе детей-инвалидов»</w:t>
            </w:r>
            <w:r w:rsidR="003A6244" w:rsidRPr="00BB60F0">
              <w:rPr>
                <w:rFonts w:ascii="Times New Roman" w:hAnsi="Times New Roman"/>
                <w:spacing w:val="-2"/>
                <w:sz w:val="28"/>
                <w:szCs w:val="28"/>
              </w:rPr>
              <w:t xml:space="preserve"> (далее – подпр</w:t>
            </w:r>
            <w:r w:rsidR="003A6244" w:rsidRPr="00BB60F0">
              <w:rPr>
                <w:rFonts w:ascii="Times New Roman" w:hAnsi="Times New Roman"/>
                <w:spacing w:val="-2"/>
                <w:sz w:val="28"/>
                <w:szCs w:val="28"/>
              </w:rPr>
              <w:t>о</w:t>
            </w:r>
            <w:r w:rsidR="003A6244" w:rsidRPr="00BB60F0">
              <w:rPr>
                <w:rFonts w:ascii="Times New Roman" w:hAnsi="Times New Roman"/>
                <w:spacing w:val="-2"/>
                <w:sz w:val="28"/>
                <w:szCs w:val="28"/>
              </w:rPr>
              <w:t>грамма)</w:t>
            </w:r>
            <w:r w:rsidR="00F14D84" w:rsidRPr="00BB60F0">
              <w:rPr>
                <w:rFonts w:ascii="Times New Roman" w:hAnsi="Times New Roman"/>
                <w:spacing w:val="-2"/>
                <w:sz w:val="28"/>
                <w:szCs w:val="28"/>
              </w:rPr>
              <w:t>.</w:t>
            </w:r>
          </w:p>
        </w:tc>
      </w:tr>
      <w:tr w:rsidR="008E1B9F" w:rsidRPr="00BB60F0" w:rsidTr="003A6244">
        <w:tc>
          <w:tcPr>
            <w:tcW w:w="3544" w:type="dxa"/>
          </w:tcPr>
          <w:p w:rsidR="008E1B9F"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Государственный заказчик подпрограммы (госуда</w:t>
            </w:r>
            <w:r w:rsidRPr="00BB60F0">
              <w:rPr>
                <w:rFonts w:ascii="Times New Roman" w:hAnsi="Times New Roman"/>
                <w:spacing w:val="-2"/>
                <w:sz w:val="28"/>
                <w:szCs w:val="28"/>
              </w:rPr>
              <w:t>р</w:t>
            </w:r>
            <w:r w:rsidRPr="00BB60F0">
              <w:rPr>
                <w:rFonts w:ascii="Times New Roman" w:hAnsi="Times New Roman"/>
                <w:spacing w:val="-2"/>
                <w:sz w:val="28"/>
                <w:szCs w:val="28"/>
              </w:rPr>
              <w:t>ственный заказчик – коо</w:t>
            </w:r>
            <w:r w:rsidRPr="00BB60F0">
              <w:rPr>
                <w:rFonts w:ascii="Times New Roman" w:hAnsi="Times New Roman"/>
                <w:spacing w:val="-2"/>
                <w:sz w:val="28"/>
                <w:szCs w:val="28"/>
              </w:rPr>
              <w:t>р</w:t>
            </w:r>
            <w:r w:rsidRPr="00BB60F0">
              <w:rPr>
                <w:rFonts w:ascii="Times New Roman" w:hAnsi="Times New Roman"/>
                <w:spacing w:val="-2"/>
                <w:sz w:val="28"/>
                <w:szCs w:val="28"/>
              </w:rPr>
              <w:t>динатор подпрограммы)</w:t>
            </w:r>
          </w:p>
        </w:tc>
        <w:tc>
          <w:tcPr>
            <w:tcW w:w="567" w:type="dxa"/>
            <w:gridSpan w:val="2"/>
          </w:tcPr>
          <w:p w:rsidR="008E1B9F"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w:t>
            </w:r>
          </w:p>
        </w:tc>
        <w:tc>
          <w:tcPr>
            <w:tcW w:w="5528" w:type="dxa"/>
          </w:tcPr>
          <w:p w:rsidR="008E1B9F" w:rsidRPr="00BB60F0" w:rsidRDefault="008E1B9F" w:rsidP="00BB60F0">
            <w:pPr>
              <w:pStyle w:val="ConsPlusNormal"/>
              <w:spacing w:line="233" w:lineRule="auto"/>
              <w:rPr>
                <w:rFonts w:ascii="Times New Roman" w:hAnsi="Times New Roman"/>
                <w:spacing w:val="-2"/>
                <w:sz w:val="28"/>
                <w:szCs w:val="28"/>
              </w:rPr>
            </w:pPr>
            <w:r w:rsidRPr="00BB60F0">
              <w:rPr>
                <w:rFonts w:ascii="Times New Roman" w:hAnsi="Times New Roman"/>
                <w:spacing w:val="-2"/>
                <w:sz w:val="28"/>
                <w:szCs w:val="28"/>
              </w:rPr>
              <w:t>Министерство</w:t>
            </w:r>
            <w:r w:rsidR="003A6244" w:rsidRPr="00BB60F0">
              <w:rPr>
                <w:rFonts w:ascii="Times New Roman" w:hAnsi="Times New Roman"/>
                <w:spacing w:val="-2"/>
                <w:sz w:val="28"/>
                <w:szCs w:val="28"/>
              </w:rPr>
              <w:t>.</w:t>
            </w:r>
          </w:p>
        </w:tc>
      </w:tr>
      <w:tr w:rsidR="008E1B9F" w:rsidRPr="00457066" w:rsidTr="003A6244">
        <w:tc>
          <w:tcPr>
            <w:tcW w:w="3544" w:type="dxa"/>
          </w:tcPr>
          <w:p w:rsidR="008E1B9F" w:rsidRPr="00457066" w:rsidRDefault="008E1B9F" w:rsidP="00991E42">
            <w:pPr>
              <w:pStyle w:val="ConsPlusNormal"/>
              <w:rPr>
                <w:rFonts w:ascii="Times New Roman" w:hAnsi="Times New Roman"/>
                <w:sz w:val="28"/>
                <w:szCs w:val="28"/>
              </w:rPr>
            </w:pPr>
            <w:r w:rsidRPr="00457066">
              <w:rPr>
                <w:rFonts w:ascii="Times New Roman" w:hAnsi="Times New Roman"/>
                <w:sz w:val="28"/>
                <w:szCs w:val="28"/>
              </w:rPr>
              <w:lastRenderedPageBreak/>
              <w:t xml:space="preserve">Соисполнители </w:t>
            </w:r>
            <w:r w:rsidR="00991E42">
              <w:rPr>
                <w:rFonts w:ascii="Times New Roman" w:hAnsi="Times New Roman"/>
                <w:sz w:val="28"/>
                <w:szCs w:val="28"/>
              </w:rPr>
              <w:t>под</w:t>
            </w:r>
            <w:r w:rsidRPr="00457066">
              <w:rPr>
                <w:rFonts w:ascii="Times New Roman" w:hAnsi="Times New Roman"/>
                <w:sz w:val="28"/>
                <w:szCs w:val="28"/>
              </w:rPr>
              <w:t>пр</w:t>
            </w:r>
            <w:r w:rsidRPr="00457066">
              <w:rPr>
                <w:rFonts w:ascii="Times New Roman" w:hAnsi="Times New Roman"/>
                <w:sz w:val="28"/>
                <w:szCs w:val="28"/>
              </w:rPr>
              <w:t>о</w:t>
            </w:r>
            <w:r w:rsidRPr="00457066">
              <w:rPr>
                <w:rFonts w:ascii="Times New Roman" w:hAnsi="Times New Roman"/>
                <w:sz w:val="28"/>
                <w:szCs w:val="28"/>
              </w:rPr>
              <w:t>граммы</w:t>
            </w:r>
          </w:p>
        </w:tc>
        <w:tc>
          <w:tcPr>
            <w:tcW w:w="425" w:type="dxa"/>
          </w:tcPr>
          <w:p w:rsidR="008E1B9F" w:rsidRPr="00457066" w:rsidRDefault="008E1B9F" w:rsidP="002B2E98">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8E1B9F" w:rsidP="00AD0FDF">
            <w:pPr>
              <w:pStyle w:val="ConsPlusNormal"/>
              <w:rPr>
                <w:rFonts w:ascii="Times New Roman" w:hAnsi="Times New Roman"/>
                <w:sz w:val="28"/>
                <w:szCs w:val="28"/>
              </w:rPr>
            </w:pPr>
            <w:r w:rsidRPr="00457066">
              <w:rPr>
                <w:rFonts w:ascii="Times New Roman" w:hAnsi="Times New Roman"/>
                <w:sz w:val="28"/>
                <w:szCs w:val="28"/>
              </w:rPr>
              <w:t>Агентство;</w:t>
            </w:r>
          </w:p>
          <w:p w:rsidR="008E1B9F" w:rsidRPr="00457066" w:rsidRDefault="008E1B9F" w:rsidP="008A6C5A">
            <w:pPr>
              <w:pStyle w:val="ConsPlusNormal"/>
              <w:rPr>
                <w:rFonts w:ascii="Times New Roman" w:hAnsi="Times New Roman"/>
                <w:sz w:val="28"/>
                <w:szCs w:val="28"/>
              </w:rPr>
            </w:pPr>
            <w:r w:rsidRPr="00457066">
              <w:rPr>
                <w:rFonts w:ascii="Times New Roman" w:hAnsi="Times New Roman"/>
                <w:sz w:val="28"/>
                <w:szCs w:val="28"/>
              </w:rPr>
              <w:t>Министерство образования;</w:t>
            </w:r>
          </w:p>
          <w:p w:rsidR="008E1B9F" w:rsidRPr="00457066" w:rsidRDefault="008E1B9F" w:rsidP="002B2E98">
            <w:pPr>
              <w:pStyle w:val="ConsPlusNormal"/>
              <w:rPr>
                <w:rFonts w:ascii="Times New Roman" w:hAnsi="Times New Roman"/>
                <w:sz w:val="28"/>
                <w:szCs w:val="28"/>
              </w:rPr>
            </w:pPr>
            <w:r w:rsidRPr="00457066">
              <w:rPr>
                <w:rFonts w:ascii="Times New Roman" w:hAnsi="Times New Roman"/>
                <w:sz w:val="28"/>
                <w:szCs w:val="28"/>
              </w:rPr>
              <w:t>Министерство куль</w:t>
            </w:r>
            <w:r w:rsidR="003A6244">
              <w:rPr>
                <w:rFonts w:ascii="Times New Roman" w:hAnsi="Times New Roman"/>
                <w:sz w:val="28"/>
                <w:szCs w:val="28"/>
              </w:rPr>
              <w:t>туры</w:t>
            </w:r>
            <w:r w:rsidRPr="00457066">
              <w:rPr>
                <w:rFonts w:ascii="Times New Roman" w:hAnsi="Times New Roman"/>
                <w:sz w:val="28"/>
                <w:szCs w:val="28"/>
              </w:rPr>
              <w:t>;</w:t>
            </w:r>
          </w:p>
          <w:p w:rsidR="008E1B9F" w:rsidRPr="00457066" w:rsidRDefault="008E1B9F" w:rsidP="003A6244">
            <w:pPr>
              <w:pStyle w:val="ConsPlusNormal"/>
              <w:rPr>
                <w:rFonts w:ascii="Times New Roman" w:hAnsi="Times New Roman"/>
                <w:sz w:val="28"/>
                <w:szCs w:val="28"/>
              </w:rPr>
            </w:pPr>
            <w:r w:rsidRPr="00457066">
              <w:rPr>
                <w:rFonts w:ascii="Times New Roman" w:hAnsi="Times New Roman"/>
                <w:sz w:val="28"/>
                <w:szCs w:val="28"/>
              </w:rPr>
              <w:t>Министерство здравоохранения</w:t>
            </w:r>
            <w:r w:rsidR="003A6244">
              <w:rPr>
                <w:rFonts w:ascii="Times New Roman" w:hAnsi="Times New Roman"/>
                <w:sz w:val="28"/>
                <w:szCs w:val="28"/>
              </w:rPr>
              <w:t>.</w:t>
            </w:r>
          </w:p>
        </w:tc>
      </w:tr>
      <w:tr w:rsidR="008E1B9F" w:rsidRPr="00457066" w:rsidTr="003A6244">
        <w:tc>
          <w:tcPr>
            <w:tcW w:w="3544" w:type="dxa"/>
          </w:tcPr>
          <w:p w:rsidR="008E1B9F" w:rsidRPr="00457066" w:rsidRDefault="008E1B9F" w:rsidP="002B2E98">
            <w:pPr>
              <w:pStyle w:val="ConsPlusNormal"/>
              <w:rPr>
                <w:rFonts w:ascii="Times New Roman" w:hAnsi="Times New Roman"/>
                <w:sz w:val="28"/>
                <w:szCs w:val="28"/>
              </w:rPr>
            </w:pPr>
            <w:r w:rsidRPr="00457066">
              <w:rPr>
                <w:rFonts w:ascii="Times New Roman" w:hAnsi="Times New Roman"/>
                <w:sz w:val="28"/>
                <w:szCs w:val="28"/>
              </w:rPr>
              <w:t xml:space="preserve">Проекты, реализуемые </w:t>
            </w:r>
            <w:r w:rsidR="003A6244">
              <w:rPr>
                <w:rFonts w:ascii="Times New Roman" w:hAnsi="Times New Roman"/>
                <w:sz w:val="28"/>
                <w:szCs w:val="28"/>
              </w:rPr>
              <w:br/>
            </w:r>
            <w:r w:rsidRPr="00457066">
              <w:rPr>
                <w:rFonts w:ascii="Times New Roman" w:hAnsi="Times New Roman"/>
                <w:sz w:val="28"/>
                <w:szCs w:val="28"/>
              </w:rPr>
              <w:t>в составе подпрограммы</w:t>
            </w:r>
          </w:p>
        </w:tc>
        <w:tc>
          <w:tcPr>
            <w:tcW w:w="425" w:type="dxa"/>
          </w:tcPr>
          <w:p w:rsidR="008E1B9F" w:rsidRPr="00457066" w:rsidRDefault="008E1B9F" w:rsidP="002B2E98">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3A6244" w:rsidP="00AD0FDF">
            <w:pPr>
              <w:pStyle w:val="ConsPlusNormal"/>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предусмотрены</w:t>
            </w:r>
            <w:r>
              <w:rPr>
                <w:rFonts w:ascii="Times New Roman" w:hAnsi="Times New Roman"/>
                <w:sz w:val="28"/>
                <w:szCs w:val="28"/>
              </w:rPr>
              <w:t>.</w:t>
            </w:r>
          </w:p>
        </w:tc>
      </w:tr>
      <w:tr w:rsidR="008E1B9F" w:rsidRPr="00457066" w:rsidTr="003A6244">
        <w:tc>
          <w:tcPr>
            <w:tcW w:w="3544" w:type="dxa"/>
          </w:tcPr>
          <w:p w:rsidR="008E1B9F" w:rsidRPr="00457066" w:rsidRDefault="008E1B9F" w:rsidP="003A6244">
            <w:pPr>
              <w:pStyle w:val="ConsPlusNormal"/>
              <w:rPr>
                <w:rFonts w:ascii="Times New Roman" w:hAnsi="Times New Roman"/>
                <w:sz w:val="28"/>
                <w:szCs w:val="28"/>
              </w:rPr>
            </w:pPr>
            <w:r w:rsidRPr="00457066">
              <w:rPr>
                <w:rFonts w:ascii="Times New Roman" w:hAnsi="Times New Roman"/>
                <w:sz w:val="28"/>
                <w:szCs w:val="28"/>
              </w:rPr>
              <w:t>Цел</w:t>
            </w:r>
            <w:r w:rsidR="003A6244">
              <w:rPr>
                <w:rFonts w:ascii="Times New Roman" w:hAnsi="Times New Roman"/>
                <w:sz w:val="28"/>
                <w:szCs w:val="28"/>
              </w:rPr>
              <w:t>ь</w:t>
            </w:r>
            <w:r w:rsidRPr="00457066">
              <w:rPr>
                <w:rFonts w:ascii="Times New Roman" w:hAnsi="Times New Roman"/>
                <w:sz w:val="28"/>
                <w:szCs w:val="28"/>
              </w:rPr>
              <w:t xml:space="preserve"> и задачи </w:t>
            </w:r>
            <w:r w:rsidR="003A6244">
              <w:rPr>
                <w:rFonts w:ascii="Times New Roman" w:hAnsi="Times New Roman"/>
                <w:sz w:val="28"/>
                <w:szCs w:val="28"/>
              </w:rPr>
              <w:br/>
            </w:r>
            <w:r w:rsidRPr="00457066">
              <w:rPr>
                <w:rFonts w:ascii="Times New Roman" w:hAnsi="Times New Roman"/>
                <w:sz w:val="28"/>
                <w:szCs w:val="28"/>
              </w:rPr>
              <w:t>подпрограммы</w:t>
            </w:r>
          </w:p>
        </w:tc>
        <w:tc>
          <w:tcPr>
            <w:tcW w:w="425"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3A6244" w:rsidP="008A6C5A">
            <w:pPr>
              <w:pStyle w:val="ConsPlusNormal"/>
              <w:jc w:val="both"/>
              <w:rPr>
                <w:rFonts w:ascii="Times New Roman" w:hAnsi="Times New Roman"/>
                <w:sz w:val="28"/>
                <w:szCs w:val="28"/>
              </w:rPr>
            </w:pPr>
            <w:r>
              <w:rPr>
                <w:rFonts w:ascii="Times New Roman" w:hAnsi="Times New Roman"/>
                <w:sz w:val="28"/>
                <w:szCs w:val="28"/>
              </w:rPr>
              <w:t>ц</w:t>
            </w:r>
            <w:r w:rsidR="008E1B9F" w:rsidRPr="00457066">
              <w:rPr>
                <w:rFonts w:ascii="Times New Roman" w:hAnsi="Times New Roman"/>
                <w:sz w:val="28"/>
                <w:szCs w:val="28"/>
              </w:rPr>
              <w:t>ел</w:t>
            </w:r>
            <w:r>
              <w:rPr>
                <w:rFonts w:ascii="Times New Roman" w:hAnsi="Times New Roman"/>
                <w:sz w:val="28"/>
                <w:szCs w:val="28"/>
              </w:rPr>
              <w:t xml:space="preserve">ь – </w:t>
            </w:r>
            <w:r w:rsidR="008E1B9F" w:rsidRPr="00457066">
              <w:rPr>
                <w:rFonts w:ascii="Times New Roman" w:hAnsi="Times New Roman"/>
                <w:sz w:val="28"/>
                <w:szCs w:val="28"/>
              </w:rPr>
              <w:t>повышение уровня обеспеченности инвалидов, в том числе детей-инвалидов, р</w:t>
            </w:r>
            <w:r w:rsidR="008E1B9F" w:rsidRPr="00457066">
              <w:rPr>
                <w:rFonts w:ascii="Times New Roman" w:hAnsi="Times New Roman"/>
                <w:sz w:val="28"/>
                <w:szCs w:val="28"/>
              </w:rPr>
              <w:t>е</w:t>
            </w:r>
            <w:r w:rsidR="008E1B9F" w:rsidRPr="00457066">
              <w:rPr>
                <w:rFonts w:ascii="Times New Roman" w:hAnsi="Times New Roman"/>
                <w:sz w:val="28"/>
                <w:szCs w:val="28"/>
              </w:rPr>
              <w:t xml:space="preserve">абилитационными и </w:t>
            </w:r>
            <w:proofErr w:type="spellStart"/>
            <w:r w:rsidR="008E1B9F" w:rsidRPr="00457066">
              <w:rPr>
                <w:rFonts w:ascii="Times New Roman" w:hAnsi="Times New Roman"/>
                <w:sz w:val="28"/>
                <w:szCs w:val="28"/>
              </w:rPr>
              <w:t>абилитационными</w:t>
            </w:r>
            <w:proofErr w:type="spellEnd"/>
            <w:r w:rsidR="008E1B9F" w:rsidRPr="00457066">
              <w:rPr>
                <w:rFonts w:ascii="Times New Roman" w:hAnsi="Times New Roman"/>
                <w:sz w:val="28"/>
                <w:szCs w:val="28"/>
              </w:rPr>
              <w:t xml:space="preserve"> усл</w:t>
            </w:r>
            <w:r w:rsidR="008E1B9F" w:rsidRPr="00457066">
              <w:rPr>
                <w:rFonts w:ascii="Times New Roman" w:hAnsi="Times New Roman"/>
                <w:sz w:val="28"/>
                <w:szCs w:val="28"/>
              </w:rPr>
              <w:t>у</w:t>
            </w:r>
            <w:r w:rsidR="008E1B9F" w:rsidRPr="00457066">
              <w:rPr>
                <w:rFonts w:ascii="Times New Roman" w:hAnsi="Times New Roman"/>
                <w:sz w:val="28"/>
                <w:szCs w:val="28"/>
              </w:rPr>
              <w:t>гами, ранней помощью, а также уровня пр</w:t>
            </w:r>
            <w:r w:rsidR="008E1B9F" w:rsidRPr="00457066">
              <w:rPr>
                <w:rFonts w:ascii="Times New Roman" w:hAnsi="Times New Roman"/>
                <w:sz w:val="28"/>
                <w:szCs w:val="28"/>
              </w:rPr>
              <w:t>о</w:t>
            </w:r>
            <w:r w:rsidR="008E1B9F" w:rsidRPr="00457066">
              <w:rPr>
                <w:rFonts w:ascii="Times New Roman" w:hAnsi="Times New Roman"/>
                <w:sz w:val="28"/>
                <w:szCs w:val="28"/>
              </w:rPr>
              <w:t>фессионального развития и занятости инв</w:t>
            </w:r>
            <w:r w:rsidR="008E1B9F" w:rsidRPr="00457066">
              <w:rPr>
                <w:rFonts w:ascii="Times New Roman" w:hAnsi="Times New Roman"/>
                <w:sz w:val="28"/>
                <w:szCs w:val="28"/>
              </w:rPr>
              <w:t>а</w:t>
            </w:r>
            <w:r w:rsidR="008E1B9F" w:rsidRPr="00457066">
              <w:rPr>
                <w:rFonts w:ascii="Times New Roman" w:hAnsi="Times New Roman"/>
                <w:sz w:val="28"/>
                <w:szCs w:val="28"/>
              </w:rPr>
              <w:t>лидов, в том числе детей-инвалидов, в Уль</w:t>
            </w:r>
            <w:r w:rsidR="008E1B9F" w:rsidRPr="00457066">
              <w:rPr>
                <w:rFonts w:ascii="Times New Roman" w:hAnsi="Times New Roman"/>
                <w:sz w:val="28"/>
                <w:szCs w:val="28"/>
              </w:rPr>
              <w:t>я</w:t>
            </w:r>
            <w:r w:rsidR="008E1B9F" w:rsidRPr="00457066">
              <w:rPr>
                <w:rFonts w:ascii="Times New Roman" w:hAnsi="Times New Roman"/>
                <w:sz w:val="28"/>
                <w:szCs w:val="28"/>
              </w:rPr>
              <w:t>новской области.</w:t>
            </w:r>
          </w:p>
          <w:p w:rsidR="008E1B9F" w:rsidRPr="00457066" w:rsidRDefault="008E1B9F" w:rsidP="008A6C5A">
            <w:pPr>
              <w:pStyle w:val="ConsPlusNormal"/>
              <w:jc w:val="both"/>
              <w:rPr>
                <w:rFonts w:ascii="Times New Roman" w:hAnsi="Times New Roman"/>
                <w:sz w:val="28"/>
                <w:szCs w:val="28"/>
              </w:rPr>
            </w:pPr>
            <w:r w:rsidRPr="00457066">
              <w:rPr>
                <w:rFonts w:ascii="Times New Roman" w:hAnsi="Times New Roman"/>
                <w:sz w:val="28"/>
                <w:szCs w:val="28"/>
              </w:rPr>
              <w:t>Задачи:</w:t>
            </w:r>
          </w:p>
          <w:p w:rsidR="008E1B9F" w:rsidRPr="00457066" w:rsidRDefault="008E1B9F" w:rsidP="008A6C5A">
            <w:pPr>
              <w:pStyle w:val="ConsPlusNormal"/>
              <w:jc w:val="both"/>
              <w:rPr>
                <w:rFonts w:ascii="Times New Roman" w:hAnsi="Times New Roman"/>
                <w:sz w:val="28"/>
                <w:szCs w:val="28"/>
              </w:rPr>
            </w:pPr>
            <w:r w:rsidRPr="00457066">
              <w:rPr>
                <w:rFonts w:ascii="Times New Roman" w:hAnsi="Times New Roman"/>
                <w:sz w:val="28"/>
                <w:szCs w:val="28"/>
              </w:rPr>
              <w:t xml:space="preserve">определение потребности инвалидов, в том числе детей-инвалидов, в реабилитационных 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услугах, ранней помощи в Ульяновской области;</w:t>
            </w:r>
          </w:p>
          <w:p w:rsidR="008E1B9F" w:rsidRPr="00457066" w:rsidRDefault="008E1B9F" w:rsidP="008A6C5A">
            <w:pPr>
              <w:pStyle w:val="ConsPlusNormal"/>
              <w:jc w:val="both"/>
              <w:rPr>
                <w:rFonts w:ascii="Times New Roman" w:hAnsi="Times New Roman"/>
                <w:sz w:val="28"/>
                <w:szCs w:val="28"/>
              </w:rPr>
            </w:pPr>
            <w:r w:rsidRPr="00457066">
              <w:rPr>
                <w:rFonts w:ascii="Times New Roman" w:hAnsi="Times New Roman"/>
                <w:sz w:val="28"/>
                <w:szCs w:val="28"/>
              </w:rPr>
              <w:t>формирование условий для повышения уро</w:t>
            </w:r>
            <w:r w:rsidRPr="00457066">
              <w:rPr>
                <w:rFonts w:ascii="Times New Roman" w:hAnsi="Times New Roman"/>
                <w:sz w:val="28"/>
                <w:szCs w:val="28"/>
              </w:rPr>
              <w:t>в</w:t>
            </w:r>
            <w:r w:rsidRPr="00457066">
              <w:rPr>
                <w:rFonts w:ascii="Times New Roman" w:hAnsi="Times New Roman"/>
                <w:sz w:val="28"/>
                <w:szCs w:val="28"/>
              </w:rPr>
              <w:t>ня профессионального развития и занятости, включая сопровождаемое содействие занят</w:t>
            </w:r>
            <w:r w:rsidRPr="00457066">
              <w:rPr>
                <w:rFonts w:ascii="Times New Roman" w:hAnsi="Times New Roman"/>
                <w:sz w:val="28"/>
                <w:szCs w:val="28"/>
              </w:rPr>
              <w:t>о</w:t>
            </w:r>
            <w:r w:rsidRPr="00457066">
              <w:rPr>
                <w:rFonts w:ascii="Times New Roman" w:hAnsi="Times New Roman"/>
                <w:sz w:val="28"/>
                <w:szCs w:val="28"/>
              </w:rPr>
              <w:t>сти, инвалидов, в том числе детей-инвалидов, в Ульяновской области;</w:t>
            </w:r>
          </w:p>
          <w:p w:rsidR="008E1B9F" w:rsidRPr="00457066" w:rsidRDefault="008E1B9F" w:rsidP="008A6C5A">
            <w:pPr>
              <w:pStyle w:val="ConsPlusNormal"/>
              <w:jc w:val="both"/>
              <w:rPr>
                <w:rFonts w:ascii="Times New Roman" w:hAnsi="Times New Roman"/>
                <w:sz w:val="28"/>
                <w:szCs w:val="28"/>
              </w:rPr>
            </w:pPr>
            <w:r w:rsidRPr="00457066">
              <w:rPr>
                <w:rFonts w:ascii="Times New Roman" w:hAnsi="Times New Roman"/>
                <w:sz w:val="28"/>
                <w:szCs w:val="28"/>
              </w:rPr>
              <w:t>формирование и поддержание в актуальном состоянии нормативной правовой и метод</w:t>
            </w:r>
            <w:r w:rsidRPr="00457066">
              <w:rPr>
                <w:rFonts w:ascii="Times New Roman" w:hAnsi="Times New Roman"/>
                <w:sz w:val="28"/>
                <w:szCs w:val="28"/>
              </w:rPr>
              <w:t>и</w:t>
            </w:r>
            <w:r w:rsidRPr="00457066">
              <w:rPr>
                <w:rFonts w:ascii="Times New Roman" w:hAnsi="Times New Roman"/>
                <w:sz w:val="28"/>
                <w:szCs w:val="28"/>
              </w:rPr>
              <w:t>ческой базы по организации системы ко</w:t>
            </w:r>
            <w:r w:rsidRPr="00457066">
              <w:rPr>
                <w:rFonts w:ascii="Times New Roman" w:hAnsi="Times New Roman"/>
                <w:sz w:val="28"/>
                <w:szCs w:val="28"/>
              </w:rPr>
              <w:t>м</w:t>
            </w:r>
            <w:r w:rsidRPr="00457066">
              <w:rPr>
                <w:rFonts w:ascii="Times New Roman" w:hAnsi="Times New Roman"/>
                <w:sz w:val="28"/>
                <w:szCs w:val="28"/>
              </w:rPr>
              <w:t xml:space="preserve">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w:t>
            </w:r>
            <w:r w:rsidRPr="00457066">
              <w:rPr>
                <w:rFonts w:ascii="Times New Roman" w:hAnsi="Times New Roman"/>
                <w:sz w:val="28"/>
                <w:szCs w:val="28"/>
              </w:rPr>
              <w:t>а</w:t>
            </w:r>
            <w:r w:rsidRPr="00457066">
              <w:rPr>
                <w:rFonts w:ascii="Times New Roman" w:hAnsi="Times New Roman"/>
                <w:sz w:val="28"/>
                <w:szCs w:val="28"/>
              </w:rPr>
              <w:t>лидов, в том числе детей-инвалидов, а также ранней помощи в Ульяновской области;</w:t>
            </w:r>
          </w:p>
          <w:p w:rsidR="008E1B9F" w:rsidRPr="00457066" w:rsidRDefault="008E1B9F" w:rsidP="008A6C5A">
            <w:pPr>
              <w:pStyle w:val="ConsPlusNormal"/>
              <w:jc w:val="both"/>
              <w:rPr>
                <w:rFonts w:ascii="Times New Roman" w:hAnsi="Times New Roman"/>
                <w:sz w:val="20"/>
              </w:rPr>
            </w:pPr>
            <w:r w:rsidRPr="00457066">
              <w:rPr>
                <w:rFonts w:ascii="Times New Roman" w:hAnsi="Times New Roman"/>
                <w:sz w:val="28"/>
                <w:szCs w:val="28"/>
              </w:rPr>
              <w:t xml:space="preserve">формирование условий для развития 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w:t>
            </w:r>
            <w:r w:rsidRPr="00457066">
              <w:rPr>
                <w:rFonts w:ascii="Times New Roman" w:hAnsi="Times New Roman"/>
                <w:sz w:val="28"/>
                <w:szCs w:val="28"/>
              </w:rPr>
              <w:t>н</w:t>
            </w:r>
            <w:r w:rsidRPr="00457066">
              <w:rPr>
                <w:rFonts w:ascii="Times New Roman" w:hAnsi="Times New Roman"/>
                <w:sz w:val="28"/>
                <w:szCs w:val="28"/>
              </w:rPr>
              <w:t>валидов, в том числе детей-инвалидов, а та</w:t>
            </w:r>
            <w:r w:rsidRPr="00457066">
              <w:rPr>
                <w:rFonts w:ascii="Times New Roman" w:hAnsi="Times New Roman"/>
                <w:sz w:val="28"/>
                <w:szCs w:val="28"/>
              </w:rPr>
              <w:t>к</w:t>
            </w:r>
            <w:r w:rsidRPr="00457066">
              <w:rPr>
                <w:rFonts w:ascii="Times New Roman" w:hAnsi="Times New Roman"/>
                <w:sz w:val="28"/>
                <w:szCs w:val="28"/>
              </w:rPr>
              <w:t>же ранней помощи в Ульяновской области</w:t>
            </w:r>
            <w:r w:rsidR="003A6244">
              <w:rPr>
                <w:rFonts w:ascii="Times New Roman" w:hAnsi="Times New Roman"/>
                <w:sz w:val="28"/>
                <w:szCs w:val="28"/>
              </w:rPr>
              <w:t>.</w:t>
            </w:r>
          </w:p>
        </w:tc>
      </w:tr>
      <w:tr w:rsidR="008E1B9F" w:rsidRPr="00457066" w:rsidTr="003A6244">
        <w:tc>
          <w:tcPr>
            <w:tcW w:w="3544"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 xml:space="preserve">Целевые индикаторы </w:t>
            </w:r>
            <w:r w:rsidR="00F14D84">
              <w:rPr>
                <w:rFonts w:ascii="Times New Roman" w:hAnsi="Times New Roman"/>
                <w:sz w:val="28"/>
                <w:szCs w:val="28"/>
              </w:rPr>
              <w:br/>
            </w:r>
            <w:r w:rsidRPr="00457066">
              <w:rPr>
                <w:rFonts w:ascii="Times New Roman" w:hAnsi="Times New Roman"/>
                <w:sz w:val="28"/>
                <w:szCs w:val="28"/>
              </w:rPr>
              <w:t>подпрограммы</w:t>
            </w:r>
          </w:p>
        </w:tc>
        <w:tc>
          <w:tcPr>
            <w:tcW w:w="425"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8E1B9F" w:rsidP="008133D9">
            <w:pPr>
              <w:pStyle w:val="ConsPlusNormal"/>
              <w:jc w:val="both"/>
              <w:rPr>
                <w:rFonts w:ascii="Times New Roman" w:hAnsi="Times New Roman"/>
                <w:sz w:val="28"/>
                <w:szCs w:val="28"/>
              </w:rPr>
            </w:pPr>
            <w:r w:rsidRPr="00457066">
              <w:rPr>
                <w:rFonts w:ascii="Times New Roman" w:hAnsi="Times New Roman"/>
                <w:sz w:val="28"/>
                <w:szCs w:val="28"/>
              </w:rPr>
              <w:t>доля инвалидов, в отношении которых ос</w:t>
            </w:r>
            <w:r w:rsidRPr="00457066">
              <w:rPr>
                <w:rFonts w:ascii="Times New Roman" w:hAnsi="Times New Roman"/>
                <w:sz w:val="28"/>
                <w:szCs w:val="28"/>
              </w:rPr>
              <w:t>у</w:t>
            </w:r>
            <w:r w:rsidRPr="00457066">
              <w:rPr>
                <w:rFonts w:ascii="Times New Roman" w:hAnsi="Times New Roman"/>
                <w:sz w:val="28"/>
                <w:szCs w:val="28"/>
              </w:rPr>
              <w:t xml:space="preserve">ществлялись мероприятия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w:t>
            </w:r>
            <w:r w:rsidRPr="00457066">
              <w:rPr>
                <w:rFonts w:ascii="Times New Roman" w:hAnsi="Times New Roman"/>
                <w:sz w:val="28"/>
                <w:szCs w:val="28"/>
              </w:rPr>
              <w:t>н</w:t>
            </w:r>
            <w:r w:rsidRPr="00457066">
              <w:rPr>
                <w:rFonts w:ascii="Times New Roman" w:hAnsi="Times New Roman"/>
                <w:sz w:val="28"/>
                <w:szCs w:val="28"/>
              </w:rPr>
              <w:t>валидов Ульяновской области, имеющих т</w:t>
            </w:r>
            <w:r w:rsidRPr="00457066">
              <w:rPr>
                <w:rFonts w:ascii="Times New Roman" w:hAnsi="Times New Roman"/>
                <w:sz w:val="28"/>
                <w:szCs w:val="28"/>
              </w:rPr>
              <w:t>а</w:t>
            </w:r>
            <w:r w:rsidRPr="00457066">
              <w:rPr>
                <w:rFonts w:ascii="Times New Roman" w:hAnsi="Times New Roman"/>
                <w:sz w:val="28"/>
                <w:szCs w:val="28"/>
              </w:rPr>
              <w:t>кие рекомендации в индивидуальной пр</w:t>
            </w:r>
            <w:r w:rsidRPr="00457066">
              <w:rPr>
                <w:rFonts w:ascii="Times New Roman" w:hAnsi="Times New Roman"/>
                <w:sz w:val="28"/>
                <w:szCs w:val="28"/>
              </w:rPr>
              <w:t>о</w:t>
            </w:r>
            <w:r w:rsidRPr="00457066">
              <w:rPr>
                <w:rFonts w:ascii="Times New Roman" w:hAnsi="Times New Roman"/>
                <w:sz w:val="28"/>
                <w:szCs w:val="28"/>
              </w:rPr>
              <w:t xml:space="preserve">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(взро</w:t>
            </w:r>
            <w:r w:rsidRPr="00457066">
              <w:rPr>
                <w:rFonts w:ascii="Times New Roman" w:hAnsi="Times New Roman"/>
                <w:sz w:val="28"/>
                <w:szCs w:val="28"/>
              </w:rPr>
              <w:t>с</w:t>
            </w:r>
            <w:r w:rsidRPr="00457066">
              <w:rPr>
                <w:rFonts w:ascii="Times New Roman" w:hAnsi="Times New Roman"/>
                <w:sz w:val="28"/>
                <w:szCs w:val="28"/>
              </w:rPr>
              <w:t>лые</w:t>
            </w:r>
            <w:r>
              <w:rPr>
                <w:rFonts w:ascii="Times New Roman" w:hAnsi="Times New Roman"/>
                <w:sz w:val="28"/>
                <w:szCs w:val="28"/>
              </w:rPr>
              <w:t xml:space="preserve"> с 18 лет</w:t>
            </w:r>
            <w:r w:rsidRPr="00457066">
              <w:rPr>
                <w:rFonts w:ascii="Times New Roman" w:hAnsi="Times New Roman"/>
                <w:sz w:val="28"/>
                <w:szCs w:val="28"/>
              </w:rPr>
              <w:t>),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доля инвалидов, в отношении которых ос</w:t>
            </w:r>
            <w:r w:rsidRPr="00BB60F0">
              <w:rPr>
                <w:rFonts w:ascii="Times New Roman" w:hAnsi="Times New Roman"/>
                <w:spacing w:val="-2"/>
                <w:sz w:val="28"/>
                <w:szCs w:val="28"/>
              </w:rPr>
              <w:t>у</w:t>
            </w:r>
            <w:r w:rsidRPr="00BB60F0">
              <w:rPr>
                <w:rFonts w:ascii="Times New Roman" w:hAnsi="Times New Roman"/>
                <w:spacing w:val="-2"/>
                <w:sz w:val="28"/>
                <w:szCs w:val="28"/>
              </w:rPr>
              <w:t xml:space="preserve">ществлялись мероприятия по реабилитации и </w:t>
            </w:r>
            <w:r w:rsidRPr="00BB60F0">
              <w:rPr>
                <w:rFonts w:ascii="Times New Roman" w:hAnsi="Times New Roman"/>
                <w:spacing w:val="-2"/>
                <w:sz w:val="28"/>
                <w:szCs w:val="28"/>
              </w:rPr>
              <w:lastRenderedPageBreak/>
              <w:t xml:space="preserve">(или) </w:t>
            </w:r>
            <w:proofErr w:type="spellStart"/>
            <w:r w:rsidRPr="00BB60F0">
              <w:rPr>
                <w:rFonts w:ascii="Times New Roman" w:hAnsi="Times New Roman"/>
                <w:spacing w:val="-2"/>
                <w:sz w:val="28"/>
                <w:szCs w:val="28"/>
              </w:rPr>
              <w:t>абилитации</w:t>
            </w:r>
            <w:proofErr w:type="spellEnd"/>
            <w:r w:rsidRPr="00BB60F0">
              <w:rPr>
                <w:rFonts w:ascii="Times New Roman" w:hAnsi="Times New Roman"/>
                <w:spacing w:val="-2"/>
                <w:sz w:val="28"/>
                <w:szCs w:val="28"/>
              </w:rPr>
              <w:t>, в общей численности инв</w:t>
            </w:r>
            <w:r w:rsidRPr="00BB60F0">
              <w:rPr>
                <w:rFonts w:ascii="Times New Roman" w:hAnsi="Times New Roman"/>
                <w:spacing w:val="-2"/>
                <w:sz w:val="28"/>
                <w:szCs w:val="28"/>
              </w:rPr>
              <w:t>а</w:t>
            </w:r>
            <w:r w:rsidRPr="00BB60F0">
              <w:rPr>
                <w:rFonts w:ascii="Times New Roman" w:hAnsi="Times New Roman"/>
                <w:spacing w:val="-2"/>
                <w:sz w:val="28"/>
                <w:szCs w:val="28"/>
              </w:rPr>
              <w:t xml:space="preserve">лидов Ульяновской области, имеющих такие рекомендации в индивидуальной программе реабилитации или </w:t>
            </w:r>
            <w:proofErr w:type="spellStart"/>
            <w:r w:rsidRPr="00BB60F0">
              <w:rPr>
                <w:rFonts w:ascii="Times New Roman" w:hAnsi="Times New Roman"/>
                <w:spacing w:val="-2"/>
                <w:sz w:val="28"/>
                <w:szCs w:val="28"/>
              </w:rPr>
              <w:t>абилитации</w:t>
            </w:r>
            <w:proofErr w:type="spellEnd"/>
            <w:r w:rsidRPr="00BB60F0">
              <w:rPr>
                <w:rFonts w:ascii="Times New Roman" w:hAnsi="Times New Roman"/>
                <w:spacing w:val="-2"/>
                <w:sz w:val="28"/>
                <w:szCs w:val="28"/>
              </w:rPr>
              <w:t xml:space="preserve"> (дети </w:t>
            </w:r>
            <w:r w:rsidR="005555E3">
              <w:rPr>
                <w:rFonts w:ascii="Times New Roman" w:hAnsi="Times New Roman"/>
                <w:spacing w:val="-2"/>
                <w:sz w:val="28"/>
                <w:szCs w:val="28"/>
              </w:rPr>
              <w:br/>
            </w:r>
            <w:r w:rsidRPr="00BB60F0">
              <w:rPr>
                <w:rFonts w:ascii="Times New Roman" w:hAnsi="Times New Roman"/>
                <w:spacing w:val="-2"/>
                <w:sz w:val="28"/>
                <w:szCs w:val="28"/>
              </w:rPr>
              <w:t>до 18 лет),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доля детей целевой группы, получивших услуги ранней помощи, в общем количестве детей Ульяновской области, нуждающи</w:t>
            </w:r>
            <w:bookmarkStart w:id="1" w:name="_GoBack"/>
            <w:bookmarkEnd w:id="1"/>
            <w:r w:rsidRPr="00BB60F0">
              <w:rPr>
                <w:rFonts w:ascii="Times New Roman" w:hAnsi="Times New Roman"/>
                <w:spacing w:val="-2"/>
                <w:sz w:val="28"/>
                <w:szCs w:val="28"/>
              </w:rPr>
              <w:t>хся в получении таких услуг, процентов;</w:t>
            </w:r>
          </w:p>
          <w:p w:rsidR="008E1B9F" w:rsidRPr="00BB60F0" w:rsidRDefault="009056E0"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 xml:space="preserve">доля выпускников-инвалидов </w:t>
            </w:r>
            <w:r w:rsidR="008E1B9F" w:rsidRPr="00BB60F0">
              <w:rPr>
                <w:rFonts w:ascii="Times New Roman" w:hAnsi="Times New Roman"/>
                <w:spacing w:val="-2"/>
                <w:sz w:val="28"/>
                <w:szCs w:val="28"/>
              </w:rPr>
              <w:t>9</w:t>
            </w:r>
            <w:r w:rsidR="003A6244" w:rsidRPr="00BB60F0">
              <w:rPr>
                <w:rFonts w:ascii="Times New Roman" w:hAnsi="Times New Roman"/>
                <w:spacing w:val="-2"/>
                <w:sz w:val="28"/>
                <w:szCs w:val="28"/>
              </w:rPr>
              <w:t>-х</w:t>
            </w:r>
            <w:r w:rsidR="008E1B9F" w:rsidRPr="00BB60F0">
              <w:rPr>
                <w:rFonts w:ascii="Times New Roman" w:hAnsi="Times New Roman"/>
                <w:spacing w:val="-2"/>
                <w:sz w:val="28"/>
                <w:szCs w:val="28"/>
              </w:rPr>
              <w:t xml:space="preserve"> и 11</w:t>
            </w:r>
            <w:r w:rsidR="003A6244" w:rsidRPr="00BB60F0">
              <w:rPr>
                <w:rFonts w:ascii="Times New Roman" w:hAnsi="Times New Roman"/>
                <w:spacing w:val="-2"/>
                <w:sz w:val="28"/>
                <w:szCs w:val="28"/>
              </w:rPr>
              <w:t>-х</w:t>
            </w:r>
            <w:r w:rsidR="008E1B9F" w:rsidRPr="00BB60F0">
              <w:rPr>
                <w:rFonts w:ascii="Times New Roman" w:hAnsi="Times New Roman"/>
                <w:spacing w:val="-2"/>
                <w:sz w:val="28"/>
                <w:szCs w:val="28"/>
              </w:rPr>
              <w:t xml:space="preserve"> кла</w:t>
            </w:r>
            <w:r w:rsidR="008E1B9F" w:rsidRPr="00BB60F0">
              <w:rPr>
                <w:rFonts w:ascii="Times New Roman" w:hAnsi="Times New Roman"/>
                <w:spacing w:val="-2"/>
                <w:sz w:val="28"/>
                <w:szCs w:val="28"/>
              </w:rPr>
              <w:t>с</w:t>
            </w:r>
            <w:r w:rsidR="008E1B9F" w:rsidRPr="00BB60F0">
              <w:rPr>
                <w:rFonts w:ascii="Times New Roman" w:hAnsi="Times New Roman"/>
                <w:spacing w:val="-2"/>
                <w:sz w:val="28"/>
                <w:szCs w:val="28"/>
              </w:rPr>
              <w:t xml:space="preserve">сов, охваченных </w:t>
            </w:r>
            <w:proofErr w:type="spellStart"/>
            <w:r w:rsidR="008E1B9F" w:rsidRPr="00BB60F0">
              <w:rPr>
                <w:rFonts w:ascii="Times New Roman" w:hAnsi="Times New Roman"/>
                <w:spacing w:val="-2"/>
                <w:sz w:val="28"/>
                <w:szCs w:val="28"/>
              </w:rPr>
              <w:t>профориентационной</w:t>
            </w:r>
            <w:proofErr w:type="spellEnd"/>
            <w:r w:rsidR="008E1B9F" w:rsidRPr="00BB60F0">
              <w:rPr>
                <w:rFonts w:ascii="Times New Roman" w:hAnsi="Times New Roman"/>
                <w:spacing w:val="-2"/>
                <w:sz w:val="28"/>
                <w:szCs w:val="28"/>
              </w:rPr>
              <w:t xml:space="preserve"> раб</w:t>
            </w:r>
            <w:r w:rsidR="008E1B9F" w:rsidRPr="00BB60F0">
              <w:rPr>
                <w:rFonts w:ascii="Times New Roman" w:hAnsi="Times New Roman"/>
                <w:spacing w:val="-2"/>
                <w:sz w:val="28"/>
                <w:szCs w:val="28"/>
              </w:rPr>
              <w:t>о</w:t>
            </w:r>
            <w:r w:rsidR="008E1B9F" w:rsidRPr="00BB60F0">
              <w:rPr>
                <w:rFonts w:ascii="Times New Roman" w:hAnsi="Times New Roman"/>
                <w:spacing w:val="-2"/>
                <w:sz w:val="28"/>
                <w:szCs w:val="28"/>
              </w:rPr>
              <w:t>той, в общей численности выпускников</w:t>
            </w:r>
            <w:r w:rsidR="00BB60F0" w:rsidRPr="00BB60F0">
              <w:rPr>
                <w:rFonts w:ascii="Times New Roman" w:hAnsi="Times New Roman"/>
                <w:spacing w:val="-2"/>
                <w:sz w:val="28"/>
                <w:szCs w:val="28"/>
              </w:rPr>
              <w:t>-</w:t>
            </w:r>
            <w:r w:rsidR="008E1B9F" w:rsidRPr="00BB60F0">
              <w:rPr>
                <w:rFonts w:ascii="Times New Roman" w:hAnsi="Times New Roman"/>
                <w:spacing w:val="-2"/>
                <w:sz w:val="28"/>
                <w:szCs w:val="28"/>
              </w:rPr>
              <w:t xml:space="preserve">инвалидов </w:t>
            </w:r>
            <w:r w:rsidR="003A6244" w:rsidRPr="00BB60F0">
              <w:rPr>
                <w:rFonts w:ascii="Times New Roman" w:hAnsi="Times New Roman"/>
                <w:spacing w:val="-2"/>
                <w:sz w:val="28"/>
                <w:szCs w:val="28"/>
              </w:rPr>
              <w:t xml:space="preserve">9-х и 11-х </w:t>
            </w:r>
            <w:r w:rsidR="00F156C5">
              <w:rPr>
                <w:rFonts w:ascii="Times New Roman" w:hAnsi="Times New Roman"/>
                <w:spacing w:val="-2"/>
                <w:sz w:val="28"/>
                <w:szCs w:val="28"/>
              </w:rPr>
              <w:t xml:space="preserve">классов </w:t>
            </w:r>
            <w:r w:rsidR="003A6244" w:rsidRPr="00BB60F0">
              <w:rPr>
                <w:rFonts w:ascii="Times New Roman" w:hAnsi="Times New Roman"/>
                <w:spacing w:val="-2"/>
                <w:sz w:val="28"/>
                <w:szCs w:val="28"/>
              </w:rPr>
              <w:t xml:space="preserve">в </w:t>
            </w:r>
            <w:r w:rsidR="008E1B9F" w:rsidRPr="00BB60F0">
              <w:rPr>
                <w:rFonts w:ascii="Times New Roman" w:hAnsi="Times New Roman"/>
                <w:spacing w:val="-2"/>
                <w:sz w:val="28"/>
                <w:szCs w:val="28"/>
              </w:rPr>
              <w:t>Ульяновской области,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доля занятых инвалидов трудоспособного во</w:t>
            </w:r>
            <w:r w:rsidRPr="00BB60F0">
              <w:rPr>
                <w:rFonts w:ascii="Times New Roman" w:hAnsi="Times New Roman"/>
                <w:spacing w:val="-2"/>
                <w:sz w:val="28"/>
                <w:szCs w:val="28"/>
              </w:rPr>
              <w:t>з</w:t>
            </w:r>
            <w:r w:rsidRPr="00BB60F0">
              <w:rPr>
                <w:rFonts w:ascii="Times New Roman" w:hAnsi="Times New Roman"/>
                <w:spacing w:val="-2"/>
                <w:sz w:val="28"/>
                <w:szCs w:val="28"/>
              </w:rPr>
              <w:t>раста в общей численности инвалидов труд</w:t>
            </w:r>
            <w:r w:rsidRPr="00BB60F0">
              <w:rPr>
                <w:rFonts w:ascii="Times New Roman" w:hAnsi="Times New Roman"/>
                <w:spacing w:val="-2"/>
                <w:sz w:val="28"/>
                <w:szCs w:val="28"/>
              </w:rPr>
              <w:t>о</w:t>
            </w:r>
            <w:r w:rsidRPr="00BB60F0">
              <w:rPr>
                <w:rFonts w:ascii="Times New Roman" w:hAnsi="Times New Roman"/>
                <w:spacing w:val="-2"/>
                <w:sz w:val="28"/>
                <w:szCs w:val="28"/>
              </w:rPr>
              <w:t>способного возраста Ульяновской области,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 xml:space="preserve">доля трудоустроенных инвалидов в общей численности инвалидов Ульяновской области, нуждающихся в трудоустройстве, сведения о которых в виде выписок из индивидуальных программ реабилитации или </w:t>
            </w:r>
            <w:proofErr w:type="spellStart"/>
            <w:r w:rsidRPr="00BB60F0">
              <w:rPr>
                <w:rFonts w:ascii="Times New Roman" w:hAnsi="Times New Roman"/>
                <w:spacing w:val="-2"/>
                <w:sz w:val="28"/>
                <w:szCs w:val="28"/>
              </w:rPr>
              <w:t>абилитации</w:t>
            </w:r>
            <w:proofErr w:type="spellEnd"/>
            <w:r w:rsidRPr="00BB60F0">
              <w:rPr>
                <w:rFonts w:ascii="Times New Roman" w:hAnsi="Times New Roman"/>
                <w:spacing w:val="-2"/>
                <w:sz w:val="28"/>
                <w:szCs w:val="28"/>
              </w:rPr>
              <w:t xml:space="preserve"> и</w:t>
            </w:r>
            <w:r w:rsidRPr="00BB60F0">
              <w:rPr>
                <w:rFonts w:ascii="Times New Roman" w:hAnsi="Times New Roman"/>
                <w:spacing w:val="-2"/>
                <w:sz w:val="28"/>
                <w:szCs w:val="28"/>
              </w:rPr>
              <w:t>н</w:t>
            </w:r>
            <w:r w:rsidRPr="00BB60F0">
              <w:rPr>
                <w:rFonts w:ascii="Times New Roman" w:hAnsi="Times New Roman"/>
                <w:spacing w:val="-2"/>
                <w:sz w:val="28"/>
                <w:szCs w:val="28"/>
              </w:rPr>
              <w:t>валидов представлены в органы службы зан</w:t>
            </w:r>
            <w:r w:rsidRPr="00BB60F0">
              <w:rPr>
                <w:rFonts w:ascii="Times New Roman" w:hAnsi="Times New Roman"/>
                <w:spacing w:val="-2"/>
                <w:sz w:val="28"/>
                <w:szCs w:val="28"/>
              </w:rPr>
              <w:t>я</w:t>
            </w:r>
            <w:r w:rsidRPr="00BB60F0">
              <w:rPr>
                <w:rFonts w:ascii="Times New Roman" w:hAnsi="Times New Roman"/>
                <w:spacing w:val="-2"/>
                <w:sz w:val="28"/>
                <w:szCs w:val="28"/>
              </w:rPr>
              <w:t>тости Ульяновской области в отчётн</w:t>
            </w:r>
            <w:r w:rsidR="003A6244" w:rsidRPr="00BB60F0">
              <w:rPr>
                <w:rFonts w:ascii="Times New Roman" w:hAnsi="Times New Roman"/>
                <w:spacing w:val="-2"/>
                <w:sz w:val="28"/>
                <w:szCs w:val="28"/>
              </w:rPr>
              <w:t>ом</w:t>
            </w:r>
            <w:r w:rsidRPr="00BB60F0">
              <w:rPr>
                <w:rFonts w:ascii="Times New Roman" w:hAnsi="Times New Roman"/>
                <w:spacing w:val="-2"/>
                <w:sz w:val="28"/>
                <w:szCs w:val="28"/>
              </w:rPr>
              <w:t xml:space="preserve"> пери</w:t>
            </w:r>
            <w:r w:rsidRPr="00BB60F0">
              <w:rPr>
                <w:rFonts w:ascii="Times New Roman" w:hAnsi="Times New Roman"/>
                <w:spacing w:val="-2"/>
                <w:sz w:val="28"/>
                <w:szCs w:val="28"/>
              </w:rPr>
              <w:t>о</w:t>
            </w:r>
            <w:r w:rsidRPr="00BB60F0">
              <w:rPr>
                <w:rFonts w:ascii="Times New Roman" w:hAnsi="Times New Roman"/>
                <w:spacing w:val="-2"/>
                <w:sz w:val="28"/>
                <w:szCs w:val="28"/>
              </w:rPr>
              <w:t>д</w:t>
            </w:r>
            <w:r w:rsidR="003A6244" w:rsidRPr="00BB60F0">
              <w:rPr>
                <w:rFonts w:ascii="Times New Roman" w:hAnsi="Times New Roman"/>
                <w:spacing w:val="-2"/>
                <w:sz w:val="28"/>
                <w:szCs w:val="28"/>
              </w:rPr>
              <w:t>е</w:t>
            </w:r>
            <w:r w:rsidRPr="00BB60F0">
              <w:rPr>
                <w:rFonts w:ascii="Times New Roman" w:hAnsi="Times New Roman"/>
                <w:spacing w:val="-2"/>
                <w:sz w:val="28"/>
                <w:szCs w:val="28"/>
              </w:rPr>
              <w:t>,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доля трудоустроенных инвалидов в общей численности выпускников-инвалидов профе</w:t>
            </w:r>
            <w:r w:rsidRPr="00BB60F0">
              <w:rPr>
                <w:rFonts w:ascii="Times New Roman" w:hAnsi="Times New Roman"/>
                <w:spacing w:val="-2"/>
                <w:sz w:val="28"/>
                <w:szCs w:val="28"/>
              </w:rPr>
              <w:t>с</w:t>
            </w:r>
            <w:r w:rsidRPr="00BB60F0">
              <w:rPr>
                <w:rFonts w:ascii="Times New Roman" w:hAnsi="Times New Roman"/>
                <w:spacing w:val="-2"/>
                <w:sz w:val="28"/>
                <w:szCs w:val="28"/>
              </w:rPr>
              <w:t>сиональных образовательных организаций, обратившихся в органы службы занятости Ульяновской области,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доля трудоустроенных инвалидов в общей численности граждан Ульяновской области, впервые признанных инвалидами и обрати</w:t>
            </w:r>
            <w:r w:rsidRPr="00BB60F0">
              <w:rPr>
                <w:rFonts w:ascii="Times New Roman" w:hAnsi="Times New Roman"/>
                <w:spacing w:val="-2"/>
                <w:sz w:val="28"/>
                <w:szCs w:val="28"/>
              </w:rPr>
              <w:t>в</w:t>
            </w:r>
            <w:r w:rsidRPr="00BB60F0">
              <w:rPr>
                <w:rFonts w:ascii="Times New Roman" w:hAnsi="Times New Roman"/>
                <w:spacing w:val="-2"/>
                <w:sz w:val="28"/>
                <w:szCs w:val="28"/>
              </w:rPr>
              <w:t>шихся в органы службы занятости Ульяно</w:t>
            </w:r>
            <w:r w:rsidRPr="00BB60F0">
              <w:rPr>
                <w:rFonts w:ascii="Times New Roman" w:hAnsi="Times New Roman"/>
                <w:spacing w:val="-2"/>
                <w:sz w:val="28"/>
                <w:szCs w:val="28"/>
              </w:rPr>
              <w:t>в</w:t>
            </w:r>
            <w:r w:rsidRPr="00BB60F0">
              <w:rPr>
                <w:rFonts w:ascii="Times New Roman" w:hAnsi="Times New Roman"/>
                <w:spacing w:val="-2"/>
                <w:sz w:val="28"/>
                <w:szCs w:val="28"/>
              </w:rPr>
              <w:t>ской области, процентов;</w:t>
            </w:r>
          </w:p>
          <w:p w:rsidR="008E1B9F" w:rsidRPr="00BB60F0" w:rsidRDefault="008E1B9F" w:rsidP="00BB60F0">
            <w:pPr>
              <w:pStyle w:val="ConsPlusNormal"/>
              <w:spacing w:line="245" w:lineRule="auto"/>
              <w:jc w:val="both"/>
              <w:rPr>
                <w:rFonts w:ascii="Times New Roman" w:hAnsi="Times New Roman"/>
                <w:spacing w:val="-2"/>
                <w:sz w:val="28"/>
                <w:szCs w:val="28"/>
              </w:rPr>
            </w:pPr>
            <w:r w:rsidRPr="00BB60F0">
              <w:rPr>
                <w:rFonts w:ascii="Times New Roman" w:hAnsi="Times New Roman"/>
                <w:spacing w:val="-2"/>
                <w:sz w:val="28"/>
                <w:szCs w:val="28"/>
              </w:rPr>
              <w:t>доля реабилитационных организаций, подл</w:t>
            </w:r>
            <w:r w:rsidRPr="00BB60F0">
              <w:rPr>
                <w:rFonts w:ascii="Times New Roman" w:hAnsi="Times New Roman"/>
                <w:spacing w:val="-2"/>
                <w:sz w:val="28"/>
                <w:szCs w:val="28"/>
              </w:rPr>
              <w:t>е</w:t>
            </w:r>
            <w:r w:rsidRPr="00BB60F0">
              <w:rPr>
                <w:rFonts w:ascii="Times New Roman" w:hAnsi="Times New Roman"/>
                <w:spacing w:val="-2"/>
                <w:sz w:val="28"/>
                <w:szCs w:val="28"/>
              </w:rPr>
              <w:t xml:space="preserve">жащих включению в региональную систему комплексной реабилитации и </w:t>
            </w:r>
            <w:proofErr w:type="spellStart"/>
            <w:r w:rsidRPr="00BB60F0">
              <w:rPr>
                <w:rFonts w:ascii="Times New Roman" w:hAnsi="Times New Roman"/>
                <w:spacing w:val="-2"/>
                <w:sz w:val="28"/>
                <w:szCs w:val="28"/>
              </w:rPr>
              <w:t>абилитации</w:t>
            </w:r>
            <w:proofErr w:type="spellEnd"/>
            <w:r w:rsidRPr="00BB60F0">
              <w:rPr>
                <w:rFonts w:ascii="Times New Roman" w:hAnsi="Times New Roman"/>
                <w:spacing w:val="-2"/>
                <w:sz w:val="28"/>
                <w:szCs w:val="28"/>
              </w:rPr>
              <w:t xml:space="preserve"> и</w:t>
            </w:r>
            <w:r w:rsidRPr="00BB60F0">
              <w:rPr>
                <w:rFonts w:ascii="Times New Roman" w:hAnsi="Times New Roman"/>
                <w:spacing w:val="-2"/>
                <w:sz w:val="28"/>
                <w:szCs w:val="28"/>
              </w:rPr>
              <w:t>н</w:t>
            </w:r>
            <w:r w:rsidRPr="00BB60F0">
              <w:rPr>
                <w:rFonts w:ascii="Times New Roman" w:hAnsi="Times New Roman"/>
                <w:spacing w:val="-2"/>
                <w:sz w:val="28"/>
                <w:szCs w:val="28"/>
              </w:rPr>
              <w:t>валидов, в том числе детей-инвалидов, Уль</w:t>
            </w:r>
            <w:r w:rsidRPr="00BB60F0">
              <w:rPr>
                <w:rFonts w:ascii="Times New Roman" w:hAnsi="Times New Roman"/>
                <w:spacing w:val="-2"/>
                <w:sz w:val="28"/>
                <w:szCs w:val="28"/>
              </w:rPr>
              <w:t>я</w:t>
            </w:r>
            <w:r w:rsidRPr="00BB60F0">
              <w:rPr>
                <w:rFonts w:ascii="Times New Roman" w:hAnsi="Times New Roman"/>
                <w:spacing w:val="-2"/>
                <w:sz w:val="28"/>
                <w:szCs w:val="28"/>
              </w:rPr>
              <w:t>новской области в общем числе реабилитац</w:t>
            </w:r>
            <w:r w:rsidRPr="00BB60F0">
              <w:rPr>
                <w:rFonts w:ascii="Times New Roman" w:hAnsi="Times New Roman"/>
                <w:spacing w:val="-2"/>
                <w:sz w:val="28"/>
                <w:szCs w:val="28"/>
              </w:rPr>
              <w:t>и</w:t>
            </w:r>
            <w:r w:rsidRPr="00BB60F0">
              <w:rPr>
                <w:rFonts w:ascii="Times New Roman" w:hAnsi="Times New Roman"/>
                <w:spacing w:val="-2"/>
                <w:sz w:val="28"/>
                <w:szCs w:val="28"/>
              </w:rPr>
              <w:t>онных организаций, расположенных на терр</w:t>
            </w:r>
            <w:r w:rsidRPr="00BB60F0">
              <w:rPr>
                <w:rFonts w:ascii="Times New Roman" w:hAnsi="Times New Roman"/>
                <w:spacing w:val="-2"/>
                <w:sz w:val="28"/>
                <w:szCs w:val="28"/>
              </w:rPr>
              <w:t>и</w:t>
            </w:r>
            <w:r w:rsidRPr="00BB60F0">
              <w:rPr>
                <w:rFonts w:ascii="Times New Roman" w:hAnsi="Times New Roman"/>
                <w:spacing w:val="-2"/>
                <w:sz w:val="28"/>
                <w:szCs w:val="28"/>
              </w:rPr>
              <w:t>тории Ульяновской области, процентов;</w:t>
            </w:r>
          </w:p>
          <w:p w:rsidR="008E1B9F" w:rsidRPr="00457066" w:rsidRDefault="008E1B9F" w:rsidP="008133D9">
            <w:pPr>
              <w:pStyle w:val="ConsPlusNormal"/>
              <w:jc w:val="both"/>
              <w:rPr>
                <w:rFonts w:ascii="Times New Roman" w:hAnsi="Times New Roman"/>
                <w:sz w:val="28"/>
                <w:szCs w:val="28"/>
              </w:rPr>
            </w:pPr>
            <w:r w:rsidRPr="00457066">
              <w:rPr>
                <w:rFonts w:ascii="Times New Roman" w:hAnsi="Times New Roman"/>
                <w:sz w:val="28"/>
                <w:szCs w:val="28"/>
              </w:rPr>
              <w:lastRenderedPageBreak/>
              <w:t>доля семей Ульяновской области, включё</w:t>
            </w:r>
            <w:r w:rsidRPr="00457066">
              <w:rPr>
                <w:rFonts w:ascii="Times New Roman" w:hAnsi="Times New Roman"/>
                <w:sz w:val="28"/>
                <w:szCs w:val="28"/>
              </w:rPr>
              <w:t>н</w:t>
            </w:r>
            <w:r w:rsidRPr="00457066">
              <w:rPr>
                <w:rFonts w:ascii="Times New Roman" w:hAnsi="Times New Roman"/>
                <w:sz w:val="28"/>
                <w:szCs w:val="28"/>
              </w:rPr>
              <w:t>ных в программы ранней помощи, удовлетв</w:t>
            </w:r>
            <w:r w:rsidRPr="00457066">
              <w:rPr>
                <w:rFonts w:ascii="Times New Roman" w:hAnsi="Times New Roman"/>
                <w:sz w:val="28"/>
                <w:szCs w:val="28"/>
              </w:rPr>
              <w:t>о</w:t>
            </w:r>
            <w:r w:rsidRPr="00457066">
              <w:rPr>
                <w:rFonts w:ascii="Times New Roman" w:hAnsi="Times New Roman"/>
                <w:sz w:val="28"/>
                <w:szCs w:val="28"/>
              </w:rPr>
              <w:t xml:space="preserve">рённых качеством услуг ранней помощи, </w:t>
            </w:r>
            <w:r w:rsidR="00F156C5">
              <w:rPr>
                <w:rFonts w:ascii="Times New Roman" w:hAnsi="Times New Roman"/>
                <w:sz w:val="28"/>
                <w:szCs w:val="28"/>
              </w:rPr>
              <w:br/>
            </w:r>
            <w:r w:rsidRPr="00457066">
              <w:rPr>
                <w:rFonts w:ascii="Times New Roman" w:hAnsi="Times New Roman"/>
                <w:sz w:val="28"/>
                <w:szCs w:val="28"/>
              </w:rPr>
              <w:t xml:space="preserve">в общем количестве семей, включённых </w:t>
            </w:r>
            <w:r w:rsidR="00F156C5">
              <w:rPr>
                <w:rFonts w:ascii="Times New Roman" w:hAnsi="Times New Roman"/>
                <w:sz w:val="28"/>
                <w:szCs w:val="28"/>
              </w:rPr>
              <w:br/>
            </w:r>
            <w:r w:rsidRPr="00457066">
              <w:rPr>
                <w:rFonts w:ascii="Times New Roman" w:hAnsi="Times New Roman"/>
                <w:sz w:val="28"/>
                <w:szCs w:val="28"/>
              </w:rPr>
              <w:t>в программу ранней помощи, процентов;</w:t>
            </w:r>
          </w:p>
          <w:p w:rsidR="008E1B9F" w:rsidRPr="00457066" w:rsidRDefault="008E1B9F" w:rsidP="008133D9">
            <w:pPr>
              <w:pStyle w:val="ConsPlusNormal"/>
              <w:jc w:val="both"/>
              <w:rPr>
                <w:rFonts w:ascii="Times New Roman" w:hAnsi="Times New Roman"/>
                <w:sz w:val="28"/>
                <w:szCs w:val="28"/>
              </w:rPr>
            </w:pPr>
            <w:r w:rsidRPr="00457066">
              <w:rPr>
                <w:rFonts w:ascii="Times New Roman" w:hAnsi="Times New Roman"/>
                <w:sz w:val="28"/>
                <w:szCs w:val="28"/>
              </w:rPr>
              <w:t>доля специалистов Ульяновской области, обеспечивающих оказание реабилитацио</w:t>
            </w:r>
            <w:r w:rsidRPr="00457066">
              <w:rPr>
                <w:rFonts w:ascii="Times New Roman" w:hAnsi="Times New Roman"/>
                <w:sz w:val="28"/>
                <w:szCs w:val="28"/>
              </w:rPr>
              <w:t>н</w:t>
            </w:r>
            <w:r w:rsidRPr="00457066">
              <w:rPr>
                <w:rFonts w:ascii="Times New Roman" w:hAnsi="Times New Roman"/>
                <w:sz w:val="28"/>
                <w:szCs w:val="28"/>
              </w:rPr>
              <w:t xml:space="preserve">ных и (или)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мероприятий инвалидам, в том числе детям-инвалидам, прошедших </w:t>
            </w:r>
            <w:proofErr w:type="gramStart"/>
            <w:r w:rsidRPr="00457066">
              <w:rPr>
                <w:rFonts w:ascii="Times New Roman" w:hAnsi="Times New Roman"/>
                <w:sz w:val="28"/>
                <w:szCs w:val="28"/>
              </w:rPr>
              <w:t>обучение по программам</w:t>
            </w:r>
            <w:proofErr w:type="gramEnd"/>
            <w:r w:rsidRPr="00457066">
              <w:rPr>
                <w:rFonts w:ascii="Times New Roman" w:hAnsi="Times New Roman"/>
                <w:sz w:val="28"/>
                <w:szCs w:val="28"/>
              </w:rPr>
              <w:t xml:space="preserve"> пов</w:t>
            </w:r>
            <w:r w:rsidRPr="00457066">
              <w:rPr>
                <w:rFonts w:ascii="Times New Roman" w:hAnsi="Times New Roman"/>
                <w:sz w:val="28"/>
                <w:szCs w:val="28"/>
              </w:rPr>
              <w:t>ы</w:t>
            </w:r>
            <w:r w:rsidRPr="00457066">
              <w:rPr>
                <w:rFonts w:ascii="Times New Roman" w:hAnsi="Times New Roman"/>
                <w:sz w:val="28"/>
                <w:szCs w:val="28"/>
              </w:rPr>
              <w:t xml:space="preserve">шения квалификации и профессиональной переподготовки специалистов, в том числе по применению методик по реабилитации и </w:t>
            </w:r>
            <w:proofErr w:type="spellStart"/>
            <w:r w:rsidRPr="00457066">
              <w:rPr>
                <w:rFonts w:ascii="Times New Roman" w:hAnsi="Times New Roman"/>
                <w:sz w:val="28"/>
                <w:szCs w:val="28"/>
              </w:rPr>
              <w:t>аб</w:t>
            </w:r>
            <w:r w:rsidRPr="00457066">
              <w:rPr>
                <w:rFonts w:ascii="Times New Roman" w:hAnsi="Times New Roman"/>
                <w:sz w:val="28"/>
                <w:szCs w:val="28"/>
              </w:rPr>
              <w:t>и</w:t>
            </w:r>
            <w:r w:rsidRPr="00457066">
              <w:rPr>
                <w:rFonts w:ascii="Times New Roman" w:hAnsi="Times New Roman"/>
                <w:sz w:val="28"/>
                <w:szCs w:val="28"/>
              </w:rPr>
              <w:t>литации</w:t>
            </w:r>
            <w:proofErr w:type="spellEnd"/>
            <w:r w:rsidRPr="00457066">
              <w:rPr>
                <w:rFonts w:ascii="Times New Roman" w:hAnsi="Times New Roman"/>
                <w:sz w:val="28"/>
                <w:szCs w:val="28"/>
              </w:rPr>
              <w:t xml:space="preserve"> инвалидов, в общей численности т</w:t>
            </w:r>
            <w:r w:rsidRPr="00457066">
              <w:rPr>
                <w:rFonts w:ascii="Times New Roman" w:hAnsi="Times New Roman"/>
                <w:sz w:val="28"/>
                <w:szCs w:val="28"/>
              </w:rPr>
              <w:t>а</w:t>
            </w:r>
            <w:r w:rsidRPr="00457066">
              <w:rPr>
                <w:rFonts w:ascii="Times New Roman" w:hAnsi="Times New Roman"/>
                <w:sz w:val="28"/>
                <w:szCs w:val="28"/>
              </w:rPr>
              <w:t>ких специалистов Ульяновской области, пр</w:t>
            </w:r>
            <w:r w:rsidRPr="00457066">
              <w:rPr>
                <w:rFonts w:ascii="Times New Roman" w:hAnsi="Times New Roman"/>
                <w:sz w:val="28"/>
                <w:szCs w:val="28"/>
              </w:rPr>
              <w:t>о</w:t>
            </w:r>
            <w:r w:rsidRPr="00457066">
              <w:rPr>
                <w:rFonts w:ascii="Times New Roman" w:hAnsi="Times New Roman"/>
                <w:sz w:val="28"/>
                <w:szCs w:val="28"/>
              </w:rPr>
              <w:t>центов</w:t>
            </w:r>
            <w:r w:rsidR="003A6244">
              <w:rPr>
                <w:rFonts w:ascii="Times New Roman" w:hAnsi="Times New Roman"/>
                <w:sz w:val="28"/>
                <w:szCs w:val="28"/>
              </w:rPr>
              <w:t>.</w:t>
            </w:r>
          </w:p>
        </w:tc>
      </w:tr>
      <w:tr w:rsidR="008E1B9F" w:rsidRPr="00457066" w:rsidTr="003A6244">
        <w:tc>
          <w:tcPr>
            <w:tcW w:w="3544"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lastRenderedPageBreak/>
              <w:t>Сроки и этапы реализации подпрограммы</w:t>
            </w:r>
          </w:p>
        </w:tc>
        <w:tc>
          <w:tcPr>
            <w:tcW w:w="425"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8E1B9F" w:rsidP="00BB60F0">
            <w:pPr>
              <w:pStyle w:val="ConsPlusNormal"/>
              <w:jc w:val="both"/>
              <w:rPr>
                <w:rFonts w:ascii="Times New Roman" w:hAnsi="Times New Roman"/>
                <w:sz w:val="28"/>
                <w:szCs w:val="28"/>
              </w:rPr>
            </w:pPr>
            <w:r w:rsidRPr="00457066">
              <w:rPr>
                <w:rFonts w:ascii="Times New Roman" w:hAnsi="Times New Roman"/>
                <w:sz w:val="28"/>
                <w:szCs w:val="28"/>
              </w:rPr>
              <w:t>2019</w:t>
            </w:r>
            <w:r w:rsidR="00BB60F0">
              <w:rPr>
                <w:rFonts w:ascii="Times New Roman" w:hAnsi="Times New Roman"/>
                <w:sz w:val="28"/>
                <w:szCs w:val="28"/>
              </w:rPr>
              <w:t xml:space="preserve"> и </w:t>
            </w:r>
            <w:r w:rsidRPr="00457066">
              <w:rPr>
                <w:rFonts w:ascii="Times New Roman" w:hAnsi="Times New Roman"/>
                <w:sz w:val="28"/>
                <w:szCs w:val="28"/>
              </w:rPr>
              <w:t>2020 годы (этапы не предусмотрены)</w:t>
            </w:r>
            <w:r w:rsidR="003A6244">
              <w:rPr>
                <w:rFonts w:ascii="Times New Roman" w:hAnsi="Times New Roman"/>
                <w:sz w:val="28"/>
                <w:szCs w:val="28"/>
              </w:rPr>
              <w:t>.</w:t>
            </w:r>
          </w:p>
        </w:tc>
      </w:tr>
      <w:tr w:rsidR="008E1B9F" w:rsidRPr="00457066" w:rsidTr="003A6244">
        <w:tc>
          <w:tcPr>
            <w:tcW w:w="3544"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Ресурсное обеспечение подпрограммы с разбивкой по годам реализации</w:t>
            </w:r>
          </w:p>
        </w:tc>
        <w:tc>
          <w:tcPr>
            <w:tcW w:w="425"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8E1B9F" w:rsidP="003A6244">
            <w:pPr>
              <w:pStyle w:val="ConsPlusNormal"/>
              <w:jc w:val="both"/>
              <w:rPr>
                <w:rFonts w:ascii="Times New Roman" w:hAnsi="Times New Roman"/>
                <w:sz w:val="28"/>
                <w:szCs w:val="28"/>
              </w:rPr>
            </w:pPr>
            <w:r w:rsidRPr="00457066">
              <w:rPr>
                <w:rFonts w:ascii="Times New Roman" w:hAnsi="Times New Roman"/>
                <w:sz w:val="28"/>
                <w:szCs w:val="28"/>
              </w:rPr>
              <w:t>объ</w:t>
            </w:r>
            <w:r>
              <w:rPr>
                <w:rFonts w:ascii="Times New Roman" w:hAnsi="Times New Roman"/>
                <w:sz w:val="28"/>
                <w:szCs w:val="28"/>
              </w:rPr>
              <w:t>ё</w:t>
            </w:r>
            <w:r w:rsidRPr="00457066">
              <w:rPr>
                <w:rFonts w:ascii="Times New Roman" w:hAnsi="Times New Roman"/>
                <w:sz w:val="28"/>
                <w:szCs w:val="28"/>
              </w:rPr>
              <w:t xml:space="preserve">м бюджетных ассигнований областного бюджета Ульяновской области на финансовое обеспечение реализации подпрограммы </w:t>
            </w:r>
            <w:r w:rsidR="00BB60F0">
              <w:rPr>
                <w:rFonts w:ascii="Times New Roman" w:hAnsi="Times New Roman"/>
                <w:sz w:val="28"/>
                <w:szCs w:val="28"/>
              </w:rPr>
              <w:br/>
            </w:r>
            <w:r w:rsidRPr="00457066">
              <w:rPr>
                <w:rFonts w:ascii="Times New Roman" w:hAnsi="Times New Roman"/>
                <w:sz w:val="28"/>
                <w:szCs w:val="28"/>
              </w:rPr>
              <w:t>составляет 10395,5 тыс. рублей, в том числе по годам:</w:t>
            </w:r>
          </w:p>
          <w:p w:rsidR="008E1B9F" w:rsidRPr="00457066" w:rsidRDefault="008E1B9F" w:rsidP="003A6244">
            <w:pPr>
              <w:pStyle w:val="ConsPlusNormal"/>
              <w:jc w:val="both"/>
              <w:rPr>
                <w:rFonts w:ascii="Times New Roman" w:hAnsi="Times New Roman"/>
                <w:sz w:val="28"/>
                <w:szCs w:val="28"/>
              </w:rPr>
            </w:pPr>
            <w:r w:rsidRPr="00457066">
              <w:rPr>
                <w:rFonts w:ascii="Times New Roman" w:hAnsi="Times New Roman"/>
                <w:sz w:val="28"/>
                <w:szCs w:val="28"/>
              </w:rPr>
              <w:t>в 2019 году – 6581,6 тыс. рублей;</w:t>
            </w:r>
          </w:p>
          <w:p w:rsidR="008E1B9F" w:rsidRPr="00457066" w:rsidRDefault="008E1B9F" w:rsidP="003A6244">
            <w:pPr>
              <w:pStyle w:val="ConsPlusNormal"/>
              <w:jc w:val="both"/>
              <w:rPr>
                <w:rFonts w:ascii="Times New Roman" w:hAnsi="Times New Roman"/>
                <w:sz w:val="28"/>
                <w:szCs w:val="28"/>
              </w:rPr>
            </w:pPr>
            <w:r w:rsidRPr="00457066">
              <w:rPr>
                <w:rFonts w:ascii="Times New Roman" w:hAnsi="Times New Roman"/>
                <w:sz w:val="28"/>
                <w:szCs w:val="28"/>
              </w:rPr>
              <w:t>в 2020 году – 3813,9 тыс. рублей.</w:t>
            </w:r>
          </w:p>
          <w:p w:rsidR="008E1B9F" w:rsidRPr="00457066" w:rsidRDefault="008E1B9F" w:rsidP="003A6244">
            <w:pPr>
              <w:pStyle w:val="ConsPlusNormal"/>
              <w:jc w:val="both"/>
              <w:rPr>
                <w:rFonts w:ascii="Times New Roman" w:hAnsi="Times New Roman"/>
                <w:sz w:val="28"/>
                <w:szCs w:val="28"/>
              </w:rPr>
            </w:pPr>
            <w:r w:rsidRPr="00457066">
              <w:rPr>
                <w:rFonts w:ascii="Times New Roman" w:hAnsi="Times New Roman"/>
                <w:sz w:val="28"/>
                <w:szCs w:val="28"/>
              </w:rPr>
              <w:t>Прогнозируемый объ</w:t>
            </w:r>
            <w:r>
              <w:rPr>
                <w:rFonts w:ascii="Times New Roman" w:hAnsi="Times New Roman"/>
                <w:sz w:val="28"/>
                <w:szCs w:val="28"/>
              </w:rPr>
              <w:t>ё</w:t>
            </w:r>
            <w:r w:rsidRPr="00457066">
              <w:rPr>
                <w:rFonts w:ascii="Times New Roman" w:hAnsi="Times New Roman"/>
                <w:sz w:val="28"/>
                <w:szCs w:val="28"/>
              </w:rPr>
              <w:t>м межбюджетных трансфертов, предоставляемых из федерал</w:t>
            </w:r>
            <w:r w:rsidRPr="00457066">
              <w:rPr>
                <w:rFonts w:ascii="Times New Roman" w:hAnsi="Times New Roman"/>
                <w:sz w:val="28"/>
                <w:szCs w:val="28"/>
              </w:rPr>
              <w:t>ь</w:t>
            </w:r>
            <w:r w:rsidRPr="00457066">
              <w:rPr>
                <w:rFonts w:ascii="Times New Roman" w:hAnsi="Times New Roman"/>
                <w:sz w:val="28"/>
                <w:szCs w:val="28"/>
              </w:rPr>
              <w:t>ного бюджета</w:t>
            </w:r>
            <w:r w:rsidR="00DD73F4">
              <w:rPr>
                <w:rFonts w:ascii="Times New Roman" w:hAnsi="Times New Roman"/>
                <w:sz w:val="28"/>
                <w:szCs w:val="28"/>
              </w:rPr>
              <w:t xml:space="preserve"> </w:t>
            </w:r>
            <w:r w:rsidRPr="00457066">
              <w:rPr>
                <w:rFonts w:ascii="Times New Roman" w:hAnsi="Times New Roman"/>
                <w:sz w:val="28"/>
                <w:szCs w:val="28"/>
              </w:rPr>
              <w:t>областному бюджету Ульяно</w:t>
            </w:r>
            <w:r w:rsidRPr="00457066">
              <w:rPr>
                <w:rFonts w:ascii="Times New Roman" w:hAnsi="Times New Roman"/>
                <w:sz w:val="28"/>
                <w:szCs w:val="28"/>
              </w:rPr>
              <w:t>в</w:t>
            </w:r>
            <w:r w:rsidRPr="00457066">
              <w:rPr>
                <w:rFonts w:ascii="Times New Roman" w:hAnsi="Times New Roman"/>
                <w:sz w:val="28"/>
                <w:szCs w:val="28"/>
              </w:rPr>
              <w:t>ской области на реализацию подпрограммы, составляет 26915,5 тыс. рублей, в том числе по годам:</w:t>
            </w:r>
          </w:p>
          <w:p w:rsidR="008E1B9F" w:rsidRPr="00457066" w:rsidRDefault="008E1B9F" w:rsidP="003A6244">
            <w:pPr>
              <w:pStyle w:val="ConsPlusNormal"/>
              <w:jc w:val="both"/>
              <w:rPr>
                <w:rFonts w:ascii="Times New Roman" w:hAnsi="Times New Roman"/>
                <w:sz w:val="28"/>
                <w:szCs w:val="28"/>
              </w:rPr>
            </w:pPr>
            <w:r w:rsidRPr="00457066">
              <w:rPr>
                <w:rFonts w:ascii="Times New Roman" w:hAnsi="Times New Roman"/>
                <w:sz w:val="28"/>
                <w:szCs w:val="28"/>
              </w:rPr>
              <w:t>в 2019 году – 26915,5 тыс. рублей.</w:t>
            </w:r>
          </w:p>
        </w:tc>
      </w:tr>
      <w:tr w:rsidR="008E1B9F" w:rsidRPr="00457066" w:rsidTr="00DD73F4">
        <w:trPr>
          <w:trHeight w:val="926"/>
        </w:trPr>
        <w:tc>
          <w:tcPr>
            <w:tcW w:w="3544" w:type="dxa"/>
          </w:tcPr>
          <w:p w:rsidR="008E1B9F" w:rsidRPr="00457066" w:rsidRDefault="008E1B9F" w:rsidP="00BB60F0">
            <w:pPr>
              <w:autoSpaceDE w:val="0"/>
              <w:autoSpaceDN w:val="0"/>
              <w:adjustRightInd w:val="0"/>
              <w:spacing w:after="0" w:line="240" w:lineRule="auto"/>
              <w:rPr>
                <w:rFonts w:ascii="Times New Roman" w:hAnsi="Times New Roman"/>
                <w:sz w:val="28"/>
                <w:szCs w:val="28"/>
              </w:rPr>
            </w:pPr>
            <w:r w:rsidRPr="00457066">
              <w:rPr>
                <w:rFonts w:ascii="Times New Roman" w:hAnsi="Times New Roman"/>
                <w:sz w:val="28"/>
                <w:szCs w:val="28"/>
                <w:lang w:eastAsia="ru-RU"/>
              </w:rPr>
              <w:t>Ресурсное обеспечение пр</w:t>
            </w:r>
            <w:r w:rsidRPr="00457066">
              <w:rPr>
                <w:rFonts w:ascii="Times New Roman" w:hAnsi="Times New Roman"/>
                <w:sz w:val="28"/>
                <w:szCs w:val="28"/>
                <w:lang w:eastAsia="ru-RU"/>
              </w:rPr>
              <w:t>о</w:t>
            </w:r>
            <w:r w:rsidRPr="00457066">
              <w:rPr>
                <w:rFonts w:ascii="Times New Roman" w:hAnsi="Times New Roman"/>
                <w:sz w:val="28"/>
                <w:szCs w:val="28"/>
                <w:lang w:eastAsia="ru-RU"/>
              </w:rPr>
              <w:t>ектов, реализуемых в сост</w:t>
            </w:r>
            <w:r w:rsidRPr="00457066">
              <w:rPr>
                <w:rFonts w:ascii="Times New Roman" w:hAnsi="Times New Roman"/>
                <w:sz w:val="28"/>
                <w:szCs w:val="28"/>
                <w:lang w:eastAsia="ru-RU"/>
              </w:rPr>
              <w:t>а</w:t>
            </w:r>
            <w:r w:rsidRPr="00457066">
              <w:rPr>
                <w:rFonts w:ascii="Times New Roman" w:hAnsi="Times New Roman"/>
                <w:sz w:val="28"/>
                <w:szCs w:val="28"/>
                <w:lang w:eastAsia="ru-RU"/>
              </w:rPr>
              <w:t>ве подпрограммы</w:t>
            </w:r>
          </w:p>
        </w:tc>
        <w:tc>
          <w:tcPr>
            <w:tcW w:w="425"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DD73F4" w:rsidP="00E8382E">
            <w:pPr>
              <w:pStyle w:val="ConsPlusNormal"/>
              <w:jc w:val="both"/>
              <w:rPr>
                <w:rFonts w:ascii="Times New Roman" w:hAnsi="Times New Roman"/>
                <w:sz w:val="28"/>
                <w:szCs w:val="28"/>
              </w:rPr>
            </w:pPr>
            <w:r>
              <w:rPr>
                <w:rFonts w:ascii="Times New Roman" w:hAnsi="Times New Roman"/>
                <w:sz w:val="28"/>
                <w:szCs w:val="28"/>
              </w:rPr>
              <w:t>н</w:t>
            </w:r>
            <w:r w:rsidR="008E1B9F" w:rsidRPr="00457066">
              <w:rPr>
                <w:rFonts w:ascii="Times New Roman" w:hAnsi="Times New Roman"/>
                <w:sz w:val="28"/>
                <w:szCs w:val="28"/>
              </w:rPr>
              <w:t>е предусмотрено</w:t>
            </w:r>
            <w:r>
              <w:rPr>
                <w:rFonts w:ascii="Times New Roman" w:hAnsi="Times New Roman"/>
                <w:sz w:val="28"/>
                <w:szCs w:val="28"/>
              </w:rPr>
              <w:t>.</w:t>
            </w:r>
          </w:p>
        </w:tc>
      </w:tr>
      <w:tr w:rsidR="008E1B9F" w:rsidRPr="00457066" w:rsidTr="003A6244">
        <w:tc>
          <w:tcPr>
            <w:tcW w:w="3544" w:type="dxa"/>
          </w:tcPr>
          <w:p w:rsidR="008E1B9F" w:rsidRPr="00457066" w:rsidRDefault="008E1B9F" w:rsidP="00DE3378">
            <w:pPr>
              <w:pStyle w:val="ConsPlusNormal"/>
              <w:rPr>
                <w:rFonts w:ascii="Times New Roman" w:hAnsi="Times New Roman"/>
                <w:sz w:val="28"/>
                <w:szCs w:val="28"/>
              </w:rPr>
            </w:pPr>
            <w:r w:rsidRPr="00457066">
              <w:rPr>
                <w:rFonts w:ascii="Times New Roman" w:hAnsi="Times New Roman"/>
                <w:sz w:val="28"/>
                <w:szCs w:val="28"/>
              </w:rPr>
              <w:t>Ожидаемый эффект от ре</w:t>
            </w:r>
            <w:r w:rsidRPr="00457066">
              <w:rPr>
                <w:rFonts w:ascii="Times New Roman" w:hAnsi="Times New Roman"/>
                <w:sz w:val="28"/>
                <w:szCs w:val="28"/>
              </w:rPr>
              <w:t>а</w:t>
            </w:r>
            <w:r w:rsidRPr="00457066">
              <w:rPr>
                <w:rFonts w:ascii="Times New Roman" w:hAnsi="Times New Roman"/>
                <w:sz w:val="28"/>
                <w:szCs w:val="28"/>
              </w:rPr>
              <w:t>лизации подпрограммы</w:t>
            </w:r>
          </w:p>
        </w:tc>
        <w:tc>
          <w:tcPr>
            <w:tcW w:w="425" w:type="dxa"/>
          </w:tcPr>
          <w:p w:rsidR="008E1B9F" w:rsidRPr="00457066" w:rsidRDefault="008E1B9F" w:rsidP="00E8382E">
            <w:pPr>
              <w:pStyle w:val="ConsPlusNormal"/>
              <w:rPr>
                <w:rFonts w:ascii="Times New Roman" w:hAnsi="Times New Roman"/>
                <w:sz w:val="28"/>
                <w:szCs w:val="28"/>
              </w:rPr>
            </w:pPr>
            <w:r w:rsidRPr="00457066">
              <w:rPr>
                <w:rFonts w:ascii="Times New Roman" w:hAnsi="Times New Roman"/>
                <w:sz w:val="28"/>
                <w:szCs w:val="28"/>
              </w:rPr>
              <w:t>–</w:t>
            </w:r>
          </w:p>
        </w:tc>
        <w:tc>
          <w:tcPr>
            <w:tcW w:w="5670" w:type="dxa"/>
            <w:gridSpan w:val="2"/>
          </w:tcPr>
          <w:p w:rsidR="008E1B9F" w:rsidRPr="00457066" w:rsidRDefault="008E1B9F" w:rsidP="00DE3378">
            <w:pPr>
              <w:pStyle w:val="ConsPlusNormal"/>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w:t>
            </w:r>
            <w:r w:rsidRPr="00457066">
              <w:rPr>
                <w:rFonts w:ascii="Times New Roman" w:hAnsi="Times New Roman"/>
                <w:sz w:val="28"/>
                <w:szCs w:val="28"/>
              </w:rPr>
              <w:t>о</w:t>
            </w:r>
            <w:r w:rsidRPr="00457066">
              <w:rPr>
                <w:rFonts w:ascii="Times New Roman" w:hAnsi="Times New Roman"/>
                <w:sz w:val="28"/>
                <w:szCs w:val="28"/>
              </w:rPr>
              <w:t>торых осуществлялись мероприятия по ре</w:t>
            </w:r>
            <w:r w:rsidRPr="00457066">
              <w:rPr>
                <w:rFonts w:ascii="Times New Roman" w:hAnsi="Times New Roman"/>
                <w:sz w:val="28"/>
                <w:szCs w:val="28"/>
              </w:rPr>
              <w:t>а</w:t>
            </w:r>
            <w:r w:rsidRPr="00457066">
              <w:rPr>
                <w:rFonts w:ascii="Times New Roman" w:hAnsi="Times New Roman"/>
                <w:sz w:val="28"/>
                <w:szCs w:val="28"/>
              </w:rPr>
              <w:t xml:space="preserve">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w:t>
            </w:r>
            <w:r w:rsidRPr="00457066">
              <w:rPr>
                <w:rFonts w:ascii="Times New Roman" w:hAnsi="Times New Roman"/>
                <w:sz w:val="28"/>
                <w:szCs w:val="28"/>
              </w:rPr>
              <w:t>с</w:t>
            </w:r>
            <w:r w:rsidRPr="00457066">
              <w:rPr>
                <w:rFonts w:ascii="Times New Roman" w:hAnsi="Times New Roman"/>
                <w:sz w:val="28"/>
                <w:szCs w:val="28"/>
              </w:rPr>
              <w:t>ленности инвалидов Ульяновской области, имеющих такие рекомендации в индивид</w:t>
            </w:r>
            <w:r w:rsidRPr="00457066">
              <w:rPr>
                <w:rFonts w:ascii="Times New Roman" w:hAnsi="Times New Roman"/>
                <w:sz w:val="28"/>
                <w:szCs w:val="28"/>
              </w:rPr>
              <w:t>у</w:t>
            </w:r>
            <w:r w:rsidRPr="00457066">
              <w:rPr>
                <w:rFonts w:ascii="Times New Roman" w:hAnsi="Times New Roman"/>
                <w:sz w:val="28"/>
                <w:szCs w:val="28"/>
              </w:rPr>
              <w:t xml:space="preserve">альной программе реабилитации или </w:t>
            </w:r>
            <w:proofErr w:type="spellStart"/>
            <w:r w:rsidRPr="00457066">
              <w:rPr>
                <w:rFonts w:ascii="Times New Roman" w:hAnsi="Times New Roman"/>
                <w:sz w:val="28"/>
                <w:szCs w:val="28"/>
              </w:rPr>
              <w:t>абил</w:t>
            </w:r>
            <w:r w:rsidRPr="00457066">
              <w:rPr>
                <w:rFonts w:ascii="Times New Roman" w:hAnsi="Times New Roman"/>
                <w:sz w:val="28"/>
                <w:szCs w:val="28"/>
              </w:rPr>
              <w:t>и</w:t>
            </w:r>
            <w:r w:rsidRPr="00457066">
              <w:rPr>
                <w:rFonts w:ascii="Times New Roman" w:hAnsi="Times New Roman"/>
                <w:sz w:val="28"/>
                <w:szCs w:val="28"/>
              </w:rPr>
              <w:t>тации</w:t>
            </w:r>
            <w:proofErr w:type="spellEnd"/>
            <w:r w:rsidRPr="00457066">
              <w:rPr>
                <w:rFonts w:ascii="Times New Roman" w:hAnsi="Times New Roman"/>
                <w:sz w:val="28"/>
                <w:szCs w:val="28"/>
              </w:rPr>
              <w:t xml:space="preserve"> (взрослые</w:t>
            </w:r>
            <w:r>
              <w:rPr>
                <w:rFonts w:ascii="Times New Roman" w:hAnsi="Times New Roman"/>
                <w:sz w:val="28"/>
                <w:szCs w:val="28"/>
              </w:rPr>
              <w:t xml:space="preserve"> с 18 лет</w:t>
            </w:r>
            <w:r w:rsidRPr="00457066">
              <w:rPr>
                <w:rFonts w:ascii="Times New Roman" w:hAnsi="Times New Roman"/>
                <w:sz w:val="28"/>
                <w:szCs w:val="28"/>
              </w:rPr>
              <w:t>);</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lastRenderedPageBreak/>
              <w:t>увеличение доли инвалидов, в отношении к</w:t>
            </w:r>
            <w:r w:rsidRPr="00457066">
              <w:rPr>
                <w:rFonts w:ascii="Times New Roman" w:hAnsi="Times New Roman"/>
                <w:sz w:val="28"/>
                <w:szCs w:val="28"/>
              </w:rPr>
              <w:t>о</w:t>
            </w:r>
            <w:r w:rsidRPr="00457066">
              <w:rPr>
                <w:rFonts w:ascii="Times New Roman" w:hAnsi="Times New Roman"/>
                <w:sz w:val="28"/>
                <w:szCs w:val="28"/>
              </w:rPr>
              <w:t>торых осуществлялись мероприятия по ре</w:t>
            </w:r>
            <w:r w:rsidRPr="00457066">
              <w:rPr>
                <w:rFonts w:ascii="Times New Roman" w:hAnsi="Times New Roman"/>
                <w:sz w:val="28"/>
                <w:szCs w:val="28"/>
              </w:rPr>
              <w:t>а</w:t>
            </w:r>
            <w:r w:rsidRPr="00457066">
              <w:rPr>
                <w:rFonts w:ascii="Times New Roman" w:hAnsi="Times New Roman"/>
                <w:sz w:val="28"/>
                <w:szCs w:val="28"/>
              </w:rPr>
              <w:t xml:space="preserve">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w:t>
            </w:r>
            <w:r w:rsidRPr="00457066">
              <w:rPr>
                <w:rFonts w:ascii="Times New Roman" w:hAnsi="Times New Roman"/>
                <w:sz w:val="28"/>
                <w:szCs w:val="28"/>
              </w:rPr>
              <w:t>с</w:t>
            </w:r>
            <w:r w:rsidRPr="00457066">
              <w:rPr>
                <w:rFonts w:ascii="Times New Roman" w:hAnsi="Times New Roman"/>
                <w:sz w:val="28"/>
                <w:szCs w:val="28"/>
              </w:rPr>
              <w:t>ленности инвалидов Ульяновской области, имеющих такие рекомендации в индивид</w:t>
            </w:r>
            <w:r w:rsidRPr="00457066">
              <w:rPr>
                <w:rFonts w:ascii="Times New Roman" w:hAnsi="Times New Roman"/>
                <w:sz w:val="28"/>
                <w:szCs w:val="28"/>
              </w:rPr>
              <w:t>у</w:t>
            </w:r>
            <w:r w:rsidRPr="00457066">
              <w:rPr>
                <w:rFonts w:ascii="Times New Roman" w:hAnsi="Times New Roman"/>
                <w:sz w:val="28"/>
                <w:szCs w:val="28"/>
              </w:rPr>
              <w:t xml:space="preserve">альной программе реабилитации или </w:t>
            </w:r>
            <w:proofErr w:type="spellStart"/>
            <w:r w:rsidRPr="00457066">
              <w:rPr>
                <w:rFonts w:ascii="Times New Roman" w:hAnsi="Times New Roman"/>
                <w:sz w:val="28"/>
                <w:szCs w:val="28"/>
              </w:rPr>
              <w:t>абил</w:t>
            </w:r>
            <w:r w:rsidRPr="00457066">
              <w:rPr>
                <w:rFonts w:ascii="Times New Roman" w:hAnsi="Times New Roman"/>
                <w:sz w:val="28"/>
                <w:szCs w:val="28"/>
              </w:rPr>
              <w:t>и</w:t>
            </w:r>
            <w:r w:rsidRPr="00457066">
              <w:rPr>
                <w:rFonts w:ascii="Times New Roman" w:hAnsi="Times New Roman"/>
                <w:sz w:val="28"/>
                <w:szCs w:val="28"/>
              </w:rPr>
              <w:t>тации</w:t>
            </w:r>
            <w:proofErr w:type="spellEnd"/>
            <w:r w:rsidRPr="00457066">
              <w:rPr>
                <w:rFonts w:ascii="Times New Roman" w:hAnsi="Times New Roman"/>
                <w:sz w:val="28"/>
                <w:szCs w:val="28"/>
              </w:rPr>
              <w:t xml:space="preserve"> (дети</w:t>
            </w:r>
            <w:r>
              <w:rPr>
                <w:rFonts w:ascii="Times New Roman" w:hAnsi="Times New Roman"/>
                <w:sz w:val="28"/>
                <w:szCs w:val="28"/>
              </w:rPr>
              <w:t xml:space="preserve"> до 18 лет</w:t>
            </w:r>
            <w:r w:rsidRPr="00457066">
              <w:rPr>
                <w:rFonts w:ascii="Times New Roman" w:hAnsi="Times New Roman"/>
                <w:sz w:val="28"/>
                <w:szCs w:val="28"/>
              </w:rPr>
              <w:t>);</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w:t>
            </w:r>
            <w:r w:rsidRPr="00457066">
              <w:rPr>
                <w:rFonts w:ascii="Times New Roman" w:hAnsi="Times New Roman"/>
                <w:sz w:val="28"/>
                <w:szCs w:val="28"/>
              </w:rPr>
              <w:t>и</w:t>
            </w:r>
            <w:r w:rsidRPr="00457066">
              <w:rPr>
                <w:rFonts w:ascii="Times New Roman" w:hAnsi="Times New Roman"/>
                <w:sz w:val="28"/>
                <w:szCs w:val="28"/>
              </w:rPr>
              <w:t>заций, подлежащих включению в регионал</w:t>
            </w:r>
            <w:r w:rsidRPr="00457066">
              <w:rPr>
                <w:rFonts w:ascii="Times New Roman" w:hAnsi="Times New Roman"/>
                <w:sz w:val="28"/>
                <w:szCs w:val="28"/>
              </w:rPr>
              <w:t>ь</w:t>
            </w:r>
            <w:r w:rsidRPr="00457066">
              <w:rPr>
                <w:rFonts w:ascii="Times New Roman" w:hAnsi="Times New Roman"/>
                <w:sz w:val="28"/>
                <w:szCs w:val="28"/>
              </w:rPr>
              <w:t xml:space="preserve">ную систему комплексной реабилитации </w:t>
            </w:r>
            <w:r w:rsidR="00BB60F0">
              <w:rPr>
                <w:rFonts w:ascii="Times New Roman" w:hAnsi="Times New Roman"/>
                <w:sz w:val="28"/>
                <w:szCs w:val="28"/>
              </w:rPr>
              <w:br/>
            </w:r>
            <w:r w:rsidRPr="00457066">
              <w:rPr>
                <w:rFonts w:ascii="Times New Roman" w:hAnsi="Times New Roman"/>
                <w:sz w:val="28"/>
                <w:szCs w:val="28"/>
              </w:rPr>
              <w:t xml:space="preserve">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Ульяновской области в общем числе реабилитационных организаций, ра</w:t>
            </w:r>
            <w:r w:rsidRPr="00457066">
              <w:rPr>
                <w:rFonts w:ascii="Times New Roman" w:hAnsi="Times New Roman"/>
                <w:sz w:val="28"/>
                <w:szCs w:val="28"/>
              </w:rPr>
              <w:t>с</w:t>
            </w:r>
            <w:r w:rsidRPr="00457066">
              <w:rPr>
                <w:rFonts w:ascii="Times New Roman" w:hAnsi="Times New Roman"/>
                <w:sz w:val="28"/>
                <w:szCs w:val="28"/>
              </w:rPr>
              <w:t xml:space="preserve">положенных на территории Ульяновской </w:t>
            </w:r>
            <w:r w:rsidR="00BB60F0">
              <w:rPr>
                <w:rFonts w:ascii="Times New Roman" w:hAnsi="Times New Roman"/>
                <w:sz w:val="28"/>
                <w:szCs w:val="28"/>
              </w:rPr>
              <w:br/>
            </w:r>
            <w:r w:rsidRPr="00457066">
              <w:rPr>
                <w:rFonts w:ascii="Times New Roman" w:hAnsi="Times New Roman"/>
                <w:sz w:val="28"/>
                <w:szCs w:val="28"/>
              </w:rPr>
              <w:t>области;</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 xml:space="preserve">увеличение доли </w:t>
            </w:r>
            <w:r w:rsidR="009056E0">
              <w:rPr>
                <w:rFonts w:ascii="Times New Roman" w:hAnsi="Times New Roman"/>
                <w:sz w:val="28"/>
                <w:szCs w:val="28"/>
              </w:rPr>
              <w:t xml:space="preserve">выпускников-инвалидов </w:t>
            </w:r>
            <w:r w:rsidR="00DD73F4" w:rsidRPr="00DD73F4">
              <w:rPr>
                <w:rFonts w:ascii="Times New Roman" w:hAnsi="Times New Roman"/>
                <w:sz w:val="28"/>
                <w:szCs w:val="28"/>
              </w:rPr>
              <w:t>9-х и 11-х</w:t>
            </w:r>
            <w:r w:rsidRPr="00457066">
              <w:rPr>
                <w:rFonts w:ascii="Times New Roman" w:hAnsi="Times New Roman"/>
                <w:sz w:val="28"/>
                <w:szCs w:val="28"/>
              </w:rPr>
              <w:t xml:space="preserve"> классов, охваченных </w:t>
            </w:r>
            <w:proofErr w:type="spellStart"/>
            <w:r w:rsidRPr="00457066">
              <w:rPr>
                <w:rFonts w:ascii="Times New Roman" w:hAnsi="Times New Roman"/>
                <w:sz w:val="28"/>
                <w:szCs w:val="28"/>
              </w:rPr>
              <w:t>профориентац</w:t>
            </w:r>
            <w:r w:rsidRPr="00457066">
              <w:rPr>
                <w:rFonts w:ascii="Times New Roman" w:hAnsi="Times New Roman"/>
                <w:sz w:val="28"/>
                <w:szCs w:val="28"/>
              </w:rPr>
              <w:t>и</w:t>
            </w:r>
            <w:r w:rsidRPr="00457066">
              <w:rPr>
                <w:rFonts w:ascii="Times New Roman" w:hAnsi="Times New Roman"/>
                <w:sz w:val="28"/>
                <w:szCs w:val="28"/>
              </w:rPr>
              <w:t>онной</w:t>
            </w:r>
            <w:proofErr w:type="spellEnd"/>
            <w:r w:rsidRPr="00457066">
              <w:rPr>
                <w:rFonts w:ascii="Times New Roman" w:hAnsi="Times New Roman"/>
                <w:sz w:val="28"/>
                <w:szCs w:val="28"/>
              </w:rPr>
              <w:t xml:space="preserve"> работой, в общей численности </w:t>
            </w:r>
            <w:r w:rsidR="009056E0">
              <w:rPr>
                <w:rFonts w:ascii="Times New Roman" w:hAnsi="Times New Roman"/>
                <w:sz w:val="28"/>
                <w:szCs w:val="28"/>
              </w:rPr>
              <w:t>в</w:t>
            </w:r>
            <w:r w:rsidR="009056E0">
              <w:rPr>
                <w:rFonts w:ascii="Times New Roman" w:hAnsi="Times New Roman"/>
                <w:sz w:val="28"/>
                <w:szCs w:val="28"/>
              </w:rPr>
              <w:t>ы</w:t>
            </w:r>
            <w:r w:rsidR="009056E0">
              <w:rPr>
                <w:rFonts w:ascii="Times New Roman" w:hAnsi="Times New Roman"/>
                <w:sz w:val="28"/>
                <w:szCs w:val="28"/>
              </w:rPr>
              <w:t xml:space="preserve">пускников-инвалидов </w:t>
            </w:r>
            <w:r w:rsidR="00DD73F4" w:rsidRPr="00DD73F4">
              <w:rPr>
                <w:rFonts w:ascii="Times New Roman" w:hAnsi="Times New Roman"/>
                <w:sz w:val="28"/>
                <w:szCs w:val="28"/>
              </w:rPr>
              <w:t xml:space="preserve">9-х и 11-х </w:t>
            </w:r>
            <w:r w:rsidR="00F156C5">
              <w:rPr>
                <w:rFonts w:ascii="Times New Roman" w:hAnsi="Times New Roman"/>
                <w:sz w:val="28"/>
                <w:szCs w:val="28"/>
              </w:rPr>
              <w:t xml:space="preserve">классов </w:t>
            </w:r>
            <w:r w:rsidR="00F156C5">
              <w:rPr>
                <w:rFonts w:ascii="Times New Roman" w:hAnsi="Times New Roman"/>
                <w:sz w:val="28"/>
                <w:szCs w:val="28"/>
              </w:rPr>
              <w:br/>
            </w:r>
            <w:r w:rsidR="00DD73F4">
              <w:rPr>
                <w:rFonts w:ascii="Times New Roman" w:hAnsi="Times New Roman"/>
                <w:sz w:val="28"/>
                <w:szCs w:val="28"/>
              </w:rPr>
              <w:t xml:space="preserve">в </w:t>
            </w:r>
            <w:r w:rsidRPr="00457066">
              <w:rPr>
                <w:rFonts w:ascii="Times New Roman" w:hAnsi="Times New Roman"/>
                <w:sz w:val="28"/>
                <w:szCs w:val="28"/>
              </w:rPr>
              <w:t>Ульяновской области;</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w:t>
            </w:r>
            <w:r w:rsidRPr="00457066">
              <w:rPr>
                <w:rFonts w:ascii="Times New Roman" w:hAnsi="Times New Roman"/>
                <w:sz w:val="28"/>
                <w:szCs w:val="28"/>
              </w:rPr>
              <w:t>о</w:t>
            </w:r>
            <w:r w:rsidRPr="00457066">
              <w:rPr>
                <w:rFonts w:ascii="Times New Roman" w:hAnsi="Times New Roman"/>
                <w:sz w:val="28"/>
                <w:szCs w:val="28"/>
              </w:rPr>
              <w:t>способного возраста в общей численности инвалидов трудоспособного возраста Уль</w:t>
            </w:r>
            <w:r w:rsidRPr="00457066">
              <w:rPr>
                <w:rFonts w:ascii="Times New Roman" w:hAnsi="Times New Roman"/>
                <w:sz w:val="28"/>
                <w:szCs w:val="28"/>
              </w:rPr>
              <w:t>я</w:t>
            </w:r>
            <w:r w:rsidRPr="00457066">
              <w:rPr>
                <w:rFonts w:ascii="Times New Roman" w:hAnsi="Times New Roman"/>
                <w:sz w:val="28"/>
                <w:szCs w:val="28"/>
              </w:rPr>
              <w:t>новской области;</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инвалидов Ульяновской области, нуждающихся в трудоустройстве, сведения о которых в виде выписок из инд</w:t>
            </w:r>
            <w:r w:rsidRPr="00457066">
              <w:rPr>
                <w:rFonts w:ascii="Times New Roman" w:hAnsi="Times New Roman"/>
                <w:sz w:val="28"/>
                <w:szCs w:val="28"/>
              </w:rPr>
              <w:t>и</w:t>
            </w:r>
            <w:r w:rsidRPr="00457066">
              <w:rPr>
                <w:rFonts w:ascii="Times New Roman" w:hAnsi="Times New Roman"/>
                <w:sz w:val="28"/>
                <w:szCs w:val="28"/>
              </w:rPr>
              <w:t xml:space="preserve">видуальных программ реабилитации или </w:t>
            </w:r>
            <w:proofErr w:type="spellStart"/>
            <w:r w:rsidRPr="00457066">
              <w:rPr>
                <w:rFonts w:ascii="Times New Roman" w:hAnsi="Times New Roman"/>
                <w:sz w:val="28"/>
                <w:szCs w:val="28"/>
              </w:rPr>
              <w:t>аб</w:t>
            </w:r>
            <w:r w:rsidRPr="00457066">
              <w:rPr>
                <w:rFonts w:ascii="Times New Roman" w:hAnsi="Times New Roman"/>
                <w:sz w:val="28"/>
                <w:szCs w:val="28"/>
              </w:rPr>
              <w:t>и</w:t>
            </w:r>
            <w:r w:rsidRPr="00457066">
              <w:rPr>
                <w:rFonts w:ascii="Times New Roman" w:hAnsi="Times New Roman"/>
                <w:sz w:val="28"/>
                <w:szCs w:val="28"/>
              </w:rPr>
              <w:t>литации</w:t>
            </w:r>
            <w:proofErr w:type="spellEnd"/>
            <w:r w:rsidRPr="00457066">
              <w:rPr>
                <w:rFonts w:ascii="Times New Roman" w:hAnsi="Times New Roman"/>
                <w:sz w:val="28"/>
                <w:szCs w:val="28"/>
              </w:rPr>
              <w:t xml:space="preserve"> инвалидов представлены в органы службы занятости Ульяновской области в о</w:t>
            </w:r>
            <w:r w:rsidRPr="00457066">
              <w:rPr>
                <w:rFonts w:ascii="Times New Roman" w:hAnsi="Times New Roman"/>
                <w:sz w:val="28"/>
                <w:szCs w:val="28"/>
              </w:rPr>
              <w:t>т</w:t>
            </w:r>
            <w:r w:rsidRPr="00457066">
              <w:rPr>
                <w:rFonts w:ascii="Times New Roman" w:hAnsi="Times New Roman"/>
                <w:sz w:val="28"/>
                <w:szCs w:val="28"/>
              </w:rPr>
              <w:t>чётн</w:t>
            </w:r>
            <w:r w:rsidR="00DD73F4">
              <w:rPr>
                <w:rFonts w:ascii="Times New Roman" w:hAnsi="Times New Roman"/>
                <w:sz w:val="28"/>
                <w:szCs w:val="28"/>
              </w:rPr>
              <w:t>ом</w:t>
            </w:r>
            <w:r w:rsidRPr="00457066">
              <w:rPr>
                <w:rFonts w:ascii="Times New Roman" w:hAnsi="Times New Roman"/>
                <w:sz w:val="28"/>
                <w:szCs w:val="28"/>
              </w:rPr>
              <w:t xml:space="preserve"> период</w:t>
            </w:r>
            <w:r w:rsidR="00DD73F4">
              <w:rPr>
                <w:rFonts w:ascii="Times New Roman" w:hAnsi="Times New Roman"/>
                <w:sz w:val="28"/>
                <w:szCs w:val="28"/>
              </w:rPr>
              <w:t>е</w:t>
            </w:r>
            <w:r w:rsidRPr="00457066">
              <w:rPr>
                <w:rFonts w:ascii="Times New Roman" w:hAnsi="Times New Roman"/>
                <w:sz w:val="28"/>
                <w:szCs w:val="28"/>
              </w:rPr>
              <w:t>;</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 xml:space="preserve">увеличение доли трудоустроенных инвалидов в общей численности </w:t>
            </w:r>
            <w:r w:rsidR="009056E0">
              <w:rPr>
                <w:rFonts w:ascii="Times New Roman" w:hAnsi="Times New Roman"/>
                <w:sz w:val="28"/>
                <w:szCs w:val="28"/>
              </w:rPr>
              <w:t xml:space="preserve">выпускников-инвалидов </w:t>
            </w:r>
            <w:r w:rsidRPr="00457066">
              <w:rPr>
                <w:rFonts w:ascii="Times New Roman" w:hAnsi="Times New Roman"/>
                <w:sz w:val="28"/>
                <w:szCs w:val="28"/>
              </w:rPr>
              <w:t>профессиональных образовател</w:t>
            </w:r>
            <w:r w:rsidRPr="00457066">
              <w:rPr>
                <w:rFonts w:ascii="Times New Roman" w:hAnsi="Times New Roman"/>
                <w:sz w:val="28"/>
                <w:szCs w:val="28"/>
              </w:rPr>
              <w:t>ь</w:t>
            </w:r>
            <w:r w:rsidRPr="00457066">
              <w:rPr>
                <w:rFonts w:ascii="Times New Roman" w:hAnsi="Times New Roman"/>
                <w:sz w:val="28"/>
                <w:szCs w:val="28"/>
              </w:rPr>
              <w:t>ных организаций, обратившихся в органы службы занятости Ульяновской области;</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граждан Ульяновской области, впервые признанных инвалидами и обратившихся в органы службы занятости Ульяновской области;</w:t>
            </w:r>
          </w:p>
          <w:p w:rsidR="008E1B9F" w:rsidRPr="00457066" w:rsidRDefault="008E1B9F" w:rsidP="00BB60F0">
            <w:pPr>
              <w:pStyle w:val="ConsPlusNormal"/>
              <w:spacing w:line="230" w:lineRule="auto"/>
              <w:jc w:val="both"/>
              <w:rPr>
                <w:rFonts w:ascii="Times New Roman" w:hAnsi="Times New Roman"/>
                <w:sz w:val="28"/>
                <w:szCs w:val="28"/>
              </w:rPr>
            </w:pPr>
            <w:r w:rsidRPr="00457066">
              <w:rPr>
                <w:rFonts w:ascii="Times New Roman" w:hAnsi="Times New Roman"/>
                <w:sz w:val="28"/>
                <w:szCs w:val="28"/>
              </w:rPr>
              <w:t>увеличение доли детей целевой группы, п</w:t>
            </w:r>
            <w:r w:rsidRPr="00457066">
              <w:rPr>
                <w:rFonts w:ascii="Times New Roman" w:hAnsi="Times New Roman"/>
                <w:sz w:val="28"/>
                <w:szCs w:val="28"/>
              </w:rPr>
              <w:t>о</w:t>
            </w:r>
            <w:r w:rsidRPr="00457066">
              <w:rPr>
                <w:rFonts w:ascii="Times New Roman" w:hAnsi="Times New Roman"/>
                <w:sz w:val="28"/>
                <w:szCs w:val="28"/>
              </w:rPr>
              <w:t>лучивших услуги ранней помощи, в общем количестве детей Ульяновской области, ну</w:t>
            </w:r>
            <w:r w:rsidRPr="00457066">
              <w:rPr>
                <w:rFonts w:ascii="Times New Roman" w:hAnsi="Times New Roman"/>
                <w:sz w:val="28"/>
                <w:szCs w:val="28"/>
              </w:rPr>
              <w:t>ж</w:t>
            </w:r>
            <w:r w:rsidRPr="00457066">
              <w:rPr>
                <w:rFonts w:ascii="Times New Roman" w:hAnsi="Times New Roman"/>
                <w:sz w:val="28"/>
                <w:szCs w:val="28"/>
              </w:rPr>
              <w:t>дающихся в получении таких услуг;</w:t>
            </w:r>
          </w:p>
          <w:p w:rsidR="008E1B9F" w:rsidRPr="00457066" w:rsidRDefault="008E1B9F" w:rsidP="00DE3378">
            <w:pPr>
              <w:pStyle w:val="ConsPlusNormal"/>
              <w:jc w:val="both"/>
              <w:rPr>
                <w:rFonts w:ascii="Times New Roman" w:hAnsi="Times New Roman"/>
                <w:sz w:val="28"/>
                <w:szCs w:val="28"/>
              </w:rPr>
            </w:pPr>
            <w:r w:rsidRPr="00457066">
              <w:rPr>
                <w:rFonts w:ascii="Times New Roman" w:hAnsi="Times New Roman"/>
                <w:sz w:val="28"/>
                <w:szCs w:val="28"/>
              </w:rPr>
              <w:lastRenderedPageBreak/>
              <w:t>увеличение доли семей Ульяновской области, включённых в программы ранней помощи, удовлетворённых качеством ранней помощи;</w:t>
            </w:r>
          </w:p>
          <w:p w:rsidR="008E1B9F" w:rsidRPr="00457066" w:rsidRDefault="008E1B9F" w:rsidP="00E8382E">
            <w:pPr>
              <w:pStyle w:val="ConsPlusNormal"/>
              <w:jc w:val="both"/>
              <w:rPr>
                <w:rFonts w:ascii="Times New Roman" w:hAnsi="Times New Roman"/>
                <w:sz w:val="28"/>
                <w:szCs w:val="28"/>
              </w:rPr>
            </w:pPr>
            <w:r w:rsidRPr="00457066">
              <w:rPr>
                <w:rFonts w:ascii="Times New Roman" w:hAnsi="Times New Roman"/>
                <w:sz w:val="28"/>
                <w:szCs w:val="28"/>
              </w:rPr>
              <w:t>увеличение доли специалистов Ульяновской области, обеспечивающих оказание реабил</w:t>
            </w:r>
            <w:r w:rsidRPr="00457066">
              <w:rPr>
                <w:rFonts w:ascii="Times New Roman" w:hAnsi="Times New Roman"/>
                <w:sz w:val="28"/>
                <w:szCs w:val="28"/>
              </w:rPr>
              <w:t>и</w:t>
            </w:r>
            <w:r w:rsidRPr="00457066">
              <w:rPr>
                <w:rFonts w:ascii="Times New Roman" w:hAnsi="Times New Roman"/>
                <w:sz w:val="28"/>
                <w:szCs w:val="28"/>
              </w:rPr>
              <w:t xml:space="preserve">тационных и (или)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w:t>
            </w:r>
            <w:r w:rsidRPr="00457066">
              <w:rPr>
                <w:rFonts w:ascii="Times New Roman" w:hAnsi="Times New Roman"/>
                <w:sz w:val="28"/>
                <w:szCs w:val="28"/>
              </w:rPr>
              <w:t>и</w:t>
            </w:r>
            <w:r w:rsidRPr="00457066">
              <w:rPr>
                <w:rFonts w:ascii="Times New Roman" w:hAnsi="Times New Roman"/>
                <w:sz w:val="28"/>
                <w:szCs w:val="28"/>
              </w:rPr>
              <w:t xml:space="preserve">ятий инвалидам, в том числе детям-инвалидам, прошедших </w:t>
            </w:r>
            <w:proofErr w:type="gramStart"/>
            <w:r w:rsidRPr="00457066">
              <w:rPr>
                <w:rFonts w:ascii="Times New Roman" w:hAnsi="Times New Roman"/>
                <w:sz w:val="28"/>
                <w:szCs w:val="28"/>
              </w:rPr>
              <w:t>обучение по пр</w:t>
            </w:r>
            <w:r w:rsidRPr="00457066">
              <w:rPr>
                <w:rFonts w:ascii="Times New Roman" w:hAnsi="Times New Roman"/>
                <w:sz w:val="28"/>
                <w:szCs w:val="28"/>
              </w:rPr>
              <w:t>о</w:t>
            </w:r>
            <w:r w:rsidRPr="00457066">
              <w:rPr>
                <w:rFonts w:ascii="Times New Roman" w:hAnsi="Times New Roman"/>
                <w:sz w:val="28"/>
                <w:szCs w:val="28"/>
              </w:rPr>
              <w:t>граммам</w:t>
            </w:r>
            <w:proofErr w:type="gramEnd"/>
            <w:r w:rsidRPr="00457066">
              <w:rPr>
                <w:rFonts w:ascii="Times New Roman" w:hAnsi="Times New Roman"/>
                <w:sz w:val="28"/>
                <w:szCs w:val="28"/>
              </w:rPr>
              <w:t xml:space="preserve"> повышения квалификации и пр</w:t>
            </w:r>
            <w:r w:rsidRPr="00457066">
              <w:rPr>
                <w:rFonts w:ascii="Times New Roman" w:hAnsi="Times New Roman"/>
                <w:sz w:val="28"/>
                <w:szCs w:val="28"/>
              </w:rPr>
              <w:t>о</w:t>
            </w:r>
            <w:r w:rsidRPr="00457066">
              <w:rPr>
                <w:rFonts w:ascii="Times New Roman" w:hAnsi="Times New Roman"/>
                <w:sz w:val="28"/>
                <w:szCs w:val="28"/>
              </w:rPr>
              <w:t>фессиональной переподготовки специал</w:t>
            </w:r>
            <w:r w:rsidRPr="00457066">
              <w:rPr>
                <w:rFonts w:ascii="Times New Roman" w:hAnsi="Times New Roman"/>
                <w:sz w:val="28"/>
                <w:szCs w:val="28"/>
              </w:rPr>
              <w:t>и</w:t>
            </w:r>
            <w:r w:rsidRPr="00457066">
              <w:rPr>
                <w:rFonts w:ascii="Times New Roman" w:hAnsi="Times New Roman"/>
                <w:sz w:val="28"/>
                <w:szCs w:val="28"/>
              </w:rPr>
              <w:t xml:space="preserve">стов, в том числе по применению методик по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о</w:t>
            </w:r>
            <w:r w:rsidRPr="00457066">
              <w:rPr>
                <w:rFonts w:ascii="Times New Roman" w:hAnsi="Times New Roman"/>
                <w:sz w:val="28"/>
                <w:szCs w:val="28"/>
              </w:rPr>
              <w:t>б</w:t>
            </w:r>
            <w:r w:rsidRPr="00457066">
              <w:rPr>
                <w:rFonts w:ascii="Times New Roman" w:hAnsi="Times New Roman"/>
                <w:sz w:val="28"/>
                <w:szCs w:val="28"/>
              </w:rPr>
              <w:t>щей численности таких специалистов Уль</w:t>
            </w:r>
            <w:r w:rsidRPr="00457066">
              <w:rPr>
                <w:rFonts w:ascii="Times New Roman" w:hAnsi="Times New Roman"/>
                <w:sz w:val="28"/>
                <w:szCs w:val="28"/>
              </w:rPr>
              <w:t>я</w:t>
            </w:r>
            <w:r w:rsidRPr="00457066">
              <w:rPr>
                <w:rFonts w:ascii="Times New Roman" w:hAnsi="Times New Roman"/>
                <w:sz w:val="28"/>
                <w:szCs w:val="28"/>
              </w:rPr>
              <w:t>новской области.</w:t>
            </w:r>
          </w:p>
        </w:tc>
      </w:tr>
    </w:tbl>
    <w:p w:rsidR="008E1B9F" w:rsidRPr="00457066" w:rsidRDefault="008E1B9F" w:rsidP="00E8382E">
      <w:pPr>
        <w:pStyle w:val="ConsPlusTitle"/>
        <w:jc w:val="center"/>
        <w:outlineLvl w:val="2"/>
        <w:rPr>
          <w:rFonts w:ascii="Times New Roman" w:hAnsi="Times New Roman" w:cs="Times New Roman"/>
          <w:sz w:val="28"/>
          <w:szCs w:val="28"/>
        </w:rPr>
      </w:pPr>
    </w:p>
    <w:p w:rsidR="00A83858" w:rsidRPr="003208AC" w:rsidRDefault="00A83858" w:rsidP="00A83858">
      <w:pPr>
        <w:pStyle w:val="ConsPlusTitle"/>
        <w:jc w:val="center"/>
        <w:outlineLvl w:val="2"/>
        <w:rPr>
          <w:rFonts w:ascii="Times New Roman" w:hAnsi="Times New Roman" w:cs="Times New Roman"/>
          <w:sz w:val="28"/>
          <w:szCs w:val="28"/>
        </w:rPr>
      </w:pPr>
      <w:r w:rsidRPr="003208AC">
        <w:rPr>
          <w:rFonts w:ascii="Times New Roman" w:hAnsi="Times New Roman" w:cs="Times New Roman"/>
          <w:sz w:val="28"/>
          <w:szCs w:val="28"/>
        </w:rPr>
        <w:t xml:space="preserve">1. Введение. Характеристика проблем, </w:t>
      </w:r>
      <w:r w:rsidRPr="003208AC">
        <w:rPr>
          <w:rFonts w:ascii="Times New Roman" w:hAnsi="Times New Roman" w:cs="Times New Roman"/>
          <w:sz w:val="28"/>
          <w:szCs w:val="28"/>
        </w:rPr>
        <w:br/>
        <w:t>на решение которых направлена подпрограмма</w:t>
      </w:r>
    </w:p>
    <w:p w:rsidR="00A83858" w:rsidRPr="00457066" w:rsidRDefault="00A83858" w:rsidP="00A83858">
      <w:pPr>
        <w:pStyle w:val="ConsPlusTitle"/>
        <w:jc w:val="center"/>
        <w:rPr>
          <w:rFonts w:ascii="Times New Roman" w:hAnsi="Times New Roman" w:cs="Times New Roman"/>
          <w:b w:val="0"/>
          <w:sz w:val="28"/>
          <w:szCs w:val="28"/>
        </w:rPr>
      </w:pPr>
    </w:p>
    <w:p w:rsidR="00A83858" w:rsidRDefault="00A83858" w:rsidP="00A83858">
      <w:pPr>
        <w:pStyle w:val="ConsPlusNormal"/>
        <w:ind w:firstLine="709"/>
        <w:jc w:val="both"/>
        <w:rPr>
          <w:rFonts w:ascii="Times New Roman" w:hAnsi="Times New Roman"/>
          <w:sz w:val="28"/>
          <w:szCs w:val="28"/>
        </w:rPr>
      </w:pPr>
      <w:r w:rsidRPr="00457066">
        <w:rPr>
          <w:rFonts w:ascii="Times New Roman" w:hAnsi="Times New Roman"/>
          <w:sz w:val="28"/>
          <w:szCs w:val="28"/>
        </w:rPr>
        <w:t>Основанием для разработки подпрограммы послужили следующие но</w:t>
      </w:r>
      <w:r w:rsidRPr="00457066">
        <w:rPr>
          <w:rFonts w:ascii="Times New Roman" w:hAnsi="Times New Roman"/>
          <w:sz w:val="28"/>
          <w:szCs w:val="28"/>
        </w:rPr>
        <w:t>р</w:t>
      </w:r>
      <w:r w:rsidRPr="00457066">
        <w:rPr>
          <w:rFonts w:ascii="Times New Roman" w:hAnsi="Times New Roman"/>
          <w:sz w:val="28"/>
          <w:szCs w:val="28"/>
        </w:rPr>
        <w:t xml:space="preserve">мативные правовые акты: </w:t>
      </w:r>
    </w:p>
    <w:p w:rsidR="00A83858" w:rsidRDefault="00F156C5" w:rsidP="00A83858">
      <w:pPr>
        <w:pStyle w:val="ConsPlusNormal"/>
        <w:ind w:firstLine="709"/>
        <w:jc w:val="both"/>
        <w:rPr>
          <w:rFonts w:ascii="Times New Roman" w:hAnsi="Times New Roman"/>
          <w:sz w:val="28"/>
          <w:szCs w:val="28"/>
        </w:rPr>
      </w:pPr>
      <w:r>
        <w:rPr>
          <w:rFonts w:ascii="Times New Roman" w:hAnsi="Times New Roman"/>
          <w:sz w:val="28"/>
          <w:szCs w:val="28"/>
        </w:rPr>
        <w:t>г</w:t>
      </w:r>
      <w:r w:rsidR="008E6E9E" w:rsidRPr="00AE4491">
        <w:rPr>
          <w:rFonts w:ascii="Times New Roman" w:hAnsi="Times New Roman"/>
          <w:sz w:val="28"/>
          <w:szCs w:val="28"/>
        </w:rPr>
        <w:t>осударственн</w:t>
      </w:r>
      <w:r w:rsidR="008E6E9E">
        <w:rPr>
          <w:rFonts w:ascii="Times New Roman" w:hAnsi="Times New Roman"/>
          <w:sz w:val="28"/>
          <w:szCs w:val="28"/>
        </w:rPr>
        <w:t>ая</w:t>
      </w:r>
      <w:r w:rsidR="008E6E9E" w:rsidRPr="00AE4491">
        <w:rPr>
          <w:rFonts w:ascii="Times New Roman" w:hAnsi="Times New Roman"/>
          <w:sz w:val="28"/>
          <w:szCs w:val="28"/>
        </w:rPr>
        <w:t xml:space="preserve"> программ</w:t>
      </w:r>
      <w:r w:rsidR="008E6E9E">
        <w:rPr>
          <w:rFonts w:ascii="Times New Roman" w:hAnsi="Times New Roman"/>
          <w:sz w:val="28"/>
          <w:szCs w:val="28"/>
        </w:rPr>
        <w:t>а</w:t>
      </w:r>
      <w:r w:rsidR="008E6E9E" w:rsidRPr="00AE4491">
        <w:rPr>
          <w:rFonts w:ascii="Times New Roman" w:hAnsi="Times New Roman"/>
          <w:sz w:val="28"/>
          <w:szCs w:val="28"/>
        </w:rPr>
        <w:t xml:space="preserve"> Российской Федерации «Доступная среда» </w:t>
      </w:r>
      <w:r w:rsidR="00DB0C29">
        <w:rPr>
          <w:rFonts w:ascii="Times New Roman" w:hAnsi="Times New Roman"/>
          <w:sz w:val="28"/>
          <w:szCs w:val="28"/>
        </w:rPr>
        <w:br/>
      </w:r>
      <w:r w:rsidR="008E6E9E" w:rsidRPr="00AE4491">
        <w:rPr>
          <w:rFonts w:ascii="Times New Roman" w:hAnsi="Times New Roman"/>
          <w:sz w:val="28"/>
          <w:szCs w:val="28"/>
        </w:rPr>
        <w:t>на 2011-202</w:t>
      </w:r>
      <w:r w:rsidR="008E6E9E">
        <w:rPr>
          <w:rFonts w:ascii="Times New Roman" w:hAnsi="Times New Roman"/>
          <w:sz w:val="28"/>
          <w:szCs w:val="28"/>
        </w:rPr>
        <w:t>0</w:t>
      </w:r>
      <w:r w:rsidR="008E6E9E" w:rsidRPr="00AE4491">
        <w:rPr>
          <w:rFonts w:ascii="Times New Roman" w:hAnsi="Times New Roman"/>
          <w:sz w:val="28"/>
          <w:szCs w:val="28"/>
        </w:rPr>
        <w:t xml:space="preserve"> годы</w:t>
      </w:r>
      <w:r w:rsidR="008E6E9E">
        <w:rPr>
          <w:rFonts w:ascii="Times New Roman" w:hAnsi="Times New Roman"/>
          <w:sz w:val="28"/>
          <w:szCs w:val="28"/>
        </w:rPr>
        <w:t xml:space="preserve">», утверждённая </w:t>
      </w:r>
      <w:r w:rsidR="00A83858" w:rsidRPr="00AE4491">
        <w:rPr>
          <w:rFonts w:ascii="Times New Roman" w:hAnsi="Times New Roman"/>
          <w:sz w:val="28"/>
          <w:szCs w:val="28"/>
        </w:rPr>
        <w:t>постановление</w:t>
      </w:r>
      <w:r w:rsidR="008E6E9E">
        <w:rPr>
          <w:rFonts w:ascii="Times New Roman" w:hAnsi="Times New Roman"/>
          <w:sz w:val="28"/>
          <w:szCs w:val="28"/>
        </w:rPr>
        <w:t>м</w:t>
      </w:r>
      <w:r w:rsidR="00A83858" w:rsidRPr="00AE4491">
        <w:rPr>
          <w:rFonts w:ascii="Times New Roman" w:hAnsi="Times New Roman"/>
          <w:sz w:val="28"/>
          <w:szCs w:val="28"/>
        </w:rPr>
        <w:t xml:space="preserve"> Правительства Российской Федерации от </w:t>
      </w:r>
      <w:r w:rsidR="00A83858">
        <w:rPr>
          <w:rFonts w:ascii="Times New Roman" w:hAnsi="Times New Roman"/>
          <w:sz w:val="28"/>
          <w:szCs w:val="28"/>
        </w:rPr>
        <w:t>0</w:t>
      </w:r>
      <w:r w:rsidR="00A83858" w:rsidRPr="00AE4491">
        <w:rPr>
          <w:rFonts w:ascii="Times New Roman" w:hAnsi="Times New Roman"/>
          <w:sz w:val="28"/>
          <w:szCs w:val="28"/>
        </w:rPr>
        <w:t>1</w:t>
      </w:r>
      <w:r w:rsidR="00A83858">
        <w:rPr>
          <w:rFonts w:ascii="Times New Roman" w:hAnsi="Times New Roman"/>
          <w:sz w:val="28"/>
          <w:szCs w:val="28"/>
        </w:rPr>
        <w:t>.12.</w:t>
      </w:r>
      <w:r w:rsidR="00A83858" w:rsidRPr="00AE4491">
        <w:rPr>
          <w:rFonts w:ascii="Times New Roman" w:hAnsi="Times New Roman"/>
          <w:sz w:val="28"/>
          <w:szCs w:val="28"/>
        </w:rPr>
        <w:t>2015 № 1297;</w:t>
      </w:r>
    </w:p>
    <w:p w:rsidR="00A83858" w:rsidRDefault="00A83858" w:rsidP="00A83858">
      <w:pPr>
        <w:pStyle w:val="ConsPlusNormal"/>
        <w:ind w:firstLine="709"/>
        <w:jc w:val="both"/>
        <w:rPr>
          <w:rFonts w:ascii="Times New Roman" w:hAnsi="Times New Roman"/>
          <w:sz w:val="28"/>
          <w:szCs w:val="28"/>
        </w:rPr>
      </w:pPr>
      <w:r w:rsidRPr="00AE4491">
        <w:rPr>
          <w:rFonts w:ascii="Times New Roman" w:hAnsi="Times New Roman"/>
          <w:sz w:val="28"/>
          <w:szCs w:val="28"/>
        </w:rPr>
        <w:t>Концепция долгосрочного социально-экономического развития Росси</w:t>
      </w:r>
      <w:r w:rsidRPr="00AE4491">
        <w:rPr>
          <w:rFonts w:ascii="Times New Roman" w:hAnsi="Times New Roman"/>
          <w:sz w:val="28"/>
          <w:szCs w:val="28"/>
        </w:rPr>
        <w:t>й</w:t>
      </w:r>
      <w:r w:rsidRPr="00AE4491">
        <w:rPr>
          <w:rFonts w:ascii="Times New Roman" w:hAnsi="Times New Roman"/>
          <w:sz w:val="28"/>
          <w:szCs w:val="28"/>
        </w:rPr>
        <w:t>ской Федерации на период до 2020 года, утверждённая распоряжением Прав</w:t>
      </w:r>
      <w:r w:rsidRPr="00AE4491">
        <w:rPr>
          <w:rFonts w:ascii="Times New Roman" w:hAnsi="Times New Roman"/>
          <w:sz w:val="28"/>
          <w:szCs w:val="28"/>
        </w:rPr>
        <w:t>и</w:t>
      </w:r>
      <w:r w:rsidRPr="00AE4491">
        <w:rPr>
          <w:rFonts w:ascii="Times New Roman" w:hAnsi="Times New Roman"/>
          <w:sz w:val="28"/>
          <w:szCs w:val="28"/>
        </w:rPr>
        <w:t>тельства Российской Федерации от 17</w:t>
      </w:r>
      <w:r>
        <w:rPr>
          <w:rFonts w:ascii="Times New Roman" w:hAnsi="Times New Roman"/>
          <w:sz w:val="28"/>
          <w:szCs w:val="28"/>
        </w:rPr>
        <w:t>.11.2008 № 1662-р</w:t>
      </w:r>
      <w:r w:rsidRPr="00AE4491">
        <w:rPr>
          <w:rFonts w:ascii="Times New Roman" w:hAnsi="Times New Roman"/>
          <w:sz w:val="28"/>
          <w:szCs w:val="28"/>
        </w:rPr>
        <w:t>;</w:t>
      </w:r>
    </w:p>
    <w:p w:rsidR="00A83858" w:rsidRPr="00A2545B" w:rsidRDefault="008E6E9E" w:rsidP="00A83858">
      <w:pPr>
        <w:spacing w:after="0" w:line="240" w:lineRule="auto"/>
        <w:ind w:firstLine="709"/>
        <w:jc w:val="both"/>
        <w:rPr>
          <w:rFonts w:ascii="Times New Roman" w:hAnsi="Times New Roman"/>
          <w:sz w:val="28"/>
          <w:szCs w:val="28"/>
        </w:rPr>
      </w:pPr>
      <w:r w:rsidRPr="00A2545B">
        <w:rPr>
          <w:rFonts w:ascii="Times New Roman" w:hAnsi="Times New Roman"/>
          <w:sz w:val="28"/>
          <w:szCs w:val="28"/>
        </w:rPr>
        <w:t>Стратеги</w:t>
      </w:r>
      <w:r w:rsidR="00CF1AAC">
        <w:rPr>
          <w:rFonts w:ascii="Times New Roman" w:hAnsi="Times New Roman"/>
          <w:sz w:val="28"/>
          <w:szCs w:val="28"/>
        </w:rPr>
        <w:t>я</w:t>
      </w:r>
      <w:r w:rsidRPr="00A2545B">
        <w:rPr>
          <w:rFonts w:ascii="Times New Roman" w:hAnsi="Times New Roman"/>
          <w:sz w:val="28"/>
          <w:szCs w:val="28"/>
        </w:rPr>
        <w:t xml:space="preserve"> социально-экономического развития Приволжского федерал</w:t>
      </w:r>
      <w:r w:rsidRPr="00A2545B">
        <w:rPr>
          <w:rFonts w:ascii="Times New Roman" w:hAnsi="Times New Roman"/>
          <w:sz w:val="28"/>
          <w:szCs w:val="28"/>
        </w:rPr>
        <w:t>ь</w:t>
      </w:r>
      <w:r w:rsidRPr="00A2545B">
        <w:rPr>
          <w:rFonts w:ascii="Times New Roman" w:hAnsi="Times New Roman"/>
          <w:sz w:val="28"/>
          <w:szCs w:val="28"/>
        </w:rPr>
        <w:t>ного округа до 2020 года</w:t>
      </w:r>
      <w:r>
        <w:rPr>
          <w:rFonts w:ascii="Times New Roman" w:hAnsi="Times New Roman"/>
          <w:sz w:val="28"/>
          <w:szCs w:val="28"/>
        </w:rPr>
        <w:t xml:space="preserve">, утверждённая </w:t>
      </w:r>
      <w:r w:rsidR="00A83858" w:rsidRPr="00AE4491">
        <w:rPr>
          <w:rFonts w:ascii="Times New Roman" w:hAnsi="Times New Roman"/>
          <w:sz w:val="28"/>
          <w:szCs w:val="28"/>
        </w:rPr>
        <w:t>распоряжение</w:t>
      </w:r>
      <w:r>
        <w:rPr>
          <w:rFonts w:ascii="Times New Roman" w:hAnsi="Times New Roman"/>
          <w:sz w:val="28"/>
          <w:szCs w:val="28"/>
        </w:rPr>
        <w:t>м</w:t>
      </w:r>
      <w:r w:rsidR="00A83858" w:rsidRPr="00AE4491">
        <w:rPr>
          <w:rFonts w:ascii="Times New Roman" w:hAnsi="Times New Roman"/>
          <w:sz w:val="28"/>
          <w:szCs w:val="28"/>
        </w:rPr>
        <w:t xml:space="preserve"> Правительства Росси</w:t>
      </w:r>
      <w:r w:rsidR="00A83858" w:rsidRPr="00AE4491">
        <w:rPr>
          <w:rFonts w:ascii="Times New Roman" w:hAnsi="Times New Roman"/>
          <w:sz w:val="28"/>
          <w:szCs w:val="28"/>
        </w:rPr>
        <w:t>й</w:t>
      </w:r>
      <w:r w:rsidR="00A83858" w:rsidRPr="00AE4491">
        <w:rPr>
          <w:rFonts w:ascii="Times New Roman" w:hAnsi="Times New Roman"/>
          <w:sz w:val="28"/>
          <w:szCs w:val="28"/>
        </w:rPr>
        <w:t>ской Федерации от 07.02.2011 № 165-р</w:t>
      </w:r>
      <w:r w:rsidR="00A83858">
        <w:rPr>
          <w:rFonts w:ascii="Times New Roman" w:hAnsi="Times New Roman"/>
          <w:sz w:val="28"/>
          <w:szCs w:val="28"/>
        </w:rPr>
        <w:t>;</w:t>
      </w:r>
    </w:p>
    <w:p w:rsidR="00A83858" w:rsidRDefault="00A83858" w:rsidP="00A83858">
      <w:pPr>
        <w:pStyle w:val="ConsPlusNormal"/>
        <w:ind w:firstLine="709"/>
        <w:jc w:val="both"/>
        <w:rPr>
          <w:rFonts w:ascii="Times New Roman" w:hAnsi="Times New Roman"/>
          <w:sz w:val="28"/>
          <w:szCs w:val="28"/>
        </w:rPr>
      </w:pPr>
      <w:r w:rsidRPr="00AE4491">
        <w:rPr>
          <w:rFonts w:ascii="Times New Roman" w:eastAsiaTheme="minorHAnsi" w:hAnsi="Times New Roman"/>
          <w:sz w:val="28"/>
          <w:szCs w:val="28"/>
        </w:rPr>
        <w:t>Концепция создания, ведения и использования федеральной госуда</w:t>
      </w:r>
      <w:r w:rsidRPr="00AE4491">
        <w:rPr>
          <w:rFonts w:ascii="Times New Roman" w:eastAsiaTheme="minorHAnsi" w:hAnsi="Times New Roman"/>
          <w:sz w:val="28"/>
          <w:szCs w:val="28"/>
        </w:rPr>
        <w:t>р</w:t>
      </w:r>
      <w:r w:rsidRPr="00AE4491">
        <w:rPr>
          <w:rFonts w:ascii="Times New Roman" w:eastAsiaTheme="minorHAnsi" w:hAnsi="Times New Roman"/>
          <w:sz w:val="28"/>
          <w:szCs w:val="28"/>
        </w:rPr>
        <w:t>ственной информационной системы «Федеральный реестр инвалидов</w:t>
      </w:r>
      <w:r>
        <w:rPr>
          <w:rFonts w:ascii="Times New Roman" w:eastAsiaTheme="minorHAnsi" w:hAnsi="Times New Roman"/>
          <w:sz w:val="28"/>
          <w:szCs w:val="28"/>
        </w:rPr>
        <w:t>»</w:t>
      </w:r>
      <w:r w:rsidR="0022424D">
        <w:rPr>
          <w:rFonts w:ascii="Times New Roman" w:eastAsiaTheme="minorHAnsi" w:hAnsi="Times New Roman"/>
          <w:sz w:val="28"/>
          <w:szCs w:val="28"/>
        </w:rPr>
        <w:t xml:space="preserve"> </w:t>
      </w:r>
      <w:r w:rsidR="0022424D" w:rsidRPr="0022424D">
        <w:rPr>
          <w:rFonts w:ascii="Times New Roman" w:eastAsiaTheme="minorHAnsi" w:hAnsi="Times New Roman"/>
          <w:sz w:val="28"/>
          <w:szCs w:val="28"/>
        </w:rPr>
        <w:t>(далее – федеральный реестр инвалидов)</w:t>
      </w:r>
      <w:r w:rsidRPr="00AE4491">
        <w:rPr>
          <w:rFonts w:ascii="Times New Roman" w:eastAsiaTheme="minorHAnsi" w:hAnsi="Times New Roman"/>
          <w:sz w:val="28"/>
          <w:szCs w:val="28"/>
        </w:rPr>
        <w:t xml:space="preserve">, утверждённая распоряжением </w:t>
      </w:r>
      <w:r w:rsidRPr="00AE4491">
        <w:rPr>
          <w:rFonts w:ascii="Times New Roman" w:hAnsi="Times New Roman"/>
          <w:sz w:val="28"/>
          <w:szCs w:val="28"/>
        </w:rPr>
        <w:t>Правительства Российской Федерации от 16</w:t>
      </w:r>
      <w:r>
        <w:rPr>
          <w:rFonts w:ascii="Times New Roman" w:hAnsi="Times New Roman"/>
          <w:sz w:val="28"/>
          <w:szCs w:val="28"/>
        </w:rPr>
        <w:t>.07.</w:t>
      </w:r>
      <w:r w:rsidRPr="00AE4491">
        <w:rPr>
          <w:rFonts w:ascii="Times New Roman" w:hAnsi="Times New Roman"/>
          <w:sz w:val="28"/>
          <w:szCs w:val="28"/>
        </w:rPr>
        <w:t>2016 № 1506-р;</w:t>
      </w:r>
    </w:p>
    <w:p w:rsidR="00A83858" w:rsidRDefault="00CF1AAC" w:rsidP="00A83858">
      <w:pPr>
        <w:pStyle w:val="ConsPlusNormal"/>
        <w:ind w:firstLine="709"/>
        <w:jc w:val="both"/>
        <w:rPr>
          <w:rFonts w:ascii="Times New Roman" w:hAnsi="Times New Roman"/>
          <w:sz w:val="28"/>
          <w:szCs w:val="28"/>
        </w:rPr>
      </w:pPr>
      <w:r>
        <w:rPr>
          <w:rFonts w:ascii="Times New Roman" w:eastAsiaTheme="minorHAnsi" w:hAnsi="Times New Roman"/>
          <w:sz w:val="28"/>
          <w:szCs w:val="28"/>
        </w:rPr>
        <w:t>П</w:t>
      </w:r>
      <w:r w:rsidR="00A83858" w:rsidRPr="00AE4491">
        <w:rPr>
          <w:rFonts w:ascii="Times New Roman" w:eastAsiaTheme="minorHAnsi" w:hAnsi="Times New Roman"/>
          <w:sz w:val="28"/>
          <w:szCs w:val="28"/>
        </w:rPr>
        <w:t xml:space="preserve">лан мероприятий по реализации в субъектах Российской </w:t>
      </w:r>
      <w:proofErr w:type="gramStart"/>
      <w:r w:rsidR="00A83858" w:rsidRPr="00AE4491">
        <w:rPr>
          <w:rFonts w:ascii="Times New Roman" w:eastAsiaTheme="minorHAnsi" w:hAnsi="Times New Roman"/>
          <w:sz w:val="28"/>
          <w:szCs w:val="28"/>
        </w:rPr>
        <w:t>Федерации программ сопровождения инвалидов молодого возраста</w:t>
      </w:r>
      <w:proofErr w:type="gramEnd"/>
      <w:r w:rsidR="00A83858" w:rsidRPr="00AE4491">
        <w:rPr>
          <w:rFonts w:ascii="Times New Roman" w:eastAsiaTheme="minorHAnsi" w:hAnsi="Times New Roman"/>
          <w:sz w:val="28"/>
          <w:szCs w:val="28"/>
        </w:rPr>
        <w:t xml:space="preserve"> при получении ими профессионального образования и содействия в последующем трудоустройстве на 2016-2020 годы, утверждённый </w:t>
      </w:r>
      <w:r w:rsidR="00A83858" w:rsidRPr="00AE4491">
        <w:rPr>
          <w:rFonts w:ascii="Times New Roman" w:hAnsi="Times New Roman"/>
          <w:sz w:val="28"/>
          <w:szCs w:val="28"/>
        </w:rPr>
        <w:t>распоряжением Правительства Российской Федерации от 16</w:t>
      </w:r>
      <w:r w:rsidR="00A83858">
        <w:rPr>
          <w:rFonts w:ascii="Times New Roman" w:hAnsi="Times New Roman"/>
          <w:sz w:val="28"/>
          <w:szCs w:val="28"/>
        </w:rPr>
        <w:t>.07.2016 № 1507-р;</w:t>
      </w:r>
    </w:p>
    <w:p w:rsidR="00A83858" w:rsidRPr="00AE4491" w:rsidRDefault="00A83858" w:rsidP="00A83858">
      <w:pPr>
        <w:pStyle w:val="ConsPlusNormal"/>
        <w:ind w:firstLine="709"/>
        <w:jc w:val="both"/>
        <w:rPr>
          <w:rFonts w:ascii="Times New Roman" w:hAnsi="Times New Roman"/>
          <w:sz w:val="28"/>
          <w:szCs w:val="28"/>
        </w:rPr>
      </w:pPr>
      <w:r w:rsidRPr="00AE4491">
        <w:rPr>
          <w:rFonts w:ascii="Times New Roman" w:hAnsi="Times New Roman"/>
          <w:sz w:val="28"/>
          <w:szCs w:val="28"/>
        </w:rPr>
        <w:t>Концепция развития ранней помощи в Российской Федерации на период до 2020 года, утверждённая распоряжением Правительства Российской Фед</w:t>
      </w:r>
      <w:r w:rsidRPr="00AE4491">
        <w:rPr>
          <w:rFonts w:ascii="Times New Roman" w:hAnsi="Times New Roman"/>
          <w:sz w:val="28"/>
          <w:szCs w:val="28"/>
        </w:rPr>
        <w:t>е</w:t>
      </w:r>
      <w:r w:rsidRPr="00AE4491">
        <w:rPr>
          <w:rFonts w:ascii="Times New Roman" w:hAnsi="Times New Roman"/>
          <w:sz w:val="28"/>
          <w:szCs w:val="28"/>
        </w:rPr>
        <w:t>рации от 31</w:t>
      </w:r>
      <w:r>
        <w:rPr>
          <w:rFonts w:ascii="Times New Roman" w:hAnsi="Times New Roman"/>
          <w:sz w:val="28"/>
          <w:szCs w:val="28"/>
        </w:rPr>
        <w:t>.08.</w:t>
      </w:r>
      <w:r w:rsidRPr="00AE4491">
        <w:rPr>
          <w:rFonts w:ascii="Times New Roman" w:hAnsi="Times New Roman"/>
          <w:sz w:val="28"/>
          <w:szCs w:val="28"/>
        </w:rPr>
        <w:t>2016 № 1839-р;</w:t>
      </w:r>
    </w:p>
    <w:p w:rsidR="00A83858" w:rsidRDefault="00CF1AAC" w:rsidP="00A83858">
      <w:pPr>
        <w:pStyle w:val="ConsPlusNormal"/>
        <w:ind w:firstLine="709"/>
        <w:jc w:val="both"/>
        <w:rPr>
          <w:rFonts w:ascii="Times New Roman" w:eastAsiaTheme="minorHAnsi" w:hAnsi="Times New Roman"/>
          <w:sz w:val="28"/>
          <w:szCs w:val="28"/>
        </w:rPr>
      </w:pPr>
      <w:r>
        <w:rPr>
          <w:rFonts w:ascii="Times New Roman" w:hAnsi="Times New Roman"/>
          <w:sz w:val="28"/>
          <w:szCs w:val="28"/>
        </w:rPr>
        <w:t>П</w:t>
      </w:r>
      <w:r w:rsidR="00A83858" w:rsidRPr="00AE4491">
        <w:rPr>
          <w:rFonts w:ascii="Times New Roman" w:hAnsi="Times New Roman"/>
          <w:sz w:val="28"/>
          <w:szCs w:val="28"/>
        </w:rPr>
        <w:t xml:space="preserve">лан </w:t>
      </w:r>
      <w:r w:rsidR="00A83858" w:rsidRPr="00AE4491">
        <w:rPr>
          <w:rFonts w:ascii="Times New Roman" w:eastAsiaTheme="minorHAnsi" w:hAnsi="Times New Roman"/>
          <w:sz w:val="28"/>
          <w:szCs w:val="28"/>
        </w:rPr>
        <w:t xml:space="preserve">мероприятий по повышению уровня занятости инвалидов </w:t>
      </w:r>
      <w:r w:rsidR="00A83858">
        <w:rPr>
          <w:rFonts w:ascii="Times New Roman" w:eastAsiaTheme="minorHAnsi" w:hAnsi="Times New Roman"/>
          <w:sz w:val="28"/>
          <w:szCs w:val="28"/>
        </w:rPr>
        <w:br/>
      </w:r>
      <w:r w:rsidR="00A83858" w:rsidRPr="00AE4491">
        <w:rPr>
          <w:rFonts w:ascii="Times New Roman" w:eastAsiaTheme="minorHAnsi" w:hAnsi="Times New Roman"/>
          <w:sz w:val="28"/>
          <w:szCs w:val="28"/>
        </w:rPr>
        <w:t xml:space="preserve">на 2017-2020 годы, утверждённый </w:t>
      </w:r>
      <w:r w:rsidR="00A83858" w:rsidRPr="00AE4491">
        <w:rPr>
          <w:rFonts w:ascii="Times New Roman" w:hAnsi="Times New Roman"/>
          <w:sz w:val="28"/>
          <w:szCs w:val="28"/>
        </w:rPr>
        <w:t>распоряжением Правительства Российской Федерации от 10</w:t>
      </w:r>
      <w:r w:rsidR="00A83858">
        <w:rPr>
          <w:rFonts w:ascii="Times New Roman" w:hAnsi="Times New Roman"/>
          <w:sz w:val="28"/>
          <w:szCs w:val="28"/>
        </w:rPr>
        <w:t>.05.</w:t>
      </w:r>
      <w:r w:rsidR="00A83858" w:rsidRPr="00AE4491">
        <w:rPr>
          <w:rFonts w:ascii="Times New Roman" w:hAnsi="Times New Roman"/>
          <w:sz w:val="28"/>
          <w:szCs w:val="28"/>
        </w:rPr>
        <w:t>2017 № 893-р</w:t>
      </w:r>
      <w:r w:rsidR="00A83858" w:rsidRPr="00AE4491">
        <w:rPr>
          <w:rFonts w:ascii="Times New Roman" w:eastAsiaTheme="minorHAnsi" w:hAnsi="Times New Roman"/>
          <w:sz w:val="28"/>
          <w:szCs w:val="28"/>
        </w:rPr>
        <w:t>;</w:t>
      </w:r>
    </w:p>
    <w:p w:rsidR="00A83858" w:rsidRDefault="00A83858" w:rsidP="00F156C5">
      <w:pPr>
        <w:pStyle w:val="ConsPlusCell"/>
        <w:spacing w:line="250" w:lineRule="auto"/>
        <w:ind w:firstLine="709"/>
        <w:jc w:val="both"/>
        <w:rPr>
          <w:rFonts w:ascii="Times New Roman" w:hAnsi="Times New Roman" w:cs="Times New Roman"/>
          <w:sz w:val="28"/>
          <w:szCs w:val="28"/>
        </w:rPr>
      </w:pPr>
      <w:r w:rsidRPr="00ED06D4">
        <w:rPr>
          <w:rFonts w:ascii="Times New Roman" w:hAnsi="Times New Roman" w:cs="Times New Roman"/>
          <w:sz w:val="28"/>
          <w:szCs w:val="28"/>
        </w:rPr>
        <w:lastRenderedPageBreak/>
        <w:t xml:space="preserve">Закон Ульяновской области от 27.04.2009 № 41-ЗО «О квоте для приёма на работу инвалидов на территории Ульяновской области и признании </w:t>
      </w:r>
      <w:proofErr w:type="gramStart"/>
      <w:r w:rsidRPr="00ED06D4">
        <w:rPr>
          <w:rFonts w:ascii="Times New Roman" w:hAnsi="Times New Roman" w:cs="Times New Roman"/>
          <w:sz w:val="28"/>
          <w:szCs w:val="28"/>
        </w:rPr>
        <w:t>утр</w:t>
      </w:r>
      <w:r w:rsidRPr="00ED06D4">
        <w:rPr>
          <w:rFonts w:ascii="Times New Roman" w:hAnsi="Times New Roman" w:cs="Times New Roman"/>
          <w:sz w:val="28"/>
          <w:szCs w:val="28"/>
        </w:rPr>
        <w:t>а</w:t>
      </w:r>
      <w:r w:rsidRPr="00ED06D4">
        <w:rPr>
          <w:rFonts w:ascii="Times New Roman" w:hAnsi="Times New Roman" w:cs="Times New Roman"/>
          <w:sz w:val="28"/>
          <w:szCs w:val="28"/>
        </w:rPr>
        <w:t>тившими</w:t>
      </w:r>
      <w:proofErr w:type="gramEnd"/>
      <w:r w:rsidRPr="00ED06D4">
        <w:rPr>
          <w:rFonts w:ascii="Times New Roman" w:hAnsi="Times New Roman" w:cs="Times New Roman"/>
          <w:sz w:val="28"/>
          <w:szCs w:val="28"/>
        </w:rPr>
        <w:t xml:space="preserve"> силу отдельных законодательных актов (положений законодательных </w:t>
      </w:r>
      <w:r w:rsidRPr="00802F43">
        <w:rPr>
          <w:rFonts w:ascii="Times New Roman" w:hAnsi="Times New Roman" w:cs="Times New Roman"/>
          <w:sz w:val="28"/>
          <w:szCs w:val="28"/>
        </w:rPr>
        <w:t>актов) Ульяновской области»</w:t>
      </w:r>
      <w:r w:rsidR="00802F43" w:rsidRPr="00802F43">
        <w:rPr>
          <w:rFonts w:ascii="Times New Roman" w:hAnsi="Times New Roman" w:cs="Times New Roman"/>
          <w:sz w:val="28"/>
          <w:szCs w:val="28"/>
        </w:rPr>
        <w:t xml:space="preserve"> </w:t>
      </w:r>
      <w:r w:rsidR="00802F43" w:rsidRPr="00802F43">
        <w:rPr>
          <w:rFonts w:ascii="Times New Roman" w:hAnsi="Times New Roman"/>
          <w:sz w:val="28"/>
          <w:szCs w:val="28"/>
        </w:rPr>
        <w:t>(далее – Закон № 41-ЗО)</w:t>
      </w:r>
      <w:r w:rsidRPr="00802F43">
        <w:rPr>
          <w:rFonts w:ascii="Times New Roman" w:hAnsi="Times New Roman" w:cs="Times New Roman"/>
          <w:sz w:val="28"/>
          <w:szCs w:val="28"/>
        </w:rPr>
        <w:t>;</w:t>
      </w:r>
    </w:p>
    <w:p w:rsidR="00A83858" w:rsidRDefault="00A83858" w:rsidP="00F156C5">
      <w:pPr>
        <w:pStyle w:val="ConsPlusCell"/>
        <w:spacing w:line="250" w:lineRule="auto"/>
        <w:ind w:firstLine="709"/>
        <w:jc w:val="both"/>
        <w:rPr>
          <w:rFonts w:ascii="Times New Roman" w:hAnsi="Times New Roman" w:cs="Times New Roman"/>
          <w:sz w:val="28"/>
          <w:szCs w:val="28"/>
        </w:rPr>
      </w:pPr>
      <w:r w:rsidRPr="007C1A7D">
        <w:rPr>
          <w:rFonts w:ascii="Times New Roman" w:hAnsi="Times New Roman" w:cs="Times New Roman"/>
          <w:sz w:val="28"/>
          <w:szCs w:val="28"/>
        </w:rPr>
        <w:t xml:space="preserve">постановление Правительства Ульяновской области от 22.12.2011 </w:t>
      </w:r>
      <w:r>
        <w:rPr>
          <w:rFonts w:ascii="Times New Roman" w:hAnsi="Times New Roman" w:cs="Times New Roman"/>
          <w:sz w:val="28"/>
          <w:szCs w:val="28"/>
        </w:rPr>
        <w:br/>
      </w:r>
      <w:r w:rsidRPr="007C1A7D">
        <w:rPr>
          <w:rFonts w:ascii="Times New Roman" w:hAnsi="Times New Roman" w:cs="Times New Roman"/>
          <w:sz w:val="28"/>
          <w:szCs w:val="28"/>
        </w:rPr>
        <w:t>№ 632-П «Об утверждении Положения о порядке финансирования мероприятий по содействию занятости населения»</w:t>
      </w:r>
      <w:r>
        <w:rPr>
          <w:rFonts w:ascii="Times New Roman" w:hAnsi="Times New Roman" w:cs="Times New Roman"/>
          <w:sz w:val="28"/>
          <w:szCs w:val="28"/>
        </w:rPr>
        <w:t xml:space="preserve"> </w:t>
      </w:r>
      <w:r w:rsidRPr="007232F1">
        <w:rPr>
          <w:rFonts w:ascii="Times New Roman" w:hAnsi="Times New Roman" w:cs="Times New Roman"/>
          <w:sz w:val="28"/>
          <w:szCs w:val="28"/>
        </w:rPr>
        <w:t xml:space="preserve">(далее – </w:t>
      </w:r>
      <w:r w:rsidR="00F156C5">
        <w:rPr>
          <w:rFonts w:ascii="Times New Roman" w:hAnsi="Times New Roman" w:cs="Times New Roman"/>
          <w:sz w:val="28"/>
          <w:szCs w:val="28"/>
        </w:rPr>
        <w:t>постановление № 632-П</w:t>
      </w:r>
      <w:r w:rsidRPr="007232F1">
        <w:rPr>
          <w:rFonts w:ascii="Times New Roman" w:hAnsi="Times New Roman" w:cs="Times New Roman"/>
          <w:sz w:val="28"/>
          <w:szCs w:val="28"/>
        </w:rPr>
        <w:t>);</w:t>
      </w:r>
    </w:p>
    <w:p w:rsidR="00A83858" w:rsidRDefault="00A83858" w:rsidP="00F156C5">
      <w:pPr>
        <w:pStyle w:val="ConsPlusCell"/>
        <w:spacing w:line="250" w:lineRule="auto"/>
        <w:ind w:firstLine="709"/>
        <w:jc w:val="both"/>
        <w:rPr>
          <w:rFonts w:ascii="Times New Roman" w:hAnsi="Times New Roman" w:cs="Times New Roman"/>
          <w:sz w:val="28"/>
          <w:szCs w:val="28"/>
        </w:rPr>
      </w:pPr>
      <w:r w:rsidRPr="00AE4491">
        <w:rPr>
          <w:rFonts w:ascii="Times New Roman" w:hAnsi="Times New Roman" w:cs="Times New Roman"/>
          <w:sz w:val="28"/>
          <w:szCs w:val="28"/>
        </w:rPr>
        <w:t>постановление Правительства Ульяновской области от 05.08.2013</w:t>
      </w:r>
      <w:r>
        <w:rPr>
          <w:rFonts w:ascii="Times New Roman" w:hAnsi="Times New Roman" w:cs="Times New Roman"/>
          <w:sz w:val="28"/>
          <w:szCs w:val="28"/>
        </w:rPr>
        <w:br/>
      </w:r>
      <w:r w:rsidRPr="00AE4491">
        <w:rPr>
          <w:rFonts w:ascii="Times New Roman" w:hAnsi="Times New Roman" w:cs="Times New Roman"/>
          <w:sz w:val="28"/>
          <w:szCs w:val="28"/>
        </w:rPr>
        <w:t xml:space="preserve"> № 351-П «Об утверждении Порядка разработки, реализации и оценки эффе</w:t>
      </w:r>
      <w:r w:rsidRPr="00AE4491">
        <w:rPr>
          <w:rFonts w:ascii="Times New Roman" w:hAnsi="Times New Roman" w:cs="Times New Roman"/>
          <w:sz w:val="28"/>
          <w:szCs w:val="28"/>
        </w:rPr>
        <w:t>к</w:t>
      </w:r>
      <w:r w:rsidRPr="00AE4491">
        <w:rPr>
          <w:rFonts w:ascii="Times New Roman" w:hAnsi="Times New Roman" w:cs="Times New Roman"/>
          <w:sz w:val="28"/>
          <w:szCs w:val="28"/>
        </w:rPr>
        <w:t xml:space="preserve">тивности государственных </w:t>
      </w:r>
      <w:r>
        <w:rPr>
          <w:rFonts w:ascii="Times New Roman" w:hAnsi="Times New Roman" w:cs="Times New Roman"/>
          <w:sz w:val="28"/>
          <w:szCs w:val="28"/>
        </w:rPr>
        <w:t>программ Ульяновской области</w:t>
      </w:r>
      <w:r w:rsidRPr="007232F1">
        <w:rPr>
          <w:rFonts w:ascii="Times New Roman" w:hAnsi="Times New Roman" w:cs="Times New Roman"/>
          <w:sz w:val="28"/>
          <w:szCs w:val="28"/>
        </w:rPr>
        <w:t>» (далее – постано</w:t>
      </w:r>
      <w:r w:rsidRPr="007232F1">
        <w:rPr>
          <w:rFonts w:ascii="Times New Roman" w:hAnsi="Times New Roman" w:cs="Times New Roman"/>
          <w:sz w:val="28"/>
          <w:szCs w:val="28"/>
        </w:rPr>
        <w:t>в</w:t>
      </w:r>
      <w:r w:rsidRPr="007232F1">
        <w:rPr>
          <w:rFonts w:ascii="Times New Roman" w:hAnsi="Times New Roman" w:cs="Times New Roman"/>
          <w:sz w:val="28"/>
          <w:szCs w:val="28"/>
        </w:rPr>
        <w:t>ление № 351-П);</w:t>
      </w:r>
    </w:p>
    <w:p w:rsidR="00CF1AAC" w:rsidRDefault="00CF1AAC" w:rsidP="00F156C5">
      <w:pPr>
        <w:pStyle w:val="ConsPlusCell"/>
        <w:spacing w:line="250" w:lineRule="auto"/>
        <w:ind w:firstLine="709"/>
        <w:jc w:val="both"/>
        <w:rPr>
          <w:rFonts w:ascii="Times New Roman" w:hAnsi="Times New Roman"/>
          <w:sz w:val="28"/>
          <w:szCs w:val="28"/>
        </w:rPr>
      </w:pPr>
      <w:r>
        <w:rPr>
          <w:rFonts w:ascii="Times New Roman" w:hAnsi="Times New Roman"/>
          <w:sz w:val="28"/>
          <w:szCs w:val="28"/>
        </w:rPr>
        <w:t>Государственная программа Ульяновской области «Развитие здравоохр</w:t>
      </w:r>
      <w:r>
        <w:rPr>
          <w:rFonts w:ascii="Times New Roman" w:hAnsi="Times New Roman"/>
          <w:sz w:val="28"/>
          <w:szCs w:val="28"/>
        </w:rPr>
        <w:t>а</w:t>
      </w:r>
      <w:r>
        <w:rPr>
          <w:rFonts w:ascii="Times New Roman" w:hAnsi="Times New Roman"/>
          <w:sz w:val="28"/>
          <w:szCs w:val="28"/>
        </w:rPr>
        <w:t>нения в Ульяновской области» на 2014-2021 годы, утверждённая постановлен</w:t>
      </w:r>
      <w:r>
        <w:rPr>
          <w:rFonts w:ascii="Times New Roman" w:hAnsi="Times New Roman"/>
          <w:sz w:val="28"/>
          <w:szCs w:val="28"/>
        </w:rPr>
        <w:t>и</w:t>
      </w:r>
      <w:r w:rsidRPr="007232F1">
        <w:rPr>
          <w:rFonts w:ascii="Times New Roman" w:hAnsi="Times New Roman"/>
          <w:sz w:val="28"/>
          <w:szCs w:val="28"/>
        </w:rPr>
        <w:t>ем Правительства Ульяновской области от 11.09.2013 № 37/406-П (</w:t>
      </w:r>
      <w:r w:rsidR="007232F1" w:rsidRPr="007232F1">
        <w:rPr>
          <w:rFonts w:ascii="Times New Roman" w:hAnsi="Times New Roman"/>
          <w:sz w:val="28"/>
          <w:szCs w:val="28"/>
        </w:rPr>
        <w:t xml:space="preserve">далее – </w:t>
      </w:r>
      <w:r w:rsidR="00F156C5">
        <w:rPr>
          <w:rFonts w:ascii="Times New Roman" w:hAnsi="Times New Roman"/>
          <w:sz w:val="28"/>
          <w:szCs w:val="28"/>
        </w:rPr>
        <w:br/>
      </w:r>
      <w:r w:rsidRPr="007232F1">
        <w:rPr>
          <w:rFonts w:ascii="Times New Roman" w:hAnsi="Times New Roman"/>
          <w:sz w:val="28"/>
          <w:szCs w:val="28"/>
        </w:rPr>
        <w:t xml:space="preserve">государственная программа Ульяновской области «Развитие здравоохранения </w:t>
      </w:r>
      <w:r w:rsidR="00F156C5">
        <w:rPr>
          <w:rFonts w:ascii="Times New Roman" w:hAnsi="Times New Roman"/>
          <w:sz w:val="28"/>
          <w:szCs w:val="28"/>
        </w:rPr>
        <w:br/>
      </w:r>
      <w:r w:rsidRPr="007232F1">
        <w:rPr>
          <w:rFonts w:ascii="Times New Roman" w:hAnsi="Times New Roman"/>
          <w:sz w:val="28"/>
          <w:szCs w:val="28"/>
        </w:rPr>
        <w:t>в Ульяновской области»);</w:t>
      </w:r>
    </w:p>
    <w:p w:rsidR="00CF1AAC" w:rsidRDefault="00CF1AAC" w:rsidP="00F156C5">
      <w:pPr>
        <w:pStyle w:val="ConsPlusCell"/>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36567">
        <w:rPr>
          <w:rFonts w:ascii="Times New Roman" w:hAnsi="Times New Roman" w:cs="Times New Roman"/>
          <w:sz w:val="28"/>
          <w:szCs w:val="28"/>
        </w:rPr>
        <w:t>осударственн</w:t>
      </w:r>
      <w:r>
        <w:rPr>
          <w:rFonts w:ascii="Times New Roman" w:hAnsi="Times New Roman" w:cs="Times New Roman"/>
          <w:sz w:val="28"/>
          <w:szCs w:val="28"/>
        </w:rPr>
        <w:t>ая программа</w:t>
      </w:r>
      <w:r w:rsidRPr="00936567">
        <w:rPr>
          <w:rFonts w:ascii="Times New Roman" w:hAnsi="Times New Roman" w:cs="Times New Roman"/>
          <w:sz w:val="28"/>
          <w:szCs w:val="28"/>
        </w:rPr>
        <w:t xml:space="preserve"> Ульяновской области «Развитие и модерн</w:t>
      </w:r>
      <w:r w:rsidRPr="00936567">
        <w:rPr>
          <w:rFonts w:ascii="Times New Roman" w:hAnsi="Times New Roman" w:cs="Times New Roman"/>
          <w:sz w:val="28"/>
          <w:szCs w:val="28"/>
        </w:rPr>
        <w:t>и</w:t>
      </w:r>
      <w:r w:rsidRPr="00936567">
        <w:rPr>
          <w:rFonts w:ascii="Times New Roman" w:hAnsi="Times New Roman" w:cs="Times New Roman"/>
          <w:sz w:val="28"/>
          <w:szCs w:val="28"/>
        </w:rPr>
        <w:t>зация образования в Ульяновской области» на 2014-202</w:t>
      </w:r>
      <w:r>
        <w:rPr>
          <w:rFonts w:ascii="Times New Roman" w:hAnsi="Times New Roman" w:cs="Times New Roman"/>
          <w:sz w:val="28"/>
          <w:szCs w:val="28"/>
        </w:rPr>
        <w:t>1</w:t>
      </w:r>
      <w:r w:rsidRPr="00936567">
        <w:rPr>
          <w:rFonts w:ascii="Times New Roman" w:hAnsi="Times New Roman" w:cs="Times New Roman"/>
          <w:sz w:val="28"/>
          <w:szCs w:val="28"/>
        </w:rPr>
        <w:t xml:space="preserve"> годы</w:t>
      </w:r>
      <w:r>
        <w:rPr>
          <w:rFonts w:ascii="Times New Roman" w:hAnsi="Times New Roman" w:cs="Times New Roman"/>
          <w:sz w:val="28"/>
          <w:szCs w:val="28"/>
        </w:rPr>
        <w:t>,</w:t>
      </w:r>
      <w:r w:rsidRPr="00CF1AAC">
        <w:t xml:space="preserve"> </w:t>
      </w:r>
      <w:r w:rsidRPr="00CF1AAC">
        <w:rPr>
          <w:rFonts w:ascii="Times New Roman" w:hAnsi="Times New Roman" w:cs="Times New Roman"/>
          <w:sz w:val="28"/>
          <w:szCs w:val="28"/>
        </w:rPr>
        <w:t>утверждённая постановлением Правительства Ульяновской области</w:t>
      </w:r>
      <w:r w:rsidRPr="00936567">
        <w:rPr>
          <w:rFonts w:ascii="Times New Roman" w:hAnsi="Times New Roman" w:cs="Times New Roman"/>
          <w:sz w:val="28"/>
          <w:szCs w:val="28"/>
        </w:rPr>
        <w:t xml:space="preserve"> от 11.09.2013 № 37/407-П </w:t>
      </w:r>
      <w:r w:rsidRPr="00B46890">
        <w:rPr>
          <w:rFonts w:ascii="Times New Roman" w:hAnsi="Times New Roman" w:cs="Times New Roman"/>
          <w:sz w:val="28"/>
          <w:szCs w:val="28"/>
        </w:rPr>
        <w:t xml:space="preserve">(далее – </w:t>
      </w:r>
      <w:r w:rsidRPr="00B46890">
        <w:rPr>
          <w:rFonts w:ascii="Times New Roman" w:hAnsi="Times New Roman"/>
          <w:sz w:val="28"/>
          <w:szCs w:val="28"/>
        </w:rPr>
        <w:t>государственная программа Ульяновской области «</w:t>
      </w:r>
      <w:r w:rsidRPr="00B46890">
        <w:rPr>
          <w:rFonts w:ascii="Times New Roman" w:hAnsi="Times New Roman" w:cs="Times New Roman"/>
          <w:sz w:val="28"/>
          <w:szCs w:val="28"/>
        </w:rPr>
        <w:t>Развитие и моде</w:t>
      </w:r>
      <w:r w:rsidRPr="00B46890">
        <w:rPr>
          <w:rFonts w:ascii="Times New Roman" w:hAnsi="Times New Roman" w:cs="Times New Roman"/>
          <w:sz w:val="28"/>
          <w:szCs w:val="28"/>
        </w:rPr>
        <w:t>р</w:t>
      </w:r>
      <w:r w:rsidRPr="00B46890">
        <w:rPr>
          <w:rFonts w:ascii="Times New Roman" w:hAnsi="Times New Roman" w:cs="Times New Roman"/>
          <w:sz w:val="28"/>
          <w:szCs w:val="28"/>
        </w:rPr>
        <w:t>низация образования в Ульяновской области»);</w:t>
      </w:r>
    </w:p>
    <w:p w:rsidR="00A83858" w:rsidRPr="00B46890" w:rsidRDefault="00CF1AAC" w:rsidP="00F156C5">
      <w:pPr>
        <w:pStyle w:val="ConsPlusCell"/>
        <w:spacing w:line="250" w:lineRule="auto"/>
        <w:ind w:firstLine="709"/>
        <w:jc w:val="both"/>
        <w:rPr>
          <w:rFonts w:ascii="Times New Roman" w:hAnsi="Times New Roman" w:cs="Times New Roman"/>
          <w:spacing w:val="-2"/>
          <w:sz w:val="28"/>
          <w:szCs w:val="28"/>
        </w:rPr>
      </w:pPr>
      <w:r w:rsidRPr="00B46890">
        <w:rPr>
          <w:rFonts w:ascii="Times New Roman" w:eastAsia="Lucida Sans Unicode" w:hAnsi="Times New Roman" w:cs="Times New Roman"/>
          <w:spacing w:val="-2"/>
          <w:sz w:val="28"/>
          <w:szCs w:val="28"/>
        </w:rPr>
        <w:t xml:space="preserve">Государственная программа Ульяновской области «Развитие физической культуры и спорта в Ульяновской области на 2014-2021 годы», утверждённая постановлением Правительства </w:t>
      </w:r>
      <w:r w:rsidR="00A83858" w:rsidRPr="00B46890">
        <w:rPr>
          <w:rFonts w:ascii="Times New Roman" w:eastAsia="Lucida Sans Unicode" w:hAnsi="Times New Roman" w:cs="Times New Roman"/>
          <w:spacing w:val="-2"/>
          <w:sz w:val="28"/>
          <w:szCs w:val="28"/>
        </w:rPr>
        <w:t>Ульяновской области от 11.09.2013 № 37/416-П</w:t>
      </w:r>
      <w:r w:rsidR="00C61E2D">
        <w:rPr>
          <w:rFonts w:ascii="Times New Roman" w:eastAsia="Lucida Sans Unicode" w:hAnsi="Times New Roman" w:cs="Times New Roman"/>
          <w:spacing w:val="-2"/>
          <w:sz w:val="28"/>
          <w:szCs w:val="28"/>
        </w:rPr>
        <w:t xml:space="preserve"> </w:t>
      </w:r>
      <w:r w:rsidR="00C61E2D" w:rsidRPr="00B46890">
        <w:rPr>
          <w:rFonts w:ascii="Times New Roman" w:hAnsi="Times New Roman" w:cs="Times New Roman"/>
          <w:sz w:val="28"/>
          <w:szCs w:val="28"/>
        </w:rPr>
        <w:t xml:space="preserve">(далее – </w:t>
      </w:r>
      <w:r w:rsidR="00C61E2D" w:rsidRPr="00B46890">
        <w:rPr>
          <w:rFonts w:ascii="Times New Roman" w:hAnsi="Times New Roman"/>
          <w:sz w:val="28"/>
          <w:szCs w:val="28"/>
        </w:rPr>
        <w:t>государственная программа Ульяновской области «</w:t>
      </w:r>
      <w:r w:rsidR="00C61E2D" w:rsidRPr="00C61E2D">
        <w:rPr>
          <w:rFonts w:ascii="Times New Roman" w:hAnsi="Times New Roman" w:cs="Times New Roman"/>
          <w:sz w:val="28"/>
          <w:szCs w:val="28"/>
        </w:rPr>
        <w:t>Развитие физич</w:t>
      </w:r>
      <w:r w:rsidR="00C61E2D" w:rsidRPr="00C61E2D">
        <w:rPr>
          <w:rFonts w:ascii="Times New Roman" w:hAnsi="Times New Roman" w:cs="Times New Roman"/>
          <w:sz w:val="28"/>
          <w:szCs w:val="28"/>
        </w:rPr>
        <w:t>е</w:t>
      </w:r>
      <w:r w:rsidR="00C61E2D" w:rsidRPr="00C61E2D">
        <w:rPr>
          <w:rFonts w:ascii="Times New Roman" w:hAnsi="Times New Roman" w:cs="Times New Roman"/>
          <w:sz w:val="28"/>
          <w:szCs w:val="28"/>
        </w:rPr>
        <w:t>ской культуры и спорта в Ульяновской области</w:t>
      </w:r>
      <w:r w:rsidR="00C61E2D" w:rsidRPr="00B46890">
        <w:rPr>
          <w:rFonts w:ascii="Times New Roman" w:hAnsi="Times New Roman" w:cs="Times New Roman"/>
          <w:sz w:val="28"/>
          <w:szCs w:val="28"/>
        </w:rPr>
        <w:t>»)</w:t>
      </w:r>
      <w:r w:rsidR="00A83858" w:rsidRPr="00B46890">
        <w:rPr>
          <w:rFonts w:ascii="Times New Roman" w:eastAsia="Lucida Sans Unicode" w:hAnsi="Times New Roman" w:cs="Times New Roman"/>
          <w:spacing w:val="-2"/>
          <w:sz w:val="28"/>
          <w:szCs w:val="28"/>
        </w:rPr>
        <w:t>;</w:t>
      </w:r>
    </w:p>
    <w:p w:rsidR="00A83858" w:rsidRDefault="00CF1AAC" w:rsidP="00F156C5">
      <w:pPr>
        <w:pStyle w:val="ConsPlusCell"/>
        <w:spacing w:line="250" w:lineRule="auto"/>
        <w:ind w:firstLine="709"/>
        <w:jc w:val="both"/>
        <w:rPr>
          <w:rFonts w:ascii="Times New Roman" w:hAnsi="Times New Roman" w:cs="Times New Roman"/>
          <w:sz w:val="28"/>
          <w:szCs w:val="28"/>
        </w:rPr>
      </w:pPr>
      <w:r w:rsidRPr="00AE4491">
        <w:rPr>
          <w:rFonts w:ascii="Times New Roman" w:hAnsi="Times New Roman" w:cs="Times New Roman"/>
          <w:sz w:val="28"/>
          <w:szCs w:val="28"/>
        </w:rPr>
        <w:t>Стратеги</w:t>
      </w:r>
      <w:r>
        <w:rPr>
          <w:rFonts w:ascii="Times New Roman" w:hAnsi="Times New Roman" w:cs="Times New Roman"/>
          <w:sz w:val="28"/>
          <w:szCs w:val="28"/>
        </w:rPr>
        <w:t>я</w:t>
      </w:r>
      <w:r w:rsidRPr="00AE4491">
        <w:rPr>
          <w:rFonts w:ascii="Times New Roman" w:hAnsi="Times New Roman" w:cs="Times New Roman"/>
          <w:sz w:val="28"/>
          <w:szCs w:val="28"/>
        </w:rPr>
        <w:t xml:space="preserve"> социально-экономического развития Ульяновской области </w:t>
      </w:r>
      <w:r>
        <w:rPr>
          <w:rFonts w:ascii="Times New Roman" w:hAnsi="Times New Roman" w:cs="Times New Roman"/>
          <w:sz w:val="28"/>
          <w:szCs w:val="28"/>
        </w:rPr>
        <w:br/>
      </w:r>
      <w:r w:rsidRPr="00AE4491">
        <w:rPr>
          <w:rFonts w:ascii="Times New Roman" w:hAnsi="Times New Roman" w:cs="Times New Roman"/>
          <w:sz w:val="28"/>
          <w:szCs w:val="28"/>
        </w:rPr>
        <w:t>до 2030 года</w:t>
      </w:r>
      <w:r>
        <w:rPr>
          <w:rFonts w:ascii="Times New Roman" w:hAnsi="Times New Roman" w:cs="Times New Roman"/>
          <w:sz w:val="28"/>
          <w:szCs w:val="28"/>
        </w:rPr>
        <w:t xml:space="preserve">», утверждённая </w:t>
      </w:r>
      <w:r w:rsidR="00A83858" w:rsidRPr="00AE4491">
        <w:rPr>
          <w:rFonts w:ascii="Times New Roman" w:hAnsi="Times New Roman" w:cs="Times New Roman"/>
          <w:sz w:val="28"/>
          <w:szCs w:val="28"/>
        </w:rPr>
        <w:t>постановление</w:t>
      </w:r>
      <w:r>
        <w:rPr>
          <w:rFonts w:ascii="Times New Roman" w:hAnsi="Times New Roman" w:cs="Times New Roman"/>
          <w:sz w:val="28"/>
          <w:szCs w:val="28"/>
        </w:rPr>
        <w:t>м</w:t>
      </w:r>
      <w:r w:rsidR="00A83858" w:rsidRPr="00AE4491">
        <w:rPr>
          <w:rFonts w:ascii="Times New Roman" w:hAnsi="Times New Roman" w:cs="Times New Roman"/>
          <w:sz w:val="28"/>
          <w:szCs w:val="28"/>
        </w:rPr>
        <w:t xml:space="preserve"> Правительства Ульяновской </w:t>
      </w:r>
      <w:r w:rsidR="00F156C5">
        <w:rPr>
          <w:rFonts w:ascii="Times New Roman" w:hAnsi="Times New Roman" w:cs="Times New Roman"/>
          <w:sz w:val="28"/>
          <w:szCs w:val="28"/>
        </w:rPr>
        <w:br/>
      </w:r>
      <w:r w:rsidR="00A83858" w:rsidRPr="00AE4491">
        <w:rPr>
          <w:rFonts w:ascii="Times New Roman" w:hAnsi="Times New Roman" w:cs="Times New Roman"/>
          <w:sz w:val="28"/>
          <w:szCs w:val="28"/>
        </w:rPr>
        <w:t>области от 13.07.2015 № 16/319-П;</w:t>
      </w:r>
    </w:p>
    <w:p w:rsidR="00A83858" w:rsidRPr="00B46890" w:rsidRDefault="00CF1AAC" w:rsidP="00F156C5">
      <w:pPr>
        <w:pStyle w:val="ConsPlusCell"/>
        <w:spacing w:line="250" w:lineRule="auto"/>
        <w:ind w:firstLine="709"/>
        <w:jc w:val="both"/>
        <w:rPr>
          <w:rFonts w:ascii="Times New Roman" w:hAnsi="Times New Roman" w:cs="Times New Roman"/>
          <w:color w:val="000000"/>
          <w:sz w:val="28"/>
          <w:szCs w:val="28"/>
        </w:rPr>
      </w:pPr>
      <w:r w:rsidRPr="00B46890">
        <w:rPr>
          <w:rFonts w:ascii="Times New Roman" w:hAnsi="Times New Roman" w:cs="Times New Roman"/>
          <w:color w:val="000000"/>
          <w:sz w:val="28"/>
          <w:szCs w:val="28"/>
        </w:rPr>
        <w:t xml:space="preserve">Программа Ульяновской области «Равные возможности» на 2017 </w:t>
      </w:r>
      <w:r w:rsidR="00F156C5">
        <w:rPr>
          <w:rFonts w:ascii="Times New Roman" w:hAnsi="Times New Roman" w:cs="Times New Roman"/>
          <w:color w:val="000000"/>
          <w:sz w:val="28"/>
          <w:szCs w:val="28"/>
        </w:rPr>
        <w:br/>
      </w:r>
      <w:r w:rsidRPr="00B46890">
        <w:rPr>
          <w:rFonts w:ascii="Times New Roman" w:hAnsi="Times New Roman" w:cs="Times New Roman"/>
          <w:color w:val="000000"/>
          <w:sz w:val="28"/>
          <w:szCs w:val="28"/>
        </w:rPr>
        <w:t xml:space="preserve">и 2018 годы», утверждённая </w:t>
      </w:r>
      <w:r w:rsidR="00A83858" w:rsidRPr="00B46890">
        <w:rPr>
          <w:rFonts w:ascii="Times New Roman" w:hAnsi="Times New Roman" w:cs="Times New Roman"/>
          <w:color w:val="000000"/>
          <w:sz w:val="28"/>
          <w:szCs w:val="28"/>
        </w:rPr>
        <w:t>распоряжение</w:t>
      </w:r>
      <w:r w:rsidRPr="00B46890">
        <w:rPr>
          <w:rFonts w:ascii="Times New Roman" w:hAnsi="Times New Roman" w:cs="Times New Roman"/>
          <w:color w:val="000000"/>
          <w:sz w:val="28"/>
          <w:szCs w:val="28"/>
        </w:rPr>
        <w:t>м</w:t>
      </w:r>
      <w:r w:rsidR="00A83858" w:rsidRPr="00B46890">
        <w:rPr>
          <w:rFonts w:ascii="Times New Roman" w:hAnsi="Times New Roman" w:cs="Times New Roman"/>
          <w:color w:val="000000"/>
          <w:sz w:val="28"/>
          <w:szCs w:val="28"/>
        </w:rPr>
        <w:t xml:space="preserve"> Правительства Ульяновской </w:t>
      </w:r>
      <w:r w:rsidR="00F156C5">
        <w:rPr>
          <w:rFonts w:ascii="Times New Roman" w:hAnsi="Times New Roman" w:cs="Times New Roman"/>
          <w:color w:val="000000"/>
          <w:sz w:val="28"/>
          <w:szCs w:val="28"/>
        </w:rPr>
        <w:br/>
      </w:r>
      <w:r w:rsidR="00A83858" w:rsidRPr="00B46890">
        <w:rPr>
          <w:rFonts w:ascii="Times New Roman" w:hAnsi="Times New Roman" w:cs="Times New Roman"/>
          <w:color w:val="000000"/>
          <w:sz w:val="28"/>
          <w:szCs w:val="28"/>
        </w:rPr>
        <w:t xml:space="preserve">области от 17.05.2017 № 229-пр (далее – программа Ульяновской области </w:t>
      </w:r>
      <w:r w:rsidR="00F156C5">
        <w:rPr>
          <w:rFonts w:ascii="Times New Roman" w:hAnsi="Times New Roman" w:cs="Times New Roman"/>
          <w:color w:val="000000"/>
          <w:sz w:val="28"/>
          <w:szCs w:val="28"/>
        </w:rPr>
        <w:br/>
      </w:r>
      <w:r w:rsidR="00A83858" w:rsidRPr="00B46890">
        <w:rPr>
          <w:rFonts w:ascii="Times New Roman" w:hAnsi="Times New Roman" w:cs="Times New Roman"/>
          <w:color w:val="000000"/>
          <w:sz w:val="28"/>
          <w:szCs w:val="28"/>
        </w:rPr>
        <w:t>«Равные возможности»);</w:t>
      </w:r>
    </w:p>
    <w:p w:rsidR="00A83858" w:rsidRDefault="00CF1AAC" w:rsidP="00F156C5">
      <w:pPr>
        <w:pStyle w:val="ConsPlusCell"/>
        <w:spacing w:line="250" w:lineRule="auto"/>
        <w:ind w:firstLine="709"/>
        <w:jc w:val="both"/>
        <w:rPr>
          <w:rFonts w:ascii="Times New Roman" w:hAnsi="Times New Roman" w:cs="Times New Roman"/>
          <w:color w:val="000000"/>
          <w:sz w:val="28"/>
          <w:szCs w:val="28"/>
        </w:rPr>
      </w:pPr>
      <w:r w:rsidRPr="00B46890">
        <w:rPr>
          <w:rFonts w:ascii="Times New Roman" w:eastAsia="Lucida Sans Unicode" w:hAnsi="Times New Roman" w:cs="Times New Roman"/>
          <w:sz w:val="28"/>
          <w:szCs w:val="28"/>
        </w:rPr>
        <w:t>Комплексная программа Ульяновской области «Сопровождение отдел</w:t>
      </w:r>
      <w:r w:rsidRPr="00B46890">
        <w:rPr>
          <w:rFonts w:ascii="Times New Roman" w:eastAsia="Lucida Sans Unicode" w:hAnsi="Times New Roman" w:cs="Times New Roman"/>
          <w:sz w:val="28"/>
          <w:szCs w:val="28"/>
        </w:rPr>
        <w:t>ь</w:t>
      </w:r>
      <w:r w:rsidRPr="00B46890">
        <w:rPr>
          <w:rFonts w:ascii="Times New Roman" w:eastAsia="Lucida Sans Unicode" w:hAnsi="Times New Roman" w:cs="Times New Roman"/>
          <w:sz w:val="28"/>
          <w:szCs w:val="28"/>
        </w:rPr>
        <w:t>ных категорий семей с несовершеннолетними детьми» на 2018-2020 годы»</w:t>
      </w:r>
      <w:r w:rsidR="007232F1" w:rsidRPr="00B46890">
        <w:rPr>
          <w:rFonts w:ascii="Times New Roman" w:eastAsia="Lucida Sans Unicode" w:hAnsi="Times New Roman" w:cs="Times New Roman"/>
          <w:sz w:val="28"/>
          <w:szCs w:val="28"/>
        </w:rPr>
        <w:t xml:space="preserve">, утверждённая </w:t>
      </w:r>
      <w:r w:rsidR="00A83858" w:rsidRPr="00B46890">
        <w:rPr>
          <w:rFonts w:ascii="Times New Roman" w:eastAsia="Lucida Sans Unicode" w:hAnsi="Times New Roman" w:cs="Times New Roman"/>
          <w:sz w:val="28"/>
          <w:szCs w:val="28"/>
        </w:rPr>
        <w:t>распоряжение</w:t>
      </w:r>
      <w:r w:rsidR="007232F1" w:rsidRPr="00B46890">
        <w:rPr>
          <w:rFonts w:ascii="Times New Roman" w:eastAsia="Lucida Sans Unicode" w:hAnsi="Times New Roman" w:cs="Times New Roman"/>
          <w:sz w:val="28"/>
          <w:szCs w:val="28"/>
        </w:rPr>
        <w:t>м</w:t>
      </w:r>
      <w:r w:rsidR="00A83858" w:rsidRPr="00B46890">
        <w:rPr>
          <w:rFonts w:ascii="Times New Roman" w:eastAsia="Lucida Sans Unicode" w:hAnsi="Times New Roman" w:cs="Times New Roman"/>
          <w:sz w:val="28"/>
          <w:szCs w:val="28"/>
        </w:rPr>
        <w:t xml:space="preserve"> Правительства Ульяновской области </w:t>
      </w:r>
      <w:r w:rsidR="00F156C5">
        <w:rPr>
          <w:rFonts w:ascii="Times New Roman" w:eastAsia="Lucida Sans Unicode" w:hAnsi="Times New Roman" w:cs="Times New Roman"/>
          <w:sz w:val="28"/>
          <w:szCs w:val="28"/>
        </w:rPr>
        <w:br/>
      </w:r>
      <w:r w:rsidR="00A83858" w:rsidRPr="00B46890">
        <w:rPr>
          <w:rFonts w:ascii="Times New Roman" w:eastAsia="Lucida Sans Unicode" w:hAnsi="Times New Roman" w:cs="Times New Roman"/>
          <w:sz w:val="28"/>
          <w:szCs w:val="28"/>
        </w:rPr>
        <w:t xml:space="preserve">от 29.12.2017 № 660-пр (далее – комплексная программа Ульяновской области «Сопровождение отдельных категорий семей с несовершеннолетними </w:t>
      </w:r>
      <w:r w:rsidR="004D7C41">
        <w:rPr>
          <w:rFonts w:ascii="Times New Roman" w:eastAsia="Lucida Sans Unicode" w:hAnsi="Times New Roman" w:cs="Times New Roman"/>
          <w:sz w:val="28"/>
          <w:szCs w:val="28"/>
        </w:rPr>
        <w:br/>
      </w:r>
      <w:r w:rsidR="00A83858" w:rsidRPr="00B46890">
        <w:rPr>
          <w:rFonts w:ascii="Times New Roman" w:eastAsia="Lucida Sans Unicode" w:hAnsi="Times New Roman" w:cs="Times New Roman"/>
          <w:sz w:val="28"/>
          <w:szCs w:val="28"/>
        </w:rPr>
        <w:t>детьми»).</w:t>
      </w:r>
    </w:p>
    <w:p w:rsidR="00A83858" w:rsidRPr="00457066" w:rsidRDefault="00A83858" w:rsidP="00F156C5">
      <w:pPr>
        <w:pStyle w:val="ConsPlusCell"/>
        <w:spacing w:line="250" w:lineRule="auto"/>
        <w:ind w:firstLine="709"/>
        <w:jc w:val="both"/>
        <w:rPr>
          <w:rFonts w:ascii="Times New Roman" w:hAnsi="Times New Roman"/>
          <w:sz w:val="28"/>
          <w:szCs w:val="28"/>
        </w:rPr>
      </w:pPr>
      <w:r>
        <w:rPr>
          <w:rFonts w:ascii="Times New Roman" w:hAnsi="Times New Roman"/>
          <w:sz w:val="28"/>
          <w:szCs w:val="28"/>
        </w:rPr>
        <w:t>П</w:t>
      </w:r>
      <w:r w:rsidRPr="004807D7">
        <w:rPr>
          <w:rFonts w:ascii="Times New Roman" w:hAnsi="Times New Roman"/>
          <w:sz w:val="28"/>
          <w:szCs w:val="28"/>
        </w:rPr>
        <w:t>о состоянию на 1 января 2018 года численность граждан, имеющих и</w:t>
      </w:r>
      <w:r w:rsidRPr="004807D7">
        <w:rPr>
          <w:rFonts w:ascii="Times New Roman" w:hAnsi="Times New Roman"/>
          <w:sz w:val="28"/>
          <w:szCs w:val="28"/>
        </w:rPr>
        <w:t>н</w:t>
      </w:r>
      <w:r w:rsidRPr="004807D7">
        <w:rPr>
          <w:rFonts w:ascii="Times New Roman" w:hAnsi="Times New Roman"/>
          <w:sz w:val="28"/>
          <w:szCs w:val="28"/>
        </w:rPr>
        <w:t>валидность и обратившихся в органы социальной защи</w:t>
      </w:r>
      <w:r w:rsidRPr="00457066">
        <w:rPr>
          <w:rFonts w:ascii="Times New Roman" w:hAnsi="Times New Roman"/>
          <w:sz w:val="28"/>
          <w:szCs w:val="28"/>
        </w:rPr>
        <w:t>ты</w:t>
      </w:r>
      <w:r>
        <w:rPr>
          <w:rFonts w:ascii="Times New Roman" w:hAnsi="Times New Roman"/>
          <w:sz w:val="28"/>
          <w:szCs w:val="28"/>
        </w:rPr>
        <w:t xml:space="preserve"> Ульяновской обл</w:t>
      </w:r>
      <w:r>
        <w:rPr>
          <w:rFonts w:ascii="Times New Roman" w:hAnsi="Times New Roman"/>
          <w:sz w:val="28"/>
          <w:szCs w:val="28"/>
        </w:rPr>
        <w:t>а</w:t>
      </w:r>
      <w:r>
        <w:rPr>
          <w:rFonts w:ascii="Times New Roman" w:hAnsi="Times New Roman"/>
          <w:sz w:val="28"/>
          <w:szCs w:val="28"/>
        </w:rPr>
        <w:t>сти</w:t>
      </w:r>
      <w:r w:rsidRPr="00457066">
        <w:rPr>
          <w:rFonts w:ascii="Times New Roman" w:hAnsi="Times New Roman"/>
          <w:sz w:val="28"/>
          <w:szCs w:val="28"/>
        </w:rPr>
        <w:t xml:space="preserve">, составила 110487 человек, из них 4607 </w:t>
      </w:r>
      <w:r>
        <w:rPr>
          <w:rFonts w:ascii="Times New Roman" w:hAnsi="Times New Roman"/>
          <w:sz w:val="28"/>
          <w:szCs w:val="28"/>
        </w:rPr>
        <w:t xml:space="preserve">человек </w:t>
      </w:r>
      <w:r w:rsidR="004D7C41">
        <w:rPr>
          <w:rFonts w:ascii="Times New Roman" w:hAnsi="Times New Roman"/>
          <w:sz w:val="28"/>
          <w:szCs w:val="28"/>
        </w:rPr>
        <w:t>относятся к</w:t>
      </w:r>
      <w:r w:rsidRPr="00457066">
        <w:rPr>
          <w:rFonts w:ascii="Times New Roman" w:hAnsi="Times New Roman"/>
          <w:sz w:val="28"/>
          <w:szCs w:val="28"/>
        </w:rPr>
        <w:t xml:space="preserve"> категори</w:t>
      </w:r>
      <w:r w:rsidR="004D7C41">
        <w:rPr>
          <w:rFonts w:ascii="Times New Roman" w:hAnsi="Times New Roman"/>
          <w:sz w:val="28"/>
          <w:szCs w:val="28"/>
        </w:rPr>
        <w:t>и</w:t>
      </w:r>
      <w:r w:rsidRPr="00457066">
        <w:rPr>
          <w:rFonts w:ascii="Times New Roman" w:hAnsi="Times New Roman"/>
          <w:sz w:val="28"/>
          <w:szCs w:val="28"/>
        </w:rPr>
        <w:t xml:space="preserve"> </w:t>
      </w:r>
      <w:r w:rsidR="004D7C41">
        <w:rPr>
          <w:rFonts w:ascii="Times New Roman" w:hAnsi="Times New Roman"/>
          <w:sz w:val="28"/>
          <w:szCs w:val="28"/>
        </w:rPr>
        <w:br/>
      </w:r>
      <w:r w:rsidRPr="00457066">
        <w:rPr>
          <w:rFonts w:ascii="Times New Roman" w:hAnsi="Times New Roman"/>
          <w:sz w:val="28"/>
          <w:szCs w:val="28"/>
        </w:rPr>
        <w:t xml:space="preserve">«ребёнок-инвалид». </w:t>
      </w:r>
    </w:p>
    <w:p w:rsidR="00A83858" w:rsidRPr="00457066" w:rsidRDefault="00A83858" w:rsidP="00A83858">
      <w:pPr>
        <w:autoSpaceDE w:val="0"/>
        <w:autoSpaceDN w:val="0"/>
        <w:adjustRightInd w:val="0"/>
        <w:spacing w:after="0" w:line="240" w:lineRule="auto"/>
        <w:ind w:firstLine="709"/>
        <w:jc w:val="both"/>
        <w:rPr>
          <w:rFonts w:ascii="Times New Roman" w:hAnsi="Times New Roman"/>
          <w:sz w:val="28"/>
          <w:szCs w:val="28"/>
        </w:rPr>
      </w:pPr>
      <w:proofErr w:type="gramStart"/>
      <w:r w:rsidRPr="00457066">
        <w:rPr>
          <w:rFonts w:ascii="Times New Roman" w:hAnsi="Times New Roman"/>
          <w:sz w:val="28"/>
          <w:szCs w:val="28"/>
        </w:rPr>
        <w:lastRenderedPageBreak/>
        <w:t xml:space="preserve">По данным </w:t>
      </w:r>
      <w:r>
        <w:rPr>
          <w:rFonts w:ascii="Times New Roman" w:hAnsi="Times New Roman"/>
          <w:sz w:val="28"/>
          <w:szCs w:val="28"/>
        </w:rPr>
        <w:t>ф</w:t>
      </w:r>
      <w:r w:rsidRPr="00457066">
        <w:rPr>
          <w:rFonts w:ascii="Times New Roman" w:hAnsi="Times New Roman"/>
          <w:sz w:val="28"/>
          <w:szCs w:val="28"/>
        </w:rPr>
        <w:t>едерального казённого учреждения «Главное бюро медико-социальной экспертизы по Ульяновской области» Министерства труда и соц</w:t>
      </w:r>
      <w:r w:rsidRPr="00457066">
        <w:rPr>
          <w:rFonts w:ascii="Times New Roman" w:hAnsi="Times New Roman"/>
          <w:sz w:val="28"/>
          <w:szCs w:val="28"/>
        </w:rPr>
        <w:t>и</w:t>
      </w:r>
      <w:r w:rsidRPr="00457066">
        <w:rPr>
          <w:rFonts w:ascii="Times New Roman" w:hAnsi="Times New Roman"/>
          <w:sz w:val="28"/>
          <w:szCs w:val="28"/>
        </w:rPr>
        <w:t>альной защиты Российской Федерации (далее – ФКУ «Главное бюро медико-социальной экспертизы по Ульяновской области»)</w:t>
      </w:r>
      <w:r>
        <w:rPr>
          <w:rFonts w:ascii="Times New Roman" w:hAnsi="Times New Roman"/>
          <w:sz w:val="28"/>
          <w:szCs w:val="28"/>
        </w:rPr>
        <w:t>,</w:t>
      </w:r>
      <w:r w:rsidRPr="00457066">
        <w:rPr>
          <w:rFonts w:ascii="Times New Roman" w:hAnsi="Times New Roman"/>
          <w:sz w:val="28"/>
          <w:szCs w:val="28"/>
        </w:rPr>
        <w:t xml:space="preserve"> в 2017 году </w:t>
      </w:r>
      <w:r>
        <w:rPr>
          <w:rFonts w:ascii="Times New Roman" w:hAnsi="Times New Roman"/>
          <w:sz w:val="28"/>
          <w:szCs w:val="28"/>
        </w:rPr>
        <w:t xml:space="preserve">значение </w:t>
      </w:r>
      <w:r w:rsidRPr="00457066">
        <w:rPr>
          <w:rFonts w:ascii="Times New Roman" w:hAnsi="Times New Roman"/>
          <w:sz w:val="28"/>
          <w:szCs w:val="28"/>
        </w:rPr>
        <w:t>пок</w:t>
      </w:r>
      <w:r w:rsidRPr="00457066">
        <w:rPr>
          <w:rFonts w:ascii="Times New Roman" w:hAnsi="Times New Roman"/>
          <w:sz w:val="28"/>
          <w:szCs w:val="28"/>
        </w:rPr>
        <w:t>а</w:t>
      </w:r>
      <w:r w:rsidRPr="00457066">
        <w:rPr>
          <w:rFonts w:ascii="Times New Roman" w:hAnsi="Times New Roman"/>
          <w:sz w:val="28"/>
          <w:szCs w:val="28"/>
        </w:rPr>
        <w:t>зател</w:t>
      </w:r>
      <w:r>
        <w:rPr>
          <w:rFonts w:ascii="Times New Roman" w:hAnsi="Times New Roman"/>
          <w:sz w:val="28"/>
          <w:szCs w:val="28"/>
        </w:rPr>
        <w:t>я</w:t>
      </w:r>
      <w:r w:rsidRPr="00457066">
        <w:rPr>
          <w:rFonts w:ascii="Times New Roman" w:hAnsi="Times New Roman"/>
          <w:sz w:val="28"/>
          <w:szCs w:val="28"/>
        </w:rPr>
        <w:t xml:space="preserve"> полной реабилитации инвалидов, в том числе детей-инвалидов, состав</w:t>
      </w:r>
      <w:r w:rsidRPr="00457066">
        <w:rPr>
          <w:rFonts w:ascii="Times New Roman" w:hAnsi="Times New Roman"/>
          <w:sz w:val="28"/>
          <w:szCs w:val="28"/>
        </w:rPr>
        <w:t>и</w:t>
      </w:r>
      <w:r w:rsidRPr="00457066">
        <w:rPr>
          <w:rFonts w:ascii="Times New Roman" w:hAnsi="Times New Roman"/>
          <w:sz w:val="28"/>
          <w:szCs w:val="28"/>
        </w:rPr>
        <w:t>л</w:t>
      </w:r>
      <w:r>
        <w:rPr>
          <w:rFonts w:ascii="Times New Roman" w:hAnsi="Times New Roman"/>
          <w:sz w:val="28"/>
          <w:szCs w:val="28"/>
        </w:rPr>
        <w:t>о</w:t>
      </w:r>
      <w:r w:rsidRPr="00457066">
        <w:rPr>
          <w:rFonts w:ascii="Times New Roman" w:hAnsi="Times New Roman"/>
          <w:sz w:val="28"/>
          <w:szCs w:val="28"/>
        </w:rPr>
        <w:t xml:space="preserve"> 5,11 процента (в 2016 году – 6,19 процента), частичной реабилитации – </w:t>
      </w:r>
      <w:r w:rsidR="004D7C41">
        <w:rPr>
          <w:rFonts w:ascii="Times New Roman" w:hAnsi="Times New Roman"/>
          <w:sz w:val="28"/>
          <w:szCs w:val="28"/>
        </w:rPr>
        <w:br/>
      </w:r>
      <w:r w:rsidRPr="00457066">
        <w:rPr>
          <w:rFonts w:ascii="Times New Roman" w:hAnsi="Times New Roman"/>
          <w:sz w:val="28"/>
          <w:szCs w:val="28"/>
        </w:rPr>
        <w:t xml:space="preserve">12,08 процента (в 2016 году – 14,24 процента). </w:t>
      </w:r>
      <w:proofErr w:type="gramEnd"/>
    </w:p>
    <w:p w:rsidR="00A83858" w:rsidRPr="00457066" w:rsidRDefault="00A83858" w:rsidP="00A83858">
      <w:pPr>
        <w:pStyle w:val="pj"/>
        <w:spacing w:before="0" w:beforeAutospacing="0" w:after="0" w:afterAutospacing="0"/>
        <w:ind w:firstLine="709"/>
        <w:jc w:val="both"/>
        <w:rPr>
          <w:sz w:val="28"/>
          <w:szCs w:val="28"/>
          <w:lang w:eastAsia="en-US"/>
        </w:rPr>
      </w:pPr>
      <w:proofErr w:type="gramStart"/>
      <w:r w:rsidRPr="00457066">
        <w:rPr>
          <w:sz w:val="28"/>
          <w:szCs w:val="28"/>
          <w:lang w:eastAsia="en-US"/>
        </w:rPr>
        <w:t>По результатам проведённого опроса инвалидов (их законных или упо</w:t>
      </w:r>
      <w:r w:rsidRPr="00457066">
        <w:rPr>
          <w:sz w:val="28"/>
          <w:szCs w:val="28"/>
          <w:lang w:eastAsia="en-US"/>
        </w:rPr>
        <w:t>л</w:t>
      </w:r>
      <w:r w:rsidRPr="00457066">
        <w:rPr>
          <w:sz w:val="28"/>
          <w:szCs w:val="28"/>
          <w:lang w:eastAsia="en-US"/>
        </w:rPr>
        <w:t>номоченных представителей), получивших реабилитационные (</w:t>
      </w:r>
      <w:proofErr w:type="spellStart"/>
      <w:r w:rsidRPr="00457066">
        <w:rPr>
          <w:sz w:val="28"/>
          <w:szCs w:val="28"/>
          <w:lang w:eastAsia="en-US"/>
        </w:rPr>
        <w:t>абилитацио</w:t>
      </w:r>
      <w:r w:rsidRPr="00457066">
        <w:rPr>
          <w:sz w:val="28"/>
          <w:szCs w:val="28"/>
          <w:lang w:eastAsia="en-US"/>
        </w:rPr>
        <w:t>н</w:t>
      </w:r>
      <w:r w:rsidRPr="00457066">
        <w:rPr>
          <w:sz w:val="28"/>
          <w:szCs w:val="28"/>
          <w:lang w:eastAsia="en-US"/>
        </w:rPr>
        <w:t>ные</w:t>
      </w:r>
      <w:proofErr w:type="spellEnd"/>
      <w:r w:rsidRPr="00457066">
        <w:rPr>
          <w:sz w:val="28"/>
          <w:szCs w:val="28"/>
          <w:lang w:eastAsia="en-US"/>
        </w:rPr>
        <w:t xml:space="preserve">) услуги в реабилитационных организациях Ульяновской области, доля </w:t>
      </w:r>
      <w:r>
        <w:rPr>
          <w:sz w:val="28"/>
          <w:szCs w:val="28"/>
          <w:lang w:eastAsia="en-US"/>
        </w:rPr>
        <w:br/>
      </w:r>
      <w:r w:rsidRPr="00457066">
        <w:rPr>
          <w:sz w:val="28"/>
          <w:szCs w:val="28"/>
          <w:lang w:eastAsia="en-US"/>
        </w:rPr>
        <w:t>инвалидов (их законных или уполномоченных представителей), удовлетворё</w:t>
      </w:r>
      <w:r w:rsidRPr="00457066">
        <w:rPr>
          <w:sz w:val="28"/>
          <w:szCs w:val="28"/>
          <w:lang w:eastAsia="en-US"/>
        </w:rPr>
        <w:t>н</w:t>
      </w:r>
      <w:r w:rsidRPr="00457066">
        <w:rPr>
          <w:sz w:val="28"/>
          <w:szCs w:val="28"/>
          <w:lang w:eastAsia="en-US"/>
        </w:rPr>
        <w:t>ных качеством предоставления реабилитационных (</w:t>
      </w:r>
      <w:proofErr w:type="spellStart"/>
      <w:r w:rsidRPr="00457066">
        <w:rPr>
          <w:sz w:val="28"/>
          <w:szCs w:val="28"/>
          <w:lang w:eastAsia="en-US"/>
        </w:rPr>
        <w:t>абилитационных</w:t>
      </w:r>
      <w:proofErr w:type="spellEnd"/>
      <w:r w:rsidRPr="00457066">
        <w:rPr>
          <w:sz w:val="28"/>
          <w:szCs w:val="28"/>
          <w:lang w:eastAsia="en-US"/>
        </w:rPr>
        <w:t xml:space="preserve">) услуг, </w:t>
      </w:r>
      <w:r>
        <w:rPr>
          <w:sz w:val="28"/>
          <w:szCs w:val="28"/>
          <w:lang w:eastAsia="en-US"/>
        </w:rPr>
        <w:br/>
      </w:r>
      <w:r w:rsidRPr="00457066">
        <w:rPr>
          <w:sz w:val="28"/>
          <w:szCs w:val="28"/>
          <w:lang w:eastAsia="en-US"/>
        </w:rPr>
        <w:t>в общей численности опрошенных инвалидов (их законных или уполномоче</w:t>
      </w:r>
      <w:r w:rsidRPr="00457066">
        <w:rPr>
          <w:sz w:val="28"/>
          <w:szCs w:val="28"/>
          <w:lang w:eastAsia="en-US"/>
        </w:rPr>
        <w:t>н</w:t>
      </w:r>
      <w:r w:rsidRPr="00457066">
        <w:rPr>
          <w:sz w:val="28"/>
          <w:szCs w:val="28"/>
          <w:lang w:eastAsia="en-US"/>
        </w:rPr>
        <w:t>ных представителей) по состоянию на 1 июля 2018</w:t>
      </w:r>
      <w:r>
        <w:rPr>
          <w:sz w:val="28"/>
          <w:szCs w:val="28"/>
          <w:lang w:eastAsia="en-US"/>
        </w:rPr>
        <w:t xml:space="preserve"> года</w:t>
      </w:r>
      <w:r w:rsidRPr="00457066">
        <w:rPr>
          <w:sz w:val="28"/>
          <w:szCs w:val="28"/>
          <w:lang w:eastAsia="en-US"/>
        </w:rPr>
        <w:t xml:space="preserve"> составила 83%. Доля инвалидов (их законных или уполномоченных представителей), положительно оценивающих</w:t>
      </w:r>
      <w:proofErr w:type="gramEnd"/>
      <w:r w:rsidRPr="00457066">
        <w:rPr>
          <w:sz w:val="28"/>
          <w:szCs w:val="28"/>
          <w:lang w:eastAsia="en-US"/>
        </w:rPr>
        <w:t xml:space="preserve"> систему предоставления реабилитационных (</w:t>
      </w:r>
      <w:proofErr w:type="spellStart"/>
      <w:r w:rsidRPr="00457066">
        <w:rPr>
          <w:sz w:val="28"/>
          <w:szCs w:val="28"/>
          <w:lang w:eastAsia="en-US"/>
        </w:rPr>
        <w:t>абилитационных</w:t>
      </w:r>
      <w:proofErr w:type="spellEnd"/>
      <w:r w:rsidRPr="00457066">
        <w:rPr>
          <w:sz w:val="28"/>
          <w:szCs w:val="28"/>
          <w:lang w:eastAsia="en-US"/>
        </w:rPr>
        <w:t>) мероприятий, в общей численности опрошенных инвалидов (их законных или уполномоченных представителей) составила 43%.</w:t>
      </w:r>
    </w:p>
    <w:p w:rsidR="00A83858" w:rsidRPr="00457066" w:rsidRDefault="00A83858" w:rsidP="00A83858">
      <w:pPr>
        <w:spacing w:after="0" w:line="240" w:lineRule="auto"/>
        <w:ind w:firstLine="709"/>
        <w:jc w:val="both"/>
        <w:rPr>
          <w:rFonts w:ascii="Times New Roman" w:hAnsi="Times New Roman"/>
          <w:sz w:val="28"/>
          <w:szCs w:val="28"/>
        </w:rPr>
      </w:pPr>
      <w:proofErr w:type="gramStart"/>
      <w:r w:rsidRPr="00457066">
        <w:rPr>
          <w:rFonts w:ascii="Times New Roman" w:hAnsi="Times New Roman"/>
          <w:sz w:val="28"/>
          <w:szCs w:val="28"/>
        </w:rPr>
        <w:t>Согласно стать</w:t>
      </w:r>
      <w:r>
        <w:rPr>
          <w:rFonts w:ascii="Times New Roman" w:hAnsi="Times New Roman"/>
          <w:sz w:val="28"/>
          <w:szCs w:val="28"/>
        </w:rPr>
        <w:t>е</w:t>
      </w:r>
      <w:r w:rsidRPr="00457066">
        <w:rPr>
          <w:rFonts w:ascii="Times New Roman" w:hAnsi="Times New Roman"/>
          <w:sz w:val="28"/>
          <w:szCs w:val="28"/>
        </w:rPr>
        <w:t xml:space="preserve"> 26 Конвенции о правах инвалидов Организации Объед</w:t>
      </w:r>
      <w:r w:rsidRPr="00457066">
        <w:rPr>
          <w:rFonts w:ascii="Times New Roman" w:hAnsi="Times New Roman"/>
          <w:sz w:val="28"/>
          <w:szCs w:val="28"/>
        </w:rPr>
        <w:t>и</w:t>
      </w:r>
      <w:r w:rsidRPr="00457066">
        <w:rPr>
          <w:rFonts w:ascii="Times New Roman" w:hAnsi="Times New Roman"/>
          <w:sz w:val="28"/>
          <w:szCs w:val="28"/>
        </w:rPr>
        <w:t>нённых Наций от 13</w:t>
      </w:r>
      <w:r>
        <w:rPr>
          <w:rFonts w:ascii="Times New Roman" w:hAnsi="Times New Roman"/>
          <w:sz w:val="28"/>
          <w:szCs w:val="28"/>
        </w:rPr>
        <w:t>.12.</w:t>
      </w:r>
      <w:r w:rsidRPr="00457066">
        <w:rPr>
          <w:rFonts w:ascii="Times New Roman" w:hAnsi="Times New Roman"/>
          <w:sz w:val="28"/>
          <w:szCs w:val="28"/>
        </w:rPr>
        <w:t xml:space="preserve">2006, ратифицированной Федеральным </w:t>
      </w:r>
      <w:hyperlink r:id="rId14" w:history="1">
        <w:r w:rsidRPr="00457066">
          <w:rPr>
            <w:rFonts w:ascii="Times New Roman" w:hAnsi="Times New Roman"/>
            <w:sz w:val="28"/>
            <w:szCs w:val="28"/>
          </w:rPr>
          <w:t>законом</w:t>
        </w:r>
      </w:hyperlink>
      <w:r w:rsidRPr="00457066">
        <w:rPr>
          <w:rFonts w:ascii="Times New Roman" w:hAnsi="Times New Roman"/>
          <w:sz w:val="28"/>
          <w:szCs w:val="28"/>
        </w:rPr>
        <w:t xml:space="preserve"> </w:t>
      </w:r>
      <w:r>
        <w:rPr>
          <w:rFonts w:ascii="Times New Roman" w:hAnsi="Times New Roman"/>
          <w:sz w:val="28"/>
          <w:szCs w:val="28"/>
        </w:rPr>
        <w:br/>
      </w:r>
      <w:r w:rsidRPr="00457066">
        <w:rPr>
          <w:rFonts w:ascii="Times New Roman" w:hAnsi="Times New Roman"/>
          <w:sz w:val="28"/>
          <w:szCs w:val="28"/>
        </w:rPr>
        <w:t>от 03.05.2012 № 46-ФЗ (далее – Конвенция)</w:t>
      </w:r>
      <w:r>
        <w:rPr>
          <w:rFonts w:ascii="Times New Roman" w:hAnsi="Times New Roman"/>
          <w:sz w:val="28"/>
          <w:szCs w:val="28"/>
        </w:rPr>
        <w:t>,</w:t>
      </w:r>
      <w:r w:rsidRPr="00457066">
        <w:rPr>
          <w:rFonts w:ascii="Times New Roman" w:hAnsi="Times New Roman"/>
          <w:sz w:val="28"/>
          <w:szCs w:val="28"/>
        </w:rPr>
        <w:t xml:space="preserve"> государство обязано принимать эффективные и надлежащие меры к тому, чтобы </w:t>
      </w:r>
      <w:r>
        <w:rPr>
          <w:rFonts w:ascii="Times New Roman" w:hAnsi="Times New Roman"/>
          <w:sz w:val="28"/>
          <w:szCs w:val="28"/>
        </w:rPr>
        <w:t>предоставить</w:t>
      </w:r>
      <w:r w:rsidRPr="00457066">
        <w:rPr>
          <w:rFonts w:ascii="Times New Roman" w:hAnsi="Times New Roman"/>
          <w:sz w:val="28"/>
          <w:szCs w:val="28"/>
        </w:rPr>
        <w:t xml:space="preserve"> инвалид</w:t>
      </w:r>
      <w:r>
        <w:rPr>
          <w:rFonts w:ascii="Times New Roman" w:hAnsi="Times New Roman"/>
          <w:sz w:val="28"/>
          <w:szCs w:val="28"/>
        </w:rPr>
        <w:t>ам</w:t>
      </w:r>
      <w:r w:rsidRPr="00457066">
        <w:rPr>
          <w:rFonts w:ascii="Times New Roman" w:hAnsi="Times New Roman"/>
          <w:sz w:val="28"/>
          <w:szCs w:val="28"/>
        </w:rPr>
        <w:t xml:space="preserve"> во</w:t>
      </w:r>
      <w:r w:rsidRPr="00457066">
        <w:rPr>
          <w:rFonts w:ascii="Times New Roman" w:hAnsi="Times New Roman"/>
          <w:sz w:val="28"/>
          <w:szCs w:val="28"/>
        </w:rPr>
        <w:t>з</w:t>
      </w:r>
      <w:r w:rsidRPr="00457066">
        <w:rPr>
          <w:rFonts w:ascii="Times New Roman" w:hAnsi="Times New Roman"/>
          <w:sz w:val="28"/>
          <w:szCs w:val="28"/>
        </w:rPr>
        <w:t xml:space="preserve">можность для достижения и сохранения максимальной независимости, полных физических, умственных, социальных и профессиональных способностей </w:t>
      </w:r>
      <w:r w:rsidRPr="00457066">
        <w:rPr>
          <w:rFonts w:ascii="Times New Roman" w:hAnsi="Times New Roman"/>
          <w:sz w:val="28"/>
          <w:szCs w:val="28"/>
        </w:rPr>
        <w:br/>
        <w:t>и полного включения и вовлечения во все аспекты жизни.</w:t>
      </w:r>
      <w:proofErr w:type="gramEnd"/>
      <w:r w:rsidRPr="00457066">
        <w:rPr>
          <w:rFonts w:ascii="Times New Roman" w:hAnsi="Times New Roman"/>
          <w:sz w:val="28"/>
          <w:szCs w:val="28"/>
        </w:rPr>
        <w:t xml:space="preserve"> Федеральным зак</w:t>
      </w:r>
      <w:r w:rsidRPr="00457066">
        <w:rPr>
          <w:rFonts w:ascii="Times New Roman" w:hAnsi="Times New Roman"/>
          <w:sz w:val="28"/>
          <w:szCs w:val="28"/>
        </w:rPr>
        <w:t>о</w:t>
      </w:r>
      <w:r w:rsidRPr="00457066">
        <w:rPr>
          <w:rFonts w:ascii="Times New Roman" w:hAnsi="Times New Roman"/>
          <w:sz w:val="28"/>
          <w:szCs w:val="28"/>
        </w:rPr>
        <w:t>ном от 24.11.1995 № 181-ФЗ «О социальной защите инвалидов в Российской Федерации» определены основные направления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сферах здравоохранения, занятости, образования, </w:t>
      </w:r>
      <w:r>
        <w:rPr>
          <w:rFonts w:ascii="Times New Roman" w:hAnsi="Times New Roman"/>
          <w:sz w:val="28"/>
          <w:szCs w:val="28"/>
        </w:rPr>
        <w:br/>
      </w:r>
      <w:r w:rsidRPr="00457066">
        <w:rPr>
          <w:rFonts w:ascii="Times New Roman" w:hAnsi="Times New Roman"/>
          <w:sz w:val="28"/>
          <w:szCs w:val="28"/>
        </w:rPr>
        <w:t>социального обслуживания, физической культуры и спорта. Проведение мер</w:t>
      </w:r>
      <w:r w:rsidRPr="00457066">
        <w:rPr>
          <w:rFonts w:ascii="Times New Roman" w:hAnsi="Times New Roman"/>
          <w:sz w:val="28"/>
          <w:szCs w:val="28"/>
        </w:rPr>
        <w:t>о</w:t>
      </w:r>
      <w:r w:rsidRPr="00457066">
        <w:rPr>
          <w:rFonts w:ascii="Times New Roman" w:hAnsi="Times New Roman"/>
          <w:sz w:val="28"/>
          <w:szCs w:val="28"/>
        </w:rPr>
        <w:t>приятий по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 указанных сферах предусмотрено </w:t>
      </w:r>
      <w:r>
        <w:rPr>
          <w:rFonts w:ascii="Times New Roman" w:hAnsi="Times New Roman"/>
          <w:sz w:val="28"/>
          <w:szCs w:val="28"/>
        </w:rPr>
        <w:br/>
      </w:r>
      <w:r w:rsidRPr="00457066">
        <w:rPr>
          <w:rFonts w:ascii="Times New Roman" w:hAnsi="Times New Roman"/>
          <w:sz w:val="28"/>
          <w:szCs w:val="28"/>
        </w:rPr>
        <w:t xml:space="preserve">соответствующими </w:t>
      </w:r>
      <w:r>
        <w:rPr>
          <w:rFonts w:ascii="Times New Roman" w:hAnsi="Times New Roman"/>
          <w:sz w:val="28"/>
          <w:szCs w:val="28"/>
        </w:rPr>
        <w:t>ф</w:t>
      </w:r>
      <w:r w:rsidRPr="00457066">
        <w:rPr>
          <w:rFonts w:ascii="Times New Roman" w:hAnsi="Times New Roman"/>
          <w:sz w:val="28"/>
          <w:szCs w:val="28"/>
        </w:rPr>
        <w:t>едеральными нормативными правовы</w:t>
      </w:r>
      <w:r>
        <w:rPr>
          <w:rFonts w:ascii="Times New Roman" w:hAnsi="Times New Roman"/>
          <w:sz w:val="28"/>
          <w:szCs w:val="28"/>
        </w:rPr>
        <w:t>ми</w:t>
      </w:r>
      <w:r w:rsidRPr="00457066">
        <w:rPr>
          <w:rFonts w:ascii="Times New Roman" w:hAnsi="Times New Roman"/>
          <w:sz w:val="28"/>
          <w:szCs w:val="28"/>
        </w:rPr>
        <w:t xml:space="preserve"> актами. Для </w:t>
      </w:r>
      <w:r>
        <w:rPr>
          <w:rFonts w:ascii="Times New Roman" w:hAnsi="Times New Roman"/>
          <w:sz w:val="28"/>
          <w:szCs w:val="28"/>
        </w:rPr>
        <w:br/>
      </w:r>
      <w:r w:rsidRPr="00457066">
        <w:rPr>
          <w:rFonts w:ascii="Times New Roman" w:hAnsi="Times New Roman"/>
          <w:sz w:val="28"/>
          <w:szCs w:val="28"/>
        </w:rPr>
        <w:t>эффективной реализации положений Конвенции необходима организация ко</w:t>
      </w:r>
      <w:r w:rsidRPr="00457066">
        <w:rPr>
          <w:rFonts w:ascii="Times New Roman" w:hAnsi="Times New Roman"/>
          <w:sz w:val="28"/>
          <w:szCs w:val="28"/>
        </w:rPr>
        <w:t>м</w:t>
      </w:r>
      <w:r w:rsidRPr="00457066">
        <w:rPr>
          <w:rFonts w:ascii="Times New Roman" w:hAnsi="Times New Roman"/>
          <w:sz w:val="28"/>
          <w:szCs w:val="28"/>
        </w:rPr>
        <w:t xml:space="preserve">плексных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и реабилитационных мероприятий, то есть создание </w:t>
      </w:r>
      <w:proofErr w:type="gramStart"/>
      <w:r w:rsidRPr="00457066">
        <w:rPr>
          <w:rFonts w:ascii="Times New Roman" w:hAnsi="Times New Roman"/>
          <w:sz w:val="28"/>
          <w:szCs w:val="28"/>
        </w:rPr>
        <w:t>системы взаимодействия всех исполнительных органов государственной власти Ульяновской области</w:t>
      </w:r>
      <w:proofErr w:type="gramEnd"/>
      <w:r w:rsidRPr="00457066">
        <w:rPr>
          <w:rFonts w:ascii="Times New Roman" w:hAnsi="Times New Roman"/>
          <w:sz w:val="28"/>
          <w:szCs w:val="28"/>
        </w:rPr>
        <w:t xml:space="preserve"> по вопросам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инвалида, </w:t>
      </w:r>
      <w:r>
        <w:rPr>
          <w:rFonts w:ascii="Times New Roman" w:hAnsi="Times New Roman"/>
          <w:sz w:val="28"/>
          <w:szCs w:val="28"/>
        </w:rPr>
        <w:br/>
      </w:r>
      <w:r w:rsidRPr="00457066">
        <w:rPr>
          <w:rFonts w:ascii="Times New Roman" w:hAnsi="Times New Roman"/>
          <w:sz w:val="28"/>
          <w:szCs w:val="28"/>
        </w:rPr>
        <w:t>ребёнка-инвалида с раннего возраста.</w:t>
      </w:r>
    </w:p>
    <w:p w:rsidR="00A83858" w:rsidRPr="00457066" w:rsidRDefault="00A83858" w:rsidP="00A83858">
      <w:pPr>
        <w:pStyle w:val="1"/>
        <w:spacing w:before="0" w:line="240" w:lineRule="auto"/>
        <w:ind w:firstLine="709"/>
        <w:jc w:val="both"/>
        <w:rPr>
          <w:rFonts w:ascii="Times New Roman" w:hAnsi="Times New Roman"/>
          <w:b w:val="0"/>
          <w:color w:val="auto"/>
        </w:rPr>
      </w:pPr>
      <w:r w:rsidRPr="00457066">
        <w:rPr>
          <w:rFonts w:ascii="Times New Roman" w:hAnsi="Times New Roman"/>
          <w:b w:val="0"/>
          <w:color w:val="auto"/>
        </w:rPr>
        <w:t>Проведённый анализ системы реабилитации (</w:t>
      </w:r>
      <w:proofErr w:type="spellStart"/>
      <w:r w:rsidRPr="00457066">
        <w:rPr>
          <w:rFonts w:ascii="Times New Roman" w:hAnsi="Times New Roman"/>
          <w:b w:val="0"/>
          <w:color w:val="auto"/>
        </w:rPr>
        <w:t>абилитации</w:t>
      </w:r>
      <w:proofErr w:type="spellEnd"/>
      <w:r w:rsidRPr="00457066">
        <w:rPr>
          <w:rFonts w:ascii="Times New Roman" w:hAnsi="Times New Roman"/>
          <w:b w:val="0"/>
          <w:color w:val="auto"/>
        </w:rPr>
        <w:t xml:space="preserve">) инвалидов, </w:t>
      </w:r>
      <w:r>
        <w:rPr>
          <w:rFonts w:ascii="Times New Roman" w:hAnsi="Times New Roman"/>
          <w:b w:val="0"/>
          <w:color w:val="auto"/>
        </w:rPr>
        <w:br/>
      </w:r>
      <w:r w:rsidRPr="00457066">
        <w:rPr>
          <w:rFonts w:ascii="Times New Roman" w:hAnsi="Times New Roman"/>
          <w:b w:val="0"/>
          <w:color w:val="auto"/>
        </w:rPr>
        <w:t>в том числе детей-инвалидов, показал, что в регионе реализуется ряд меропри</w:t>
      </w:r>
      <w:r w:rsidRPr="00457066">
        <w:rPr>
          <w:rFonts w:ascii="Times New Roman" w:hAnsi="Times New Roman"/>
          <w:b w:val="0"/>
          <w:color w:val="auto"/>
        </w:rPr>
        <w:t>я</w:t>
      </w:r>
      <w:r w:rsidRPr="00457066">
        <w:rPr>
          <w:rFonts w:ascii="Times New Roman" w:hAnsi="Times New Roman"/>
          <w:b w:val="0"/>
          <w:color w:val="auto"/>
        </w:rPr>
        <w:t>тий, направленных на создание системы комплексной реабилитации (</w:t>
      </w:r>
      <w:proofErr w:type="spellStart"/>
      <w:r w:rsidRPr="00457066">
        <w:rPr>
          <w:rFonts w:ascii="Times New Roman" w:hAnsi="Times New Roman"/>
          <w:b w:val="0"/>
          <w:color w:val="auto"/>
        </w:rPr>
        <w:t>абилит</w:t>
      </w:r>
      <w:r w:rsidRPr="00457066">
        <w:rPr>
          <w:rFonts w:ascii="Times New Roman" w:hAnsi="Times New Roman"/>
          <w:b w:val="0"/>
          <w:color w:val="auto"/>
        </w:rPr>
        <w:t>а</w:t>
      </w:r>
      <w:r w:rsidRPr="00457066">
        <w:rPr>
          <w:rFonts w:ascii="Times New Roman" w:hAnsi="Times New Roman"/>
          <w:b w:val="0"/>
          <w:color w:val="auto"/>
        </w:rPr>
        <w:t>ции</w:t>
      </w:r>
      <w:proofErr w:type="spellEnd"/>
      <w:r w:rsidRPr="00457066">
        <w:rPr>
          <w:rFonts w:ascii="Times New Roman" w:hAnsi="Times New Roman"/>
          <w:b w:val="0"/>
          <w:color w:val="auto"/>
        </w:rPr>
        <w:t>) инвалидов, в том числе детей-инвалидов.</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Так, для обмена информацией о реализации мероприятий индивидуал</w:t>
      </w:r>
      <w:r w:rsidRPr="00457066">
        <w:rPr>
          <w:rFonts w:ascii="Times New Roman" w:hAnsi="Times New Roman"/>
          <w:sz w:val="28"/>
          <w:szCs w:val="28"/>
        </w:rPr>
        <w:t>ь</w:t>
      </w:r>
      <w:r w:rsidRPr="00457066">
        <w:rPr>
          <w:rFonts w:ascii="Times New Roman" w:hAnsi="Times New Roman"/>
          <w:sz w:val="28"/>
          <w:szCs w:val="28"/>
        </w:rPr>
        <w:t>ных программ реабилитации (</w:t>
      </w:r>
      <w:proofErr w:type="spellStart"/>
      <w:r w:rsidRPr="00457066">
        <w:rPr>
          <w:rFonts w:ascii="Times New Roman" w:hAnsi="Times New Roman"/>
          <w:sz w:val="28"/>
          <w:szCs w:val="28"/>
        </w:rPr>
        <w:t>абалитации</w:t>
      </w:r>
      <w:proofErr w:type="spellEnd"/>
      <w:r w:rsidRPr="00457066">
        <w:rPr>
          <w:rFonts w:ascii="Times New Roman" w:hAnsi="Times New Roman"/>
          <w:sz w:val="28"/>
          <w:szCs w:val="28"/>
        </w:rPr>
        <w:t xml:space="preserve">) инвалидов, в том числе детей-инвалидов, между ФКУ «Главное бюро </w:t>
      </w:r>
      <w:proofErr w:type="gramStart"/>
      <w:r w:rsidRPr="00457066">
        <w:rPr>
          <w:rFonts w:ascii="Times New Roman" w:hAnsi="Times New Roman"/>
          <w:sz w:val="28"/>
          <w:szCs w:val="28"/>
        </w:rPr>
        <w:t>медико-социальной</w:t>
      </w:r>
      <w:proofErr w:type="gramEnd"/>
      <w:r w:rsidRPr="00457066">
        <w:rPr>
          <w:rFonts w:ascii="Times New Roman" w:hAnsi="Times New Roman"/>
          <w:sz w:val="28"/>
          <w:szCs w:val="28"/>
        </w:rPr>
        <w:t xml:space="preserve"> экспертизы по Ул</w:t>
      </w:r>
      <w:r w:rsidRPr="00457066">
        <w:rPr>
          <w:rFonts w:ascii="Times New Roman" w:hAnsi="Times New Roman"/>
          <w:sz w:val="28"/>
          <w:szCs w:val="28"/>
        </w:rPr>
        <w:t>ь</w:t>
      </w:r>
      <w:r w:rsidRPr="00457066">
        <w:rPr>
          <w:rFonts w:ascii="Times New Roman" w:hAnsi="Times New Roman"/>
          <w:sz w:val="28"/>
          <w:szCs w:val="28"/>
        </w:rPr>
        <w:t>яновской области» и исполнительными органами государственной власти</w:t>
      </w:r>
      <w:r>
        <w:rPr>
          <w:rFonts w:ascii="Times New Roman" w:hAnsi="Times New Roman"/>
          <w:sz w:val="28"/>
          <w:szCs w:val="28"/>
        </w:rPr>
        <w:t xml:space="preserve"> </w:t>
      </w:r>
      <w:r w:rsidRPr="00E8450F">
        <w:rPr>
          <w:rFonts w:ascii="Times New Roman" w:hAnsi="Times New Roman"/>
          <w:sz w:val="28"/>
          <w:szCs w:val="28"/>
        </w:rPr>
        <w:t>Ул</w:t>
      </w:r>
      <w:r w:rsidRPr="00E8450F">
        <w:rPr>
          <w:rFonts w:ascii="Times New Roman" w:hAnsi="Times New Roman"/>
          <w:sz w:val="28"/>
          <w:szCs w:val="28"/>
        </w:rPr>
        <w:t>ь</w:t>
      </w:r>
      <w:r w:rsidRPr="00E8450F">
        <w:rPr>
          <w:rFonts w:ascii="Times New Roman" w:hAnsi="Times New Roman"/>
          <w:sz w:val="28"/>
          <w:szCs w:val="28"/>
        </w:rPr>
        <w:t>яновской области (далее – ИОГВ) в 2016 году заключены соглашения о взаим</w:t>
      </w:r>
      <w:r w:rsidRPr="00457066">
        <w:rPr>
          <w:rFonts w:ascii="Times New Roman" w:hAnsi="Times New Roman"/>
          <w:sz w:val="28"/>
          <w:szCs w:val="28"/>
        </w:rPr>
        <w:t>о</w:t>
      </w:r>
      <w:r w:rsidRPr="00457066">
        <w:rPr>
          <w:rFonts w:ascii="Times New Roman" w:hAnsi="Times New Roman"/>
          <w:sz w:val="28"/>
          <w:szCs w:val="28"/>
        </w:rPr>
        <w:lastRenderedPageBreak/>
        <w:t xml:space="preserve">действии. С 2016 года функционирует электронная система межведомственного взаимодействия, в рамках которой осуществляется обмен информацией. </w:t>
      </w:r>
    </w:p>
    <w:p w:rsidR="00A83858" w:rsidRPr="00457066" w:rsidRDefault="00A83858" w:rsidP="00A83858">
      <w:pPr>
        <w:pStyle w:val="af3"/>
        <w:spacing w:before="0" w:beforeAutospacing="0" w:after="0" w:afterAutospacing="0"/>
        <w:ind w:firstLine="709"/>
        <w:jc w:val="both"/>
        <w:rPr>
          <w:sz w:val="28"/>
          <w:szCs w:val="28"/>
        </w:rPr>
      </w:pPr>
      <w:r w:rsidRPr="00457066">
        <w:rPr>
          <w:sz w:val="28"/>
          <w:szCs w:val="28"/>
        </w:rPr>
        <w:t xml:space="preserve">В соответствии </w:t>
      </w:r>
      <w:r w:rsidR="00F156C5">
        <w:rPr>
          <w:sz w:val="28"/>
          <w:szCs w:val="28"/>
        </w:rPr>
        <w:t>с ф</w:t>
      </w:r>
      <w:r w:rsidRPr="00457066">
        <w:rPr>
          <w:sz w:val="28"/>
          <w:szCs w:val="28"/>
        </w:rPr>
        <w:t>едеральны</w:t>
      </w:r>
      <w:r w:rsidR="0022424D">
        <w:rPr>
          <w:sz w:val="28"/>
          <w:szCs w:val="28"/>
        </w:rPr>
        <w:t>м</w:t>
      </w:r>
      <w:r w:rsidRPr="00457066">
        <w:rPr>
          <w:sz w:val="28"/>
          <w:szCs w:val="28"/>
        </w:rPr>
        <w:t xml:space="preserve"> реестр</w:t>
      </w:r>
      <w:r w:rsidR="0022424D">
        <w:rPr>
          <w:sz w:val="28"/>
          <w:szCs w:val="28"/>
        </w:rPr>
        <w:t xml:space="preserve">ом </w:t>
      </w:r>
      <w:r w:rsidRPr="00457066">
        <w:rPr>
          <w:sz w:val="28"/>
          <w:szCs w:val="28"/>
        </w:rPr>
        <w:t xml:space="preserve">инвалидов Ульяновская </w:t>
      </w:r>
      <w:proofErr w:type="gramStart"/>
      <w:r w:rsidRPr="00457066">
        <w:rPr>
          <w:sz w:val="28"/>
          <w:szCs w:val="28"/>
        </w:rPr>
        <w:t>область</w:t>
      </w:r>
      <w:proofErr w:type="gramEnd"/>
      <w:r w:rsidRPr="00457066">
        <w:rPr>
          <w:sz w:val="28"/>
          <w:szCs w:val="28"/>
        </w:rPr>
        <w:t xml:space="preserve"> начиная с 2017 года реализует мероприятия по адаптации имеющихся эле</w:t>
      </w:r>
      <w:r w:rsidRPr="00457066">
        <w:rPr>
          <w:sz w:val="28"/>
          <w:szCs w:val="28"/>
        </w:rPr>
        <w:t>к</w:t>
      </w:r>
      <w:r w:rsidRPr="00457066">
        <w:rPr>
          <w:sz w:val="28"/>
          <w:szCs w:val="28"/>
        </w:rPr>
        <w:t>тронных сервисов в целях обеспечения предоставления сведений о реабилит</w:t>
      </w:r>
      <w:r w:rsidRPr="00457066">
        <w:rPr>
          <w:sz w:val="28"/>
          <w:szCs w:val="28"/>
        </w:rPr>
        <w:t>а</w:t>
      </w:r>
      <w:r w:rsidRPr="00457066">
        <w:rPr>
          <w:sz w:val="28"/>
          <w:szCs w:val="28"/>
        </w:rPr>
        <w:t xml:space="preserve">ционных мероприятиях. </w:t>
      </w:r>
    </w:p>
    <w:p w:rsidR="00A83858" w:rsidRPr="00457066" w:rsidRDefault="00A83858" w:rsidP="00A83858">
      <w:pPr>
        <w:pStyle w:val="af3"/>
        <w:spacing w:before="0" w:beforeAutospacing="0" w:after="0" w:afterAutospacing="0"/>
        <w:ind w:firstLine="709"/>
        <w:jc w:val="both"/>
        <w:rPr>
          <w:sz w:val="28"/>
          <w:szCs w:val="28"/>
        </w:rPr>
      </w:pPr>
      <w:proofErr w:type="gramStart"/>
      <w:r w:rsidRPr="00457066">
        <w:rPr>
          <w:sz w:val="28"/>
          <w:szCs w:val="28"/>
        </w:rPr>
        <w:t xml:space="preserve">В целях повышения эффективности межведомственного взаимодействия при содействии семьям, воспитывающим детей-инвалидов, а также семьям </w:t>
      </w:r>
      <w:r w:rsidRPr="00457066">
        <w:rPr>
          <w:sz w:val="28"/>
          <w:szCs w:val="28"/>
        </w:rPr>
        <w:br/>
        <w:t xml:space="preserve">с родителями-инвалидами, воспитывающими несовершеннолетних детей, </w:t>
      </w:r>
      <w:r w:rsidRPr="00457066">
        <w:rPr>
          <w:sz w:val="28"/>
          <w:szCs w:val="28"/>
        </w:rPr>
        <w:br/>
        <w:t xml:space="preserve">в получении медицинских, социальных, психологических, педагогических, юридических </w:t>
      </w:r>
      <w:r w:rsidRPr="00C826FB">
        <w:rPr>
          <w:sz w:val="28"/>
          <w:szCs w:val="28"/>
        </w:rPr>
        <w:t>услуг Правительством Ульяновской области утверждена ко</w:t>
      </w:r>
      <w:r w:rsidRPr="00C826FB">
        <w:rPr>
          <w:sz w:val="28"/>
          <w:szCs w:val="28"/>
        </w:rPr>
        <w:t>м</w:t>
      </w:r>
      <w:r w:rsidRPr="00C826FB">
        <w:rPr>
          <w:sz w:val="28"/>
          <w:szCs w:val="28"/>
        </w:rPr>
        <w:t>плексная программа Ульяновской области «Сопровождение отдельных катег</w:t>
      </w:r>
      <w:r w:rsidRPr="00C826FB">
        <w:rPr>
          <w:sz w:val="28"/>
          <w:szCs w:val="28"/>
        </w:rPr>
        <w:t>о</w:t>
      </w:r>
      <w:r w:rsidRPr="00C826FB">
        <w:rPr>
          <w:sz w:val="28"/>
          <w:szCs w:val="28"/>
        </w:rPr>
        <w:t>рий семей</w:t>
      </w:r>
      <w:r w:rsidRPr="00892A8D">
        <w:rPr>
          <w:rFonts w:eastAsia="Lucida Sans Unicode"/>
          <w:sz w:val="28"/>
          <w:szCs w:val="28"/>
        </w:rPr>
        <w:t xml:space="preserve"> с несовершеннолетними детьми»</w:t>
      </w:r>
      <w:r w:rsidRPr="00457066">
        <w:rPr>
          <w:sz w:val="28"/>
          <w:szCs w:val="28"/>
        </w:rPr>
        <w:t>, в составе которой реализуется подпрограмма «Сопровождение семей с детьми-инвалидами и с родителями-инвалидами, воспитывающими несовершеннолетних детей».</w:t>
      </w:r>
      <w:proofErr w:type="gramEnd"/>
      <w:r w:rsidRPr="00457066">
        <w:rPr>
          <w:sz w:val="28"/>
          <w:szCs w:val="28"/>
        </w:rPr>
        <w:t xml:space="preserve"> Реализация мер</w:t>
      </w:r>
      <w:r w:rsidRPr="00457066">
        <w:rPr>
          <w:sz w:val="28"/>
          <w:szCs w:val="28"/>
        </w:rPr>
        <w:t>о</w:t>
      </w:r>
      <w:r w:rsidRPr="00457066">
        <w:rPr>
          <w:sz w:val="28"/>
          <w:szCs w:val="28"/>
        </w:rPr>
        <w:t>приятий указанной п</w:t>
      </w:r>
      <w:r>
        <w:rPr>
          <w:sz w:val="28"/>
          <w:szCs w:val="28"/>
        </w:rPr>
        <w:t xml:space="preserve">одпрограммы осуществляется ИОГВ, уполномоченными </w:t>
      </w:r>
      <w:r>
        <w:rPr>
          <w:sz w:val="28"/>
          <w:szCs w:val="28"/>
        </w:rPr>
        <w:br/>
      </w:r>
      <w:r w:rsidRPr="00457066">
        <w:rPr>
          <w:sz w:val="28"/>
          <w:szCs w:val="28"/>
        </w:rPr>
        <w:t>в сфере социальной защиты, здравоохранения, образования, культуры, спорта</w:t>
      </w:r>
      <w:r w:rsidR="00F156C5">
        <w:rPr>
          <w:sz w:val="28"/>
          <w:szCs w:val="28"/>
        </w:rPr>
        <w:t>,</w:t>
      </w:r>
      <w:r w:rsidRPr="00457066">
        <w:rPr>
          <w:sz w:val="28"/>
          <w:szCs w:val="28"/>
        </w:rPr>
        <w:t xml:space="preserve"> </w:t>
      </w:r>
      <w:r>
        <w:rPr>
          <w:sz w:val="28"/>
          <w:szCs w:val="28"/>
        </w:rPr>
        <w:br/>
      </w:r>
      <w:r w:rsidRPr="00457066">
        <w:rPr>
          <w:sz w:val="28"/>
          <w:szCs w:val="28"/>
        </w:rPr>
        <w:t xml:space="preserve">и финансируется из областного бюджета Ульяновской области </w:t>
      </w:r>
      <w:r>
        <w:rPr>
          <w:sz w:val="28"/>
          <w:szCs w:val="28"/>
        </w:rPr>
        <w:t xml:space="preserve"> (</w:t>
      </w:r>
      <w:r w:rsidRPr="00457066">
        <w:rPr>
          <w:sz w:val="28"/>
          <w:szCs w:val="28"/>
        </w:rPr>
        <w:t>в 2018 году</w:t>
      </w:r>
      <w:r>
        <w:rPr>
          <w:sz w:val="28"/>
          <w:szCs w:val="28"/>
        </w:rPr>
        <w:t xml:space="preserve"> – </w:t>
      </w:r>
      <w:r w:rsidRPr="00457066">
        <w:rPr>
          <w:sz w:val="28"/>
          <w:szCs w:val="28"/>
        </w:rPr>
        <w:t xml:space="preserve">10,6 </w:t>
      </w:r>
      <w:proofErr w:type="gramStart"/>
      <w:r w:rsidRPr="00457066">
        <w:rPr>
          <w:sz w:val="28"/>
          <w:szCs w:val="28"/>
        </w:rPr>
        <w:t>млн</w:t>
      </w:r>
      <w:proofErr w:type="gramEnd"/>
      <w:r w:rsidRPr="00457066">
        <w:rPr>
          <w:sz w:val="28"/>
          <w:szCs w:val="28"/>
        </w:rPr>
        <w:t xml:space="preserve"> рублей, в 2019 году </w:t>
      </w:r>
      <w:r>
        <w:rPr>
          <w:sz w:val="28"/>
          <w:szCs w:val="28"/>
        </w:rPr>
        <w:t xml:space="preserve">– </w:t>
      </w:r>
      <w:r w:rsidRPr="00457066">
        <w:rPr>
          <w:sz w:val="28"/>
          <w:szCs w:val="28"/>
        </w:rPr>
        <w:t>10,6 млн рублей</w:t>
      </w:r>
      <w:r>
        <w:rPr>
          <w:sz w:val="28"/>
          <w:szCs w:val="28"/>
        </w:rPr>
        <w:t xml:space="preserve">, </w:t>
      </w:r>
      <w:r w:rsidRPr="00457066">
        <w:rPr>
          <w:sz w:val="28"/>
          <w:szCs w:val="28"/>
        </w:rPr>
        <w:t>в 2020 году</w:t>
      </w:r>
      <w:r>
        <w:rPr>
          <w:sz w:val="28"/>
          <w:szCs w:val="28"/>
        </w:rPr>
        <w:t xml:space="preserve"> – </w:t>
      </w:r>
      <w:r w:rsidRPr="00457066">
        <w:rPr>
          <w:sz w:val="28"/>
          <w:szCs w:val="28"/>
        </w:rPr>
        <w:t>39,4 млн рублей</w:t>
      </w:r>
      <w:r>
        <w:rPr>
          <w:sz w:val="28"/>
          <w:szCs w:val="28"/>
        </w:rPr>
        <w:t>)</w:t>
      </w:r>
      <w:r w:rsidRPr="00457066">
        <w:rPr>
          <w:sz w:val="28"/>
          <w:szCs w:val="28"/>
        </w:rPr>
        <w:t xml:space="preserve">. </w:t>
      </w:r>
    </w:p>
    <w:p w:rsidR="00A83858" w:rsidRPr="00457066" w:rsidRDefault="00A83858" w:rsidP="00A83858">
      <w:pPr>
        <w:autoSpaceDE w:val="0"/>
        <w:autoSpaceDN w:val="0"/>
        <w:adjustRightInd w:val="0"/>
        <w:spacing w:after="0" w:line="240" w:lineRule="auto"/>
        <w:ind w:firstLine="720"/>
        <w:jc w:val="both"/>
        <w:rPr>
          <w:rFonts w:ascii="Times New Roman" w:hAnsi="Times New Roman"/>
          <w:sz w:val="28"/>
          <w:szCs w:val="28"/>
        </w:rPr>
      </w:pPr>
      <w:r w:rsidRPr="00457066">
        <w:rPr>
          <w:rFonts w:ascii="Times New Roman" w:hAnsi="Times New Roman"/>
          <w:sz w:val="28"/>
          <w:szCs w:val="28"/>
        </w:rPr>
        <w:t xml:space="preserve">Кроме того, в целях организации системной помощи в реабилитации </w:t>
      </w:r>
      <w:r w:rsidRPr="00457066">
        <w:rPr>
          <w:rFonts w:ascii="Times New Roman" w:hAnsi="Times New Roman"/>
          <w:sz w:val="28"/>
          <w:szCs w:val="28"/>
        </w:rPr>
        <w:br/>
        <w:t xml:space="preserve">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детей-инвалидов, в том числе в раннем возрасте, в интеграции, адаптации и социализации детей-инвалидов в общество Правительств</w:t>
      </w:r>
      <w:r>
        <w:rPr>
          <w:rFonts w:ascii="Times New Roman" w:hAnsi="Times New Roman"/>
          <w:sz w:val="28"/>
          <w:szCs w:val="28"/>
        </w:rPr>
        <w:t>ом</w:t>
      </w:r>
      <w:r w:rsidRPr="00457066">
        <w:rPr>
          <w:rFonts w:ascii="Times New Roman" w:hAnsi="Times New Roman"/>
          <w:sz w:val="28"/>
          <w:szCs w:val="28"/>
        </w:rPr>
        <w:t xml:space="preserve"> Уль</w:t>
      </w:r>
      <w:r w:rsidRPr="00457066">
        <w:rPr>
          <w:rFonts w:ascii="Times New Roman" w:hAnsi="Times New Roman"/>
          <w:sz w:val="28"/>
          <w:szCs w:val="28"/>
        </w:rPr>
        <w:t>я</w:t>
      </w:r>
      <w:r w:rsidRPr="00457066">
        <w:rPr>
          <w:rFonts w:ascii="Times New Roman" w:hAnsi="Times New Roman"/>
          <w:sz w:val="28"/>
          <w:szCs w:val="28"/>
        </w:rPr>
        <w:t>новской области утверждена программа Ульяновской области «Равные во</w:t>
      </w:r>
      <w:r w:rsidRPr="00457066">
        <w:rPr>
          <w:rFonts w:ascii="Times New Roman" w:hAnsi="Times New Roman"/>
          <w:sz w:val="28"/>
          <w:szCs w:val="28"/>
        </w:rPr>
        <w:t>з</w:t>
      </w:r>
      <w:r w:rsidRPr="00457066">
        <w:rPr>
          <w:rFonts w:ascii="Times New Roman" w:hAnsi="Times New Roman"/>
          <w:sz w:val="28"/>
          <w:szCs w:val="28"/>
        </w:rPr>
        <w:t xml:space="preserve">можности», </w:t>
      </w:r>
      <w:proofErr w:type="spellStart"/>
      <w:r w:rsidRPr="00457066">
        <w:rPr>
          <w:rFonts w:ascii="Times New Roman" w:hAnsi="Times New Roman"/>
          <w:sz w:val="28"/>
          <w:szCs w:val="28"/>
        </w:rPr>
        <w:t>софинансирование</w:t>
      </w:r>
      <w:proofErr w:type="spellEnd"/>
      <w:r w:rsidRPr="00457066">
        <w:rPr>
          <w:rFonts w:ascii="Times New Roman" w:hAnsi="Times New Roman"/>
          <w:sz w:val="28"/>
          <w:szCs w:val="28"/>
        </w:rPr>
        <w:t xml:space="preserve"> мероприятий которой осуществляется за счёт средств Фонда поддержки детей, находящихся в трудной жизненной ситуации. Исполнителями и соисполнителями </w:t>
      </w:r>
      <w:r>
        <w:rPr>
          <w:rFonts w:ascii="Times New Roman" w:hAnsi="Times New Roman"/>
          <w:sz w:val="28"/>
          <w:szCs w:val="28"/>
        </w:rPr>
        <w:t>п</w:t>
      </w:r>
      <w:r w:rsidRPr="00457066">
        <w:rPr>
          <w:rFonts w:ascii="Times New Roman" w:hAnsi="Times New Roman"/>
          <w:sz w:val="28"/>
          <w:szCs w:val="28"/>
        </w:rPr>
        <w:t xml:space="preserve">рограммы </w:t>
      </w:r>
      <w:r>
        <w:rPr>
          <w:rFonts w:ascii="Times New Roman" w:hAnsi="Times New Roman"/>
          <w:sz w:val="28"/>
          <w:szCs w:val="28"/>
        </w:rPr>
        <w:t xml:space="preserve">Ульяновской области </w:t>
      </w:r>
      <w:r w:rsidRPr="00457066">
        <w:rPr>
          <w:rFonts w:ascii="Times New Roman" w:hAnsi="Times New Roman"/>
          <w:sz w:val="28"/>
          <w:szCs w:val="28"/>
        </w:rPr>
        <w:t xml:space="preserve">«Равные возможности» являются </w:t>
      </w:r>
      <w:r w:rsidRPr="00027D12">
        <w:rPr>
          <w:rFonts w:ascii="Times New Roman" w:hAnsi="Times New Roman"/>
          <w:sz w:val="28"/>
          <w:szCs w:val="28"/>
        </w:rPr>
        <w:t>Министерство, Министерство</w:t>
      </w:r>
      <w:r w:rsidRPr="00457066">
        <w:rPr>
          <w:rFonts w:ascii="Times New Roman" w:hAnsi="Times New Roman"/>
          <w:sz w:val="28"/>
          <w:szCs w:val="28"/>
        </w:rPr>
        <w:t xml:space="preserve"> образования и Ульяно</w:t>
      </w:r>
      <w:r w:rsidRPr="00457066">
        <w:rPr>
          <w:rFonts w:ascii="Times New Roman" w:hAnsi="Times New Roman"/>
          <w:sz w:val="28"/>
          <w:szCs w:val="28"/>
        </w:rPr>
        <w:t>в</w:t>
      </w:r>
      <w:r w:rsidRPr="00457066">
        <w:rPr>
          <w:rFonts w:ascii="Times New Roman" w:hAnsi="Times New Roman"/>
          <w:sz w:val="28"/>
          <w:szCs w:val="28"/>
        </w:rPr>
        <w:t>ское региональное отделение общественного благотворительного фонда «Ро</w:t>
      </w:r>
      <w:r w:rsidRPr="00457066">
        <w:rPr>
          <w:rFonts w:ascii="Times New Roman" w:hAnsi="Times New Roman"/>
          <w:sz w:val="28"/>
          <w:szCs w:val="28"/>
        </w:rPr>
        <w:t>с</w:t>
      </w:r>
      <w:r w:rsidRPr="00457066">
        <w:rPr>
          <w:rFonts w:ascii="Times New Roman" w:hAnsi="Times New Roman"/>
          <w:sz w:val="28"/>
          <w:szCs w:val="28"/>
        </w:rPr>
        <w:t xml:space="preserve">сийский детский фонд». </w:t>
      </w:r>
      <w:r w:rsidRPr="0022424D">
        <w:rPr>
          <w:rFonts w:ascii="Times New Roman" w:hAnsi="Times New Roman"/>
          <w:spacing w:val="-2"/>
          <w:sz w:val="28"/>
          <w:szCs w:val="28"/>
        </w:rPr>
        <w:t>Объём финансирования программы Ульяновской обл</w:t>
      </w:r>
      <w:r w:rsidRPr="0022424D">
        <w:rPr>
          <w:rFonts w:ascii="Times New Roman" w:hAnsi="Times New Roman"/>
          <w:spacing w:val="-2"/>
          <w:sz w:val="28"/>
          <w:szCs w:val="28"/>
        </w:rPr>
        <w:t>а</w:t>
      </w:r>
      <w:r w:rsidRPr="0022424D">
        <w:rPr>
          <w:rFonts w:ascii="Times New Roman" w:hAnsi="Times New Roman"/>
          <w:spacing w:val="-2"/>
          <w:sz w:val="28"/>
          <w:szCs w:val="28"/>
        </w:rPr>
        <w:t xml:space="preserve">сти «Равные возможности» в 2017 году составил 105,2 </w:t>
      </w:r>
      <w:proofErr w:type="gramStart"/>
      <w:r w:rsidRPr="0022424D">
        <w:rPr>
          <w:rFonts w:ascii="Times New Roman" w:hAnsi="Times New Roman"/>
          <w:spacing w:val="-2"/>
          <w:sz w:val="28"/>
          <w:szCs w:val="28"/>
        </w:rPr>
        <w:t>млн</w:t>
      </w:r>
      <w:proofErr w:type="gramEnd"/>
      <w:r w:rsidRPr="0022424D">
        <w:rPr>
          <w:rFonts w:ascii="Times New Roman" w:hAnsi="Times New Roman"/>
          <w:spacing w:val="-2"/>
          <w:sz w:val="28"/>
          <w:szCs w:val="28"/>
        </w:rPr>
        <w:t xml:space="preserve"> рублей, в 2018 году – </w:t>
      </w:r>
      <w:r w:rsidRPr="00457066">
        <w:rPr>
          <w:rFonts w:ascii="Times New Roman" w:hAnsi="Times New Roman"/>
          <w:sz w:val="28"/>
          <w:szCs w:val="28"/>
        </w:rPr>
        <w:t xml:space="preserve">65,2 млн рублей. </w:t>
      </w:r>
    </w:p>
    <w:p w:rsidR="00A83858" w:rsidRPr="00457066" w:rsidRDefault="00A83858" w:rsidP="00A83858">
      <w:pPr>
        <w:autoSpaceDE w:val="0"/>
        <w:autoSpaceDN w:val="0"/>
        <w:adjustRightInd w:val="0"/>
        <w:spacing w:after="0" w:line="240" w:lineRule="auto"/>
        <w:ind w:firstLine="720"/>
        <w:jc w:val="both"/>
        <w:rPr>
          <w:rFonts w:ascii="Times New Roman" w:hAnsi="Times New Roman"/>
          <w:sz w:val="28"/>
          <w:szCs w:val="28"/>
        </w:rPr>
      </w:pPr>
      <w:proofErr w:type="gramStart"/>
      <w:r w:rsidRPr="00457066">
        <w:rPr>
          <w:rFonts w:ascii="Times New Roman" w:hAnsi="Times New Roman"/>
          <w:sz w:val="28"/>
          <w:szCs w:val="28"/>
        </w:rPr>
        <w:t>Таким образом, комплексная реабилитация (</w:t>
      </w:r>
      <w:proofErr w:type="spellStart"/>
      <w:r w:rsidRPr="00457066">
        <w:rPr>
          <w:rFonts w:ascii="Times New Roman" w:hAnsi="Times New Roman"/>
          <w:sz w:val="28"/>
          <w:szCs w:val="28"/>
        </w:rPr>
        <w:t>абилитация</w:t>
      </w:r>
      <w:proofErr w:type="spellEnd"/>
      <w:r w:rsidRPr="00457066">
        <w:rPr>
          <w:rFonts w:ascii="Times New Roman" w:hAnsi="Times New Roman"/>
          <w:sz w:val="28"/>
          <w:szCs w:val="28"/>
        </w:rPr>
        <w:t xml:space="preserve">) инвалидов </w:t>
      </w:r>
      <w:r w:rsidRPr="00457066">
        <w:rPr>
          <w:rFonts w:ascii="Times New Roman" w:hAnsi="Times New Roman"/>
          <w:sz w:val="28"/>
          <w:szCs w:val="28"/>
        </w:rPr>
        <w:br/>
        <w:t>в Ульяновской области осуществляется во взаимодействии ИОГВ</w:t>
      </w:r>
      <w:r>
        <w:rPr>
          <w:rFonts w:ascii="Times New Roman" w:hAnsi="Times New Roman"/>
          <w:sz w:val="28"/>
          <w:szCs w:val="28"/>
        </w:rPr>
        <w:t>, уполном</w:t>
      </w:r>
      <w:r>
        <w:rPr>
          <w:rFonts w:ascii="Times New Roman" w:hAnsi="Times New Roman"/>
          <w:sz w:val="28"/>
          <w:szCs w:val="28"/>
        </w:rPr>
        <w:t>о</w:t>
      </w:r>
      <w:r>
        <w:rPr>
          <w:rFonts w:ascii="Times New Roman" w:hAnsi="Times New Roman"/>
          <w:sz w:val="28"/>
          <w:szCs w:val="28"/>
        </w:rPr>
        <w:t>ченных</w:t>
      </w:r>
      <w:r w:rsidRPr="00457066">
        <w:rPr>
          <w:rFonts w:ascii="Times New Roman" w:hAnsi="Times New Roman"/>
          <w:sz w:val="28"/>
          <w:szCs w:val="28"/>
        </w:rPr>
        <w:t xml:space="preserve"> в сферах социальной защиты, здравоохранения, образования, спорта, культуры, труда и занятости</w:t>
      </w:r>
      <w:r>
        <w:rPr>
          <w:rFonts w:ascii="Times New Roman" w:hAnsi="Times New Roman"/>
          <w:sz w:val="28"/>
          <w:szCs w:val="28"/>
        </w:rPr>
        <w:t>,</w:t>
      </w:r>
      <w:r w:rsidRPr="00457066">
        <w:rPr>
          <w:rFonts w:ascii="Times New Roman" w:hAnsi="Times New Roman"/>
          <w:sz w:val="28"/>
          <w:szCs w:val="28"/>
        </w:rPr>
        <w:t xml:space="preserve"> с привлечением органов местного самоуправления муниципальных образований Ульяновской области</w:t>
      </w:r>
      <w:r>
        <w:rPr>
          <w:rFonts w:ascii="Times New Roman" w:hAnsi="Times New Roman"/>
          <w:sz w:val="28"/>
          <w:szCs w:val="28"/>
        </w:rPr>
        <w:t xml:space="preserve"> (далее – органы местного самоуправления и муниципальные образования соответственно)</w:t>
      </w:r>
      <w:r w:rsidRPr="00457066">
        <w:rPr>
          <w:rFonts w:ascii="Times New Roman" w:hAnsi="Times New Roman"/>
          <w:sz w:val="28"/>
          <w:szCs w:val="28"/>
        </w:rPr>
        <w:t xml:space="preserve">, а также </w:t>
      </w:r>
      <w:r>
        <w:rPr>
          <w:rFonts w:ascii="Times New Roman" w:hAnsi="Times New Roman"/>
          <w:sz w:val="28"/>
          <w:szCs w:val="28"/>
        </w:rPr>
        <w:br/>
      </w:r>
      <w:r w:rsidRPr="00457066">
        <w:rPr>
          <w:rFonts w:ascii="Times New Roman" w:hAnsi="Times New Roman"/>
          <w:sz w:val="28"/>
          <w:szCs w:val="28"/>
        </w:rPr>
        <w:t>некоммерческих организаций, предоставляющих услуги по реабилитации (</w:t>
      </w:r>
      <w:proofErr w:type="spellStart"/>
      <w:r w:rsidRPr="00457066">
        <w:rPr>
          <w:rFonts w:ascii="Times New Roman" w:hAnsi="Times New Roman"/>
          <w:sz w:val="28"/>
          <w:szCs w:val="28"/>
        </w:rPr>
        <w:t>аб</w:t>
      </w:r>
      <w:r w:rsidRPr="00457066">
        <w:rPr>
          <w:rFonts w:ascii="Times New Roman" w:hAnsi="Times New Roman"/>
          <w:sz w:val="28"/>
          <w:szCs w:val="28"/>
        </w:rPr>
        <w:t>и</w:t>
      </w:r>
      <w:r w:rsidRPr="00457066">
        <w:rPr>
          <w:rFonts w:ascii="Times New Roman" w:hAnsi="Times New Roman"/>
          <w:sz w:val="28"/>
          <w:szCs w:val="28"/>
        </w:rPr>
        <w:t>литации</w:t>
      </w:r>
      <w:proofErr w:type="spellEnd"/>
      <w:r w:rsidRPr="00457066">
        <w:rPr>
          <w:rFonts w:ascii="Times New Roman" w:hAnsi="Times New Roman"/>
          <w:sz w:val="28"/>
          <w:szCs w:val="28"/>
        </w:rPr>
        <w:t>) инвалидов, в том числе детей-инвалидов.</w:t>
      </w:r>
      <w:proofErr w:type="gramEnd"/>
      <w:r w:rsidRPr="00457066">
        <w:rPr>
          <w:rFonts w:ascii="Times New Roman" w:hAnsi="Times New Roman"/>
          <w:sz w:val="28"/>
          <w:szCs w:val="28"/>
        </w:rPr>
        <w:t xml:space="preserve"> Общее количество орган</w:t>
      </w:r>
      <w:r w:rsidRPr="00457066">
        <w:rPr>
          <w:rFonts w:ascii="Times New Roman" w:hAnsi="Times New Roman"/>
          <w:sz w:val="28"/>
          <w:szCs w:val="28"/>
        </w:rPr>
        <w:t>и</w:t>
      </w:r>
      <w:r w:rsidRPr="00457066">
        <w:rPr>
          <w:rFonts w:ascii="Times New Roman" w:hAnsi="Times New Roman"/>
          <w:sz w:val="28"/>
          <w:szCs w:val="28"/>
        </w:rPr>
        <w:t xml:space="preserve">заций, предоставляющих реабилитационные услуги инвалидам, по состоянию </w:t>
      </w:r>
      <w:r>
        <w:rPr>
          <w:rFonts w:ascii="Times New Roman" w:hAnsi="Times New Roman"/>
          <w:sz w:val="28"/>
          <w:szCs w:val="28"/>
        </w:rPr>
        <w:br/>
      </w:r>
      <w:r w:rsidRPr="00457066">
        <w:rPr>
          <w:rFonts w:ascii="Times New Roman" w:hAnsi="Times New Roman"/>
          <w:sz w:val="28"/>
          <w:szCs w:val="28"/>
        </w:rPr>
        <w:t xml:space="preserve">на 1 июля 2018 </w:t>
      </w:r>
      <w:r>
        <w:rPr>
          <w:rFonts w:ascii="Times New Roman" w:hAnsi="Times New Roman"/>
          <w:sz w:val="28"/>
          <w:szCs w:val="28"/>
        </w:rPr>
        <w:t xml:space="preserve">года </w:t>
      </w:r>
      <w:r w:rsidRPr="00457066">
        <w:rPr>
          <w:rFonts w:ascii="Times New Roman" w:hAnsi="Times New Roman"/>
          <w:sz w:val="28"/>
          <w:szCs w:val="28"/>
        </w:rPr>
        <w:t xml:space="preserve">составляет 68 </w:t>
      </w:r>
      <w:r>
        <w:rPr>
          <w:rFonts w:ascii="Times New Roman" w:hAnsi="Times New Roman"/>
          <w:sz w:val="28"/>
          <w:szCs w:val="28"/>
        </w:rPr>
        <w:t>единиц</w:t>
      </w:r>
      <w:r w:rsidRPr="00457066">
        <w:rPr>
          <w:rFonts w:ascii="Times New Roman" w:hAnsi="Times New Roman"/>
          <w:sz w:val="28"/>
          <w:szCs w:val="28"/>
        </w:rPr>
        <w:t>, из которых в 12 применяется ко</w:t>
      </w:r>
      <w:r w:rsidRPr="00457066">
        <w:rPr>
          <w:rFonts w:ascii="Times New Roman" w:hAnsi="Times New Roman"/>
          <w:sz w:val="28"/>
          <w:szCs w:val="28"/>
        </w:rPr>
        <w:t>м</w:t>
      </w:r>
      <w:r w:rsidRPr="00457066">
        <w:rPr>
          <w:rFonts w:ascii="Times New Roman" w:hAnsi="Times New Roman"/>
          <w:sz w:val="28"/>
          <w:szCs w:val="28"/>
        </w:rPr>
        <w:t>плексный подход в организации реабилитационного процесса. Количество сп</w:t>
      </w:r>
      <w:r w:rsidRPr="00457066">
        <w:rPr>
          <w:rFonts w:ascii="Times New Roman" w:hAnsi="Times New Roman"/>
          <w:sz w:val="28"/>
          <w:szCs w:val="28"/>
        </w:rPr>
        <w:t>е</w:t>
      </w:r>
      <w:r w:rsidRPr="00457066">
        <w:rPr>
          <w:rFonts w:ascii="Times New Roman" w:hAnsi="Times New Roman"/>
          <w:sz w:val="28"/>
          <w:szCs w:val="28"/>
        </w:rPr>
        <w:t>циалистов, обеспечивающих оказание реабилитационных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мероприятий, прошедших </w:t>
      </w:r>
      <w:proofErr w:type="gramStart"/>
      <w:r w:rsidRPr="00457066">
        <w:rPr>
          <w:rFonts w:ascii="Times New Roman" w:hAnsi="Times New Roman"/>
          <w:sz w:val="28"/>
          <w:szCs w:val="28"/>
        </w:rPr>
        <w:t>обучение по программам</w:t>
      </w:r>
      <w:proofErr w:type="gramEnd"/>
      <w:r w:rsidRPr="00457066">
        <w:rPr>
          <w:rFonts w:ascii="Times New Roman" w:hAnsi="Times New Roman"/>
          <w:sz w:val="28"/>
          <w:szCs w:val="28"/>
        </w:rPr>
        <w:t xml:space="preserve"> повышения квалификации и профессиональной переподготовки специалистов, в том числе по применению </w:t>
      </w:r>
      <w:r w:rsidRPr="00457066">
        <w:rPr>
          <w:rFonts w:ascii="Times New Roman" w:hAnsi="Times New Roman"/>
          <w:sz w:val="28"/>
          <w:szCs w:val="28"/>
        </w:rPr>
        <w:lastRenderedPageBreak/>
        <w:t xml:space="preserve">методик по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по состоянию на 1 января 2018</w:t>
      </w:r>
      <w:r>
        <w:rPr>
          <w:rFonts w:ascii="Times New Roman" w:hAnsi="Times New Roman"/>
          <w:sz w:val="28"/>
          <w:szCs w:val="28"/>
        </w:rPr>
        <w:t xml:space="preserve"> года</w:t>
      </w:r>
      <w:r w:rsidRPr="00457066">
        <w:rPr>
          <w:rFonts w:ascii="Times New Roman" w:hAnsi="Times New Roman"/>
          <w:sz w:val="28"/>
          <w:szCs w:val="28"/>
        </w:rPr>
        <w:t xml:space="preserve"> составляет 2783 специалиста</w:t>
      </w:r>
      <w:r w:rsidR="00AB79F1">
        <w:rPr>
          <w:rFonts w:ascii="Times New Roman" w:hAnsi="Times New Roman"/>
          <w:sz w:val="28"/>
          <w:szCs w:val="28"/>
        </w:rPr>
        <w:t>,</w:t>
      </w:r>
      <w:r w:rsidR="0022424D">
        <w:rPr>
          <w:rFonts w:ascii="Times New Roman" w:hAnsi="Times New Roman"/>
          <w:sz w:val="28"/>
          <w:szCs w:val="28"/>
        </w:rPr>
        <w:t xml:space="preserve"> или</w:t>
      </w:r>
      <w:r>
        <w:rPr>
          <w:rFonts w:ascii="Times New Roman" w:hAnsi="Times New Roman"/>
          <w:sz w:val="28"/>
          <w:szCs w:val="28"/>
        </w:rPr>
        <w:t xml:space="preserve"> </w:t>
      </w:r>
      <w:r w:rsidRPr="00457066">
        <w:rPr>
          <w:rFonts w:ascii="Times New Roman" w:hAnsi="Times New Roman"/>
          <w:sz w:val="28"/>
          <w:szCs w:val="28"/>
        </w:rPr>
        <w:t>59,6</w:t>
      </w:r>
      <w:r>
        <w:rPr>
          <w:rFonts w:ascii="Times New Roman" w:hAnsi="Times New Roman"/>
          <w:sz w:val="28"/>
          <w:szCs w:val="28"/>
        </w:rPr>
        <w:t xml:space="preserve"> процента</w:t>
      </w:r>
      <w:r w:rsidRPr="00457066">
        <w:rPr>
          <w:rFonts w:ascii="Times New Roman" w:hAnsi="Times New Roman"/>
          <w:sz w:val="28"/>
          <w:szCs w:val="28"/>
        </w:rPr>
        <w:t xml:space="preserve"> от общей численн</w:t>
      </w:r>
      <w:r w:rsidRPr="00457066">
        <w:rPr>
          <w:rFonts w:ascii="Times New Roman" w:hAnsi="Times New Roman"/>
          <w:sz w:val="28"/>
          <w:szCs w:val="28"/>
        </w:rPr>
        <w:t>о</w:t>
      </w:r>
      <w:r w:rsidRPr="00457066">
        <w:rPr>
          <w:rFonts w:ascii="Times New Roman" w:hAnsi="Times New Roman"/>
          <w:sz w:val="28"/>
          <w:szCs w:val="28"/>
        </w:rPr>
        <w:t>сти таких специалистов (общая численность – 4666 специалистов).</w:t>
      </w:r>
    </w:p>
    <w:p w:rsidR="00A83858" w:rsidRPr="00457066" w:rsidRDefault="00A83858" w:rsidP="00AB79F1">
      <w:pPr>
        <w:pStyle w:val="af5"/>
        <w:keepNext/>
        <w:spacing w:line="245" w:lineRule="auto"/>
        <w:ind w:firstLine="709"/>
        <w:jc w:val="both"/>
        <w:rPr>
          <w:rFonts w:ascii="Times New Roman" w:hAnsi="Times New Roman"/>
          <w:szCs w:val="28"/>
        </w:rPr>
      </w:pPr>
      <w:r w:rsidRPr="00457066">
        <w:rPr>
          <w:rFonts w:ascii="Times New Roman" w:hAnsi="Times New Roman"/>
          <w:szCs w:val="28"/>
        </w:rPr>
        <w:t>В сфере социальной защиты населения государственную сеть органи</w:t>
      </w:r>
      <w:r>
        <w:rPr>
          <w:rFonts w:ascii="Times New Roman" w:hAnsi="Times New Roman"/>
          <w:szCs w:val="28"/>
        </w:rPr>
        <w:t>з</w:t>
      </w:r>
      <w:r w:rsidRPr="00457066">
        <w:rPr>
          <w:rFonts w:ascii="Times New Roman" w:hAnsi="Times New Roman"/>
          <w:szCs w:val="28"/>
        </w:rPr>
        <w:t>а</w:t>
      </w:r>
      <w:r w:rsidRPr="00457066">
        <w:rPr>
          <w:rFonts w:ascii="Times New Roman" w:hAnsi="Times New Roman"/>
          <w:szCs w:val="28"/>
        </w:rPr>
        <w:t>ций социального обслуживания, предоставляющих реабилитационные услуги инвалидам, на 1 января 2018</w:t>
      </w:r>
      <w:r>
        <w:rPr>
          <w:rFonts w:ascii="Times New Roman" w:hAnsi="Times New Roman"/>
          <w:szCs w:val="28"/>
        </w:rPr>
        <w:t xml:space="preserve"> года</w:t>
      </w:r>
      <w:r w:rsidRPr="00457066">
        <w:rPr>
          <w:rFonts w:ascii="Times New Roman" w:hAnsi="Times New Roman"/>
          <w:szCs w:val="28"/>
        </w:rPr>
        <w:t xml:space="preserve"> составили 23 учреждения (на 1 января </w:t>
      </w:r>
      <w:r>
        <w:rPr>
          <w:rFonts w:ascii="Times New Roman" w:hAnsi="Times New Roman"/>
          <w:szCs w:val="28"/>
        </w:rPr>
        <w:br/>
      </w:r>
      <w:r w:rsidRPr="00457066">
        <w:rPr>
          <w:rFonts w:ascii="Times New Roman" w:hAnsi="Times New Roman"/>
          <w:szCs w:val="28"/>
        </w:rPr>
        <w:t xml:space="preserve">2017 </w:t>
      </w:r>
      <w:r>
        <w:rPr>
          <w:rFonts w:ascii="Times New Roman" w:hAnsi="Times New Roman"/>
          <w:szCs w:val="28"/>
        </w:rPr>
        <w:t xml:space="preserve">года </w:t>
      </w:r>
      <w:r w:rsidRPr="00457066">
        <w:rPr>
          <w:rFonts w:ascii="Times New Roman" w:hAnsi="Times New Roman"/>
          <w:szCs w:val="28"/>
        </w:rPr>
        <w:t>– 22 учреждения). Комплексные услуги по реабилитации (</w:t>
      </w:r>
      <w:proofErr w:type="spellStart"/>
      <w:r w:rsidRPr="00457066">
        <w:rPr>
          <w:rFonts w:ascii="Times New Roman" w:hAnsi="Times New Roman"/>
          <w:szCs w:val="28"/>
        </w:rPr>
        <w:t>абилит</w:t>
      </w:r>
      <w:r w:rsidRPr="00457066">
        <w:rPr>
          <w:rFonts w:ascii="Times New Roman" w:hAnsi="Times New Roman"/>
          <w:szCs w:val="28"/>
        </w:rPr>
        <w:t>а</w:t>
      </w:r>
      <w:r w:rsidRPr="00457066">
        <w:rPr>
          <w:rFonts w:ascii="Times New Roman" w:hAnsi="Times New Roman"/>
          <w:szCs w:val="28"/>
        </w:rPr>
        <w:t>ции</w:t>
      </w:r>
      <w:proofErr w:type="spellEnd"/>
      <w:r w:rsidRPr="00457066">
        <w:rPr>
          <w:rFonts w:ascii="Times New Roman" w:hAnsi="Times New Roman"/>
          <w:szCs w:val="28"/>
        </w:rPr>
        <w:t xml:space="preserve">) инвалидов и детей-инвалидов оказывают 7 организаций социального </w:t>
      </w:r>
      <w:r>
        <w:rPr>
          <w:rFonts w:ascii="Times New Roman" w:hAnsi="Times New Roman"/>
          <w:szCs w:val="28"/>
        </w:rPr>
        <w:br/>
      </w:r>
      <w:r w:rsidRPr="00457066">
        <w:rPr>
          <w:rFonts w:ascii="Times New Roman" w:hAnsi="Times New Roman"/>
          <w:szCs w:val="28"/>
        </w:rPr>
        <w:t xml:space="preserve">обслуживания, </w:t>
      </w:r>
      <w:r>
        <w:rPr>
          <w:rFonts w:ascii="Times New Roman" w:hAnsi="Times New Roman"/>
          <w:szCs w:val="28"/>
        </w:rPr>
        <w:t xml:space="preserve">это </w:t>
      </w:r>
      <w:r w:rsidRPr="00457066">
        <w:rPr>
          <w:rFonts w:ascii="Times New Roman" w:hAnsi="Times New Roman"/>
          <w:szCs w:val="28"/>
        </w:rPr>
        <w:t>30</w:t>
      </w:r>
      <w:r>
        <w:rPr>
          <w:rFonts w:ascii="Times New Roman" w:hAnsi="Times New Roman"/>
          <w:szCs w:val="28"/>
        </w:rPr>
        <w:t xml:space="preserve"> процентов</w:t>
      </w:r>
      <w:r w:rsidRPr="00457066">
        <w:rPr>
          <w:rFonts w:ascii="Times New Roman" w:hAnsi="Times New Roman"/>
          <w:szCs w:val="28"/>
        </w:rPr>
        <w:t xml:space="preserve"> от общего количества организаций социальн</w:t>
      </w:r>
      <w:r w:rsidRPr="00457066">
        <w:rPr>
          <w:rFonts w:ascii="Times New Roman" w:hAnsi="Times New Roman"/>
          <w:szCs w:val="28"/>
        </w:rPr>
        <w:t>о</w:t>
      </w:r>
      <w:r w:rsidRPr="00457066">
        <w:rPr>
          <w:rFonts w:ascii="Times New Roman" w:hAnsi="Times New Roman"/>
          <w:szCs w:val="28"/>
        </w:rPr>
        <w:t xml:space="preserve">го обслуживания. </w:t>
      </w:r>
    </w:p>
    <w:p w:rsidR="00A83858" w:rsidRPr="00457066" w:rsidRDefault="00A83858" w:rsidP="00AB79F1">
      <w:pPr>
        <w:pStyle w:val="af5"/>
        <w:keepNext/>
        <w:spacing w:line="245" w:lineRule="auto"/>
        <w:ind w:firstLine="709"/>
        <w:jc w:val="both"/>
        <w:rPr>
          <w:rFonts w:ascii="Times New Roman" w:hAnsi="Times New Roman"/>
          <w:szCs w:val="28"/>
        </w:rPr>
      </w:pPr>
      <w:r w:rsidRPr="00457066">
        <w:rPr>
          <w:rFonts w:ascii="Times New Roman" w:hAnsi="Times New Roman"/>
          <w:szCs w:val="28"/>
        </w:rPr>
        <w:t xml:space="preserve">Основные виды и содержание услуг по социальной реабилитации людей </w:t>
      </w:r>
      <w:r w:rsidRPr="00457066">
        <w:rPr>
          <w:rFonts w:ascii="Times New Roman" w:hAnsi="Times New Roman"/>
          <w:szCs w:val="28"/>
        </w:rPr>
        <w:br/>
        <w:t>с ограниченными возможностями здоровья:</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социально-средовая реабилитация;</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социально-психологическая реабилитация;</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социально-педагогическая реабилитация;</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социокультурная реабилитация;</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медицинская</w:t>
      </w:r>
      <w:r>
        <w:rPr>
          <w:rFonts w:ascii="Times New Roman" w:hAnsi="Times New Roman"/>
          <w:sz w:val="28"/>
          <w:szCs w:val="28"/>
        </w:rPr>
        <w:t xml:space="preserve"> реабилитация</w:t>
      </w:r>
      <w:r w:rsidRPr="00457066">
        <w:rPr>
          <w:rFonts w:ascii="Times New Roman" w:hAnsi="Times New Roman"/>
          <w:sz w:val="28"/>
          <w:szCs w:val="28"/>
        </w:rPr>
        <w:t>;</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социально-оздоровительные и физкультурные мероприятия.</w:t>
      </w:r>
    </w:p>
    <w:p w:rsidR="00A83858" w:rsidRPr="00457066" w:rsidRDefault="00A83858" w:rsidP="00AB79F1">
      <w:pPr>
        <w:widowControl w:val="0"/>
        <w:tabs>
          <w:tab w:val="left" w:pos="6105"/>
        </w:tabs>
        <w:spacing w:after="0" w:line="245" w:lineRule="auto"/>
        <w:ind w:firstLine="709"/>
        <w:jc w:val="both"/>
        <w:rPr>
          <w:rFonts w:ascii="Times New Roman" w:hAnsi="Times New Roman"/>
          <w:sz w:val="28"/>
          <w:szCs w:val="28"/>
        </w:rPr>
      </w:pPr>
      <w:r w:rsidRPr="00457066">
        <w:rPr>
          <w:rFonts w:ascii="Times New Roman" w:hAnsi="Times New Roman"/>
          <w:sz w:val="28"/>
          <w:szCs w:val="28"/>
        </w:rPr>
        <w:t>Услугами по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 организациях социального </w:t>
      </w:r>
      <w:r w:rsidRPr="00457066">
        <w:rPr>
          <w:rFonts w:ascii="Times New Roman" w:hAnsi="Times New Roman"/>
          <w:sz w:val="28"/>
          <w:szCs w:val="28"/>
        </w:rPr>
        <w:br/>
        <w:t xml:space="preserve">обслуживания воспользовались в 2014 году  15985 человек, в 2015 году – </w:t>
      </w:r>
      <w:r>
        <w:rPr>
          <w:rFonts w:ascii="Times New Roman" w:hAnsi="Times New Roman"/>
          <w:sz w:val="28"/>
          <w:szCs w:val="28"/>
        </w:rPr>
        <w:br/>
      </w:r>
      <w:r w:rsidRPr="00457066">
        <w:rPr>
          <w:rFonts w:ascii="Times New Roman" w:hAnsi="Times New Roman"/>
          <w:sz w:val="28"/>
          <w:szCs w:val="28"/>
        </w:rPr>
        <w:t>16316 человек, в 2016 году – 17903 человека, в 2017 году – 18100 человек.</w:t>
      </w:r>
    </w:p>
    <w:p w:rsidR="00A83858" w:rsidRPr="00457066" w:rsidRDefault="00A83858" w:rsidP="00AB79F1">
      <w:pPr>
        <w:spacing w:after="0" w:line="245" w:lineRule="auto"/>
        <w:ind w:firstLine="709"/>
        <w:jc w:val="both"/>
        <w:rPr>
          <w:rFonts w:ascii="Times New Roman" w:hAnsi="Times New Roman"/>
          <w:snapToGrid w:val="0"/>
          <w:sz w:val="28"/>
          <w:szCs w:val="28"/>
        </w:rPr>
      </w:pPr>
      <w:r w:rsidRPr="00457066">
        <w:rPr>
          <w:rFonts w:ascii="Times New Roman" w:hAnsi="Times New Roman"/>
          <w:snapToGrid w:val="0"/>
          <w:sz w:val="28"/>
          <w:szCs w:val="28"/>
        </w:rPr>
        <w:t xml:space="preserve">Семьям, воспитывающим детей-инвалидов, предоставляются услуги </w:t>
      </w:r>
      <w:r w:rsidRPr="00457066">
        <w:rPr>
          <w:rFonts w:ascii="Times New Roman" w:hAnsi="Times New Roman"/>
          <w:snapToGrid w:val="0"/>
          <w:sz w:val="28"/>
          <w:szCs w:val="28"/>
        </w:rPr>
        <w:br/>
        <w:t>по социальному обслуживанию в четырёх областных реабилитационных це</w:t>
      </w:r>
      <w:r w:rsidRPr="00457066">
        <w:rPr>
          <w:rFonts w:ascii="Times New Roman" w:hAnsi="Times New Roman"/>
          <w:snapToGrid w:val="0"/>
          <w:sz w:val="28"/>
          <w:szCs w:val="28"/>
        </w:rPr>
        <w:t>н</w:t>
      </w:r>
      <w:r w:rsidRPr="00457066">
        <w:rPr>
          <w:rFonts w:ascii="Times New Roman" w:hAnsi="Times New Roman"/>
          <w:snapToGrid w:val="0"/>
          <w:sz w:val="28"/>
          <w:szCs w:val="28"/>
        </w:rPr>
        <w:t>трах для детей и подростков с ограниченными возможностями здоровья. Кроме того, реабилитационные услуги предоставляются детям с ограниченными во</w:t>
      </w:r>
      <w:r w:rsidRPr="00457066">
        <w:rPr>
          <w:rFonts w:ascii="Times New Roman" w:hAnsi="Times New Roman"/>
          <w:snapToGrid w:val="0"/>
          <w:sz w:val="28"/>
          <w:szCs w:val="28"/>
        </w:rPr>
        <w:t>з</w:t>
      </w:r>
      <w:r w:rsidRPr="00457066">
        <w:rPr>
          <w:rFonts w:ascii="Times New Roman" w:hAnsi="Times New Roman"/>
          <w:snapToGrid w:val="0"/>
          <w:sz w:val="28"/>
          <w:szCs w:val="28"/>
        </w:rPr>
        <w:t xml:space="preserve">можностями здоровья в трёх центрах социального обслуживания. С целью </w:t>
      </w:r>
      <w:r w:rsidRPr="00457066">
        <w:rPr>
          <w:rFonts w:ascii="Times New Roman" w:hAnsi="Times New Roman"/>
          <w:snapToGrid w:val="0"/>
          <w:sz w:val="28"/>
          <w:szCs w:val="28"/>
        </w:rPr>
        <w:br/>
        <w:t xml:space="preserve">повышения </w:t>
      </w:r>
      <w:r>
        <w:rPr>
          <w:rFonts w:ascii="Times New Roman" w:hAnsi="Times New Roman"/>
          <w:snapToGrid w:val="0"/>
          <w:sz w:val="28"/>
          <w:szCs w:val="28"/>
        </w:rPr>
        <w:t xml:space="preserve">уровня </w:t>
      </w:r>
      <w:r w:rsidRPr="00457066">
        <w:rPr>
          <w:rFonts w:ascii="Times New Roman" w:hAnsi="Times New Roman"/>
          <w:snapToGrid w:val="0"/>
          <w:sz w:val="28"/>
          <w:szCs w:val="28"/>
        </w:rPr>
        <w:t xml:space="preserve">доступности реабилитационных услуг открыты отделения </w:t>
      </w:r>
      <w:r>
        <w:rPr>
          <w:rFonts w:ascii="Times New Roman" w:hAnsi="Times New Roman"/>
          <w:snapToGrid w:val="0"/>
          <w:sz w:val="28"/>
          <w:szCs w:val="28"/>
        </w:rPr>
        <w:t>по реабилитации (</w:t>
      </w:r>
      <w:proofErr w:type="spellStart"/>
      <w:r>
        <w:rPr>
          <w:rFonts w:ascii="Times New Roman" w:hAnsi="Times New Roman"/>
          <w:snapToGrid w:val="0"/>
          <w:sz w:val="28"/>
          <w:szCs w:val="28"/>
        </w:rPr>
        <w:t>абилитации</w:t>
      </w:r>
      <w:proofErr w:type="spellEnd"/>
      <w:r>
        <w:rPr>
          <w:rFonts w:ascii="Times New Roman" w:hAnsi="Times New Roman"/>
          <w:snapToGrid w:val="0"/>
          <w:sz w:val="28"/>
          <w:szCs w:val="28"/>
        </w:rPr>
        <w:t xml:space="preserve">) детей-инвалидов </w:t>
      </w:r>
      <w:r w:rsidRPr="00457066">
        <w:rPr>
          <w:rFonts w:ascii="Times New Roman" w:hAnsi="Times New Roman"/>
          <w:snapToGrid w:val="0"/>
          <w:sz w:val="28"/>
          <w:szCs w:val="28"/>
        </w:rPr>
        <w:t>в Заволжском районе г. Уль</w:t>
      </w:r>
      <w:r w:rsidRPr="00457066">
        <w:rPr>
          <w:rFonts w:ascii="Times New Roman" w:hAnsi="Times New Roman"/>
          <w:snapToGrid w:val="0"/>
          <w:sz w:val="28"/>
          <w:szCs w:val="28"/>
        </w:rPr>
        <w:t>я</w:t>
      </w:r>
      <w:r w:rsidRPr="00457066">
        <w:rPr>
          <w:rFonts w:ascii="Times New Roman" w:hAnsi="Times New Roman"/>
          <w:snapToGrid w:val="0"/>
          <w:sz w:val="28"/>
          <w:szCs w:val="28"/>
        </w:rPr>
        <w:t xml:space="preserve">новска, г. Димитровграде, </w:t>
      </w:r>
      <w:proofErr w:type="spellStart"/>
      <w:r w:rsidRPr="00457066">
        <w:rPr>
          <w:rFonts w:ascii="Times New Roman" w:hAnsi="Times New Roman"/>
          <w:snapToGrid w:val="0"/>
          <w:sz w:val="28"/>
          <w:szCs w:val="28"/>
        </w:rPr>
        <w:t>р.п</w:t>
      </w:r>
      <w:proofErr w:type="spellEnd"/>
      <w:r w:rsidRPr="00457066">
        <w:rPr>
          <w:rFonts w:ascii="Times New Roman" w:hAnsi="Times New Roman"/>
          <w:snapToGrid w:val="0"/>
          <w:sz w:val="28"/>
          <w:szCs w:val="28"/>
        </w:rPr>
        <w:t xml:space="preserve">. Кузоватово, </w:t>
      </w:r>
      <w:proofErr w:type="spellStart"/>
      <w:r w:rsidRPr="00457066">
        <w:rPr>
          <w:rFonts w:ascii="Times New Roman" w:hAnsi="Times New Roman"/>
          <w:snapToGrid w:val="0"/>
          <w:sz w:val="28"/>
          <w:szCs w:val="28"/>
        </w:rPr>
        <w:t>р.п</w:t>
      </w:r>
      <w:proofErr w:type="spellEnd"/>
      <w:r w:rsidRPr="00457066">
        <w:rPr>
          <w:rFonts w:ascii="Times New Roman" w:hAnsi="Times New Roman"/>
          <w:snapToGrid w:val="0"/>
          <w:sz w:val="28"/>
          <w:szCs w:val="28"/>
        </w:rPr>
        <w:t xml:space="preserve">. Старая Кулатка, </w:t>
      </w:r>
      <w:r>
        <w:rPr>
          <w:rFonts w:ascii="Times New Roman" w:hAnsi="Times New Roman"/>
          <w:snapToGrid w:val="0"/>
          <w:sz w:val="28"/>
          <w:szCs w:val="28"/>
        </w:rPr>
        <w:br/>
      </w:r>
      <w:proofErr w:type="spellStart"/>
      <w:r w:rsidRPr="00457066">
        <w:rPr>
          <w:rFonts w:ascii="Times New Roman" w:hAnsi="Times New Roman"/>
          <w:snapToGrid w:val="0"/>
          <w:sz w:val="28"/>
          <w:szCs w:val="28"/>
        </w:rPr>
        <w:t>р.п</w:t>
      </w:r>
      <w:proofErr w:type="spellEnd"/>
      <w:r w:rsidRPr="00457066">
        <w:rPr>
          <w:rFonts w:ascii="Times New Roman" w:hAnsi="Times New Roman"/>
          <w:snapToGrid w:val="0"/>
          <w:sz w:val="28"/>
          <w:szCs w:val="28"/>
        </w:rPr>
        <w:t xml:space="preserve">. Николаевка, </w:t>
      </w:r>
      <w:proofErr w:type="spellStart"/>
      <w:r w:rsidRPr="00457066">
        <w:rPr>
          <w:rFonts w:ascii="Times New Roman" w:hAnsi="Times New Roman"/>
          <w:snapToGrid w:val="0"/>
          <w:sz w:val="28"/>
          <w:szCs w:val="28"/>
        </w:rPr>
        <w:t>р.п</w:t>
      </w:r>
      <w:proofErr w:type="spellEnd"/>
      <w:r w:rsidRPr="00457066">
        <w:rPr>
          <w:rFonts w:ascii="Times New Roman" w:hAnsi="Times New Roman"/>
          <w:snapToGrid w:val="0"/>
          <w:sz w:val="28"/>
          <w:szCs w:val="28"/>
        </w:rPr>
        <w:t xml:space="preserve">. Вешкайма Ульяновской области. В 2019 году планируется открытие отделений </w:t>
      </w:r>
      <w:r>
        <w:rPr>
          <w:rFonts w:ascii="Times New Roman" w:hAnsi="Times New Roman"/>
          <w:snapToGrid w:val="0"/>
          <w:sz w:val="28"/>
          <w:szCs w:val="28"/>
        </w:rPr>
        <w:t>по реабилитации (</w:t>
      </w:r>
      <w:proofErr w:type="spellStart"/>
      <w:r>
        <w:rPr>
          <w:rFonts w:ascii="Times New Roman" w:hAnsi="Times New Roman"/>
          <w:snapToGrid w:val="0"/>
          <w:sz w:val="28"/>
          <w:szCs w:val="28"/>
        </w:rPr>
        <w:t>абилитации</w:t>
      </w:r>
      <w:proofErr w:type="spellEnd"/>
      <w:r>
        <w:rPr>
          <w:rFonts w:ascii="Times New Roman" w:hAnsi="Times New Roman"/>
          <w:snapToGrid w:val="0"/>
          <w:sz w:val="28"/>
          <w:szCs w:val="28"/>
        </w:rPr>
        <w:t xml:space="preserve">) детей-инвалидов </w:t>
      </w:r>
      <w:r w:rsidRPr="00457066">
        <w:rPr>
          <w:rFonts w:ascii="Times New Roman" w:hAnsi="Times New Roman"/>
          <w:snapToGrid w:val="0"/>
          <w:sz w:val="28"/>
          <w:szCs w:val="28"/>
        </w:rPr>
        <w:t>во всех муниципальных образованиях.</w:t>
      </w:r>
    </w:p>
    <w:p w:rsidR="00A83858" w:rsidRPr="00457066" w:rsidRDefault="00A83858" w:rsidP="00AB79F1">
      <w:pPr>
        <w:pStyle w:val="af3"/>
        <w:spacing w:before="0" w:beforeAutospacing="0" w:after="0" w:afterAutospacing="0" w:line="245" w:lineRule="auto"/>
        <w:ind w:firstLine="709"/>
        <w:jc w:val="both"/>
        <w:rPr>
          <w:sz w:val="28"/>
          <w:szCs w:val="28"/>
        </w:rPr>
      </w:pPr>
      <w:r w:rsidRPr="00457066">
        <w:rPr>
          <w:sz w:val="28"/>
          <w:szCs w:val="28"/>
        </w:rPr>
        <w:t xml:space="preserve">Работа по организации системы ранней помощи детям группы риска, </w:t>
      </w:r>
      <w:r w:rsidRPr="00457066">
        <w:rPr>
          <w:sz w:val="28"/>
          <w:szCs w:val="28"/>
        </w:rPr>
        <w:br/>
        <w:t>детям</w:t>
      </w:r>
      <w:r>
        <w:rPr>
          <w:sz w:val="28"/>
          <w:szCs w:val="28"/>
        </w:rPr>
        <w:t>-</w:t>
      </w:r>
      <w:r w:rsidRPr="00457066">
        <w:rPr>
          <w:sz w:val="28"/>
          <w:szCs w:val="28"/>
        </w:rPr>
        <w:t xml:space="preserve">инвалидам, детям с генетическими нарушениями </w:t>
      </w:r>
      <w:r>
        <w:rPr>
          <w:sz w:val="28"/>
          <w:szCs w:val="28"/>
        </w:rPr>
        <w:t xml:space="preserve">в </w:t>
      </w:r>
      <w:r w:rsidRPr="00457066">
        <w:rPr>
          <w:sz w:val="28"/>
          <w:szCs w:val="28"/>
        </w:rPr>
        <w:t xml:space="preserve">Ульяновской области осуществляется на базе </w:t>
      </w:r>
      <w:r>
        <w:rPr>
          <w:sz w:val="28"/>
          <w:szCs w:val="28"/>
        </w:rPr>
        <w:t>о</w:t>
      </w:r>
      <w:r w:rsidRPr="00457066">
        <w:rPr>
          <w:sz w:val="28"/>
          <w:szCs w:val="28"/>
        </w:rPr>
        <w:t>бластного государственного казённого учреждения социального обслуживания «Реабилитационный центр «Подсолнух» в г. Уль</w:t>
      </w:r>
      <w:r w:rsidRPr="00457066">
        <w:rPr>
          <w:sz w:val="28"/>
          <w:szCs w:val="28"/>
        </w:rPr>
        <w:t>я</w:t>
      </w:r>
      <w:r w:rsidRPr="00457066">
        <w:rPr>
          <w:sz w:val="28"/>
          <w:szCs w:val="28"/>
        </w:rPr>
        <w:t>новске» (далее –</w:t>
      </w:r>
      <w:r w:rsidR="00EB2CC4">
        <w:rPr>
          <w:sz w:val="28"/>
          <w:szCs w:val="28"/>
        </w:rPr>
        <w:t xml:space="preserve"> </w:t>
      </w:r>
      <w:r w:rsidR="00AB79F1">
        <w:rPr>
          <w:sz w:val="28"/>
          <w:szCs w:val="28"/>
        </w:rPr>
        <w:t>ц</w:t>
      </w:r>
      <w:r w:rsidR="00B866EA">
        <w:rPr>
          <w:sz w:val="28"/>
          <w:szCs w:val="28"/>
        </w:rPr>
        <w:t>ентр</w:t>
      </w:r>
      <w:r w:rsidRPr="00457066">
        <w:rPr>
          <w:sz w:val="28"/>
          <w:szCs w:val="28"/>
        </w:rPr>
        <w:t xml:space="preserve"> «Подсолнух»).</w:t>
      </w:r>
    </w:p>
    <w:p w:rsidR="00A83858" w:rsidRPr="00457066" w:rsidRDefault="00A83858" w:rsidP="00AB79F1">
      <w:pPr>
        <w:pStyle w:val="af5"/>
        <w:spacing w:line="245" w:lineRule="auto"/>
        <w:ind w:firstLine="709"/>
        <w:jc w:val="both"/>
        <w:rPr>
          <w:rFonts w:ascii="Times New Roman" w:hAnsi="Times New Roman"/>
          <w:szCs w:val="28"/>
        </w:rPr>
      </w:pPr>
      <w:r w:rsidRPr="00457066">
        <w:rPr>
          <w:rFonts w:ascii="Times New Roman" w:hAnsi="Times New Roman"/>
          <w:szCs w:val="28"/>
        </w:rPr>
        <w:t xml:space="preserve">Ежегодно в </w:t>
      </w:r>
      <w:r w:rsidR="00AB79F1">
        <w:rPr>
          <w:rFonts w:ascii="Times New Roman" w:hAnsi="Times New Roman"/>
          <w:szCs w:val="28"/>
        </w:rPr>
        <w:t>ц</w:t>
      </w:r>
      <w:r w:rsidR="00B866EA">
        <w:rPr>
          <w:rFonts w:ascii="Times New Roman" w:hAnsi="Times New Roman"/>
          <w:szCs w:val="28"/>
        </w:rPr>
        <w:t>ентре</w:t>
      </w:r>
      <w:r w:rsidRPr="00457066">
        <w:rPr>
          <w:rFonts w:ascii="Times New Roman" w:hAnsi="Times New Roman"/>
          <w:szCs w:val="28"/>
        </w:rPr>
        <w:t xml:space="preserve"> «Подсолнух» около 600 детей-инвалидов</w:t>
      </w:r>
      <w:r>
        <w:rPr>
          <w:rFonts w:ascii="Times New Roman" w:hAnsi="Times New Roman"/>
          <w:szCs w:val="28"/>
        </w:rPr>
        <w:t xml:space="preserve">, в том числе </w:t>
      </w:r>
      <w:r w:rsidRPr="00457066">
        <w:rPr>
          <w:rFonts w:ascii="Times New Roman" w:hAnsi="Times New Roman"/>
          <w:szCs w:val="28"/>
        </w:rPr>
        <w:t>около 150 детей раннего возраста (до 3 лет)</w:t>
      </w:r>
      <w:r>
        <w:rPr>
          <w:rFonts w:ascii="Times New Roman" w:hAnsi="Times New Roman"/>
          <w:szCs w:val="28"/>
        </w:rPr>
        <w:t>,</w:t>
      </w:r>
      <w:r w:rsidRPr="00457066">
        <w:rPr>
          <w:rFonts w:ascii="Times New Roman" w:hAnsi="Times New Roman"/>
          <w:szCs w:val="28"/>
        </w:rPr>
        <w:t xml:space="preserve"> проходят программы комплексной реабилитации, около 200 детей-инвалидов проходят отдельные виды реабил</w:t>
      </w:r>
      <w:r w:rsidRPr="00457066">
        <w:rPr>
          <w:rFonts w:ascii="Times New Roman" w:hAnsi="Times New Roman"/>
          <w:szCs w:val="28"/>
        </w:rPr>
        <w:t>и</w:t>
      </w:r>
      <w:r w:rsidRPr="00457066">
        <w:rPr>
          <w:rFonts w:ascii="Times New Roman" w:hAnsi="Times New Roman"/>
          <w:szCs w:val="28"/>
        </w:rPr>
        <w:t>тации</w:t>
      </w:r>
      <w:r>
        <w:rPr>
          <w:rFonts w:ascii="Times New Roman" w:hAnsi="Times New Roman"/>
          <w:szCs w:val="28"/>
        </w:rPr>
        <w:t>.</w:t>
      </w:r>
      <w:r w:rsidRPr="00457066">
        <w:rPr>
          <w:rFonts w:ascii="Times New Roman" w:hAnsi="Times New Roman"/>
          <w:szCs w:val="28"/>
        </w:rPr>
        <w:t xml:space="preserve"> Около 200 специалистов организаций социальной защиты, здравоохр</w:t>
      </w:r>
      <w:r w:rsidRPr="00457066">
        <w:rPr>
          <w:rFonts w:ascii="Times New Roman" w:hAnsi="Times New Roman"/>
          <w:szCs w:val="28"/>
        </w:rPr>
        <w:t>а</w:t>
      </w:r>
      <w:r w:rsidRPr="00457066">
        <w:rPr>
          <w:rFonts w:ascii="Times New Roman" w:hAnsi="Times New Roman"/>
          <w:szCs w:val="28"/>
        </w:rPr>
        <w:t>нения, образования, культуры</w:t>
      </w:r>
      <w:r>
        <w:rPr>
          <w:rFonts w:ascii="Times New Roman" w:hAnsi="Times New Roman"/>
          <w:szCs w:val="28"/>
        </w:rPr>
        <w:t>, расположенных на территории Ульяновской о</w:t>
      </w:r>
      <w:r>
        <w:rPr>
          <w:rFonts w:ascii="Times New Roman" w:hAnsi="Times New Roman"/>
          <w:szCs w:val="28"/>
        </w:rPr>
        <w:t>б</w:t>
      </w:r>
      <w:r>
        <w:rPr>
          <w:rFonts w:ascii="Times New Roman" w:hAnsi="Times New Roman"/>
          <w:szCs w:val="28"/>
        </w:rPr>
        <w:t>ласти</w:t>
      </w:r>
      <w:r w:rsidR="00EB2CC4">
        <w:rPr>
          <w:rFonts w:ascii="Times New Roman" w:hAnsi="Times New Roman"/>
          <w:szCs w:val="28"/>
        </w:rPr>
        <w:t>,</w:t>
      </w:r>
      <w:r w:rsidRPr="00457066">
        <w:rPr>
          <w:rFonts w:ascii="Times New Roman" w:hAnsi="Times New Roman"/>
          <w:szCs w:val="28"/>
        </w:rPr>
        <w:t xml:space="preserve"> ежегодно принимают участие в образовательных семинарах, организу</w:t>
      </w:r>
      <w:r w:rsidRPr="00457066">
        <w:rPr>
          <w:rFonts w:ascii="Times New Roman" w:hAnsi="Times New Roman"/>
          <w:szCs w:val="28"/>
        </w:rPr>
        <w:t>е</w:t>
      </w:r>
      <w:r w:rsidRPr="00457066">
        <w:rPr>
          <w:rFonts w:ascii="Times New Roman" w:hAnsi="Times New Roman"/>
          <w:szCs w:val="28"/>
        </w:rPr>
        <w:t xml:space="preserve">мых в </w:t>
      </w:r>
      <w:r w:rsidR="00AB79F1">
        <w:rPr>
          <w:rFonts w:ascii="Times New Roman" w:hAnsi="Times New Roman"/>
          <w:szCs w:val="28"/>
        </w:rPr>
        <w:t>ц</w:t>
      </w:r>
      <w:r w:rsidR="00EB2CC4">
        <w:rPr>
          <w:rFonts w:ascii="Times New Roman" w:hAnsi="Times New Roman"/>
          <w:szCs w:val="28"/>
        </w:rPr>
        <w:t>ентре</w:t>
      </w:r>
      <w:r w:rsidRPr="005D2941">
        <w:rPr>
          <w:rFonts w:ascii="Times New Roman" w:hAnsi="Times New Roman"/>
          <w:szCs w:val="28"/>
        </w:rPr>
        <w:t xml:space="preserve"> «Подсолнух»</w:t>
      </w:r>
      <w:r w:rsidRPr="00457066">
        <w:rPr>
          <w:rFonts w:ascii="Times New Roman" w:hAnsi="Times New Roman"/>
          <w:szCs w:val="28"/>
        </w:rPr>
        <w:t>.</w:t>
      </w:r>
    </w:p>
    <w:p w:rsidR="00A83858" w:rsidRPr="00457066" w:rsidRDefault="00A83858" w:rsidP="00A83858">
      <w:pPr>
        <w:pStyle w:val="af3"/>
        <w:spacing w:before="0" w:beforeAutospacing="0" w:after="0" w:afterAutospacing="0"/>
        <w:ind w:firstLine="709"/>
        <w:jc w:val="both"/>
        <w:rPr>
          <w:sz w:val="28"/>
          <w:szCs w:val="28"/>
        </w:rPr>
      </w:pPr>
      <w:r w:rsidRPr="00457066">
        <w:rPr>
          <w:sz w:val="28"/>
          <w:szCs w:val="28"/>
        </w:rPr>
        <w:lastRenderedPageBreak/>
        <w:t xml:space="preserve">С 2011 года </w:t>
      </w:r>
      <w:r w:rsidR="00EB2CC4">
        <w:rPr>
          <w:sz w:val="28"/>
          <w:szCs w:val="28"/>
        </w:rPr>
        <w:t xml:space="preserve">в соответствии с </w:t>
      </w:r>
      <w:r w:rsidRPr="00457066">
        <w:rPr>
          <w:sz w:val="28"/>
          <w:szCs w:val="28"/>
        </w:rPr>
        <w:t>распоряжени</w:t>
      </w:r>
      <w:r>
        <w:rPr>
          <w:sz w:val="28"/>
          <w:szCs w:val="28"/>
        </w:rPr>
        <w:t>ем</w:t>
      </w:r>
      <w:r w:rsidRPr="00457066">
        <w:rPr>
          <w:sz w:val="28"/>
          <w:szCs w:val="28"/>
        </w:rPr>
        <w:t xml:space="preserve"> </w:t>
      </w:r>
      <w:r>
        <w:rPr>
          <w:sz w:val="28"/>
          <w:szCs w:val="28"/>
        </w:rPr>
        <w:t>Правительства</w:t>
      </w:r>
      <w:r w:rsidRPr="00457066">
        <w:rPr>
          <w:sz w:val="28"/>
          <w:szCs w:val="28"/>
        </w:rPr>
        <w:t xml:space="preserve"> Ульяновской области от 29.07.2011 № 558-пр </w:t>
      </w:r>
      <w:r>
        <w:rPr>
          <w:sz w:val="28"/>
          <w:szCs w:val="28"/>
        </w:rPr>
        <w:t xml:space="preserve">«Об организации работы по сопровождению семей, имеющих детей с ограниченными возможностями здоровья» </w:t>
      </w:r>
      <w:r w:rsidR="00AB79F1">
        <w:rPr>
          <w:sz w:val="28"/>
          <w:szCs w:val="28"/>
        </w:rPr>
        <w:t>ц</w:t>
      </w:r>
      <w:r w:rsidR="00EB2CC4">
        <w:rPr>
          <w:sz w:val="28"/>
          <w:szCs w:val="28"/>
        </w:rPr>
        <w:t>ентру</w:t>
      </w:r>
      <w:r w:rsidRPr="00457066">
        <w:rPr>
          <w:sz w:val="28"/>
          <w:szCs w:val="28"/>
        </w:rPr>
        <w:t xml:space="preserve"> «Подсолнух</w:t>
      </w:r>
      <w:r w:rsidRPr="00CC7362">
        <w:rPr>
          <w:sz w:val="28"/>
          <w:szCs w:val="28"/>
        </w:rPr>
        <w:t>» присвоен статус Ресурсного центра с функцией методического сопровождения семей</w:t>
      </w:r>
      <w:r w:rsidRPr="00457066">
        <w:rPr>
          <w:sz w:val="28"/>
          <w:szCs w:val="28"/>
        </w:rPr>
        <w:t xml:space="preserve">, </w:t>
      </w:r>
      <w:r>
        <w:rPr>
          <w:sz w:val="28"/>
          <w:szCs w:val="28"/>
        </w:rPr>
        <w:t>имеющих</w:t>
      </w:r>
      <w:r w:rsidRPr="00457066">
        <w:rPr>
          <w:sz w:val="28"/>
          <w:szCs w:val="28"/>
        </w:rPr>
        <w:t xml:space="preserve"> детей</w:t>
      </w:r>
      <w:r>
        <w:rPr>
          <w:sz w:val="28"/>
          <w:szCs w:val="28"/>
        </w:rPr>
        <w:t xml:space="preserve"> с ограниченными возможностями зд</w:t>
      </w:r>
      <w:r>
        <w:rPr>
          <w:sz w:val="28"/>
          <w:szCs w:val="28"/>
        </w:rPr>
        <w:t>о</w:t>
      </w:r>
      <w:r>
        <w:rPr>
          <w:sz w:val="28"/>
          <w:szCs w:val="28"/>
        </w:rPr>
        <w:t>ровья</w:t>
      </w:r>
      <w:r w:rsidR="00EB2CC4">
        <w:rPr>
          <w:sz w:val="28"/>
          <w:szCs w:val="28"/>
        </w:rPr>
        <w:t>,</w:t>
      </w:r>
      <w:r w:rsidRPr="00457066">
        <w:rPr>
          <w:sz w:val="28"/>
          <w:szCs w:val="28"/>
        </w:rPr>
        <w:t xml:space="preserve"> начиная с рождения.</w:t>
      </w:r>
    </w:p>
    <w:p w:rsidR="00A83858" w:rsidRPr="00457066" w:rsidRDefault="00A83858" w:rsidP="00A83858">
      <w:pPr>
        <w:pStyle w:val="af5"/>
        <w:ind w:firstLine="709"/>
        <w:jc w:val="both"/>
        <w:rPr>
          <w:rFonts w:ascii="Times New Roman" w:hAnsi="Times New Roman"/>
          <w:szCs w:val="28"/>
        </w:rPr>
      </w:pPr>
      <w:r w:rsidRPr="00457066">
        <w:rPr>
          <w:rFonts w:ascii="Times New Roman" w:hAnsi="Times New Roman"/>
          <w:szCs w:val="28"/>
        </w:rPr>
        <w:t>С целью обеспечения инвалидов необходимыми техническими средств</w:t>
      </w:r>
      <w:r w:rsidRPr="00457066">
        <w:rPr>
          <w:rFonts w:ascii="Times New Roman" w:hAnsi="Times New Roman"/>
          <w:szCs w:val="28"/>
        </w:rPr>
        <w:t>а</w:t>
      </w:r>
      <w:r w:rsidRPr="00457066">
        <w:rPr>
          <w:rFonts w:ascii="Times New Roman" w:hAnsi="Times New Roman"/>
          <w:szCs w:val="28"/>
        </w:rPr>
        <w:t xml:space="preserve">ми реабилитации в Ульяновской области </w:t>
      </w:r>
      <w:r w:rsidR="00EB2CC4" w:rsidRPr="00457066">
        <w:rPr>
          <w:rFonts w:ascii="Times New Roman" w:hAnsi="Times New Roman"/>
          <w:szCs w:val="28"/>
        </w:rPr>
        <w:t xml:space="preserve">в пяти государственных организациях социального обслуживания, </w:t>
      </w:r>
      <w:r w:rsidR="00EB2CC4" w:rsidRPr="004B2049">
        <w:rPr>
          <w:rFonts w:ascii="Times New Roman" w:hAnsi="Times New Roman"/>
          <w:szCs w:val="28"/>
        </w:rPr>
        <w:t>подведомственных Министерству</w:t>
      </w:r>
      <w:r w:rsidR="00EB2CC4">
        <w:rPr>
          <w:rFonts w:ascii="Times New Roman" w:hAnsi="Times New Roman"/>
          <w:szCs w:val="28"/>
        </w:rPr>
        <w:t>,</w:t>
      </w:r>
      <w:r w:rsidR="00EB2CC4" w:rsidRPr="00457066">
        <w:rPr>
          <w:rFonts w:ascii="Times New Roman" w:hAnsi="Times New Roman"/>
          <w:szCs w:val="28"/>
        </w:rPr>
        <w:t xml:space="preserve"> </w:t>
      </w:r>
      <w:r w:rsidRPr="00457066">
        <w:rPr>
          <w:rFonts w:ascii="Times New Roman" w:hAnsi="Times New Roman"/>
          <w:szCs w:val="28"/>
        </w:rPr>
        <w:t xml:space="preserve">организован прокат технических средств реабилитации, в том числе бесплатно. </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lang w:eastAsia="ru-RU"/>
        </w:rPr>
        <w:t xml:space="preserve">В </w:t>
      </w:r>
      <w:r>
        <w:rPr>
          <w:rFonts w:ascii="Times New Roman" w:hAnsi="Times New Roman"/>
          <w:sz w:val="28"/>
          <w:szCs w:val="28"/>
          <w:lang w:eastAsia="ru-RU"/>
        </w:rPr>
        <w:t xml:space="preserve">государственных </w:t>
      </w:r>
      <w:r w:rsidRPr="00457066">
        <w:rPr>
          <w:rFonts w:ascii="Times New Roman" w:hAnsi="Times New Roman"/>
          <w:sz w:val="28"/>
          <w:szCs w:val="28"/>
          <w:lang w:eastAsia="ru-RU"/>
        </w:rPr>
        <w:t xml:space="preserve">медицинских организациях Ульяновской области </w:t>
      </w:r>
      <w:r>
        <w:rPr>
          <w:rFonts w:ascii="Times New Roman" w:hAnsi="Times New Roman"/>
          <w:sz w:val="28"/>
          <w:szCs w:val="28"/>
          <w:lang w:eastAsia="ru-RU"/>
        </w:rPr>
        <w:br/>
      </w:r>
      <w:r w:rsidRPr="00457066">
        <w:rPr>
          <w:rFonts w:ascii="Times New Roman" w:hAnsi="Times New Roman"/>
          <w:sz w:val="28"/>
          <w:szCs w:val="28"/>
          <w:lang w:eastAsia="ru-RU"/>
        </w:rPr>
        <w:t>лицам с инвалидностью предоставля</w:t>
      </w:r>
      <w:r>
        <w:rPr>
          <w:rFonts w:ascii="Times New Roman" w:hAnsi="Times New Roman"/>
          <w:sz w:val="28"/>
          <w:szCs w:val="28"/>
          <w:lang w:eastAsia="ru-RU"/>
        </w:rPr>
        <w:t>ются</w:t>
      </w:r>
      <w:r w:rsidRPr="00457066">
        <w:rPr>
          <w:rFonts w:ascii="Times New Roman" w:hAnsi="Times New Roman"/>
          <w:sz w:val="28"/>
          <w:szCs w:val="28"/>
          <w:lang w:eastAsia="ru-RU"/>
        </w:rPr>
        <w:t xml:space="preserve"> бесплатны</w:t>
      </w:r>
      <w:r>
        <w:rPr>
          <w:rFonts w:ascii="Times New Roman" w:hAnsi="Times New Roman"/>
          <w:sz w:val="28"/>
          <w:szCs w:val="28"/>
          <w:lang w:eastAsia="ru-RU"/>
        </w:rPr>
        <w:t>е</w:t>
      </w:r>
      <w:r w:rsidRPr="00457066">
        <w:rPr>
          <w:rFonts w:ascii="Times New Roman" w:hAnsi="Times New Roman"/>
          <w:sz w:val="28"/>
          <w:szCs w:val="28"/>
          <w:lang w:eastAsia="ru-RU"/>
        </w:rPr>
        <w:t xml:space="preserve"> медицински</w:t>
      </w:r>
      <w:r>
        <w:rPr>
          <w:rFonts w:ascii="Times New Roman" w:hAnsi="Times New Roman"/>
          <w:sz w:val="28"/>
          <w:szCs w:val="28"/>
          <w:lang w:eastAsia="ru-RU"/>
        </w:rPr>
        <w:t>е</w:t>
      </w:r>
      <w:r w:rsidRPr="00457066">
        <w:rPr>
          <w:rFonts w:ascii="Times New Roman" w:hAnsi="Times New Roman"/>
          <w:sz w:val="28"/>
          <w:szCs w:val="28"/>
          <w:lang w:eastAsia="ru-RU"/>
        </w:rPr>
        <w:t xml:space="preserve"> услуг</w:t>
      </w:r>
      <w:r>
        <w:rPr>
          <w:rFonts w:ascii="Times New Roman" w:hAnsi="Times New Roman"/>
          <w:sz w:val="28"/>
          <w:szCs w:val="28"/>
          <w:lang w:eastAsia="ru-RU"/>
        </w:rPr>
        <w:t>и,</w:t>
      </w:r>
      <w:r w:rsidRPr="00457066">
        <w:rPr>
          <w:rFonts w:ascii="Times New Roman" w:hAnsi="Times New Roman"/>
          <w:sz w:val="28"/>
          <w:szCs w:val="28"/>
          <w:lang w:eastAsia="ru-RU"/>
        </w:rPr>
        <w:t xml:space="preserve"> аналогичны</w:t>
      </w:r>
      <w:r>
        <w:rPr>
          <w:rFonts w:ascii="Times New Roman" w:hAnsi="Times New Roman"/>
          <w:sz w:val="28"/>
          <w:szCs w:val="28"/>
          <w:lang w:eastAsia="ru-RU"/>
        </w:rPr>
        <w:t>е</w:t>
      </w:r>
      <w:r w:rsidRPr="00457066">
        <w:rPr>
          <w:rFonts w:ascii="Times New Roman" w:hAnsi="Times New Roman"/>
          <w:sz w:val="28"/>
          <w:szCs w:val="28"/>
          <w:lang w:eastAsia="ru-RU"/>
        </w:rPr>
        <w:t xml:space="preserve"> т</w:t>
      </w:r>
      <w:r>
        <w:rPr>
          <w:rFonts w:ascii="Times New Roman" w:hAnsi="Times New Roman"/>
          <w:sz w:val="28"/>
          <w:szCs w:val="28"/>
          <w:lang w:eastAsia="ru-RU"/>
        </w:rPr>
        <w:t>е</w:t>
      </w:r>
      <w:r w:rsidRPr="00457066">
        <w:rPr>
          <w:rFonts w:ascii="Times New Roman" w:hAnsi="Times New Roman"/>
          <w:sz w:val="28"/>
          <w:szCs w:val="28"/>
          <w:lang w:eastAsia="ru-RU"/>
        </w:rPr>
        <w:t>м, которы</w:t>
      </w:r>
      <w:r>
        <w:rPr>
          <w:rFonts w:ascii="Times New Roman" w:hAnsi="Times New Roman"/>
          <w:sz w:val="28"/>
          <w:szCs w:val="28"/>
          <w:lang w:eastAsia="ru-RU"/>
        </w:rPr>
        <w:t>е</w:t>
      </w:r>
      <w:r w:rsidRPr="00457066">
        <w:rPr>
          <w:rFonts w:ascii="Times New Roman" w:hAnsi="Times New Roman"/>
          <w:sz w:val="28"/>
          <w:szCs w:val="28"/>
          <w:lang w:eastAsia="ru-RU"/>
        </w:rPr>
        <w:t xml:space="preserve"> предоставля</w:t>
      </w:r>
      <w:r>
        <w:rPr>
          <w:rFonts w:ascii="Times New Roman" w:hAnsi="Times New Roman"/>
          <w:sz w:val="28"/>
          <w:szCs w:val="28"/>
          <w:lang w:eastAsia="ru-RU"/>
        </w:rPr>
        <w:t>ю</w:t>
      </w:r>
      <w:r w:rsidRPr="00457066">
        <w:rPr>
          <w:rFonts w:ascii="Times New Roman" w:hAnsi="Times New Roman"/>
          <w:sz w:val="28"/>
          <w:szCs w:val="28"/>
          <w:lang w:eastAsia="ru-RU"/>
        </w:rPr>
        <w:t xml:space="preserve">тся лицам без инвалидности в рамках </w:t>
      </w:r>
      <w:r>
        <w:rPr>
          <w:rFonts w:ascii="Times New Roman" w:hAnsi="Times New Roman"/>
          <w:sz w:val="28"/>
          <w:szCs w:val="28"/>
          <w:lang w:eastAsia="ru-RU"/>
        </w:rPr>
        <w:t>т</w:t>
      </w:r>
      <w:r w:rsidRPr="00457066">
        <w:rPr>
          <w:rFonts w:ascii="Times New Roman" w:hAnsi="Times New Roman"/>
          <w:sz w:val="28"/>
          <w:szCs w:val="28"/>
          <w:lang w:eastAsia="ru-RU"/>
        </w:rPr>
        <w:t>ерриториальных программ государственных гарантий бесплатного оказания гражданам медицинской помощи на территории Ульяновской области. Мед</w:t>
      </w:r>
      <w:r w:rsidRPr="00457066">
        <w:rPr>
          <w:rFonts w:ascii="Times New Roman" w:hAnsi="Times New Roman"/>
          <w:sz w:val="28"/>
          <w:szCs w:val="28"/>
          <w:lang w:eastAsia="ru-RU"/>
        </w:rPr>
        <w:t>и</w:t>
      </w:r>
      <w:r w:rsidRPr="00457066">
        <w:rPr>
          <w:rFonts w:ascii="Times New Roman" w:hAnsi="Times New Roman"/>
          <w:sz w:val="28"/>
          <w:szCs w:val="28"/>
          <w:lang w:eastAsia="ru-RU"/>
        </w:rPr>
        <w:t>цинская по</w:t>
      </w:r>
      <w:r w:rsidRPr="00457066">
        <w:rPr>
          <w:rFonts w:ascii="Times New Roman" w:hAnsi="Times New Roman"/>
          <w:sz w:val="28"/>
          <w:szCs w:val="28"/>
        </w:rPr>
        <w:t>мощь в медицинских организациях, находящихся на территории Ульяновской области, во внеочередном порядке предоставляется определённым льготным категориям граждан, в том числе инвалидам войны, инвалидам вследствие Чернобыльской катастрофы и приравненным к ним категориям граждан, детям-инвалидам.</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Реабилитация взрослых инвалидов осуществляется по различным проф</w:t>
      </w:r>
      <w:r w:rsidRPr="00457066">
        <w:rPr>
          <w:rFonts w:ascii="Times New Roman" w:hAnsi="Times New Roman"/>
          <w:sz w:val="28"/>
          <w:szCs w:val="28"/>
        </w:rPr>
        <w:t>и</w:t>
      </w:r>
      <w:r w:rsidRPr="00457066">
        <w:rPr>
          <w:rFonts w:ascii="Times New Roman" w:hAnsi="Times New Roman"/>
          <w:sz w:val="28"/>
          <w:szCs w:val="28"/>
        </w:rPr>
        <w:t xml:space="preserve">лям на базе 5 </w:t>
      </w:r>
      <w:r>
        <w:rPr>
          <w:rFonts w:ascii="Times New Roman" w:hAnsi="Times New Roman"/>
          <w:sz w:val="28"/>
          <w:szCs w:val="28"/>
        </w:rPr>
        <w:t>государственных медицинских организаций</w:t>
      </w:r>
      <w:r w:rsidRPr="00457066">
        <w:rPr>
          <w:rFonts w:ascii="Times New Roman" w:hAnsi="Times New Roman"/>
          <w:sz w:val="28"/>
          <w:szCs w:val="28"/>
        </w:rPr>
        <w:t>.</w:t>
      </w:r>
    </w:p>
    <w:p w:rsidR="00A83858" w:rsidRPr="00457066" w:rsidRDefault="00A83858" w:rsidP="00A83858">
      <w:pPr>
        <w:pStyle w:val="aa"/>
        <w:spacing w:after="0"/>
        <w:ind w:firstLine="708"/>
        <w:rPr>
          <w:sz w:val="28"/>
          <w:szCs w:val="28"/>
          <w:lang w:eastAsia="en-US"/>
        </w:rPr>
      </w:pPr>
      <w:r w:rsidRPr="00457066">
        <w:rPr>
          <w:sz w:val="28"/>
          <w:szCs w:val="28"/>
          <w:lang w:eastAsia="en-US"/>
        </w:rPr>
        <w:t xml:space="preserve">Реабилитация детей-инвалидов осуществляется на базе 4 </w:t>
      </w:r>
      <w:r>
        <w:rPr>
          <w:sz w:val="28"/>
          <w:szCs w:val="28"/>
        </w:rPr>
        <w:t>государстве</w:t>
      </w:r>
      <w:r>
        <w:rPr>
          <w:sz w:val="28"/>
          <w:szCs w:val="28"/>
        </w:rPr>
        <w:t>н</w:t>
      </w:r>
      <w:r>
        <w:rPr>
          <w:sz w:val="28"/>
          <w:szCs w:val="28"/>
        </w:rPr>
        <w:t>ных медицинских организаций</w:t>
      </w:r>
      <w:r w:rsidRPr="00457066">
        <w:rPr>
          <w:sz w:val="28"/>
          <w:szCs w:val="28"/>
          <w:lang w:eastAsia="en-US"/>
        </w:rPr>
        <w:t xml:space="preserve">. </w:t>
      </w:r>
    </w:p>
    <w:p w:rsidR="00A83858" w:rsidRPr="00457066" w:rsidRDefault="00A83858" w:rsidP="00A83858">
      <w:pPr>
        <w:pStyle w:val="aa"/>
        <w:spacing w:after="0"/>
        <w:ind w:firstLine="708"/>
        <w:rPr>
          <w:sz w:val="28"/>
          <w:szCs w:val="28"/>
        </w:rPr>
      </w:pPr>
      <w:r w:rsidRPr="00457066">
        <w:rPr>
          <w:sz w:val="28"/>
          <w:szCs w:val="28"/>
          <w:lang w:eastAsia="en-US"/>
        </w:rPr>
        <w:t xml:space="preserve">В </w:t>
      </w:r>
      <w:r>
        <w:rPr>
          <w:sz w:val="28"/>
          <w:szCs w:val="28"/>
          <w:lang w:eastAsia="en-US"/>
        </w:rPr>
        <w:t>государственном учреждении здравоохранения</w:t>
      </w:r>
      <w:r w:rsidRPr="00457066">
        <w:rPr>
          <w:sz w:val="28"/>
          <w:szCs w:val="28"/>
          <w:lang w:eastAsia="en-US"/>
        </w:rPr>
        <w:t xml:space="preserve"> «Ульяновская облас</w:t>
      </w:r>
      <w:r w:rsidRPr="00457066">
        <w:rPr>
          <w:sz w:val="28"/>
          <w:szCs w:val="28"/>
          <w:lang w:eastAsia="en-US"/>
        </w:rPr>
        <w:t>т</w:t>
      </w:r>
      <w:r w:rsidRPr="00457066">
        <w:rPr>
          <w:sz w:val="28"/>
          <w:szCs w:val="28"/>
          <w:lang w:eastAsia="en-US"/>
        </w:rPr>
        <w:t>ная детская клиническая больница имени политического и общественного де</w:t>
      </w:r>
      <w:r w:rsidRPr="00457066">
        <w:rPr>
          <w:sz w:val="28"/>
          <w:szCs w:val="28"/>
          <w:lang w:eastAsia="en-US"/>
        </w:rPr>
        <w:t>я</w:t>
      </w:r>
      <w:r w:rsidRPr="00457066">
        <w:rPr>
          <w:sz w:val="28"/>
          <w:szCs w:val="28"/>
          <w:lang w:eastAsia="en-US"/>
        </w:rPr>
        <w:t xml:space="preserve">теля </w:t>
      </w:r>
      <w:proofErr w:type="spellStart"/>
      <w:r w:rsidRPr="00457066">
        <w:rPr>
          <w:sz w:val="28"/>
          <w:szCs w:val="28"/>
          <w:lang w:eastAsia="en-US"/>
        </w:rPr>
        <w:t>Ю.Ф.Горячева</w:t>
      </w:r>
      <w:proofErr w:type="spellEnd"/>
      <w:r w:rsidRPr="00457066">
        <w:rPr>
          <w:sz w:val="28"/>
          <w:szCs w:val="28"/>
          <w:lang w:eastAsia="en-US"/>
        </w:rPr>
        <w:t xml:space="preserve">» открыто отделение реабилитации, расположенное </w:t>
      </w:r>
      <w:r>
        <w:rPr>
          <w:sz w:val="28"/>
          <w:szCs w:val="28"/>
          <w:lang w:eastAsia="en-US"/>
        </w:rPr>
        <w:br/>
      </w:r>
      <w:r w:rsidRPr="00457066">
        <w:rPr>
          <w:sz w:val="28"/>
          <w:szCs w:val="28"/>
          <w:lang w:eastAsia="en-US"/>
        </w:rPr>
        <w:t xml:space="preserve">в лесопарковой зоне. </w:t>
      </w:r>
      <w:r>
        <w:rPr>
          <w:sz w:val="28"/>
          <w:szCs w:val="28"/>
        </w:rPr>
        <w:t xml:space="preserve">Указанное отделение </w:t>
      </w:r>
      <w:r w:rsidRPr="00457066">
        <w:rPr>
          <w:sz w:val="28"/>
          <w:szCs w:val="28"/>
        </w:rPr>
        <w:t>организован</w:t>
      </w:r>
      <w:r>
        <w:rPr>
          <w:sz w:val="28"/>
          <w:szCs w:val="28"/>
        </w:rPr>
        <w:t>о</w:t>
      </w:r>
      <w:r w:rsidRPr="00457066">
        <w:rPr>
          <w:sz w:val="28"/>
          <w:szCs w:val="28"/>
        </w:rPr>
        <w:t xml:space="preserve"> с целью восстанов</w:t>
      </w:r>
      <w:r w:rsidRPr="00457066">
        <w:rPr>
          <w:sz w:val="28"/>
          <w:szCs w:val="28"/>
        </w:rPr>
        <w:t>и</w:t>
      </w:r>
      <w:r w:rsidRPr="00457066">
        <w:rPr>
          <w:sz w:val="28"/>
          <w:szCs w:val="28"/>
        </w:rPr>
        <w:t>тельного лечения детей, страдающих заболеваниями нервной системы и опо</w:t>
      </w:r>
      <w:r w:rsidRPr="00457066">
        <w:rPr>
          <w:sz w:val="28"/>
          <w:szCs w:val="28"/>
        </w:rPr>
        <w:t>р</w:t>
      </w:r>
      <w:r w:rsidRPr="00457066">
        <w:rPr>
          <w:sz w:val="28"/>
          <w:szCs w:val="28"/>
        </w:rPr>
        <w:t>но-двигательного аппарата, врождёнными аномалиями развития. Детям пров</w:t>
      </w:r>
      <w:r w:rsidRPr="00457066">
        <w:rPr>
          <w:sz w:val="28"/>
          <w:szCs w:val="28"/>
        </w:rPr>
        <w:t>о</w:t>
      </w:r>
      <w:r w:rsidRPr="00457066">
        <w:rPr>
          <w:sz w:val="28"/>
          <w:szCs w:val="28"/>
        </w:rPr>
        <w:t xml:space="preserve">дится медицинская, психологическая и педагогическая реабилитация, конечной целью которой является снижение </w:t>
      </w:r>
      <w:r>
        <w:rPr>
          <w:sz w:val="28"/>
          <w:szCs w:val="28"/>
        </w:rPr>
        <w:t xml:space="preserve">уровня </w:t>
      </w:r>
      <w:r w:rsidRPr="00457066">
        <w:rPr>
          <w:sz w:val="28"/>
          <w:szCs w:val="28"/>
        </w:rPr>
        <w:t xml:space="preserve">инвалидности </w:t>
      </w:r>
      <w:r>
        <w:rPr>
          <w:sz w:val="28"/>
          <w:szCs w:val="28"/>
        </w:rPr>
        <w:t xml:space="preserve">среди </w:t>
      </w:r>
      <w:r w:rsidRPr="00457066">
        <w:rPr>
          <w:sz w:val="28"/>
          <w:szCs w:val="28"/>
        </w:rPr>
        <w:t>детского нас</w:t>
      </w:r>
      <w:r w:rsidRPr="00457066">
        <w:rPr>
          <w:sz w:val="28"/>
          <w:szCs w:val="28"/>
        </w:rPr>
        <w:t>е</w:t>
      </w:r>
      <w:r w:rsidRPr="00457066">
        <w:rPr>
          <w:sz w:val="28"/>
          <w:szCs w:val="28"/>
        </w:rPr>
        <w:t xml:space="preserve">ления. </w:t>
      </w:r>
    </w:p>
    <w:p w:rsidR="00A83858" w:rsidRPr="00457066" w:rsidRDefault="00A83858" w:rsidP="00A83858">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457066">
        <w:rPr>
          <w:rFonts w:ascii="Times New Roman" w:hAnsi="Times New Roman"/>
          <w:sz w:val="28"/>
          <w:szCs w:val="28"/>
        </w:rPr>
        <w:t xml:space="preserve"> </w:t>
      </w:r>
      <w:r w:rsidRPr="00EC2CBD">
        <w:rPr>
          <w:rFonts w:ascii="Times New Roman" w:eastAsia="Calibri" w:hAnsi="Times New Roman"/>
          <w:sz w:val="28"/>
          <w:szCs w:val="28"/>
          <w:lang w:eastAsia="ru-RU"/>
        </w:rPr>
        <w:t>отделени</w:t>
      </w:r>
      <w:r>
        <w:rPr>
          <w:rFonts w:ascii="Times New Roman" w:eastAsia="Calibri" w:hAnsi="Times New Roman"/>
          <w:sz w:val="28"/>
          <w:szCs w:val="28"/>
          <w:lang w:eastAsia="ru-RU"/>
        </w:rPr>
        <w:t>и</w:t>
      </w:r>
      <w:r w:rsidRPr="00EC2CBD">
        <w:rPr>
          <w:rFonts w:ascii="Times New Roman" w:eastAsia="Calibri" w:hAnsi="Times New Roman"/>
          <w:sz w:val="28"/>
          <w:szCs w:val="28"/>
          <w:lang w:eastAsia="ru-RU"/>
        </w:rPr>
        <w:t xml:space="preserve"> травматологии и ортопедии государственного учреждения здравоохранения «Ульяновская областная детская клиническая больница имени политического и общественного деятеля </w:t>
      </w:r>
      <w:proofErr w:type="spellStart"/>
      <w:r w:rsidRPr="00EC2CBD">
        <w:rPr>
          <w:rFonts w:ascii="Times New Roman" w:eastAsia="Calibri" w:hAnsi="Times New Roman"/>
          <w:sz w:val="28"/>
          <w:szCs w:val="28"/>
          <w:lang w:eastAsia="ru-RU"/>
        </w:rPr>
        <w:t>Ю.Ф.Горячева</w:t>
      </w:r>
      <w:proofErr w:type="spellEnd"/>
      <w:r w:rsidRPr="00457066">
        <w:rPr>
          <w:rFonts w:ascii="Times New Roman" w:hAnsi="Times New Roman"/>
          <w:sz w:val="28"/>
          <w:szCs w:val="28"/>
        </w:rPr>
        <w:t>»</w:t>
      </w:r>
      <w:r>
        <w:rPr>
          <w:rFonts w:ascii="Times New Roman" w:hAnsi="Times New Roman"/>
          <w:sz w:val="28"/>
          <w:szCs w:val="28"/>
        </w:rPr>
        <w:t xml:space="preserve"> проводится х</w:t>
      </w:r>
      <w:r w:rsidRPr="00457066">
        <w:rPr>
          <w:rFonts w:ascii="Times New Roman" w:hAnsi="Times New Roman"/>
          <w:sz w:val="28"/>
          <w:szCs w:val="28"/>
        </w:rPr>
        <w:t>ирург</w:t>
      </w:r>
      <w:r w:rsidRPr="00457066">
        <w:rPr>
          <w:rFonts w:ascii="Times New Roman" w:hAnsi="Times New Roman"/>
          <w:sz w:val="28"/>
          <w:szCs w:val="28"/>
        </w:rPr>
        <w:t>и</w:t>
      </w:r>
      <w:r w:rsidRPr="00457066">
        <w:rPr>
          <w:rFonts w:ascii="Times New Roman" w:hAnsi="Times New Roman"/>
          <w:sz w:val="28"/>
          <w:szCs w:val="28"/>
        </w:rPr>
        <w:t>ческая коррекция патологии опорно-двигательного аппарата у детей.</w:t>
      </w:r>
    </w:p>
    <w:p w:rsidR="00A83858" w:rsidRPr="00457066" w:rsidRDefault="00A83858" w:rsidP="00A83858">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С июля 2017 года на базе </w:t>
      </w:r>
      <w:r w:rsidRPr="00EC2CBD">
        <w:rPr>
          <w:rFonts w:ascii="Times New Roman" w:eastAsia="Calibri" w:hAnsi="Times New Roman"/>
          <w:sz w:val="28"/>
          <w:szCs w:val="28"/>
          <w:lang w:eastAsia="ru-RU"/>
        </w:rPr>
        <w:t>государственного учреждения здравоохранения</w:t>
      </w:r>
      <w:r w:rsidRPr="00457066">
        <w:rPr>
          <w:rFonts w:ascii="Times New Roman" w:hAnsi="Times New Roman"/>
          <w:sz w:val="28"/>
          <w:szCs w:val="28"/>
        </w:rPr>
        <w:t xml:space="preserve"> «Специализированный дом ребёнка» функционирует отделение ранней пом</w:t>
      </w:r>
      <w:r w:rsidRPr="00457066">
        <w:rPr>
          <w:rFonts w:ascii="Times New Roman" w:hAnsi="Times New Roman"/>
          <w:sz w:val="28"/>
          <w:szCs w:val="28"/>
        </w:rPr>
        <w:t>о</w:t>
      </w:r>
      <w:r w:rsidRPr="00457066">
        <w:rPr>
          <w:rFonts w:ascii="Times New Roman" w:hAnsi="Times New Roman"/>
          <w:sz w:val="28"/>
          <w:szCs w:val="28"/>
        </w:rPr>
        <w:t>щи, в котором оказыва</w:t>
      </w:r>
      <w:r w:rsidR="00EB2CC4">
        <w:rPr>
          <w:rFonts w:ascii="Times New Roman" w:hAnsi="Times New Roman"/>
          <w:sz w:val="28"/>
          <w:szCs w:val="28"/>
        </w:rPr>
        <w:t>ю</w:t>
      </w:r>
      <w:r w:rsidRPr="00457066">
        <w:rPr>
          <w:rFonts w:ascii="Times New Roman" w:hAnsi="Times New Roman"/>
          <w:sz w:val="28"/>
          <w:szCs w:val="28"/>
        </w:rPr>
        <w:t>тся комплексные услуги (медицинские, психологич</w:t>
      </w:r>
      <w:r w:rsidRPr="00457066">
        <w:rPr>
          <w:rFonts w:ascii="Times New Roman" w:hAnsi="Times New Roman"/>
          <w:sz w:val="28"/>
          <w:szCs w:val="28"/>
        </w:rPr>
        <w:t>е</w:t>
      </w:r>
      <w:r w:rsidRPr="00457066">
        <w:rPr>
          <w:rFonts w:ascii="Times New Roman" w:hAnsi="Times New Roman"/>
          <w:sz w:val="28"/>
          <w:szCs w:val="28"/>
        </w:rPr>
        <w:t>ские, педагогические)</w:t>
      </w:r>
      <w:r w:rsidR="00EB2CC4" w:rsidRPr="00EB2CC4">
        <w:rPr>
          <w:rFonts w:ascii="Times New Roman" w:hAnsi="Times New Roman"/>
          <w:sz w:val="28"/>
          <w:szCs w:val="28"/>
        </w:rPr>
        <w:t xml:space="preserve"> </w:t>
      </w:r>
      <w:r w:rsidR="00EB2CC4" w:rsidRPr="00457066">
        <w:rPr>
          <w:rFonts w:ascii="Times New Roman" w:hAnsi="Times New Roman"/>
          <w:sz w:val="28"/>
          <w:szCs w:val="28"/>
        </w:rPr>
        <w:t>по ранней помощи</w:t>
      </w:r>
      <w:r w:rsidR="00EB2CC4">
        <w:rPr>
          <w:rFonts w:ascii="Times New Roman" w:hAnsi="Times New Roman"/>
          <w:sz w:val="28"/>
          <w:szCs w:val="28"/>
        </w:rPr>
        <w:t>.</w:t>
      </w:r>
    </w:p>
    <w:p w:rsidR="00A83858" w:rsidRPr="00457066" w:rsidRDefault="00A83858" w:rsidP="00A83858">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rPr>
        <w:t>Таким образом, на момент разработки подпрограммы и</w:t>
      </w:r>
      <w:r>
        <w:rPr>
          <w:rFonts w:ascii="Times New Roman" w:hAnsi="Times New Roman"/>
          <w:sz w:val="28"/>
          <w:szCs w:val="28"/>
        </w:rPr>
        <w:t>з</w:t>
      </w:r>
      <w:r w:rsidRPr="00457066">
        <w:rPr>
          <w:rFonts w:ascii="Times New Roman" w:hAnsi="Times New Roman"/>
          <w:sz w:val="28"/>
          <w:szCs w:val="28"/>
        </w:rPr>
        <w:t xml:space="preserve"> </w:t>
      </w:r>
      <w:r w:rsidRPr="00167685">
        <w:rPr>
          <w:rFonts w:ascii="Times New Roman" w:hAnsi="Times New Roman"/>
          <w:sz w:val="28"/>
          <w:szCs w:val="28"/>
        </w:rPr>
        <w:t>9 государстве</w:t>
      </w:r>
      <w:r w:rsidRPr="00167685">
        <w:rPr>
          <w:rFonts w:ascii="Times New Roman" w:hAnsi="Times New Roman"/>
          <w:sz w:val="28"/>
          <w:szCs w:val="28"/>
        </w:rPr>
        <w:t>н</w:t>
      </w:r>
      <w:r w:rsidRPr="00167685">
        <w:rPr>
          <w:rFonts w:ascii="Times New Roman" w:hAnsi="Times New Roman"/>
          <w:sz w:val="28"/>
          <w:szCs w:val="28"/>
        </w:rPr>
        <w:t>ных медицинских организаций</w:t>
      </w:r>
      <w:r>
        <w:rPr>
          <w:rFonts w:ascii="Times New Roman" w:hAnsi="Times New Roman"/>
          <w:sz w:val="28"/>
          <w:szCs w:val="28"/>
        </w:rPr>
        <w:t>, оказывающих услуги по реабилитации (</w:t>
      </w:r>
      <w:proofErr w:type="spellStart"/>
      <w:r>
        <w:rPr>
          <w:rFonts w:ascii="Times New Roman" w:hAnsi="Times New Roman"/>
          <w:sz w:val="28"/>
          <w:szCs w:val="28"/>
        </w:rPr>
        <w:t>абил</w:t>
      </w:r>
      <w:r>
        <w:rPr>
          <w:rFonts w:ascii="Times New Roman" w:hAnsi="Times New Roman"/>
          <w:sz w:val="28"/>
          <w:szCs w:val="28"/>
        </w:rPr>
        <w:t>и</w:t>
      </w:r>
      <w:r>
        <w:rPr>
          <w:rFonts w:ascii="Times New Roman" w:hAnsi="Times New Roman"/>
          <w:sz w:val="28"/>
          <w:szCs w:val="28"/>
        </w:rPr>
        <w:t>тации</w:t>
      </w:r>
      <w:proofErr w:type="spellEnd"/>
      <w:r>
        <w:rPr>
          <w:rFonts w:ascii="Times New Roman" w:hAnsi="Times New Roman"/>
          <w:sz w:val="28"/>
          <w:szCs w:val="28"/>
        </w:rPr>
        <w:t>) инвалидов, в том числе детей-инвалидов,</w:t>
      </w:r>
      <w:r w:rsidRPr="00457066">
        <w:rPr>
          <w:rFonts w:ascii="Times New Roman" w:hAnsi="Times New Roman"/>
          <w:sz w:val="28"/>
          <w:szCs w:val="28"/>
        </w:rPr>
        <w:t xml:space="preserve"> комплексные услуги по реаб</w:t>
      </w:r>
      <w:r w:rsidRPr="00457066">
        <w:rPr>
          <w:rFonts w:ascii="Times New Roman" w:hAnsi="Times New Roman"/>
          <w:sz w:val="28"/>
          <w:szCs w:val="28"/>
        </w:rPr>
        <w:t>и</w:t>
      </w:r>
      <w:r w:rsidRPr="00457066">
        <w:rPr>
          <w:rFonts w:ascii="Times New Roman" w:hAnsi="Times New Roman"/>
          <w:sz w:val="28"/>
          <w:szCs w:val="28"/>
        </w:rPr>
        <w:t>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оказывали 2 организации здравоохранения.</w:t>
      </w:r>
    </w:p>
    <w:p w:rsidR="00A83858" w:rsidRPr="00457066" w:rsidRDefault="00A83858" w:rsidP="00A83858">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lang w:eastAsia="ru-RU"/>
        </w:rPr>
        <w:lastRenderedPageBreak/>
        <w:t xml:space="preserve">Кроме вышеуказанных мероприятий в сфере здравоохранения в рамках государственной программы Ульяновской области «Развитие здравоохранения в Ульяновской области» также реализуются мероприятия, направленные </w:t>
      </w:r>
      <w:r>
        <w:rPr>
          <w:rFonts w:ascii="Times New Roman" w:hAnsi="Times New Roman"/>
          <w:sz w:val="28"/>
          <w:szCs w:val="28"/>
          <w:lang w:eastAsia="ru-RU"/>
        </w:rPr>
        <w:br/>
      </w:r>
      <w:r w:rsidRPr="00457066">
        <w:rPr>
          <w:rFonts w:ascii="Times New Roman" w:hAnsi="Times New Roman"/>
          <w:sz w:val="28"/>
          <w:szCs w:val="28"/>
          <w:lang w:eastAsia="ru-RU"/>
        </w:rPr>
        <w:t>на совершенствование системы санаторно-курортного лечения, развитие сист</w:t>
      </w:r>
      <w:r w:rsidRPr="00457066">
        <w:rPr>
          <w:rFonts w:ascii="Times New Roman" w:hAnsi="Times New Roman"/>
          <w:sz w:val="28"/>
          <w:szCs w:val="28"/>
          <w:lang w:eastAsia="ru-RU"/>
        </w:rPr>
        <w:t>е</w:t>
      </w:r>
      <w:r w:rsidRPr="00457066">
        <w:rPr>
          <w:rFonts w:ascii="Times New Roman" w:hAnsi="Times New Roman"/>
          <w:sz w:val="28"/>
          <w:szCs w:val="28"/>
          <w:lang w:eastAsia="ru-RU"/>
        </w:rPr>
        <w:t xml:space="preserve">мы оказания высокотехнологичной медицинской помощи и новых методов </w:t>
      </w:r>
      <w:r>
        <w:rPr>
          <w:rFonts w:ascii="Times New Roman" w:hAnsi="Times New Roman"/>
          <w:sz w:val="28"/>
          <w:szCs w:val="28"/>
          <w:lang w:eastAsia="ru-RU"/>
        </w:rPr>
        <w:br/>
      </w:r>
      <w:r w:rsidRPr="00457066">
        <w:rPr>
          <w:rFonts w:ascii="Times New Roman" w:hAnsi="Times New Roman"/>
          <w:sz w:val="28"/>
          <w:szCs w:val="28"/>
          <w:lang w:eastAsia="ru-RU"/>
        </w:rPr>
        <w:t xml:space="preserve">лечения, </w:t>
      </w:r>
      <w:proofErr w:type="spellStart"/>
      <w:r w:rsidRPr="00457066">
        <w:rPr>
          <w:rFonts w:ascii="Times New Roman" w:hAnsi="Times New Roman"/>
          <w:sz w:val="28"/>
          <w:szCs w:val="28"/>
          <w:lang w:eastAsia="ru-RU"/>
        </w:rPr>
        <w:t>софинансирование</w:t>
      </w:r>
      <w:proofErr w:type="spellEnd"/>
      <w:r w:rsidRPr="00457066">
        <w:rPr>
          <w:rFonts w:ascii="Times New Roman" w:hAnsi="Times New Roman"/>
          <w:sz w:val="28"/>
          <w:szCs w:val="28"/>
          <w:lang w:eastAsia="ru-RU"/>
        </w:rPr>
        <w:t xml:space="preserve"> которых осуществляется за счёт бюджетных асси</w:t>
      </w:r>
      <w:r w:rsidRPr="00457066">
        <w:rPr>
          <w:rFonts w:ascii="Times New Roman" w:hAnsi="Times New Roman"/>
          <w:sz w:val="28"/>
          <w:szCs w:val="28"/>
          <w:lang w:eastAsia="ru-RU"/>
        </w:rPr>
        <w:t>г</w:t>
      </w:r>
      <w:r w:rsidRPr="00457066">
        <w:rPr>
          <w:rFonts w:ascii="Times New Roman" w:hAnsi="Times New Roman"/>
          <w:sz w:val="28"/>
          <w:szCs w:val="28"/>
          <w:lang w:eastAsia="ru-RU"/>
        </w:rPr>
        <w:t xml:space="preserve">нований федерального бюджета. Так, в 2018 году на указанные цели выделено 40,3 </w:t>
      </w:r>
      <w:proofErr w:type="gramStart"/>
      <w:r w:rsidRPr="00457066">
        <w:rPr>
          <w:rFonts w:ascii="Times New Roman" w:hAnsi="Times New Roman"/>
          <w:sz w:val="28"/>
          <w:szCs w:val="28"/>
          <w:lang w:eastAsia="ru-RU"/>
        </w:rPr>
        <w:t>млн</w:t>
      </w:r>
      <w:proofErr w:type="gramEnd"/>
      <w:r w:rsidRPr="00457066">
        <w:rPr>
          <w:rFonts w:ascii="Times New Roman" w:hAnsi="Times New Roman"/>
          <w:sz w:val="28"/>
          <w:szCs w:val="28"/>
          <w:lang w:eastAsia="ru-RU"/>
        </w:rPr>
        <w:t xml:space="preserve"> рублей, в том числе из федерального бюджета – 26,3 млн рублей.</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Большое внимание</w:t>
      </w:r>
      <w:r>
        <w:rPr>
          <w:rFonts w:ascii="Times New Roman" w:hAnsi="Times New Roman"/>
          <w:sz w:val="28"/>
          <w:szCs w:val="28"/>
        </w:rPr>
        <w:t xml:space="preserve"> в Ульяновской области</w:t>
      </w:r>
      <w:r w:rsidRPr="00457066">
        <w:rPr>
          <w:rFonts w:ascii="Times New Roman" w:hAnsi="Times New Roman"/>
          <w:sz w:val="28"/>
          <w:szCs w:val="28"/>
        </w:rPr>
        <w:t xml:space="preserve"> уделяется вовлечению детей-инвалидов в образовательный процесс. Так, по состоянию на 1 июля 2018 </w:t>
      </w:r>
      <w:r>
        <w:rPr>
          <w:rFonts w:ascii="Times New Roman" w:hAnsi="Times New Roman"/>
          <w:sz w:val="28"/>
          <w:szCs w:val="28"/>
        </w:rPr>
        <w:t xml:space="preserve">года </w:t>
      </w:r>
      <w:r w:rsidRPr="00457066">
        <w:rPr>
          <w:rFonts w:ascii="Times New Roman" w:hAnsi="Times New Roman"/>
          <w:sz w:val="28"/>
          <w:szCs w:val="28"/>
        </w:rPr>
        <w:t>количество детей-инвалидов, посещающих различные образовательные орган</w:t>
      </w:r>
      <w:r w:rsidRPr="00457066">
        <w:rPr>
          <w:rFonts w:ascii="Times New Roman" w:hAnsi="Times New Roman"/>
          <w:sz w:val="28"/>
          <w:szCs w:val="28"/>
        </w:rPr>
        <w:t>и</w:t>
      </w:r>
      <w:r w:rsidRPr="00457066">
        <w:rPr>
          <w:rFonts w:ascii="Times New Roman" w:hAnsi="Times New Roman"/>
          <w:sz w:val="28"/>
          <w:szCs w:val="28"/>
        </w:rPr>
        <w:t xml:space="preserve">зации, составило 3842 человека из 4588. </w:t>
      </w:r>
    </w:p>
    <w:p w:rsidR="00A83858" w:rsidRPr="00027D12"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В 2016</w:t>
      </w:r>
      <w:r>
        <w:rPr>
          <w:rFonts w:ascii="Times New Roman" w:hAnsi="Times New Roman"/>
          <w:sz w:val="28"/>
          <w:szCs w:val="28"/>
        </w:rPr>
        <w:t>/</w:t>
      </w:r>
      <w:r w:rsidRPr="00457066">
        <w:rPr>
          <w:rFonts w:ascii="Times New Roman" w:hAnsi="Times New Roman"/>
          <w:sz w:val="28"/>
          <w:szCs w:val="28"/>
        </w:rPr>
        <w:t>17 учебном году в общеобразовательных организациях</w:t>
      </w:r>
      <w:r w:rsidR="00802F43">
        <w:rPr>
          <w:rFonts w:ascii="Times New Roman" w:hAnsi="Times New Roman"/>
          <w:sz w:val="28"/>
          <w:szCs w:val="28"/>
        </w:rPr>
        <w:t>, наход</w:t>
      </w:r>
      <w:r w:rsidR="00802F43">
        <w:rPr>
          <w:rFonts w:ascii="Times New Roman" w:hAnsi="Times New Roman"/>
          <w:sz w:val="28"/>
          <w:szCs w:val="28"/>
        </w:rPr>
        <w:t>я</w:t>
      </w:r>
      <w:r w:rsidR="00802F43">
        <w:rPr>
          <w:rFonts w:ascii="Times New Roman" w:hAnsi="Times New Roman"/>
          <w:sz w:val="28"/>
          <w:szCs w:val="28"/>
        </w:rPr>
        <w:t>щихся в</w:t>
      </w:r>
      <w:r w:rsidRPr="00457066">
        <w:rPr>
          <w:rFonts w:ascii="Times New Roman" w:hAnsi="Times New Roman"/>
          <w:sz w:val="28"/>
          <w:szCs w:val="28"/>
        </w:rPr>
        <w:t xml:space="preserve"> Ульяновской области</w:t>
      </w:r>
      <w:r w:rsidR="00802F43">
        <w:rPr>
          <w:rFonts w:ascii="Times New Roman" w:hAnsi="Times New Roman"/>
          <w:sz w:val="28"/>
          <w:szCs w:val="28"/>
        </w:rPr>
        <w:t>,</w:t>
      </w:r>
      <w:r w:rsidRPr="00457066">
        <w:rPr>
          <w:rFonts w:ascii="Times New Roman" w:hAnsi="Times New Roman"/>
          <w:sz w:val="28"/>
          <w:szCs w:val="28"/>
        </w:rPr>
        <w:t xml:space="preserve"> обучались 2938 детей-инвалидов, из которых 1053 ребёнка-инвалида обучались в 14 областных государственных казённых общеобразовательных организациях, реализующих </w:t>
      </w:r>
      <w:r w:rsidRPr="00027D12">
        <w:rPr>
          <w:rFonts w:ascii="Times New Roman" w:hAnsi="Times New Roman"/>
          <w:sz w:val="28"/>
          <w:szCs w:val="28"/>
        </w:rPr>
        <w:t>адаптированные основные общеобразовательные программы, подведомственных Министерству образов</w:t>
      </w:r>
      <w:r w:rsidRPr="00027D12">
        <w:rPr>
          <w:rFonts w:ascii="Times New Roman" w:hAnsi="Times New Roman"/>
          <w:sz w:val="28"/>
          <w:szCs w:val="28"/>
        </w:rPr>
        <w:t>а</w:t>
      </w:r>
      <w:r w:rsidRPr="00027D12">
        <w:rPr>
          <w:rFonts w:ascii="Times New Roman" w:hAnsi="Times New Roman"/>
          <w:sz w:val="28"/>
          <w:szCs w:val="28"/>
        </w:rPr>
        <w:t>ния.</w:t>
      </w:r>
    </w:p>
    <w:p w:rsidR="00A83858" w:rsidRPr="00457066" w:rsidRDefault="00A83858" w:rsidP="00A83858">
      <w:pPr>
        <w:spacing w:after="0" w:line="240" w:lineRule="auto"/>
        <w:ind w:firstLine="709"/>
        <w:jc w:val="both"/>
        <w:rPr>
          <w:rFonts w:ascii="Times New Roman" w:hAnsi="Times New Roman"/>
          <w:sz w:val="28"/>
          <w:szCs w:val="28"/>
        </w:rPr>
      </w:pPr>
      <w:r w:rsidRPr="00027D12">
        <w:rPr>
          <w:rFonts w:ascii="Times New Roman" w:hAnsi="Times New Roman"/>
          <w:sz w:val="28"/>
          <w:szCs w:val="28"/>
        </w:rPr>
        <w:t>С целью определения специальных условий для получения образования детьми-инвалидами, проведения комплексного диагностического</w:t>
      </w:r>
      <w:r w:rsidRPr="00457066">
        <w:rPr>
          <w:rFonts w:ascii="Times New Roman" w:hAnsi="Times New Roman"/>
          <w:sz w:val="28"/>
          <w:szCs w:val="28"/>
        </w:rPr>
        <w:t xml:space="preserve"> обследования несовершеннолетних на территории Ульяновской области функционируют </w:t>
      </w:r>
      <w:r w:rsidRPr="00457066">
        <w:rPr>
          <w:rFonts w:ascii="Times New Roman" w:hAnsi="Times New Roman"/>
          <w:sz w:val="28"/>
          <w:szCs w:val="28"/>
        </w:rPr>
        <w:br/>
        <w:t xml:space="preserve">1 </w:t>
      </w:r>
      <w:proofErr w:type="gramStart"/>
      <w:r w:rsidRPr="00457066">
        <w:rPr>
          <w:rFonts w:ascii="Times New Roman" w:hAnsi="Times New Roman"/>
          <w:sz w:val="28"/>
          <w:szCs w:val="28"/>
        </w:rPr>
        <w:t>центральная</w:t>
      </w:r>
      <w:proofErr w:type="gramEnd"/>
      <w:r w:rsidRPr="00457066">
        <w:rPr>
          <w:rFonts w:ascii="Times New Roman" w:hAnsi="Times New Roman"/>
          <w:sz w:val="28"/>
          <w:szCs w:val="28"/>
        </w:rPr>
        <w:t xml:space="preserve"> и 4 территориальны</w:t>
      </w:r>
      <w:r>
        <w:rPr>
          <w:rFonts w:ascii="Times New Roman" w:hAnsi="Times New Roman"/>
          <w:sz w:val="28"/>
          <w:szCs w:val="28"/>
        </w:rPr>
        <w:t>е</w:t>
      </w:r>
      <w:r w:rsidRPr="00457066">
        <w:rPr>
          <w:rFonts w:ascii="Times New Roman" w:hAnsi="Times New Roman"/>
          <w:sz w:val="28"/>
          <w:szCs w:val="28"/>
        </w:rPr>
        <w:t xml:space="preserve"> психолого-медико-педагогически</w:t>
      </w:r>
      <w:r w:rsidR="00802F43">
        <w:rPr>
          <w:rFonts w:ascii="Times New Roman" w:hAnsi="Times New Roman"/>
          <w:sz w:val="28"/>
          <w:szCs w:val="28"/>
        </w:rPr>
        <w:t>е</w:t>
      </w:r>
      <w:r w:rsidRPr="00457066">
        <w:rPr>
          <w:rFonts w:ascii="Times New Roman" w:hAnsi="Times New Roman"/>
          <w:sz w:val="28"/>
          <w:szCs w:val="28"/>
        </w:rPr>
        <w:t xml:space="preserve"> коми</w:t>
      </w:r>
      <w:r w:rsidRPr="00457066">
        <w:rPr>
          <w:rFonts w:ascii="Times New Roman" w:hAnsi="Times New Roman"/>
          <w:sz w:val="28"/>
          <w:szCs w:val="28"/>
        </w:rPr>
        <w:t>с</w:t>
      </w:r>
      <w:r w:rsidRPr="00457066">
        <w:rPr>
          <w:rFonts w:ascii="Times New Roman" w:hAnsi="Times New Roman"/>
          <w:sz w:val="28"/>
          <w:szCs w:val="28"/>
        </w:rPr>
        <w:t>сии, которые обследовали в 2016 году 8418 детей, в 2017 году – 9673 ребёнка, за 6 месяцев 2018 года – 5611 детей.</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Психолого-педагогическое консультирование детей-инвалидов и их род</w:t>
      </w:r>
      <w:r w:rsidRPr="00457066">
        <w:rPr>
          <w:rFonts w:ascii="Times New Roman" w:hAnsi="Times New Roman"/>
          <w:sz w:val="28"/>
          <w:szCs w:val="28"/>
        </w:rPr>
        <w:t>и</w:t>
      </w:r>
      <w:r w:rsidRPr="00457066">
        <w:rPr>
          <w:rFonts w:ascii="Times New Roman" w:hAnsi="Times New Roman"/>
          <w:sz w:val="28"/>
          <w:szCs w:val="28"/>
        </w:rPr>
        <w:t xml:space="preserve">телей оказывают специалисты 4 </w:t>
      </w:r>
      <w:r w:rsidR="00802F43">
        <w:rPr>
          <w:rFonts w:ascii="Times New Roman" w:hAnsi="Times New Roman"/>
          <w:sz w:val="28"/>
          <w:szCs w:val="28"/>
        </w:rPr>
        <w:t>ц</w:t>
      </w:r>
      <w:r w:rsidRPr="00457066">
        <w:rPr>
          <w:rFonts w:ascii="Times New Roman" w:hAnsi="Times New Roman"/>
          <w:sz w:val="28"/>
          <w:szCs w:val="28"/>
        </w:rPr>
        <w:t>ентров психолого-педагогической, медици</w:t>
      </w:r>
      <w:r w:rsidRPr="00457066">
        <w:rPr>
          <w:rFonts w:ascii="Times New Roman" w:hAnsi="Times New Roman"/>
          <w:sz w:val="28"/>
          <w:szCs w:val="28"/>
        </w:rPr>
        <w:t>н</w:t>
      </w:r>
      <w:r w:rsidRPr="00457066">
        <w:rPr>
          <w:rFonts w:ascii="Times New Roman" w:hAnsi="Times New Roman"/>
          <w:sz w:val="28"/>
          <w:szCs w:val="28"/>
        </w:rPr>
        <w:t xml:space="preserve">ской и социальной помощи, которые проконсультировали в 2016 году  </w:t>
      </w:r>
      <w:r>
        <w:rPr>
          <w:rFonts w:ascii="Times New Roman" w:hAnsi="Times New Roman"/>
          <w:sz w:val="28"/>
          <w:szCs w:val="28"/>
        </w:rPr>
        <w:br/>
      </w:r>
      <w:r w:rsidRPr="00457066">
        <w:rPr>
          <w:rFonts w:ascii="Times New Roman" w:hAnsi="Times New Roman"/>
          <w:sz w:val="28"/>
          <w:szCs w:val="28"/>
        </w:rPr>
        <w:t>8173 человек</w:t>
      </w:r>
      <w:r w:rsidR="00802F43">
        <w:rPr>
          <w:rFonts w:ascii="Times New Roman" w:hAnsi="Times New Roman"/>
          <w:sz w:val="28"/>
          <w:szCs w:val="28"/>
        </w:rPr>
        <w:t>а</w:t>
      </w:r>
      <w:r w:rsidRPr="00457066">
        <w:rPr>
          <w:rFonts w:ascii="Times New Roman" w:hAnsi="Times New Roman"/>
          <w:sz w:val="28"/>
          <w:szCs w:val="28"/>
        </w:rPr>
        <w:t>, в 2017 году – 6873</w:t>
      </w:r>
      <w:r>
        <w:rPr>
          <w:rFonts w:ascii="Times New Roman" w:hAnsi="Times New Roman"/>
          <w:sz w:val="28"/>
          <w:szCs w:val="28"/>
        </w:rPr>
        <w:t xml:space="preserve"> человек</w:t>
      </w:r>
      <w:r w:rsidR="00802F43">
        <w:rPr>
          <w:rFonts w:ascii="Times New Roman" w:hAnsi="Times New Roman"/>
          <w:sz w:val="28"/>
          <w:szCs w:val="28"/>
        </w:rPr>
        <w:t>а</w:t>
      </w:r>
      <w:r w:rsidRPr="00457066">
        <w:rPr>
          <w:rFonts w:ascii="Times New Roman" w:hAnsi="Times New Roman"/>
          <w:sz w:val="28"/>
          <w:szCs w:val="28"/>
        </w:rPr>
        <w:t>.</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На базе областного государственного бюджетного общеобразовательного учреждения «Школа-интернат для обучающихся с ограниченными возможн</w:t>
      </w:r>
      <w:r w:rsidRPr="00457066">
        <w:rPr>
          <w:rFonts w:ascii="Times New Roman" w:hAnsi="Times New Roman"/>
          <w:sz w:val="28"/>
          <w:szCs w:val="28"/>
        </w:rPr>
        <w:t>о</w:t>
      </w:r>
      <w:r w:rsidRPr="00457066">
        <w:rPr>
          <w:rFonts w:ascii="Times New Roman" w:hAnsi="Times New Roman"/>
          <w:sz w:val="28"/>
          <w:szCs w:val="28"/>
        </w:rPr>
        <w:t xml:space="preserve">стями здоровья № 89» </w:t>
      </w:r>
      <w:r>
        <w:rPr>
          <w:rFonts w:ascii="Times New Roman" w:hAnsi="Times New Roman"/>
          <w:sz w:val="28"/>
          <w:szCs w:val="28"/>
        </w:rPr>
        <w:t xml:space="preserve">(далее – школа № 89) </w:t>
      </w:r>
      <w:r w:rsidRPr="00457066">
        <w:rPr>
          <w:rFonts w:ascii="Times New Roman" w:hAnsi="Times New Roman"/>
          <w:sz w:val="28"/>
          <w:szCs w:val="28"/>
        </w:rPr>
        <w:t>организован и действует Реги</w:t>
      </w:r>
      <w:r w:rsidRPr="00457066">
        <w:rPr>
          <w:rFonts w:ascii="Times New Roman" w:hAnsi="Times New Roman"/>
          <w:sz w:val="28"/>
          <w:szCs w:val="28"/>
        </w:rPr>
        <w:t>о</w:t>
      </w:r>
      <w:r w:rsidRPr="00457066">
        <w:rPr>
          <w:rFonts w:ascii="Times New Roman" w:hAnsi="Times New Roman"/>
          <w:sz w:val="28"/>
          <w:szCs w:val="28"/>
        </w:rPr>
        <w:t>нальный ресурсный центр по комплексному сопровождению детей с расстро</w:t>
      </w:r>
      <w:r w:rsidRPr="00457066">
        <w:rPr>
          <w:rFonts w:ascii="Times New Roman" w:hAnsi="Times New Roman"/>
          <w:sz w:val="28"/>
          <w:szCs w:val="28"/>
        </w:rPr>
        <w:t>й</w:t>
      </w:r>
      <w:r w:rsidRPr="00457066">
        <w:rPr>
          <w:rFonts w:ascii="Times New Roman" w:hAnsi="Times New Roman"/>
          <w:sz w:val="28"/>
          <w:szCs w:val="28"/>
        </w:rPr>
        <w:t xml:space="preserve">ством аутистического спектра. </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Открыты консультационные пункты по оказанию ранней помощи детям </w:t>
      </w:r>
      <w:r>
        <w:rPr>
          <w:rFonts w:ascii="Times New Roman" w:hAnsi="Times New Roman"/>
          <w:sz w:val="28"/>
          <w:szCs w:val="28"/>
        </w:rPr>
        <w:br/>
      </w:r>
      <w:r w:rsidRPr="00457066">
        <w:rPr>
          <w:rFonts w:ascii="Times New Roman" w:hAnsi="Times New Roman"/>
          <w:sz w:val="28"/>
          <w:szCs w:val="28"/>
        </w:rPr>
        <w:t xml:space="preserve">в возрасте до трёх лет и их родителям в областном государственном казённом образовательном учреждении «Центр психолого-педагогической, медицинской и социальной помощи «Доверие» и в </w:t>
      </w:r>
      <w:r w:rsidRPr="00457066">
        <w:rPr>
          <w:rStyle w:val="FontStyle24"/>
          <w:sz w:val="28"/>
          <w:szCs w:val="28"/>
        </w:rPr>
        <w:t>муниципальном бюджетном дошкольном образовательном учреждении «Детский сад № 22 «Орлёнок».</w:t>
      </w:r>
    </w:p>
    <w:p w:rsidR="00A83858" w:rsidRPr="00457066" w:rsidRDefault="00A83858" w:rsidP="00A83858">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По состоянию на 31 декабря 2017 </w:t>
      </w:r>
      <w:r>
        <w:rPr>
          <w:rFonts w:ascii="Times New Roman" w:hAnsi="Times New Roman"/>
          <w:sz w:val="28"/>
          <w:szCs w:val="28"/>
        </w:rPr>
        <w:t xml:space="preserve">года </w:t>
      </w:r>
      <w:r w:rsidRPr="00457066">
        <w:rPr>
          <w:rFonts w:ascii="Times New Roman" w:hAnsi="Times New Roman"/>
          <w:sz w:val="28"/>
          <w:szCs w:val="28"/>
        </w:rPr>
        <w:t>в организациях дополнительного образования Ульяновской области обучалось 385 детей-инвалидов, что соста</w:t>
      </w:r>
      <w:r w:rsidRPr="00457066">
        <w:rPr>
          <w:rFonts w:ascii="Times New Roman" w:hAnsi="Times New Roman"/>
          <w:sz w:val="28"/>
          <w:szCs w:val="28"/>
        </w:rPr>
        <w:t>в</w:t>
      </w:r>
      <w:r w:rsidRPr="00457066">
        <w:rPr>
          <w:rFonts w:ascii="Times New Roman" w:hAnsi="Times New Roman"/>
          <w:sz w:val="28"/>
          <w:szCs w:val="28"/>
        </w:rPr>
        <w:t xml:space="preserve">ляет 0,5 процента от общего числа обучавшихся в системе дополнительного </w:t>
      </w:r>
      <w:r>
        <w:rPr>
          <w:rFonts w:ascii="Times New Roman" w:hAnsi="Times New Roman"/>
          <w:sz w:val="28"/>
          <w:szCs w:val="28"/>
        </w:rPr>
        <w:br/>
      </w:r>
      <w:r w:rsidRPr="00457066">
        <w:rPr>
          <w:rFonts w:ascii="Times New Roman" w:hAnsi="Times New Roman"/>
          <w:sz w:val="28"/>
          <w:szCs w:val="28"/>
        </w:rPr>
        <w:t xml:space="preserve">образования детей. Занятия проходят на базе организаций дополнительного </w:t>
      </w:r>
      <w:r>
        <w:rPr>
          <w:rFonts w:ascii="Times New Roman" w:hAnsi="Times New Roman"/>
          <w:sz w:val="28"/>
          <w:szCs w:val="28"/>
        </w:rPr>
        <w:br/>
      </w:r>
      <w:r w:rsidRPr="00457066">
        <w:rPr>
          <w:rFonts w:ascii="Times New Roman" w:hAnsi="Times New Roman"/>
          <w:sz w:val="28"/>
          <w:szCs w:val="28"/>
        </w:rPr>
        <w:t>образования и специализированных образовательных организаций по договору сетевого взаимодействия. В городе Ульяновске мероприятия по реабилитации инвалидов, в том числе детей-инвалидов, проводятся в муниципальном бю</w:t>
      </w:r>
      <w:r w:rsidRPr="00457066">
        <w:rPr>
          <w:rFonts w:ascii="Times New Roman" w:hAnsi="Times New Roman"/>
          <w:sz w:val="28"/>
          <w:szCs w:val="28"/>
        </w:rPr>
        <w:t>д</w:t>
      </w:r>
      <w:r w:rsidRPr="00457066">
        <w:rPr>
          <w:rFonts w:ascii="Times New Roman" w:hAnsi="Times New Roman"/>
          <w:sz w:val="28"/>
          <w:szCs w:val="28"/>
        </w:rPr>
        <w:lastRenderedPageBreak/>
        <w:t>жетном учреждении дополнительного образования города Ульяновска «Детско-юношеский центр «Планета» (далее –</w:t>
      </w:r>
      <w:r w:rsidR="00802F43">
        <w:rPr>
          <w:rFonts w:ascii="Times New Roman" w:hAnsi="Times New Roman"/>
          <w:sz w:val="28"/>
          <w:szCs w:val="28"/>
        </w:rPr>
        <w:t xml:space="preserve"> </w:t>
      </w:r>
      <w:r w:rsidR="00AB79F1">
        <w:rPr>
          <w:rFonts w:ascii="Times New Roman" w:hAnsi="Times New Roman"/>
          <w:sz w:val="28"/>
          <w:szCs w:val="28"/>
        </w:rPr>
        <w:t>ц</w:t>
      </w:r>
      <w:r w:rsidRPr="00457066">
        <w:rPr>
          <w:rFonts w:ascii="Times New Roman" w:hAnsi="Times New Roman"/>
          <w:sz w:val="28"/>
          <w:szCs w:val="28"/>
        </w:rPr>
        <w:t xml:space="preserve">ентр «Планета»), которое регулярно </w:t>
      </w:r>
      <w:r w:rsidR="00AB79F1">
        <w:rPr>
          <w:rFonts w:ascii="Times New Roman" w:hAnsi="Times New Roman"/>
          <w:sz w:val="28"/>
          <w:szCs w:val="28"/>
        </w:rPr>
        <w:br/>
      </w:r>
      <w:r w:rsidRPr="00457066">
        <w:rPr>
          <w:rFonts w:ascii="Times New Roman" w:hAnsi="Times New Roman"/>
          <w:sz w:val="28"/>
          <w:szCs w:val="28"/>
        </w:rPr>
        <w:t>посещают 233 инвалида, в том числе дети-инвалиды.</w:t>
      </w:r>
    </w:p>
    <w:p w:rsidR="00A83858" w:rsidRPr="00457066" w:rsidRDefault="00A83858" w:rsidP="00A83858">
      <w:pPr>
        <w:pStyle w:val="af3"/>
        <w:shd w:val="clear" w:color="auto" w:fill="FFFFFF"/>
        <w:spacing w:before="0" w:beforeAutospacing="0" w:after="0" w:afterAutospacing="0"/>
        <w:ind w:firstLine="720"/>
        <w:jc w:val="both"/>
        <w:rPr>
          <w:sz w:val="28"/>
          <w:szCs w:val="28"/>
        </w:rPr>
      </w:pPr>
      <w:r w:rsidRPr="00457066">
        <w:rPr>
          <w:sz w:val="28"/>
          <w:szCs w:val="28"/>
        </w:rPr>
        <w:t>Профессиональное образование детей-</w:t>
      </w:r>
      <w:r>
        <w:rPr>
          <w:sz w:val="28"/>
          <w:szCs w:val="28"/>
        </w:rPr>
        <w:t>инвалидов</w:t>
      </w:r>
      <w:r w:rsidRPr="00457066">
        <w:rPr>
          <w:sz w:val="28"/>
          <w:szCs w:val="28"/>
        </w:rPr>
        <w:t xml:space="preserve"> осуществляется </w:t>
      </w:r>
      <w:r>
        <w:rPr>
          <w:sz w:val="28"/>
          <w:szCs w:val="28"/>
        </w:rPr>
        <w:br/>
      </w:r>
      <w:r w:rsidRPr="00457066">
        <w:rPr>
          <w:sz w:val="28"/>
          <w:szCs w:val="28"/>
        </w:rPr>
        <w:t>в 12 областных государственных профессиональных образовательных орган</w:t>
      </w:r>
      <w:r w:rsidRPr="00457066">
        <w:rPr>
          <w:sz w:val="28"/>
          <w:szCs w:val="28"/>
        </w:rPr>
        <w:t>и</w:t>
      </w:r>
      <w:r w:rsidRPr="00457066">
        <w:rPr>
          <w:sz w:val="28"/>
          <w:szCs w:val="28"/>
        </w:rPr>
        <w:t>зациях. Всего в 2016</w:t>
      </w:r>
      <w:r>
        <w:rPr>
          <w:sz w:val="28"/>
          <w:szCs w:val="28"/>
        </w:rPr>
        <w:t>/</w:t>
      </w:r>
      <w:r w:rsidRPr="00457066">
        <w:rPr>
          <w:sz w:val="28"/>
          <w:szCs w:val="28"/>
        </w:rPr>
        <w:t>17 учебном году обучалось 579 детей-инвалидов по сл</w:t>
      </w:r>
      <w:r w:rsidRPr="00457066">
        <w:rPr>
          <w:sz w:val="28"/>
          <w:szCs w:val="28"/>
        </w:rPr>
        <w:t>е</w:t>
      </w:r>
      <w:r w:rsidRPr="00457066">
        <w:rPr>
          <w:sz w:val="28"/>
          <w:szCs w:val="28"/>
        </w:rPr>
        <w:t>дующим профессиям: «Повар», «Маляр строительный», «Штукатур», «Швея», «Слесарь по ремонту сельскохозяйственных машин и оборудования», «Каме</w:t>
      </w:r>
      <w:r w:rsidRPr="00457066">
        <w:rPr>
          <w:sz w:val="28"/>
          <w:szCs w:val="28"/>
        </w:rPr>
        <w:t>н</w:t>
      </w:r>
      <w:r w:rsidRPr="00457066">
        <w:rPr>
          <w:sz w:val="28"/>
          <w:szCs w:val="28"/>
        </w:rPr>
        <w:t>щик», «Слесарь механосборочных работ», «Столяр строительный», «</w:t>
      </w:r>
      <w:r>
        <w:rPr>
          <w:sz w:val="28"/>
          <w:szCs w:val="28"/>
        </w:rPr>
        <w:t>О</w:t>
      </w:r>
      <w:r w:rsidRPr="00457066">
        <w:rPr>
          <w:sz w:val="28"/>
          <w:szCs w:val="28"/>
        </w:rPr>
        <w:t>ператор электронно-вычислительных и вычислительных машин» «Мастер отделочных строительных работ». Федеральное государственное бюджетное професси</w:t>
      </w:r>
      <w:r w:rsidRPr="00457066">
        <w:rPr>
          <w:sz w:val="28"/>
          <w:szCs w:val="28"/>
        </w:rPr>
        <w:t>о</w:t>
      </w:r>
      <w:r w:rsidRPr="00457066">
        <w:rPr>
          <w:sz w:val="28"/>
          <w:szCs w:val="28"/>
        </w:rPr>
        <w:t>нальное образовательное учреждение «Ульяновский фармацевтический ко</w:t>
      </w:r>
      <w:r w:rsidRPr="00457066">
        <w:rPr>
          <w:sz w:val="28"/>
          <w:szCs w:val="28"/>
        </w:rPr>
        <w:t>л</w:t>
      </w:r>
      <w:r w:rsidRPr="00457066">
        <w:rPr>
          <w:sz w:val="28"/>
          <w:szCs w:val="28"/>
        </w:rPr>
        <w:t>ледж» Министерства здравоохранения Российской Федерации осуществляет подготовку специалистов медицинского профиля из числа инвалидов.</w:t>
      </w:r>
    </w:p>
    <w:p w:rsidR="00A83858" w:rsidRPr="00457066" w:rsidRDefault="00A83858" w:rsidP="00A83858">
      <w:pPr>
        <w:autoSpaceDE w:val="0"/>
        <w:spacing w:after="0" w:line="240" w:lineRule="auto"/>
        <w:ind w:firstLine="709"/>
        <w:jc w:val="both"/>
        <w:rPr>
          <w:rFonts w:ascii="Times New Roman" w:hAnsi="Times New Roman"/>
          <w:sz w:val="28"/>
          <w:szCs w:val="28"/>
        </w:rPr>
      </w:pPr>
      <w:r w:rsidRPr="00457066">
        <w:rPr>
          <w:rFonts w:ascii="Times New Roman" w:hAnsi="Times New Roman"/>
          <w:sz w:val="28"/>
          <w:szCs w:val="28"/>
        </w:rPr>
        <w:t>Таким образом, на момент разработки подпрограммы из 32 образовател</w:t>
      </w:r>
      <w:r w:rsidRPr="00457066">
        <w:rPr>
          <w:rFonts w:ascii="Times New Roman" w:hAnsi="Times New Roman"/>
          <w:sz w:val="28"/>
          <w:szCs w:val="28"/>
        </w:rPr>
        <w:t>ь</w:t>
      </w:r>
      <w:r w:rsidRPr="00457066">
        <w:rPr>
          <w:rFonts w:ascii="Times New Roman" w:hAnsi="Times New Roman"/>
          <w:sz w:val="28"/>
          <w:szCs w:val="28"/>
        </w:rPr>
        <w:t>ных организаций</w:t>
      </w:r>
      <w:r>
        <w:rPr>
          <w:rFonts w:ascii="Times New Roman" w:hAnsi="Times New Roman"/>
          <w:sz w:val="28"/>
          <w:szCs w:val="28"/>
        </w:rPr>
        <w:t xml:space="preserve">, специализирующихся </w:t>
      </w:r>
      <w:r w:rsidR="00802F43">
        <w:rPr>
          <w:rFonts w:ascii="Times New Roman" w:hAnsi="Times New Roman"/>
          <w:sz w:val="28"/>
          <w:szCs w:val="28"/>
        </w:rPr>
        <w:t>на</w:t>
      </w:r>
      <w:r>
        <w:rPr>
          <w:rFonts w:ascii="Times New Roman" w:hAnsi="Times New Roman"/>
          <w:sz w:val="28"/>
          <w:szCs w:val="28"/>
        </w:rPr>
        <w:t xml:space="preserve"> предоставлении услуг детям-инвалидам,</w:t>
      </w:r>
      <w:r w:rsidRPr="00457066">
        <w:rPr>
          <w:rFonts w:ascii="Times New Roman" w:hAnsi="Times New Roman"/>
          <w:sz w:val="28"/>
          <w:szCs w:val="28"/>
        </w:rPr>
        <w:t xml:space="preserve"> в систему комплексной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включена </w:t>
      </w:r>
      <w:r>
        <w:rPr>
          <w:rFonts w:ascii="Times New Roman" w:hAnsi="Times New Roman"/>
          <w:sz w:val="28"/>
          <w:szCs w:val="28"/>
        </w:rPr>
        <w:t>тол</w:t>
      </w:r>
      <w:r>
        <w:rPr>
          <w:rFonts w:ascii="Times New Roman" w:hAnsi="Times New Roman"/>
          <w:sz w:val="28"/>
          <w:szCs w:val="28"/>
        </w:rPr>
        <w:t>ь</w:t>
      </w:r>
      <w:r>
        <w:rPr>
          <w:rFonts w:ascii="Times New Roman" w:hAnsi="Times New Roman"/>
          <w:sz w:val="28"/>
          <w:szCs w:val="28"/>
        </w:rPr>
        <w:t>ко школа № 89</w:t>
      </w:r>
      <w:r w:rsidRPr="00457066">
        <w:rPr>
          <w:rFonts w:ascii="Times New Roman" w:hAnsi="Times New Roman"/>
          <w:sz w:val="28"/>
          <w:szCs w:val="28"/>
        </w:rPr>
        <w:t>.</w:t>
      </w:r>
    </w:p>
    <w:p w:rsidR="00A83858" w:rsidRPr="00457066" w:rsidRDefault="00A83858" w:rsidP="00A83858">
      <w:pPr>
        <w:spacing w:after="0" w:line="240" w:lineRule="auto"/>
        <w:ind w:firstLine="709"/>
        <w:jc w:val="both"/>
        <w:rPr>
          <w:sz w:val="28"/>
          <w:szCs w:val="28"/>
        </w:rPr>
      </w:pPr>
      <w:r w:rsidRPr="00457066">
        <w:rPr>
          <w:rFonts w:ascii="Times New Roman" w:hAnsi="Times New Roman"/>
          <w:sz w:val="28"/>
          <w:szCs w:val="28"/>
        </w:rPr>
        <w:t xml:space="preserve">Кроме того, в рамках государственной программы Ульяновской области «Развитие и модернизация образования в Ульяновской области» </w:t>
      </w:r>
      <w:r w:rsidRPr="00457066">
        <w:rPr>
          <w:rFonts w:ascii="Times New Roman" w:hAnsi="Times New Roman"/>
          <w:sz w:val="28"/>
          <w:szCs w:val="28"/>
        </w:rPr>
        <w:br/>
        <w:t xml:space="preserve">на условиях </w:t>
      </w:r>
      <w:proofErr w:type="spellStart"/>
      <w:r w:rsidRPr="00457066">
        <w:rPr>
          <w:rFonts w:ascii="Times New Roman" w:hAnsi="Times New Roman"/>
          <w:sz w:val="28"/>
          <w:szCs w:val="28"/>
        </w:rPr>
        <w:t>софинансирования</w:t>
      </w:r>
      <w:proofErr w:type="spellEnd"/>
      <w:r w:rsidRPr="00457066">
        <w:rPr>
          <w:rFonts w:ascii="Times New Roman" w:hAnsi="Times New Roman"/>
          <w:sz w:val="28"/>
          <w:szCs w:val="28"/>
        </w:rPr>
        <w:t xml:space="preserve"> из федерального бюджета реализуются мер</w:t>
      </w:r>
      <w:r w:rsidRPr="00457066">
        <w:rPr>
          <w:rFonts w:ascii="Times New Roman" w:hAnsi="Times New Roman"/>
          <w:sz w:val="28"/>
          <w:szCs w:val="28"/>
        </w:rPr>
        <w:t>о</w:t>
      </w:r>
      <w:r w:rsidRPr="00457066">
        <w:rPr>
          <w:rFonts w:ascii="Times New Roman" w:hAnsi="Times New Roman"/>
          <w:sz w:val="28"/>
          <w:szCs w:val="28"/>
        </w:rPr>
        <w:t>приятия по созданию в образовательных организациях условий для получения детьми-инвалидами качественного образования.</w:t>
      </w:r>
    </w:p>
    <w:p w:rsidR="00A83858" w:rsidRPr="00457066" w:rsidRDefault="00A83858" w:rsidP="00A83858">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Одной из важнейших задач </w:t>
      </w:r>
      <w:r>
        <w:rPr>
          <w:rFonts w:ascii="Times New Roman" w:hAnsi="Times New Roman"/>
          <w:sz w:val="28"/>
          <w:szCs w:val="28"/>
        </w:rPr>
        <w:t xml:space="preserve">Правительства Ульяновской области </w:t>
      </w:r>
      <w:r w:rsidRPr="00457066">
        <w:rPr>
          <w:rFonts w:ascii="Times New Roman" w:hAnsi="Times New Roman"/>
          <w:sz w:val="28"/>
          <w:szCs w:val="28"/>
        </w:rPr>
        <w:t>является создание условий для интеграции инвалидов во все сферы общественной жи</w:t>
      </w:r>
      <w:r w:rsidRPr="00457066">
        <w:rPr>
          <w:rFonts w:ascii="Times New Roman" w:hAnsi="Times New Roman"/>
          <w:sz w:val="28"/>
          <w:szCs w:val="28"/>
        </w:rPr>
        <w:t>з</w:t>
      </w:r>
      <w:r w:rsidRPr="00457066">
        <w:rPr>
          <w:rFonts w:ascii="Times New Roman" w:hAnsi="Times New Roman"/>
          <w:sz w:val="28"/>
          <w:szCs w:val="28"/>
        </w:rPr>
        <w:t>ни, в частности, в трудовую деятельность, не противопоказанную им по сост</w:t>
      </w:r>
      <w:r w:rsidRPr="00457066">
        <w:rPr>
          <w:rFonts w:ascii="Times New Roman" w:hAnsi="Times New Roman"/>
          <w:sz w:val="28"/>
          <w:szCs w:val="28"/>
        </w:rPr>
        <w:t>о</w:t>
      </w:r>
      <w:r w:rsidRPr="00457066">
        <w:rPr>
          <w:rFonts w:ascii="Times New Roman" w:hAnsi="Times New Roman"/>
          <w:sz w:val="28"/>
          <w:szCs w:val="28"/>
        </w:rPr>
        <w:t xml:space="preserve">янию здоровья. Федеральное законодательство в этих целях предусматривает такой механизм, как квотирование рабочих мест. Его реализация находится </w:t>
      </w:r>
      <w:r>
        <w:rPr>
          <w:rFonts w:ascii="Times New Roman" w:hAnsi="Times New Roman"/>
          <w:sz w:val="28"/>
          <w:szCs w:val="28"/>
        </w:rPr>
        <w:br/>
      </w:r>
      <w:r w:rsidRPr="00457066">
        <w:rPr>
          <w:rFonts w:ascii="Times New Roman" w:hAnsi="Times New Roman"/>
          <w:sz w:val="28"/>
          <w:szCs w:val="28"/>
        </w:rPr>
        <w:t>в ведении субъектов Российской Федерации. Так, на территории Ульяновской области в целях обеспечения гарантий по трудоустройству инвалидов действ</w:t>
      </w:r>
      <w:r w:rsidRPr="00457066">
        <w:rPr>
          <w:rFonts w:ascii="Times New Roman" w:hAnsi="Times New Roman"/>
          <w:sz w:val="28"/>
          <w:szCs w:val="28"/>
        </w:rPr>
        <w:t>у</w:t>
      </w:r>
      <w:r w:rsidRPr="00C54315">
        <w:rPr>
          <w:rFonts w:ascii="Times New Roman" w:hAnsi="Times New Roman"/>
          <w:sz w:val="28"/>
          <w:szCs w:val="28"/>
        </w:rPr>
        <w:t>ет Закон № 41-ЗО. Согласно Закону № 41-ЗО квота устанавливается для всех</w:t>
      </w:r>
      <w:r w:rsidRPr="00457066">
        <w:rPr>
          <w:rFonts w:ascii="Times New Roman" w:hAnsi="Times New Roman"/>
          <w:sz w:val="28"/>
          <w:szCs w:val="28"/>
        </w:rPr>
        <w:t xml:space="preserve"> организаций, расположенных на территории Ульяновской области и имеющих среднесписочную численность работников не менее чем 35 человек, за искл</w:t>
      </w:r>
      <w:r w:rsidRPr="00457066">
        <w:rPr>
          <w:rFonts w:ascii="Times New Roman" w:hAnsi="Times New Roman"/>
          <w:sz w:val="28"/>
          <w:szCs w:val="28"/>
        </w:rPr>
        <w:t>ю</w:t>
      </w:r>
      <w:r w:rsidRPr="00457066">
        <w:rPr>
          <w:rFonts w:ascii="Times New Roman" w:hAnsi="Times New Roman"/>
          <w:sz w:val="28"/>
          <w:szCs w:val="28"/>
        </w:rPr>
        <w:t>чением общественных объединений инвалидов и образованных ими организ</w:t>
      </w:r>
      <w:r w:rsidRPr="00457066">
        <w:rPr>
          <w:rFonts w:ascii="Times New Roman" w:hAnsi="Times New Roman"/>
          <w:sz w:val="28"/>
          <w:szCs w:val="28"/>
        </w:rPr>
        <w:t>а</w:t>
      </w:r>
      <w:r w:rsidRPr="00457066">
        <w:rPr>
          <w:rFonts w:ascii="Times New Roman" w:hAnsi="Times New Roman"/>
          <w:sz w:val="28"/>
          <w:szCs w:val="28"/>
        </w:rPr>
        <w:t>ций, в том числе хозяйственных товариществ и обществ, уставный (складо</w:t>
      </w:r>
      <w:r w:rsidRPr="00457066">
        <w:rPr>
          <w:rFonts w:ascii="Times New Roman" w:hAnsi="Times New Roman"/>
          <w:sz w:val="28"/>
          <w:szCs w:val="28"/>
        </w:rPr>
        <w:t>ч</w:t>
      </w:r>
      <w:r w:rsidRPr="00457066">
        <w:rPr>
          <w:rFonts w:ascii="Times New Roman" w:hAnsi="Times New Roman"/>
          <w:sz w:val="28"/>
          <w:szCs w:val="28"/>
        </w:rPr>
        <w:t>ный) капитал которых состоит из вклада общественного объединения инвал</w:t>
      </w:r>
      <w:r w:rsidRPr="00457066">
        <w:rPr>
          <w:rFonts w:ascii="Times New Roman" w:hAnsi="Times New Roman"/>
          <w:sz w:val="28"/>
          <w:szCs w:val="28"/>
        </w:rPr>
        <w:t>и</w:t>
      </w:r>
      <w:r w:rsidRPr="00457066">
        <w:rPr>
          <w:rFonts w:ascii="Times New Roman" w:hAnsi="Times New Roman"/>
          <w:sz w:val="28"/>
          <w:szCs w:val="28"/>
        </w:rPr>
        <w:t>дов.</w:t>
      </w:r>
    </w:p>
    <w:p w:rsidR="00A83858" w:rsidRPr="00457066" w:rsidRDefault="00A83858" w:rsidP="00A83858">
      <w:pPr>
        <w:spacing w:after="0" w:line="240" w:lineRule="auto"/>
        <w:ind w:firstLine="708"/>
        <w:jc w:val="both"/>
        <w:rPr>
          <w:rFonts w:ascii="Times New Roman" w:hAnsi="Times New Roman"/>
          <w:sz w:val="28"/>
          <w:szCs w:val="28"/>
        </w:rPr>
      </w:pPr>
      <w:r w:rsidRPr="00457066">
        <w:rPr>
          <w:rFonts w:ascii="Times New Roman" w:hAnsi="Times New Roman"/>
          <w:sz w:val="28"/>
          <w:szCs w:val="28"/>
        </w:rPr>
        <w:t xml:space="preserve">На момент разработки </w:t>
      </w:r>
      <w:r>
        <w:rPr>
          <w:rFonts w:ascii="Times New Roman" w:hAnsi="Times New Roman"/>
          <w:sz w:val="28"/>
          <w:szCs w:val="28"/>
        </w:rPr>
        <w:t>настоящей подпрограммы</w:t>
      </w:r>
      <w:r w:rsidRPr="00457066">
        <w:rPr>
          <w:rFonts w:ascii="Times New Roman" w:hAnsi="Times New Roman"/>
          <w:sz w:val="28"/>
          <w:szCs w:val="28"/>
        </w:rPr>
        <w:t xml:space="preserve"> 1163 организаци</w:t>
      </w:r>
      <w:r>
        <w:rPr>
          <w:rFonts w:ascii="Times New Roman" w:hAnsi="Times New Roman"/>
          <w:sz w:val="28"/>
          <w:szCs w:val="28"/>
        </w:rPr>
        <w:t>и</w:t>
      </w:r>
      <w:r w:rsidRPr="00457066">
        <w:rPr>
          <w:rFonts w:ascii="Times New Roman" w:hAnsi="Times New Roman"/>
          <w:sz w:val="28"/>
          <w:szCs w:val="28"/>
        </w:rPr>
        <w:t xml:space="preserve">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подали сведения </w:t>
      </w:r>
      <w:proofErr w:type="gramStart"/>
      <w:r w:rsidRPr="00457066">
        <w:rPr>
          <w:rFonts w:ascii="Times New Roman" w:hAnsi="Times New Roman"/>
          <w:sz w:val="28"/>
          <w:szCs w:val="28"/>
        </w:rPr>
        <w:t xml:space="preserve">в органы службы занятости населения </w:t>
      </w:r>
      <w:r w:rsidRPr="00457066">
        <w:rPr>
          <w:rFonts w:ascii="Times New Roman" w:hAnsi="Times New Roman"/>
          <w:sz w:val="28"/>
          <w:szCs w:val="28"/>
        </w:rPr>
        <w:br/>
        <w:t>об установлении квоты для приёма на работу инвалидов в количестве</w:t>
      </w:r>
      <w:proofErr w:type="gramEnd"/>
      <w:r w:rsidRPr="00457066">
        <w:rPr>
          <w:rFonts w:ascii="Times New Roman" w:hAnsi="Times New Roman"/>
          <w:sz w:val="28"/>
          <w:szCs w:val="28"/>
        </w:rPr>
        <w:t xml:space="preserve"> </w:t>
      </w:r>
      <w:r>
        <w:rPr>
          <w:rFonts w:ascii="Times New Roman" w:hAnsi="Times New Roman"/>
          <w:sz w:val="28"/>
          <w:szCs w:val="28"/>
        </w:rPr>
        <w:br/>
      </w:r>
      <w:r w:rsidRPr="00457066">
        <w:rPr>
          <w:rFonts w:ascii="Times New Roman" w:hAnsi="Times New Roman"/>
          <w:sz w:val="28"/>
          <w:szCs w:val="28"/>
        </w:rPr>
        <w:t>3916</w:t>
      </w:r>
      <w:r>
        <w:rPr>
          <w:rFonts w:ascii="Times New Roman" w:hAnsi="Times New Roman"/>
          <w:sz w:val="28"/>
          <w:szCs w:val="28"/>
        </w:rPr>
        <w:t xml:space="preserve"> человек</w:t>
      </w:r>
      <w:r w:rsidRPr="00457066">
        <w:rPr>
          <w:rFonts w:ascii="Times New Roman" w:hAnsi="Times New Roman"/>
          <w:sz w:val="28"/>
          <w:szCs w:val="28"/>
        </w:rPr>
        <w:t>. Количество занятых рабочих ме</w:t>
      </w:r>
      <w:proofErr w:type="gramStart"/>
      <w:r w:rsidRPr="00457066">
        <w:rPr>
          <w:rFonts w:ascii="Times New Roman" w:hAnsi="Times New Roman"/>
          <w:sz w:val="28"/>
          <w:szCs w:val="28"/>
        </w:rPr>
        <w:t>ст в сч</w:t>
      </w:r>
      <w:proofErr w:type="gramEnd"/>
      <w:r w:rsidRPr="00457066">
        <w:rPr>
          <w:rFonts w:ascii="Times New Roman" w:hAnsi="Times New Roman"/>
          <w:sz w:val="28"/>
          <w:szCs w:val="28"/>
        </w:rPr>
        <w:t>ёт установленной квоты составляет 3071 единиц</w:t>
      </w:r>
      <w:r>
        <w:rPr>
          <w:rFonts w:ascii="Times New Roman" w:hAnsi="Times New Roman"/>
          <w:sz w:val="28"/>
          <w:szCs w:val="28"/>
        </w:rPr>
        <w:t>у,</w:t>
      </w:r>
      <w:r w:rsidRPr="00457066">
        <w:rPr>
          <w:rFonts w:ascii="Times New Roman" w:hAnsi="Times New Roman"/>
          <w:sz w:val="28"/>
          <w:szCs w:val="28"/>
        </w:rPr>
        <w:t xml:space="preserve"> или 78,4 процента. </w:t>
      </w:r>
    </w:p>
    <w:p w:rsidR="00A83858" w:rsidRPr="00457066" w:rsidRDefault="00A83858" w:rsidP="00A83858">
      <w:pPr>
        <w:spacing w:after="0" w:line="240" w:lineRule="auto"/>
        <w:ind w:firstLine="708"/>
        <w:jc w:val="both"/>
        <w:rPr>
          <w:rFonts w:ascii="Times New Roman" w:hAnsi="Times New Roman"/>
          <w:sz w:val="28"/>
          <w:szCs w:val="28"/>
        </w:rPr>
      </w:pPr>
      <w:r w:rsidRPr="00457066">
        <w:rPr>
          <w:rFonts w:ascii="Times New Roman" w:hAnsi="Times New Roman"/>
          <w:sz w:val="28"/>
          <w:szCs w:val="28"/>
        </w:rPr>
        <w:t xml:space="preserve">Начиная с 2017 года в соответствии с </w:t>
      </w:r>
      <w:r w:rsidR="00AB79F1">
        <w:rPr>
          <w:rFonts w:ascii="Times New Roman" w:hAnsi="Times New Roman"/>
          <w:sz w:val="28"/>
          <w:szCs w:val="28"/>
        </w:rPr>
        <w:t>постановлением № 632-П</w:t>
      </w:r>
      <w:r w:rsidRPr="00457066">
        <w:rPr>
          <w:rFonts w:ascii="Times New Roman" w:hAnsi="Times New Roman"/>
          <w:sz w:val="28"/>
          <w:szCs w:val="28"/>
        </w:rPr>
        <w:t xml:space="preserve"> юридич</w:t>
      </w:r>
      <w:r w:rsidRPr="00457066">
        <w:rPr>
          <w:rFonts w:ascii="Times New Roman" w:hAnsi="Times New Roman"/>
          <w:sz w:val="28"/>
          <w:szCs w:val="28"/>
        </w:rPr>
        <w:t>е</w:t>
      </w:r>
      <w:r w:rsidRPr="00457066">
        <w:rPr>
          <w:rFonts w:ascii="Times New Roman" w:hAnsi="Times New Roman"/>
          <w:sz w:val="28"/>
          <w:szCs w:val="28"/>
        </w:rPr>
        <w:t>ским лицам, не являющимся государственными (муниципальными) учрежден</w:t>
      </w:r>
      <w:r w:rsidRPr="00457066">
        <w:rPr>
          <w:rFonts w:ascii="Times New Roman" w:hAnsi="Times New Roman"/>
          <w:sz w:val="28"/>
          <w:szCs w:val="28"/>
        </w:rPr>
        <w:t>и</w:t>
      </w:r>
      <w:r w:rsidRPr="00457066">
        <w:rPr>
          <w:rFonts w:ascii="Times New Roman" w:hAnsi="Times New Roman"/>
          <w:sz w:val="28"/>
          <w:szCs w:val="28"/>
        </w:rPr>
        <w:t xml:space="preserve">ями, осуществляющим деятельность на территории Ульяновской области, </w:t>
      </w:r>
      <w:r w:rsidR="00AB79F1">
        <w:rPr>
          <w:rFonts w:ascii="Times New Roman" w:hAnsi="Times New Roman"/>
          <w:sz w:val="28"/>
          <w:szCs w:val="28"/>
        </w:rPr>
        <w:br/>
      </w:r>
      <w:r w:rsidRPr="00457066">
        <w:rPr>
          <w:rFonts w:ascii="Times New Roman" w:hAnsi="Times New Roman"/>
          <w:sz w:val="28"/>
          <w:szCs w:val="28"/>
        </w:rPr>
        <w:lastRenderedPageBreak/>
        <w:t xml:space="preserve">с численностью работающих инвалидов не менее 50 процентов от общей </w:t>
      </w:r>
      <w:r w:rsidR="00AB79F1">
        <w:rPr>
          <w:rFonts w:ascii="Times New Roman" w:hAnsi="Times New Roman"/>
          <w:sz w:val="28"/>
          <w:szCs w:val="28"/>
        </w:rPr>
        <w:br/>
      </w:r>
      <w:r w:rsidRPr="00457066">
        <w:rPr>
          <w:rFonts w:ascii="Times New Roman" w:hAnsi="Times New Roman"/>
          <w:sz w:val="28"/>
          <w:szCs w:val="28"/>
        </w:rPr>
        <w:t xml:space="preserve">численности работников предоставляются субсидии в целях возмещения части затрат в связи с оплатой труда инвалидов. На указанные цели в областном бюджете Ульяновской области предусмотрено ежегодно около 7 </w:t>
      </w:r>
      <w:proofErr w:type="gramStart"/>
      <w:r w:rsidRPr="00457066">
        <w:rPr>
          <w:rFonts w:ascii="Times New Roman" w:hAnsi="Times New Roman"/>
          <w:sz w:val="28"/>
          <w:szCs w:val="28"/>
        </w:rPr>
        <w:t>млн</w:t>
      </w:r>
      <w:proofErr w:type="gramEnd"/>
      <w:r w:rsidRPr="00457066">
        <w:rPr>
          <w:rFonts w:ascii="Times New Roman" w:hAnsi="Times New Roman"/>
          <w:sz w:val="28"/>
          <w:szCs w:val="28"/>
        </w:rPr>
        <w:t xml:space="preserve"> рублей </w:t>
      </w:r>
      <w:r w:rsidR="00AB79F1">
        <w:rPr>
          <w:rFonts w:ascii="Times New Roman" w:hAnsi="Times New Roman"/>
          <w:sz w:val="28"/>
          <w:szCs w:val="28"/>
        </w:rPr>
        <w:br/>
      </w:r>
      <w:r w:rsidRPr="00457066">
        <w:rPr>
          <w:rFonts w:ascii="Times New Roman" w:hAnsi="Times New Roman"/>
          <w:sz w:val="28"/>
          <w:szCs w:val="28"/>
        </w:rPr>
        <w:t>в рамках подпрограммы «Содействие занятости населения, улучшение условий, охраны труда и здоровья на рабочем месте» государственной программы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«Социальная поддержка и защита населения Ульяновской </w:t>
      </w:r>
      <w:r w:rsidR="00AB79F1">
        <w:rPr>
          <w:rFonts w:ascii="Times New Roman" w:hAnsi="Times New Roman"/>
          <w:sz w:val="28"/>
          <w:szCs w:val="28"/>
        </w:rPr>
        <w:br/>
      </w:r>
      <w:r w:rsidRPr="00457066">
        <w:rPr>
          <w:rFonts w:ascii="Times New Roman" w:hAnsi="Times New Roman"/>
          <w:sz w:val="28"/>
          <w:szCs w:val="28"/>
        </w:rPr>
        <w:t xml:space="preserve">области». </w:t>
      </w:r>
    </w:p>
    <w:p w:rsidR="00A83858" w:rsidRPr="00457066" w:rsidRDefault="00A83858" w:rsidP="00A83858">
      <w:pPr>
        <w:spacing w:after="0" w:line="240" w:lineRule="auto"/>
        <w:ind w:firstLine="708"/>
        <w:jc w:val="both"/>
        <w:rPr>
          <w:rFonts w:ascii="Times New Roman" w:hAnsi="Times New Roman"/>
          <w:sz w:val="28"/>
          <w:szCs w:val="28"/>
        </w:rPr>
      </w:pPr>
      <w:r w:rsidRPr="00457066">
        <w:rPr>
          <w:rFonts w:ascii="Times New Roman" w:hAnsi="Times New Roman"/>
          <w:sz w:val="28"/>
          <w:szCs w:val="28"/>
        </w:rPr>
        <w:t xml:space="preserve">Услуги по профессиональной реабилитации оказываются областным </w:t>
      </w:r>
      <w:r w:rsidR="00C54315">
        <w:rPr>
          <w:rFonts w:ascii="Times New Roman" w:hAnsi="Times New Roman"/>
          <w:sz w:val="28"/>
          <w:szCs w:val="28"/>
        </w:rPr>
        <w:br/>
      </w:r>
      <w:r w:rsidRPr="00457066">
        <w:rPr>
          <w:rFonts w:ascii="Times New Roman" w:hAnsi="Times New Roman"/>
          <w:sz w:val="28"/>
          <w:szCs w:val="28"/>
        </w:rPr>
        <w:t>государственным казённым учреждением «Кадровый центр Ульяновской обл</w:t>
      </w:r>
      <w:r w:rsidRPr="00457066">
        <w:rPr>
          <w:rFonts w:ascii="Times New Roman" w:hAnsi="Times New Roman"/>
          <w:sz w:val="28"/>
          <w:szCs w:val="28"/>
        </w:rPr>
        <w:t>а</w:t>
      </w:r>
      <w:r w:rsidRPr="00457066">
        <w:rPr>
          <w:rFonts w:ascii="Times New Roman" w:hAnsi="Times New Roman"/>
          <w:sz w:val="28"/>
          <w:szCs w:val="28"/>
        </w:rPr>
        <w:t>сти».</w:t>
      </w:r>
    </w:p>
    <w:p w:rsidR="00A83858" w:rsidRPr="00457066" w:rsidRDefault="00A83858" w:rsidP="00A83858">
      <w:pPr>
        <w:widowControl w:val="0"/>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В целях </w:t>
      </w:r>
      <w:r w:rsidRPr="00457066">
        <w:rPr>
          <w:rFonts w:ascii="Times New Roman" w:hAnsi="Times New Roman"/>
          <w:sz w:val="28"/>
          <w:szCs w:val="28"/>
        </w:rPr>
        <w:t>социальной адаптации инвалидов и привлечени</w:t>
      </w:r>
      <w:r>
        <w:rPr>
          <w:rFonts w:ascii="Times New Roman" w:hAnsi="Times New Roman"/>
          <w:sz w:val="28"/>
          <w:szCs w:val="28"/>
        </w:rPr>
        <w:t>я</w:t>
      </w:r>
      <w:r w:rsidRPr="00457066">
        <w:rPr>
          <w:rFonts w:ascii="Times New Roman" w:hAnsi="Times New Roman"/>
          <w:sz w:val="28"/>
          <w:szCs w:val="28"/>
        </w:rPr>
        <w:t xml:space="preserve"> их к занятиям физической культурой и спортом </w:t>
      </w:r>
      <w:r w:rsidRPr="00457066">
        <w:rPr>
          <w:rFonts w:ascii="Times New Roman" w:hAnsi="Times New Roman"/>
          <w:sz w:val="28"/>
          <w:szCs w:val="28"/>
          <w:lang w:eastAsia="ru-RU"/>
        </w:rPr>
        <w:t xml:space="preserve">в Ульяновской области развивается более </w:t>
      </w:r>
      <w:r>
        <w:rPr>
          <w:rFonts w:ascii="Times New Roman" w:hAnsi="Times New Roman"/>
          <w:sz w:val="28"/>
          <w:szCs w:val="28"/>
          <w:lang w:eastAsia="ru-RU"/>
        </w:rPr>
        <w:br/>
      </w:r>
      <w:r w:rsidRPr="00457066">
        <w:rPr>
          <w:rFonts w:ascii="Times New Roman" w:hAnsi="Times New Roman"/>
          <w:sz w:val="28"/>
          <w:szCs w:val="28"/>
          <w:lang w:eastAsia="ru-RU"/>
        </w:rPr>
        <w:t>20 адаптивных видов спорта и спортивных дисциплин для людей с инвалидн</w:t>
      </w:r>
      <w:r w:rsidRPr="00457066">
        <w:rPr>
          <w:rFonts w:ascii="Times New Roman" w:hAnsi="Times New Roman"/>
          <w:sz w:val="28"/>
          <w:szCs w:val="28"/>
          <w:lang w:eastAsia="ru-RU"/>
        </w:rPr>
        <w:t>о</w:t>
      </w:r>
      <w:r w:rsidRPr="00457066">
        <w:rPr>
          <w:rFonts w:ascii="Times New Roman" w:hAnsi="Times New Roman"/>
          <w:sz w:val="28"/>
          <w:szCs w:val="28"/>
          <w:lang w:eastAsia="ru-RU"/>
        </w:rPr>
        <w:t xml:space="preserve">стью. Доля инвалидов, систематически занимающихся физической культурой </w:t>
      </w:r>
      <w:r>
        <w:rPr>
          <w:rFonts w:ascii="Times New Roman" w:hAnsi="Times New Roman"/>
          <w:sz w:val="28"/>
          <w:szCs w:val="28"/>
          <w:lang w:eastAsia="ru-RU"/>
        </w:rPr>
        <w:br/>
      </w:r>
      <w:r w:rsidRPr="00457066">
        <w:rPr>
          <w:rFonts w:ascii="Times New Roman" w:hAnsi="Times New Roman"/>
          <w:sz w:val="28"/>
          <w:szCs w:val="28"/>
          <w:lang w:eastAsia="ru-RU"/>
        </w:rPr>
        <w:t xml:space="preserve">и спортом, в общей численности этой категории по итогам </w:t>
      </w:r>
      <w:r>
        <w:rPr>
          <w:rFonts w:ascii="Times New Roman" w:hAnsi="Times New Roman"/>
          <w:sz w:val="28"/>
          <w:szCs w:val="28"/>
          <w:lang w:eastAsia="ru-RU"/>
        </w:rPr>
        <w:t xml:space="preserve">2018 </w:t>
      </w:r>
      <w:r w:rsidRPr="00457066">
        <w:rPr>
          <w:rFonts w:ascii="Times New Roman" w:hAnsi="Times New Roman"/>
          <w:sz w:val="28"/>
          <w:szCs w:val="28"/>
          <w:lang w:eastAsia="ru-RU"/>
        </w:rPr>
        <w:t>года составила 60 процентов.</w:t>
      </w:r>
    </w:p>
    <w:p w:rsidR="00A83858" w:rsidRPr="00457066" w:rsidRDefault="00A83858" w:rsidP="00A83858">
      <w:pPr>
        <w:pStyle w:val="aa"/>
        <w:widowControl w:val="0"/>
        <w:spacing w:after="0" w:line="235" w:lineRule="auto"/>
        <w:ind w:firstLine="709"/>
        <w:rPr>
          <w:sz w:val="28"/>
          <w:szCs w:val="28"/>
        </w:rPr>
      </w:pPr>
      <w:r w:rsidRPr="00457066">
        <w:rPr>
          <w:sz w:val="28"/>
          <w:szCs w:val="28"/>
        </w:rPr>
        <w:t xml:space="preserve">В сентябре 2016 года </w:t>
      </w:r>
      <w:r w:rsidR="00C54315">
        <w:rPr>
          <w:sz w:val="28"/>
          <w:szCs w:val="28"/>
        </w:rPr>
        <w:t xml:space="preserve">в городе Ульяновске </w:t>
      </w:r>
      <w:r w:rsidRPr="00457066">
        <w:rPr>
          <w:sz w:val="28"/>
          <w:szCs w:val="28"/>
        </w:rPr>
        <w:t xml:space="preserve">по поручению Губернатора Ульяновской области было открыто Областное государственное казённое учреждение «Ульяновская спортивно-адаптивная школа» (далее – Адаптивная школа) </w:t>
      </w:r>
      <w:r w:rsidR="00C54315">
        <w:rPr>
          <w:sz w:val="28"/>
          <w:szCs w:val="28"/>
        </w:rPr>
        <w:t xml:space="preserve">с </w:t>
      </w:r>
      <w:r w:rsidRPr="00457066">
        <w:rPr>
          <w:sz w:val="28"/>
          <w:szCs w:val="28"/>
        </w:rPr>
        <w:t>целью подготовк</w:t>
      </w:r>
      <w:r w:rsidR="00C54315">
        <w:rPr>
          <w:sz w:val="28"/>
          <w:szCs w:val="28"/>
        </w:rPr>
        <w:t>и</w:t>
      </w:r>
      <w:r w:rsidRPr="00457066">
        <w:rPr>
          <w:sz w:val="28"/>
          <w:szCs w:val="28"/>
        </w:rPr>
        <w:t xml:space="preserve"> спортсменов высшего спортивного мастерства. </w:t>
      </w:r>
      <w:r w:rsidR="00AB79F1">
        <w:rPr>
          <w:sz w:val="28"/>
          <w:szCs w:val="28"/>
        </w:rPr>
        <w:br/>
      </w:r>
      <w:r w:rsidRPr="00457066">
        <w:rPr>
          <w:sz w:val="28"/>
          <w:szCs w:val="28"/>
        </w:rPr>
        <w:t xml:space="preserve">На базе Адаптивной школы развиваются отделения по многим </w:t>
      </w:r>
      <w:proofErr w:type="spellStart"/>
      <w:r w:rsidRPr="00457066">
        <w:rPr>
          <w:sz w:val="28"/>
          <w:szCs w:val="28"/>
        </w:rPr>
        <w:t>паралимпийским</w:t>
      </w:r>
      <w:proofErr w:type="spellEnd"/>
      <w:r w:rsidRPr="00457066">
        <w:rPr>
          <w:sz w:val="28"/>
          <w:szCs w:val="28"/>
        </w:rPr>
        <w:t xml:space="preserve"> и </w:t>
      </w:r>
      <w:proofErr w:type="spellStart"/>
      <w:r w:rsidRPr="00457066">
        <w:rPr>
          <w:sz w:val="28"/>
          <w:szCs w:val="28"/>
        </w:rPr>
        <w:t>сурдолимпийским</w:t>
      </w:r>
      <w:proofErr w:type="spellEnd"/>
      <w:r w:rsidRPr="00457066">
        <w:rPr>
          <w:sz w:val="28"/>
          <w:szCs w:val="28"/>
        </w:rPr>
        <w:t xml:space="preserve"> видам спорта: лёгкая и тяжёлая атлетика, плавание, дзюдо, </w:t>
      </w:r>
      <w:r w:rsidRPr="00457066">
        <w:rPr>
          <w:sz w:val="28"/>
          <w:szCs w:val="28"/>
        </w:rPr>
        <w:br/>
        <w:t xml:space="preserve">баскетбол на колясках, пауэрлифтинг и </w:t>
      </w:r>
      <w:proofErr w:type="spellStart"/>
      <w:r w:rsidRPr="00457066">
        <w:rPr>
          <w:sz w:val="28"/>
          <w:szCs w:val="28"/>
        </w:rPr>
        <w:t>армспорт</w:t>
      </w:r>
      <w:proofErr w:type="spellEnd"/>
      <w:r w:rsidRPr="00457066">
        <w:rPr>
          <w:sz w:val="28"/>
          <w:szCs w:val="28"/>
        </w:rPr>
        <w:t xml:space="preserve">, </w:t>
      </w:r>
      <w:proofErr w:type="spellStart"/>
      <w:r w:rsidRPr="00457066">
        <w:rPr>
          <w:sz w:val="28"/>
          <w:szCs w:val="28"/>
        </w:rPr>
        <w:t>бочче</w:t>
      </w:r>
      <w:proofErr w:type="spellEnd"/>
      <w:r w:rsidRPr="00457066">
        <w:rPr>
          <w:sz w:val="28"/>
          <w:szCs w:val="28"/>
        </w:rPr>
        <w:t xml:space="preserve">, настольный теннис. </w:t>
      </w:r>
    </w:p>
    <w:p w:rsidR="00A83858" w:rsidRPr="00457066" w:rsidRDefault="00A83858" w:rsidP="00A83858">
      <w:pPr>
        <w:pStyle w:val="aa"/>
        <w:widowControl w:val="0"/>
        <w:spacing w:after="0" w:line="235" w:lineRule="auto"/>
        <w:ind w:firstLine="709"/>
        <w:rPr>
          <w:sz w:val="28"/>
          <w:szCs w:val="28"/>
        </w:rPr>
      </w:pPr>
      <w:r w:rsidRPr="00457066">
        <w:rPr>
          <w:sz w:val="28"/>
          <w:szCs w:val="28"/>
        </w:rPr>
        <w:t xml:space="preserve">Также для инвалидов проводятся занятия со специалистом по адаптивной физической культуре и спорту в муниципальном бюджетном учреждении </w:t>
      </w:r>
      <w:r w:rsidRPr="00457066">
        <w:rPr>
          <w:sz w:val="28"/>
          <w:szCs w:val="28"/>
        </w:rPr>
        <w:br/>
        <w:t xml:space="preserve">дополнительного образования «Детский оздоровительно-образовательный центр «Орион» (далее – </w:t>
      </w:r>
      <w:r w:rsidR="00AB79F1">
        <w:rPr>
          <w:sz w:val="28"/>
          <w:szCs w:val="28"/>
        </w:rPr>
        <w:t>ц</w:t>
      </w:r>
      <w:r w:rsidR="00C54315">
        <w:rPr>
          <w:sz w:val="28"/>
          <w:szCs w:val="28"/>
        </w:rPr>
        <w:t>ентр</w:t>
      </w:r>
      <w:r w:rsidRPr="00457066">
        <w:rPr>
          <w:sz w:val="28"/>
          <w:szCs w:val="28"/>
        </w:rPr>
        <w:t xml:space="preserve"> «Орион»), на базе которого предоставляются также услуги по социально-педагогической, социально-бытовой, медицинской реабилитации.</w:t>
      </w:r>
    </w:p>
    <w:p w:rsidR="00A83858" w:rsidRPr="00457066" w:rsidRDefault="00A83858" w:rsidP="00A83858">
      <w:pPr>
        <w:widowControl w:val="0"/>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Мероприятия по развитию адаптивной физической культуры и спорта </w:t>
      </w:r>
      <w:r w:rsidR="00C54315">
        <w:rPr>
          <w:rFonts w:ascii="Times New Roman" w:hAnsi="Times New Roman"/>
          <w:sz w:val="28"/>
          <w:szCs w:val="28"/>
          <w:lang w:eastAsia="ru-RU"/>
        </w:rPr>
        <w:br/>
      </w:r>
      <w:r w:rsidRPr="00457066">
        <w:rPr>
          <w:rFonts w:ascii="Times New Roman" w:hAnsi="Times New Roman"/>
          <w:sz w:val="28"/>
          <w:szCs w:val="28"/>
          <w:lang w:eastAsia="ru-RU"/>
        </w:rPr>
        <w:t xml:space="preserve">реализуются в рамках </w:t>
      </w:r>
      <w:r w:rsidRPr="000D63F3">
        <w:rPr>
          <w:rFonts w:ascii="Times New Roman" w:hAnsi="Times New Roman"/>
          <w:sz w:val="28"/>
          <w:szCs w:val="28"/>
          <w:lang w:eastAsia="ru-RU"/>
        </w:rPr>
        <w:t>государственной программы Ульяновской области «Ра</w:t>
      </w:r>
      <w:r w:rsidRPr="000D63F3">
        <w:rPr>
          <w:rFonts w:ascii="Times New Roman" w:hAnsi="Times New Roman"/>
          <w:sz w:val="28"/>
          <w:szCs w:val="28"/>
          <w:lang w:eastAsia="ru-RU"/>
        </w:rPr>
        <w:t>з</w:t>
      </w:r>
      <w:r w:rsidRPr="000D63F3">
        <w:rPr>
          <w:rFonts w:ascii="Times New Roman" w:hAnsi="Times New Roman"/>
          <w:sz w:val="28"/>
          <w:szCs w:val="28"/>
          <w:lang w:eastAsia="ru-RU"/>
        </w:rPr>
        <w:t>витие физической культуры</w:t>
      </w:r>
      <w:r w:rsidR="00C61E2D">
        <w:rPr>
          <w:rFonts w:ascii="Times New Roman" w:hAnsi="Times New Roman"/>
          <w:sz w:val="28"/>
          <w:szCs w:val="28"/>
          <w:lang w:eastAsia="ru-RU"/>
        </w:rPr>
        <w:t xml:space="preserve"> и спорта в Ульяновской области</w:t>
      </w:r>
      <w:r w:rsidRPr="000D63F3">
        <w:rPr>
          <w:rFonts w:ascii="Times New Roman" w:hAnsi="Times New Roman"/>
          <w:sz w:val="28"/>
          <w:szCs w:val="28"/>
          <w:lang w:eastAsia="ru-RU"/>
        </w:rPr>
        <w:t xml:space="preserve">» и </w:t>
      </w:r>
      <w:proofErr w:type="spellStart"/>
      <w:r w:rsidRPr="000D63F3">
        <w:rPr>
          <w:rFonts w:ascii="Times New Roman" w:hAnsi="Times New Roman"/>
          <w:sz w:val="28"/>
          <w:szCs w:val="28"/>
          <w:lang w:eastAsia="ru-RU"/>
        </w:rPr>
        <w:t>софинансир</w:t>
      </w:r>
      <w:r w:rsidRPr="000D63F3">
        <w:rPr>
          <w:rFonts w:ascii="Times New Roman" w:hAnsi="Times New Roman"/>
          <w:sz w:val="28"/>
          <w:szCs w:val="28"/>
          <w:lang w:eastAsia="ru-RU"/>
        </w:rPr>
        <w:t>у</w:t>
      </w:r>
      <w:r w:rsidRPr="000D63F3">
        <w:rPr>
          <w:rFonts w:ascii="Times New Roman" w:hAnsi="Times New Roman"/>
          <w:sz w:val="28"/>
          <w:szCs w:val="28"/>
          <w:lang w:eastAsia="ru-RU"/>
        </w:rPr>
        <w:t>ются</w:t>
      </w:r>
      <w:proofErr w:type="spellEnd"/>
      <w:r w:rsidRPr="000D63F3">
        <w:rPr>
          <w:rFonts w:ascii="Times New Roman" w:hAnsi="Times New Roman"/>
          <w:sz w:val="28"/>
          <w:szCs w:val="28"/>
          <w:lang w:eastAsia="ru-RU"/>
        </w:rPr>
        <w:t xml:space="preserve"> из федерального бюджета. Так, в 2018 году на указанные цели из фед</w:t>
      </w:r>
      <w:r w:rsidRPr="000D63F3">
        <w:rPr>
          <w:rFonts w:ascii="Times New Roman" w:hAnsi="Times New Roman"/>
          <w:sz w:val="28"/>
          <w:szCs w:val="28"/>
          <w:lang w:eastAsia="ru-RU"/>
        </w:rPr>
        <w:t>е</w:t>
      </w:r>
      <w:r w:rsidRPr="000D63F3">
        <w:rPr>
          <w:rFonts w:ascii="Times New Roman" w:hAnsi="Times New Roman"/>
          <w:sz w:val="28"/>
          <w:szCs w:val="28"/>
          <w:lang w:eastAsia="ru-RU"/>
        </w:rPr>
        <w:t>рального бюджета выделено</w:t>
      </w:r>
      <w:r w:rsidRPr="00457066">
        <w:rPr>
          <w:rFonts w:ascii="Times New Roman" w:hAnsi="Times New Roman"/>
          <w:sz w:val="28"/>
          <w:szCs w:val="28"/>
          <w:lang w:eastAsia="ru-RU"/>
        </w:rPr>
        <w:t xml:space="preserve"> 3,1 </w:t>
      </w:r>
      <w:proofErr w:type="gramStart"/>
      <w:r w:rsidRPr="00457066">
        <w:rPr>
          <w:rFonts w:ascii="Times New Roman" w:hAnsi="Times New Roman"/>
          <w:sz w:val="28"/>
          <w:szCs w:val="28"/>
          <w:lang w:eastAsia="ru-RU"/>
        </w:rPr>
        <w:t>млн</w:t>
      </w:r>
      <w:proofErr w:type="gramEnd"/>
      <w:r w:rsidRPr="00457066">
        <w:rPr>
          <w:rFonts w:ascii="Times New Roman" w:hAnsi="Times New Roman"/>
          <w:sz w:val="28"/>
          <w:szCs w:val="28"/>
          <w:lang w:eastAsia="ru-RU"/>
        </w:rPr>
        <w:t xml:space="preserve"> рублей, в 2019 году – 2,7 млн рублей.</w:t>
      </w:r>
    </w:p>
    <w:p w:rsidR="00A83858" w:rsidRPr="00457066" w:rsidRDefault="00A83858" w:rsidP="00A83858">
      <w:pPr>
        <w:pStyle w:val="af3"/>
        <w:spacing w:before="0" w:beforeAutospacing="0" w:after="0" w:afterAutospacing="0"/>
        <w:ind w:firstLine="709"/>
        <w:jc w:val="both"/>
        <w:rPr>
          <w:sz w:val="28"/>
          <w:szCs w:val="28"/>
        </w:rPr>
      </w:pPr>
      <w:r w:rsidRPr="00457066">
        <w:rPr>
          <w:sz w:val="28"/>
          <w:szCs w:val="28"/>
        </w:rPr>
        <w:t>В настоящее время Правительством Ульяновской области уделяется ос</w:t>
      </w:r>
      <w:r w:rsidRPr="00457066">
        <w:rPr>
          <w:sz w:val="28"/>
          <w:szCs w:val="28"/>
        </w:rPr>
        <w:t>о</w:t>
      </w:r>
      <w:r w:rsidRPr="00457066">
        <w:rPr>
          <w:sz w:val="28"/>
          <w:szCs w:val="28"/>
        </w:rPr>
        <w:t>бое внимание созданию комплексных центров по реабилитации (</w:t>
      </w:r>
      <w:proofErr w:type="spellStart"/>
      <w:r w:rsidRPr="00457066">
        <w:rPr>
          <w:sz w:val="28"/>
          <w:szCs w:val="28"/>
        </w:rPr>
        <w:t>абилитации</w:t>
      </w:r>
      <w:proofErr w:type="spellEnd"/>
      <w:r w:rsidRPr="00457066">
        <w:rPr>
          <w:sz w:val="28"/>
          <w:szCs w:val="28"/>
        </w:rPr>
        <w:t xml:space="preserve">) инвалидов, в том числе детей-инвалидов, и их территориальной доступности для получателей реабилитационных услуг, а также </w:t>
      </w:r>
      <w:r w:rsidR="00C61E2D">
        <w:rPr>
          <w:sz w:val="28"/>
          <w:szCs w:val="28"/>
        </w:rPr>
        <w:t>реализации мероприятий</w:t>
      </w:r>
      <w:r w:rsidRPr="00457066">
        <w:rPr>
          <w:sz w:val="28"/>
          <w:szCs w:val="28"/>
        </w:rPr>
        <w:t xml:space="preserve"> </w:t>
      </w:r>
      <w:r w:rsidR="00C61E2D">
        <w:rPr>
          <w:sz w:val="28"/>
          <w:szCs w:val="28"/>
        </w:rPr>
        <w:br/>
      </w:r>
      <w:r w:rsidRPr="00457066">
        <w:rPr>
          <w:sz w:val="28"/>
          <w:szCs w:val="28"/>
        </w:rPr>
        <w:t xml:space="preserve">по организации сопровождаемого проживания инвалидов. </w:t>
      </w:r>
    </w:p>
    <w:p w:rsidR="00A83858" w:rsidRPr="00457066" w:rsidRDefault="00A83858" w:rsidP="00A83858">
      <w:pPr>
        <w:pStyle w:val="af3"/>
        <w:spacing w:before="0" w:beforeAutospacing="0" w:after="0" w:afterAutospacing="0"/>
        <w:ind w:firstLine="709"/>
        <w:jc w:val="both"/>
        <w:rPr>
          <w:sz w:val="28"/>
          <w:szCs w:val="28"/>
        </w:rPr>
      </w:pPr>
      <w:r w:rsidRPr="00457066">
        <w:rPr>
          <w:sz w:val="28"/>
          <w:szCs w:val="28"/>
        </w:rPr>
        <w:t>В связи с этим в рамках настоящей подпрограммы планируется создание отделений по реабилитации (</w:t>
      </w:r>
      <w:proofErr w:type="spellStart"/>
      <w:r w:rsidRPr="00457066">
        <w:rPr>
          <w:sz w:val="28"/>
          <w:szCs w:val="28"/>
        </w:rPr>
        <w:t>абилитации</w:t>
      </w:r>
      <w:proofErr w:type="spellEnd"/>
      <w:r w:rsidRPr="00457066">
        <w:rPr>
          <w:sz w:val="28"/>
          <w:szCs w:val="28"/>
        </w:rPr>
        <w:t xml:space="preserve">) инвалидов в каждом муниципальном районе и городском округе Ульяновской области. В </w:t>
      </w:r>
      <w:r>
        <w:rPr>
          <w:sz w:val="28"/>
          <w:szCs w:val="28"/>
        </w:rPr>
        <w:t xml:space="preserve">указанных </w:t>
      </w:r>
      <w:r w:rsidRPr="00457066">
        <w:rPr>
          <w:sz w:val="28"/>
          <w:szCs w:val="28"/>
        </w:rPr>
        <w:t xml:space="preserve">отделениях </w:t>
      </w:r>
      <w:r>
        <w:rPr>
          <w:sz w:val="28"/>
          <w:szCs w:val="28"/>
        </w:rPr>
        <w:br/>
      </w:r>
      <w:r w:rsidRPr="00457066">
        <w:rPr>
          <w:sz w:val="28"/>
          <w:szCs w:val="28"/>
        </w:rPr>
        <w:t>будут предоставляться услуги по социально-бытовой, социально-средовой, психолого-педагогической, профессиональной реабилитации (</w:t>
      </w:r>
      <w:proofErr w:type="spellStart"/>
      <w:r w:rsidRPr="00457066">
        <w:rPr>
          <w:sz w:val="28"/>
          <w:szCs w:val="28"/>
        </w:rPr>
        <w:t>абилитации</w:t>
      </w:r>
      <w:proofErr w:type="spellEnd"/>
      <w:r w:rsidRPr="00457066">
        <w:rPr>
          <w:sz w:val="28"/>
          <w:szCs w:val="28"/>
        </w:rPr>
        <w:t xml:space="preserve">), </w:t>
      </w:r>
      <w:r>
        <w:rPr>
          <w:sz w:val="28"/>
          <w:szCs w:val="28"/>
        </w:rPr>
        <w:br/>
      </w:r>
      <w:r w:rsidRPr="00457066">
        <w:rPr>
          <w:sz w:val="28"/>
          <w:szCs w:val="28"/>
        </w:rPr>
        <w:lastRenderedPageBreak/>
        <w:t xml:space="preserve">а также по адаптивной физической культуре. </w:t>
      </w:r>
      <w:proofErr w:type="gramStart"/>
      <w:r w:rsidRPr="00457066">
        <w:rPr>
          <w:sz w:val="28"/>
          <w:szCs w:val="28"/>
        </w:rPr>
        <w:t>Кроме того, в рамках подпр</w:t>
      </w:r>
      <w:r w:rsidRPr="00457066">
        <w:rPr>
          <w:sz w:val="28"/>
          <w:szCs w:val="28"/>
        </w:rPr>
        <w:t>о</w:t>
      </w:r>
      <w:r w:rsidRPr="00457066">
        <w:rPr>
          <w:sz w:val="28"/>
          <w:szCs w:val="28"/>
        </w:rPr>
        <w:t>граммы «Обеспечение реализации государственной программы» государстве</w:t>
      </w:r>
      <w:r w:rsidRPr="00457066">
        <w:rPr>
          <w:sz w:val="28"/>
          <w:szCs w:val="28"/>
        </w:rPr>
        <w:t>н</w:t>
      </w:r>
      <w:r w:rsidRPr="00457066">
        <w:rPr>
          <w:sz w:val="28"/>
          <w:szCs w:val="28"/>
        </w:rPr>
        <w:t>ной программы Ульяновской области «Социальная поддержка и защита нас</w:t>
      </w:r>
      <w:r w:rsidRPr="00457066">
        <w:rPr>
          <w:sz w:val="28"/>
          <w:szCs w:val="28"/>
        </w:rPr>
        <w:t>е</w:t>
      </w:r>
      <w:r w:rsidRPr="00457066">
        <w:rPr>
          <w:sz w:val="28"/>
          <w:szCs w:val="28"/>
        </w:rPr>
        <w:t>ления Ульяновской области» начиная с 2020 года планируется реализовать пр</w:t>
      </w:r>
      <w:r w:rsidRPr="00457066">
        <w:rPr>
          <w:sz w:val="28"/>
          <w:szCs w:val="28"/>
        </w:rPr>
        <w:t>о</w:t>
      </w:r>
      <w:r w:rsidRPr="00457066">
        <w:rPr>
          <w:sz w:val="28"/>
          <w:szCs w:val="28"/>
        </w:rPr>
        <w:t>ект по созданию многопрофильного комплексного центра по реабилитации (</w:t>
      </w:r>
      <w:proofErr w:type="spellStart"/>
      <w:r w:rsidRPr="00457066">
        <w:rPr>
          <w:sz w:val="28"/>
          <w:szCs w:val="28"/>
        </w:rPr>
        <w:t>абилитации</w:t>
      </w:r>
      <w:proofErr w:type="spellEnd"/>
      <w:r w:rsidRPr="00457066">
        <w:rPr>
          <w:sz w:val="28"/>
          <w:szCs w:val="28"/>
        </w:rPr>
        <w:t xml:space="preserve">) инвалидов, в том числе детей-инвалидов, путём реконструкции </w:t>
      </w:r>
      <w:r>
        <w:rPr>
          <w:sz w:val="28"/>
          <w:szCs w:val="28"/>
        </w:rPr>
        <w:br/>
      </w:r>
      <w:r w:rsidRPr="00457066">
        <w:rPr>
          <w:sz w:val="28"/>
          <w:szCs w:val="28"/>
        </w:rPr>
        <w:t xml:space="preserve">и перепрофилирования областного государственного казённого учреждения </w:t>
      </w:r>
      <w:r>
        <w:rPr>
          <w:sz w:val="28"/>
          <w:szCs w:val="28"/>
        </w:rPr>
        <w:br/>
      </w:r>
      <w:r w:rsidRPr="00457066">
        <w:rPr>
          <w:sz w:val="28"/>
          <w:szCs w:val="28"/>
        </w:rPr>
        <w:t>социального обслуживания «Реабилитационный центр для детей и подростков</w:t>
      </w:r>
      <w:r>
        <w:rPr>
          <w:sz w:val="28"/>
          <w:szCs w:val="28"/>
        </w:rPr>
        <w:br/>
      </w:r>
      <w:r w:rsidRPr="00457066">
        <w:rPr>
          <w:sz w:val="28"/>
          <w:szCs w:val="28"/>
        </w:rPr>
        <w:t>с ограниченными возможностями здоровья</w:t>
      </w:r>
      <w:proofErr w:type="gramEnd"/>
      <w:r w:rsidRPr="00457066">
        <w:rPr>
          <w:sz w:val="28"/>
          <w:szCs w:val="28"/>
        </w:rPr>
        <w:t xml:space="preserve"> в г. Димитровграде». </w:t>
      </w:r>
    </w:p>
    <w:p w:rsidR="00A83858" w:rsidRPr="00457066" w:rsidRDefault="00A83858" w:rsidP="00AB79F1">
      <w:pPr>
        <w:spacing w:after="0" w:line="24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В целях компенсации (устранения) обстоятельств, которые ухудшают или могут ухудшить условия жизнедеятельности инвалида, и сохранения пребыв</w:t>
      </w:r>
      <w:r w:rsidRPr="00457066">
        <w:rPr>
          <w:rFonts w:ascii="Times New Roman" w:hAnsi="Times New Roman"/>
          <w:sz w:val="28"/>
          <w:szCs w:val="28"/>
          <w:lang w:eastAsia="ru-RU"/>
        </w:rPr>
        <w:t>а</w:t>
      </w:r>
      <w:r w:rsidRPr="00457066">
        <w:rPr>
          <w:rFonts w:ascii="Times New Roman" w:hAnsi="Times New Roman"/>
          <w:sz w:val="28"/>
          <w:szCs w:val="28"/>
          <w:lang w:eastAsia="ru-RU"/>
        </w:rPr>
        <w:t>ния в привычной, благоприятной для него среде ИОГВ совместно с некомме</w:t>
      </w:r>
      <w:r w:rsidRPr="00457066">
        <w:rPr>
          <w:rFonts w:ascii="Times New Roman" w:hAnsi="Times New Roman"/>
          <w:sz w:val="28"/>
          <w:szCs w:val="28"/>
          <w:lang w:eastAsia="ru-RU"/>
        </w:rPr>
        <w:t>р</w:t>
      </w:r>
      <w:r w:rsidRPr="00457066">
        <w:rPr>
          <w:rFonts w:ascii="Times New Roman" w:hAnsi="Times New Roman"/>
          <w:sz w:val="28"/>
          <w:szCs w:val="28"/>
          <w:lang w:eastAsia="ru-RU"/>
        </w:rPr>
        <w:t xml:space="preserve">ческими организациями проводится комплекс мероприятий по социальному </w:t>
      </w:r>
      <w:r>
        <w:rPr>
          <w:rFonts w:ascii="Times New Roman" w:hAnsi="Times New Roman"/>
          <w:sz w:val="28"/>
          <w:szCs w:val="28"/>
          <w:lang w:eastAsia="ru-RU"/>
        </w:rPr>
        <w:br/>
      </w:r>
      <w:r w:rsidRPr="00457066">
        <w:rPr>
          <w:rFonts w:ascii="Times New Roman" w:hAnsi="Times New Roman"/>
          <w:sz w:val="28"/>
          <w:szCs w:val="28"/>
          <w:lang w:eastAsia="ru-RU"/>
        </w:rPr>
        <w:t xml:space="preserve">сопровождению инвалидов. </w:t>
      </w:r>
    </w:p>
    <w:p w:rsidR="00A83858" w:rsidRPr="00457066" w:rsidRDefault="00A83858" w:rsidP="00AB79F1">
      <w:pPr>
        <w:spacing w:after="0" w:line="245" w:lineRule="auto"/>
        <w:ind w:firstLine="709"/>
        <w:jc w:val="both"/>
        <w:rPr>
          <w:rFonts w:ascii="Times New Roman" w:hAnsi="Times New Roman"/>
          <w:sz w:val="28"/>
          <w:szCs w:val="28"/>
          <w:shd w:val="clear" w:color="auto" w:fill="FFFFFF"/>
        </w:rPr>
      </w:pPr>
      <w:proofErr w:type="gramStart"/>
      <w:r w:rsidRPr="00457066">
        <w:rPr>
          <w:rFonts w:ascii="Times New Roman" w:hAnsi="Times New Roman"/>
          <w:sz w:val="28"/>
          <w:szCs w:val="28"/>
          <w:lang w:eastAsia="ru-RU"/>
        </w:rPr>
        <w:t>Так, на средства гранта, выделенного Правительством Ульяновской обл</w:t>
      </w:r>
      <w:r w:rsidRPr="00457066">
        <w:rPr>
          <w:rFonts w:ascii="Times New Roman" w:hAnsi="Times New Roman"/>
          <w:sz w:val="28"/>
          <w:szCs w:val="28"/>
          <w:lang w:eastAsia="ru-RU"/>
        </w:rPr>
        <w:t>а</w:t>
      </w:r>
      <w:r w:rsidRPr="00457066">
        <w:rPr>
          <w:rFonts w:ascii="Times New Roman" w:hAnsi="Times New Roman"/>
          <w:sz w:val="28"/>
          <w:szCs w:val="28"/>
          <w:lang w:eastAsia="ru-RU"/>
        </w:rPr>
        <w:t>сти</w:t>
      </w:r>
      <w:r>
        <w:rPr>
          <w:rFonts w:ascii="Times New Roman" w:hAnsi="Times New Roman"/>
          <w:sz w:val="28"/>
          <w:szCs w:val="28"/>
          <w:lang w:eastAsia="ru-RU"/>
        </w:rPr>
        <w:t xml:space="preserve"> </w:t>
      </w:r>
      <w:r w:rsidRPr="00457066">
        <w:rPr>
          <w:rFonts w:ascii="Times New Roman" w:hAnsi="Times New Roman"/>
          <w:sz w:val="28"/>
          <w:szCs w:val="28"/>
          <w:shd w:val="clear" w:color="auto" w:fill="FFFFFF"/>
        </w:rPr>
        <w:t>Ульяновск</w:t>
      </w:r>
      <w:r>
        <w:rPr>
          <w:rFonts w:ascii="Times New Roman" w:hAnsi="Times New Roman"/>
          <w:sz w:val="28"/>
          <w:szCs w:val="28"/>
          <w:shd w:val="clear" w:color="auto" w:fill="FFFFFF"/>
        </w:rPr>
        <w:t>ому</w:t>
      </w:r>
      <w:r w:rsidRPr="00457066">
        <w:rPr>
          <w:rFonts w:ascii="Times New Roman" w:hAnsi="Times New Roman"/>
          <w:sz w:val="28"/>
          <w:szCs w:val="28"/>
          <w:shd w:val="clear" w:color="auto" w:fill="FFFFFF"/>
        </w:rPr>
        <w:t xml:space="preserve"> отделени</w:t>
      </w:r>
      <w:r>
        <w:rPr>
          <w:rFonts w:ascii="Times New Roman" w:hAnsi="Times New Roman"/>
          <w:sz w:val="28"/>
          <w:szCs w:val="28"/>
          <w:shd w:val="clear" w:color="auto" w:fill="FFFFFF"/>
        </w:rPr>
        <w:t>ю</w:t>
      </w:r>
      <w:r w:rsidRPr="00457066">
        <w:rPr>
          <w:rFonts w:ascii="Times New Roman" w:hAnsi="Times New Roman"/>
          <w:sz w:val="28"/>
          <w:szCs w:val="28"/>
          <w:shd w:val="clear" w:color="auto" w:fill="FFFFFF"/>
        </w:rPr>
        <w:t xml:space="preserve"> Общероссийской общественной организации </w:t>
      </w:r>
      <w:r>
        <w:rPr>
          <w:rFonts w:ascii="Times New Roman" w:hAnsi="Times New Roman"/>
          <w:sz w:val="28"/>
          <w:szCs w:val="28"/>
          <w:shd w:val="clear" w:color="auto" w:fill="FFFFFF"/>
        </w:rPr>
        <w:br/>
      </w:r>
      <w:r w:rsidRPr="00457066">
        <w:rPr>
          <w:rFonts w:ascii="Times New Roman" w:hAnsi="Times New Roman"/>
          <w:sz w:val="28"/>
          <w:szCs w:val="28"/>
          <w:shd w:val="clear" w:color="auto" w:fill="FFFFFF"/>
        </w:rPr>
        <w:t>инвалидов «Новые возможности»</w:t>
      </w:r>
      <w:r>
        <w:rPr>
          <w:rFonts w:ascii="Times New Roman" w:hAnsi="Times New Roman"/>
          <w:sz w:val="28"/>
          <w:szCs w:val="28"/>
          <w:shd w:val="clear" w:color="auto" w:fill="FFFFFF"/>
        </w:rPr>
        <w:t xml:space="preserve"> (далее – УООООИ «Новые возможности»)</w:t>
      </w:r>
      <w:r w:rsidRPr="00457066">
        <w:rPr>
          <w:rFonts w:ascii="Times New Roman" w:hAnsi="Times New Roman"/>
          <w:sz w:val="28"/>
          <w:szCs w:val="28"/>
          <w:lang w:eastAsia="ru-RU"/>
        </w:rPr>
        <w:t xml:space="preserve">, </w:t>
      </w:r>
      <w:r w:rsidRPr="00457066">
        <w:rPr>
          <w:rFonts w:ascii="Times New Roman" w:hAnsi="Times New Roman"/>
          <w:sz w:val="28"/>
          <w:szCs w:val="28"/>
          <w:shd w:val="clear" w:color="auto" w:fill="FFFFFF"/>
        </w:rPr>
        <w:t xml:space="preserve">на базе </w:t>
      </w:r>
      <w:r w:rsidR="00AB79F1">
        <w:rPr>
          <w:rFonts w:ascii="Times New Roman" w:hAnsi="Times New Roman"/>
          <w:sz w:val="28"/>
          <w:szCs w:val="28"/>
        </w:rPr>
        <w:t>ц</w:t>
      </w:r>
      <w:r w:rsidR="008A167F">
        <w:rPr>
          <w:rFonts w:ascii="Times New Roman" w:hAnsi="Times New Roman"/>
          <w:sz w:val="28"/>
          <w:szCs w:val="28"/>
        </w:rPr>
        <w:t>ентра</w:t>
      </w:r>
      <w:r w:rsidRPr="00457066">
        <w:rPr>
          <w:rFonts w:ascii="Times New Roman" w:hAnsi="Times New Roman"/>
          <w:sz w:val="28"/>
          <w:szCs w:val="28"/>
        </w:rPr>
        <w:t xml:space="preserve"> «Орион» </w:t>
      </w:r>
      <w:r>
        <w:rPr>
          <w:rFonts w:ascii="Times New Roman" w:hAnsi="Times New Roman"/>
          <w:sz w:val="28"/>
          <w:szCs w:val="28"/>
          <w:shd w:val="clear" w:color="auto" w:fill="FFFFFF"/>
        </w:rPr>
        <w:t xml:space="preserve">УООООИ «Новые возможности» </w:t>
      </w:r>
      <w:r w:rsidRPr="00457066">
        <w:rPr>
          <w:rFonts w:ascii="Times New Roman" w:hAnsi="Times New Roman"/>
          <w:sz w:val="28"/>
          <w:szCs w:val="28"/>
          <w:shd w:val="clear" w:color="auto" w:fill="FFFFFF"/>
        </w:rPr>
        <w:t xml:space="preserve">совместно </w:t>
      </w:r>
      <w:r>
        <w:rPr>
          <w:rFonts w:ascii="Times New Roman" w:hAnsi="Times New Roman"/>
          <w:sz w:val="28"/>
          <w:szCs w:val="28"/>
          <w:shd w:val="clear" w:color="auto" w:fill="FFFFFF"/>
        </w:rPr>
        <w:br/>
      </w:r>
      <w:r w:rsidRPr="00457066">
        <w:rPr>
          <w:rFonts w:ascii="Times New Roman" w:hAnsi="Times New Roman"/>
          <w:sz w:val="28"/>
          <w:szCs w:val="28"/>
          <w:shd w:val="clear" w:color="auto" w:fill="FFFFFF"/>
        </w:rPr>
        <w:t xml:space="preserve">с </w:t>
      </w:r>
      <w:r w:rsidR="00AB79F1">
        <w:rPr>
          <w:rFonts w:ascii="Times New Roman" w:hAnsi="Times New Roman"/>
          <w:sz w:val="28"/>
          <w:szCs w:val="28"/>
        </w:rPr>
        <w:t>ц</w:t>
      </w:r>
      <w:r w:rsidR="008A167F">
        <w:rPr>
          <w:rFonts w:ascii="Times New Roman" w:hAnsi="Times New Roman"/>
          <w:sz w:val="28"/>
          <w:szCs w:val="28"/>
        </w:rPr>
        <w:t>ентром</w:t>
      </w:r>
      <w:r w:rsidRPr="00457066">
        <w:rPr>
          <w:rFonts w:ascii="Times New Roman" w:hAnsi="Times New Roman"/>
          <w:sz w:val="28"/>
          <w:szCs w:val="28"/>
        </w:rPr>
        <w:t xml:space="preserve"> «Подсолнух»</w:t>
      </w:r>
      <w:r w:rsidRPr="00457066">
        <w:rPr>
          <w:rFonts w:ascii="Times New Roman" w:hAnsi="Times New Roman"/>
          <w:sz w:val="28"/>
          <w:szCs w:val="28"/>
          <w:shd w:val="clear" w:color="auto" w:fill="FFFFFF"/>
        </w:rPr>
        <w:t xml:space="preserve"> </w:t>
      </w:r>
      <w:r w:rsidRPr="00457066">
        <w:rPr>
          <w:rFonts w:ascii="Times New Roman" w:hAnsi="Times New Roman"/>
          <w:sz w:val="28"/>
          <w:szCs w:val="28"/>
        </w:rPr>
        <w:t xml:space="preserve">реализуются мероприятия </w:t>
      </w:r>
      <w:r w:rsidRPr="00457066">
        <w:rPr>
          <w:rFonts w:ascii="Times New Roman" w:hAnsi="Times New Roman"/>
          <w:sz w:val="28"/>
          <w:szCs w:val="28"/>
          <w:lang w:eastAsia="ru-RU"/>
        </w:rPr>
        <w:t>по развитию и сохранению навыков самообслуживания, а также навыков, необходимых для самостоятел</w:t>
      </w:r>
      <w:r w:rsidRPr="00457066">
        <w:rPr>
          <w:rFonts w:ascii="Times New Roman" w:hAnsi="Times New Roman"/>
          <w:sz w:val="28"/>
          <w:szCs w:val="28"/>
          <w:lang w:eastAsia="ru-RU"/>
        </w:rPr>
        <w:t>ь</w:t>
      </w:r>
      <w:r w:rsidRPr="00457066">
        <w:rPr>
          <w:rFonts w:ascii="Times New Roman" w:hAnsi="Times New Roman"/>
          <w:sz w:val="28"/>
          <w:szCs w:val="28"/>
          <w:lang w:eastAsia="ru-RU"/>
        </w:rPr>
        <w:t xml:space="preserve">ной жизни, в том </w:t>
      </w:r>
      <w:r w:rsidRPr="00457066">
        <w:rPr>
          <w:rFonts w:ascii="Times New Roman" w:hAnsi="Times New Roman"/>
          <w:sz w:val="28"/>
          <w:szCs w:val="28"/>
          <w:shd w:val="clear" w:color="auto" w:fill="FFFFFF"/>
        </w:rPr>
        <w:t>числе трудовой деятельности.</w:t>
      </w:r>
      <w:proofErr w:type="gramEnd"/>
      <w:r w:rsidRPr="00457066">
        <w:rPr>
          <w:rFonts w:ascii="Times New Roman" w:hAnsi="Times New Roman"/>
          <w:sz w:val="28"/>
          <w:szCs w:val="28"/>
          <w:shd w:val="clear" w:color="auto" w:fill="FFFFFF"/>
        </w:rPr>
        <w:t xml:space="preserve"> </w:t>
      </w:r>
      <w:proofErr w:type="gramStart"/>
      <w:r w:rsidRPr="00457066">
        <w:rPr>
          <w:rFonts w:ascii="Times New Roman" w:hAnsi="Times New Roman"/>
          <w:sz w:val="28"/>
          <w:szCs w:val="28"/>
          <w:shd w:val="clear" w:color="auto" w:fill="FFFFFF"/>
        </w:rPr>
        <w:t xml:space="preserve">Также мероприятия </w:t>
      </w:r>
      <w:r>
        <w:rPr>
          <w:rFonts w:ascii="Times New Roman" w:hAnsi="Times New Roman"/>
          <w:sz w:val="28"/>
          <w:szCs w:val="28"/>
          <w:shd w:val="clear" w:color="auto" w:fill="FFFFFF"/>
        </w:rPr>
        <w:br/>
      </w:r>
      <w:r w:rsidRPr="00457066">
        <w:rPr>
          <w:rFonts w:ascii="Times New Roman" w:hAnsi="Times New Roman"/>
          <w:sz w:val="28"/>
          <w:szCs w:val="28"/>
          <w:shd w:val="clear" w:color="auto" w:fill="FFFFFF"/>
        </w:rPr>
        <w:t xml:space="preserve">по социальному сопровождению реализуются автономной некоммерческой </w:t>
      </w:r>
      <w:r>
        <w:rPr>
          <w:rFonts w:ascii="Times New Roman" w:hAnsi="Times New Roman"/>
          <w:sz w:val="28"/>
          <w:szCs w:val="28"/>
          <w:shd w:val="clear" w:color="auto" w:fill="FFFFFF"/>
        </w:rPr>
        <w:br/>
      </w:r>
      <w:r w:rsidRPr="00457066">
        <w:rPr>
          <w:rFonts w:ascii="Times New Roman" w:hAnsi="Times New Roman"/>
          <w:sz w:val="28"/>
          <w:szCs w:val="28"/>
          <w:shd w:val="clear" w:color="auto" w:fill="FFFFFF"/>
        </w:rPr>
        <w:t>организацией «Социальное благополучие», котор</w:t>
      </w:r>
      <w:r w:rsidR="008A167F">
        <w:rPr>
          <w:rFonts w:ascii="Times New Roman" w:hAnsi="Times New Roman"/>
          <w:sz w:val="28"/>
          <w:szCs w:val="28"/>
          <w:shd w:val="clear" w:color="auto" w:fill="FFFFFF"/>
        </w:rPr>
        <w:t>ая</w:t>
      </w:r>
      <w:r w:rsidRPr="00457066">
        <w:rPr>
          <w:rFonts w:ascii="Times New Roman" w:hAnsi="Times New Roman"/>
          <w:sz w:val="28"/>
          <w:szCs w:val="28"/>
          <w:shd w:val="clear" w:color="auto" w:fill="FFFFFF"/>
        </w:rPr>
        <w:t xml:space="preserve"> получает </w:t>
      </w:r>
      <w:proofErr w:type="spellStart"/>
      <w:r w:rsidRPr="00457066">
        <w:rPr>
          <w:rFonts w:ascii="Times New Roman" w:hAnsi="Times New Roman"/>
          <w:sz w:val="28"/>
          <w:szCs w:val="28"/>
          <w:shd w:val="clear" w:color="auto" w:fill="FFFFFF"/>
        </w:rPr>
        <w:t>грантовую</w:t>
      </w:r>
      <w:proofErr w:type="spellEnd"/>
      <w:r w:rsidRPr="00457066">
        <w:rPr>
          <w:rFonts w:ascii="Times New Roman" w:hAnsi="Times New Roman"/>
          <w:sz w:val="28"/>
          <w:szCs w:val="28"/>
          <w:shd w:val="clear" w:color="auto" w:fill="FFFFFF"/>
        </w:rPr>
        <w:t xml:space="preserve"> по</w:t>
      </w:r>
      <w:r w:rsidRPr="00457066">
        <w:rPr>
          <w:rFonts w:ascii="Times New Roman" w:hAnsi="Times New Roman"/>
          <w:sz w:val="28"/>
          <w:szCs w:val="28"/>
          <w:shd w:val="clear" w:color="auto" w:fill="FFFFFF"/>
        </w:rPr>
        <w:t>д</w:t>
      </w:r>
      <w:r w:rsidRPr="00457066">
        <w:rPr>
          <w:rFonts w:ascii="Times New Roman" w:hAnsi="Times New Roman"/>
          <w:sz w:val="28"/>
          <w:szCs w:val="28"/>
          <w:shd w:val="clear" w:color="auto" w:fill="FFFFFF"/>
        </w:rPr>
        <w:t>держку Правительства Ульяновской области на проекты «Особые люди среди нас»</w:t>
      </w:r>
      <w:r>
        <w:rPr>
          <w:rFonts w:ascii="Times New Roman" w:hAnsi="Times New Roman"/>
          <w:sz w:val="28"/>
          <w:szCs w:val="28"/>
          <w:shd w:val="clear" w:color="auto" w:fill="FFFFFF"/>
        </w:rPr>
        <w:t xml:space="preserve"> </w:t>
      </w:r>
      <w:r w:rsidRPr="00457066">
        <w:rPr>
          <w:rFonts w:ascii="Times New Roman" w:hAnsi="Times New Roman"/>
          <w:sz w:val="28"/>
          <w:szCs w:val="28"/>
          <w:shd w:val="clear" w:color="auto" w:fill="FFFFFF"/>
        </w:rPr>
        <w:t>по социальной реабилитации и адаптации лиц с ментальными особенн</w:t>
      </w:r>
      <w:r w:rsidRPr="00457066">
        <w:rPr>
          <w:rFonts w:ascii="Times New Roman" w:hAnsi="Times New Roman"/>
          <w:sz w:val="28"/>
          <w:szCs w:val="28"/>
          <w:shd w:val="clear" w:color="auto" w:fill="FFFFFF"/>
        </w:rPr>
        <w:t>о</w:t>
      </w:r>
      <w:r w:rsidRPr="00457066">
        <w:rPr>
          <w:rFonts w:ascii="Times New Roman" w:hAnsi="Times New Roman"/>
          <w:sz w:val="28"/>
          <w:szCs w:val="28"/>
          <w:shd w:val="clear" w:color="auto" w:fill="FFFFFF"/>
        </w:rPr>
        <w:t>стями</w:t>
      </w:r>
      <w:r w:rsidR="008A167F">
        <w:rPr>
          <w:rFonts w:ascii="Times New Roman" w:hAnsi="Times New Roman"/>
          <w:sz w:val="28"/>
          <w:szCs w:val="28"/>
          <w:shd w:val="clear" w:color="auto" w:fill="FFFFFF"/>
        </w:rPr>
        <w:t>, реализует указа</w:t>
      </w:r>
      <w:r w:rsidRPr="00457066">
        <w:rPr>
          <w:rFonts w:ascii="Times New Roman" w:hAnsi="Times New Roman"/>
          <w:sz w:val="28"/>
          <w:szCs w:val="28"/>
          <w:shd w:val="clear" w:color="auto" w:fill="FFFFFF"/>
        </w:rPr>
        <w:t xml:space="preserve">нные проекты на базе областного государственного бюджетного учреждения социального обслуживания «Комплексный центр </w:t>
      </w:r>
      <w:r w:rsidR="00AB79F1">
        <w:rPr>
          <w:rFonts w:ascii="Times New Roman" w:hAnsi="Times New Roman"/>
          <w:sz w:val="28"/>
          <w:szCs w:val="28"/>
          <w:shd w:val="clear" w:color="auto" w:fill="FFFFFF"/>
        </w:rPr>
        <w:br/>
      </w:r>
      <w:r w:rsidRPr="00457066">
        <w:rPr>
          <w:rFonts w:ascii="Times New Roman" w:hAnsi="Times New Roman"/>
          <w:sz w:val="28"/>
          <w:szCs w:val="28"/>
          <w:shd w:val="clear" w:color="auto" w:fill="FFFFFF"/>
        </w:rPr>
        <w:t xml:space="preserve">социального обслуживания населения «Исток» в г. Ульяновске». </w:t>
      </w:r>
      <w:proofErr w:type="gramEnd"/>
    </w:p>
    <w:p w:rsidR="001C0126" w:rsidRPr="001C0126" w:rsidRDefault="00A83858" w:rsidP="00AB79F1">
      <w:pPr>
        <w:spacing w:after="0" w:line="245" w:lineRule="auto"/>
        <w:ind w:firstLine="709"/>
        <w:jc w:val="both"/>
        <w:rPr>
          <w:rFonts w:ascii="Times New Roman" w:hAnsi="Times New Roman"/>
          <w:sz w:val="28"/>
          <w:szCs w:val="28"/>
        </w:rPr>
      </w:pPr>
      <w:r w:rsidRPr="001C0126">
        <w:rPr>
          <w:rFonts w:ascii="Times New Roman" w:hAnsi="Times New Roman"/>
          <w:sz w:val="28"/>
          <w:szCs w:val="28"/>
        </w:rPr>
        <w:t xml:space="preserve">Кроме того, на базе </w:t>
      </w:r>
      <w:r w:rsidR="00AB79F1">
        <w:rPr>
          <w:rFonts w:ascii="Times New Roman" w:hAnsi="Times New Roman"/>
          <w:sz w:val="28"/>
          <w:szCs w:val="28"/>
        </w:rPr>
        <w:t>ц</w:t>
      </w:r>
      <w:r w:rsidRPr="001C0126">
        <w:rPr>
          <w:rFonts w:ascii="Times New Roman" w:hAnsi="Times New Roman"/>
          <w:sz w:val="28"/>
          <w:szCs w:val="28"/>
        </w:rPr>
        <w:t>ентр</w:t>
      </w:r>
      <w:r w:rsidR="008A167F" w:rsidRPr="001C0126">
        <w:rPr>
          <w:rFonts w:ascii="Times New Roman" w:hAnsi="Times New Roman"/>
          <w:sz w:val="28"/>
          <w:szCs w:val="28"/>
        </w:rPr>
        <w:t>а</w:t>
      </w:r>
      <w:r w:rsidRPr="001C0126">
        <w:rPr>
          <w:rFonts w:ascii="Times New Roman" w:hAnsi="Times New Roman"/>
          <w:sz w:val="28"/>
          <w:szCs w:val="28"/>
        </w:rPr>
        <w:t xml:space="preserve"> «Планета» в 2018 году проводятся меропри</w:t>
      </w:r>
      <w:r w:rsidRPr="001C0126">
        <w:rPr>
          <w:rFonts w:ascii="Times New Roman" w:hAnsi="Times New Roman"/>
          <w:sz w:val="28"/>
          <w:szCs w:val="28"/>
        </w:rPr>
        <w:t>я</w:t>
      </w:r>
      <w:r w:rsidRPr="001C0126">
        <w:rPr>
          <w:rFonts w:ascii="Times New Roman" w:hAnsi="Times New Roman"/>
          <w:sz w:val="28"/>
          <w:szCs w:val="28"/>
        </w:rPr>
        <w:t xml:space="preserve">тия по устройству </w:t>
      </w:r>
      <w:r w:rsidR="001C0126" w:rsidRPr="001C0126">
        <w:rPr>
          <w:rFonts w:ascii="Times New Roman" w:hAnsi="Times New Roman"/>
          <w:sz w:val="28"/>
          <w:szCs w:val="28"/>
        </w:rPr>
        <w:t xml:space="preserve">модели «Тренировочная квартира» (далее – тренировочная квартира) </w:t>
      </w:r>
      <w:r w:rsidRPr="001C0126">
        <w:rPr>
          <w:rFonts w:ascii="Times New Roman" w:hAnsi="Times New Roman"/>
          <w:sz w:val="28"/>
          <w:szCs w:val="28"/>
        </w:rPr>
        <w:t xml:space="preserve">для проведения реабилитационных мероприятий с детьми-инвалидами и молодыми инвалидами. </w:t>
      </w:r>
    </w:p>
    <w:p w:rsidR="001C0126" w:rsidRPr="001C0126" w:rsidRDefault="001C0126" w:rsidP="00AB79F1">
      <w:pPr>
        <w:spacing w:after="0" w:line="245" w:lineRule="auto"/>
        <w:ind w:firstLine="709"/>
        <w:jc w:val="both"/>
        <w:rPr>
          <w:rFonts w:ascii="Times New Roman" w:hAnsi="Times New Roman"/>
          <w:sz w:val="28"/>
          <w:szCs w:val="28"/>
        </w:rPr>
      </w:pPr>
      <w:r w:rsidRPr="001C0126">
        <w:rPr>
          <w:rFonts w:ascii="Times New Roman" w:hAnsi="Times New Roman" w:cs="Calibri"/>
          <w:sz w:val="28"/>
          <w:szCs w:val="28"/>
          <w:lang w:eastAsia="ru-RU"/>
        </w:rPr>
        <w:t xml:space="preserve">Организация </w:t>
      </w:r>
      <w:r w:rsidR="00AB79F1">
        <w:rPr>
          <w:rFonts w:ascii="Times New Roman" w:hAnsi="Times New Roman" w:cs="Calibri"/>
          <w:sz w:val="28"/>
          <w:szCs w:val="28"/>
          <w:lang w:eastAsia="ru-RU"/>
        </w:rPr>
        <w:t xml:space="preserve">тренировочной квартиры </w:t>
      </w:r>
      <w:r w:rsidRPr="001C0126">
        <w:rPr>
          <w:rFonts w:ascii="Times New Roman" w:hAnsi="Times New Roman" w:cs="Calibri"/>
          <w:sz w:val="28"/>
          <w:szCs w:val="28"/>
          <w:lang w:eastAsia="ru-RU"/>
        </w:rPr>
        <w:t>направлена на достижение коне</w:t>
      </w:r>
      <w:r w:rsidRPr="001C0126">
        <w:rPr>
          <w:rFonts w:ascii="Times New Roman" w:hAnsi="Times New Roman" w:cs="Calibri"/>
          <w:sz w:val="28"/>
          <w:szCs w:val="28"/>
          <w:lang w:eastAsia="ru-RU"/>
        </w:rPr>
        <w:t>ч</w:t>
      </w:r>
      <w:r w:rsidRPr="001C0126">
        <w:rPr>
          <w:rFonts w:ascii="Times New Roman" w:hAnsi="Times New Roman" w:cs="Calibri"/>
          <w:sz w:val="28"/>
          <w:szCs w:val="28"/>
          <w:lang w:eastAsia="ru-RU"/>
        </w:rPr>
        <w:t>ной цели всех реабилитационных мероприятий – создание (восстановление) возможностей для самостоятельного социального функционирования и, в к</w:t>
      </w:r>
      <w:r w:rsidRPr="001C0126">
        <w:rPr>
          <w:rFonts w:ascii="Times New Roman" w:hAnsi="Times New Roman" w:cs="Calibri"/>
          <w:sz w:val="28"/>
          <w:szCs w:val="28"/>
          <w:lang w:eastAsia="ru-RU"/>
        </w:rPr>
        <w:t>о</w:t>
      </w:r>
      <w:r w:rsidRPr="001C0126">
        <w:rPr>
          <w:rFonts w:ascii="Times New Roman" w:hAnsi="Times New Roman" w:cs="Calibri"/>
          <w:sz w:val="28"/>
          <w:szCs w:val="28"/>
          <w:lang w:eastAsia="ru-RU"/>
        </w:rPr>
        <w:t>нечном итоге, повышения качества жизни инвалидов.</w:t>
      </w:r>
    </w:p>
    <w:p w:rsidR="00A83858" w:rsidRPr="001C0126" w:rsidRDefault="00A83858" w:rsidP="00AB79F1">
      <w:pPr>
        <w:spacing w:after="0" w:line="245" w:lineRule="auto"/>
        <w:ind w:firstLine="709"/>
        <w:jc w:val="both"/>
        <w:rPr>
          <w:rFonts w:ascii="Times New Roman" w:hAnsi="Times New Roman"/>
          <w:sz w:val="28"/>
          <w:szCs w:val="28"/>
        </w:rPr>
      </w:pPr>
      <w:r w:rsidRPr="001C0126">
        <w:rPr>
          <w:rFonts w:ascii="Times New Roman" w:hAnsi="Times New Roman"/>
          <w:sz w:val="28"/>
          <w:szCs w:val="28"/>
        </w:rPr>
        <w:t xml:space="preserve">Оборудование для оснащения тренировочной квартиры приобретено </w:t>
      </w:r>
      <w:r w:rsidR="00AB79F1">
        <w:rPr>
          <w:rFonts w:ascii="Times New Roman" w:hAnsi="Times New Roman"/>
          <w:sz w:val="28"/>
          <w:szCs w:val="28"/>
        </w:rPr>
        <w:br/>
      </w:r>
      <w:r w:rsidRPr="001C0126">
        <w:rPr>
          <w:rFonts w:ascii="Times New Roman" w:hAnsi="Times New Roman"/>
          <w:sz w:val="28"/>
          <w:szCs w:val="28"/>
        </w:rPr>
        <w:t>на средства гранта, выделенного центр</w:t>
      </w:r>
      <w:r w:rsidR="00AB79F1">
        <w:rPr>
          <w:rFonts w:ascii="Times New Roman" w:hAnsi="Times New Roman"/>
          <w:sz w:val="28"/>
          <w:szCs w:val="28"/>
        </w:rPr>
        <w:t>у</w:t>
      </w:r>
      <w:r w:rsidRPr="001C0126">
        <w:rPr>
          <w:rFonts w:ascii="Times New Roman" w:hAnsi="Times New Roman"/>
          <w:sz w:val="28"/>
          <w:szCs w:val="28"/>
        </w:rPr>
        <w:t xml:space="preserve"> «Планета» в 2017 году. </w:t>
      </w:r>
    </w:p>
    <w:p w:rsidR="00A83858" w:rsidRPr="001C0126" w:rsidRDefault="00A83858" w:rsidP="00AB79F1">
      <w:pPr>
        <w:pStyle w:val="af3"/>
        <w:spacing w:before="0" w:beforeAutospacing="0" w:after="0" w:afterAutospacing="0" w:line="245" w:lineRule="auto"/>
        <w:ind w:firstLine="709"/>
        <w:jc w:val="both"/>
        <w:rPr>
          <w:sz w:val="28"/>
          <w:szCs w:val="28"/>
          <w:shd w:val="clear" w:color="auto" w:fill="FFFFFF"/>
          <w:lang w:eastAsia="en-US"/>
        </w:rPr>
      </w:pPr>
      <w:proofErr w:type="gramStart"/>
      <w:r w:rsidRPr="001C0126">
        <w:rPr>
          <w:sz w:val="28"/>
          <w:szCs w:val="28"/>
          <w:shd w:val="clear" w:color="auto" w:fill="FFFFFF"/>
          <w:lang w:eastAsia="en-US"/>
        </w:rPr>
        <w:t xml:space="preserve">Данные </w:t>
      </w:r>
      <w:r w:rsidR="001C0126" w:rsidRPr="001C0126">
        <w:rPr>
          <w:sz w:val="28"/>
          <w:szCs w:val="28"/>
          <w:shd w:val="clear" w:color="auto" w:fill="FFFFFF"/>
          <w:lang w:eastAsia="en-US"/>
        </w:rPr>
        <w:t>мероприятия</w:t>
      </w:r>
      <w:r w:rsidRPr="001C0126">
        <w:rPr>
          <w:sz w:val="28"/>
          <w:szCs w:val="28"/>
          <w:shd w:val="clear" w:color="auto" w:fill="FFFFFF"/>
          <w:lang w:eastAsia="en-US"/>
        </w:rPr>
        <w:t xml:space="preserve"> востребованы у семей, имеющих на попечении лиц, страдающих психическими расстройствами, так как </w:t>
      </w:r>
      <w:r w:rsidR="001C0126" w:rsidRPr="001C0126">
        <w:rPr>
          <w:sz w:val="28"/>
          <w:szCs w:val="28"/>
          <w:shd w:val="clear" w:color="auto" w:fill="FFFFFF"/>
          <w:lang w:eastAsia="en-US"/>
        </w:rPr>
        <w:t>в результате участия в т</w:t>
      </w:r>
      <w:r w:rsidR="001C0126" w:rsidRPr="001C0126">
        <w:rPr>
          <w:sz w:val="28"/>
          <w:szCs w:val="28"/>
          <w:shd w:val="clear" w:color="auto" w:fill="FFFFFF"/>
          <w:lang w:eastAsia="en-US"/>
        </w:rPr>
        <w:t>а</w:t>
      </w:r>
      <w:r w:rsidR="001C0126" w:rsidRPr="001C0126">
        <w:rPr>
          <w:sz w:val="28"/>
          <w:szCs w:val="28"/>
          <w:shd w:val="clear" w:color="auto" w:fill="FFFFFF"/>
          <w:lang w:eastAsia="en-US"/>
        </w:rPr>
        <w:t xml:space="preserve">ких мероприятиях лиц с ментальными особенностями </w:t>
      </w:r>
      <w:r w:rsidRPr="001C0126">
        <w:rPr>
          <w:sz w:val="28"/>
          <w:szCs w:val="28"/>
          <w:shd w:val="clear" w:color="auto" w:fill="FFFFFF"/>
          <w:lang w:eastAsia="en-US"/>
        </w:rPr>
        <w:t>наблюдается полож</w:t>
      </w:r>
      <w:r w:rsidRPr="001C0126">
        <w:rPr>
          <w:sz w:val="28"/>
          <w:szCs w:val="28"/>
          <w:shd w:val="clear" w:color="auto" w:fill="FFFFFF"/>
          <w:lang w:eastAsia="en-US"/>
        </w:rPr>
        <w:t>и</w:t>
      </w:r>
      <w:r w:rsidRPr="001C0126">
        <w:rPr>
          <w:sz w:val="28"/>
          <w:szCs w:val="28"/>
          <w:shd w:val="clear" w:color="auto" w:fill="FFFFFF"/>
          <w:lang w:eastAsia="en-US"/>
        </w:rPr>
        <w:t>тельная динамика к самостоятельному уходу за собой, формируются навыки самостоятельного проживания (планирование личного бюджета, оплата ж</w:t>
      </w:r>
      <w:r w:rsidRPr="001C0126">
        <w:rPr>
          <w:sz w:val="28"/>
          <w:szCs w:val="28"/>
          <w:shd w:val="clear" w:color="auto" w:fill="FFFFFF"/>
          <w:lang w:eastAsia="en-US"/>
        </w:rPr>
        <w:t>и</w:t>
      </w:r>
      <w:r w:rsidRPr="001C0126">
        <w:rPr>
          <w:sz w:val="28"/>
          <w:szCs w:val="28"/>
          <w:shd w:val="clear" w:color="auto" w:fill="FFFFFF"/>
          <w:lang w:eastAsia="en-US"/>
        </w:rPr>
        <w:t xml:space="preserve">лищно-коммунальных услуг, передача показаний счётчика), общения </w:t>
      </w:r>
      <w:r w:rsidR="001C0126">
        <w:rPr>
          <w:sz w:val="28"/>
          <w:szCs w:val="28"/>
          <w:shd w:val="clear" w:color="auto" w:fill="FFFFFF"/>
          <w:lang w:eastAsia="en-US"/>
        </w:rPr>
        <w:br/>
      </w:r>
      <w:r w:rsidRPr="001C0126">
        <w:rPr>
          <w:sz w:val="28"/>
          <w:szCs w:val="28"/>
          <w:shd w:val="clear" w:color="auto" w:fill="FFFFFF"/>
          <w:lang w:eastAsia="en-US"/>
        </w:rPr>
        <w:lastRenderedPageBreak/>
        <w:t xml:space="preserve">со сверстниками, посещения общественных мест (кафе, музеи, кинотеатры, </w:t>
      </w:r>
      <w:r w:rsidR="001C0126">
        <w:rPr>
          <w:sz w:val="28"/>
          <w:szCs w:val="28"/>
          <w:shd w:val="clear" w:color="auto" w:fill="FFFFFF"/>
          <w:lang w:eastAsia="en-US"/>
        </w:rPr>
        <w:br/>
      </w:r>
      <w:r w:rsidRPr="001C0126">
        <w:rPr>
          <w:sz w:val="28"/>
          <w:szCs w:val="28"/>
          <w:shd w:val="clear" w:color="auto" w:fill="FFFFFF"/>
          <w:lang w:eastAsia="en-US"/>
        </w:rPr>
        <w:t>выставки).</w:t>
      </w:r>
      <w:proofErr w:type="gramEnd"/>
    </w:p>
    <w:p w:rsidR="00A83858" w:rsidRPr="00457066" w:rsidRDefault="00A83858" w:rsidP="00A83858">
      <w:pPr>
        <w:pStyle w:val="af3"/>
        <w:spacing w:before="0" w:beforeAutospacing="0" w:after="0" w:afterAutospacing="0" w:line="235" w:lineRule="auto"/>
        <w:ind w:firstLine="709"/>
        <w:jc w:val="both"/>
        <w:rPr>
          <w:sz w:val="28"/>
          <w:szCs w:val="28"/>
        </w:rPr>
      </w:pPr>
      <w:r w:rsidRPr="00457066">
        <w:rPr>
          <w:sz w:val="28"/>
          <w:szCs w:val="28"/>
        </w:rPr>
        <w:t xml:space="preserve">В целях привлечения некоммерческих организаций для оказания услуг </w:t>
      </w:r>
      <w:r w:rsidRPr="00457066">
        <w:rPr>
          <w:sz w:val="28"/>
          <w:szCs w:val="28"/>
        </w:rPr>
        <w:br/>
        <w:t>по реабилитации (</w:t>
      </w:r>
      <w:proofErr w:type="spellStart"/>
      <w:r w:rsidRPr="00457066">
        <w:rPr>
          <w:sz w:val="28"/>
          <w:szCs w:val="28"/>
        </w:rPr>
        <w:t>абилитации</w:t>
      </w:r>
      <w:proofErr w:type="spellEnd"/>
      <w:r w:rsidRPr="00457066">
        <w:rPr>
          <w:sz w:val="28"/>
          <w:szCs w:val="28"/>
        </w:rPr>
        <w:t xml:space="preserve">) инвалидов, в том числе детей-инвалидов, </w:t>
      </w:r>
      <w:r w:rsidRPr="00457066">
        <w:rPr>
          <w:sz w:val="28"/>
          <w:szCs w:val="28"/>
        </w:rPr>
        <w:br/>
        <w:t>из областного бюджета Ульяновской области в рамках подпрограммы «Разв</w:t>
      </w:r>
      <w:r w:rsidRPr="00457066">
        <w:rPr>
          <w:sz w:val="28"/>
          <w:szCs w:val="28"/>
        </w:rPr>
        <w:t>и</w:t>
      </w:r>
      <w:r w:rsidRPr="00457066">
        <w:rPr>
          <w:sz w:val="28"/>
          <w:szCs w:val="28"/>
        </w:rPr>
        <w:t xml:space="preserve">тие мер социальной поддержки отдельных категорий граждан» </w:t>
      </w:r>
      <w:r w:rsidR="008A167F">
        <w:rPr>
          <w:sz w:val="28"/>
          <w:szCs w:val="28"/>
        </w:rPr>
        <w:t xml:space="preserve">настоящей </w:t>
      </w:r>
      <w:proofErr w:type="spellStart"/>
      <w:r w:rsidRPr="00457066">
        <w:rPr>
          <w:sz w:val="28"/>
          <w:szCs w:val="28"/>
        </w:rPr>
        <w:t>го</w:t>
      </w:r>
      <w:r w:rsidR="00AB79F1">
        <w:rPr>
          <w:sz w:val="28"/>
          <w:szCs w:val="28"/>
        </w:rPr>
        <w:t>-</w:t>
      </w:r>
      <w:r w:rsidRPr="00457066">
        <w:rPr>
          <w:sz w:val="28"/>
          <w:szCs w:val="28"/>
        </w:rPr>
        <w:t>сударственной</w:t>
      </w:r>
      <w:proofErr w:type="spellEnd"/>
      <w:r w:rsidRPr="00457066">
        <w:rPr>
          <w:sz w:val="28"/>
          <w:szCs w:val="28"/>
        </w:rPr>
        <w:t xml:space="preserve"> программы ежегодно выделяется 15 </w:t>
      </w:r>
      <w:proofErr w:type="gramStart"/>
      <w:r w:rsidRPr="00457066">
        <w:rPr>
          <w:sz w:val="28"/>
          <w:szCs w:val="28"/>
        </w:rPr>
        <w:t>млн</w:t>
      </w:r>
      <w:proofErr w:type="gramEnd"/>
      <w:r w:rsidRPr="00457066">
        <w:rPr>
          <w:sz w:val="28"/>
          <w:szCs w:val="28"/>
        </w:rPr>
        <w:t xml:space="preserve"> рублей на предоставл</w:t>
      </w:r>
      <w:r w:rsidRPr="00457066">
        <w:rPr>
          <w:sz w:val="28"/>
          <w:szCs w:val="28"/>
        </w:rPr>
        <w:t>е</w:t>
      </w:r>
      <w:r w:rsidRPr="00457066">
        <w:rPr>
          <w:sz w:val="28"/>
          <w:szCs w:val="28"/>
        </w:rPr>
        <w:t xml:space="preserve">ние субсидий организациям, включённым в реестр поставщиков социальных услуг. </w:t>
      </w:r>
    </w:p>
    <w:p w:rsidR="00A83858" w:rsidRPr="00457066" w:rsidRDefault="00A83858" w:rsidP="00A83858">
      <w:pPr>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Несмотря на положительную динамику в сфере деятельности по реабил</w:t>
      </w:r>
      <w:r w:rsidRPr="00457066">
        <w:rPr>
          <w:rFonts w:ascii="Times New Roman" w:hAnsi="Times New Roman"/>
          <w:sz w:val="28"/>
          <w:szCs w:val="28"/>
          <w:lang w:eastAsia="ru-RU"/>
        </w:rPr>
        <w:t>и</w:t>
      </w:r>
      <w:r w:rsidRPr="00457066">
        <w:rPr>
          <w:rFonts w:ascii="Times New Roman" w:hAnsi="Times New Roman"/>
          <w:sz w:val="28"/>
          <w:szCs w:val="28"/>
          <w:lang w:eastAsia="ru-RU"/>
        </w:rPr>
        <w:t>тации (</w:t>
      </w:r>
      <w:proofErr w:type="spellStart"/>
      <w:r w:rsidRPr="00457066">
        <w:rPr>
          <w:rFonts w:ascii="Times New Roman" w:hAnsi="Times New Roman"/>
          <w:sz w:val="28"/>
          <w:szCs w:val="28"/>
          <w:lang w:eastAsia="ru-RU"/>
        </w:rPr>
        <w:t>абилитации</w:t>
      </w:r>
      <w:proofErr w:type="spellEnd"/>
      <w:r w:rsidRPr="00457066">
        <w:rPr>
          <w:rFonts w:ascii="Times New Roman" w:hAnsi="Times New Roman"/>
          <w:sz w:val="28"/>
          <w:szCs w:val="28"/>
          <w:lang w:eastAsia="ru-RU"/>
        </w:rPr>
        <w:t>) инвалидов (детей-инвалидов)</w:t>
      </w:r>
      <w:r w:rsidR="00531D0A">
        <w:rPr>
          <w:rFonts w:ascii="Times New Roman" w:hAnsi="Times New Roman"/>
          <w:sz w:val="28"/>
          <w:szCs w:val="28"/>
          <w:lang w:eastAsia="ru-RU"/>
        </w:rPr>
        <w:t>,</w:t>
      </w:r>
      <w:r w:rsidRPr="00457066">
        <w:rPr>
          <w:rFonts w:ascii="Times New Roman" w:hAnsi="Times New Roman"/>
          <w:sz w:val="28"/>
          <w:szCs w:val="28"/>
          <w:lang w:eastAsia="ru-RU"/>
        </w:rPr>
        <w:t xml:space="preserve"> имеются проблемы, на р</w:t>
      </w:r>
      <w:r w:rsidRPr="00457066">
        <w:rPr>
          <w:rFonts w:ascii="Times New Roman" w:hAnsi="Times New Roman"/>
          <w:sz w:val="28"/>
          <w:szCs w:val="28"/>
          <w:lang w:eastAsia="ru-RU"/>
        </w:rPr>
        <w:t>е</w:t>
      </w:r>
      <w:r w:rsidRPr="00457066">
        <w:rPr>
          <w:rFonts w:ascii="Times New Roman" w:hAnsi="Times New Roman"/>
          <w:sz w:val="28"/>
          <w:szCs w:val="28"/>
          <w:lang w:eastAsia="ru-RU"/>
        </w:rPr>
        <w:t xml:space="preserve">шение которых направлены мероприятия, предусмотренные настоящей </w:t>
      </w:r>
      <w:r w:rsidRPr="00457066">
        <w:rPr>
          <w:rFonts w:ascii="Times New Roman" w:hAnsi="Times New Roman"/>
          <w:sz w:val="28"/>
          <w:szCs w:val="28"/>
        </w:rPr>
        <w:t>подпр</w:t>
      </w:r>
      <w:r w:rsidRPr="00457066">
        <w:rPr>
          <w:rFonts w:ascii="Times New Roman" w:hAnsi="Times New Roman"/>
          <w:sz w:val="28"/>
          <w:szCs w:val="28"/>
        </w:rPr>
        <w:t>о</w:t>
      </w:r>
      <w:r w:rsidRPr="00457066">
        <w:rPr>
          <w:rFonts w:ascii="Times New Roman" w:hAnsi="Times New Roman"/>
          <w:sz w:val="28"/>
          <w:szCs w:val="28"/>
        </w:rPr>
        <w:t>граммой</w:t>
      </w:r>
      <w:r w:rsidRPr="00457066">
        <w:rPr>
          <w:rFonts w:ascii="Times New Roman" w:hAnsi="Times New Roman"/>
          <w:sz w:val="28"/>
          <w:szCs w:val="28"/>
          <w:lang w:eastAsia="ru-RU"/>
        </w:rPr>
        <w:t>. К основным проблемам относятся:</w:t>
      </w:r>
    </w:p>
    <w:p w:rsidR="00A83858" w:rsidRPr="00457066" w:rsidRDefault="00A83858" w:rsidP="00A83858">
      <w:pPr>
        <w:autoSpaceDE w:val="0"/>
        <w:autoSpaceDN w:val="0"/>
        <w:adjustRightInd w:val="0"/>
        <w:spacing w:after="0" w:line="235" w:lineRule="auto"/>
        <w:ind w:firstLine="709"/>
        <w:jc w:val="both"/>
        <w:rPr>
          <w:rFonts w:ascii="Times New Roman" w:hAnsi="Times New Roman"/>
          <w:sz w:val="28"/>
          <w:szCs w:val="28"/>
          <w:lang w:eastAsia="ru-RU"/>
        </w:rPr>
      </w:pPr>
      <w:proofErr w:type="spellStart"/>
      <w:r w:rsidRPr="00457066">
        <w:rPr>
          <w:rFonts w:ascii="Times New Roman" w:hAnsi="Times New Roman"/>
          <w:sz w:val="28"/>
          <w:szCs w:val="28"/>
          <w:lang w:eastAsia="ru-RU"/>
        </w:rPr>
        <w:t>несформированность</w:t>
      </w:r>
      <w:proofErr w:type="spellEnd"/>
      <w:r w:rsidRPr="00457066">
        <w:rPr>
          <w:rFonts w:ascii="Times New Roman" w:hAnsi="Times New Roman"/>
          <w:sz w:val="28"/>
          <w:szCs w:val="28"/>
          <w:lang w:eastAsia="ru-RU"/>
        </w:rPr>
        <w:t xml:space="preserve"> эффективного межведомственного взаимодействия в сфере комплексной реабилитации и </w:t>
      </w:r>
      <w:proofErr w:type="spellStart"/>
      <w:r w:rsidRPr="00457066">
        <w:rPr>
          <w:rFonts w:ascii="Times New Roman" w:hAnsi="Times New Roman"/>
          <w:sz w:val="28"/>
          <w:szCs w:val="28"/>
          <w:lang w:eastAsia="ru-RU"/>
        </w:rPr>
        <w:t>абилитации</w:t>
      </w:r>
      <w:proofErr w:type="spellEnd"/>
      <w:r w:rsidRPr="00457066">
        <w:rPr>
          <w:rFonts w:ascii="Times New Roman" w:hAnsi="Times New Roman"/>
          <w:sz w:val="28"/>
          <w:szCs w:val="28"/>
          <w:lang w:eastAsia="ru-RU"/>
        </w:rPr>
        <w:t xml:space="preserve"> инвалидов, в том числе </w:t>
      </w:r>
      <w:r w:rsidRPr="00457066">
        <w:rPr>
          <w:rFonts w:ascii="Times New Roman" w:hAnsi="Times New Roman"/>
          <w:sz w:val="28"/>
          <w:szCs w:val="28"/>
          <w:lang w:eastAsia="ru-RU"/>
        </w:rPr>
        <w:br/>
        <w:t>детей-инвалидов, комплексного и системного подхода при реализации индив</w:t>
      </w:r>
      <w:r w:rsidRPr="00457066">
        <w:rPr>
          <w:rFonts w:ascii="Times New Roman" w:hAnsi="Times New Roman"/>
          <w:sz w:val="28"/>
          <w:szCs w:val="28"/>
          <w:lang w:eastAsia="ru-RU"/>
        </w:rPr>
        <w:t>и</w:t>
      </w:r>
      <w:r w:rsidRPr="00457066">
        <w:rPr>
          <w:rFonts w:ascii="Times New Roman" w:hAnsi="Times New Roman"/>
          <w:sz w:val="28"/>
          <w:szCs w:val="28"/>
          <w:lang w:eastAsia="ru-RU"/>
        </w:rPr>
        <w:t xml:space="preserve">дуальных программ реабилитации или </w:t>
      </w:r>
      <w:proofErr w:type="spellStart"/>
      <w:r w:rsidRPr="00457066">
        <w:rPr>
          <w:rFonts w:ascii="Times New Roman" w:hAnsi="Times New Roman"/>
          <w:sz w:val="28"/>
          <w:szCs w:val="28"/>
          <w:lang w:eastAsia="ru-RU"/>
        </w:rPr>
        <w:t>абилитации</w:t>
      </w:r>
      <w:proofErr w:type="spellEnd"/>
      <w:r w:rsidRPr="00457066">
        <w:rPr>
          <w:rFonts w:ascii="Times New Roman" w:hAnsi="Times New Roman"/>
          <w:sz w:val="28"/>
          <w:szCs w:val="28"/>
          <w:lang w:eastAsia="ru-RU"/>
        </w:rPr>
        <w:t xml:space="preserve"> инвалида (ребёнка-инвалида); </w:t>
      </w:r>
    </w:p>
    <w:p w:rsidR="00A83858" w:rsidRPr="00457066" w:rsidRDefault="00A83858" w:rsidP="00A83858">
      <w:pPr>
        <w:autoSpaceDE w:val="0"/>
        <w:autoSpaceDN w:val="0"/>
        <w:adjustRightInd w:val="0"/>
        <w:spacing w:after="0" w:line="235" w:lineRule="auto"/>
        <w:ind w:firstLine="709"/>
        <w:jc w:val="both"/>
        <w:rPr>
          <w:rFonts w:ascii="Times New Roman" w:hAnsi="Times New Roman"/>
          <w:sz w:val="28"/>
          <w:szCs w:val="28"/>
          <w:lang w:eastAsia="ru-RU"/>
        </w:rPr>
      </w:pPr>
      <w:proofErr w:type="spellStart"/>
      <w:r w:rsidRPr="00457066">
        <w:rPr>
          <w:rFonts w:ascii="Times New Roman" w:hAnsi="Times New Roman"/>
          <w:sz w:val="28"/>
          <w:szCs w:val="28"/>
          <w:lang w:eastAsia="ru-RU"/>
        </w:rPr>
        <w:t>несформированность</w:t>
      </w:r>
      <w:proofErr w:type="spellEnd"/>
      <w:r w:rsidRPr="00457066">
        <w:rPr>
          <w:rFonts w:ascii="Times New Roman" w:hAnsi="Times New Roman"/>
          <w:sz w:val="28"/>
          <w:szCs w:val="28"/>
          <w:lang w:eastAsia="ru-RU"/>
        </w:rPr>
        <w:t xml:space="preserve"> системы подготовки и повышения квалификации специалистов, реализующих реабилитационные и </w:t>
      </w:r>
      <w:proofErr w:type="spellStart"/>
      <w:r w:rsidRPr="00457066">
        <w:rPr>
          <w:rFonts w:ascii="Times New Roman" w:hAnsi="Times New Roman"/>
          <w:sz w:val="28"/>
          <w:szCs w:val="28"/>
          <w:lang w:eastAsia="ru-RU"/>
        </w:rPr>
        <w:t>абилитационные</w:t>
      </w:r>
      <w:proofErr w:type="spellEnd"/>
      <w:r w:rsidRPr="00457066">
        <w:rPr>
          <w:rFonts w:ascii="Times New Roman" w:hAnsi="Times New Roman"/>
          <w:sz w:val="28"/>
          <w:szCs w:val="28"/>
          <w:lang w:eastAsia="ru-RU"/>
        </w:rPr>
        <w:t xml:space="preserve"> меропри</w:t>
      </w:r>
      <w:r w:rsidRPr="00457066">
        <w:rPr>
          <w:rFonts w:ascii="Times New Roman" w:hAnsi="Times New Roman"/>
          <w:sz w:val="28"/>
          <w:szCs w:val="28"/>
          <w:lang w:eastAsia="ru-RU"/>
        </w:rPr>
        <w:t>я</w:t>
      </w:r>
      <w:r w:rsidRPr="00457066">
        <w:rPr>
          <w:rFonts w:ascii="Times New Roman" w:hAnsi="Times New Roman"/>
          <w:sz w:val="28"/>
          <w:szCs w:val="28"/>
          <w:lang w:eastAsia="ru-RU"/>
        </w:rPr>
        <w:t xml:space="preserve">тия для инвалидов, в том числе детей-инвалидов; </w:t>
      </w:r>
    </w:p>
    <w:p w:rsidR="00A83858" w:rsidRPr="00457066" w:rsidRDefault="00A83858" w:rsidP="00A83858">
      <w:pPr>
        <w:spacing w:after="0" w:line="235"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недостаточный уровень информационной открытости организаций, ос</w:t>
      </w:r>
      <w:r w:rsidRPr="00457066">
        <w:rPr>
          <w:rFonts w:ascii="Times New Roman" w:hAnsi="Times New Roman"/>
          <w:sz w:val="28"/>
          <w:szCs w:val="28"/>
          <w:lang w:eastAsia="ru-RU"/>
        </w:rPr>
        <w:t>у</w:t>
      </w:r>
      <w:r w:rsidRPr="00457066">
        <w:rPr>
          <w:rFonts w:ascii="Times New Roman" w:hAnsi="Times New Roman"/>
          <w:sz w:val="28"/>
          <w:szCs w:val="28"/>
          <w:lang w:eastAsia="ru-RU"/>
        </w:rPr>
        <w:t>ществляющих реабилитационные мероприятия;</w:t>
      </w:r>
    </w:p>
    <w:p w:rsidR="00A83858" w:rsidRPr="00457066" w:rsidRDefault="00A83858" w:rsidP="00A83858">
      <w:pPr>
        <w:pStyle w:val="af3"/>
        <w:spacing w:before="0" w:beforeAutospacing="0" w:after="0" w:afterAutospacing="0"/>
        <w:ind w:firstLine="709"/>
        <w:jc w:val="both"/>
        <w:rPr>
          <w:sz w:val="28"/>
          <w:szCs w:val="28"/>
        </w:rPr>
      </w:pPr>
      <w:r w:rsidRPr="00457066">
        <w:rPr>
          <w:sz w:val="28"/>
          <w:szCs w:val="28"/>
        </w:rPr>
        <w:t>недостаточный уровень материально-технической базы организаций, осуществляющих реабилитационные мероприятия, для внедрения современных технологий реабилитации с учётом потребностей инвалидов (детей-инвалидов).</w:t>
      </w:r>
    </w:p>
    <w:p w:rsidR="00A83858" w:rsidRPr="00457066" w:rsidRDefault="00A83858" w:rsidP="00A83858">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Таким образом, организация реабилитационного процесса предусматр</w:t>
      </w:r>
      <w:r w:rsidRPr="00457066">
        <w:rPr>
          <w:rFonts w:ascii="Times New Roman" w:hAnsi="Times New Roman"/>
          <w:sz w:val="28"/>
          <w:szCs w:val="28"/>
        </w:rPr>
        <w:t>и</w:t>
      </w:r>
      <w:r w:rsidRPr="00457066">
        <w:rPr>
          <w:rFonts w:ascii="Times New Roman" w:hAnsi="Times New Roman"/>
          <w:sz w:val="28"/>
          <w:szCs w:val="28"/>
        </w:rPr>
        <w:t>вает наличие принципиально важных условий для достижения поставленных целей – комплексность реабилитационных мероприятий, непрерывность реаб</w:t>
      </w:r>
      <w:r w:rsidRPr="00457066">
        <w:rPr>
          <w:rFonts w:ascii="Times New Roman" w:hAnsi="Times New Roman"/>
          <w:sz w:val="28"/>
          <w:szCs w:val="28"/>
        </w:rPr>
        <w:t>и</w:t>
      </w:r>
      <w:r w:rsidRPr="00457066">
        <w:rPr>
          <w:rFonts w:ascii="Times New Roman" w:hAnsi="Times New Roman"/>
          <w:sz w:val="28"/>
          <w:szCs w:val="28"/>
        </w:rPr>
        <w:t xml:space="preserve">литационного процесса, преемственность в работе специалистов и организаций, цикличность проведения курсов реабилитации, профессионализм кадров </w:t>
      </w:r>
      <w:r w:rsidRPr="00457066">
        <w:rPr>
          <w:rFonts w:ascii="Times New Roman" w:hAnsi="Times New Roman"/>
          <w:sz w:val="28"/>
          <w:szCs w:val="28"/>
        </w:rPr>
        <w:br/>
        <w:t xml:space="preserve">и доступность реабилитационных мероприятий. Успех в реализации планов </w:t>
      </w:r>
      <w:r w:rsidRPr="00457066">
        <w:rPr>
          <w:rFonts w:ascii="Times New Roman" w:hAnsi="Times New Roman"/>
          <w:sz w:val="28"/>
          <w:szCs w:val="28"/>
        </w:rPr>
        <w:br/>
        <w:t xml:space="preserve">реабилитации достигается только при тесном сотрудничестве занятых в этой области учреждений и специалистов. </w:t>
      </w:r>
    </w:p>
    <w:p w:rsidR="00A83858" w:rsidRPr="00457066" w:rsidRDefault="00A83858" w:rsidP="00A83858">
      <w:pPr>
        <w:pStyle w:val="ConsPlusNormal"/>
        <w:suppressAutoHyphens/>
        <w:ind w:firstLine="709"/>
        <w:jc w:val="both"/>
        <w:rPr>
          <w:rFonts w:ascii="Times New Roman" w:hAnsi="Times New Roman"/>
          <w:sz w:val="28"/>
          <w:szCs w:val="28"/>
        </w:rPr>
      </w:pPr>
      <w:proofErr w:type="gramStart"/>
      <w:r w:rsidRPr="00457066">
        <w:rPr>
          <w:rFonts w:ascii="Times New Roman" w:hAnsi="Times New Roman"/>
          <w:sz w:val="28"/>
          <w:szCs w:val="28"/>
        </w:rPr>
        <w:t xml:space="preserve">С учётом имеющихся проблем возникает необходимость реализации </w:t>
      </w:r>
      <w:r w:rsidRPr="00457066">
        <w:rPr>
          <w:rFonts w:ascii="Times New Roman" w:hAnsi="Times New Roman"/>
          <w:sz w:val="28"/>
          <w:szCs w:val="28"/>
        </w:rPr>
        <w:br/>
        <w:t xml:space="preserve">на территории Ульяновской области комплекса взаимоувязанных </w:t>
      </w:r>
      <w:r w:rsidRPr="00457066">
        <w:rPr>
          <w:rFonts w:ascii="Times New Roman" w:hAnsi="Times New Roman"/>
          <w:sz w:val="28"/>
          <w:szCs w:val="28"/>
        </w:rPr>
        <w:br/>
        <w:t>по конкретным целям, ресурсам, срокам реализации и исполнителям мероприятий (что обеспечит системный подход к решению проблем инвалидов программно-целевым методом как наиболее целесообразным в решении задач комплексной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а также необходимость привлечения средств из нескольких источников финансирования, в том числе </w:t>
      </w:r>
      <w:r w:rsidRPr="00457066">
        <w:rPr>
          <w:rFonts w:ascii="Times New Roman" w:hAnsi="Times New Roman"/>
          <w:sz w:val="28"/>
          <w:szCs w:val="28"/>
        </w:rPr>
        <w:br/>
        <w:t>из федерального бюджета.</w:t>
      </w:r>
      <w:proofErr w:type="gramEnd"/>
    </w:p>
    <w:p w:rsidR="00A83858" w:rsidRPr="00457066" w:rsidRDefault="00A83858" w:rsidP="00A83858">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Основными рисками, которые могут осложнить решение обозначенных проблем программно-целевым методом, являются следующие:</w:t>
      </w:r>
    </w:p>
    <w:p w:rsidR="00A83858" w:rsidRPr="00457066" w:rsidRDefault="00A83858" w:rsidP="00A83858">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ухудшение социально-экономической ситуации в регионе;</w:t>
      </w:r>
    </w:p>
    <w:p w:rsidR="00A83858" w:rsidRPr="00457066" w:rsidRDefault="00A83858" w:rsidP="00A83858">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lastRenderedPageBreak/>
        <w:t>недостаточное ресурсное обеспечение запланированных мероприятий;</w:t>
      </w:r>
    </w:p>
    <w:p w:rsidR="00A83858" w:rsidRPr="00457066" w:rsidRDefault="00A83858" w:rsidP="00A83858">
      <w:pPr>
        <w:pStyle w:val="ConsPlusNormal"/>
        <w:suppressAutoHyphens/>
        <w:ind w:firstLine="709"/>
        <w:jc w:val="both"/>
        <w:rPr>
          <w:rFonts w:ascii="Times New Roman" w:hAnsi="Times New Roman"/>
          <w:sz w:val="28"/>
          <w:szCs w:val="28"/>
        </w:rPr>
      </w:pPr>
      <w:r w:rsidRPr="00457066">
        <w:rPr>
          <w:rFonts w:ascii="Times New Roman" w:hAnsi="Times New Roman"/>
          <w:sz w:val="28"/>
          <w:szCs w:val="28"/>
        </w:rPr>
        <w:t>несвоевременность финансирования запланированных мероприятий.</w:t>
      </w:r>
    </w:p>
    <w:p w:rsidR="00A83858" w:rsidRPr="00457066" w:rsidRDefault="00A83858" w:rsidP="00531D0A">
      <w:pPr>
        <w:pStyle w:val="ConsPlusNormal"/>
        <w:suppressAutoHyphens/>
        <w:spacing w:line="235" w:lineRule="auto"/>
        <w:ind w:firstLine="709"/>
        <w:jc w:val="both"/>
        <w:rPr>
          <w:rFonts w:ascii="Times New Roman" w:hAnsi="Times New Roman"/>
          <w:strike/>
          <w:sz w:val="28"/>
          <w:szCs w:val="28"/>
        </w:rPr>
      </w:pPr>
      <w:r w:rsidRPr="00457066">
        <w:rPr>
          <w:rFonts w:ascii="Times New Roman" w:hAnsi="Times New Roman"/>
          <w:sz w:val="28"/>
          <w:szCs w:val="28"/>
        </w:rPr>
        <w:t xml:space="preserve">Указанные риски могут привести к снижению уровня и качества жизни инвалидов, а также к снижению уровня их трудовой и социальной активности и, как следствие, к снижению уровня социальной независимости </w:t>
      </w:r>
      <w:r w:rsidRPr="00457066">
        <w:rPr>
          <w:rFonts w:ascii="Times New Roman" w:hAnsi="Times New Roman"/>
          <w:sz w:val="28"/>
          <w:szCs w:val="28"/>
        </w:rPr>
        <w:br/>
        <w:t xml:space="preserve">и экономической самостоятельности, что, в свою очередь, приведёт </w:t>
      </w:r>
      <w:r w:rsidRPr="00457066">
        <w:rPr>
          <w:rFonts w:ascii="Times New Roman" w:hAnsi="Times New Roman"/>
          <w:sz w:val="28"/>
          <w:szCs w:val="28"/>
        </w:rPr>
        <w:br/>
        <w:t>к увеличению потребности в бюджетных средствах для предоставления инвалидам дополнительных мер социальной поддержки.</w:t>
      </w:r>
    </w:p>
    <w:p w:rsidR="00A83858" w:rsidRPr="00457066" w:rsidRDefault="00A83858" w:rsidP="00531D0A">
      <w:pPr>
        <w:pStyle w:val="ConsPlusNormal"/>
        <w:suppressAutoHyphens/>
        <w:spacing w:line="235" w:lineRule="auto"/>
        <w:ind w:firstLine="709"/>
        <w:jc w:val="both"/>
        <w:rPr>
          <w:rFonts w:ascii="Times New Roman" w:hAnsi="Times New Roman"/>
          <w:sz w:val="28"/>
          <w:szCs w:val="28"/>
        </w:rPr>
      </w:pPr>
      <w:proofErr w:type="gramStart"/>
      <w:r w:rsidRPr="00457066">
        <w:rPr>
          <w:rFonts w:ascii="Times New Roman" w:hAnsi="Times New Roman"/>
          <w:sz w:val="28"/>
          <w:szCs w:val="28"/>
        </w:rPr>
        <w:t xml:space="preserve">Привлечение средств федерального бюджета позволит не только уменьшить расходную часть областного бюджета Ульяновской области, </w:t>
      </w:r>
      <w:r w:rsidRPr="00457066">
        <w:rPr>
          <w:rFonts w:ascii="Times New Roman" w:hAnsi="Times New Roman"/>
          <w:sz w:val="28"/>
          <w:szCs w:val="28"/>
        </w:rPr>
        <w:br/>
        <w:t xml:space="preserve">но и </w:t>
      </w:r>
      <w:r>
        <w:rPr>
          <w:rFonts w:ascii="Times New Roman" w:hAnsi="Times New Roman"/>
          <w:sz w:val="28"/>
          <w:szCs w:val="28"/>
        </w:rPr>
        <w:t>провести</w:t>
      </w:r>
      <w:r w:rsidRPr="00457066">
        <w:rPr>
          <w:rFonts w:ascii="Times New Roman" w:hAnsi="Times New Roman"/>
          <w:sz w:val="28"/>
          <w:szCs w:val="28"/>
        </w:rPr>
        <w:t xml:space="preserve"> целостную политику по формированию системы комплексной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скоординировать решаемые на федеральном и региональном уровнях задачи </w:t>
      </w:r>
      <w:r w:rsidR="00531D0A">
        <w:rPr>
          <w:rFonts w:ascii="Times New Roman" w:hAnsi="Times New Roman"/>
          <w:sz w:val="28"/>
          <w:szCs w:val="28"/>
        </w:rPr>
        <w:br/>
      </w:r>
      <w:r w:rsidRPr="00457066">
        <w:rPr>
          <w:rFonts w:ascii="Times New Roman" w:hAnsi="Times New Roman"/>
          <w:sz w:val="28"/>
          <w:szCs w:val="28"/>
        </w:rPr>
        <w:t xml:space="preserve">по повышению уровня социальной защищённости, соблюдению прав </w:t>
      </w:r>
      <w:r w:rsidR="00531D0A">
        <w:rPr>
          <w:rFonts w:ascii="Times New Roman" w:hAnsi="Times New Roman"/>
          <w:sz w:val="28"/>
          <w:szCs w:val="28"/>
        </w:rPr>
        <w:br/>
      </w:r>
      <w:r w:rsidRPr="00457066">
        <w:rPr>
          <w:rFonts w:ascii="Times New Roman" w:hAnsi="Times New Roman"/>
          <w:sz w:val="28"/>
          <w:szCs w:val="28"/>
        </w:rPr>
        <w:t>и обеспечению социальных гарантий инвалидов.</w:t>
      </w:r>
      <w:proofErr w:type="gramEnd"/>
    </w:p>
    <w:p w:rsidR="00A83858" w:rsidRDefault="00A83858" w:rsidP="00531D0A">
      <w:pPr>
        <w:pStyle w:val="ConsPlusNormal"/>
        <w:suppressAutoHyphens/>
        <w:spacing w:line="235" w:lineRule="auto"/>
        <w:ind w:firstLine="709"/>
        <w:jc w:val="center"/>
        <w:rPr>
          <w:rFonts w:ascii="Times New Roman" w:hAnsi="Times New Roman"/>
          <w:sz w:val="28"/>
          <w:szCs w:val="28"/>
        </w:rPr>
      </w:pPr>
    </w:p>
    <w:p w:rsidR="00A83858" w:rsidRPr="00A648BB" w:rsidRDefault="00A83858" w:rsidP="00531D0A">
      <w:pPr>
        <w:pStyle w:val="ConsPlusNormal"/>
        <w:suppressAutoHyphens/>
        <w:spacing w:line="235" w:lineRule="auto"/>
        <w:ind w:firstLine="709"/>
        <w:jc w:val="center"/>
        <w:rPr>
          <w:rFonts w:ascii="Times New Roman" w:hAnsi="Times New Roman"/>
          <w:b/>
          <w:sz w:val="28"/>
          <w:szCs w:val="28"/>
        </w:rPr>
      </w:pPr>
      <w:r w:rsidRPr="00A648BB">
        <w:rPr>
          <w:rFonts w:ascii="Times New Roman" w:hAnsi="Times New Roman"/>
          <w:b/>
          <w:sz w:val="28"/>
          <w:szCs w:val="28"/>
        </w:rPr>
        <w:t>2. Цели, задачи и целевые индикаторы подпрограммы</w:t>
      </w:r>
    </w:p>
    <w:p w:rsidR="00A83858" w:rsidRPr="00457066" w:rsidRDefault="00A83858" w:rsidP="00531D0A">
      <w:pPr>
        <w:spacing w:after="0" w:line="235" w:lineRule="auto"/>
        <w:ind w:firstLine="709"/>
        <w:jc w:val="center"/>
        <w:rPr>
          <w:rFonts w:ascii="Times New Roman" w:hAnsi="Times New Roman"/>
          <w:sz w:val="28"/>
          <w:szCs w:val="28"/>
        </w:rPr>
      </w:pPr>
    </w:p>
    <w:p w:rsidR="00A83858" w:rsidRPr="00457066" w:rsidRDefault="00A83858" w:rsidP="00531D0A">
      <w:pPr>
        <w:widowControl w:val="0"/>
        <w:spacing w:after="0" w:line="235" w:lineRule="auto"/>
        <w:ind w:firstLine="709"/>
        <w:jc w:val="both"/>
        <w:rPr>
          <w:rFonts w:ascii="Times New Roman" w:hAnsi="Times New Roman"/>
          <w:sz w:val="28"/>
          <w:szCs w:val="28"/>
          <w:lang w:eastAsia="ru-RU"/>
        </w:rPr>
      </w:pPr>
      <w:r>
        <w:rPr>
          <w:rFonts w:ascii="Times New Roman" w:hAnsi="Times New Roman"/>
          <w:sz w:val="28"/>
          <w:szCs w:val="28"/>
        </w:rPr>
        <w:t xml:space="preserve">2.1. </w:t>
      </w:r>
      <w:r w:rsidRPr="00457066">
        <w:rPr>
          <w:rFonts w:ascii="Times New Roman" w:hAnsi="Times New Roman"/>
          <w:sz w:val="28"/>
          <w:szCs w:val="28"/>
        </w:rPr>
        <w:t xml:space="preserve">Целью подпрограммы является повышение уровня обеспеченности инвалидов, в том числе детей-инвалидов, реабилитационными и </w:t>
      </w:r>
      <w:proofErr w:type="spellStart"/>
      <w:r w:rsidRPr="00457066">
        <w:rPr>
          <w:rFonts w:ascii="Times New Roman" w:hAnsi="Times New Roman"/>
          <w:sz w:val="28"/>
          <w:szCs w:val="28"/>
        </w:rPr>
        <w:t>абилитацио</w:t>
      </w:r>
      <w:r w:rsidRPr="00457066">
        <w:rPr>
          <w:rFonts w:ascii="Times New Roman" w:hAnsi="Times New Roman"/>
          <w:sz w:val="28"/>
          <w:szCs w:val="28"/>
        </w:rPr>
        <w:t>н</w:t>
      </w:r>
      <w:r w:rsidRPr="00457066">
        <w:rPr>
          <w:rFonts w:ascii="Times New Roman" w:hAnsi="Times New Roman"/>
          <w:sz w:val="28"/>
          <w:szCs w:val="28"/>
        </w:rPr>
        <w:t>ными</w:t>
      </w:r>
      <w:proofErr w:type="spellEnd"/>
      <w:r w:rsidRPr="00457066">
        <w:rPr>
          <w:rFonts w:ascii="Times New Roman" w:hAnsi="Times New Roman"/>
          <w:sz w:val="28"/>
          <w:szCs w:val="28"/>
        </w:rPr>
        <w:t xml:space="preserve"> услугами, ранней помощью, а также уровня профессионального развития </w:t>
      </w:r>
      <w:r w:rsidRPr="00457066">
        <w:rPr>
          <w:rFonts w:ascii="Times New Roman" w:hAnsi="Times New Roman"/>
          <w:sz w:val="28"/>
          <w:szCs w:val="28"/>
        </w:rPr>
        <w:br/>
        <w:t>и занятости инвалидов, в том числе детей-инвалидов, в Ульяновской области</w:t>
      </w:r>
      <w:r w:rsidRPr="00457066">
        <w:rPr>
          <w:rFonts w:ascii="Times New Roman" w:hAnsi="Times New Roman"/>
          <w:sz w:val="28"/>
          <w:szCs w:val="28"/>
          <w:lang w:eastAsia="ru-RU"/>
        </w:rPr>
        <w:t>.</w:t>
      </w:r>
    </w:p>
    <w:p w:rsidR="00A83858" w:rsidRPr="00457066" w:rsidRDefault="00A83858" w:rsidP="00531D0A">
      <w:pPr>
        <w:widowControl w:val="0"/>
        <w:spacing w:after="0" w:line="235"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 </w:t>
      </w:r>
      <w:r w:rsidRPr="00457066">
        <w:rPr>
          <w:rFonts w:ascii="Times New Roman" w:hAnsi="Times New Roman"/>
          <w:sz w:val="28"/>
          <w:szCs w:val="28"/>
          <w:lang w:eastAsia="ru-RU"/>
        </w:rPr>
        <w:t xml:space="preserve">Для достижения указанной цели необходимо решение следующих </w:t>
      </w:r>
      <w:r>
        <w:rPr>
          <w:rFonts w:ascii="Times New Roman" w:hAnsi="Times New Roman"/>
          <w:sz w:val="28"/>
          <w:szCs w:val="28"/>
          <w:lang w:eastAsia="ru-RU"/>
        </w:rPr>
        <w:br/>
      </w:r>
      <w:r w:rsidRPr="00457066">
        <w:rPr>
          <w:rFonts w:ascii="Times New Roman" w:hAnsi="Times New Roman"/>
          <w:sz w:val="28"/>
          <w:szCs w:val="28"/>
          <w:lang w:eastAsia="ru-RU"/>
        </w:rPr>
        <w:t>задач:</w:t>
      </w:r>
    </w:p>
    <w:p w:rsidR="00A83858" w:rsidRPr="00457066" w:rsidRDefault="00A83858" w:rsidP="00531D0A">
      <w:pPr>
        <w:pStyle w:val="ConsPlusNormal"/>
        <w:spacing w:line="235" w:lineRule="auto"/>
        <w:ind w:firstLine="709"/>
        <w:jc w:val="both"/>
        <w:outlineLvl w:val="1"/>
        <w:rPr>
          <w:rFonts w:ascii="Times New Roman" w:hAnsi="Times New Roman"/>
          <w:sz w:val="28"/>
          <w:szCs w:val="28"/>
        </w:rPr>
      </w:pPr>
      <w:r>
        <w:rPr>
          <w:rFonts w:ascii="Times New Roman" w:hAnsi="Times New Roman"/>
          <w:sz w:val="28"/>
          <w:szCs w:val="28"/>
        </w:rPr>
        <w:t>2.2.1.</w:t>
      </w:r>
      <w:r w:rsidRPr="00457066">
        <w:rPr>
          <w:rFonts w:ascii="Times New Roman" w:hAnsi="Times New Roman"/>
          <w:sz w:val="28"/>
          <w:szCs w:val="28"/>
        </w:rPr>
        <w:t xml:space="preserve"> Определение потребности инвалидов, в том числе детей-инвалидов, в реабилитационных 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услугах, ранней помощи в Ульяно</w:t>
      </w:r>
      <w:r w:rsidRPr="00457066">
        <w:rPr>
          <w:rFonts w:ascii="Times New Roman" w:hAnsi="Times New Roman"/>
          <w:sz w:val="28"/>
          <w:szCs w:val="28"/>
        </w:rPr>
        <w:t>в</w:t>
      </w:r>
      <w:r w:rsidRPr="00457066">
        <w:rPr>
          <w:rFonts w:ascii="Times New Roman" w:hAnsi="Times New Roman"/>
          <w:sz w:val="28"/>
          <w:szCs w:val="28"/>
        </w:rPr>
        <w:t>ской области.</w:t>
      </w:r>
    </w:p>
    <w:p w:rsidR="00A83858" w:rsidRPr="00457066" w:rsidRDefault="00A83858" w:rsidP="00531D0A">
      <w:pPr>
        <w:widowControl w:val="0"/>
        <w:spacing w:after="0" w:line="235" w:lineRule="auto"/>
        <w:ind w:firstLine="709"/>
        <w:jc w:val="both"/>
        <w:rPr>
          <w:rFonts w:ascii="Times New Roman" w:hAnsi="Times New Roman"/>
          <w:sz w:val="28"/>
          <w:szCs w:val="28"/>
        </w:rPr>
      </w:pPr>
      <w:r w:rsidRPr="00457066">
        <w:rPr>
          <w:rFonts w:ascii="Times New Roman" w:hAnsi="Times New Roman"/>
          <w:sz w:val="28"/>
          <w:szCs w:val="28"/>
        </w:rPr>
        <w:t xml:space="preserve">Решение указанной задачи позволит изучить потребность инвалидов </w:t>
      </w:r>
      <w:r>
        <w:rPr>
          <w:rFonts w:ascii="Times New Roman" w:hAnsi="Times New Roman"/>
          <w:sz w:val="28"/>
          <w:szCs w:val="28"/>
        </w:rPr>
        <w:br/>
      </w:r>
      <w:r w:rsidRPr="00457066">
        <w:rPr>
          <w:rFonts w:ascii="Times New Roman" w:hAnsi="Times New Roman"/>
          <w:sz w:val="28"/>
          <w:szCs w:val="28"/>
        </w:rPr>
        <w:t xml:space="preserve">(детей-инвалидов) Ульяновской области в различных видах реабилитационных 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услуг, оценить удовлетвор</w:t>
      </w:r>
      <w:r>
        <w:rPr>
          <w:rFonts w:ascii="Times New Roman" w:hAnsi="Times New Roman"/>
          <w:sz w:val="28"/>
          <w:szCs w:val="28"/>
        </w:rPr>
        <w:t>ё</w:t>
      </w:r>
      <w:r w:rsidRPr="00457066">
        <w:rPr>
          <w:rFonts w:ascii="Times New Roman" w:hAnsi="Times New Roman"/>
          <w:sz w:val="28"/>
          <w:szCs w:val="28"/>
        </w:rPr>
        <w:t>нность существующими услуг</w:t>
      </w:r>
      <w:r w:rsidRPr="00457066">
        <w:rPr>
          <w:rFonts w:ascii="Times New Roman" w:hAnsi="Times New Roman"/>
          <w:sz w:val="28"/>
          <w:szCs w:val="28"/>
        </w:rPr>
        <w:t>а</w:t>
      </w:r>
      <w:r w:rsidRPr="00457066">
        <w:rPr>
          <w:rFonts w:ascii="Times New Roman" w:hAnsi="Times New Roman"/>
          <w:sz w:val="28"/>
          <w:szCs w:val="28"/>
        </w:rPr>
        <w:t>ми системы комплексной реабилитации и ранней помощи Ульяновской обл</w:t>
      </w:r>
      <w:r w:rsidRPr="00457066">
        <w:rPr>
          <w:rFonts w:ascii="Times New Roman" w:hAnsi="Times New Roman"/>
          <w:sz w:val="28"/>
          <w:szCs w:val="28"/>
        </w:rPr>
        <w:t>а</w:t>
      </w:r>
      <w:r w:rsidRPr="00457066">
        <w:rPr>
          <w:rFonts w:ascii="Times New Roman" w:hAnsi="Times New Roman"/>
          <w:sz w:val="28"/>
          <w:szCs w:val="28"/>
        </w:rPr>
        <w:t>сти, подготовить предложения по повышению качества</w:t>
      </w:r>
      <w:r>
        <w:rPr>
          <w:rFonts w:ascii="Times New Roman" w:hAnsi="Times New Roman"/>
          <w:sz w:val="28"/>
          <w:szCs w:val="28"/>
        </w:rPr>
        <w:t xml:space="preserve"> предоставляемых услуг. </w:t>
      </w:r>
    </w:p>
    <w:p w:rsidR="00A83858" w:rsidRPr="00457066" w:rsidRDefault="00A83858" w:rsidP="00531D0A">
      <w:pPr>
        <w:pStyle w:val="ConsPlusNormal"/>
        <w:spacing w:line="235" w:lineRule="auto"/>
        <w:ind w:firstLine="709"/>
        <w:jc w:val="both"/>
        <w:outlineLvl w:val="1"/>
        <w:rPr>
          <w:rFonts w:ascii="Times New Roman" w:hAnsi="Times New Roman"/>
          <w:sz w:val="28"/>
          <w:szCs w:val="28"/>
        </w:rPr>
      </w:pPr>
      <w:r>
        <w:rPr>
          <w:rFonts w:ascii="Times New Roman" w:hAnsi="Times New Roman"/>
          <w:sz w:val="28"/>
          <w:szCs w:val="28"/>
          <w:lang w:eastAsia="en-US"/>
        </w:rPr>
        <w:t>2.2.</w:t>
      </w:r>
      <w:r w:rsidRPr="00457066">
        <w:rPr>
          <w:rFonts w:ascii="Times New Roman" w:hAnsi="Times New Roman"/>
          <w:sz w:val="28"/>
          <w:szCs w:val="28"/>
          <w:lang w:eastAsia="en-US"/>
        </w:rPr>
        <w:t>2. Формирование условий для повышения уровня профессионального развития и занятости, включая сопровождаемое содействие занятости, инвал</w:t>
      </w:r>
      <w:r w:rsidRPr="00457066">
        <w:rPr>
          <w:rFonts w:ascii="Times New Roman" w:hAnsi="Times New Roman"/>
          <w:sz w:val="28"/>
          <w:szCs w:val="28"/>
          <w:lang w:eastAsia="en-US"/>
        </w:rPr>
        <w:t>и</w:t>
      </w:r>
      <w:r w:rsidRPr="00457066">
        <w:rPr>
          <w:rFonts w:ascii="Times New Roman" w:hAnsi="Times New Roman"/>
          <w:sz w:val="28"/>
          <w:szCs w:val="28"/>
          <w:lang w:eastAsia="en-US"/>
        </w:rPr>
        <w:t>дов, в том числе детей-инвалидов, в Ульяновской области</w:t>
      </w:r>
      <w:r w:rsidRPr="00457066">
        <w:rPr>
          <w:rFonts w:ascii="Times New Roman" w:hAnsi="Times New Roman"/>
          <w:sz w:val="28"/>
          <w:szCs w:val="28"/>
        </w:rPr>
        <w:t>.</w:t>
      </w:r>
    </w:p>
    <w:p w:rsidR="00A83858" w:rsidRPr="00457066" w:rsidRDefault="00A83858" w:rsidP="00531D0A">
      <w:pPr>
        <w:pStyle w:val="ConsPlusNormal"/>
        <w:spacing w:line="235" w:lineRule="auto"/>
        <w:ind w:firstLine="709"/>
        <w:jc w:val="both"/>
        <w:outlineLvl w:val="1"/>
        <w:rPr>
          <w:rFonts w:ascii="Times New Roman" w:hAnsi="Times New Roman"/>
          <w:sz w:val="28"/>
          <w:szCs w:val="28"/>
          <w:lang w:eastAsia="en-US"/>
        </w:rPr>
      </w:pPr>
      <w:r w:rsidRPr="00457066">
        <w:rPr>
          <w:rFonts w:ascii="Times New Roman" w:hAnsi="Times New Roman"/>
          <w:sz w:val="28"/>
          <w:szCs w:val="28"/>
          <w:lang w:eastAsia="en-US"/>
        </w:rPr>
        <w:t xml:space="preserve">Решение </w:t>
      </w:r>
      <w:r w:rsidRPr="00457066">
        <w:rPr>
          <w:rFonts w:ascii="Times New Roman" w:hAnsi="Times New Roman"/>
          <w:sz w:val="28"/>
          <w:szCs w:val="28"/>
        </w:rPr>
        <w:t>указанной</w:t>
      </w:r>
      <w:r w:rsidRPr="00457066">
        <w:rPr>
          <w:rFonts w:ascii="Times New Roman" w:hAnsi="Times New Roman"/>
          <w:sz w:val="28"/>
          <w:szCs w:val="28"/>
          <w:lang w:eastAsia="en-US"/>
        </w:rPr>
        <w:t xml:space="preserve">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w:t>
      </w:r>
      <w:r w:rsidRPr="00457066">
        <w:rPr>
          <w:rFonts w:ascii="Times New Roman" w:hAnsi="Times New Roman"/>
          <w:sz w:val="28"/>
          <w:szCs w:val="28"/>
          <w:lang w:eastAsia="en-US"/>
        </w:rPr>
        <w:t>ж</w:t>
      </w:r>
      <w:r w:rsidRPr="00457066">
        <w:rPr>
          <w:rFonts w:ascii="Times New Roman" w:hAnsi="Times New Roman"/>
          <w:sz w:val="28"/>
          <w:szCs w:val="28"/>
          <w:lang w:eastAsia="en-US"/>
        </w:rPr>
        <w:t>даемое содействие занятости.</w:t>
      </w:r>
    </w:p>
    <w:p w:rsidR="00A83858" w:rsidRPr="00457066" w:rsidRDefault="00A83858" w:rsidP="00531D0A">
      <w:pPr>
        <w:pStyle w:val="ConsPlusNormal"/>
        <w:spacing w:line="235" w:lineRule="auto"/>
        <w:ind w:firstLine="709"/>
        <w:jc w:val="both"/>
        <w:outlineLvl w:val="1"/>
        <w:rPr>
          <w:rFonts w:ascii="Times New Roman" w:hAnsi="Times New Roman"/>
          <w:sz w:val="28"/>
          <w:szCs w:val="28"/>
        </w:rPr>
      </w:pPr>
      <w:r>
        <w:rPr>
          <w:rFonts w:ascii="Times New Roman" w:hAnsi="Times New Roman"/>
          <w:sz w:val="28"/>
          <w:szCs w:val="28"/>
        </w:rPr>
        <w:t>2.2.</w:t>
      </w:r>
      <w:r w:rsidRPr="00457066">
        <w:rPr>
          <w:rFonts w:ascii="Times New Roman" w:hAnsi="Times New Roman"/>
          <w:sz w:val="28"/>
          <w:szCs w:val="28"/>
        </w:rPr>
        <w:t>3. Формирование и поддержание в актуальном состоянии нормати</w:t>
      </w:r>
      <w:r w:rsidRPr="00457066">
        <w:rPr>
          <w:rFonts w:ascii="Times New Roman" w:hAnsi="Times New Roman"/>
          <w:sz w:val="28"/>
          <w:szCs w:val="28"/>
        </w:rPr>
        <w:t>в</w:t>
      </w:r>
      <w:r w:rsidRPr="00457066">
        <w:rPr>
          <w:rFonts w:ascii="Times New Roman" w:hAnsi="Times New Roman"/>
          <w:sz w:val="28"/>
          <w:szCs w:val="28"/>
        </w:rPr>
        <w:t>ной правовой и методической базы по организации системы комплексной ре</w:t>
      </w:r>
      <w:r w:rsidRPr="00457066">
        <w:rPr>
          <w:rFonts w:ascii="Times New Roman" w:hAnsi="Times New Roman"/>
          <w:sz w:val="28"/>
          <w:szCs w:val="28"/>
        </w:rPr>
        <w:t>а</w:t>
      </w:r>
      <w:r w:rsidRPr="00457066">
        <w:rPr>
          <w:rFonts w:ascii="Times New Roman" w:hAnsi="Times New Roman"/>
          <w:sz w:val="28"/>
          <w:szCs w:val="28"/>
        </w:rPr>
        <w:t xml:space="preserve">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w:t>
      </w:r>
      <w:r w:rsidRPr="00457066">
        <w:rPr>
          <w:rFonts w:ascii="Times New Roman" w:hAnsi="Times New Roman"/>
          <w:sz w:val="28"/>
          <w:szCs w:val="28"/>
        </w:rPr>
        <w:t>н</w:t>
      </w:r>
      <w:r w:rsidRPr="00457066">
        <w:rPr>
          <w:rFonts w:ascii="Times New Roman" w:hAnsi="Times New Roman"/>
          <w:sz w:val="28"/>
          <w:szCs w:val="28"/>
        </w:rPr>
        <w:t>ней помощи в Ульяновской области.</w:t>
      </w:r>
    </w:p>
    <w:p w:rsidR="00A83858" w:rsidRPr="00457066" w:rsidRDefault="00A83858" w:rsidP="00531D0A">
      <w:pPr>
        <w:pStyle w:val="ConsPlusNormal"/>
        <w:spacing w:line="235" w:lineRule="auto"/>
        <w:ind w:firstLine="709"/>
        <w:jc w:val="both"/>
        <w:outlineLvl w:val="1"/>
        <w:rPr>
          <w:rFonts w:ascii="Times New Roman" w:hAnsi="Times New Roman"/>
          <w:sz w:val="28"/>
          <w:szCs w:val="28"/>
        </w:rPr>
      </w:pPr>
      <w:r w:rsidRPr="00457066">
        <w:rPr>
          <w:rFonts w:ascii="Times New Roman" w:hAnsi="Times New Roman"/>
          <w:sz w:val="28"/>
          <w:szCs w:val="28"/>
        </w:rPr>
        <w:t xml:space="preserve">Решение указанной задачи приведёт к формированию в регионе единой нормативной правовой базы в сфере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w:t>
      </w:r>
      <w:r>
        <w:rPr>
          <w:rFonts w:ascii="Times New Roman" w:hAnsi="Times New Roman"/>
          <w:sz w:val="28"/>
          <w:szCs w:val="28"/>
        </w:rPr>
        <w:br/>
      </w:r>
      <w:r w:rsidRPr="00457066">
        <w:rPr>
          <w:rFonts w:ascii="Times New Roman" w:hAnsi="Times New Roman"/>
          <w:sz w:val="28"/>
          <w:szCs w:val="28"/>
        </w:rPr>
        <w:t>в</w:t>
      </w:r>
      <w:r>
        <w:rPr>
          <w:rFonts w:ascii="Times New Roman" w:hAnsi="Times New Roman"/>
          <w:sz w:val="28"/>
          <w:szCs w:val="28"/>
        </w:rPr>
        <w:t xml:space="preserve"> </w:t>
      </w:r>
      <w:r w:rsidRPr="00457066">
        <w:rPr>
          <w:rFonts w:ascii="Times New Roman" w:hAnsi="Times New Roman"/>
          <w:sz w:val="28"/>
          <w:szCs w:val="28"/>
        </w:rPr>
        <w:t xml:space="preserve"> том числе детей-инвалидов, позволит скоординировать деятельность испо</w:t>
      </w:r>
      <w:r w:rsidRPr="00457066">
        <w:rPr>
          <w:rFonts w:ascii="Times New Roman" w:hAnsi="Times New Roman"/>
          <w:sz w:val="28"/>
          <w:szCs w:val="28"/>
        </w:rPr>
        <w:t>л</w:t>
      </w:r>
      <w:r w:rsidRPr="00457066">
        <w:rPr>
          <w:rFonts w:ascii="Times New Roman" w:hAnsi="Times New Roman"/>
          <w:sz w:val="28"/>
          <w:szCs w:val="28"/>
        </w:rPr>
        <w:lastRenderedPageBreak/>
        <w:t>нительных органов государственной власти Ульяновской области, органов местного самоуправления, негосударственных организаций при осуществлении реабилитационных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мероприятий.</w:t>
      </w:r>
    </w:p>
    <w:p w:rsidR="00A83858" w:rsidRPr="00457066" w:rsidRDefault="00A83858" w:rsidP="00531D0A">
      <w:pPr>
        <w:pStyle w:val="ConsPlusNormal"/>
        <w:spacing w:line="235" w:lineRule="auto"/>
        <w:ind w:firstLine="709"/>
        <w:jc w:val="both"/>
        <w:outlineLvl w:val="1"/>
        <w:rPr>
          <w:rFonts w:ascii="Times New Roman" w:hAnsi="Times New Roman"/>
          <w:sz w:val="28"/>
          <w:szCs w:val="28"/>
        </w:rPr>
      </w:pPr>
      <w:r>
        <w:rPr>
          <w:rFonts w:ascii="Times New Roman" w:hAnsi="Times New Roman"/>
          <w:sz w:val="28"/>
          <w:szCs w:val="28"/>
        </w:rPr>
        <w:t>2.2.</w:t>
      </w:r>
      <w:r w:rsidRPr="00457066">
        <w:rPr>
          <w:rFonts w:ascii="Times New Roman" w:hAnsi="Times New Roman"/>
          <w:sz w:val="28"/>
          <w:szCs w:val="28"/>
        </w:rPr>
        <w:t>4. Формирование условий для развития системы комплексной реаб</w:t>
      </w:r>
      <w:r w:rsidRPr="00457066">
        <w:rPr>
          <w:rFonts w:ascii="Times New Roman" w:hAnsi="Times New Roman"/>
          <w:sz w:val="28"/>
          <w:szCs w:val="28"/>
        </w:rPr>
        <w:t>и</w:t>
      </w:r>
      <w:r w:rsidRPr="00457066">
        <w:rPr>
          <w:rFonts w:ascii="Times New Roman" w:hAnsi="Times New Roman"/>
          <w:sz w:val="28"/>
          <w:szCs w:val="28"/>
        </w:rPr>
        <w:t xml:space="preserve">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ранней помощи в Ульяновской области.</w:t>
      </w:r>
    </w:p>
    <w:p w:rsidR="00A83858" w:rsidRPr="00457066" w:rsidRDefault="00A83858" w:rsidP="00A83858">
      <w:pPr>
        <w:pStyle w:val="ConsPlusNormal"/>
        <w:ind w:firstLine="709"/>
        <w:jc w:val="both"/>
        <w:outlineLvl w:val="1"/>
        <w:rPr>
          <w:rFonts w:ascii="Times New Roman" w:hAnsi="Times New Roman"/>
          <w:sz w:val="28"/>
          <w:szCs w:val="28"/>
        </w:rPr>
      </w:pPr>
      <w:proofErr w:type="gramStart"/>
      <w:r w:rsidRPr="00457066">
        <w:rPr>
          <w:rFonts w:ascii="Times New Roman" w:hAnsi="Times New Roman"/>
          <w:sz w:val="28"/>
          <w:szCs w:val="28"/>
        </w:rPr>
        <w:t xml:space="preserve">Решение указанной задачи позволит  расширить спектр предоставляемых реабилитационных услуг инвалидам, детям-инвалидам, в том числе за счёт </w:t>
      </w:r>
      <w:r>
        <w:rPr>
          <w:rFonts w:ascii="Times New Roman" w:hAnsi="Times New Roman"/>
          <w:sz w:val="28"/>
          <w:szCs w:val="28"/>
        </w:rPr>
        <w:br/>
      </w:r>
      <w:r w:rsidRPr="00457066">
        <w:rPr>
          <w:rFonts w:ascii="Times New Roman" w:hAnsi="Times New Roman"/>
          <w:sz w:val="28"/>
          <w:szCs w:val="28"/>
        </w:rPr>
        <w:t>их территориальной доступности, создать единую информационную систему комплексной реабилитации в Ульяновской области, вести учёт детей с огран</w:t>
      </w:r>
      <w:r w:rsidRPr="00457066">
        <w:rPr>
          <w:rFonts w:ascii="Times New Roman" w:hAnsi="Times New Roman"/>
          <w:sz w:val="28"/>
          <w:szCs w:val="28"/>
        </w:rPr>
        <w:t>и</w:t>
      </w:r>
      <w:r w:rsidRPr="00457066">
        <w:rPr>
          <w:rFonts w:ascii="Times New Roman" w:hAnsi="Times New Roman"/>
          <w:sz w:val="28"/>
          <w:szCs w:val="28"/>
        </w:rPr>
        <w:t>ченными возможностями и семей, нуждающихся в услугах ранней помощи, обеспечить преемственность в работе различных ведомств, обновить матер</w:t>
      </w:r>
      <w:r w:rsidRPr="00457066">
        <w:rPr>
          <w:rFonts w:ascii="Times New Roman" w:hAnsi="Times New Roman"/>
          <w:sz w:val="28"/>
          <w:szCs w:val="28"/>
        </w:rPr>
        <w:t>и</w:t>
      </w:r>
      <w:r w:rsidRPr="00457066">
        <w:rPr>
          <w:rFonts w:ascii="Times New Roman" w:hAnsi="Times New Roman"/>
          <w:sz w:val="28"/>
          <w:szCs w:val="28"/>
        </w:rPr>
        <w:t xml:space="preserve">ально-техническую базу государственных реабилитационных учреждений </w:t>
      </w:r>
      <w:r>
        <w:rPr>
          <w:rFonts w:ascii="Times New Roman" w:hAnsi="Times New Roman"/>
          <w:sz w:val="28"/>
          <w:szCs w:val="28"/>
        </w:rPr>
        <w:br/>
      </w:r>
      <w:r w:rsidRPr="00457066">
        <w:rPr>
          <w:rFonts w:ascii="Times New Roman" w:hAnsi="Times New Roman"/>
          <w:sz w:val="28"/>
          <w:szCs w:val="28"/>
        </w:rPr>
        <w:t>Ульяновской области, внедрить новые технологии реабилитационной работы</w:t>
      </w:r>
      <w:proofErr w:type="gramEnd"/>
      <w:r w:rsidRPr="00457066">
        <w:rPr>
          <w:rFonts w:ascii="Times New Roman" w:hAnsi="Times New Roman"/>
          <w:sz w:val="28"/>
          <w:szCs w:val="28"/>
        </w:rPr>
        <w:t xml:space="preserve">, привлечь в сферу оказания реабилитационных и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услуг неко</w:t>
      </w:r>
      <w:r w:rsidRPr="00457066">
        <w:rPr>
          <w:rFonts w:ascii="Times New Roman" w:hAnsi="Times New Roman"/>
          <w:sz w:val="28"/>
          <w:szCs w:val="28"/>
        </w:rPr>
        <w:t>м</w:t>
      </w:r>
      <w:r w:rsidRPr="00457066">
        <w:rPr>
          <w:rFonts w:ascii="Times New Roman" w:hAnsi="Times New Roman"/>
          <w:sz w:val="28"/>
          <w:szCs w:val="28"/>
        </w:rPr>
        <w:t>мерческие организации, общественные объединения региона.</w:t>
      </w:r>
    </w:p>
    <w:p w:rsidR="00A83858" w:rsidRPr="00457066" w:rsidRDefault="00A83858" w:rsidP="00A83858">
      <w:pPr>
        <w:pStyle w:val="ConsPlusNormal"/>
        <w:suppressAutoHyphens/>
        <w:spacing w:line="235" w:lineRule="auto"/>
        <w:ind w:firstLine="709"/>
        <w:jc w:val="both"/>
        <w:rPr>
          <w:rFonts w:ascii="Times New Roman" w:hAnsi="Times New Roman"/>
          <w:bCs/>
          <w:sz w:val="28"/>
          <w:szCs w:val="28"/>
        </w:rPr>
      </w:pPr>
      <w:r>
        <w:rPr>
          <w:rFonts w:ascii="Times New Roman" w:hAnsi="Times New Roman"/>
          <w:bCs/>
          <w:sz w:val="28"/>
          <w:szCs w:val="28"/>
        </w:rPr>
        <w:t xml:space="preserve">2.3. </w:t>
      </w:r>
      <w:r w:rsidRPr="00457066">
        <w:rPr>
          <w:rFonts w:ascii="Times New Roman" w:hAnsi="Times New Roman"/>
          <w:bCs/>
          <w:sz w:val="28"/>
          <w:szCs w:val="28"/>
        </w:rPr>
        <w:t xml:space="preserve">Система целевых индикаторов </w:t>
      </w:r>
      <w:r w:rsidRPr="00457066">
        <w:rPr>
          <w:rFonts w:ascii="Times New Roman" w:hAnsi="Times New Roman"/>
          <w:sz w:val="28"/>
          <w:szCs w:val="28"/>
        </w:rPr>
        <w:t>подпрограммы</w:t>
      </w:r>
      <w:r w:rsidRPr="00457066">
        <w:rPr>
          <w:rFonts w:ascii="Times New Roman" w:hAnsi="Times New Roman"/>
          <w:bCs/>
          <w:sz w:val="28"/>
          <w:szCs w:val="28"/>
        </w:rPr>
        <w:t xml:space="preserve">, применяемая для </w:t>
      </w:r>
      <w:r w:rsidRPr="00457066">
        <w:rPr>
          <w:rFonts w:ascii="Times New Roman" w:hAnsi="Times New Roman"/>
          <w:sz w:val="28"/>
          <w:szCs w:val="28"/>
        </w:rPr>
        <w:t xml:space="preserve">оценки результатов достижения поставленной цели и решения задач подпрограммы, указана </w:t>
      </w:r>
      <w:r w:rsidRPr="00457066">
        <w:rPr>
          <w:rFonts w:ascii="Times New Roman" w:hAnsi="Times New Roman"/>
          <w:bCs/>
          <w:sz w:val="28"/>
          <w:szCs w:val="28"/>
        </w:rPr>
        <w:t>в приложении № 1</w:t>
      </w:r>
      <w:r>
        <w:rPr>
          <w:rFonts w:ascii="Times New Roman" w:hAnsi="Times New Roman"/>
          <w:bCs/>
          <w:sz w:val="28"/>
          <w:szCs w:val="28"/>
        </w:rPr>
        <w:t xml:space="preserve"> к государственной программе</w:t>
      </w:r>
      <w:r w:rsidRPr="00457066">
        <w:rPr>
          <w:rFonts w:ascii="Times New Roman" w:hAnsi="Times New Roman"/>
          <w:bCs/>
          <w:sz w:val="28"/>
          <w:szCs w:val="28"/>
        </w:rPr>
        <w:t>.</w:t>
      </w:r>
    </w:p>
    <w:p w:rsidR="00A83858" w:rsidRPr="00457066" w:rsidRDefault="00A83858" w:rsidP="00A83858">
      <w:pPr>
        <w:pStyle w:val="ConsPlusNormal"/>
        <w:suppressAutoHyphens/>
        <w:ind w:firstLine="709"/>
        <w:jc w:val="both"/>
        <w:rPr>
          <w:rFonts w:ascii="Times New Roman" w:hAnsi="Times New Roman"/>
          <w:sz w:val="28"/>
          <w:szCs w:val="28"/>
        </w:rPr>
      </w:pPr>
    </w:p>
    <w:p w:rsidR="00A83858" w:rsidRPr="00FA0214" w:rsidRDefault="00A83858" w:rsidP="00A83858">
      <w:pPr>
        <w:pStyle w:val="ConsPlusNormal"/>
        <w:suppressAutoHyphens/>
        <w:spacing w:line="235" w:lineRule="auto"/>
        <w:ind w:firstLine="709"/>
        <w:jc w:val="center"/>
        <w:rPr>
          <w:rFonts w:ascii="Times New Roman" w:hAnsi="Times New Roman"/>
          <w:b/>
          <w:bCs/>
          <w:sz w:val="28"/>
          <w:szCs w:val="28"/>
        </w:rPr>
      </w:pPr>
      <w:r w:rsidRPr="00FA0214">
        <w:rPr>
          <w:rFonts w:ascii="Times New Roman" w:hAnsi="Times New Roman"/>
          <w:b/>
          <w:bCs/>
          <w:sz w:val="28"/>
          <w:szCs w:val="28"/>
        </w:rPr>
        <w:t>3. Сроки и этапы реализации подпрограммы</w:t>
      </w:r>
    </w:p>
    <w:p w:rsidR="00A83858" w:rsidRPr="00457066" w:rsidRDefault="00A83858" w:rsidP="00A83858">
      <w:pPr>
        <w:pStyle w:val="ConsPlusNormal"/>
        <w:suppressAutoHyphens/>
        <w:spacing w:line="235" w:lineRule="auto"/>
        <w:ind w:firstLine="709"/>
        <w:jc w:val="both"/>
        <w:rPr>
          <w:rFonts w:ascii="Times New Roman" w:hAnsi="Times New Roman"/>
          <w:bCs/>
          <w:sz w:val="28"/>
          <w:szCs w:val="28"/>
        </w:rPr>
      </w:pPr>
    </w:p>
    <w:p w:rsidR="00A83858" w:rsidRPr="00457066" w:rsidRDefault="00A83858" w:rsidP="00A83858">
      <w:pPr>
        <w:pStyle w:val="ConsPlusNormal"/>
        <w:suppressAutoHyphens/>
        <w:spacing w:line="235" w:lineRule="auto"/>
        <w:ind w:firstLine="709"/>
        <w:jc w:val="both"/>
        <w:rPr>
          <w:rFonts w:ascii="Times New Roman" w:hAnsi="Times New Roman"/>
          <w:bCs/>
          <w:sz w:val="28"/>
          <w:szCs w:val="28"/>
        </w:rPr>
      </w:pPr>
      <w:r w:rsidRPr="00457066">
        <w:rPr>
          <w:rFonts w:ascii="Times New Roman" w:hAnsi="Times New Roman"/>
          <w:bCs/>
          <w:sz w:val="28"/>
          <w:szCs w:val="28"/>
        </w:rPr>
        <w:t xml:space="preserve">Решение поставленных задач осуществляется в ходе реализации подпрограммы </w:t>
      </w:r>
      <w:r>
        <w:rPr>
          <w:rFonts w:ascii="Times New Roman" w:hAnsi="Times New Roman"/>
          <w:bCs/>
          <w:sz w:val="28"/>
          <w:szCs w:val="28"/>
        </w:rPr>
        <w:t>в течение</w:t>
      </w:r>
      <w:r w:rsidRPr="00457066">
        <w:rPr>
          <w:rFonts w:ascii="Times New Roman" w:hAnsi="Times New Roman"/>
          <w:bCs/>
          <w:sz w:val="28"/>
          <w:szCs w:val="28"/>
        </w:rPr>
        <w:t xml:space="preserve"> 2019</w:t>
      </w:r>
      <w:r>
        <w:rPr>
          <w:rFonts w:ascii="Times New Roman" w:hAnsi="Times New Roman"/>
          <w:bCs/>
          <w:sz w:val="28"/>
          <w:szCs w:val="28"/>
        </w:rPr>
        <w:t xml:space="preserve"> и</w:t>
      </w:r>
      <w:r w:rsidRPr="00457066">
        <w:rPr>
          <w:rFonts w:ascii="Times New Roman" w:hAnsi="Times New Roman"/>
          <w:bCs/>
          <w:sz w:val="28"/>
          <w:szCs w:val="28"/>
        </w:rPr>
        <w:t xml:space="preserve"> 2020 год</w:t>
      </w:r>
      <w:r>
        <w:rPr>
          <w:rFonts w:ascii="Times New Roman" w:hAnsi="Times New Roman"/>
          <w:bCs/>
          <w:sz w:val="28"/>
          <w:szCs w:val="28"/>
        </w:rPr>
        <w:t>ов</w:t>
      </w:r>
      <w:r w:rsidRPr="00457066">
        <w:rPr>
          <w:rFonts w:ascii="Times New Roman" w:hAnsi="Times New Roman"/>
          <w:bCs/>
          <w:sz w:val="28"/>
          <w:szCs w:val="28"/>
        </w:rPr>
        <w:t>, этапы не предусмотрены.</w:t>
      </w:r>
    </w:p>
    <w:p w:rsidR="00A83858" w:rsidRPr="00457066" w:rsidRDefault="00A83858" w:rsidP="00A83858">
      <w:pPr>
        <w:pStyle w:val="ConsPlusNormal"/>
        <w:suppressAutoHyphens/>
        <w:spacing w:line="235" w:lineRule="auto"/>
        <w:ind w:firstLine="709"/>
        <w:jc w:val="both"/>
        <w:rPr>
          <w:rFonts w:ascii="Times New Roman" w:hAnsi="Times New Roman"/>
          <w:bCs/>
          <w:sz w:val="28"/>
          <w:szCs w:val="28"/>
        </w:rPr>
      </w:pPr>
    </w:p>
    <w:p w:rsidR="00A83858" w:rsidRPr="00FA0214" w:rsidRDefault="00A83858" w:rsidP="00A83858">
      <w:pPr>
        <w:autoSpaceDE w:val="0"/>
        <w:autoSpaceDN w:val="0"/>
        <w:adjustRightInd w:val="0"/>
        <w:spacing w:after="0" w:line="240" w:lineRule="auto"/>
        <w:ind w:firstLine="540"/>
        <w:jc w:val="center"/>
        <w:rPr>
          <w:rFonts w:ascii="Times New Roman" w:hAnsi="Times New Roman"/>
          <w:b/>
          <w:sz w:val="28"/>
          <w:szCs w:val="28"/>
        </w:rPr>
      </w:pPr>
      <w:r w:rsidRPr="00FA0214">
        <w:rPr>
          <w:rFonts w:ascii="Times New Roman" w:hAnsi="Times New Roman"/>
          <w:b/>
          <w:sz w:val="28"/>
          <w:szCs w:val="28"/>
        </w:rPr>
        <w:t>4. Система мероприятий подпрограммы</w:t>
      </w:r>
    </w:p>
    <w:p w:rsidR="00A83858" w:rsidRPr="00457066" w:rsidRDefault="00A83858" w:rsidP="00A83858">
      <w:pPr>
        <w:pStyle w:val="af3"/>
        <w:spacing w:before="0" w:beforeAutospacing="0" w:after="0" w:afterAutospacing="0"/>
        <w:ind w:firstLine="709"/>
        <w:jc w:val="both"/>
        <w:rPr>
          <w:sz w:val="28"/>
          <w:szCs w:val="28"/>
          <w:lang w:eastAsia="en-US"/>
        </w:rPr>
      </w:pPr>
    </w:p>
    <w:p w:rsidR="00A83858" w:rsidRPr="00457066" w:rsidRDefault="00A83858" w:rsidP="00A83858">
      <w:pPr>
        <w:widowControl w:val="0"/>
        <w:spacing w:after="0" w:line="240" w:lineRule="auto"/>
        <w:ind w:firstLine="709"/>
        <w:jc w:val="both"/>
        <w:rPr>
          <w:rFonts w:ascii="Times New Roman" w:hAnsi="Times New Roman" w:cs="Calibri"/>
          <w:sz w:val="28"/>
          <w:szCs w:val="28"/>
          <w:lang w:eastAsia="ru-RU"/>
        </w:rPr>
      </w:pPr>
      <w:r>
        <w:rPr>
          <w:rFonts w:ascii="Times New Roman" w:hAnsi="Times New Roman"/>
          <w:sz w:val="28"/>
          <w:szCs w:val="28"/>
        </w:rPr>
        <w:t xml:space="preserve">4.1. </w:t>
      </w:r>
      <w:r w:rsidRPr="00457066">
        <w:rPr>
          <w:rFonts w:ascii="Times New Roman" w:hAnsi="Times New Roman"/>
          <w:sz w:val="28"/>
          <w:szCs w:val="28"/>
        </w:rPr>
        <w:t>Подпрограммой</w:t>
      </w:r>
      <w:r w:rsidRPr="00457066">
        <w:rPr>
          <w:rFonts w:ascii="Times New Roman" w:hAnsi="Times New Roman" w:cs="Calibri"/>
          <w:sz w:val="28"/>
          <w:szCs w:val="28"/>
          <w:lang w:eastAsia="ru-RU"/>
        </w:rPr>
        <w:t xml:space="preserve"> предусмотрена реализация комплекса мероприятий, направленных на повышение уровня обеспеченности инвалидов, в том числе детей-инвалидов, реабилитационными и </w:t>
      </w:r>
      <w:proofErr w:type="spellStart"/>
      <w:r w:rsidRPr="00457066">
        <w:rPr>
          <w:rFonts w:ascii="Times New Roman" w:hAnsi="Times New Roman" w:cs="Calibri"/>
          <w:sz w:val="28"/>
          <w:szCs w:val="28"/>
          <w:lang w:eastAsia="ru-RU"/>
        </w:rPr>
        <w:t>абилитационными</w:t>
      </w:r>
      <w:proofErr w:type="spellEnd"/>
      <w:r w:rsidRPr="00457066">
        <w:rPr>
          <w:rFonts w:ascii="Times New Roman" w:hAnsi="Times New Roman" w:cs="Calibri"/>
          <w:sz w:val="28"/>
          <w:szCs w:val="28"/>
          <w:lang w:eastAsia="ru-RU"/>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p w:rsidR="00A83858" w:rsidRPr="00457066" w:rsidRDefault="00A83858" w:rsidP="00A83858">
      <w:pPr>
        <w:widowControl w:val="0"/>
        <w:spacing w:after="0" w:line="240" w:lineRule="auto"/>
        <w:ind w:firstLine="709"/>
        <w:jc w:val="both"/>
        <w:rPr>
          <w:rFonts w:ascii="Times New Roman" w:hAnsi="Times New Roman" w:cs="Calibri"/>
          <w:sz w:val="28"/>
          <w:szCs w:val="28"/>
          <w:lang w:eastAsia="ru-RU"/>
        </w:rPr>
      </w:pPr>
      <w:r>
        <w:rPr>
          <w:rFonts w:ascii="Times New Roman" w:hAnsi="Times New Roman" w:cs="Calibri"/>
          <w:sz w:val="28"/>
          <w:szCs w:val="28"/>
          <w:lang w:eastAsia="ru-RU"/>
        </w:rPr>
        <w:t xml:space="preserve">4.2. </w:t>
      </w:r>
      <w:r w:rsidRPr="00457066">
        <w:rPr>
          <w:rFonts w:ascii="Times New Roman" w:hAnsi="Times New Roman" w:cs="Calibri"/>
          <w:sz w:val="28"/>
          <w:szCs w:val="28"/>
          <w:lang w:eastAsia="ru-RU"/>
        </w:rPr>
        <w:t>Перечень мероприятий подпрограммы с указанием основных напра</w:t>
      </w:r>
      <w:r w:rsidRPr="00457066">
        <w:rPr>
          <w:rFonts w:ascii="Times New Roman" w:hAnsi="Times New Roman" w:cs="Calibri"/>
          <w:sz w:val="28"/>
          <w:szCs w:val="28"/>
          <w:lang w:eastAsia="ru-RU"/>
        </w:rPr>
        <w:t>в</w:t>
      </w:r>
      <w:r w:rsidRPr="00457066">
        <w:rPr>
          <w:rFonts w:ascii="Times New Roman" w:hAnsi="Times New Roman" w:cs="Calibri"/>
          <w:sz w:val="28"/>
          <w:szCs w:val="28"/>
          <w:lang w:eastAsia="ru-RU"/>
        </w:rPr>
        <w:t>лений, финансирования и сроков реализации</w:t>
      </w:r>
      <w:r>
        <w:rPr>
          <w:rFonts w:ascii="Times New Roman" w:hAnsi="Times New Roman" w:cs="Calibri"/>
          <w:sz w:val="28"/>
          <w:szCs w:val="28"/>
          <w:lang w:eastAsia="ru-RU"/>
        </w:rPr>
        <w:t>,</w:t>
      </w:r>
      <w:r w:rsidRPr="00457066">
        <w:rPr>
          <w:rFonts w:ascii="Times New Roman" w:hAnsi="Times New Roman" w:cs="Calibri"/>
          <w:sz w:val="28"/>
          <w:szCs w:val="28"/>
          <w:lang w:eastAsia="ru-RU"/>
        </w:rPr>
        <w:t xml:space="preserve"> представлен</w:t>
      </w:r>
      <w:r>
        <w:rPr>
          <w:rFonts w:ascii="Times New Roman" w:hAnsi="Times New Roman" w:cs="Calibri"/>
          <w:sz w:val="28"/>
          <w:szCs w:val="28"/>
          <w:lang w:eastAsia="ru-RU"/>
        </w:rPr>
        <w:t>ный</w:t>
      </w:r>
      <w:r w:rsidRPr="00457066">
        <w:rPr>
          <w:rFonts w:ascii="Times New Roman" w:hAnsi="Times New Roman" w:cs="Calibri"/>
          <w:sz w:val="28"/>
          <w:szCs w:val="28"/>
          <w:lang w:eastAsia="ru-RU"/>
        </w:rPr>
        <w:t xml:space="preserve"> в приложениях №</w:t>
      </w:r>
      <w:r>
        <w:rPr>
          <w:rFonts w:ascii="Times New Roman" w:hAnsi="Times New Roman" w:cs="Calibri"/>
          <w:sz w:val="28"/>
          <w:szCs w:val="28"/>
          <w:lang w:eastAsia="ru-RU"/>
        </w:rPr>
        <w:t xml:space="preserve"> </w:t>
      </w:r>
      <w:r w:rsidRPr="00457066">
        <w:rPr>
          <w:rFonts w:ascii="Times New Roman" w:hAnsi="Times New Roman" w:cs="Calibri"/>
          <w:sz w:val="28"/>
          <w:szCs w:val="28"/>
          <w:lang w:eastAsia="ru-RU"/>
        </w:rPr>
        <w:t xml:space="preserve"> 2</w:t>
      </w:r>
      <w:r w:rsidRPr="00457066">
        <w:rPr>
          <w:rFonts w:ascii="Times New Roman" w:hAnsi="Times New Roman" w:cs="Calibri"/>
          <w:sz w:val="28"/>
          <w:szCs w:val="28"/>
          <w:vertAlign w:val="superscript"/>
          <w:lang w:eastAsia="ru-RU"/>
        </w:rPr>
        <w:t>4</w:t>
      </w:r>
      <w:r>
        <w:rPr>
          <w:rFonts w:ascii="Times New Roman" w:hAnsi="Times New Roman" w:cs="Calibri"/>
          <w:sz w:val="28"/>
          <w:szCs w:val="28"/>
          <w:lang w:eastAsia="ru-RU"/>
        </w:rPr>
        <w:t>-</w:t>
      </w:r>
      <w:r w:rsidRPr="00457066">
        <w:rPr>
          <w:rFonts w:ascii="Times New Roman" w:hAnsi="Times New Roman" w:cs="Calibri"/>
          <w:sz w:val="28"/>
          <w:szCs w:val="28"/>
          <w:lang w:eastAsia="ru-RU"/>
        </w:rPr>
        <w:t>2</w:t>
      </w:r>
      <w:r w:rsidRPr="00E8450F">
        <w:rPr>
          <w:rFonts w:ascii="Times New Roman" w:hAnsi="Times New Roman" w:cs="Calibri"/>
          <w:sz w:val="28"/>
          <w:szCs w:val="28"/>
          <w:vertAlign w:val="superscript"/>
          <w:lang w:eastAsia="ru-RU"/>
        </w:rPr>
        <w:t>5</w:t>
      </w:r>
      <w:r w:rsidRPr="00457066">
        <w:rPr>
          <w:rFonts w:ascii="Times New Roman" w:hAnsi="Times New Roman" w:cs="Calibri"/>
          <w:sz w:val="28"/>
          <w:szCs w:val="28"/>
          <w:lang w:eastAsia="ru-RU"/>
        </w:rPr>
        <w:t xml:space="preserve"> к государственной программе, включа</w:t>
      </w:r>
      <w:r>
        <w:rPr>
          <w:rFonts w:ascii="Times New Roman" w:hAnsi="Times New Roman" w:cs="Calibri"/>
          <w:sz w:val="28"/>
          <w:szCs w:val="28"/>
          <w:lang w:eastAsia="ru-RU"/>
        </w:rPr>
        <w:t>ет</w:t>
      </w:r>
      <w:r w:rsidRPr="00457066">
        <w:rPr>
          <w:rFonts w:ascii="Times New Roman" w:hAnsi="Times New Roman" w:cs="Calibri"/>
          <w:sz w:val="28"/>
          <w:szCs w:val="28"/>
          <w:lang w:eastAsia="ru-RU"/>
        </w:rPr>
        <w:t xml:space="preserve"> в себя 2 раздела</w:t>
      </w:r>
      <w:r>
        <w:rPr>
          <w:rFonts w:ascii="Times New Roman" w:hAnsi="Times New Roman" w:cs="Calibri"/>
          <w:sz w:val="28"/>
          <w:szCs w:val="28"/>
          <w:lang w:eastAsia="ru-RU"/>
        </w:rPr>
        <w:t>.</w:t>
      </w:r>
    </w:p>
    <w:p w:rsidR="00A83858" w:rsidRPr="00457066" w:rsidRDefault="00A83858" w:rsidP="00A83858">
      <w:pPr>
        <w:pStyle w:val="ConsPlusNormal"/>
        <w:ind w:firstLine="709"/>
        <w:jc w:val="both"/>
        <w:rPr>
          <w:rFonts w:ascii="Times New Roman" w:hAnsi="Times New Roman" w:cs="Calibri"/>
          <w:sz w:val="28"/>
          <w:szCs w:val="28"/>
        </w:rPr>
      </w:pPr>
      <w:r>
        <w:rPr>
          <w:rFonts w:ascii="Times New Roman" w:hAnsi="Times New Roman"/>
          <w:sz w:val="28"/>
          <w:szCs w:val="28"/>
        </w:rPr>
        <w:t>4.2.1. П</w:t>
      </w:r>
      <w:r w:rsidRPr="00457066">
        <w:rPr>
          <w:rFonts w:ascii="Times New Roman" w:hAnsi="Times New Roman"/>
          <w:sz w:val="28"/>
          <w:szCs w:val="28"/>
        </w:rPr>
        <w:t xml:space="preserve">ервый раздел «Формирование условий для повышения уровня профессионального развития и занятости, включая сопровождаемое содействие </w:t>
      </w:r>
      <w:r w:rsidRPr="00457066">
        <w:rPr>
          <w:rFonts w:ascii="Times New Roman" w:hAnsi="Times New Roman"/>
          <w:sz w:val="28"/>
          <w:szCs w:val="28"/>
        </w:rPr>
        <w:br/>
        <w:t>занятости, инвалидов, в том числе детей-инвалидов, в Ульяновской области» содержит 2 подраздела</w:t>
      </w:r>
      <w:r>
        <w:rPr>
          <w:rFonts w:ascii="Times New Roman" w:hAnsi="Times New Roman"/>
          <w:sz w:val="28"/>
          <w:szCs w:val="28"/>
        </w:rPr>
        <w:t>.</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4.2.1.1. П</w:t>
      </w:r>
      <w:r w:rsidRPr="00457066">
        <w:rPr>
          <w:rFonts w:ascii="Times New Roman" w:hAnsi="Times New Roman"/>
          <w:sz w:val="28"/>
          <w:szCs w:val="28"/>
        </w:rPr>
        <w:t>одраздел «Мероприятия по формированию условий для пов</w:t>
      </w:r>
      <w:r w:rsidRPr="00457066">
        <w:rPr>
          <w:rFonts w:ascii="Times New Roman" w:hAnsi="Times New Roman"/>
          <w:sz w:val="28"/>
          <w:szCs w:val="28"/>
        </w:rPr>
        <w:t>ы</w:t>
      </w:r>
      <w:r w:rsidRPr="00457066">
        <w:rPr>
          <w:rFonts w:ascii="Times New Roman" w:hAnsi="Times New Roman"/>
          <w:sz w:val="28"/>
          <w:szCs w:val="28"/>
        </w:rPr>
        <w:t>шения уровня профессионального развития инвалидов, в том числе детей-инвалидов» включает в себя следующие мероприятия:</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457066">
        <w:rPr>
          <w:rFonts w:ascii="Times New Roman" w:hAnsi="Times New Roman"/>
          <w:sz w:val="28"/>
          <w:szCs w:val="28"/>
        </w:rPr>
        <w:t>профессиональная ориентация граждан с ограниченными возможн</w:t>
      </w:r>
      <w:r w:rsidRPr="00457066">
        <w:rPr>
          <w:rFonts w:ascii="Times New Roman" w:hAnsi="Times New Roman"/>
          <w:sz w:val="28"/>
          <w:szCs w:val="28"/>
        </w:rPr>
        <w:t>о</w:t>
      </w:r>
      <w:r w:rsidRPr="00457066">
        <w:rPr>
          <w:rFonts w:ascii="Times New Roman" w:hAnsi="Times New Roman"/>
          <w:sz w:val="28"/>
          <w:szCs w:val="28"/>
        </w:rPr>
        <w:t>стями здоровья и детей-инвалидов, обучающихся в общеобразовательных орг</w:t>
      </w:r>
      <w:r w:rsidRPr="00457066">
        <w:rPr>
          <w:rFonts w:ascii="Times New Roman" w:hAnsi="Times New Roman"/>
          <w:sz w:val="28"/>
          <w:szCs w:val="28"/>
        </w:rPr>
        <w:t>а</w:t>
      </w:r>
      <w:r w:rsidRPr="00457066">
        <w:rPr>
          <w:rFonts w:ascii="Times New Roman" w:hAnsi="Times New Roman"/>
          <w:sz w:val="28"/>
          <w:szCs w:val="28"/>
        </w:rPr>
        <w:t>низациях;</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2) </w:t>
      </w:r>
      <w:r w:rsidRPr="00457066">
        <w:rPr>
          <w:rFonts w:ascii="Times New Roman" w:hAnsi="Times New Roman"/>
          <w:sz w:val="28"/>
          <w:szCs w:val="28"/>
        </w:rPr>
        <w:t xml:space="preserve">развитие трудовых навыков инвалидов с ментальными нарушениями </w:t>
      </w:r>
      <w:r w:rsidRPr="00457066">
        <w:rPr>
          <w:rFonts w:ascii="Times New Roman" w:hAnsi="Times New Roman"/>
          <w:sz w:val="28"/>
          <w:szCs w:val="28"/>
        </w:rPr>
        <w:br/>
        <w:t>путём организации занятий в трудовых мастерских;</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457066">
        <w:rPr>
          <w:rFonts w:ascii="Times New Roman" w:hAnsi="Times New Roman"/>
          <w:sz w:val="28"/>
          <w:szCs w:val="28"/>
        </w:rPr>
        <w:t>профессиональное обучение и профессиональное образование безр</w:t>
      </w:r>
      <w:r w:rsidRPr="00457066">
        <w:rPr>
          <w:rFonts w:ascii="Times New Roman" w:hAnsi="Times New Roman"/>
          <w:sz w:val="28"/>
          <w:szCs w:val="28"/>
        </w:rPr>
        <w:t>а</w:t>
      </w:r>
      <w:r w:rsidRPr="00457066">
        <w:rPr>
          <w:rFonts w:ascii="Times New Roman" w:hAnsi="Times New Roman"/>
          <w:sz w:val="28"/>
          <w:szCs w:val="28"/>
        </w:rPr>
        <w:t>ботных граждан из числа инвалидов</w:t>
      </w:r>
      <w:r>
        <w:rPr>
          <w:rFonts w:ascii="Times New Roman" w:hAnsi="Times New Roman"/>
          <w:sz w:val="28"/>
          <w:szCs w:val="28"/>
        </w:rPr>
        <w:t>.</w:t>
      </w:r>
    </w:p>
    <w:p w:rsidR="00A83858" w:rsidRPr="00531D0A" w:rsidRDefault="00A83858" w:rsidP="00A83858">
      <w:pPr>
        <w:pStyle w:val="ConsPlusNormal"/>
        <w:ind w:firstLine="709"/>
        <w:jc w:val="both"/>
        <w:rPr>
          <w:rFonts w:ascii="Times New Roman" w:hAnsi="Times New Roman"/>
          <w:spacing w:val="-2"/>
          <w:sz w:val="28"/>
          <w:szCs w:val="28"/>
        </w:rPr>
      </w:pPr>
      <w:r w:rsidRPr="00531D0A">
        <w:rPr>
          <w:rFonts w:ascii="Times New Roman" w:hAnsi="Times New Roman"/>
          <w:spacing w:val="-2"/>
          <w:sz w:val="28"/>
          <w:szCs w:val="28"/>
        </w:rPr>
        <w:t>4.2.1.2. Подраздел «Мероприятия по формированию условий для повыш</w:t>
      </w:r>
      <w:r w:rsidRPr="00531D0A">
        <w:rPr>
          <w:rFonts w:ascii="Times New Roman" w:hAnsi="Times New Roman"/>
          <w:spacing w:val="-2"/>
          <w:sz w:val="28"/>
          <w:szCs w:val="28"/>
        </w:rPr>
        <w:t>е</w:t>
      </w:r>
      <w:r w:rsidRPr="00531D0A">
        <w:rPr>
          <w:rFonts w:ascii="Times New Roman" w:hAnsi="Times New Roman"/>
          <w:spacing w:val="-2"/>
          <w:sz w:val="28"/>
          <w:szCs w:val="28"/>
        </w:rPr>
        <w:t>ния уровня занятости, включая сопровождаемое содействие занятости, инвал</w:t>
      </w:r>
      <w:r w:rsidRPr="00531D0A">
        <w:rPr>
          <w:rFonts w:ascii="Times New Roman" w:hAnsi="Times New Roman"/>
          <w:spacing w:val="-2"/>
          <w:sz w:val="28"/>
          <w:szCs w:val="28"/>
        </w:rPr>
        <w:t>и</w:t>
      </w:r>
      <w:r w:rsidRPr="00531D0A">
        <w:rPr>
          <w:rFonts w:ascii="Times New Roman" w:hAnsi="Times New Roman"/>
          <w:spacing w:val="-2"/>
          <w:sz w:val="28"/>
          <w:szCs w:val="28"/>
        </w:rPr>
        <w:t>дов, в том числе детей-инвалидов», включает в себя следующие мероприятия:</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457066">
        <w:rPr>
          <w:rFonts w:ascii="Times New Roman" w:hAnsi="Times New Roman"/>
          <w:sz w:val="28"/>
          <w:szCs w:val="28"/>
        </w:rPr>
        <w:t>информирование инвалидов об услугах, оказываемых органами слу</w:t>
      </w:r>
      <w:r w:rsidRPr="00457066">
        <w:rPr>
          <w:rFonts w:ascii="Times New Roman" w:hAnsi="Times New Roman"/>
          <w:sz w:val="28"/>
          <w:szCs w:val="28"/>
        </w:rPr>
        <w:t>ж</w:t>
      </w:r>
      <w:r w:rsidRPr="00457066">
        <w:rPr>
          <w:rFonts w:ascii="Times New Roman" w:hAnsi="Times New Roman"/>
          <w:sz w:val="28"/>
          <w:szCs w:val="28"/>
        </w:rPr>
        <w:t xml:space="preserve">бы занятости населения Ульяновской области, о положении на рынке труда </w:t>
      </w:r>
      <w:r>
        <w:rPr>
          <w:rFonts w:ascii="Times New Roman" w:hAnsi="Times New Roman"/>
          <w:sz w:val="28"/>
          <w:szCs w:val="28"/>
        </w:rPr>
        <w:br/>
      </w:r>
      <w:r w:rsidRPr="00457066">
        <w:rPr>
          <w:rFonts w:ascii="Times New Roman" w:hAnsi="Times New Roman"/>
          <w:sz w:val="28"/>
          <w:szCs w:val="28"/>
        </w:rPr>
        <w:t>в Ульяновской области, в том числе в электронном виде;</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457066">
        <w:rPr>
          <w:rFonts w:ascii="Times New Roman" w:hAnsi="Times New Roman"/>
          <w:sz w:val="28"/>
          <w:szCs w:val="28"/>
        </w:rPr>
        <w:t>предоставление материальной помощи безработным гражданам из чи</w:t>
      </w:r>
      <w:r w:rsidRPr="00457066">
        <w:rPr>
          <w:rFonts w:ascii="Times New Roman" w:hAnsi="Times New Roman"/>
          <w:sz w:val="28"/>
          <w:szCs w:val="28"/>
        </w:rPr>
        <w:t>с</w:t>
      </w:r>
      <w:r w:rsidRPr="00457066">
        <w:rPr>
          <w:rFonts w:ascii="Times New Roman" w:hAnsi="Times New Roman"/>
          <w:sz w:val="28"/>
          <w:szCs w:val="28"/>
        </w:rPr>
        <w:t xml:space="preserve">ла инвалидов для организации их </w:t>
      </w:r>
      <w:proofErr w:type="spellStart"/>
      <w:r w:rsidRPr="00457066">
        <w:rPr>
          <w:rFonts w:ascii="Times New Roman" w:hAnsi="Times New Roman"/>
          <w:sz w:val="28"/>
          <w:szCs w:val="28"/>
        </w:rPr>
        <w:t>самозанятости</w:t>
      </w:r>
      <w:proofErr w:type="spellEnd"/>
      <w:r w:rsidRPr="00457066">
        <w:rPr>
          <w:rFonts w:ascii="Times New Roman" w:hAnsi="Times New Roman"/>
          <w:sz w:val="28"/>
          <w:szCs w:val="28"/>
        </w:rPr>
        <w:t>;</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Pr="00457066">
        <w:rPr>
          <w:rFonts w:ascii="Times New Roman" w:hAnsi="Times New Roman"/>
          <w:sz w:val="28"/>
          <w:szCs w:val="28"/>
        </w:rPr>
        <w:t>социальная адаптаци</w:t>
      </w:r>
      <w:r w:rsidR="00531D0A">
        <w:rPr>
          <w:rFonts w:ascii="Times New Roman" w:hAnsi="Times New Roman"/>
          <w:sz w:val="28"/>
          <w:szCs w:val="28"/>
        </w:rPr>
        <w:t>я</w:t>
      </w:r>
      <w:r w:rsidRPr="00457066">
        <w:rPr>
          <w:rFonts w:ascii="Times New Roman" w:hAnsi="Times New Roman"/>
          <w:sz w:val="28"/>
          <w:szCs w:val="28"/>
        </w:rPr>
        <w:t xml:space="preserve"> безработных граждан из числа инвалидов.</w:t>
      </w:r>
    </w:p>
    <w:p w:rsidR="00A83858" w:rsidRPr="00457066" w:rsidRDefault="00A83858" w:rsidP="00A83858">
      <w:pPr>
        <w:pStyle w:val="ConsPlusNormal"/>
        <w:suppressAutoHyphens/>
        <w:ind w:firstLine="709"/>
        <w:jc w:val="both"/>
        <w:rPr>
          <w:rFonts w:ascii="Times New Roman" w:hAnsi="Times New Roman"/>
          <w:sz w:val="28"/>
          <w:szCs w:val="28"/>
        </w:rPr>
      </w:pPr>
      <w:r>
        <w:rPr>
          <w:rFonts w:ascii="Times New Roman" w:hAnsi="Times New Roman"/>
          <w:sz w:val="28"/>
          <w:szCs w:val="28"/>
        </w:rPr>
        <w:t xml:space="preserve">4.2.1.3. </w:t>
      </w:r>
      <w:proofErr w:type="gramStart"/>
      <w:r w:rsidRPr="00457066">
        <w:rPr>
          <w:rFonts w:ascii="Times New Roman" w:hAnsi="Times New Roman"/>
          <w:sz w:val="28"/>
          <w:szCs w:val="28"/>
        </w:rPr>
        <w:t>В реализации мероприятий по формированию условий для повышения уровня  профессионального развития и занятости кроме центров занятости населения принимают участие образовательные организации (о</w:t>
      </w:r>
      <w:r w:rsidRPr="00457066">
        <w:rPr>
          <w:rFonts w:ascii="Times New Roman" w:hAnsi="Times New Roman"/>
          <w:bCs/>
          <w:sz w:val="28"/>
          <w:szCs w:val="28"/>
        </w:rPr>
        <w:t>бластное государственное бюджетное</w:t>
      </w:r>
      <w:r w:rsidRPr="00457066">
        <w:rPr>
          <w:rFonts w:ascii="Times New Roman" w:hAnsi="Times New Roman"/>
          <w:sz w:val="28"/>
          <w:szCs w:val="28"/>
        </w:rPr>
        <w:t> </w:t>
      </w:r>
      <w:r>
        <w:rPr>
          <w:rFonts w:ascii="Times New Roman" w:hAnsi="Times New Roman"/>
          <w:sz w:val="28"/>
          <w:szCs w:val="28"/>
        </w:rPr>
        <w:t xml:space="preserve"> </w:t>
      </w:r>
      <w:r w:rsidRPr="00457066">
        <w:rPr>
          <w:rFonts w:ascii="Times New Roman" w:hAnsi="Times New Roman"/>
          <w:sz w:val="28"/>
          <w:szCs w:val="28"/>
        </w:rPr>
        <w:t>профессиональное образовательное учреждение «Ульяновский техникум питания и торговли», автономная некоммерческая организация дополнительного профессионального образования «Учебный центр «Динамо-Профи», автономная некоммерческая организация дополнительного образования «Новый центр образования» и др.).</w:t>
      </w:r>
      <w:proofErr w:type="gramEnd"/>
      <w:r w:rsidRPr="00457066">
        <w:rPr>
          <w:rFonts w:ascii="Times New Roman" w:hAnsi="Times New Roman"/>
          <w:sz w:val="28"/>
          <w:szCs w:val="28"/>
        </w:rPr>
        <w:t xml:space="preserve"> Трудовые мастерские для инвалидов, в том числе с ментальными нарушениями, планируется разместить на базе трёх государственных учреждений социального обслуживания.</w:t>
      </w:r>
    </w:p>
    <w:p w:rsidR="00A83858" w:rsidRPr="00457066" w:rsidRDefault="00A83858" w:rsidP="00A83858">
      <w:pPr>
        <w:pStyle w:val="ConsPlusNormal"/>
        <w:ind w:firstLine="709"/>
        <w:jc w:val="both"/>
        <w:rPr>
          <w:rFonts w:ascii="Times New Roman" w:hAnsi="Times New Roman"/>
          <w:sz w:val="28"/>
          <w:szCs w:val="28"/>
        </w:rPr>
      </w:pPr>
      <w:r>
        <w:rPr>
          <w:rFonts w:ascii="Times New Roman" w:hAnsi="Times New Roman"/>
          <w:sz w:val="28"/>
          <w:szCs w:val="28"/>
        </w:rPr>
        <w:t>4.2.2</w:t>
      </w:r>
      <w:r w:rsidR="00531D0A">
        <w:rPr>
          <w:rFonts w:ascii="Times New Roman" w:hAnsi="Times New Roman"/>
          <w:sz w:val="28"/>
          <w:szCs w:val="28"/>
        </w:rPr>
        <w:t>.</w:t>
      </w:r>
      <w:r>
        <w:rPr>
          <w:rFonts w:ascii="Times New Roman" w:hAnsi="Times New Roman"/>
          <w:sz w:val="28"/>
          <w:szCs w:val="28"/>
        </w:rPr>
        <w:t xml:space="preserve"> </w:t>
      </w:r>
      <w:r w:rsidRPr="00457066">
        <w:rPr>
          <w:rFonts w:ascii="Times New Roman" w:hAnsi="Times New Roman"/>
          <w:sz w:val="28"/>
          <w:szCs w:val="28"/>
        </w:rPr>
        <w:t>Второй раздел «Формирование условий для развития системы ко</w:t>
      </w:r>
      <w:r w:rsidRPr="00457066">
        <w:rPr>
          <w:rFonts w:ascii="Times New Roman" w:hAnsi="Times New Roman"/>
          <w:sz w:val="28"/>
          <w:szCs w:val="28"/>
        </w:rPr>
        <w:t>м</w:t>
      </w:r>
      <w:r w:rsidRPr="00457066">
        <w:rPr>
          <w:rFonts w:ascii="Times New Roman" w:hAnsi="Times New Roman"/>
          <w:sz w:val="28"/>
          <w:szCs w:val="28"/>
        </w:rPr>
        <w:t xml:space="preserve">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ранней помощи в Ульяновской области» содержит 3 подраздела</w:t>
      </w:r>
      <w:r>
        <w:rPr>
          <w:rFonts w:ascii="Times New Roman" w:hAnsi="Times New Roman"/>
          <w:sz w:val="28"/>
          <w:szCs w:val="28"/>
        </w:rPr>
        <w:t>.</w:t>
      </w:r>
    </w:p>
    <w:p w:rsidR="00A83858" w:rsidRPr="00457066" w:rsidRDefault="00A83858" w:rsidP="00A83858">
      <w:pPr>
        <w:spacing w:after="0" w:line="240" w:lineRule="auto"/>
        <w:ind w:firstLine="709"/>
        <w:jc w:val="both"/>
        <w:rPr>
          <w:rFonts w:ascii="Times New Roman" w:hAnsi="Times New Roman" w:cs="Calibri"/>
          <w:sz w:val="28"/>
          <w:szCs w:val="28"/>
          <w:lang w:eastAsia="ru-RU"/>
        </w:rPr>
      </w:pPr>
      <w:r>
        <w:rPr>
          <w:rFonts w:ascii="Times New Roman" w:hAnsi="Times New Roman"/>
          <w:sz w:val="28"/>
          <w:szCs w:val="28"/>
        </w:rPr>
        <w:t>4.2.2.1. П</w:t>
      </w:r>
      <w:r w:rsidRPr="00457066">
        <w:rPr>
          <w:rFonts w:ascii="Times New Roman" w:hAnsi="Times New Roman" w:cs="Calibri"/>
          <w:sz w:val="28"/>
          <w:szCs w:val="28"/>
          <w:lang w:eastAsia="ru-RU"/>
        </w:rPr>
        <w:t xml:space="preserve">одраздел «Мероприятия по формированию условий для развития </w:t>
      </w:r>
      <w:r w:rsidRPr="00457066">
        <w:rPr>
          <w:rFonts w:ascii="Times New Roman" w:hAnsi="Times New Roman" w:cs="Calibri"/>
          <w:sz w:val="28"/>
          <w:szCs w:val="28"/>
          <w:lang w:eastAsia="ru-RU"/>
        </w:rPr>
        <w:br/>
        <w:t xml:space="preserve">системы комплексной реабилитации и </w:t>
      </w:r>
      <w:proofErr w:type="spellStart"/>
      <w:r w:rsidRPr="00457066">
        <w:rPr>
          <w:rFonts w:ascii="Times New Roman" w:hAnsi="Times New Roman" w:cs="Calibri"/>
          <w:sz w:val="28"/>
          <w:szCs w:val="28"/>
          <w:lang w:eastAsia="ru-RU"/>
        </w:rPr>
        <w:t>абилитации</w:t>
      </w:r>
      <w:proofErr w:type="spellEnd"/>
      <w:r w:rsidRPr="00457066">
        <w:rPr>
          <w:rFonts w:ascii="Times New Roman" w:hAnsi="Times New Roman" w:cs="Calibri"/>
          <w:sz w:val="28"/>
          <w:szCs w:val="28"/>
          <w:lang w:eastAsia="ru-RU"/>
        </w:rPr>
        <w:t xml:space="preserve"> инвалидов, в том числе </w:t>
      </w:r>
      <w:r w:rsidRPr="00457066">
        <w:rPr>
          <w:rFonts w:ascii="Times New Roman" w:hAnsi="Times New Roman" w:cs="Calibri"/>
          <w:sz w:val="28"/>
          <w:szCs w:val="28"/>
          <w:lang w:eastAsia="ru-RU"/>
        </w:rPr>
        <w:br/>
        <w:t>детей-инвалидов»</w:t>
      </w:r>
      <w:r w:rsidR="00531D0A">
        <w:rPr>
          <w:rFonts w:ascii="Times New Roman" w:hAnsi="Times New Roman" w:cs="Calibri"/>
          <w:sz w:val="28"/>
          <w:szCs w:val="28"/>
          <w:lang w:eastAsia="ru-RU"/>
        </w:rPr>
        <w:t>,</w:t>
      </w:r>
      <w:r w:rsidRPr="00457066">
        <w:rPr>
          <w:rFonts w:ascii="Times New Roman" w:hAnsi="Times New Roman" w:cs="Calibri"/>
          <w:sz w:val="28"/>
          <w:szCs w:val="28"/>
          <w:lang w:eastAsia="ru-RU"/>
        </w:rPr>
        <w:t xml:space="preserve"> включает в себя мероприятия по оснащению реабилитац</w:t>
      </w:r>
      <w:r w:rsidRPr="00457066">
        <w:rPr>
          <w:rFonts w:ascii="Times New Roman" w:hAnsi="Times New Roman" w:cs="Calibri"/>
          <w:sz w:val="28"/>
          <w:szCs w:val="28"/>
          <w:lang w:eastAsia="ru-RU"/>
        </w:rPr>
        <w:t>и</w:t>
      </w:r>
      <w:r w:rsidRPr="00457066">
        <w:rPr>
          <w:rFonts w:ascii="Times New Roman" w:hAnsi="Times New Roman" w:cs="Calibri"/>
          <w:sz w:val="28"/>
          <w:szCs w:val="28"/>
          <w:lang w:eastAsia="ru-RU"/>
        </w:rPr>
        <w:t>онным оборудованием вновь создаваемых отделений по реабилитации (</w:t>
      </w:r>
      <w:proofErr w:type="spellStart"/>
      <w:r w:rsidRPr="00457066">
        <w:rPr>
          <w:rFonts w:ascii="Times New Roman" w:hAnsi="Times New Roman" w:cs="Calibri"/>
          <w:sz w:val="28"/>
          <w:szCs w:val="28"/>
          <w:lang w:eastAsia="ru-RU"/>
        </w:rPr>
        <w:t>абил</w:t>
      </w:r>
      <w:r w:rsidRPr="00457066">
        <w:rPr>
          <w:rFonts w:ascii="Times New Roman" w:hAnsi="Times New Roman" w:cs="Calibri"/>
          <w:sz w:val="28"/>
          <w:szCs w:val="28"/>
          <w:lang w:eastAsia="ru-RU"/>
        </w:rPr>
        <w:t>и</w:t>
      </w:r>
      <w:r w:rsidRPr="00457066">
        <w:rPr>
          <w:rFonts w:ascii="Times New Roman" w:hAnsi="Times New Roman" w:cs="Calibri"/>
          <w:sz w:val="28"/>
          <w:szCs w:val="28"/>
          <w:lang w:eastAsia="ru-RU"/>
        </w:rPr>
        <w:t>тации</w:t>
      </w:r>
      <w:proofErr w:type="spellEnd"/>
      <w:r w:rsidRPr="00457066">
        <w:rPr>
          <w:rFonts w:ascii="Times New Roman" w:hAnsi="Times New Roman" w:cs="Calibri"/>
          <w:sz w:val="28"/>
          <w:szCs w:val="28"/>
          <w:lang w:eastAsia="ru-RU"/>
        </w:rPr>
        <w:t xml:space="preserve">) инвалидов, в том числе детей-инвалидов, в муниципальных районах Ульяновской области. Всего планируется создать и оснастить 20 отделений </w:t>
      </w:r>
      <w:r w:rsidR="00AB79F1">
        <w:rPr>
          <w:rFonts w:ascii="Times New Roman" w:hAnsi="Times New Roman" w:cs="Calibri"/>
          <w:sz w:val="28"/>
          <w:szCs w:val="28"/>
          <w:lang w:eastAsia="ru-RU"/>
        </w:rPr>
        <w:br/>
      </w:r>
      <w:r w:rsidRPr="00457066">
        <w:rPr>
          <w:rFonts w:ascii="Times New Roman" w:hAnsi="Times New Roman" w:cs="Calibri"/>
          <w:sz w:val="28"/>
          <w:szCs w:val="28"/>
          <w:lang w:eastAsia="ru-RU"/>
        </w:rPr>
        <w:t>в каждом муниципальном районе Ульяновской области, что решит проблемы территориальной доступности реабилитационных услуг. Отделения будут укомплектованы специалистами, оказывающими услуги по социально-средовой и социально-бытовой реабилитации, по психологической и педагогической р</w:t>
      </w:r>
      <w:r w:rsidRPr="00457066">
        <w:rPr>
          <w:rFonts w:ascii="Times New Roman" w:hAnsi="Times New Roman" w:cs="Calibri"/>
          <w:sz w:val="28"/>
          <w:szCs w:val="28"/>
          <w:lang w:eastAsia="ru-RU"/>
        </w:rPr>
        <w:t>е</w:t>
      </w:r>
      <w:r w:rsidRPr="00457066">
        <w:rPr>
          <w:rFonts w:ascii="Times New Roman" w:hAnsi="Times New Roman" w:cs="Calibri"/>
          <w:sz w:val="28"/>
          <w:szCs w:val="28"/>
          <w:lang w:eastAsia="ru-RU"/>
        </w:rPr>
        <w:t>абилитации, предпрофессиональной реабилитации, а также по адаптивной ф</w:t>
      </w:r>
      <w:r w:rsidRPr="00457066">
        <w:rPr>
          <w:rFonts w:ascii="Times New Roman" w:hAnsi="Times New Roman" w:cs="Calibri"/>
          <w:sz w:val="28"/>
          <w:szCs w:val="28"/>
          <w:lang w:eastAsia="ru-RU"/>
        </w:rPr>
        <w:t>и</w:t>
      </w:r>
      <w:r w:rsidRPr="00457066">
        <w:rPr>
          <w:rFonts w:ascii="Times New Roman" w:hAnsi="Times New Roman" w:cs="Calibri"/>
          <w:sz w:val="28"/>
          <w:szCs w:val="28"/>
          <w:lang w:eastAsia="ru-RU"/>
        </w:rPr>
        <w:t xml:space="preserve">зической культуре. </w:t>
      </w:r>
      <w:proofErr w:type="gramStart"/>
      <w:r w:rsidRPr="00457066">
        <w:rPr>
          <w:rFonts w:ascii="Times New Roman" w:hAnsi="Times New Roman" w:cs="Calibri"/>
          <w:sz w:val="28"/>
          <w:szCs w:val="28"/>
          <w:lang w:eastAsia="ru-RU"/>
        </w:rPr>
        <w:t>Реализацию указанных мероприятий планируется ос</w:t>
      </w:r>
      <w:r w:rsidRPr="00457066">
        <w:rPr>
          <w:rFonts w:ascii="Times New Roman" w:hAnsi="Times New Roman" w:cs="Calibri"/>
          <w:sz w:val="28"/>
          <w:szCs w:val="28"/>
          <w:lang w:eastAsia="ru-RU"/>
        </w:rPr>
        <w:t>у</w:t>
      </w:r>
      <w:r w:rsidRPr="00457066">
        <w:rPr>
          <w:rFonts w:ascii="Times New Roman" w:hAnsi="Times New Roman" w:cs="Calibri"/>
          <w:sz w:val="28"/>
          <w:szCs w:val="28"/>
          <w:lang w:eastAsia="ru-RU"/>
        </w:rPr>
        <w:t>ществлять во взаимодействии государственных учреждений социального о</w:t>
      </w:r>
      <w:r w:rsidRPr="00457066">
        <w:rPr>
          <w:rFonts w:ascii="Times New Roman" w:hAnsi="Times New Roman" w:cs="Calibri"/>
          <w:sz w:val="28"/>
          <w:szCs w:val="28"/>
          <w:lang w:eastAsia="ru-RU"/>
        </w:rPr>
        <w:t>б</w:t>
      </w:r>
      <w:r w:rsidRPr="00457066">
        <w:rPr>
          <w:rFonts w:ascii="Times New Roman" w:hAnsi="Times New Roman" w:cs="Calibri"/>
          <w:sz w:val="28"/>
          <w:szCs w:val="28"/>
          <w:lang w:eastAsia="ru-RU"/>
        </w:rPr>
        <w:t>служивания (областного государственного бюджетного учреждения социальн</w:t>
      </w:r>
      <w:r w:rsidRPr="00457066">
        <w:rPr>
          <w:rFonts w:ascii="Times New Roman" w:hAnsi="Times New Roman" w:cs="Calibri"/>
          <w:sz w:val="28"/>
          <w:szCs w:val="28"/>
          <w:lang w:eastAsia="ru-RU"/>
        </w:rPr>
        <w:t>о</w:t>
      </w:r>
      <w:r w:rsidRPr="00457066">
        <w:rPr>
          <w:rFonts w:ascii="Times New Roman" w:hAnsi="Times New Roman" w:cs="Calibri"/>
          <w:sz w:val="28"/>
          <w:szCs w:val="28"/>
          <w:lang w:eastAsia="ru-RU"/>
        </w:rPr>
        <w:t>го обслуживания «Центр социального обслуживания «Парус надежды», о</w:t>
      </w:r>
      <w:r w:rsidRPr="00457066">
        <w:rPr>
          <w:rFonts w:ascii="Times New Roman" w:hAnsi="Times New Roman" w:cs="Calibri"/>
          <w:sz w:val="28"/>
          <w:szCs w:val="28"/>
          <w:lang w:eastAsia="ru-RU"/>
        </w:rPr>
        <w:t>б</w:t>
      </w:r>
      <w:r w:rsidRPr="00457066">
        <w:rPr>
          <w:rFonts w:ascii="Times New Roman" w:hAnsi="Times New Roman" w:cs="Calibri"/>
          <w:sz w:val="28"/>
          <w:szCs w:val="28"/>
          <w:lang w:eastAsia="ru-RU"/>
        </w:rPr>
        <w:t>ластного государственного бюджетного учреждения социального обслужив</w:t>
      </w:r>
      <w:r w:rsidRPr="00457066">
        <w:rPr>
          <w:rFonts w:ascii="Times New Roman" w:hAnsi="Times New Roman" w:cs="Calibri"/>
          <w:sz w:val="28"/>
          <w:szCs w:val="28"/>
          <w:lang w:eastAsia="ru-RU"/>
        </w:rPr>
        <w:t>а</w:t>
      </w:r>
      <w:r w:rsidRPr="00457066">
        <w:rPr>
          <w:rFonts w:ascii="Times New Roman" w:hAnsi="Times New Roman" w:cs="Calibri"/>
          <w:sz w:val="28"/>
          <w:szCs w:val="28"/>
          <w:lang w:eastAsia="ru-RU"/>
        </w:rPr>
        <w:t>ния «Центр социального обслуживания «Доверие» и др.) с некоммерческими организациями (автономной некоммерческой организаци</w:t>
      </w:r>
      <w:r>
        <w:rPr>
          <w:rFonts w:ascii="Times New Roman" w:hAnsi="Times New Roman" w:cs="Calibri"/>
          <w:sz w:val="28"/>
          <w:szCs w:val="28"/>
          <w:lang w:eastAsia="ru-RU"/>
        </w:rPr>
        <w:t>ей</w:t>
      </w:r>
      <w:r w:rsidRPr="00457066">
        <w:rPr>
          <w:rFonts w:ascii="Times New Roman" w:hAnsi="Times New Roman" w:cs="Calibri"/>
          <w:sz w:val="28"/>
          <w:szCs w:val="28"/>
          <w:lang w:eastAsia="ru-RU"/>
        </w:rPr>
        <w:t xml:space="preserve"> содействия семьям, </w:t>
      </w:r>
      <w:r w:rsidRPr="00457066">
        <w:rPr>
          <w:rFonts w:ascii="Times New Roman" w:hAnsi="Times New Roman" w:cs="Calibri"/>
          <w:sz w:val="28"/>
          <w:szCs w:val="28"/>
          <w:lang w:eastAsia="ru-RU"/>
        </w:rPr>
        <w:lastRenderedPageBreak/>
        <w:t>воспитывающим детей с ограниченными возможностями здоровья</w:t>
      </w:r>
      <w:r>
        <w:rPr>
          <w:rFonts w:ascii="Times New Roman" w:hAnsi="Times New Roman" w:cs="Calibri"/>
          <w:sz w:val="28"/>
          <w:szCs w:val="28"/>
          <w:lang w:eastAsia="ru-RU"/>
        </w:rPr>
        <w:t>,</w:t>
      </w:r>
      <w:r w:rsidRPr="00457066">
        <w:rPr>
          <w:rFonts w:ascii="Times New Roman" w:hAnsi="Times New Roman" w:cs="Calibri"/>
          <w:sz w:val="28"/>
          <w:szCs w:val="28"/>
          <w:lang w:eastAsia="ru-RU"/>
        </w:rPr>
        <w:t xml:space="preserve"> «Солнце для всех», автономной некоммерческой организацией  «Социальное благопол</w:t>
      </w:r>
      <w:r w:rsidRPr="00457066">
        <w:rPr>
          <w:rFonts w:ascii="Times New Roman" w:hAnsi="Times New Roman" w:cs="Calibri"/>
          <w:sz w:val="28"/>
          <w:szCs w:val="28"/>
          <w:lang w:eastAsia="ru-RU"/>
        </w:rPr>
        <w:t>у</w:t>
      </w:r>
      <w:r w:rsidRPr="00457066">
        <w:rPr>
          <w:rFonts w:ascii="Times New Roman" w:hAnsi="Times New Roman" w:cs="Calibri"/>
          <w:sz w:val="28"/>
          <w:szCs w:val="28"/>
          <w:lang w:eastAsia="ru-RU"/>
        </w:rPr>
        <w:t xml:space="preserve">чие» и др.). </w:t>
      </w:r>
      <w:proofErr w:type="gramEnd"/>
    </w:p>
    <w:p w:rsidR="00A83858" w:rsidRPr="001C0126" w:rsidRDefault="00A83858" w:rsidP="00AB79F1">
      <w:pPr>
        <w:spacing w:after="0" w:line="245" w:lineRule="auto"/>
        <w:ind w:firstLine="709"/>
        <w:jc w:val="both"/>
        <w:rPr>
          <w:rFonts w:ascii="Times New Roman" w:hAnsi="Times New Roman" w:cs="Calibri"/>
          <w:sz w:val="28"/>
          <w:szCs w:val="28"/>
          <w:lang w:eastAsia="ru-RU"/>
        </w:rPr>
      </w:pPr>
      <w:r w:rsidRPr="001C0126">
        <w:rPr>
          <w:rFonts w:ascii="Times New Roman" w:hAnsi="Times New Roman" w:cs="Calibri"/>
          <w:sz w:val="28"/>
          <w:szCs w:val="28"/>
          <w:lang w:eastAsia="ru-RU"/>
        </w:rPr>
        <w:t xml:space="preserve">Также планируется создание на базе областных государственных </w:t>
      </w:r>
      <w:r w:rsidR="001C0126" w:rsidRPr="001C0126">
        <w:rPr>
          <w:rFonts w:ascii="Times New Roman" w:hAnsi="Times New Roman" w:cs="Calibri"/>
          <w:sz w:val="28"/>
          <w:szCs w:val="28"/>
          <w:lang w:eastAsia="ru-RU"/>
        </w:rPr>
        <w:t>орган</w:t>
      </w:r>
      <w:r w:rsidR="001C0126" w:rsidRPr="001C0126">
        <w:rPr>
          <w:rFonts w:ascii="Times New Roman" w:hAnsi="Times New Roman" w:cs="Calibri"/>
          <w:sz w:val="28"/>
          <w:szCs w:val="28"/>
          <w:lang w:eastAsia="ru-RU"/>
        </w:rPr>
        <w:t>и</w:t>
      </w:r>
      <w:r w:rsidR="001C0126" w:rsidRPr="001C0126">
        <w:rPr>
          <w:rFonts w:ascii="Times New Roman" w:hAnsi="Times New Roman" w:cs="Calibri"/>
          <w:sz w:val="28"/>
          <w:szCs w:val="28"/>
          <w:lang w:eastAsia="ru-RU"/>
        </w:rPr>
        <w:t>заций</w:t>
      </w:r>
      <w:r w:rsidRPr="001C0126">
        <w:rPr>
          <w:rFonts w:ascii="Times New Roman" w:hAnsi="Times New Roman" w:cs="Calibri"/>
          <w:sz w:val="28"/>
          <w:szCs w:val="28"/>
          <w:lang w:eastAsia="ru-RU"/>
        </w:rPr>
        <w:t xml:space="preserve"> социального обслуживания </w:t>
      </w:r>
      <w:r w:rsidR="001C0126" w:rsidRPr="001C0126">
        <w:rPr>
          <w:rFonts w:ascii="Times New Roman" w:hAnsi="Times New Roman" w:cs="Calibri"/>
          <w:sz w:val="28"/>
          <w:szCs w:val="28"/>
          <w:lang w:eastAsia="ru-RU"/>
        </w:rPr>
        <w:t>т</w:t>
      </w:r>
      <w:r w:rsidRPr="001C0126">
        <w:rPr>
          <w:rFonts w:ascii="Times New Roman" w:hAnsi="Times New Roman" w:cs="Calibri"/>
          <w:sz w:val="28"/>
          <w:szCs w:val="28"/>
          <w:lang w:eastAsia="ru-RU"/>
        </w:rPr>
        <w:t>ренировочн</w:t>
      </w:r>
      <w:r w:rsidR="001C0126" w:rsidRPr="001C0126">
        <w:rPr>
          <w:rFonts w:ascii="Times New Roman" w:hAnsi="Times New Roman" w:cs="Calibri"/>
          <w:sz w:val="28"/>
          <w:szCs w:val="28"/>
          <w:lang w:eastAsia="ru-RU"/>
        </w:rPr>
        <w:t>ой</w:t>
      </w:r>
      <w:r w:rsidRPr="001C0126">
        <w:rPr>
          <w:rFonts w:ascii="Times New Roman" w:hAnsi="Times New Roman" w:cs="Calibri"/>
          <w:sz w:val="28"/>
          <w:szCs w:val="28"/>
          <w:lang w:eastAsia="ru-RU"/>
        </w:rPr>
        <w:t xml:space="preserve"> квартир</w:t>
      </w:r>
      <w:r w:rsidR="001C0126" w:rsidRPr="001C0126">
        <w:rPr>
          <w:rFonts w:ascii="Times New Roman" w:hAnsi="Times New Roman" w:cs="Calibri"/>
          <w:sz w:val="28"/>
          <w:szCs w:val="28"/>
          <w:lang w:eastAsia="ru-RU"/>
        </w:rPr>
        <w:t>ы</w:t>
      </w:r>
      <w:r w:rsidRPr="001C0126">
        <w:rPr>
          <w:rFonts w:ascii="Times New Roman" w:hAnsi="Times New Roman" w:cs="Calibri"/>
          <w:sz w:val="28"/>
          <w:szCs w:val="28"/>
          <w:lang w:eastAsia="ru-RU"/>
        </w:rPr>
        <w:t xml:space="preserve">. </w:t>
      </w:r>
    </w:p>
    <w:p w:rsidR="00A83858" w:rsidRPr="00457066" w:rsidRDefault="00A83858" w:rsidP="00AB79F1">
      <w:pPr>
        <w:spacing w:after="0" w:line="245" w:lineRule="auto"/>
        <w:ind w:firstLine="709"/>
        <w:jc w:val="both"/>
        <w:rPr>
          <w:rFonts w:ascii="Times New Roman" w:hAnsi="Times New Roman" w:cs="Calibri"/>
          <w:sz w:val="28"/>
          <w:szCs w:val="28"/>
          <w:lang w:eastAsia="ru-RU"/>
        </w:rPr>
      </w:pPr>
      <w:proofErr w:type="gramStart"/>
      <w:r w:rsidRPr="00457066">
        <w:rPr>
          <w:rFonts w:ascii="Times New Roman" w:hAnsi="Times New Roman" w:cs="Calibri"/>
          <w:sz w:val="28"/>
          <w:szCs w:val="28"/>
          <w:lang w:eastAsia="ru-RU"/>
        </w:rPr>
        <w:t>Кроме того, в реализации мероприятий по формированию системы ко</w:t>
      </w:r>
      <w:r w:rsidRPr="00457066">
        <w:rPr>
          <w:rFonts w:ascii="Times New Roman" w:hAnsi="Times New Roman" w:cs="Calibri"/>
          <w:sz w:val="28"/>
          <w:szCs w:val="28"/>
          <w:lang w:eastAsia="ru-RU"/>
        </w:rPr>
        <w:t>м</w:t>
      </w:r>
      <w:r w:rsidRPr="00457066">
        <w:rPr>
          <w:rFonts w:ascii="Times New Roman" w:hAnsi="Times New Roman" w:cs="Calibri"/>
          <w:sz w:val="28"/>
          <w:szCs w:val="28"/>
          <w:lang w:eastAsia="ru-RU"/>
        </w:rPr>
        <w:t xml:space="preserve">плексной реабилитации и </w:t>
      </w:r>
      <w:proofErr w:type="spellStart"/>
      <w:r w:rsidRPr="00457066">
        <w:rPr>
          <w:rFonts w:ascii="Times New Roman" w:hAnsi="Times New Roman" w:cs="Calibri"/>
          <w:sz w:val="28"/>
          <w:szCs w:val="28"/>
          <w:lang w:eastAsia="ru-RU"/>
        </w:rPr>
        <w:t>абилитации</w:t>
      </w:r>
      <w:proofErr w:type="spellEnd"/>
      <w:r w:rsidRPr="00457066">
        <w:rPr>
          <w:rFonts w:ascii="Times New Roman" w:hAnsi="Times New Roman" w:cs="Calibri"/>
          <w:sz w:val="28"/>
          <w:szCs w:val="28"/>
          <w:lang w:eastAsia="ru-RU"/>
        </w:rPr>
        <w:t xml:space="preserve"> инвалидов, в том числе детей-инвалидов, планируют принять участие образовательные организации (</w:t>
      </w:r>
      <w:r w:rsidR="00AB79F1">
        <w:rPr>
          <w:rFonts w:ascii="Times New Roman" w:hAnsi="Times New Roman" w:cs="Calibri"/>
          <w:sz w:val="28"/>
          <w:szCs w:val="28"/>
          <w:lang w:eastAsia="ru-RU"/>
        </w:rPr>
        <w:t>ш</w:t>
      </w:r>
      <w:r w:rsidRPr="00457066">
        <w:rPr>
          <w:rFonts w:ascii="Times New Roman" w:hAnsi="Times New Roman" w:cs="Calibri"/>
          <w:sz w:val="28"/>
          <w:szCs w:val="28"/>
          <w:lang w:eastAsia="ru-RU"/>
        </w:rPr>
        <w:t>кола</w:t>
      </w:r>
      <w:r w:rsidR="00531D0A">
        <w:rPr>
          <w:rFonts w:ascii="Times New Roman" w:hAnsi="Times New Roman" w:cs="Calibri"/>
          <w:sz w:val="28"/>
          <w:szCs w:val="28"/>
          <w:lang w:eastAsia="ru-RU"/>
        </w:rPr>
        <w:t xml:space="preserve"> № 89 </w:t>
      </w:r>
      <w:r w:rsidRPr="00457066">
        <w:rPr>
          <w:rFonts w:ascii="Times New Roman" w:hAnsi="Times New Roman" w:cs="Calibri"/>
          <w:sz w:val="28"/>
          <w:szCs w:val="28"/>
          <w:lang w:eastAsia="ru-RU"/>
        </w:rPr>
        <w:t xml:space="preserve">и др.), учреждения культуры (областное государственное бюджетное учреждение культуры «Ульяновский областной краеведческий музей имени </w:t>
      </w:r>
      <w:proofErr w:type="spellStart"/>
      <w:r w:rsidRPr="00457066">
        <w:rPr>
          <w:rFonts w:ascii="Times New Roman" w:hAnsi="Times New Roman" w:cs="Calibri"/>
          <w:sz w:val="28"/>
          <w:szCs w:val="28"/>
          <w:lang w:eastAsia="ru-RU"/>
        </w:rPr>
        <w:t>И.А.Гончарова</w:t>
      </w:r>
      <w:proofErr w:type="spellEnd"/>
      <w:r w:rsidRPr="00457066">
        <w:rPr>
          <w:rFonts w:ascii="Times New Roman" w:hAnsi="Times New Roman" w:cs="Calibri"/>
          <w:sz w:val="28"/>
          <w:szCs w:val="28"/>
          <w:lang w:eastAsia="ru-RU"/>
        </w:rPr>
        <w:t>» и др.), медицинские организации (государственное учреждение здравоохранения «Детская специализированная психоневрологическая больн</w:t>
      </w:r>
      <w:r w:rsidRPr="00457066">
        <w:rPr>
          <w:rFonts w:ascii="Times New Roman" w:hAnsi="Times New Roman" w:cs="Calibri"/>
          <w:sz w:val="28"/>
          <w:szCs w:val="28"/>
          <w:lang w:eastAsia="ru-RU"/>
        </w:rPr>
        <w:t>и</w:t>
      </w:r>
      <w:r w:rsidRPr="00457066">
        <w:rPr>
          <w:rFonts w:ascii="Times New Roman" w:hAnsi="Times New Roman" w:cs="Calibri"/>
          <w:sz w:val="28"/>
          <w:szCs w:val="28"/>
          <w:lang w:eastAsia="ru-RU"/>
        </w:rPr>
        <w:t>ца №</w:t>
      </w:r>
      <w:r>
        <w:rPr>
          <w:rFonts w:ascii="Times New Roman" w:hAnsi="Times New Roman" w:cs="Calibri"/>
          <w:sz w:val="28"/>
          <w:szCs w:val="28"/>
          <w:lang w:eastAsia="ru-RU"/>
        </w:rPr>
        <w:t xml:space="preserve"> </w:t>
      </w:r>
      <w:r w:rsidRPr="00457066">
        <w:rPr>
          <w:rFonts w:ascii="Times New Roman" w:hAnsi="Times New Roman" w:cs="Calibri"/>
          <w:sz w:val="28"/>
          <w:szCs w:val="28"/>
          <w:lang w:eastAsia="ru-RU"/>
        </w:rPr>
        <w:t>1» и др.), которые будут оснащены реабилитационным оборудованием</w:t>
      </w:r>
      <w:proofErr w:type="gramEnd"/>
      <w:r w:rsidRPr="00457066">
        <w:rPr>
          <w:rFonts w:ascii="Times New Roman" w:hAnsi="Times New Roman" w:cs="Calibri"/>
          <w:sz w:val="28"/>
          <w:szCs w:val="28"/>
          <w:lang w:eastAsia="ru-RU"/>
        </w:rPr>
        <w:t xml:space="preserve"> для реализации мероприятий по психолого-педагогической, социокультурной </w:t>
      </w:r>
      <w:r w:rsidR="00AB79F1">
        <w:rPr>
          <w:rFonts w:ascii="Times New Roman" w:hAnsi="Times New Roman" w:cs="Calibri"/>
          <w:sz w:val="28"/>
          <w:szCs w:val="28"/>
          <w:lang w:eastAsia="ru-RU"/>
        </w:rPr>
        <w:br/>
      </w:r>
      <w:r w:rsidRPr="00457066">
        <w:rPr>
          <w:rFonts w:ascii="Times New Roman" w:hAnsi="Times New Roman" w:cs="Calibri"/>
          <w:sz w:val="28"/>
          <w:szCs w:val="28"/>
          <w:lang w:eastAsia="ru-RU"/>
        </w:rPr>
        <w:t xml:space="preserve">и медицинской реабилитации. </w:t>
      </w:r>
    </w:p>
    <w:p w:rsidR="00A83858" w:rsidRPr="00457066" w:rsidRDefault="00A83858" w:rsidP="00AB79F1">
      <w:pPr>
        <w:suppressAutoHyphens/>
        <w:spacing w:after="0" w:line="245" w:lineRule="auto"/>
        <w:ind w:firstLine="709"/>
        <w:jc w:val="both"/>
        <w:rPr>
          <w:rFonts w:ascii="Times New Roman" w:hAnsi="Times New Roman" w:cs="Calibri"/>
          <w:sz w:val="28"/>
          <w:szCs w:val="28"/>
          <w:lang w:eastAsia="ru-RU"/>
        </w:rPr>
      </w:pPr>
      <w:r w:rsidRPr="00457066">
        <w:rPr>
          <w:rFonts w:ascii="Times New Roman" w:hAnsi="Times New Roman" w:cs="Calibri"/>
          <w:sz w:val="28"/>
          <w:szCs w:val="28"/>
          <w:lang w:eastAsia="ru-RU"/>
        </w:rPr>
        <w:t xml:space="preserve">Также планируется оснастить </w:t>
      </w:r>
      <w:r w:rsidR="00AB79F1">
        <w:rPr>
          <w:rFonts w:ascii="Times New Roman" w:hAnsi="Times New Roman" w:cs="Calibri"/>
          <w:sz w:val="28"/>
          <w:szCs w:val="28"/>
          <w:lang w:eastAsia="ru-RU"/>
        </w:rPr>
        <w:t>ц</w:t>
      </w:r>
      <w:r w:rsidR="00531D0A">
        <w:rPr>
          <w:rFonts w:ascii="Times New Roman" w:hAnsi="Times New Roman" w:cs="Calibri"/>
          <w:sz w:val="28"/>
          <w:szCs w:val="28"/>
          <w:lang w:eastAsia="ru-RU"/>
        </w:rPr>
        <w:t>ентр</w:t>
      </w:r>
      <w:r w:rsidRPr="00457066">
        <w:rPr>
          <w:rFonts w:ascii="Times New Roman" w:hAnsi="Times New Roman" w:cs="Calibri"/>
          <w:sz w:val="28"/>
          <w:szCs w:val="28"/>
          <w:lang w:eastAsia="ru-RU"/>
        </w:rPr>
        <w:t xml:space="preserve"> «Подсолнух» оборудованием </w:t>
      </w:r>
      <w:r w:rsidR="00531D0A">
        <w:rPr>
          <w:rFonts w:ascii="Times New Roman" w:hAnsi="Times New Roman" w:cs="Calibri"/>
          <w:sz w:val="28"/>
          <w:szCs w:val="28"/>
          <w:lang w:eastAsia="ru-RU"/>
        </w:rPr>
        <w:br/>
      </w:r>
      <w:r w:rsidRPr="00457066">
        <w:rPr>
          <w:rFonts w:ascii="Times New Roman" w:hAnsi="Times New Roman" w:cs="Calibri"/>
          <w:sz w:val="28"/>
          <w:szCs w:val="28"/>
          <w:lang w:eastAsia="ru-RU"/>
        </w:rPr>
        <w:t>по медицинской реабилитации для проведения реабилитационных мероприятий с инвалидами (детьми-инвалидами) в рамках проекта «Школа движения»</w:t>
      </w:r>
      <w:r w:rsidR="00531D0A">
        <w:rPr>
          <w:rFonts w:ascii="Times New Roman" w:hAnsi="Times New Roman" w:cs="Calibri"/>
          <w:sz w:val="28"/>
          <w:szCs w:val="28"/>
          <w:lang w:eastAsia="ru-RU"/>
        </w:rPr>
        <w:br/>
      </w:r>
      <w:r w:rsidRPr="00457066">
        <w:rPr>
          <w:rFonts w:ascii="Times New Roman" w:hAnsi="Times New Roman" w:cs="Calibri"/>
          <w:sz w:val="28"/>
          <w:szCs w:val="28"/>
          <w:lang w:eastAsia="ru-RU"/>
        </w:rPr>
        <w:t xml:space="preserve">и внедрения современных реабилитационных технологий (робототехника) для лиц </w:t>
      </w:r>
      <w:proofErr w:type="gramStart"/>
      <w:r w:rsidRPr="00457066">
        <w:rPr>
          <w:rFonts w:ascii="Times New Roman" w:hAnsi="Times New Roman" w:cs="Calibri"/>
          <w:sz w:val="28"/>
          <w:szCs w:val="28"/>
          <w:lang w:eastAsia="ru-RU"/>
        </w:rPr>
        <w:t>с</w:t>
      </w:r>
      <w:proofErr w:type="gramEnd"/>
      <w:r w:rsidRPr="00457066">
        <w:rPr>
          <w:rFonts w:ascii="Times New Roman" w:hAnsi="Times New Roman" w:cs="Calibri"/>
          <w:sz w:val="28"/>
          <w:szCs w:val="28"/>
          <w:lang w:eastAsia="ru-RU"/>
        </w:rPr>
        <w:t xml:space="preserve"> </w:t>
      </w:r>
      <w:proofErr w:type="gramStart"/>
      <w:r w:rsidRPr="00457066">
        <w:rPr>
          <w:rFonts w:ascii="Times New Roman" w:hAnsi="Times New Roman" w:cs="Calibri"/>
          <w:sz w:val="28"/>
          <w:szCs w:val="28"/>
          <w:lang w:eastAsia="ru-RU"/>
        </w:rPr>
        <w:t>нарушениям</w:t>
      </w:r>
      <w:proofErr w:type="gramEnd"/>
      <w:r w:rsidRPr="00457066">
        <w:rPr>
          <w:rFonts w:ascii="Times New Roman" w:hAnsi="Times New Roman" w:cs="Calibri"/>
          <w:sz w:val="28"/>
          <w:szCs w:val="28"/>
          <w:lang w:eastAsia="ru-RU"/>
        </w:rPr>
        <w:t xml:space="preserve"> движения.</w:t>
      </w:r>
    </w:p>
    <w:p w:rsidR="00A83858" w:rsidRPr="00457066" w:rsidRDefault="00A83858" w:rsidP="00AB79F1">
      <w:pPr>
        <w:spacing w:after="0" w:line="245" w:lineRule="auto"/>
        <w:ind w:firstLine="709"/>
        <w:jc w:val="both"/>
        <w:rPr>
          <w:rFonts w:ascii="Times New Roman" w:hAnsi="Times New Roman"/>
          <w:sz w:val="28"/>
          <w:szCs w:val="28"/>
        </w:rPr>
      </w:pPr>
      <w:r>
        <w:rPr>
          <w:rFonts w:ascii="Times New Roman" w:hAnsi="Times New Roman"/>
          <w:sz w:val="28"/>
          <w:szCs w:val="28"/>
        </w:rPr>
        <w:t xml:space="preserve">4.2.2.2. </w:t>
      </w:r>
      <w:proofErr w:type="gramStart"/>
      <w:r>
        <w:rPr>
          <w:rFonts w:ascii="Times New Roman" w:hAnsi="Times New Roman"/>
          <w:sz w:val="28"/>
          <w:szCs w:val="28"/>
        </w:rPr>
        <w:t>П</w:t>
      </w:r>
      <w:r w:rsidRPr="00457066">
        <w:rPr>
          <w:rFonts w:ascii="Times New Roman" w:hAnsi="Times New Roman"/>
          <w:sz w:val="28"/>
          <w:szCs w:val="28"/>
        </w:rPr>
        <w:t xml:space="preserve">одраздел «Мероприятия по формированию условий для развития ранней помощи» содержит мероприятия, направленные на совершенствование </w:t>
      </w:r>
      <w:r w:rsidRPr="00457066">
        <w:rPr>
          <w:rFonts w:ascii="Times New Roman" w:hAnsi="Times New Roman"/>
          <w:sz w:val="28"/>
          <w:szCs w:val="28"/>
        </w:rPr>
        <w:br/>
        <w:t xml:space="preserve">системы ранней помощи детям в возрасте до 3 лет в Ульяновской области </w:t>
      </w:r>
      <w:r w:rsidRPr="00457066">
        <w:rPr>
          <w:rFonts w:ascii="Times New Roman" w:hAnsi="Times New Roman"/>
          <w:sz w:val="28"/>
          <w:szCs w:val="28"/>
        </w:rPr>
        <w:br/>
        <w:t xml:space="preserve">и включает в себя ряд мероприятий, реализуемых </w:t>
      </w:r>
      <w:r w:rsidR="00AB79F1">
        <w:rPr>
          <w:rFonts w:ascii="Times New Roman" w:hAnsi="Times New Roman"/>
          <w:sz w:val="28"/>
          <w:szCs w:val="28"/>
        </w:rPr>
        <w:t>ц</w:t>
      </w:r>
      <w:r w:rsidRPr="00457066">
        <w:rPr>
          <w:rFonts w:ascii="Times New Roman" w:hAnsi="Times New Roman"/>
          <w:sz w:val="28"/>
          <w:szCs w:val="28"/>
        </w:rPr>
        <w:t xml:space="preserve">ентром «Подсолнух», </w:t>
      </w:r>
      <w:r w:rsidR="00531D0A">
        <w:rPr>
          <w:rFonts w:ascii="Times New Roman" w:hAnsi="Times New Roman"/>
          <w:sz w:val="28"/>
          <w:szCs w:val="28"/>
        </w:rPr>
        <w:br/>
      </w:r>
      <w:r w:rsidRPr="00457066">
        <w:rPr>
          <w:rFonts w:ascii="Times New Roman" w:hAnsi="Times New Roman"/>
          <w:sz w:val="28"/>
          <w:szCs w:val="28"/>
        </w:rPr>
        <w:t xml:space="preserve">муниципальным бюджетным дошкольным образовательным учреждением «Детский сад № 139 «Яблонька», муниципальным бюджетным дошкольным образовательным учреждением «Детский сад № 173 «Лучик», </w:t>
      </w:r>
      <w:r w:rsidRPr="00457066">
        <w:rPr>
          <w:rFonts w:ascii="Times New Roman" w:hAnsi="Times New Roman" w:cs="Calibri"/>
          <w:sz w:val="28"/>
          <w:szCs w:val="28"/>
          <w:lang w:eastAsia="ru-RU"/>
        </w:rPr>
        <w:t>государственным учреждением здравоохранения «Детская специализированная психоневролог</w:t>
      </w:r>
      <w:r w:rsidRPr="00457066">
        <w:rPr>
          <w:rFonts w:ascii="Times New Roman" w:hAnsi="Times New Roman" w:cs="Calibri"/>
          <w:sz w:val="28"/>
          <w:szCs w:val="28"/>
          <w:lang w:eastAsia="ru-RU"/>
        </w:rPr>
        <w:t>и</w:t>
      </w:r>
      <w:r w:rsidRPr="00457066">
        <w:rPr>
          <w:rFonts w:ascii="Times New Roman" w:hAnsi="Times New Roman" w:cs="Calibri"/>
          <w:sz w:val="28"/>
          <w:szCs w:val="28"/>
          <w:lang w:eastAsia="ru-RU"/>
        </w:rPr>
        <w:t>ческая больница</w:t>
      </w:r>
      <w:proofErr w:type="gramEnd"/>
      <w:r w:rsidRPr="00457066">
        <w:rPr>
          <w:rFonts w:ascii="Times New Roman" w:hAnsi="Times New Roman" w:cs="Calibri"/>
          <w:sz w:val="28"/>
          <w:szCs w:val="28"/>
          <w:lang w:eastAsia="ru-RU"/>
        </w:rPr>
        <w:t xml:space="preserve"> №</w:t>
      </w:r>
      <w:r>
        <w:rPr>
          <w:rFonts w:ascii="Times New Roman" w:hAnsi="Times New Roman" w:cs="Calibri"/>
          <w:sz w:val="28"/>
          <w:szCs w:val="28"/>
          <w:lang w:eastAsia="ru-RU"/>
        </w:rPr>
        <w:t xml:space="preserve"> </w:t>
      </w:r>
      <w:r w:rsidRPr="00457066">
        <w:rPr>
          <w:rFonts w:ascii="Times New Roman" w:hAnsi="Times New Roman" w:cs="Calibri"/>
          <w:sz w:val="28"/>
          <w:szCs w:val="28"/>
          <w:lang w:eastAsia="ru-RU"/>
        </w:rPr>
        <w:t xml:space="preserve">1» </w:t>
      </w:r>
      <w:r w:rsidRPr="00457066">
        <w:rPr>
          <w:rFonts w:ascii="Times New Roman" w:hAnsi="Times New Roman"/>
          <w:sz w:val="28"/>
          <w:szCs w:val="28"/>
        </w:rPr>
        <w:t>и др.</w:t>
      </w:r>
    </w:p>
    <w:p w:rsidR="00A83858" w:rsidRPr="00457066" w:rsidRDefault="00A83858" w:rsidP="00AB79F1">
      <w:pPr>
        <w:spacing w:after="0" w:line="245" w:lineRule="auto"/>
        <w:ind w:firstLine="709"/>
        <w:jc w:val="both"/>
        <w:rPr>
          <w:rFonts w:ascii="Times New Roman" w:hAnsi="Times New Roman"/>
          <w:sz w:val="28"/>
          <w:szCs w:val="28"/>
          <w:lang w:eastAsia="ru-RU"/>
        </w:rPr>
      </w:pPr>
      <w:r w:rsidRPr="00457066">
        <w:rPr>
          <w:rFonts w:ascii="Times New Roman" w:hAnsi="Times New Roman"/>
          <w:sz w:val="28"/>
          <w:szCs w:val="28"/>
        </w:rPr>
        <w:t>Планируется внедрить цифровые технологии в работу служб ранней п</w:t>
      </w:r>
      <w:r w:rsidRPr="00457066">
        <w:rPr>
          <w:rFonts w:ascii="Times New Roman" w:hAnsi="Times New Roman"/>
          <w:sz w:val="28"/>
          <w:szCs w:val="28"/>
        </w:rPr>
        <w:t>о</w:t>
      </w:r>
      <w:r w:rsidRPr="00457066">
        <w:rPr>
          <w:rFonts w:ascii="Times New Roman" w:hAnsi="Times New Roman"/>
          <w:sz w:val="28"/>
          <w:szCs w:val="28"/>
        </w:rPr>
        <w:t>мощи. Семьи по договору безвозмездного пользования (прокат) будут обесп</w:t>
      </w:r>
      <w:r w:rsidRPr="00457066">
        <w:rPr>
          <w:rFonts w:ascii="Times New Roman" w:hAnsi="Times New Roman"/>
          <w:sz w:val="28"/>
          <w:szCs w:val="28"/>
        </w:rPr>
        <w:t>е</w:t>
      </w:r>
      <w:r w:rsidRPr="00457066">
        <w:rPr>
          <w:rFonts w:ascii="Times New Roman" w:hAnsi="Times New Roman"/>
          <w:sz w:val="28"/>
          <w:szCs w:val="28"/>
        </w:rPr>
        <w:t>чены на период реабилитации планшетами, позволяющими вести скайп-консультирование и скайп</w:t>
      </w:r>
      <w:r w:rsidR="00531D0A">
        <w:rPr>
          <w:rFonts w:ascii="Times New Roman" w:hAnsi="Times New Roman"/>
          <w:sz w:val="28"/>
          <w:szCs w:val="28"/>
        </w:rPr>
        <w:t>-</w:t>
      </w:r>
      <w:r w:rsidRPr="00457066">
        <w:rPr>
          <w:rFonts w:ascii="Times New Roman" w:hAnsi="Times New Roman"/>
          <w:sz w:val="28"/>
          <w:szCs w:val="28"/>
        </w:rPr>
        <w:t xml:space="preserve">сопровождение программ развития детей. </w:t>
      </w:r>
      <w:r w:rsidRPr="00457066">
        <w:rPr>
          <w:rFonts w:ascii="Times New Roman" w:hAnsi="Times New Roman"/>
          <w:sz w:val="28"/>
          <w:szCs w:val="28"/>
        </w:rPr>
        <w:br/>
        <w:t>В планшеты будут загружены</w:t>
      </w:r>
      <w:r w:rsidRPr="00457066">
        <w:rPr>
          <w:rFonts w:ascii="Times New Roman" w:hAnsi="Times New Roman"/>
          <w:sz w:val="28"/>
          <w:szCs w:val="28"/>
          <w:lang w:eastAsia="ru-RU"/>
        </w:rPr>
        <w:t xml:space="preserve"> специальная электронная библиотека </w:t>
      </w:r>
      <w:r w:rsidRPr="00457066">
        <w:rPr>
          <w:rFonts w:ascii="Times New Roman" w:hAnsi="Times New Roman"/>
          <w:sz w:val="28"/>
          <w:szCs w:val="28"/>
          <w:lang w:eastAsia="ru-RU"/>
        </w:rPr>
        <w:br/>
        <w:t>в зависимости от диагноза ребёнка, специальные коррекционны</w:t>
      </w:r>
      <w:r w:rsidR="00AB79F1">
        <w:rPr>
          <w:rFonts w:ascii="Times New Roman" w:hAnsi="Times New Roman"/>
          <w:sz w:val="28"/>
          <w:szCs w:val="28"/>
          <w:lang w:eastAsia="ru-RU"/>
        </w:rPr>
        <w:t xml:space="preserve">е задания. Участники программы </w:t>
      </w:r>
      <w:r w:rsidRPr="00457066">
        <w:rPr>
          <w:rFonts w:ascii="Times New Roman" w:hAnsi="Times New Roman"/>
          <w:sz w:val="28"/>
          <w:szCs w:val="28"/>
          <w:lang w:eastAsia="ru-RU"/>
        </w:rPr>
        <w:t>периодически будут проходить реабилитационные пр</w:t>
      </w:r>
      <w:r w:rsidRPr="00457066">
        <w:rPr>
          <w:rFonts w:ascii="Times New Roman" w:hAnsi="Times New Roman"/>
          <w:sz w:val="28"/>
          <w:szCs w:val="28"/>
          <w:lang w:eastAsia="ru-RU"/>
        </w:rPr>
        <w:t>о</w:t>
      </w:r>
      <w:r w:rsidRPr="00457066">
        <w:rPr>
          <w:rFonts w:ascii="Times New Roman" w:hAnsi="Times New Roman"/>
          <w:sz w:val="28"/>
          <w:szCs w:val="28"/>
          <w:lang w:eastAsia="ru-RU"/>
        </w:rPr>
        <w:t xml:space="preserve">граммы в стационаре </w:t>
      </w:r>
      <w:r w:rsidR="00AB79F1">
        <w:rPr>
          <w:rFonts w:ascii="Times New Roman" w:hAnsi="Times New Roman"/>
          <w:sz w:val="28"/>
          <w:szCs w:val="28"/>
          <w:lang w:eastAsia="ru-RU"/>
        </w:rPr>
        <w:t>ц</w:t>
      </w:r>
      <w:r w:rsidRPr="00457066">
        <w:rPr>
          <w:rFonts w:ascii="Times New Roman" w:hAnsi="Times New Roman"/>
          <w:sz w:val="28"/>
          <w:szCs w:val="28"/>
          <w:lang w:eastAsia="ru-RU"/>
        </w:rPr>
        <w:t>ентра «Подсолнух», где кроме реабилитационных мер</w:t>
      </w:r>
      <w:r w:rsidRPr="00457066">
        <w:rPr>
          <w:rFonts w:ascii="Times New Roman" w:hAnsi="Times New Roman"/>
          <w:sz w:val="28"/>
          <w:szCs w:val="28"/>
          <w:lang w:eastAsia="ru-RU"/>
        </w:rPr>
        <w:t>о</w:t>
      </w:r>
      <w:r w:rsidRPr="00457066">
        <w:rPr>
          <w:rFonts w:ascii="Times New Roman" w:hAnsi="Times New Roman"/>
          <w:sz w:val="28"/>
          <w:szCs w:val="28"/>
          <w:lang w:eastAsia="ru-RU"/>
        </w:rPr>
        <w:t>приятий для мамы и ребёнка будет организовано обучение родителей информ</w:t>
      </w:r>
      <w:r w:rsidRPr="00457066">
        <w:rPr>
          <w:rFonts w:ascii="Times New Roman" w:hAnsi="Times New Roman"/>
          <w:sz w:val="28"/>
          <w:szCs w:val="28"/>
          <w:lang w:eastAsia="ru-RU"/>
        </w:rPr>
        <w:t>а</w:t>
      </w:r>
      <w:r w:rsidR="00531D0A">
        <w:rPr>
          <w:rFonts w:ascii="Times New Roman" w:hAnsi="Times New Roman"/>
          <w:sz w:val="28"/>
          <w:szCs w:val="28"/>
          <w:lang w:eastAsia="ru-RU"/>
        </w:rPr>
        <w:t>ционным технологиям.</w:t>
      </w:r>
    </w:p>
    <w:p w:rsidR="00A83858" w:rsidRPr="00457066" w:rsidRDefault="00A83858" w:rsidP="00AB79F1">
      <w:pPr>
        <w:suppressAutoHyphens/>
        <w:spacing w:after="0" w:line="245" w:lineRule="auto"/>
        <w:ind w:firstLine="709"/>
        <w:jc w:val="both"/>
        <w:rPr>
          <w:rFonts w:ascii="Times New Roman" w:hAnsi="Times New Roman"/>
          <w:sz w:val="28"/>
          <w:szCs w:val="28"/>
          <w:lang w:eastAsia="ru-RU"/>
        </w:rPr>
      </w:pPr>
      <w:proofErr w:type="gramStart"/>
      <w:r w:rsidRPr="00457066">
        <w:rPr>
          <w:rFonts w:ascii="Times New Roman" w:hAnsi="Times New Roman"/>
          <w:sz w:val="28"/>
          <w:szCs w:val="28"/>
          <w:lang w:eastAsia="ru-RU"/>
        </w:rPr>
        <w:t xml:space="preserve">В целях управления процессом преемственности при переходе ребёнка </w:t>
      </w:r>
      <w:r>
        <w:rPr>
          <w:rFonts w:ascii="Times New Roman" w:hAnsi="Times New Roman"/>
          <w:sz w:val="28"/>
          <w:szCs w:val="28"/>
          <w:lang w:eastAsia="ru-RU"/>
        </w:rPr>
        <w:br/>
      </w:r>
      <w:r w:rsidRPr="00457066">
        <w:rPr>
          <w:rFonts w:ascii="Times New Roman" w:hAnsi="Times New Roman"/>
          <w:sz w:val="28"/>
          <w:szCs w:val="28"/>
          <w:lang w:eastAsia="ru-RU"/>
        </w:rPr>
        <w:t>из одного ведомства в другое информация о детях</w:t>
      </w:r>
      <w:proofErr w:type="gramEnd"/>
      <w:r w:rsidRPr="00457066">
        <w:rPr>
          <w:rFonts w:ascii="Times New Roman" w:hAnsi="Times New Roman"/>
          <w:sz w:val="28"/>
          <w:szCs w:val="28"/>
          <w:lang w:eastAsia="ru-RU"/>
        </w:rPr>
        <w:t xml:space="preserve">  с нарушением развития </w:t>
      </w:r>
      <w:r w:rsidRPr="00457066">
        <w:rPr>
          <w:rFonts w:ascii="Times New Roman" w:hAnsi="Times New Roman"/>
          <w:sz w:val="28"/>
          <w:szCs w:val="28"/>
          <w:lang w:eastAsia="ru-RU"/>
        </w:rPr>
        <w:br/>
        <w:t xml:space="preserve">в возрасте от рождения до 4 лет будет содержаться в отдельной информационной базе данных – подразделе региональной межведомственной информационной базы данных о детях-инвалидах. Операторы данного </w:t>
      </w:r>
      <w:r w:rsidRPr="00457066">
        <w:rPr>
          <w:rFonts w:ascii="Times New Roman" w:hAnsi="Times New Roman"/>
          <w:sz w:val="28"/>
          <w:szCs w:val="28"/>
          <w:lang w:eastAsia="ru-RU"/>
        </w:rPr>
        <w:lastRenderedPageBreak/>
        <w:t xml:space="preserve">подраздела – </w:t>
      </w:r>
      <w:r>
        <w:rPr>
          <w:rFonts w:ascii="Times New Roman" w:hAnsi="Times New Roman"/>
          <w:sz w:val="28"/>
          <w:szCs w:val="28"/>
          <w:lang w:eastAsia="ru-RU"/>
        </w:rPr>
        <w:t xml:space="preserve">органы </w:t>
      </w:r>
      <w:r w:rsidRPr="00457066">
        <w:rPr>
          <w:rFonts w:ascii="Times New Roman" w:hAnsi="Times New Roman"/>
          <w:sz w:val="28"/>
          <w:szCs w:val="28"/>
          <w:lang w:eastAsia="ru-RU"/>
        </w:rPr>
        <w:t>здравоохранени</w:t>
      </w:r>
      <w:r>
        <w:rPr>
          <w:rFonts w:ascii="Times New Roman" w:hAnsi="Times New Roman"/>
          <w:sz w:val="28"/>
          <w:szCs w:val="28"/>
          <w:lang w:eastAsia="ru-RU"/>
        </w:rPr>
        <w:t>я</w:t>
      </w:r>
      <w:r w:rsidRPr="00457066">
        <w:rPr>
          <w:rFonts w:ascii="Times New Roman" w:hAnsi="Times New Roman"/>
          <w:sz w:val="28"/>
          <w:szCs w:val="28"/>
          <w:lang w:eastAsia="ru-RU"/>
        </w:rPr>
        <w:t>, социальн</w:t>
      </w:r>
      <w:r>
        <w:rPr>
          <w:rFonts w:ascii="Times New Roman" w:hAnsi="Times New Roman"/>
          <w:sz w:val="28"/>
          <w:szCs w:val="28"/>
          <w:lang w:eastAsia="ru-RU"/>
        </w:rPr>
        <w:t>ой</w:t>
      </w:r>
      <w:r w:rsidRPr="00457066">
        <w:rPr>
          <w:rFonts w:ascii="Times New Roman" w:hAnsi="Times New Roman"/>
          <w:sz w:val="28"/>
          <w:szCs w:val="28"/>
          <w:lang w:eastAsia="ru-RU"/>
        </w:rPr>
        <w:t xml:space="preserve"> защит</w:t>
      </w:r>
      <w:r>
        <w:rPr>
          <w:rFonts w:ascii="Times New Roman" w:hAnsi="Times New Roman"/>
          <w:sz w:val="28"/>
          <w:szCs w:val="28"/>
          <w:lang w:eastAsia="ru-RU"/>
        </w:rPr>
        <w:t>ы</w:t>
      </w:r>
      <w:r w:rsidRPr="00457066">
        <w:rPr>
          <w:rFonts w:ascii="Times New Roman" w:hAnsi="Times New Roman"/>
          <w:sz w:val="28"/>
          <w:szCs w:val="28"/>
          <w:lang w:eastAsia="ru-RU"/>
        </w:rPr>
        <w:t>, образовани</w:t>
      </w:r>
      <w:r>
        <w:rPr>
          <w:rFonts w:ascii="Times New Roman" w:hAnsi="Times New Roman"/>
          <w:sz w:val="28"/>
          <w:szCs w:val="28"/>
          <w:lang w:eastAsia="ru-RU"/>
        </w:rPr>
        <w:t>я</w:t>
      </w:r>
      <w:r w:rsidRPr="00457066">
        <w:rPr>
          <w:rFonts w:ascii="Times New Roman" w:hAnsi="Times New Roman"/>
          <w:sz w:val="28"/>
          <w:szCs w:val="28"/>
          <w:lang w:eastAsia="ru-RU"/>
        </w:rPr>
        <w:t xml:space="preserve">, которые фиксируют реабилитационные мероприятия. </w:t>
      </w:r>
    </w:p>
    <w:p w:rsidR="00A83858" w:rsidRPr="00457066" w:rsidRDefault="00A83858" w:rsidP="00A83858">
      <w:pPr>
        <w:suppressAutoHyphens/>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Для повышения эффективности ранней помощи в регионе введена услуга «домашнее </w:t>
      </w:r>
      <w:proofErr w:type="spellStart"/>
      <w:r w:rsidRPr="00457066">
        <w:rPr>
          <w:rFonts w:ascii="Times New Roman" w:hAnsi="Times New Roman"/>
          <w:sz w:val="28"/>
          <w:szCs w:val="28"/>
          <w:lang w:eastAsia="ru-RU"/>
        </w:rPr>
        <w:t>визитирование</w:t>
      </w:r>
      <w:proofErr w:type="spellEnd"/>
      <w:r w:rsidRPr="00457066">
        <w:rPr>
          <w:rFonts w:ascii="Times New Roman" w:hAnsi="Times New Roman"/>
          <w:sz w:val="28"/>
          <w:szCs w:val="28"/>
          <w:lang w:eastAsia="ru-RU"/>
        </w:rPr>
        <w:t xml:space="preserve">», в рамках которой междисциплинарная команда специалистов выезжает на дом к семье, имеющей ребёнка-инвалида, </w:t>
      </w:r>
      <w:r w:rsidRPr="00457066">
        <w:rPr>
          <w:rFonts w:ascii="Times New Roman" w:hAnsi="Times New Roman"/>
          <w:sz w:val="28"/>
          <w:szCs w:val="28"/>
          <w:lang w:eastAsia="ru-RU"/>
        </w:rPr>
        <w:br/>
        <w:t>и  на дому проводит экспресс-диагностику, разрабатывает межведомственную программу  сопровождения. Для работы  служб ранней помощи приобретаются  диагностические и коррекционные материалы.</w:t>
      </w:r>
    </w:p>
    <w:p w:rsidR="00A83858" w:rsidRPr="00457066" w:rsidRDefault="00A83858" w:rsidP="00A83858">
      <w:pPr>
        <w:suppressAutoHyphens/>
        <w:spacing w:after="0" w:line="240"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 xml:space="preserve">На базе образовательных и медицинских организаций планируется создание консультационных пунктов и центров по реабилитации детей раннего возраста и образовательно-психологической поддержке родителей детей </w:t>
      </w:r>
      <w:r>
        <w:rPr>
          <w:rFonts w:ascii="Times New Roman" w:hAnsi="Times New Roman"/>
          <w:sz w:val="28"/>
          <w:szCs w:val="28"/>
          <w:lang w:eastAsia="ru-RU"/>
        </w:rPr>
        <w:br/>
      </w:r>
      <w:r w:rsidRPr="00457066">
        <w:rPr>
          <w:rFonts w:ascii="Times New Roman" w:hAnsi="Times New Roman"/>
          <w:sz w:val="28"/>
          <w:szCs w:val="28"/>
          <w:lang w:eastAsia="ru-RU"/>
        </w:rPr>
        <w:t>с патологией и детей-инвалидов, внедрение современных технологий реабилитации.</w:t>
      </w:r>
    </w:p>
    <w:p w:rsidR="00A83858" w:rsidRPr="00457066" w:rsidRDefault="00A83858" w:rsidP="00A83858">
      <w:pPr>
        <w:widowControl w:val="0"/>
        <w:spacing w:after="0" w:line="240" w:lineRule="auto"/>
        <w:ind w:firstLine="709"/>
        <w:jc w:val="both"/>
        <w:rPr>
          <w:rFonts w:ascii="Times New Roman" w:hAnsi="Times New Roman" w:cs="Calibri"/>
          <w:sz w:val="28"/>
          <w:szCs w:val="28"/>
          <w:lang w:eastAsia="ru-RU"/>
        </w:rPr>
      </w:pPr>
      <w:r>
        <w:rPr>
          <w:rFonts w:ascii="Times New Roman" w:hAnsi="Times New Roman"/>
          <w:sz w:val="28"/>
          <w:szCs w:val="28"/>
        </w:rPr>
        <w:t>4.2.2.3.</w:t>
      </w:r>
      <w:r w:rsidRPr="00457066">
        <w:rPr>
          <w:rFonts w:ascii="Times New Roman" w:hAnsi="Times New Roman"/>
          <w:sz w:val="28"/>
          <w:szCs w:val="28"/>
        </w:rPr>
        <w:t xml:space="preserve"> </w:t>
      </w:r>
      <w:proofErr w:type="gramStart"/>
      <w:r>
        <w:rPr>
          <w:rFonts w:ascii="Times New Roman" w:hAnsi="Times New Roman"/>
          <w:sz w:val="28"/>
          <w:szCs w:val="28"/>
        </w:rPr>
        <w:t>П</w:t>
      </w:r>
      <w:r w:rsidRPr="00457066">
        <w:rPr>
          <w:rFonts w:ascii="Times New Roman" w:hAnsi="Times New Roman"/>
          <w:sz w:val="28"/>
          <w:szCs w:val="28"/>
        </w:rPr>
        <w:t>одраздел «Мероприятия по подготовке кадров системы ко</w:t>
      </w:r>
      <w:r w:rsidRPr="00457066">
        <w:rPr>
          <w:rFonts w:ascii="Times New Roman" w:hAnsi="Times New Roman"/>
          <w:sz w:val="28"/>
          <w:szCs w:val="28"/>
        </w:rPr>
        <w:t>м</w:t>
      </w:r>
      <w:r w:rsidRPr="00457066">
        <w:rPr>
          <w:rFonts w:ascii="Times New Roman" w:hAnsi="Times New Roman"/>
          <w:sz w:val="28"/>
          <w:szCs w:val="28"/>
        </w:rPr>
        <w:t xml:space="preserve">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ранней помощи, а также сопровождаемого проживания инвалидов» включает </w:t>
      </w:r>
      <w:r>
        <w:rPr>
          <w:rFonts w:ascii="Times New Roman" w:hAnsi="Times New Roman"/>
          <w:sz w:val="28"/>
          <w:szCs w:val="28"/>
        </w:rPr>
        <w:br/>
      </w:r>
      <w:r w:rsidRPr="00457066">
        <w:rPr>
          <w:rFonts w:ascii="Times New Roman" w:hAnsi="Times New Roman"/>
          <w:sz w:val="28"/>
          <w:szCs w:val="28"/>
        </w:rPr>
        <w:t>в себя мероприятия по обучению (повышению квалификации, профессионал</w:t>
      </w:r>
      <w:r w:rsidRPr="00457066">
        <w:rPr>
          <w:rFonts w:ascii="Times New Roman" w:hAnsi="Times New Roman"/>
          <w:sz w:val="28"/>
          <w:szCs w:val="28"/>
        </w:rPr>
        <w:t>ь</w:t>
      </w:r>
      <w:r w:rsidRPr="00457066">
        <w:rPr>
          <w:rFonts w:ascii="Times New Roman" w:hAnsi="Times New Roman"/>
          <w:sz w:val="28"/>
          <w:szCs w:val="28"/>
        </w:rPr>
        <w:t>ной подготовке</w:t>
      </w:r>
      <w:r>
        <w:rPr>
          <w:rFonts w:ascii="Times New Roman" w:hAnsi="Times New Roman"/>
          <w:sz w:val="28"/>
          <w:szCs w:val="28"/>
        </w:rPr>
        <w:t>)</w:t>
      </w:r>
      <w:r w:rsidRPr="00457066">
        <w:rPr>
          <w:rFonts w:ascii="Times New Roman" w:hAnsi="Times New Roman"/>
          <w:sz w:val="28"/>
          <w:szCs w:val="28"/>
        </w:rPr>
        <w:t xml:space="preserve"> специалистов, обеспечивающих реабилитацию и </w:t>
      </w:r>
      <w:proofErr w:type="spellStart"/>
      <w:r w:rsidRPr="00457066">
        <w:rPr>
          <w:rFonts w:ascii="Times New Roman" w:hAnsi="Times New Roman"/>
          <w:sz w:val="28"/>
          <w:szCs w:val="28"/>
        </w:rPr>
        <w:t>абилитацию</w:t>
      </w:r>
      <w:proofErr w:type="spellEnd"/>
      <w:r w:rsidRPr="00457066">
        <w:rPr>
          <w:rFonts w:ascii="Times New Roman" w:hAnsi="Times New Roman"/>
          <w:sz w:val="28"/>
          <w:szCs w:val="28"/>
        </w:rPr>
        <w:t xml:space="preserve"> инвалидов, детей-инвалидов и детей раннего возраста, а также  организацию </w:t>
      </w:r>
      <w:r>
        <w:rPr>
          <w:rFonts w:ascii="Times New Roman" w:hAnsi="Times New Roman"/>
          <w:sz w:val="28"/>
          <w:szCs w:val="28"/>
        </w:rPr>
        <w:br/>
      </w:r>
      <w:r w:rsidRPr="00457066">
        <w:rPr>
          <w:rFonts w:ascii="Times New Roman" w:hAnsi="Times New Roman"/>
          <w:sz w:val="28"/>
          <w:szCs w:val="28"/>
        </w:rPr>
        <w:t>и проведение семинаров, конференций по вопросам комплексной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инвалидов, в том числе детей-инвалидов</w:t>
      </w:r>
      <w:proofErr w:type="gramEnd"/>
      <w:r w:rsidRPr="00457066">
        <w:rPr>
          <w:rFonts w:ascii="Times New Roman" w:hAnsi="Times New Roman"/>
          <w:sz w:val="28"/>
          <w:szCs w:val="28"/>
        </w:rPr>
        <w:t xml:space="preserve">, а также организации </w:t>
      </w:r>
      <w:r>
        <w:rPr>
          <w:rFonts w:ascii="Times New Roman" w:hAnsi="Times New Roman"/>
          <w:sz w:val="28"/>
          <w:szCs w:val="28"/>
        </w:rPr>
        <w:br/>
      </w:r>
      <w:r w:rsidRPr="00457066">
        <w:rPr>
          <w:rFonts w:ascii="Times New Roman" w:hAnsi="Times New Roman"/>
          <w:sz w:val="28"/>
          <w:szCs w:val="28"/>
        </w:rPr>
        <w:t xml:space="preserve">сопровождаемого проживания инвалидов. Ежегодно планируется обучение </w:t>
      </w:r>
      <w:r>
        <w:rPr>
          <w:rFonts w:ascii="Times New Roman" w:hAnsi="Times New Roman"/>
          <w:sz w:val="28"/>
          <w:szCs w:val="28"/>
        </w:rPr>
        <w:br/>
      </w:r>
      <w:r w:rsidRPr="00457066">
        <w:rPr>
          <w:rFonts w:ascii="Times New Roman" w:hAnsi="Times New Roman"/>
          <w:sz w:val="28"/>
          <w:szCs w:val="28"/>
        </w:rPr>
        <w:t>(повышение квалификации, профессиональная переподготовка) в рамках по</w:t>
      </w:r>
      <w:r w:rsidRPr="00457066">
        <w:rPr>
          <w:rFonts w:ascii="Times New Roman" w:hAnsi="Times New Roman"/>
          <w:sz w:val="28"/>
          <w:szCs w:val="28"/>
        </w:rPr>
        <w:t>д</w:t>
      </w:r>
      <w:r w:rsidRPr="00457066">
        <w:rPr>
          <w:rFonts w:ascii="Times New Roman" w:hAnsi="Times New Roman"/>
          <w:sz w:val="28"/>
          <w:szCs w:val="28"/>
        </w:rPr>
        <w:t>программы около 30 специалистов.</w:t>
      </w:r>
    </w:p>
    <w:p w:rsidR="00A83858" w:rsidRPr="00457066" w:rsidRDefault="00A83858" w:rsidP="00A83858">
      <w:pPr>
        <w:widowControl w:val="0"/>
        <w:spacing w:after="0" w:line="240" w:lineRule="auto"/>
        <w:ind w:firstLine="709"/>
        <w:jc w:val="both"/>
        <w:rPr>
          <w:rFonts w:ascii="Times New Roman" w:hAnsi="Times New Roman" w:cs="Calibri"/>
          <w:sz w:val="28"/>
          <w:szCs w:val="28"/>
          <w:lang w:eastAsia="ru-RU"/>
        </w:rPr>
      </w:pPr>
      <w:r>
        <w:rPr>
          <w:rFonts w:ascii="Times New Roman" w:hAnsi="Times New Roman" w:cs="Calibri"/>
          <w:sz w:val="28"/>
          <w:szCs w:val="28"/>
          <w:lang w:eastAsia="ru-RU"/>
        </w:rPr>
        <w:t xml:space="preserve">4.3. </w:t>
      </w:r>
      <w:r w:rsidRPr="00457066">
        <w:rPr>
          <w:rFonts w:ascii="Times New Roman" w:hAnsi="Times New Roman" w:cs="Calibri"/>
          <w:sz w:val="28"/>
          <w:szCs w:val="28"/>
          <w:lang w:eastAsia="ru-RU"/>
        </w:rPr>
        <w:t xml:space="preserve">Перечень мероприятий </w:t>
      </w:r>
      <w:r w:rsidRPr="00E111B3">
        <w:rPr>
          <w:rFonts w:ascii="Times New Roman" w:hAnsi="Times New Roman" w:cs="Calibri"/>
          <w:sz w:val="28"/>
          <w:szCs w:val="28"/>
          <w:lang w:eastAsia="ru-RU"/>
        </w:rPr>
        <w:t xml:space="preserve">по организации реализации подпрограммы «Формирование системы комплексной реабилитации и </w:t>
      </w:r>
      <w:proofErr w:type="spellStart"/>
      <w:r w:rsidRPr="00E111B3">
        <w:rPr>
          <w:rFonts w:ascii="Times New Roman" w:hAnsi="Times New Roman" w:cs="Calibri"/>
          <w:sz w:val="28"/>
          <w:szCs w:val="28"/>
          <w:lang w:eastAsia="ru-RU"/>
        </w:rPr>
        <w:t>абилитации</w:t>
      </w:r>
      <w:proofErr w:type="spellEnd"/>
      <w:r w:rsidRPr="00E111B3">
        <w:rPr>
          <w:rFonts w:ascii="Times New Roman" w:hAnsi="Times New Roman" w:cs="Calibri"/>
          <w:sz w:val="28"/>
          <w:szCs w:val="28"/>
          <w:lang w:eastAsia="ru-RU"/>
        </w:rPr>
        <w:t xml:space="preserve"> инвалидов, в том числе детей-инвалидов</w:t>
      </w:r>
      <w:r>
        <w:rPr>
          <w:rFonts w:ascii="Times New Roman" w:hAnsi="Times New Roman" w:cs="Calibri"/>
          <w:sz w:val="28"/>
          <w:szCs w:val="28"/>
          <w:lang w:eastAsia="ru-RU"/>
        </w:rPr>
        <w:t>,</w:t>
      </w:r>
      <w:r w:rsidRPr="00457066">
        <w:rPr>
          <w:rFonts w:ascii="Times New Roman" w:hAnsi="Times New Roman" w:cs="Calibri"/>
          <w:sz w:val="28"/>
          <w:szCs w:val="28"/>
          <w:lang w:eastAsia="ru-RU"/>
        </w:rPr>
        <w:t xml:space="preserve"> представлен </w:t>
      </w:r>
      <w:r>
        <w:rPr>
          <w:rFonts w:ascii="Times New Roman" w:hAnsi="Times New Roman" w:cs="Calibri"/>
          <w:sz w:val="28"/>
          <w:szCs w:val="28"/>
          <w:lang w:eastAsia="ru-RU"/>
        </w:rPr>
        <w:t xml:space="preserve">в </w:t>
      </w:r>
      <w:r w:rsidRPr="00E111B3">
        <w:rPr>
          <w:rFonts w:ascii="Times New Roman" w:hAnsi="Times New Roman" w:cs="Calibri"/>
          <w:sz w:val="28"/>
          <w:szCs w:val="28"/>
          <w:lang w:eastAsia="ru-RU"/>
        </w:rPr>
        <w:t>приложении № 1 к подпрограмме</w:t>
      </w:r>
      <w:r w:rsidRPr="00457066">
        <w:rPr>
          <w:rFonts w:ascii="Times New Roman" w:hAnsi="Times New Roman" w:cs="Calibri"/>
          <w:sz w:val="28"/>
          <w:szCs w:val="28"/>
          <w:lang w:eastAsia="ru-RU"/>
        </w:rPr>
        <w:t xml:space="preserve">, </w:t>
      </w:r>
      <w:r>
        <w:rPr>
          <w:rFonts w:ascii="Times New Roman" w:hAnsi="Times New Roman" w:cs="Calibri"/>
          <w:sz w:val="28"/>
          <w:szCs w:val="28"/>
          <w:lang w:eastAsia="ru-RU"/>
        </w:rPr>
        <w:t xml:space="preserve">и </w:t>
      </w:r>
      <w:r w:rsidRPr="00457066">
        <w:rPr>
          <w:rFonts w:ascii="Times New Roman" w:hAnsi="Times New Roman" w:cs="Calibri"/>
          <w:sz w:val="28"/>
          <w:szCs w:val="28"/>
          <w:lang w:eastAsia="ru-RU"/>
        </w:rPr>
        <w:t>включа</w:t>
      </w:r>
      <w:r>
        <w:rPr>
          <w:rFonts w:ascii="Times New Roman" w:hAnsi="Times New Roman" w:cs="Calibri"/>
          <w:sz w:val="28"/>
          <w:szCs w:val="28"/>
          <w:lang w:eastAsia="ru-RU"/>
        </w:rPr>
        <w:t>ет</w:t>
      </w:r>
      <w:r w:rsidRPr="00457066">
        <w:rPr>
          <w:rFonts w:ascii="Times New Roman" w:hAnsi="Times New Roman" w:cs="Calibri"/>
          <w:sz w:val="28"/>
          <w:szCs w:val="28"/>
          <w:lang w:eastAsia="ru-RU"/>
        </w:rPr>
        <w:t xml:space="preserve"> в себя 2 раздела</w:t>
      </w:r>
      <w:r>
        <w:rPr>
          <w:rFonts w:ascii="Times New Roman" w:hAnsi="Times New Roman" w:cs="Calibri"/>
          <w:sz w:val="28"/>
          <w:szCs w:val="28"/>
          <w:lang w:eastAsia="ru-RU"/>
        </w:rPr>
        <w:t>.</w:t>
      </w:r>
    </w:p>
    <w:p w:rsidR="00A83858" w:rsidRPr="00457066" w:rsidRDefault="00A83858" w:rsidP="00A83858">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4.3.1. </w:t>
      </w:r>
      <w:r w:rsidRPr="00457066">
        <w:rPr>
          <w:rFonts w:ascii="Times New Roman" w:hAnsi="Times New Roman"/>
          <w:sz w:val="28"/>
          <w:szCs w:val="28"/>
          <w:lang w:eastAsia="ru-RU"/>
        </w:rPr>
        <w:t xml:space="preserve">Первый раздел «Определение потребности в реабилитационных </w:t>
      </w:r>
      <w:r>
        <w:rPr>
          <w:rFonts w:ascii="Times New Roman" w:hAnsi="Times New Roman"/>
          <w:sz w:val="28"/>
          <w:szCs w:val="28"/>
          <w:lang w:eastAsia="ru-RU"/>
        </w:rPr>
        <w:br/>
      </w:r>
      <w:r w:rsidRPr="00457066">
        <w:rPr>
          <w:rFonts w:ascii="Times New Roman" w:hAnsi="Times New Roman"/>
          <w:sz w:val="28"/>
          <w:szCs w:val="28"/>
          <w:lang w:eastAsia="ru-RU"/>
        </w:rPr>
        <w:t xml:space="preserve">и </w:t>
      </w:r>
      <w:proofErr w:type="spellStart"/>
      <w:r w:rsidRPr="00457066">
        <w:rPr>
          <w:rFonts w:ascii="Times New Roman" w:hAnsi="Times New Roman"/>
          <w:sz w:val="28"/>
          <w:szCs w:val="28"/>
          <w:lang w:eastAsia="ru-RU"/>
        </w:rPr>
        <w:t>абилитационных</w:t>
      </w:r>
      <w:proofErr w:type="spellEnd"/>
      <w:r w:rsidRPr="00457066">
        <w:rPr>
          <w:rFonts w:ascii="Times New Roman" w:hAnsi="Times New Roman"/>
          <w:sz w:val="28"/>
          <w:szCs w:val="28"/>
          <w:lang w:eastAsia="ru-RU"/>
        </w:rPr>
        <w:t xml:space="preserve"> услугах, в услугах ранней помощи» содержит 2 подраздела</w:t>
      </w:r>
      <w:r>
        <w:rPr>
          <w:rFonts w:ascii="Times New Roman" w:hAnsi="Times New Roman"/>
          <w:sz w:val="28"/>
          <w:szCs w:val="28"/>
          <w:lang w:eastAsia="ru-RU"/>
        </w:rPr>
        <w:t>.</w:t>
      </w:r>
    </w:p>
    <w:p w:rsidR="00A83858" w:rsidRPr="00457066" w:rsidRDefault="00A83858" w:rsidP="00A83858">
      <w:pPr>
        <w:widowControl w:val="0"/>
        <w:spacing w:after="0" w:line="240" w:lineRule="auto"/>
        <w:ind w:firstLine="709"/>
        <w:jc w:val="both"/>
        <w:rPr>
          <w:rFonts w:ascii="Times New Roman" w:hAnsi="Times New Roman" w:cs="Calibri"/>
          <w:sz w:val="28"/>
          <w:szCs w:val="28"/>
          <w:lang w:eastAsia="ru-RU"/>
        </w:rPr>
      </w:pPr>
      <w:r>
        <w:rPr>
          <w:rFonts w:ascii="Times New Roman" w:hAnsi="Times New Roman" w:cs="Calibri"/>
          <w:sz w:val="28"/>
          <w:szCs w:val="28"/>
          <w:lang w:eastAsia="ru-RU"/>
        </w:rPr>
        <w:t xml:space="preserve">4.3.1.1. </w:t>
      </w:r>
      <w:proofErr w:type="gramStart"/>
      <w:r>
        <w:rPr>
          <w:rFonts w:ascii="Times New Roman" w:hAnsi="Times New Roman" w:cs="Calibri"/>
          <w:sz w:val="28"/>
          <w:szCs w:val="28"/>
          <w:lang w:eastAsia="ru-RU"/>
        </w:rPr>
        <w:t>П</w:t>
      </w:r>
      <w:r w:rsidRPr="00457066">
        <w:rPr>
          <w:rFonts w:ascii="Times New Roman" w:hAnsi="Times New Roman" w:cs="Calibri"/>
          <w:sz w:val="28"/>
          <w:szCs w:val="28"/>
          <w:lang w:eastAsia="ru-RU"/>
        </w:rPr>
        <w:t>одраздел «Мероприятия по определению потребности в реаб</w:t>
      </w:r>
      <w:r w:rsidRPr="00457066">
        <w:rPr>
          <w:rFonts w:ascii="Times New Roman" w:hAnsi="Times New Roman" w:cs="Calibri"/>
          <w:sz w:val="28"/>
          <w:szCs w:val="28"/>
          <w:lang w:eastAsia="ru-RU"/>
        </w:rPr>
        <w:t>и</w:t>
      </w:r>
      <w:r w:rsidRPr="00457066">
        <w:rPr>
          <w:rFonts w:ascii="Times New Roman" w:hAnsi="Times New Roman" w:cs="Calibri"/>
          <w:sz w:val="28"/>
          <w:szCs w:val="28"/>
          <w:lang w:eastAsia="ru-RU"/>
        </w:rPr>
        <w:t xml:space="preserve">литационных и </w:t>
      </w:r>
      <w:proofErr w:type="spellStart"/>
      <w:r w:rsidRPr="00457066">
        <w:rPr>
          <w:rFonts w:ascii="Times New Roman" w:hAnsi="Times New Roman" w:cs="Calibri"/>
          <w:sz w:val="28"/>
          <w:szCs w:val="28"/>
          <w:lang w:eastAsia="ru-RU"/>
        </w:rPr>
        <w:t>абилитационных</w:t>
      </w:r>
      <w:proofErr w:type="spellEnd"/>
      <w:r w:rsidRPr="00457066">
        <w:rPr>
          <w:rFonts w:ascii="Times New Roman" w:hAnsi="Times New Roman" w:cs="Calibri"/>
          <w:sz w:val="28"/>
          <w:szCs w:val="28"/>
          <w:lang w:eastAsia="ru-RU"/>
        </w:rPr>
        <w:t xml:space="preserve"> услугах», в который включены мероприятия по проведению опросов инвалидов и родителей, воспитывающих детей-инвалидов, в том числе по вопросам</w:t>
      </w:r>
      <w:r w:rsidR="00AA15AB">
        <w:rPr>
          <w:rFonts w:ascii="Times New Roman" w:hAnsi="Times New Roman" w:cs="Calibri"/>
          <w:sz w:val="28"/>
          <w:szCs w:val="28"/>
          <w:lang w:eastAsia="ru-RU"/>
        </w:rPr>
        <w:t xml:space="preserve"> трудоустройства и занятости.</w:t>
      </w:r>
      <w:proofErr w:type="gramEnd"/>
    </w:p>
    <w:p w:rsidR="00A83858" w:rsidRPr="00457066" w:rsidRDefault="00A83858" w:rsidP="00A83858">
      <w:pPr>
        <w:widowControl w:val="0"/>
        <w:spacing w:after="0" w:line="240" w:lineRule="auto"/>
        <w:ind w:firstLine="709"/>
        <w:jc w:val="both"/>
        <w:rPr>
          <w:rFonts w:ascii="Times New Roman" w:hAnsi="Times New Roman" w:cs="Calibri"/>
          <w:sz w:val="28"/>
          <w:szCs w:val="28"/>
          <w:lang w:eastAsia="ru-RU"/>
        </w:rPr>
      </w:pPr>
      <w:r>
        <w:rPr>
          <w:rFonts w:ascii="Times New Roman" w:hAnsi="Times New Roman" w:cs="Calibri"/>
          <w:sz w:val="28"/>
          <w:szCs w:val="28"/>
          <w:lang w:eastAsia="ru-RU"/>
        </w:rPr>
        <w:t>4.3.1.2. П</w:t>
      </w:r>
      <w:r w:rsidRPr="00457066">
        <w:rPr>
          <w:rFonts w:ascii="Times New Roman" w:hAnsi="Times New Roman" w:cs="Calibri"/>
          <w:sz w:val="28"/>
          <w:szCs w:val="28"/>
          <w:lang w:eastAsia="ru-RU"/>
        </w:rPr>
        <w:t xml:space="preserve">одраздел «Мероприятия по определению потребности в услугах ранней помощи», в </w:t>
      </w:r>
      <w:proofErr w:type="gramStart"/>
      <w:r w:rsidRPr="00457066">
        <w:rPr>
          <w:rFonts w:ascii="Times New Roman" w:hAnsi="Times New Roman" w:cs="Calibri"/>
          <w:sz w:val="28"/>
          <w:szCs w:val="28"/>
          <w:lang w:eastAsia="ru-RU"/>
        </w:rPr>
        <w:t>котором</w:t>
      </w:r>
      <w:proofErr w:type="gramEnd"/>
      <w:r w:rsidRPr="00457066">
        <w:rPr>
          <w:rFonts w:ascii="Times New Roman" w:hAnsi="Times New Roman" w:cs="Calibri"/>
          <w:sz w:val="28"/>
          <w:szCs w:val="28"/>
          <w:lang w:eastAsia="ru-RU"/>
        </w:rPr>
        <w:t xml:space="preserve"> предусмотрены мероприятия по опросу семей, во</w:t>
      </w:r>
      <w:r w:rsidRPr="00457066">
        <w:rPr>
          <w:rFonts w:ascii="Times New Roman" w:hAnsi="Times New Roman" w:cs="Calibri"/>
          <w:sz w:val="28"/>
          <w:szCs w:val="28"/>
          <w:lang w:eastAsia="ru-RU"/>
        </w:rPr>
        <w:t>с</w:t>
      </w:r>
      <w:r w:rsidRPr="00457066">
        <w:rPr>
          <w:rFonts w:ascii="Times New Roman" w:hAnsi="Times New Roman" w:cs="Calibri"/>
          <w:sz w:val="28"/>
          <w:szCs w:val="28"/>
          <w:lang w:eastAsia="ru-RU"/>
        </w:rPr>
        <w:t>питывающих детей-инвалидов, о потребности в услугах ранней помощи в Ул</w:t>
      </w:r>
      <w:r w:rsidRPr="00457066">
        <w:rPr>
          <w:rFonts w:ascii="Times New Roman" w:hAnsi="Times New Roman" w:cs="Calibri"/>
          <w:sz w:val="28"/>
          <w:szCs w:val="28"/>
          <w:lang w:eastAsia="ru-RU"/>
        </w:rPr>
        <w:t>ь</w:t>
      </w:r>
      <w:r w:rsidRPr="00457066">
        <w:rPr>
          <w:rFonts w:ascii="Times New Roman" w:hAnsi="Times New Roman" w:cs="Calibri"/>
          <w:sz w:val="28"/>
          <w:szCs w:val="28"/>
          <w:lang w:eastAsia="ru-RU"/>
        </w:rPr>
        <w:t>яновской области.</w:t>
      </w:r>
    </w:p>
    <w:p w:rsidR="00A83858" w:rsidRPr="00457066" w:rsidRDefault="00A83858" w:rsidP="00A83858">
      <w:pPr>
        <w:pStyle w:val="ConsPlusNormal"/>
        <w:ind w:firstLine="709"/>
        <w:jc w:val="both"/>
        <w:rPr>
          <w:rFonts w:ascii="Times New Roman" w:hAnsi="Times New Roman" w:cs="Calibri"/>
          <w:sz w:val="28"/>
          <w:szCs w:val="28"/>
        </w:rPr>
      </w:pPr>
      <w:r>
        <w:rPr>
          <w:rFonts w:ascii="Times New Roman" w:hAnsi="Times New Roman"/>
          <w:sz w:val="28"/>
          <w:szCs w:val="28"/>
        </w:rPr>
        <w:t xml:space="preserve">4.3.2. </w:t>
      </w:r>
      <w:r w:rsidRPr="00457066">
        <w:rPr>
          <w:rFonts w:ascii="Times New Roman" w:hAnsi="Times New Roman"/>
          <w:sz w:val="28"/>
          <w:szCs w:val="28"/>
        </w:rPr>
        <w:t>Второй раздел «Формирование и поддержание в актуальном сост</w:t>
      </w:r>
      <w:r w:rsidRPr="00457066">
        <w:rPr>
          <w:rFonts w:ascii="Times New Roman" w:hAnsi="Times New Roman"/>
          <w:sz w:val="28"/>
          <w:szCs w:val="28"/>
        </w:rPr>
        <w:t>о</w:t>
      </w:r>
      <w:r w:rsidRPr="00457066">
        <w:rPr>
          <w:rFonts w:ascii="Times New Roman" w:hAnsi="Times New Roman"/>
          <w:sz w:val="28"/>
          <w:szCs w:val="28"/>
        </w:rPr>
        <w:t xml:space="preserve">янии нормативной правовой и методической базы по организации 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ранней помощи в Ульяновской области» содержит 2 по</w:t>
      </w:r>
      <w:r w:rsidRPr="00457066">
        <w:rPr>
          <w:rFonts w:ascii="Times New Roman" w:hAnsi="Times New Roman"/>
          <w:sz w:val="28"/>
          <w:szCs w:val="28"/>
        </w:rPr>
        <w:t>д</w:t>
      </w:r>
      <w:r w:rsidRPr="00457066">
        <w:rPr>
          <w:rFonts w:ascii="Times New Roman" w:hAnsi="Times New Roman"/>
          <w:sz w:val="28"/>
          <w:szCs w:val="28"/>
        </w:rPr>
        <w:t>раздела</w:t>
      </w:r>
      <w:r>
        <w:rPr>
          <w:rFonts w:ascii="Times New Roman" w:hAnsi="Times New Roman"/>
          <w:sz w:val="28"/>
          <w:szCs w:val="28"/>
        </w:rPr>
        <w:t>.</w:t>
      </w:r>
    </w:p>
    <w:p w:rsidR="00A83858" w:rsidRPr="00457066" w:rsidRDefault="00A83858" w:rsidP="00AA15AB">
      <w:pPr>
        <w:pStyle w:val="ConsPlusNormal"/>
        <w:spacing w:line="242" w:lineRule="auto"/>
        <w:ind w:firstLine="709"/>
        <w:jc w:val="both"/>
        <w:rPr>
          <w:rFonts w:ascii="Times New Roman" w:hAnsi="Times New Roman"/>
          <w:sz w:val="28"/>
          <w:szCs w:val="28"/>
        </w:rPr>
      </w:pPr>
      <w:r>
        <w:rPr>
          <w:rFonts w:ascii="Times New Roman" w:hAnsi="Times New Roman"/>
          <w:sz w:val="28"/>
          <w:szCs w:val="28"/>
        </w:rPr>
        <w:t xml:space="preserve">4.3.2.1. </w:t>
      </w:r>
      <w:proofErr w:type="gramStart"/>
      <w:r>
        <w:rPr>
          <w:rFonts w:ascii="Times New Roman" w:hAnsi="Times New Roman"/>
          <w:sz w:val="28"/>
          <w:szCs w:val="28"/>
        </w:rPr>
        <w:t>П</w:t>
      </w:r>
      <w:r w:rsidRPr="00457066">
        <w:rPr>
          <w:rFonts w:ascii="Times New Roman" w:hAnsi="Times New Roman"/>
          <w:sz w:val="28"/>
          <w:szCs w:val="28"/>
        </w:rPr>
        <w:t>одраздел «Мероприятия по формированию и поддержанию в а</w:t>
      </w:r>
      <w:r w:rsidRPr="00457066">
        <w:rPr>
          <w:rFonts w:ascii="Times New Roman" w:hAnsi="Times New Roman"/>
          <w:sz w:val="28"/>
          <w:szCs w:val="28"/>
        </w:rPr>
        <w:t>к</w:t>
      </w:r>
      <w:r w:rsidRPr="00457066">
        <w:rPr>
          <w:rFonts w:ascii="Times New Roman" w:hAnsi="Times New Roman"/>
          <w:sz w:val="28"/>
          <w:szCs w:val="28"/>
        </w:rPr>
        <w:t>туальном состоянии нормативной правовой и методической базы по организ</w:t>
      </w:r>
      <w:r w:rsidRPr="00457066">
        <w:rPr>
          <w:rFonts w:ascii="Times New Roman" w:hAnsi="Times New Roman"/>
          <w:sz w:val="28"/>
          <w:szCs w:val="28"/>
        </w:rPr>
        <w:t>а</w:t>
      </w:r>
      <w:r w:rsidRPr="00457066">
        <w:rPr>
          <w:rFonts w:ascii="Times New Roman" w:hAnsi="Times New Roman"/>
          <w:sz w:val="28"/>
          <w:szCs w:val="28"/>
        </w:rPr>
        <w:lastRenderedPageBreak/>
        <w:t xml:space="preserve">ции 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w:t>
      </w:r>
      <w:r w:rsidRPr="00457066">
        <w:rPr>
          <w:rFonts w:ascii="Times New Roman" w:hAnsi="Times New Roman"/>
          <w:sz w:val="28"/>
          <w:szCs w:val="28"/>
        </w:rPr>
        <w:br/>
        <w:t>детей-инвалидов»</w:t>
      </w:r>
      <w:r w:rsidR="00AB79F1">
        <w:rPr>
          <w:rFonts w:ascii="Times New Roman" w:hAnsi="Times New Roman"/>
          <w:sz w:val="28"/>
          <w:szCs w:val="28"/>
        </w:rPr>
        <w:t>,</w:t>
      </w:r>
      <w:r w:rsidRPr="00457066">
        <w:rPr>
          <w:rFonts w:ascii="Times New Roman" w:hAnsi="Times New Roman"/>
          <w:sz w:val="28"/>
          <w:szCs w:val="28"/>
        </w:rPr>
        <w:t xml:space="preserve"> включает в себя мероприятия по разработке регламента межведомственного взаимодействия по реабилитации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w:t>
      </w:r>
      <w:r w:rsidR="00AA15AB">
        <w:rPr>
          <w:rFonts w:ascii="Times New Roman" w:hAnsi="Times New Roman"/>
          <w:sz w:val="28"/>
          <w:szCs w:val="28"/>
        </w:rPr>
        <w:br/>
      </w:r>
      <w:r w:rsidRPr="00457066">
        <w:rPr>
          <w:rFonts w:ascii="Times New Roman" w:hAnsi="Times New Roman"/>
          <w:sz w:val="28"/>
          <w:szCs w:val="28"/>
        </w:rPr>
        <w:t>в том числе детей-инвалидов</w:t>
      </w:r>
      <w:r>
        <w:rPr>
          <w:rFonts w:ascii="Times New Roman" w:hAnsi="Times New Roman"/>
          <w:sz w:val="28"/>
          <w:szCs w:val="28"/>
        </w:rPr>
        <w:t>,</w:t>
      </w:r>
      <w:r w:rsidR="00AA15AB">
        <w:rPr>
          <w:rFonts w:ascii="Times New Roman" w:hAnsi="Times New Roman"/>
          <w:sz w:val="28"/>
          <w:szCs w:val="28"/>
        </w:rPr>
        <w:t xml:space="preserve"> по</w:t>
      </w:r>
      <w:r w:rsidRPr="00457066">
        <w:rPr>
          <w:rFonts w:ascii="Times New Roman" w:hAnsi="Times New Roman"/>
          <w:sz w:val="28"/>
          <w:szCs w:val="28"/>
        </w:rPr>
        <w:t xml:space="preserve"> формировани</w:t>
      </w:r>
      <w:r w:rsidR="00AA15AB">
        <w:rPr>
          <w:rFonts w:ascii="Times New Roman" w:hAnsi="Times New Roman"/>
          <w:sz w:val="28"/>
          <w:szCs w:val="28"/>
        </w:rPr>
        <w:t>ю</w:t>
      </w:r>
      <w:r w:rsidRPr="00457066">
        <w:rPr>
          <w:rFonts w:ascii="Times New Roman" w:hAnsi="Times New Roman"/>
          <w:sz w:val="28"/>
          <w:szCs w:val="28"/>
        </w:rPr>
        <w:t xml:space="preserve"> и ведени</w:t>
      </w:r>
      <w:r w:rsidR="00AA15AB">
        <w:rPr>
          <w:rFonts w:ascii="Times New Roman" w:hAnsi="Times New Roman"/>
          <w:sz w:val="28"/>
          <w:szCs w:val="28"/>
        </w:rPr>
        <w:t>ю</w:t>
      </w:r>
      <w:r w:rsidRPr="00457066">
        <w:rPr>
          <w:rFonts w:ascii="Times New Roman" w:hAnsi="Times New Roman"/>
          <w:sz w:val="28"/>
          <w:szCs w:val="28"/>
        </w:rPr>
        <w:t xml:space="preserve"> реестра реабилит</w:t>
      </w:r>
      <w:r w:rsidRPr="00457066">
        <w:rPr>
          <w:rFonts w:ascii="Times New Roman" w:hAnsi="Times New Roman"/>
          <w:sz w:val="28"/>
          <w:szCs w:val="28"/>
        </w:rPr>
        <w:t>а</w:t>
      </w:r>
      <w:r w:rsidRPr="00457066">
        <w:rPr>
          <w:rFonts w:ascii="Times New Roman" w:hAnsi="Times New Roman"/>
          <w:sz w:val="28"/>
          <w:szCs w:val="28"/>
        </w:rPr>
        <w:t xml:space="preserve">ционных, </w:t>
      </w:r>
      <w:proofErr w:type="spellStart"/>
      <w:r w:rsidRPr="00457066">
        <w:rPr>
          <w:rFonts w:ascii="Times New Roman" w:hAnsi="Times New Roman"/>
          <w:sz w:val="28"/>
          <w:szCs w:val="28"/>
        </w:rPr>
        <w:t>абилитационных</w:t>
      </w:r>
      <w:proofErr w:type="spellEnd"/>
      <w:r w:rsidRPr="00457066">
        <w:rPr>
          <w:rFonts w:ascii="Times New Roman" w:hAnsi="Times New Roman"/>
          <w:sz w:val="28"/>
          <w:szCs w:val="28"/>
        </w:rPr>
        <w:t xml:space="preserve"> мероприятий, </w:t>
      </w:r>
      <w:r w:rsidRPr="00AB79F1">
        <w:rPr>
          <w:rFonts w:ascii="Times New Roman" w:hAnsi="Times New Roman"/>
          <w:sz w:val="28"/>
          <w:szCs w:val="28"/>
        </w:rPr>
        <w:t>услуг сопровождения</w:t>
      </w:r>
      <w:r w:rsidRPr="00457066">
        <w:rPr>
          <w:rFonts w:ascii="Times New Roman" w:hAnsi="Times New Roman"/>
          <w:sz w:val="28"/>
          <w:szCs w:val="28"/>
        </w:rPr>
        <w:t>, а также орган</w:t>
      </w:r>
      <w:r w:rsidRPr="00457066">
        <w:rPr>
          <w:rFonts w:ascii="Times New Roman" w:hAnsi="Times New Roman"/>
          <w:sz w:val="28"/>
          <w:szCs w:val="28"/>
        </w:rPr>
        <w:t>и</w:t>
      </w:r>
      <w:r w:rsidRPr="00457066">
        <w:rPr>
          <w:rFonts w:ascii="Times New Roman" w:hAnsi="Times New Roman"/>
          <w:sz w:val="28"/>
          <w:szCs w:val="28"/>
        </w:rPr>
        <w:t>заций, предоставляющих указанные услуги инвалидам</w:t>
      </w:r>
      <w:proofErr w:type="gramEnd"/>
      <w:r w:rsidRPr="00457066">
        <w:rPr>
          <w:rFonts w:ascii="Times New Roman" w:hAnsi="Times New Roman"/>
          <w:sz w:val="28"/>
          <w:szCs w:val="28"/>
        </w:rPr>
        <w:t>, в том числе детям-инвалидам</w:t>
      </w:r>
      <w:r>
        <w:rPr>
          <w:rFonts w:ascii="Times New Roman" w:hAnsi="Times New Roman"/>
          <w:sz w:val="28"/>
          <w:szCs w:val="28"/>
        </w:rPr>
        <w:t>.</w:t>
      </w:r>
    </w:p>
    <w:p w:rsidR="00A83858" w:rsidRPr="00457066" w:rsidRDefault="00A83858" w:rsidP="00AA15AB">
      <w:pPr>
        <w:pStyle w:val="ConsPlusNormal"/>
        <w:spacing w:line="242" w:lineRule="auto"/>
        <w:ind w:firstLine="709"/>
        <w:jc w:val="both"/>
        <w:rPr>
          <w:rFonts w:ascii="Times New Roman" w:hAnsi="Times New Roman"/>
          <w:sz w:val="28"/>
          <w:szCs w:val="28"/>
        </w:rPr>
      </w:pPr>
      <w:r>
        <w:rPr>
          <w:rFonts w:ascii="Times New Roman" w:hAnsi="Times New Roman"/>
          <w:sz w:val="28"/>
          <w:szCs w:val="28"/>
        </w:rPr>
        <w:t>4.3.2.2. П</w:t>
      </w:r>
      <w:r w:rsidRPr="00457066">
        <w:rPr>
          <w:rFonts w:ascii="Times New Roman" w:hAnsi="Times New Roman"/>
          <w:sz w:val="28"/>
          <w:szCs w:val="28"/>
        </w:rPr>
        <w:t xml:space="preserve">одраздел «Мероприятия по формированию и поддержанию </w:t>
      </w:r>
      <w:r>
        <w:rPr>
          <w:rFonts w:ascii="Times New Roman" w:hAnsi="Times New Roman"/>
          <w:sz w:val="28"/>
          <w:szCs w:val="28"/>
        </w:rPr>
        <w:br/>
      </w:r>
      <w:r w:rsidRPr="00457066">
        <w:rPr>
          <w:rFonts w:ascii="Times New Roman" w:hAnsi="Times New Roman"/>
          <w:sz w:val="28"/>
          <w:szCs w:val="28"/>
        </w:rPr>
        <w:t>в актуальном состоянии нормативной правовой и методической базы по орг</w:t>
      </w:r>
      <w:r w:rsidRPr="00457066">
        <w:rPr>
          <w:rFonts w:ascii="Times New Roman" w:hAnsi="Times New Roman"/>
          <w:sz w:val="28"/>
          <w:szCs w:val="28"/>
        </w:rPr>
        <w:t>а</w:t>
      </w:r>
      <w:r w:rsidRPr="00457066">
        <w:rPr>
          <w:rFonts w:ascii="Times New Roman" w:hAnsi="Times New Roman"/>
          <w:sz w:val="28"/>
          <w:szCs w:val="28"/>
        </w:rPr>
        <w:t>низации ранней помощи в Ульяновской области» включает в себя мероприятия по разработке регламента межведомственного взаимодействия по оказанию ранней помощи.</w:t>
      </w:r>
      <w:r w:rsidRPr="00457066">
        <w:rPr>
          <w:rFonts w:ascii="Times New Roman" w:hAnsi="Times New Roman"/>
          <w:sz w:val="28"/>
          <w:szCs w:val="28"/>
        </w:rPr>
        <w:tab/>
      </w:r>
    </w:p>
    <w:p w:rsidR="00A83858" w:rsidRPr="00457066" w:rsidRDefault="00A83858" w:rsidP="00AA15AB">
      <w:pPr>
        <w:spacing w:after="0" w:line="242" w:lineRule="auto"/>
        <w:jc w:val="center"/>
        <w:rPr>
          <w:rFonts w:ascii="Times New Roman" w:hAnsi="Times New Roman"/>
          <w:bCs/>
          <w:sz w:val="28"/>
          <w:szCs w:val="28"/>
          <w:lang w:eastAsia="ru-RU"/>
        </w:rPr>
      </w:pPr>
    </w:p>
    <w:p w:rsidR="00A83858" w:rsidRPr="00387A84" w:rsidRDefault="00A83858" w:rsidP="00AA15AB">
      <w:pPr>
        <w:spacing w:after="0" w:line="242" w:lineRule="auto"/>
        <w:jc w:val="center"/>
        <w:rPr>
          <w:rFonts w:ascii="Times New Roman" w:hAnsi="Times New Roman"/>
          <w:b/>
          <w:bCs/>
          <w:sz w:val="28"/>
          <w:szCs w:val="28"/>
          <w:lang w:eastAsia="ru-RU"/>
        </w:rPr>
      </w:pPr>
      <w:r w:rsidRPr="00387A84">
        <w:rPr>
          <w:rFonts w:ascii="Times New Roman" w:hAnsi="Times New Roman"/>
          <w:b/>
          <w:bCs/>
          <w:sz w:val="28"/>
          <w:szCs w:val="28"/>
          <w:lang w:eastAsia="ru-RU"/>
        </w:rPr>
        <w:t>5. Ресурсное обеспечение подпрограммы</w:t>
      </w:r>
    </w:p>
    <w:p w:rsidR="00A83858" w:rsidRPr="00457066" w:rsidRDefault="00A83858" w:rsidP="00AA15AB">
      <w:pPr>
        <w:spacing w:after="0" w:line="242" w:lineRule="auto"/>
        <w:jc w:val="center"/>
        <w:rPr>
          <w:rFonts w:ascii="Times New Roman" w:hAnsi="Times New Roman"/>
          <w:bCs/>
          <w:sz w:val="28"/>
          <w:szCs w:val="28"/>
          <w:lang w:eastAsia="ru-RU"/>
        </w:rPr>
      </w:pPr>
    </w:p>
    <w:p w:rsidR="00A83858" w:rsidRPr="00457066" w:rsidRDefault="00A83858" w:rsidP="00AA15AB">
      <w:pPr>
        <w:pStyle w:val="af3"/>
        <w:spacing w:before="0" w:beforeAutospacing="0" w:after="0" w:afterAutospacing="0" w:line="242" w:lineRule="auto"/>
        <w:ind w:firstLine="709"/>
        <w:jc w:val="both"/>
        <w:rPr>
          <w:sz w:val="28"/>
          <w:szCs w:val="28"/>
        </w:rPr>
      </w:pPr>
      <w:r w:rsidRPr="00457066">
        <w:rPr>
          <w:sz w:val="28"/>
          <w:szCs w:val="28"/>
        </w:rPr>
        <w:t>Объ</w:t>
      </w:r>
      <w:r>
        <w:rPr>
          <w:sz w:val="28"/>
          <w:szCs w:val="28"/>
        </w:rPr>
        <w:t>ё</w:t>
      </w:r>
      <w:r w:rsidRPr="00457066">
        <w:rPr>
          <w:sz w:val="28"/>
          <w:szCs w:val="28"/>
        </w:rPr>
        <w:t>м бюджетных ассигнований областного бюджета Ульяновской обл</w:t>
      </w:r>
      <w:r w:rsidRPr="00457066">
        <w:rPr>
          <w:sz w:val="28"/>
          <w:szCs w:val="28"/>
        </w:rPr>
        <w:t>а</w:t>
      </w:r>
      <w:r w:rsidRPr="00457066">
        <w:rPr>
          <w:sz w:val="28"/>
          <w:szCs w:val="28"/>
        </w:rPr>
        <w:t xml:space="preserve">сти на финансовое обеспечение реализации подпрограммы составляет </w:t>
      </w:r>
      <w:r>
        <w:rPr>
          <w:sz w:val="28"/>
          <w:szCs w:val="28"/>
        </w:rPr>
        <w:br/>
      </w:r>
      <w:r w:rsidRPr="00457066">
        <w:rPr>
          <w:sz w:val="28"/>
          <w:szCs w:val="28"/>
        </w:rPr>
        <w:t>10395,5 тыс. рублей, в том числе по годам:</w:t>
      </w:r>
    </w:p>
    <w:p w:rsidR="00A83858" w:rsidRPr="00457066" w:rsidRDefault="00A83858" w:rsidP="00AA15AB">
      <w:pPr>
        <w:pStyle w:val="ConsPlusNormal"/>
        <w:spacing w:line="242" w:lineRule="auto"/>
        <w:ind w:firstLine="709"/>
        <w:jc w:val="both"/>
        <w:rPr>
          <w:rFonts w:ascii="Times New Roman" w:hAnsi="Times New Roman"/>
          <w:sz w:val="28"/>
          <w:szCs w:val="28"/>
        </w:rPr>
      </w:pPr>
      <w:r w:rsidRPr="00457066">
        <w:rPr>
          <w:rFonts w:ascii="Times New Roman" w:hAnsi="Times New Roman"/>
          <w:sz w:val="28"/>
          <w:szCs w:val="28"/>
        </w:rPr>
        <w:t>в 2019 году – 6581,6 тыс. рублей;</w:t>
      </w:r>
    </w:p>
    <w:p w:rsidR="00A83858" w:rsidRPr="00457066" w:rsidRDefault="00A83858" w:rsidP="00AA15AB">
      <w:pPr>
        <w:pStyle w:val="ConsPlusNormal"/>
        <w:spacing w:line="242" w:lineRule="auto"/>
        <w:ind w:firstLine="709"/>
        <w:jc w:val="both"/>
        <w:rPr>
          <w:rFonts w:ascii="Times New Roman" w:hAnsi="Times New Roman"/>
          <w:sz w:val="28"/>
          <w:szCs w:val="28"/>
        </w:rPr>
      </w:pPr>
      <w:r w:rsidRPr="00457066">
        <w:rPr>
          <w:rFonts w:ascii="Times New Roman" w:hAnsi="Times New Roman"/>
          <w:sz w:val="28"/>
          <w:szCs w:val="28"/>
        </w:rPr>
        <w:t>в 2020 году – 3813,9 тыс. рублей.</w:t>
      </w:r>
    </w:p>
    <w:p w:rsidR="00A83858" w:rsidRPr="00457066" w:rsidRDefault="00A83858" w:rsidP="00AA15AB">
      <w:pPr>
        <w:pStyle w:val="af3"/>
        <w:spacing w:before="0" w:beforeAutospacing="0" w:after="0" w:afterAutospacing="0" w:line="242" w:lineRule="auto"/>
        <w:ind w:firstLine="709"/>
        <w:jc w:val="both"/>
        <w:rPr>
          <w:sz w:val="28"/>
          <w:szCs w:val="28"/>
        </w:rPr>
      </w:pPr>
      <w:r w:rsidRPr="00457066">
        <w:rPr>
          <w:sz w:val="28"/>
          <w:szCs w:val="28"/>
        </w:rPr>
        <w:t>Прогнозируемый объ</w:t>
      </w:r>
      <w:r>
        <w:rPr>
          <w:sz w:val="28"/>
          <w:szCs w:val="28"/>
        </w:rPr>
        <w:t>ё</w:t>
      </w:r>
      <w:r w:rsidRPr="00457066">
        <w:rPr>
          <w:sz w:val="28"/>
          <w:szCs w:val="28"/>
        </w:rPr>
        <w:t>м межбюджетных трансфертов, предоставляемых из федерального бюджета областному бюджету Ульяновской области на реал</w:t>
      </w:r>
      <w:r w:rsidRPr="00457066">
        <w:rPr>
          <w:sz w:val="28"/>
          <w:szCs w:val="28"/>
        </w:rPr>
        <w:t>и</w:t>
      </w:r>
      <w:r w:rsidRPr="00457066">
        <w:rPr>
          <w:sz w:val="28"/>
          <w:szCs w:val="28"/>
        </w:rPr>
        <w:t>зацию подпрограммы, составляет 59433,66 тыс. рублей, в том числе по годам:</w:t>
      </w:r>
    </w:p>
    <w:p w:rsidR="00A83858" w:rsidRPr="00457066" w:rsidRDefault="00A83858" w:rsidP="00AA15AB">
      <w:pPr>
        <w:pStyle w:val="af3"/>
        <w:spacing w:before="0" w:beforeAutospacing="0" w:after="0" w:afterAutospacing="0" w:line="242" w:lineRule="auto"/>
        <w:ind w:firstLine="709"/>
        <w:jc w:val="both"/>
        <w:rPr>
          <w:sz w:val="28"/>
          <w:szCs w:val="28"/>
        </w:rPr>
      </w:pPr>
      <w:r w:rsidRPr="00457066">
        <w:rPr>
          <w:sz w:val="28"/>
          <w:szCs w:val="28"/>
        </w:rPr>
        <w:t>в 2019 году – 26915,5 тыс. рублей.</w:t>
      </w:r>
    </w:p>
    <w:p w:rsidR="00A83858" w:rsidRPr="00457066" w:rsidRDefault="00A83858" w:rsidP="00AA15AB">
      <w:pPr>
        <w:pStyle w:val="ConsPlusNormal"/>
        <w:spacing w:line="242" w:lineRule="auto"/>
        <w:ind w:firstLine="709"/>
        <w:jc w:val="both"/>
        <w:rPr>
          <w:rFonts w:ascii="Times New Roman" w:hAnsi="Times New Roman"/>
          <w:sz w:val="28"/>
          <w:szCs w:val="28"/>
        </w:rPr>
      </w:pPr>
      <w:r w:rsidRPr="00457066">
        <w:rPr>
          <w:rFonts w:ascii="Times New Roman" w:hAnsi="Times New Roman"/>
          <w:sz w:val="28"/>
          <w:szCs w:val="28"/>
        </w:rPr>
        <w:t xml:space="preserve">Объём ресурсного обеспечения подпрограммы представлен в приложении № 2 к подпрограмме. </w:t>
      </w:r>
    </w:p>
    <w:p w:rsidR="00A83858" w:rsidRPr="00457066" w:rsidRDefault="00A83858" w:rsidP="00AA15AB">
      <w:pPr>
        <w:pStyle w:val="ConsPlusNormal"/>
        <w:spacing w:line="242" w:lineRule="auto"/>
        <w:ind w:firstLine="709"/>
        <w:jc w:val="both"/>
        <w:rPr>
          <w:rFonts w:ascii="Times New Roman" w:hAnsi="Times New Roman"/>
          <w:sz w:val="28"/>
          <w:szCs w:val="28"/>
        </w:rPr>
      </w:pPr>
      <w:r w:rsidRPr="00457066">
        <w:rPr>
          <w:rFonts w:ascii="Times New Roman" w:hAnsi="Times New Roman"/>
          <w:sz w:val="28"/>
          <w:szCs w:val="28"/>
        </w:rPr>
        <w:t>Сведения о планируемом распределении бюджетных ассигнований по</w:t>
      </w:r>
      <w:r w:rsidRPr="00457066">
        <w:rPr>
          <w:rFonts w:ascii="Times New Roman" w:hAnsi="Times New Roman"/>
          <w:sz w:val="28"/>
          <w:szCs w:val="28"/>
        </w:rPr>
        <w:t>д</w:t>
      </w:r>
      <w:r w:rsidRPr="00457066">
        <w:rPr>
          <w:rFonts w:ascii="Times New Roman" w:hAnsi="Times New Roman"/>
          <w:sz w:val="28"/>
          <w:szCs w:val="28"/>
        </w:rPr>
        <w:t>программы на 2019</w:t>
      </w:r>
      <w:r w:rsidR="00AA15AB">
        <w:rPr>
          <w:rFonts w:ascii="Times New Roman" w:hAnsi="Times New Roman"/>
          <w:sz w:val="28"/>
          <w:szCs w:val="28"/>
        </w:rPr>
        <w:t xml:space="preserve"> и </w:t>
      </w:r>
      <w:r w:rsidRPr="00457066">
        <w:rPr>
          <w:rFonts w:ascii="Times New Roman" w:hAnsi="Times New Roman"/>
          <w:sz w:val="28"/>
          <w:szCs w:val="28"/>
        </w:rPr>
        <w:t>2020 годы представлены в приложениях № 3 и 4 к по</w:t>
      </w:r>
      <w:r w:rsidRPr="00457066">
        <w:rPr>
          <w:rFonts w:ascii="Times New Roman" w:hAnsi="Times New Roman"/>
          <w:sz w:val="28"/>
          <w:szCs w:val="28"/>
        </w:rPr>
        <w:t>д</w:t>
      </w:r>
      <w:r w:rsidRPr="00457066">
        <w:rPr>
          <w:rFonts w:ascii="Times New Roman" w:hAnsi="Times New Roman"/>
          <w:sz w:val="28"/>
          <w:szCs w:val="28"/>
        </w:rPr>
        <w:t>программе.</w:t>
      </w:r>
    </w:p>
    <w:p w:rsidR="00A83858" w:rsidRPr="00457066" w:rsidRDefault="00A83858" w:rsidP="00AA15AB">
      <w:pPr>
        <w:pStyle w:val="ConsPlusNormal"/>
        <w:suppressAutoHyphens/>
        <w:spacing w:line="242" w:lineRule="auto"/>
        <w:ind w:firstLine="709"/>
        <w:jc w:val="both"/>
        <w:rPr>
          <w:rFonts w:ascii="Times New Roman" w:hAnsi="Times New Roman"/>
          <w:bCs/>
          <w:sz w:val="28"/>
          <w:szCs w:val="28"/>
        </w:rPr>
      </w:pPr>
    </w:p>
    <w:p w:rsidR="00A83858" w:rsidRPr="00C13897" w:rsidRDefault="00A83858" w:rsidP="00AA15AB">
      <w:pPr>
        <w:pStyle w:val="ConsPlusNormal"/>
        <w:suppressAutoHyphens/>
        <w:spacing w:line="242" w:lineRule="auto"/>
        <w:ind w:firstLine="709"/>
        <w:jc w:val="center"/>
        <w:rPr>
          <w:rFonts w:ascii="Times New Roman" w:hAnsi="Times New Roman"/>
          <w:b/>
          <w:bCs/>
          <w:sz w:val="28"/>
          <w:szCs w:val="28"/>
        </w:rPr>
      </w:pPr>
      <w:r w:rsidRPr="00C13897">
        <w:rPr>
          <w:rFonts w:ascii="Times New Roman" w:hAnsi="Times New Roman"/>
          <w:b/>
          <w:bCs/>
          <w:sz w:val="28"/>
          <w:szCs w:val="28"/>
        </w:rPr>
        <w:t>6. Ожидаемый эффект от реализации подпрограммы</w:t>
      </w:r>
    </w:p>
    <w:p w:rsidR="00A83858" w:rsidRPr="00457066" w:rsidRDefault="00A83858" w:rsidP="00AA15AB">
      <w:pPr>
        <w:pStyle w:val="ConsPlusNormal"/>
        <w:suppressAutoHyphens/>
        <w:spacing w:line="242" w:lineRule="auto"/>
        <w:ind w:firstLine="709"/>
        <w:jc w:val="center"/>
        <w:rPr>
          <w:rFonts w:ascii="Times New Roman" w:hAnsi="Times New Roman"/>
          <w:bCs/>
          <w:sz w:val="28"/>
          <w:szCs w:val="28"/>
        </w:rPr>
      </w:pPr>
    </w:p>
    <w:p w:rsidR="00A83858" w:rsidRPr="00457066" w:rsidRDefault="00A83858" w:rsidP="00AA15AB">
      <w:pPr>
        <w:widowControl w:val="0"/>
        <w:spacing w:after="0" w:line="242" w:lineRule="auto"/>
        <w:ind w:firstLine="709"/>
        <w:jc w:val="both"/>
        <w:rPr>
          <w:rFonts w:ascii="Times New Roman" w:hAnsi="Times New Roman"/>
          <w:sz w:val="28"/>
          <w:szCs w:val="28"/>
          <w:lang w:eastAsia="ru-RU"/>
        </w:rPr>
      </w:pPr>
      <w:r w:rsidRPr="00457066">
        <w:rPr>
          <w:rFonts w:ascii="Times New Roman" w:hAnsi="Times New Roman"/>
          <w:sz w:val="28"/>
          <w:szCs w:val="28"/>
        </w:rPr>
        <w:t xml:space="preserve">Подпрограмма направлена на повышение </w:t>
      </w:r>
      <w:r>
        <w:rPr>
          <w:rFonts w:ascii="Times New Roman" w:hAnsi="Times New Roman"/>
          <w:sz w:val="28"/>
          <w:szCs w:val="28"/>
        </w:rPr>
        <w:t xml:space="preserve">уровня </w:t>
      </w:r>
      <w:r w:rsidRPr="00457066">
        <w:rPr>
          <w:rFonts w:ascii="Times New Roman" w:hAnsi="Times New Roman"/>
          <w:sz w:val="28"/>
          <w:szCs w:val="28"/>
          <w:lang w:eastAsia="ru-RU"/>
        </w:rPr>
        <w:t>обеспеченности инвал</w:t>
      </w:r>
      <w:r w:rsidRPr="00457066">
        <w:rPr>
          <w:rFonts w:ascii="Times New Roman" w:hAnsi="Times New Roman"/>
          <w:sz w:val="28"/>
          <w:szCs w:val="28"/>
          <w:lang w:eastAsia="ru-RU"/>
        </w:rPr>
        <w:t>и</w:t>
      </w:r>
      <w:r w:rsidRPr="00457066">
        <w:rPr>
          <w:rFonts w:ascii="Times New Roman" w:hAnsi="Times New Roman"/>
          <w:sz w:val="28"/>
          <w:szCs w:val="28"/>
          <w:lang w:eastAsia="ru-RU"/>
        </w:rPr>
        <w:t xml:space="preserve">дов, в том числе детей-инвалидов, реабилитационными и </w:t>
      </w:r>
      <w:proofErr w:type="spellStart"/>
      <w:r w:rsidRPr="00457066">
        <w:rPr>
          <w:rFonts w:ascii="Times New Roman" w:hAnsi="Times New Roman"/>
          <w:sz w:val="28"/>
          <w:szCs w:val="28"/>
          <w:lang w:eastAsia="ru-RU"/>
        </w:rPr>
        <w:t>абилитационными</w:t>
      </w:r>
      <w:proofErr w:type="spellEnd"/>
      <w:r w:rsidRPr="00457066">
        <w:rPr>
          <w:rFonts w:ascii="Times New Roman" w:hAnsi="Times New Roman"/>
          <w:sz w:val="28"/>
          <w:szCs w:val="28"/>
          <w:lang w:eastAsia="ru-RU"/>
        </w:rPr>
        <w:t xml:space="preserve"> услугами, ранней помощью, а также уровня профессионального развития </w:t>
      </w:r>
      <w:r>
        <w:rPr>
          <w:rFonts w:ascii="Times New Roman" w:hAnsi="Times New Roman"/>
          <w:sz w:val="28"/>
          <w:szCs w:val="28"/>
          <w:lang w:eastAsia="ru-RU"/>
        </w:rPr>
        <w:br/>
      </w:r>
      <w:r w:rsidRPr="00457066">
        <w:rPr>
          <w:rFonts w:ascii="Times New Roman" w:hAnsi="Times New Roman"/>
          <w:sz w:val="28"/>
          <w:szCs w:val="28"/>
          <w:lang w:eastAsia="ru-RU"/>
        </w:rPr>
        <w:t xml:space="preserve">и занятости инвалидов, в том числе детей-инвалидов, в Ульяновской области. </w:t>
      </w:r>
    </w:p>
    <w:p w:rsidR="00A83858" w:rsidRPr="00457066" w:rsidRDefault="00A83858" w:rsidP="00AA15AB">
      <w:pPr>
        <w:widowControl w:val="0"/>
        <w:spacing w:after="0" w:line="242" w:lineRule="auto"/>
        <w:ind w:firstLine="709"/>
        <w:jc w:val="both"/>
        <w:rPr>
          <w:rFonts w:ascii="Times New Roman" w:hAnsi="Times New Roman"/>
          <w:sz w:val="28"/>
          <w:szCs w:val="28"/>
          <w:lang w:eastAsia="ru-RU"/>
        </w:rPr>
      </w:pPr>
      <w:r w:rsidRPr="00457066">
        <w:rPr>
          <w:rFonts w:ascii="Times New Roman" w:hAnsi="Times New Roman"/>
          <w:sz w:val="28"/>
          <w:szCs w:val="28"/>
          <w:lang w:eastAsia="ru-RU"/>
        </w:rPr>
        <w:t>По итогам реализации подпрограммы также ожидаются следующие р</w:t>
      </w:r>
      <w:r w:rsidRPr="00457066">
        <w:rPr>
          <w:rFonts w:ascii="Times New Roman" w:hAnsi="Times New Roman"/>
          <w:sz w:val="28"/>
          <w:szCs w:val="28"/>
          <w:lang w:eastAsia="ru-RU"/>
        </w:rPr>
        <w:t>е</w:t>
      </w:r>
      <w:r w:rsidRPr="00457066">
        <w:rPr>
          <w:rFonts w:ascii="Times New Roman" w:hAnsi="Times New Roman"/>
          <w:sz w:val="28"/>
          <w:szCs w:val="28"/>
          <w:lang w:eastAsia="ru-RU"/>
        </w:rPr>
        <w:t>зультаты:</w:t>
      </w:r>
    </w:p>
    <w:p w:rsidR="00A83858" w:rsidRPr="00457066" w:rsidRDefault="00A83858" w:rsidP="00AA15AB">
      <w:pPr>
        <w:pStyle w:val="ConsPlusNormal"/>
        <w:spacing w:line="242" w:lineRule="auto"/>
        <w:ind w:firstLine="708"/>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w:t>
      </w:r>
      <w:r w:rsidRPr="00457066">
        <w:rPr>
          <w:rFonts w:ascii="Times New Roman" w:hAnsi="Times New Roman"/>
          <w:sz w:val="28"/>
          <w:szCs w:val="28"/>
        </w:rPr>
        <w:t>о</w:t>
      </w:r>
      <w:r w:rsidRPr="00457066">
        <w:rPr>
          <w:rFonts w:ascii="Times New Roman" w:hAnsi="Times New Roman"/>
          <w:sz w:val="28"/>
          <w:szCs w:val="28"/>
        </w:rPr>
        <w:t xml:space="preserve">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Ульяновской области, имеющих такие рекомендации в индивидуальной пр</w:t>
      </w:r>
      <w:r w:rsidRPr="00457066">
        <w:rPr>
          <w:rFonts w:ascii="Times New Roman" w:hAnsi="Times New Roman"/>
          <w:sz w:val="28"/>
          <w:szCs w:val="28"/>
        </w:rPr>
        <w:t>о</w:t>
      </w:r>
      <w:r w:rsidRPr="00457066">
        <w:rPr>
          <w:rFonts w:ascii="Times New Roman" w:hAnsi="Times New Roman"/>
          <w:sz w:val="28"/>
          <w:szCs w:val="28"/>
        </w:rPr>
        <w:t xml:space="preserve">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(взрослые</w:t>
      </w:r>
      <w:r>
        <w:rPr>
          <w:rFonts w:ascii="Times New Roman" w:hAnsi="Times New Roman"/>
          <w:sz w:val="28"/>
          <w:szCs w:val="28"/>
        </w:rPr>
        <w:t xml:space="preserve"> с 18 лет</w:t>
      </w:r>
      <w:r w:rsidRPr="00457066">
        <w:rPr>
          <w:rFonts w:ascii="Times New Roman" w:hAnsi="Times New Roman"/>
          <w:sz w:val="28"/>
          <w:szCs w:val="28"/>
        </w:rPr>
        <w:t>);</w:t>
      </w:r>
    </w:p>
    <w:p w:rsidR="00A83858" w:rsidRPr="00457066" w:rsidRDefault="00A83858" w:rsidP="00AA15AB">
      <w:pPr>
        <w:pStyle w:val="ConsPlusNormal"/>
        <w:spacing w:line="242" w:lineRule="auto"/>
        <w:ind w:firstLine="708"/>
        <w:jc w:val="both"/>
        <w:rPr>
          <w:rFonts w:ascii="Times New Roman" w:hAnsi="Times New Roman"/>
          <w:sz w:val="28"/>
          <w:szCs w:val="28"/>
        </w:rPr>
      </w:pPr>
      <w:r w:rsidRPr="00457066">
        <w:rPr>
          <w:rFonts w:ascii="Times New Roman" w:hAnsi="Times New Roman"/>
          <w:sz w:val="28"/>
          <w:szCs w:val="28"/>
        </w:rPr>
        <w:t>увеличение доли инвалидов, в отношении которых осуществлялись мер</w:t>
      </w:r>
      <w:r w:rsidRPr="00457066">
        <w:rPr>
          <w:rFonts w:ascii="Times New Roman" w:hAnsi="Times New Roman"/>
          <w:sz w:val="28"/>
          <w:szCs w:val="28"/>
        </w:rPr>
        <w:t>о</w:t>
      </w:r>
      <w:r w:rsidRPr="00457066">
        <w:rPr>
          <w:rFonts w:ascii="Times New Roman" w:hAnsi="Times New Roman"/>
          <w:sz w:val="28"/>
          <w:szCs w:val="28"/>
        </w:rPr>
        <w:t xml:space="preserve">приятия 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 общей численности инвалидов </w:t>
      </w:r>
      <w:r w:rsidRPr="00457066">
        <w:rPr>
          <w:rFonts w:ascii="Times New Roman" w:hAnsi="Times New Roman"/>
          <w:sz w:val="28"/>
          <w:szCs w:val="28"/>
        </w:rPr>
        <w:lastRenderedPageBreak/>
        <w:t>Ульяновской области, имеющих такие рекомендации в индивидуальной пр</w:t>
      </w:r>
      <w:r w:rsidRPr="00457066">
        <w:rPr>
          <w:rFonts w:ascii="Times New Roman" w:hAnsi="Times New Roman"/>
          <w:sz w:val="28"/>
          <w:szCs w:val="28"/>
        </w:rPr>
        <w:t>о</w:t>
      </w:r>
      <w:r w:rsidRPr="00457066">
        <w:rPr>
          <w:rFonts w:ascii="Times New Roman" w:hAnsi="Times New Roman"/>
          <w:sz w:val="28"/>
          <w:szCs w:val="28"/>
        </w:rPr>
        <w:t xml:space="preserve">грамме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(дети</w:t>
      </w:r>
      <w:r>
        <w:rPr>
          <w:rFonts w:ascii="Times New Roman" w:hAnsi="Times New Roman"/>
          <w:sz w:val="28"/>
          <w:szCs w:val="28"/>
        </w:rPr>
        <w:t xml:space="preserve"> до 18 лет</w:t>
      </w:r>
      <w:r w:rsidRPr="00457066">
        <w:rPr>
          <w:rFonts w:ascii="Times New Roman" w:hAnsi="Times New Roman"/>
          <w:sz w:val="28"/>
          <w:szCs w:val="28"/>
        </w:rPr>
        <w:t>);</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увеличение доли реабилитационных организаций, подлежащих включ</w:t>
      </w:r>
      <w:r w:rsidRPr="00457066">
        <w:rPr>
          <w:rFonts w:ascii="Times New Roman" w:hAnsi="Times New Roman"/>
          <w:sz w:val="28"/>
          <w:szCs w:val="28"/>
        </w:rPr>
        <w:t>е</w:t>
      </w:r>
      <w:r w:rsidRPr="00457066">
        <w:rPr>
          <w:rFonts w:ascii="Times New Roman" w:hAnsi="Times New Roman"/>
          <w:sz w:val="28"/>
          <w:szCs w:val="28"/>
        </w:rPr>
        <w:t xml:space="preserve">нию в региональную систему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w:t>
      </w:r>
      <w:r w:rsidRPr="00457066">
        <w:rPr>
          <w:rFonts w:ascii="Times New Roman" w:hAnsi="Times New Roman"/>
          <w:sz w:val="28"/>
          <w:szCs w:val="28"/>
        </w:rPr>
        <w:t>а</w:t>
      </w:r>
      <w:r w:rsidRPr="00457066">
        <w:rPr>
          <w:rFonts w:ascii="Times New Roman" w:hAnsi="Times New Roman"/>
          <w:sz w:val="28"/>
          <w:szCs w:val="28"/>
        </w:rPr>
        <w:t>лидов</w:t>
      </w:r>
      <w:r w:rsidR="00AA15AB">
        <w:rPr>
          <w:rFonts w:ascii="Times New Roman" w:hAnsi="Times New Roman"/>
          <w:sz w:val="28"/>
          <w:szCs w:val="28"/>
        </w:rPr>
        <w:t xml:space="preserve">, в том числе детей-инвалидов, </w:t>
      </w:r>
      <w:r w:rsidRPr="00457066">
        <w:rPr>
          <w:rFonts w:ascii="Times New Roman" w:hAnsi="Times New Roman"/>
          <w:sz w:val="28"/>
          <w:szCs w:val="28"/>
        </w:rPr>
        <w:t>Ульяновской области в общем числе ре</w:t>
      </w:r>
      <w:r w:rsidRPr="00457066">
        <w:rPr>
          <w:rFonts w:ascii="Times New Roman" w:hAnsi="Times New Roman"/>
          <w:sz w:val="28"/>
          <w:szCs w:val="28"/>
        </w:rPr>
        <w:t>а</w:t>
      </w:r>
      <w:r w:rsidRPr="00457066">
        <w:rPr>
          <w:rFonts w:ascii="Times New Roman" w:hAnsi="Times New Roman"/>
          <w:sz w:val="28"/>
          <w:szCs w:val="28"/>
        </w:rPr>
        <w:t xml:space="preserve">билитационных организаций, расположенных на территории Ульяновской </w:t>
      </w:r>
      <w:r>
        <w:rPr>
          <w:rFonts w:ascii="Times New Roman" w:hAnsi="Times New Roman"/>
          <w:sz w:val="28"/>
          <w:szCs w:val="28"/>
        </w:rPr>
        <w:br/>
      </w:r>
      <w:r w:rsidRPr="00457066">
        <w:rPr>
          <w:rFonts w:ascii="Times New Roman" w:hAnsi="Times New Roman"/>
          <w:sz w:val="28"/>
          <w:szCs w:val="28"/>
        </w:rPr>
        <w:t>области;</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увеличение доли выпускников-инвалидов 9</w:t>
      </w:r>
      <w:r>
        <w:rPr>
          <w:rFonts w:ascii="Times New Roman" w:hAnsi="Times New Roman"/>
          <w:sz w:val="28"/>
          <w:szCs w:val="28"/>
        </w:rPr>
        <w:t>-х</w:t>
      </w:r>
      <w:r w:rsidRPr="00457066">
        <w:rPr>
          <w:rFonts w:ascii="Times New Roman" w:hAnsi="Times New Roman"/>
          <w:sz w:val="28"/>
          <w:szCs w:val="28"/>
        </w:rPr>
        <w:t xml:space="preserve"> и 11</w:t>
      </w:r>
      <w:r>
        <w:rPr>
          <w:rFonts w:ascii="Times New Roman" w:hAnsi="Times New Roman"/>
          <w:sz w:val="28"/>
          <w:szCs w:val="28"/>
        </w:rPr>
        <w:t>-х</w:t>
      </w:r>
      <w:r w:rsidRPr="00457066">
        <w:rPr>
          <w:rFonts w:ascii="Times New Roman" w:hAnsi="Times New Roman"/>
          <w:sz w:val="28"/>
          <w:szCs w:val="28"/>
        </w:rPr>
        <w:t xml:space="preserve"> классов, охваченных </w:t>
      </w:r>
      <w:proofErr w:type="spellStart"/>
      <w:r w:rsidRPr="00457066">
        <w:rPr>
          <w:rFonts w:ascii="Times New Roman" w:hAnsi="Times New Roman"/>
          <w:sz w:val="28"/>
          <w:szCs w:val="28"/>
        </w:rPr>
        <w:t>профориентационной</w:t>
      </w:r>
      <w:proofErr w:type="spellEnd"/>
      <w:r w:rsidRPr="00457066">
        <w:rPr>
          <w:rFonts w:ascii="Times New Roman" w:hAnsi="Times New Roman"/>
          <w:sz w:val="28"/>
          <w:szCs w:val="28"/>
        </w:rPr>
        <w:t xml:space="preserve"> работой, в общей численности выпускников-инвалидов </w:t>
      </w:r>
      <w:r>
        <w:rPr>
          <w:rFonts w:ascii="Times New Roman" w:hAnsi="Times New Roman"/>
          <w:sz w:val="28"/>
          <w:szCs w:val="28"/>
        </w:rPr>
        <w:br/>
      </w:r>
      <w:r w:rsidRPr="00457066">
        <w:rPr>
          <w:rFonts w:ascii="Times New Roman" w:hAnsi="Times New Roman"/>
          <w:sz w:val="28"/>
          <w:szCs w:val="28"/>
        </w:rPr>
        <w:t>9</w:t>
      </w:r>
      <w:r>
        <w:rPr>
          <w:rFonts w:ascii="Times New Roman" w:hAnsi="Times New Roman"/>
          <w:sz w:val="28"/>
          <w:szCs w:val="28"/>
        </w:rPr>
        <w:t>-х</w:t>
      </w:r>
      <w:r w:rsidRPr="00457066">
        <w:rPr>
          <w:rFonts w:ascii="Times New Roman" w:hAnsi="Times New Roman"/>
          <w:sz w:val="28"/>
          <w:szCs w:val="28"/>
        </w:rPr>
        <w:t xml:space="preserve"> и 11</w:t>
      </w:r>
      <w:r>
        <w:rPr>
          <w:rFonts w:ascii="Times New Roman" w:hAnsi="Times New Roman"/>
          <w:sz w:val="28"/>
          <w:szCs w:val="28"/>
        </w:rPr>
        <w:t>-х</w:t>
      </w:r>
      <w:r w:rsidRPr="00457066">
        <w:rPr>
          <w:rFonts w:ascii="Times New Roman" w:hAnsi="Times New Roman"/>
          <w:sz w:val="28"/>
          <w:szCs w:val="28"/>
        </w:rPr>
        <w:t xml:space="preserve"> классов </w:t>
      </w:r>
      <w:r w:rsidR="001F02F7">
        <w:rPr>
          <w:rFonts w:ascii="Times New Roman" w:hAnsi="Times New Roman"/>
          <w:sz w:val="28"/>
          <w:szCs w:val="28"/>
        </w:rPr>
        <w:t xml:space="preserve">в </w:t>
      </w:r>
      <w:r w:rsidRPr="00457066">
        <w:rPr>
          <w:rFonts w:ascii="Times New Roman" w:hAnsi="Times New Roman"/>
          <w:sz w:val="28"/>
          <w:szCs w:val="28"/>
        </w:rPr>
        <w:t>Ульяновской области;</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увеличение доли занятых инвалидов трудоспособного возраста в общей численности инвалидов трудоспособного возраста Ульяновской области;</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инв</w:t>
      </w:r>
      <w:r w:rsidRPr="00457066">
        <w:rPr>
          <w:rFonts w:ascii="Times New Roman" w:hAnsi="Times New Roman"/>
          <w:sz w:val="28"/>
          <w:szCs w:val="28"/>
        </w:rPr>
        <w:t>а</w:t>
      </w:r>
      <w:r w:rsidRPr="00457066">
        <w:rPr>
          <w:rFonts w:ascii="Times New Roman" w:hAnsi="Times New Roman"/>
          <w:sz w:val="28"/>
          <w:szCs w:val="28"/>
        </w:rPr>
        <w:t xml:space="preserve">лидов Ульяновской области, нуждающихся в трудоустройстве, сведения </w:t>
      </w:r>
      <w:r>
        <w:rPr>
          <w:rFonts w:ascii="Times New Roman" w:hAnsi="Times New Roman"/>
          <w:sz w:val="28"/>
          <w:szCs w:val="28"/>
        </w:rPr>
        <w:br/>
      </w:r>
      <w:r w:rsidRPr="00457066">
        <w:rPr>
          <w:rFonts w:ascii="Times New Roman" w:hAnsi="Times New Roman"/>
          <w:sz w:val="28"/>
          <w:szCs w:val="28"/>
        </w:rPr>
        <w:t xml:space="preserve">о которых в виде выписок из индивидуальных программ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представлены в органы службы занятости Ульяновской области в отчётн</w:t>
      </w:r>
      <w:r w:rsidR="00AA15AB">
        <w:rPr>
          <w:rFonts w:ascii="Times New Roman" w:hAnsi="Times New Roman"/>
          <w:sz w:val="28"/>
          <w:szCs w:val="28"/>
        </w:rPr>
        <w:t>ом</w:t>
      </w:r>
      <w:r w:rsidRPr="00457066">
        <w:rPr>
          <w:rFonts w:ascii="Times New Roman" w:hAnsi="Times New Roman"/>
          <w:sz w:val="28"/>
          <w:szCs w:val="28"/>
        </w:rPr>
        <w:t xml:space="preserve"> период</w:t>
      </w:r>
      <w:r w:rsidR="00AA15AB">
        <w:rPr>
          <w:rFonts w:ascii="Times New Roman" w:hAnsi="Times New Roman"/>
          <w:sz w:val="28"/>
          <w:szCs w:val="28"/>
        </w:rPr>
        <w:t>е</w:t>
      </w:r>
      <w:r w:rsidRPr="00457066">
        <w:rPr>
          <w:rFonts w:ascii="Times New Roman" w:hAnsi="Times New Roman"/>
          <w:sz w:val="28"/>
          <w:szCs w:val="28"/>
        </w:rPr>
        <w:t>;</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 xml:space="preserve">увеличение доли трудоустроенных инвалидов в общей численности </w:t>
      </w:r>
      <w:r>
        <w:rPr>
          <w:rFonts w:ascii="Times New Roman" w:hAnsi="Times New Roman"/>
          <w:sz w:val="28"/>
          <w:szCs w:val="28"/>
        </w:rPr>
        <w:br/>
      </w:r>
      <w:r w:rsidRPr="00457066">
        <w:rPr>
          <w:rFonts w:ascii="Times New Roman" w:hAnsi="Times New Roman"/>
          <w:sz w:val="28"/>
          <w:szCs w:val="28"/>
        </w:rPr>
        <w:t xml:space="preserve">выпускников-инвалидов профессиональных образовательных организаций, </w:t>
      </w:r>
      <w:r>
        <w:rPr>
          <w:rFonts w:ascii="Times New Roman" w:hAnsi="Times New Roman"/>
          <w:sz w:val="28"/>
          <w:szCs w:val="28"/>
        </w:rPr>
        <w:br/>
      </w:r>
      <w:r w:rsidRPr="00457066">
        <w:rPr>
          <w:rFonts w:ascii="Times New Roman" w:hAnsi="Times New Roman"/>
          <w:sz w:val="28"/>
          <w:szCs w:val="28"/>
        </w:rPr>
        <w:t>обратившихся в органы службы занятости Ульяновской области;</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увеличение доли трудоустроенных инвалидов в общей численности граждан Ульяновской области, впервые признанных инвалидами и обрати</w:t>
      </w:r>
      <w:r w:rsidRPr="00457066">
        <w:rPr>
          <w:rFonts w:ascii="Times New Roman" w:hAnsi="Times New Roman"/>
          <w:sz w:val="28"/>
          <w:szCs w:val="28"/>
        </w:rPr>
        <w:t>в</w:t>
      </w:r>
      <w:r w:rsidRPr="00457066">
        <w:rPr>
          <w:rFonts w:ascii="Times New Roman" w:hAnsi="Times New Roman"/>
          <w:sz w:val="28"/>
          <w:szCs w:val="28"/>
        </w:rPr>
        <w:t>шихся в органы службы занятости Ульяновской области;</w:t>
      </w:r>
    </w:p>
    <w:p w:rsidR="00A83858" w:rsidRPr="00457066"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 xml:space="preserve">увеличение доли детей целевой группы, получивших услуги ранней </w:t>
      </w:r>
      <w:r>
        <w:rPr>
          <w:rFonts w:ascii="Times New Roman" w:hAnsi="Times New Roman"/>
          <w:sz w:val="28"/>
          <w:szCs w:val="28"/>
        </w:rPr>
        <w:br/>
      </w:r>
      <w:r w:rsidRPr="00457066">
        <w:rPr>
          <w:rFonts w:ascii="Times New Roman" w:hAnsi="Times New Roman"/>
          <w:sz w:val="28"/>
          <w:szCs w:val="28"/>
        </w:rPr>
        <w:t xml:space="preserve">помощи, в общем количестве детей Ульяновской области, нуждающихся </w:t>
      </w:r>
      <w:r>
        <w:rPr>
          <w:rFonts w:ascii="Times New Roman" w:hAnsi="Times New Roman"/>
          <w:sz w:val="28"/>
          <w:szCs w:val="28"/>
        </w:rPr>
        <w:br/>
      </w:r>
      <w:r w:rsidRPr="00457066">
        <w:rPr>
          <w:rFonts w:ascii="Times New Roman" w:hAnsi="Times New Roman"/>
          <w:sz w:val="28"/>
          <w:szCs w:val="28"/>
        </w:rPr>
        <w:t>в получении таких услуг;</w:t>
      </w:r>
    </w:p>
    <w:p w:rsidR="00A83858" w:rsidRPr="00AB79F1" w:rsidRDefault="00A83858" w:rsidP="00AB79F1">
      <w:pPr>
        <w:pStyle w:val="ConsPlusNormal"/>
        <w:spacing w:line="254" w:lineRule="auto"/>
        <w:ind w:firstLine="708"/>
        <w:jc w:val="both"/>
        <w:rPr>
          <w:rFonts w:ascii="Times New Roman" w:hAnsi="Times New Roman"/>
          <w:sz w:val="28"/>
          <w:szCs w:val="28"/>
        </w:rPr>
      </w:pPr>
      <w:r w:rsidRPr="00457066">
        <w:rPr>
          <w:rFonts w:ascii="Times New Roman" w:hAnsi="Times New Roman"/>
          <w:sz w:val="28"/>
          <w:szCs w:val="28"/>
        </w:rPr>
        <w:t>увеличение доли семей Ульяновской области, включённых в программы ранней помощи</w:t>
      </w:r>
      <w:r w:rsidRPr="00AB79F1">
        <w:rPr>
          <w:rFonts w:ascii="Times New Roman" w:hAnsi="Times New Roman"/>
          <w:sz w:val="28"/>
          <w:szCs w:val="28"/>
        </w:rPr>
        <w:t>, удовлетворённых качеством ранней помощи;</w:t>
      </w:r>
    </w:p>
    <w:p w:rsidR="00A83858" w:rsidRPr="00AB79F1" w:rsidRDefault="00A83858" w:rsidP="00AB79F1">
      <w:pPr>
        <w:pStyle w:val="ConsPlusNormal"/>
        <w:suppressAutoHyphens/>
        <w:spacing w:line="254" w:lineRule="auto"/>
        <w:ind w:firstLine="709"/>
        <w:jc w:val="both"/>
        <w:rPr>
          <w:rFonts w:ascii="Times New Roman" w:hAnsi="Times New Roman"/>
          <w:sz w:val="28"/>
          <w:szCs w:val="28"/>
          <w:lang w:eastAsia="en-US"/>
        </w:rPr>
      </w:pPr>
      <w:r w:rsidRPr="00AB79F1">
        <w:rPr>
          <w:rFonts w:ascii="Times New Roman" w:hAnsi="Times New Roman"/>
          <w:sz w:val="28"/>
          <w:szCs w:val="28"/>
        </w:rPr>
        <w:t xml:space="preserve">увеличение доли специалистов Ульяновской области, обеспечивающих оказание реабилитационных и (или) </w:t>
      </w:r>
      <w:proofErr w:type="spellStart"/>
      <w:r w:rsidRPr="00AB79F1">
        <w:rPr>
          <w:rFonts w:ascii="Times New Roman" w:hAnsi="Times New Roman"/>
          <w:sz w:val="28"/>
          <w:szCs w:val="28"/>
        </w:rPr>
        <w:t>абилитационных</w:t>
      </w:r>
      <w:proofErr w:type="spellEnd"/>
      <w:r w:rsidRPr="00AB79F1">
        <w:rPr>
          <w:rFonts w:ascii="Times New Roman" w:hAnsi="Times New Roman"/>
          <w:sz w:val="28"/>
          <w:szCs w:val="28"/>
        </w:rPr>
        <w:t xml:space="preserve"> мероприятий инвалидам, в том числе детям-инвалидам, прошедших </w:t>
      </w:r>
      <w:proofErr w:type="gramStart"/>
      <w:r w:rsidRPr="00AB79F1">
        <w:rPr>
          <w:rFonts w:ascii="Times New Roman" w:hAnsi="Times New Roman"/>
          <w:sz w:val="28"/>
          <w:szCs w:val="28"/>
        </w:rPr>
        <w:t>обучение по программам</w:t>
      </w:r>
      <w:proofErr w:type="gramEnd"/>
      <w:r w:rsidRPr="00AB79F1">
        <w:rPr>
          <w:rFonts w:ascii="Times New Roman" w:hAnsi="Times New Roman"/>
          <w:sz w:val="28"/>
          <w:szCs w:val="28"/>
        </w:rPr>
        <w:t xml:space="preserve"> повышения квалификации и профессиональной переподготовки специалистов, в том числе по применению методик по реабилитации и </w:t>
      </w:r>
      <w:proofErr w:type="spellStart"/>
      <w:r w:rsidRPr="00AB79F1">
        <w:rPr>
          <w:rFonts w:ascii="Times New Roman" w:hAnsi="Times New Roman"/>
          <w:sz w:val="28"/>
          <w:szCs w:val="28"/>
        </w:rPr>
        <w:t>абилитации</w:t>
      </w:r>
      <w:proofErr w:type="spellEnd"/>
      <w:r w:rsidRPr="00AB79F1">
        <w:rPr>
          <w:rFonts w:ascii="Times New Roman" w:hAnsi="Times New Roman"/>
          <w:sz w:val="28"/>
          <w:szCs w:val="28"/>
        </w:rPr>
        <w:t xml:space="preserve"> инвалидов, в общей численности таких специалистов Ульяновской области.</w:t>
      </w:r>
    </w:p>
    <w:p w:rsidR="00A83858" w:rsidRPr="007205D1" w:rsidRDefault="00A83858" w:rsidP="00AB79F1">
      <w:pPr>
        <w:pStyle w:val="ConsPlusNormal"/>
        <w:suppressAutoHyphens/>
        <w:spacing w:line="254" w:lineRule="auto"/>
        <w:ind w:firstLine="709"/>
        <w:jc w:val="both"/>
        <w:rPr>
          <w:rFonts w:ascii="Times New Roman" w:hAnsi="Times New Roman"/>
          <w:sz w:val="28"/>
          <w:szCs w:val="28"/>
          <w:lang w:eastAsia="en-US"/>
        </w:rPr>
      </w:pPr>
      <w:r w:rsidRPr="00457066">
        <w:rPr>
          <w:rFonts w:ascii="Times New Roman" w:hAnsi="Times New Roman"/>
          <w:sz w:val="28"/>
          <w:szCs w:val="28"/>
          <w:lang w:eastAsia="en-US"/>
        </w:rPr>
        <w:t>Методика сбора исходной информации и расч</w:t>
      </w:r>
      <w:r>
        <w:rPr>
          <w:rFonts w:ascii="Times New Roman" w:hAnsi="Times New Roman"/>
          <w:sz w:val="28"/>
          <w:szCs w:val="28"/>
          <w:lang w:eastAsia="en-US"/>
        </w:rPr>
        <w:t>ё</w:t>
      </w:r>
      <w:r w:rsidRPr="00457066">
        <w:rPr>
          <w:rFonts w:ascii="Times New Roman" w:hAnsi="Times New Roman"/>
          <w:sz w:val="28"/>
          <w:szCs w:val="28"/>
          <w:lang w:eastAsia="en-US"/>
        </w:rPr>
        <w:t xml:space="preserve">та значений целевых </w:t>
      </w:r>
      <w:r w:rsidRPr="007205D1">
        <w:rPr>
          <w:rFonts w:ascii="Times New Roman" w:hAnsi="Times New Roman"/>
          <w:sz w:val="28"/>
          <w:szCs w:val="28"/>
          <w:lang w:eastAsia="en-US"/>
        </w:rPr>
        <w:t xml:space="preserve">индикаторов, ожидаемого эффекта подпрограммы приведена в приложении </w:t>
      </w:r>
      <w:r w:rsidRPr="007205D1">
        <w:rPr>
          <w:rFonts w:ascii="Times New Roman" w:hAnsi="Times New Roman"/>
          <w:sz w:val="28"/>
          <w:szCs w:val="28"/>
          <w:lang w:eastAsia="en-US"/>
        </w:rPr>
        <w:br/>
        <w:t>№ 3 к государственной программе.</w:t>
      </w:r>
    </w:p>
    <w:p w:rsidR="00A83858" w:rsidRPr="00457066" w:rsidRDefault="00A83858" w:rsidP="00AB79F1">
      <w:pPr>
        <w:pStyle w:val="ConsPlusNormal"/>
        <w:suppressAutoHyphens/>
        <w:spacing w:line="254" w:lineRule="auto"/>
        <w:ind w:firstLine="709"/>
        <w:jc w:val="both"/>
        <w:rPr>
          <w:rFonts w:ascii="Times New Roman" w:hAnsi="Times New Roman"/>
          <w:sz w:val="28"/>
          <w:szCs w:val="28"/>
          <w:lang w:eastAsia="en-US"/>
        </w:rPr>
      </w:pPr>
      <w:r w:rsidRPr="007205D1">
        <w:rPr>
          <w:rFonts w:ascii="Times New Roman" w:hAnsi="Times New Roman"/>
          <w:sz w:val="28"/>
          <w:szCs w:val="28"/>
          <w:lang w:eastAsia="en-US"/>
        </w:rPr>
        <w:t>Оценка эффективности</w:t>
      </w:r>
      <w:r w:rsidRPr="00457066">
        <w:rPr>
          <w:rFonts w:ascii="Times New Roman" w:hAnsi="Times New Roman"/>
          <w:sz w:val="28"/>
          <w:szCs w:val="28"/>
          <w:lang w:eastAsia="en-US"/>
        </w:rPr>
        <w:t xml:space="preserve"> реализации подпрограммы осуществляется </w:t>
      </w:r>
      <w:r>
        <w:rPr>
          <w:rFonts w:ascii="Times New Roman" w:hAnsi="Times New Roman"/>
          <w:sz w:val="28"/>
          <w:szCs w:val="28"/>
          <w:lang w:eastAsia="en-US"/>
        </w:rPr>
        <w:br/>
      </w:r>
      <w:r w:rsidRPr="00457066">
        <w:rPr>
          <w:rFonts w:ascii="Times New Roman" w:hAnsi="Times New Roman"/>
          <w:sz w:val="28"/>
          <w:szCs w:val="28"/>
          <w:lang w:eastAsia="en-US"/>
        </w:rPr>
        <w:t>в</w:t>
      </w:r>
      <w:r>
        <w:rPr>
          <w:rFonts w:ascii="Times New Roman" w:hAnsi="Times New Roman"/>
          <w:sz w:val="28"/>
          <w:szCs w:val="28"/>
          <w:lang w:eastAsia="en-US"/>
        </w:rPr>
        <w:t xml:space="preserve"> </w:t>
      </w:r>
      <w:r w:rsidRPr="00457066">
        <w:rPr>
          <w:rFonts w:ascii="Times New Roman" w:hAnsi="Times New Roman"/>
          <w:sz w:val="28"/>
          <w:szCs w:val="28"/>
          <w:lang w:eastAsia="en-US"/>
        </w:rPr>
        <w:t>соответствии с Методикой оценки эффективности реализации государственных программ</w:t>
      </w:r>
      <w:r w:rsidRPr="00A1406F">
        <w:rPr>
          <w:rFonts w:ascii="Times New Roman" w:hAnsi="Times New Roman"/>
          <w:sz w:val="28"/>
          <w:szCs w:val="28"/>
          <w:lang w:eastAsia="en-US"/>
        </w:rPr>
        <w:t>, утверждённой постановлением № 351-П.</w:t>
      </w:r>
    </w:p>
    <w:p w:rsidR="00A83858" w:rsidRPr="00457066" w:rsidRDefault="00A83858" w:rsidP="00AB79F1">
      <w:pPr>
        <w:pStyle w:val="ConsPlusNormal"/>
        <w:suppressAutoHyphens/>
        <w:spacing w:line="254" w:lineRule="auto"/>
        <w:ind w:firstLine="709"/>
        <w:jc w:val="both"/>
        <w:rPr>
          <w:rFonts w:ascii="Times New Roman" w:hAnsi="Times New Roman"/>
          <w:sz w:val="28"/>
          <w:szCs w:val="28"/>
          <w:lang w:eastAsia="en-US"/>
        </w:rPr>
      </w:pPr>
      <w:r w:rsidRPr="00457066">
        <w:rPr>
          <w:rFonts w:ascii="Times New Roman" w:hAnsi="Times New Roman"/>
          <w:sz w:val="28"/>
          <w:szCs w:val="28"/>
          <w:lang w:eastAsia="en-US"/>
        </w:rPr>
        <w:t xml:space="preserve">Ожидаемый эффект от реализации подпрограммы представлен </w:t>
      </w:r>
      <w:r>
        <w:rPr>
          <w:rFonts w:ascii="Times New Roman" w:hAnsi="Times New Roman"/>
          <w:sz w:val="28"/>
          <w:szCs w:val="28"/>
          <w:lang w:eastAsia="en-US"/>
        </w:rPr>
        <w:br/>
      </w:r>
      <w:r w:rsidRPr="00457066">
        <w:rPr>
          <w:rFonts w:ascii="Times New Roman" w:hAnsi="Times New Roman"/>
          <w:sz w:val="28"/>
          <w:szCs w:val="28"/>
          <w:lang w:eastAsia="en-US"/>
        </w:rPr>
        <w:t>в приложении № 5 к государственной программе.</w:t>
      </w:r>
    </w:p>
    <w:p w:rsidR="00A83858" w:rsidRDefault="00A83858" w:rsidP="00AB79F1">
      <w:pPr>
        <w:spacing w:after="0"/>
        <w:jc w:val="center"/>
        <w:rPr>
          <w:rFonts w:ascii="Times New Roman" w:hAnsi="Times New Roman"/>
          <w:b/>
          <w:sz w:val="28"/>
          <w:szCs w:val="28"/>
        </w:rPr>
      </w:pPr>
      <w:r w:rsidRPr="00F74578">
        <w:rPr>
          <w:rFonts w:ascii="Times New Roman" w:hAnsi="Times New Roman"/>
          <w:b/>
          <w:sz w:val="28"/>
          <w:szCs w:val="28"/>
        </w:rPr>
        <w:lastRenderedPageBreak/>
        <w:t>7. Организация управления подпрограммой</w:t>
      </w:r>
    </w:p>
    <w:p w:rsidR="00AB79F1" w:rsidRPr="00F74578" w:rsidRDefault="00AB79F1" w:rsidP="00AB79F1">
      <w:pPr>
        <w:spacing w:after="0"/>
        <w:jc w:val="center"/>
        <w:rPr>
          <w:rFonts w:ascii="Times New Roman" w:hAnsi="Times New Roman"/>
          <w:b/>
          <w:sz w:val="28"/>
          <w:szCs w:val="28"/>
        </w:rPr>
      </w:pPr>
    </w:p>
    <w:p w:rsidR="00A83858" w:rsidRPr="00457066" w:rsidRDefault="00A83858" w:rsidP="00AB79F1">
      <w:pPr>
        <w:pStyle w:val="ConsPlusNormal"/>
        <w:spacing w:line="226" w:lineRule="auto"/>
        <w:ind w:firstLine="709"/>
        <w:jc w:val="both"/>
        <w:outlineLvl w:val="1"/>
        <w:rPr>
          <w:rFonts w:ascii="Times New Roman" w:hAnsi="Times New Roman"/>
          <w:sz w:val="28"/>
          <w:szCs w:val="28"/>
        </w:rPr>
      </w:pPr>
      <w:r w:rsidRPr="00457066">
        <w:rPr>
          <w:rFonts w:ascii="Times New Roman" w:hAnsi="Times New Roman"/>
          <w:sz w:val="28"/>
          <w:szCs w:val="28"/>
        </w:rPr>
        <w:t xml:space="preserve">Организацию исполнения мероприятий, текущее управление и </w:t>
      </w:r>
      <w:proofErr w:type="gramStart"/>
      <w:r w:rsidRPr="00457066">
        <w:rPr>
          <w:rFonts w:ascii="Times New Roman" w:hAnsi="Times New Roman"/>
          <w:sz w:val="28"/>
          <w:szCs w:val="28"/>
        </w:rPr>
        <w:t>контроль за</w:t>
      </w:r>
      <w:proofErr w:type="gramEnd"/>
      <w:r w:rsidRPr="00457066">
        <w:rPr>
          <w:rFonts w:ascii="Times New Roman" w:hAnsi="Times New Roman"/>
          <w:sz w:val="28"/>
          <w:szCs w:val="28"/>
        </w:rPr>
        <w:t xml:space="preserve"> ходом реализации подпрограммы (в том числе оценку достижения значений целевых индикаторов подпрограммы) осуществляет Министерство. Министе</w:t>
      </w:r>
      <w:r w:rsidRPr="00457066">
        <w:rPr>
          <w:rFonts w:ascii="Times New Roman" w:hAnsi="Times New Roman"/>
          <w:sz w:val="28"/>
          <w:szCs w:val="28"/>
        </w:rPr>
        <w:t>р</w:t>
      </w:r>
      <w:r w:rsidRPr="00457066">
        <w:rPr>
          <w:rFonts w:ascii="Times New Roman" w:hAnsi="Times New Roman"/>
          <w:sz w:val="28"/>
          <w:szCs w:val="28"/>
        </w:rPr>
        <w:t xml:space="preserve">ство разрабатывает в пределах своей компетенции нормативные правовые акты, </w:t>
      </w:r>
      <w:r w:rsidRPr="00457066">
        <w:rPr>
          <w:rFonts w:ascii="Times New Roman" w:hAnsi="Times New Roman"/>
          <w:sz w:val="28"/>
          <w:szCs w:val="28"/>
        </w:rPr>
        <w:br/>
        <w:t>необходимые для реализации подпрограммы.</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 xml:space="preserve">Для обеспечения управления </w:t>
      </w:r>
      <w:r>
        <w:rPr>
          <w:rFonts w:ascii="Times New Roman" w:hAnsi="Times New Roman"/>
          <w:sz w:val="28"/>
          <w:szCs w:val="28"/>
        </w:rPr>
        <w:t xml:space="preserve">настоящей </w:t>
      </w:r>
      <w:r w:rsidRPr="00457066">
        <w:rPr>
          <w:rFonts w:ascii="Times New Roman" w:hAnsi="Times New Roman"/>
          <w:sz w:val="28"/>
          <w:szCs w:val="28"/>
        </w:rPr>
        <w:t>подпрограмм</w:t>
      </w:r>
      <w:r w:rsidR="001F02F7">
        <w:rPr>
          <w:rFonts w:ascii="Times New Roman" w:hAnsi="Times New Roman"/>
          <w:sz w:val="28"/>
          <w:szCs w:val="28"/>
        </w:rPr>
        <w:t>ой</w:t>
      </w:r>
      <w:r w:rsidRPr="00457066">
        <w:rPr>
          <w:rFonts w:ascii="Times New Roman" w:hAnsi="Times New Roman"/>
          <w:sz w:val="28"/>
          <w:szCs w:val="28"/>
        </w:rPr>
        <w:t xml:space="preserve">, контроля </w:t>
      </w:r>
      <w:r w:rsidR="00AB79F1">
        <w:rPr>
          <w:rFonts w:ascii="Times New Roman" w:hAnsi="Times New Roman"/>
          <w:sz w:val="28"/>
          <w:szCs w:val="28"/>
        </w:rPr>
        <w:br/>
      </w:r>
      <w:r w:rsidRPr="00457066">
        <w:rPr>
          <w:rFonts w:ascii="Times New Roman" w:hAnsi="Times New Roman"/>
          <w:sz w:val="28"/>
          <w:szCs w:val="28"/>
        </w:rPr>
        <w:t xml:space="preserve">и оценки её реализации может быть создан координирующий рабочий орган, формируемый из представителей </w:t>
      </w:r>
      <w:r>
        <w:rPr>
          <w:rFonts w:ascii="Times New Roman" w:hAnsi="Times New Roman"/>
          <w:sz w:val="28"/>
          <w:szCs w:val="28"/>
        </w:rPr>
        <w:t xml:space="preserve"> </w:t>
      </w:r>
      <w:r w:rsidRPr="00457066">
        <w:rPr>
          <w:rFonts w:ascii="Times New Roman" w:hAnsi="Times New Roman"/>
          <w:sz w:val="28"/>
          <w:szCs w:val="28"/>
        </w:rPr>
        <w:t>ИОГВ, органов местного</w:t>
      </w:r>
      <w:r>
        <w:rPr>
          <w:rFonts w:ascii="Times New Roman" w:hAnsi="Times New Roman"/>
          <w:sz w:val="28"/>
          <w:szCs w:val="28"/>
        </w:rPr>
        <w:t xml:space="preserve"> самоуправления</w:t>
      </w:r>
      <w:r w:rsidRPr="00457066">
        <w:rPr>
          <w:rFonts w:ascii="Times New Roman" w:hAnsi="Times New Roman"/>
          <w:sz w:val="28"/>
          <w:szCs w:val="28"/>
        </w:rPr>
        <w:t xml:space="preserve">, участвующих в реализации </w:t>
      </w:r>
      <w:r>
        <w:rPr>
          <w:rFonts w:ascii="Times New Roman" w:hAnsi="Times New Roman"/>
          <w:sz w:val="28"/>
          <w:szCs w:val="28"/>
        </w:rPr>
        <w:t>настоящей подпрограммы</w:t>
      </w:r>
      <w:r w:rsidRPr="00457066">
        <w:rPr>
          <w:rFonts w:ascii="Times New Roman" w:hAnsi="Times New Roman"/>
          <w:sz w:val="28"/>
          <w:szCs w:val="28"/>
        </w:rPr>
        <w:t>, и общественных орган</w:t>
      </w:r>
      <w:r w:rsidRPr="00457066">
        <w:rPr>
          <w:rFonts w:ascii="Times New Roman" w:hAnsi="Times New Roman"/>
          <w:sz w:val="28"/>
          <w:szCs w:val="28"/>
        </w:rPr>
        <w:t>и</w:t>
      </w:r>
      <w:r w:rsidRPr="00457066">
        <w:rPr>
          <w:rFonts w:ascii="Times New Roman" w:hAnsi="Times New Roman"/>
          <w:sz w:val="28"/>
          <w:szCs w:val="28"/>
        </w:rPr>
        <w:t>заций инвалидов.</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ИОГВ, являющиеся соисполнителями подпрограммы:</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 xml:space="preserve">организуют исполнение мероприятий подпрограммы; </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осуществляют контроль за целевым и эффективным использованием су</w:t>
      </w:r>
      <w:r w:rsidRPr="00457066">
        <w:rPr>
          <w:rFonts w:ascii="Times New Roman" w:hAnsi="Times New Roman"/>
          <w:sz w:val="28"/>
          <w:szCs w:val="28"/>
        </w:rPr>
        <w:t>б</w:t>
      </w:r>
      <w:r w:rsidRPr="00457066">
        <w:rPr>
          <w:rFonts w:ascii="Times New Roman" w:hAnsi="Times New Roman"/>
          <w:sz w:val="28"/>
          <w:szCs w:val="28"/>
        </w:rPr>
        <w:t>сидии подведомственными органи</w:t>
      </w:r>
      <w:r>
        <w:rPr>
          <w:rFonts w:ascii="Times New Roman" w:hAnsi="Times New Roman"/>
          <w:sz w:val="28"/>
          <w:szCs w:val="28"/>
        </w:rPr>
        <w:t>з</w:t>
      </w:r>
      <w:r w:rsidRPr="00457066">
        <w:rPr>
          <w:rFonts w:ascii="Times New Roman" w:hAnsi="Times New Roman"/>
          <w:sz w:val="28"/>
          <w:szCs w:val="28"/>
        </w:rPr>
        <w:t xml:space="preserve">ациями и муниципальными образованиями, местным бюджетам которых выделена субсидия на </w:t>
      </w:r>
      <w:proofErr w:type="spellStart"/>
      <w:r w:rsidRPr="00457066">
        <w:rPr>
          <w:rFonts w:ascii="Times New Roman" w:hAnsi="Times New Roman"/>
          <w:sz w:val="28"/>
          <w:szCs w:val="28"/>
        </w:rPr>
        <w:t>софинансирование</w:t>
      </w:r>
      <w:proofErr w:type="spellEnd"/>
      <w:r w:rsidRPr="00457066">
        <w:rPr>
          <w:rFonts w:ascii="Times New Roman" w:hAnsi="Times New Roman"/>
          <w:sz w:val="28"/>
          <w:szCs w:val="28"/>
        </w:rPr>
        <w:t xml:space="preserve"> расхо</w:t>
      </w:r>
      <w:r w:rsidRPr="00457066">
        <w:rPr>
          <w:rFonts w:ascii="Times New Roman" w:hAnsi="Times New Roman"/>
          <w:sz w:val="28"/>
          <w:szCs w:val="28"/>
        </w:rPr>
        <w:t>д</w:t>
      </w:r>
      <w:r w:rsidRPr="00457066">
        <w:rPr>
          <w:rFonts w:ascii="Times New Roman" w:hAnsi="Times New Roman"/>
          <w:sz w:val="28"/>
          <w:szCs w:val="28"/>
        </w:rPr>
        <w:t>ных обязательств муниципальных образований по реализации мероприятий подпрограммы, исполнителем которых является ИОГВ</w:t>
      </w:r>
      <w:r>
        <w:rPr>
          <w:rFonts w:ascii="Times New Roman" w:hAnsi="Times New Roman"/>
          <w:sz w:val="28"/>
          <w:szCs w:val="28"/>
        </w:rPr>
        <w:t xml:space="preserve"> в соответствии с пр</w:t>
      </w:r>
      <w:r>
        <w:rPr>
          <w:rFonts w:ascii="Times New Roman" w:hAnsi="Times New Roman"/>
          <w:sz w:val="28"/>
          <w:szCs w:val="28"/>
        </w:rPr>
        <w:t>и</w:t>
      </w:r>
      <w:r>
        <w:rPr>
          <w:rFonts w:ascii="Times New Roman" w:hAnsi="Times New Roman"/>
          <w:sz w:val="28"/>
          <w:szCs w:val="28"/>
        </w:rPr>
        <w:t>ложениями № 2</w:t>
      </w:r>
      <w:r w:rsidRPr="00F74578">
        <w:rPr>
          <w:rFonts w:ascii="Times New Roman" w:hAnsi="Times New Roman"/>
          <w:sz w:val="28"/>
          <w:szCs w:val="28"/>
          <w:vertAlign w:val="superscript"/>
        </w:rPr>
        <w:t>4</w:t>
      </w:r>
      <w:r>
        <w:rPr>
          <w:rFonts w:ascii="Times New Roman" w:hAnsi="Times New Roman"/>
          <w:sz w:val="28"/>
          <w:szCs w:val="28"/>
        </w:rPr>
        <w:t>-2</w:t>
      </w:r>
      <w:r w:rsidRPr="00F74578">
        <w:rPr>
          <w:rFonts w:ascii="Times New Roman" w:hAnsi="Times New Roman"/>
          <w:sz w:val="28"/>
          <w:szCs w:val="28"/>
          <w:vertAlign w:val="superscript"/>
        </w:rPr>
        <w:t>5</w:t>
      </w:r>
      <w:r w:rsidR="001F02F7">
        <w:rPr>
          <w:rFonts w:ascii="Times New Roman" w:hAnsi="Times New Roman"/>
          <w:sz w:val="28"/>
          <w:szCs w:val="28"/>
        </w:rPr>
        <w:t xml:space="preserve"> к государственной программе</w:t>
      </w:r>
      <w:r w:rsidRPr="00457066">
        <w:rPr>
          <w:rFonts w:ascii="Times New Roman" w:hAnsi="Times New Roman"/>
          <w:sz w:val="28"/>
          <w:szCs w:val="28"/>
        </w:rPr>
        <w:t xml:space="preserve">; </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в установленные сроки предоставляют информацию об исполнении м</w:t>
      </w:r>
      <w:r w:rsidRPr="00457066">
        <w:rPr>
          <w:rFonts w:ascii="Times New Roman" w:hAnsi="Times New Roman"/>
          <w:sz w:val="28"/>
          <w:szCs w:val="28"/>
        </w:rPr>
        <w:t>е</w:t>
      </w:r>
      <w:r w:rsidRPr="00457066">
        <w:rPr>
          <w:rFonts w:ascii="Times New Roman" w:hAnsi="Times New Roman"/>
          <w:sz w:val="28"/>
          <w:szCs w:val="28"/>
        </w:rPr>
        <w:t>роприятий подпрограммы Министерству, а также при необходимости выст</w:t>
      </w:r>
      <w:r w:rsidRPr="00457066">
        <w:rPr>
          <w:rFonts w:ascii="Times New Roman" w:hAnsi="Times New Roman"/>
          <w:sz w:val="28"/>
          <w:szCs w:val="28"/>
        </w:rPr>
        <w:t>у</w:t>
      </w:r>
      <w:r w:rsidRPr="00457066">
        <w:rPr>
          <w:rFonts w:ascii="Times New Roman" w:hAnsi="Times New Roman"/>
          <w:sz w:val="28"/>
          <w:szCs w:val="28"/>
        </w:rPr>
        <w:t>пают инициаторами корректировки мероприятий, источников и объёмов их ф</w:t>
      </w:r>
      <w:r w:rsidRPr="00457066">
        <w:rPr>
          <w:rFonts w:ascii="Times New Roman" w:hAnsi="Times New Roman"/>
          <w:sz w:val="28"/>
          <w:szCs w:val="28"/>
        </w:rPr>
        <w:t>и</w:t>
      </w:r>
      <w:r w:rsidRPr="00457066">
        <w:rPr>
          <w:rFonts w:ascii="Times New Roman" w:hAnsi="Times New Roman"/>
          <w:sz w:val="28"/>
          <w:szCs w:val="28"/>
        </w:rPr>
        <w:t>нансирования (с учётом результатов оценки эффективности подпрограммы).</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 xml:space="preserve">Организация исполнения мероприятий соисполнителями подпрограммы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w:t>
      </w:r>
      <w:r w:rsidRPr="00457066">
        <w:rPr>
          <w:rFonts w:ascii="Times New Roman" w:hAnsi="Times New Roman"/>
          <w:sz w:val="28"/>
          <w:szCs w:val="28"/>
        </w:rPr>
        <w:br/>
        <w:t>от 18.07.2011 № 223-ФЗ «О закупках товаров, работ, услуг отдельными видами юридических лиц».</w:t>
      </w:r>
    </w:p>
    <w:p w:rsidR="00A83858" w:rsidRPr="00457066" w:rsidRDefault="00A83858" w:rsidP="00AB79F1">
      <w:pPr>
        <w:pStyle w:val="ConsPlusNormal"/>
        <w:spacing w:line="226" w:lineRule="auto"/>
        <w:ind w:firstLine="709"/>
        <w:jc w:val="both"/>
        <w:rPr>
          <w:rFonts w:ascii="Times New Roman" w:hAnsi="Times New Roman"/>
          <w:sz w:val="28"/>
          <w:szCs w:val="28"/>
        </w:rPr>
      </w:pPr>
      <w:proofErr w:type="gramStart"/>
      <w:r w:rsidRPr="00457066">
        <w:rPr>
          <w:rFonts w:ascii="Times New Roman" w:hAnsi="Times New Roman"/>
          <w:sz w:val="28"/>
          <w:szCs w:val="28"/>
        </w:rPr>
        <w:t>В случае экономии бюджетных ассигнований, образовавшейся в резул</w:t>
      </w:r>
      <w:r w:rsidRPr="00457066">
        <w:rPr>
          <w:rFonts w:ascii="Times New Roman" w:hAnsi="Times New Roman"/>
          <w:sz w:val="28"/>
          <w:szCs w:val="28"/>
        </w:rPr>
        <w:t>ь</w:t>
      </w:r>
      <w:r w:rsidRPr="00457066">
        <w:rPr>
          <w:rFonts w:ascii="Times New Roman" w:hAnsi="Times New Roman"/>
          <w:sz w:val="28"/>
          <w:szCs w:val="28"/>
        </w:rPr>
        <w:t>тате снижения начальной (максимальной) цены контракта (цены лота) в рамках проведения конкурсных процедур на право заключения государственного ко</w:t>
      </w:r>
      <w:r w:rsidRPr="00457066">
        <w:rPr>
          <w:rFonts w:ascii="Times New Roman" w:hAnsi="Times New Roman"/>
          <w:sz w:val="28"/>
          <w:szCs w:val="28"/>
        </w:rPr>
        <w:t>н</w:t>
      </w:r>
      <w:r w:rsidRPr="00457066">
        <w:rPr>
          <w:rFonts w:ascii="Times New Roman" w:hAnsi="Times New Roman"/>
          <w:sz w:val="28"/>
          <w:szCs w:val="28"/>
        </w:rPr>
        <w:t xml:space="preserve">тракта, денежные средства расходуются в размере не менее 10 процентов </w:t>
      </w:r>
      <w:r w:rsidRPr="00457066">
        <w:rPr>
          <w:rFonts w:ascii="Times New Roman" w:hAnsi="Times New Roman"/>
          <w:sz w:val="28"/>
          <w:szCs w:val="28"/>
        </w:rPr>
        <w:br/>
        <w:t xml:space="preserve">и не более 20 процентов на одно направление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(социальная защита, труд и занятость, здравоохранение, образование, физич</w:t>
      </w:r>
      <w:r w:rsidRPr="00457066">
        <w:rPr>
          <w:rFonts w:ascii="Times New Roman" w:hAnsi="Times New Roman"/>
          <w:sz w:val="28"/>
          <w:szCs w:val="28"/>
        </w:rPr>
        <w:t>е</w:t>
      </w:r>
      <w:r w:rsidRPr="00457066">
        <w:rPr>
          <w:rFonts w:ascii="Times New Roman" w:hAnsi="Times New Roman"/>
          <w:sz w:val="28"/>
          <w:szCs w:val="28"/>
        </w:rPr>
        <w:t>ская культура и спорт, культура, информация и связь</w:t>
      </w:r>
      <w:proofErr w:type="gramEnd"/>
      <w:r w:rsidRPr="00457066">
        <w:rPr>
          <w:rFonts w:ascii="Times New Roman" w:hAnsi="Times New Roman"/>
          <w:sz w:val="28"/>
          <w:szCs w:val="28"/>
        </w:rPr>
        <w:t>) инвалидов, в том числе детей-инвалидов, получателей услуг ранней помощи от общего объёма сэк</w:t>
      </w:r>
      <w:r w:rsidRPr="00457066">
        <w:rPr>
          <w:rFonts w:ascii="Times New Roman" w:hAnsi="Times New Roman"/>
          <w:sz w:val="28"/>
          <w:szCs w:val="28"/>
        </w:rPr>
        <w:t>о</w:t>
      </w:r>
      <w:r w:rsidRPr="00457066">
        <w:rPr>
          <w:rFonts w:ascii="Times New Roman" w:hAnsi="Times New Roman"/>
          <w:sz w:val="28"/>
          <w:szCs w:val="28"/>
        </w:rPr>
        <w:t>номленных средств бюджета бюджетной системы Российской Федерации.</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 xml:space="preserve">Для оперативного контроля (мониторинга) исполнения подпрограммы </w:t>
      </w:r>
      <w:r w:rsidRPr="00457066">
        <w:rPr>
          <w:rFonts w:ascii="Times New Roman" w:hAnsi="Times New Roman"/>
          <w:sz w:val="28"/>
          <w:szCs w:val="28"/>
        </w:rPr>
        <w:br/>
        <w:t>соисполнители региональной программы представляют информацию о выпо</w:t>
      </w:r>
      <w:r w:rsidRPr="00457066">
        <w:rPr>
          <w:rFonts w:ascii="Times New Roman" w:hAnsi="Times New Roman"/>
          <w:sz w:val="28"/>
          <w:szCs w:val="28"/>
        </w:rPr>
        <w:t>л</w:t>
      </w:r>
      <w:r w:rsidRPr="00457066">
        <w:rPr>
          <w:rFonts w:ascii="Times New Roman" w:hAnsi="Times New Roman"/>
          <w:sz w:val="28"/>
          <w:szCs w:val="28"/>
        </w:rPr>
        <w:t>нении мероприятий подпрограммы Министерству в установленный им срок.</w:t>
      </w:r>
    </w:p>
    <w:p w:rsidR="00A83858" w:rsidRPr="00457066" w:rsidRDefault="00A83858" w:rsidP="00AB79F1">
      <w:pPr>
        <w:pStyle w:val="ConsPlusNormal"/>
        <w:spacing w:line="226" w:lineRule="auto"/>
        <w:ind w:firstLine="709"/>
        <w:jc w:val="both"/>
        <w:rPr>
          <w:rFonts w:ascii="Times New Roman" w:hAnsi="Times New Roman"/>
          <w:sz w:val="28"/>
          <w:szCs w:val="28"/>
        </w:rPr>
      </w:pPr>
      <w:r w:rsidRPr="00457066">
        <w:rPr>
          <w:rFonts w:ascii="Times New Roman" w:hAnsi="Times New Roman"/>
          <w:sz w:val="28"/>
          <w:szCs w:val="28"/>
        </w:rPr>
        <w:t xml:space="preserve">Министерство представляет в Министерство труда и социальной защиты Российской Федерации (далее – Минтруд </w:t>
      </w:r>
      <w:r>
        <w:rPr>
          <w:rFonts w:ascii="Times New Roman" w:hAnsi="Times New Roman"/>
          <w:sz w:val="28"/>
          <w:szCs w:val="28"/>
        </w:rPr>
        <w:t>России</w:t>
      </w:r>
      <w:r w:rsidRPr="00457066">
        <w:rPr>
          <w:rFonts w:ascii="Times New Roman" w:hAnsi="Times New Roman"/>
          <w:sz w:val="28"/>
          <w:szCs w:val="28"/>
        </w:rPr>
        <w:t>) в порядке, предусмотренном соглашением о предоставлении субсидии из федерального бюджета областному бюджету Ульяновской области, заключённ</w:t>
      </w:r>
      <w:r w:rsidR="001F02F7">
        <w:rPr>
          <w:rFonts w:ascii="Times New Roman" w:hAnsi="Times New Roman"/>
          <w:sz w:val="28"/>
          <w:szCs w:val="28"/>
        </w:rPr>
        <w:t>ы</w:t>
      </w:r>
      <w:r w:rsidRPr="00457066">
        <w:rPr>
          <w:rFonts w:ascii="Times New Roman" w:hAnsi="Times New Roman"/>
          <w:sz w:val="28"/>
          <w:szCs w:val="28"/>
        </w:rPr>
        <w:t>м между Правительством Ульяно</w:t>
      </w:r>
      <w:r w:rsidRPr="00457066">
        <w:rPr>
          <w:rFonts w:ascii="Times New Roman" w:hAnsi="Times New Roman"/>
          <w:sz w:val="28"/>
          <w:szCs w:val="28"/>
        </w:rPr>
        <w:t>в</w:t>
      </w:r>
      <w:r w:rsidRPr="00457066">
        <w:rPr>
          <w:rFonts w:ascii="Times New Roman" w:hAnsi="Times New Roman"/>
          <w:sz w:val="28"/>
          <w:szCs w:val="28"/>
        </w:rPr>
        <w:t xml:space="preserve">ской области и  Минтрудом </w:t>
      </w:r>
      <w:r>
        <w:rPr>
          <w:rFonts w:ascii="Times New Roman" w:hAnsi="Times New Roman"/>
          <w:sz w:val="28"/>
          <w:szCs w:val="28"/>
        </w:rPr>
        <w:t>России</w:t>
      </w:r>
      <w:r w:rsidRPr="00457066">
        <w:rPr>
          <w:rFonts w:ascii="Times New Roman" w:hAnsi="Times New Roman"/>
          <w:sz w:val="28"/>
          <w:szCs w:val="28"/>
        </w:rPr>
        <w:t>:</w:t>
      </w:r>
    </w:p>
    <w:p w:rsidR="00A83858" w:rsidRPr="00457066" w:rsidRDefault="00A83858" w:rsidP="00544168">
      <w:pPr>
        <w:pStyle w:val="ConsPlusNormal"/>
        <w:spacing w:line="245" w:lineRule="auto"/>
        <w:ind w:firstLine="709"/>
        <w:jc w:val="both"/>
        <w:rPr>
          <w:rFonts w:ascii="Times New Roman" w:hAnsi="Times New Roman"/>
          <w:sz w:val="28"/>
          <w:szCs w:val="28"/>
        </w:rPr>
      </w:pPr>
      <w:r w:rsidRPr="00457066">
        <w:rPr>
          <w:rFonts w:ascii="Times New Roman" w:hAnsi="Times New Roman"/>
          <w:sz w:val="28"/>
          <w:szCs w:val="28"/>
        </w:rPr>
        <w:lastRenderedPageBreak/>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w:t>
      </w:r>
      <w:r w:rsidRPr="00457066">
        <w:rPr>
          <w:rFonts w:ascii="Times New Roman" w:hAnsi="Times New Roman"/>
          <w:sz w:val="28"/>
          <w:szCs w:val="28"/>
        </w:rPr>
        <w:t>о</w:t>
      </w:r>
      <w:r w:rsidRPr="00457066">
        <w:rPr>
          <w:rFonts w:ascii="Times New Roman" w:hAnsi="Times New Roman"/>
          <w:sz w:val="28"/>
          <w:szCs w:val="28"/>
        </w:rPr>
        <w:t>приятий;</w:t>
      </w:r>
    </w:p>
    <w:p w:rsidR="00A83858" w:rsidRPr="00457066" w:rsidRDefault="00A83858" w:rsidP="00544168">
      <w:pPr>
        <w:pStyle w:val="ConsPlusNormal"/>
        <w:spacing w:line="245" w:lineRule="auto"/>
        <w:ind w:firstLine="709"/>
        <w:jc w:val="both"/>
        <w:rPr>
          <w:rFonts w:ascii="Times New Roman" w:hAnsi="Times New Roman"/>
          <w:sz w:val="28"/>
          <w:szCs w:val="28"/>
        </w:rPr>
      </w:pPr>
      <w:r w:rsidRPr="00457066">
        <w:rPr>
          <w:rFonts w:ascii="Times New Roman" w:hAnsi="Times New Roman"/>
          <w:sz w:val="28"/>
          <w:szCs w:val="28"/>
        </w:rPr>
        <w:t xml:space="preserve">отчёт об осуществлении расходов областного бюджета Ульяновской </w:t>
      </w:r>
      <w:r w:rsidRPr="00457066">
        <w:rPr>
          <w:rFonts w:ascii="Times New Roman" w:hAnsi="Times New Roman"/>
          <w:sz w:val="28"/>
          <w:szCs w:val="28"/>
        </w:rPr>
        <w:br/>
        <w:t xml:space="preserve">области, источником финансового обеспечения которых является субсидия </w:t>
      </w:r>
      <w:r w:rsidRPr="00457066">
        <w:rPr>
          <w:rFonts w:ascii="Times New Roman" w:hAnsi="Times New Roman"/>
          <w:sz w:val="28"/>
          <w:szCs w:val="28"/>
        </w:rPr>
        <w:br/>
        <w:t xml:space="preserve">из федерального бюджета областному бюджету Ульяновской области  на </w:t>
      </w:r>
      <w:proofErr w:type="spellStart"/>
      <w:r w:rsidRPr="00457066">
        <w:rPr>
          <w:rFonts w:ascii="Times New Roman" w:hAnsi="Times New Roman"/>
          <w:sz w:val="28"/>
          <w:szCs w:val="28"/>
        </w:rPr>
        <w:t>соф</w:t>
      </w:r>
      <w:r w:rsidRPr="00457066">
        <w:rPr>
          <w:rFonts w:ascii="Times New Roman" w:hAnsi="Times New Roman"/>
          <w:sz w:val="28"/>
          <w:szCs w:val="28"/>
        </w:rPr>
        <w:t>и</w:t>
      </w:r>
      <w:r w:rsidRPr="00457066">
        <w:rPr>
          <w:rFonts w:ascii="Times New Roman" w:hAnsi="Times New Roman"/>
          <w:sz w:val="28"/>
          <w:szCs w:val="28"/>
        </w:rPr>
        <w:t>нансирование</w:t>
      </w:r>
      <w:proofErr w:type="spellEnd"/>
      <w:r w:rsidRPr="00457066">
        <w:rPr>
          <w:rFonts w:ascii="Times New Roman" w:hAnsi="Times New Roman"/>
          <w:sz w:val="28"/>
          <w:szCs w:val="28"/>
        </w:rPr>
        <w:t xml:space="preserve"> расходов по реализации мероприятий, включённых в подпр</w:t>
      </w:r>
      <w:r w:rsidRPr="00457066">
        <w:rPr>
          <w:rFonts w:ascii="Times New Roman" w:hAnsi="Times New Roman"/>
          <w:sz w:val="28"/>
          <w:szCs w:val="28"/>
        </w:rPr>
        <w:t>о</w:t>
      </w:r>
      <w:r w:rsidRPr="00457066">
        <w:rPr>
          <w:rFonts w:ascii="Times New Roman" w:hAnsi="Times New Roman"/>
          <w:sz w:val="28"/>
          <w:szCs w:val="28"/>
        </w:rPr>
        <w:t>грамму.</w:t>
      </w:r>
    </w:p>
    <w:p w:rsidR="00A83858" w:rsidRPr="00457066" w:rsidRDefault="00A83858" w:rsidP="00544168">
      <w:pPr>
        <w:pStyle w:val="ConsPlusNormal"/>
        <w:spacing w:line="245" w:lineRule="auto"/>
        <w:ind w:firstLine="709"/>
        <w:jc w:val="both"/>
        <w:rPr>
          <w:rFonts w:ascii="Times New Roman" w:hAnsi="Times New Roman"/>
          <w:sz w:val="28"/>
          <w:szCs w:val="28"/>
        </w:rPr>
      </w:pPr>
      <w:r w:rsidRPr="00457066">
        <w:rPr>
          <w:rFonts w:ascii="Times New Roman" w:hAnsi="Times New Roman"/>
          <w:sz w:val="28"/>
          <w:szCs w:val="28"/>
        </w:rPr>
        <w:t>Внесение изменений в перечень мероприятий, в сроки реализации по</w:t>
      </w:r>
      <w:r w:rsidRPr="00457066">
        <w:rPr>
          <w:rFonts w:ascii="Times New Roman" w:hAnsi="Times New Roman"/>
          <w:sz w:val="28"/>
          <w:szCs w:val="28"/>
        </w:rPr>
        <w:t>д</w:t>
      </w:r>
      <w:r w:rsidRPr="00457066">
        <w:rPr>
          <w:rFonts w:ascii="Times New Roman" w:hAnsi="Times New Roman"/>
          <w:sz w:val="28"/>
          <w:szCs w:val="28"/>
        </w:rPr>
        <w:t>программы, в объёмы бюджетных ассигнований в пределах утверждённых л</w:t>
      </w:r>
      <w:r w:rsidRPr="00457066">
        <w:rPr>
          <w:rFonts w:ascii="Times New Roman" w:hAnsi="Times New Roman"/>
          <w:sz w:val="28"/>
          <w:szCs w:val="28"/>
        </w:rPr>
        <w:t>и</w:t>
      </w:r>
      <w:r w:rsidRPr="00457066">
        <w:rPr>
          <w:rFonts w:ascii="Times New Roman" w:hAnsi="Times New Roman"/>
          <w:sz w:val="28"/>
          <w:szCs w:val="28"/>
        </w:rPr>
        <w:t xml:space="preserve">митов бюджетных ассигнований на реализацию подпрограммы осуществляется по согласованию с Минтрудом </w:t>
      </w:r>
      <w:r>
        <w:rPr>
          <w:rFonts w:ascii="Times New Roman" w:hAnsi="Times New Roman"/>
          <w:sz w:val="28"/>
          <w:szCs w:val="28"/>
        </w:rPr>
        <w:t>России</w:t>
      </w:r>
      <w:r w:rsidRPr="00457066">
        <w:rPr>
          <w:rFonts w:ascii="Times New Roman" w:hAnsi="Times New Roman"/>
          <w:sz w:val="28"/>
          <w:szCs w:val="28"/>
        </w:rPr>
        <w:t xml:space="preserve"> в порядке, установленном для разрабо</w:t>
      </w:r>
      <w:r w:rsidRPr="00457066">
        <w:rPr>
          <w:rFonts w:ascii="Times New Roman" w:hAnsi="Times New Roman"/>
          <w:sz w:val="28"/>
          <w:szCs w:val="28"/>
        </w:rPr>
        <w:t>т</w:t>
      </w:r>
      <w:r w:rsidRPr="00457066">
        <w:rPr>
          <w:rFonts w:ascii="Times New Roman" w:hAnsi="Times New Roman"/>
          <w:sz w:val="28"/>
          <w:szCs w:val="28"/>
        </w:rPr>
        <w:t>ки и реализации целевых программ в субъекте Российской Федерации.</w:t>
      </w:r>
    </w:p>
    <w:p w:rsidR="00A83858" w:rsidRPr="00457066" w:rsidRDefault="00A83858" w:rsidP="00544168">
      <w:pPr>
        <w:pStyle w:val="ConsPlusNormal"/>
        <w:spacing w:line="245" w:lineRule="auto"/>
        <w:ind w:firstLine="709"/>
        <w:jc w:val="both"/>
        <w:rPr>
          <w:rFonts w:ascii="Times New Roman" w:hAnsi="Times New Roman"/>
          <w:sz w:val="28"/>
          <w:szCs w:val="28"/>
        </w:rPr>
      </w:pPr>
      <w:r w:rsidRPr="00457066">
        <w:rPr>
          <w:rFonts w:ascii="Times New Roman" w:hAnsi="Times New Roman"/>
          <w:sz w:val="28"/>
          <w:szCs w:val="28"/>
        </w:rPr>
        <w:t>Отч</w:t>
      </w:r>
      <w:r>
        <w:rPr>
          <w:rFonts w:ascii="Times New Roman" w:hAnsi="Times New Roman"/>
          <w:sz w:val="28"/>
          <w:szCs w:val="28"/>
        </w:rPr>
        <w:t>ё</w:t>
      </w:r>
      <w:r w:rsidRPr="00457066">
        <w:rPr>
          <w:rFonts w:ascii="Times New Roman" w:hAnsi="Times New Roman"/>
          <w:sz w:val="28"/>
          <w:szCs w:val="28"/>
        </w:rPr>
        <w:t xml:space="preserve">тность о реализации подпрограммы представляется в составе </w:t>
      </w:r>
      <w:r>
        <w:rPr>
          <w:rFonts w:ascii="Times New Roman" w:hAnsi="Times New Roman"/>
          <w:sz w:val="28"/>
          <w:szCs w:val="28"/>
        </w:rPr>
        <w:br/>
      </w:r>
      <w:r w:rsidRPr="00457066">
        <w:rPr>
          <w:rFonts w:ascii="Times New Roman" w:hAnsi="Times New Roman"/>
          <w:sz w:val="28"/>
          <w:szCs w:val="28"/>
        </w:rPr>
        <w:t>отч</w:t>
      </w:r>
      <w:r>
        <w:rPr>
          <w:rFonts w:ascii="Times New Roman" w:hAnsi="Times New Roman"/>
          <w:sz w:val="28"/>
          <w:szCs w:val="28"/>
        </w:rPr>
        <w:t>ё</w:t>
      </w:r>
      <w:r w:rsidRPr="00457066">
        <w:rPr>
          <w:rFonts w:ascii="Times New Roman" w:hAnsi="Times New Roman"/>
          <w:sz w:val="28"/>
          <w:szCs w:val="28"/>
        </w:rPr>
        <w:t>тности о реализации государственной программы в целом.</w:t>
      </w:r>
    </w:p>
    <w:p w:rsidR="00A83858" w:rsidRPr="00457066" w:rsidRDefault="00A83858" w:rsidP="00544168">
      <w:pPr>
        <w:pStyle w:val="ConsPlusNormal"/>
        <w:spacing w:line="245" w:lineRule="auto"/>
        <w:ind w:firstLine="709"/>
        <w:jc w:val="both"/>
        <w:rPr>
          <w:rFonts w:ascii="Times New Roman" w:hAnsi="Times New Roman"/>
          <w:sz w:val="28"/>
          <w:szCs w:val="28"/>
        </w:rPr>
      </w:pPr>
      <w:proofErr w:type="gramStart"/>
      <w:r w:rsidRPr="00457066">
        <w:rPr>
          <w:rFonts w:ascii="Times New Roman" w:hAnsi="Times New Roman"/>
          <w:sz w:val="28"/>
          <w:szCs w:val="28"/>
        </w:rPr>
        <w:t>Правила предоставления и распределения субсидий из федерального бюджета бюджетам субъектов Российской Федерации на реализацию меропр</w:t>
      </w:r>
      <w:r w:rsidRPr="00457066">
        <w:rPr>
          <w:rFonts w:ascii="Times New Roman" w:hAnsi="Times New Roman"/>
          <w:sz w:val="28"/>
          <w:szCs w:val="28"/>
        </w:rPr>
        <w:t>и</w:t>
      </w:r>
      <w:r w:rsidRPr="00457066">
        <w:rPr>
          <w:rFonts w:ascii="Times New Roman" w:hAnsi="Times New Roman"/>
          <w:sz w:val="28"/>
          <w:szCs w:val="28"/>
        </w:rPr>
        <w:t>ятий, включённых в программы субъектов Российской Федерации, разработа</w:t>
      </w:r>
      <w:r w:rsidRPr="00457066">
        <w:rPr>
          <w:rFonts w:ascii="Times New Roman" w:hAnsi="Times New Roman"/>
          <w:sz w:val="28"/>
          <w:szCs w:val="28"/>
        </w:rPr>
        <w:t>н</w:t>
      </w:r>
      <w:r w:rsidRPr="00457066">
        <w:rPr>
          <w:rFonts w:ascii="Times New Roman" w:hAnsi="Times New Roman"/>
          <w:sz w:val="28"/>
          <w:szCs w:val="28"/>
        </w:rPr>
        <w:t>ные на основе типовой программы субъекта Российской Федерации по форм</w:t>
      </w:r>
      <w:r w:rsidRPr="00457066">
        <w:rPr>
          <w:rFonts w:ascii="Times New Roman" w:hAnsi="Times New Roman"/>
          <w:sz w:val="28"/>
          <w:szCs w:val="28"/>
        </w:rPr>
        <w:t>и</w:t>
      </w:r>
      <w:r w:rsidRPr="00457066">
        <w:rPr>
          <w:rFonts w:ascii="Times New Roman" w:hAnsi="Times New Roman"/>
          <w:sz w:val="28"/>
          <w:szCs w:val="28"/>
        </w:rPr>
        <w:t xml:space="preserve">рованию 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определены в приложении № 9 к Государственной пр</w:t>
      </w:r>
      <w:r w:rsidRPr="00457066">
        <w:rPr>
          <w:rFonts w:ascii="Times New Roman" w:hAnsi="Times New Roman"/>
          <w:sz w:val="28"/>
          <w:szCs w:val="28"/>
        </w:rPr>
        <w:t>о</w:t>
      </w:r>
      <w:r w:rsidRPr="00457066">
        <w:rPr>
          <w:rFonts w:ascii="Times New Roman" w:hAnsi="Times New Roman"/>
          <w:sz w:val="28"/>
          <w:szCs w:val="28"/>
        </w:rPr>
        <w:t>грамме Российской Федерации «Доступная среда» на 2011-2020 годы.</w:t>
      </w:r>
      <w:proofErr w:type="gramEnd"/>
    </w:p>
    <w:p w:rsidR="00A83858" w:rsidRPr="00457066" w:rsidRDefault="00A83858" w:rsidP="00544168">
      <w:pPr>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Правила расходования средств областного бюджета </w:t>
      </w:r>
      <w:r w:rsidR="001F02F7">
        <w:rPr>
          <w:rFonts w:ascii="Times New Roman" w:hAnsi="Times New Roman"/>
          <w:sz w:val="28"/>
          <w:szCs w:val="28"/>
        </w:rPr>
        <w:t xml:space="preserve">Ульяновской области </w:t>
      </w:r>
      <w:r w:rsidRPr="00457066">
        <w:rPr>
          <w:rFonts w:ascii="Times New Roman" w:hAnsi="Times New Roman"/>
          <w:sz w:val="28"/>
          <w:szCs w:val="28"/>
        </w:rPr>
        <w:t xml:space="preserve">на реализацию мероприятий подпрограммы представлены в приложении № 5 </w:t>
      </w:r>
      <w:r w:rsidR="00544168">
        <w:rPr>
          <w:rFonts w:ascii="Times New Roman" w:hAnsi="Times New Roman"/>
          <w:sz w:val="28"/>
          <w:szCs w:val="28"/>
        </w:rPr>
        <w:br/>
      </w:r>
      <w:r w:rsidRPr="00457066">
        <w:rPr>
          <w:rFonts w:ascii="Times New Roman" w:hAnsi="Times New Roman"/>
          <w:sz w:val="28"/>
          <w:szCs w:val="28"/>
        </w:rPr>
        <w:t>к подпрограмме.</w:t>
      </w:r>
    </w:p>
    <w:p w:rsidR="00A83858" w:rsidRPr="00457066" w:rsidRDefault="00A83858" w:rsidP="00544168">
      <w:pPr>
        <w:pStyle w:val="a8"/>
        <w:widowControl w:val="0"/>
        <w:tabs>
          <w:tab w:val="left" w:pos="1134"/>
        </w:tabs>
        <w:suppressAutoHyphens/>
        <w:spacing w:line="245" w:lineRule="auto"/>
        <w:ind w:firstLine="709"/>
        <w:rPr>
          <w:rFonts w:ascii="Times New Roman" w:hAnsi="Times New Roman"/>
          <w:sz w:val="28"/>
          <w:szCs w:val="28"/>
        </w:rPr>
      </w:pPr>
      <w:r w:rsidRPr="00B3374B">
        <w:rPr>
          <w:rFonts w:ascii="Times New Roman" w:hAnsi="Times New Roman"/>
          <w:sz w:val="28"/>
          <w:szCs w:val="28"/>
        </w:rPr>
        <w:t>В реализации мероприятий подпрограммы могут принимать участие муниципальные образования. Вопрос о включении отдельных мероприятий, реализуемых муниципальными образованиями, в подпрограмму решается ИОГВ, курирующими соответствующие</w:t>
      </w:r>
      <w:r w:rsidRPr="00457066">
        <w:rPr>
          <w:rFonts w:ascii="Times New Roman" w:hAnsi="Times New Roman"/>
          <w:sz w:val="28"/>
          <w:szCs w:val="28"/>
        </w:rPr>
        <w:t xml:space="preserve"> сферы деятельности муниципальных образований. </w:t>
      </w:r>
    </w:p>
    <w:p w:rsidR="00A83858" w:rsidRPr="00457066" w:rsidRDefault="00A83858" w:rsidP="00544168">
      <w:pPr>
        <w:spacing w:after="0" w:line="245" w:lineRule="auto"/>
        <w:ind w:firstLine="709"/>
        <w:jc w:val="both"/>
        <w:rPr>
          <w:rFonts w:ascii="Times New Roman" w:hAnsi="Times New Roman"/>
          <w:sz w:val="28"/>
          <w:szCs w:val="28"/>
        </w:rPr>
      </w:pPr>
      <w:r w:rsidRPr="00457066">
        <w:rPr>
          <w:rFonts w:ascii="Times New Roman" w:hAnsi="Times New Roman"/>
          <w:sz w:val="28"/>
          <w:szCs w:val="28"/>
        </w:rPr>
        <w:t xml:space="preserve">Муниципальные образования получают межбюджетные трансферты </w:t>
      </w:r>
      <w:r w:rsidRPr="00457066">
        <w:rPr>
          <w:rFonts w:ascii="Times New Roman" w:hAnsi="Times New Roman"/>
          <w:sz w:val="28"/>
          <w:szCs w:val="28"/>
        </w:rPr>
        <w:br/>
        <w:t xml:space="preserve">из областного бюджета Ульяновской области на проведение мероприятий </w:t>
      </w:r>
      <w:r w:rsidRPr="00457066">
        <w:rPr>
          <w:rFonts w:ascii="Times New Roman" w:hAnsi="Times New Roman"/>
          <w:sz w:val="28"/>
          <w:szCs w:val="28"/>
        </w:rPr>
        <w:br/>
        <w:t xml:space="preserve">подпрограммы. </w:t>
      </w:r>
    </w:p>
    <w:p w:rsidR="00A83858" w:rsidRPr="00457066" w:rsidRDefault="00A83858" w:rsidP="00544168">
      <w:pPr>
        <w:autoSpaceDE w:val="0"/>
        <w:autoSpaceDN w:val="0"/>
        <w:adjustRightInd w:val="0"/>
        <w:spacing w:after="0" w:line="245" w:lineRule="auto"/>
        <w:ind w:firstLine="709"/>
        <w:jc w:val="both"/>
        <w:rPr>
          <w:rFonts w:ascii="Times New Roman" w:hAnsi="Times New Roman"/>
          <w:sz w:val="28"/>
          <w:szCs w:val="28"/>
        </w:rPr>
      </w:pPr>
      <w:r w:rsidRPr="00457066">
        <w:rPr>
          <w:rFonts w:ascii="Times New Roman" w:hAnsi="Times New Roman"/>
          <w:sz w:val="28"/>
          <w:szCs w:val="28"/>
        </w:rPr>
        <w:t>Правила предоставления и распределения из областного бюджета Уль</w:t>
      </w:r>
      <w:r w:rsidRPr="00457066">
        <w:rPr>
          <w:rFonts w:ascii="Times New Roman" w:hAnsi="Times New Roman"/>
          <w:sz w:val="28"/>
          <w:szCs w:val="28"/>
        </w:rPr>
        <w:t>я</w:t>
      </w:r>
      <w:r w:rsidRPr="00457066">
        <w:rPr>
          <w:rFonts w:ascii="Times New Roman" w:hAnsi="Times New Roman"/>
          <w:sz w:val="28"/>
          <w:szCs w:val="28"/>
        </w:rPr>
        <w:t xml:space="preserve">новской области местным бюджетам муниципальных образований субсидий </w:t>
      </w:r>
      <w:r>
        <w:rPr>
          <w:rFonts w:ascii="Times New Roman" w:hAnsi="Times New Roman"/>
          <w:sz w:val="28"/>
          <w:szCs w:val="28"/>
        </w:rPr>
        <w:br/>
      </w:r>
      <w:r w:rsidRPr="00457066">
        <w:rPr>
          <w:rFonts w:ascii="Times New Roman" w:hAnsi="Times New Roman"/>
          <w:sz w:val="28"/>
          <w:szCs w:val="28"/>
        </w:rPr>
        <w:t xml:space="preserve">на </w:t>
      </w:r>
      <w:proofErr w:type="spellStart"/>
      <w:r w:rsidRPr="00457066">
        <w:rPr>
          <w:rFonts w:ascii="Times New Roman" w:hAnsi="Times New Roman"/>
          <w:sz w:val="28"/>
          <w:szCs w:val="28"/>
        </w:rPr>
        <w:t>софинансирование</w:t>
      </w:r>
      <w:proofErr w:type="spellEnd"/>
      <w:r w:rsidRPr="00457066">
        <w:rPr>
          <w:rFonts w:ascii="Times New Roman" w:hAnsi="Times New Roman"/>
          <w:sz w:val="28"/>
          <w:szCs w:val="28"/>
        </w:rPr>
        <w:t xml:space="preserve"> расходов на реализацию мероприятий подпрограммы, представлены в приложении № 6 к подпрограмме.</w:t>
      </w:r>
    </w:p>
    <w:p w:rsidR="00A83858" w:rsidRPr="001F02F7" w:rsidRDefault="00A83858" w:rsidP="00544168">
      <w:pPr>
        <w:pStyle w:val="ConsPlusNormal"/>
        <w:spacing w:line="245" w:lineRule="auto"/>
        <w:ind w:firstLine="709"/>
        <w:jc w:val="both"/>
        <w:rPr>
          <w:rFonts w:ascii="Times New Roman" w:hAnsi="Times New Roman"/>
          <w:spacing w:val="-2"/>
          <w:sz w:val="28"/>
          <w:szCs w:val="28"/>
        </w:rPr>
      </w:pPr>
      <w:proofErr w:type="gramStart"/>
      <w:r w:rsidRPr="001F02F7">
        <w:rPr>
          <w:rFonts w:ascii="Times New Roman" w:hAnsi="Times New Roman"/>
          <w:spacing w:val="-2"/>
          <w:sz w:val="28"/>
          <w:szCs w:val="28"/>
        </w:rPr>
        <w:t>С целью обеспечения комплексного подхода при реализации мероприятий подпрограммы ежегодно осуществляется планирование бюджетных ассигнов</w:t>
      </w:r>
      <w:r w:rsidRPr="001F02F7">
        <w:rPr>
          <w:rFonts w:ascii="Times New Roman" w:hAnsi="Times New Roman"/>
          <w:spacing w:val="-2"/>
          <w:sz w:val="28"/>
          <w:szCs w:val="28"/>
        </w:rPr>
        <w:t>а</w:t>
      </w:r>
      <w:r w:rsidRPr="001F02F7">
        <w:rPr>
          <w:rFonts w:ascii="Times New Roman" w:hAnsi="Times New Roman"/>
          <w:spacing w:val="-2"/>
          <w:sz w:val="28"/>
          <w:szCs w:val="28"/>
        </w:rPr>
        <w:t>ний в размере не менее 10 процентов и не более 20 процентов на одно направл</w:t>
      </w:r>
      <w:r w:rsidRPr="001F02F7">
        <w:rPr>
          <w:rFonts w:ascii="Times New Roman" w:hAnsi="Times New Roman"/>
          <w:spacing w:val="-2"/>
          <w:sz w:val="28"/>
          <w:szCs w:val="28"/>
        </w:rPr>
        <w:t>е</w:t>
      </w:r>
      <w:r w:rsidRPr="001F02F7">
        <w:rPr>
          <w:rFonts w:ascii="Times New Roman" w:hAnsi="Times New Roman"/>
          <w:spacing w:val="-2"/>
          <w:sz w:val="28"/>
          <w:szCs w:val="28"/>
        </w:rPr>
        <w:t xml:space="preserve">ние реабилитации или </w:t>
      </w:r>
      <w:proofErr w:type="spellStart"/>
      <w:r w:rsidRPr="001F02F7">
        <w:rPr>
          <w:rFonts w:ascii="Times New Roman" w:hAnsi="Times New Roman"/>
          <w:spacing w:val="-2"/>
          <w:sz w:val="28"/>
          <w:szCs w:val="28"/>
        </w:rPr>
        <w:t>абилитации</w:t>
      </w:r>
      <w:proofErr w:type="spellEnd"/>
      <w:r w:rsidRPr="001F02F7">
        <w:rPr>
          <w:rFonts w:ascii="Times New Roman" w:hAnsi="Times New Roman"/>
          <w:spacing w:val="-2"/>
          <w:sz w:val="28"/>
          <w:szCs w:val="28"/>
        </w:rPr>
        <w:t xml:space="preserve"> (социально-бытовая (средовая) реабилитация, психолого-педагогическая реабилитация, социокультурная реабилитация, ада</w:t>
      </w:r>
      <w:r w:rsidRPr="001F02F7">
        <w:rPr>
          <w:rFonts w:ascii="Times New Roman" w:hAnsi="Times New Roman"/>
          <w:spacing w:val="-2"/>
          <w:sz w:val="28"/>
          <w:szCs w:val="28"/>
        </w:rPr>
        <w:t>п</w:t>
      </w:r>
      <w:r w:rsidRPr="001F02F7">
        <w:rPr>
          <w:rFonts w:ascii="Times New Roman" w:hAnsi="Times New Roman"/>
          <w:spacing w:val="-2"/>
          <w:sz w:val="28"/>
          <w:szCs w:val="28"/>
        </w:rPr>
        <w:t>тивная физическая культура и спорт, ранняя помощь, медицинская реабилит</w:t>
      </w:r>
      <w:r w:rsidRPr="001F02F7">
        <w:rPr>
          <w:rFonts w:ascii="Times New Roman" w:hAnsi="Times New Roman"/>
          <w:spacing w:val="-2"/>
          <w:sz w:val="28"/>
          <w:szCs w:val="28"/>
        </w:rPr>
        <w:t>а</w:t>
      </w:r>
      <w:r w:rsidRPr="001F02F7">
        <w:rPr>
          <w:rFonts w:ascii="Times New Roman" w:hAnsi="Times New Roman"/>
          <w:spacing w:val="-2"/>
          <w:sz w:val="28"/>
          <w:szCs w:val="28"/>
        </w:rPr>
        <w:lastRenderedPageBreak/>
        <w:t>ция) инвалидов, в том числе детей-инвалидов, получателей услуг ранней пом</w:t>
      </w:r>
      <w:r w:rsidRPr="001F02F7">
        <w:rPr>
          <w:rFonts w:ascii="Times New Roman" w:hAnsi="Times New Roman"/>
          <w:spacing w:val="-2"/>
          <w:sz w:val="28"/>
          <w:szCs w:val="28"/>
        </w:rPr>
        <w:t>о</w:t>
      </w:r>
      <w:r w:rsidRPr="001F02F7">
        <w:rPr>
          <w:rFonts w:ascii="Times New Roman" w:hAnsi="Times New Roman"/>
          <w:spacing w:val="-2"/>
          <w:sz w:val="28"/>
          <w:szCs w:val="28"/>
        </w:rPr>
        <w:t>щи, от общего объёма финансирования</w:t>
      </w:r>
      <w:proofErr w:type="gramEnd"/>
      <w:r w:rsidRPr="001F02F7">
        <w:rPr>
          <w:rFonts w:ascii="Times New Roman" w:hAnsi="Times New Roman"/>
          <w:spacing w:val="-2"/>
          <w:sz w:val="28"/>
          <w:szCs w:val="28"/>
        </w:rPr>
        <w:t xml:space="preserve"> мероприятий подпрограммы.</w:t>
      </w:r>
    </w:p>
    <w:p w:rsidR="00A83858" w:rsidRPr="00457066" w:rsidRDefault="00A83858" w:rsidP="00A83858">
      <w:pPr>
        <w:pStyle w:val="ConsPlusNormal"/>
        <w:ind w:firstLine="709"/>
        <w:jc w:val="both"/>
        <w:rPr>
          <w:rFonts w:ascii="Times New Roman" w:hAnsi="Times New Roman"/>
          <w:sz w:val="28"/>
          <w:szCs w:val="28"/>
        </w:rPr>
      </w:pPr>
      <w:proofErr w:type="gramStart"/>
      <w:r w:rsidRPr="00457066">
        <w:rPr>
          <w:rFonts w:ascii="Times New Roman" w:hAnsi="Times New Roman"/>
          <w:sz w:val="28"/>
          <w:szCs w:val="28"/>
        </w:rPr>
        <w:t xml:space="preserve">В случае несоблюдения пропорций сбалансированности финансирования (от 10 процентов до 20 процентов) на одно направление реабилитации или </w:t>
      </w:r>
      <w:proofErr w:type="spellStart"/>
      <w:r w:rsidRPr="00457066">
        <w:rPr>
          <w:rFonts w:ascii="Times New Roman" w:hAnsi="Times New Roman"/>
          <w:sz w:val="28"/>
          <w:szCs w:val="28"/>
        </w:rPr>
        <w:t>аб</w:t>
      </w:r>
      <w:r w:rsidRPr="00457066">
        <w:rPr>
          <w:rFonts w:ascii="Times New Roman" w:hAnsi="Times New Roman"/>
          <w:sz w:val="28"/>
          <w:szCs w:val="28"/>
        </w:rPr>
        <w:t>и</w:t>
      </w:r>
      <w:r w:rsidRPr="00457066">
        <w:rPr>
          <w:rFonts w:ascii="Times New Roman" w:hAnsi="Times New Roman"/>
          <w:sz w:val="28"/>
          <w:szCs w:val="28"/>
        </w:rPr>
        <w:t>литации</w:t>
      </w:r>
      <w:proofErr w:type="spellEnd"/>
      <w:r w:rsidRPr="00457066">
        <w:rPr>
          <w:rFonts w:ascii="Times New Roman" w:hAnsi="Times New Roman"/>
          <w:sz w:val="28"/>
          <w:szCs w:val="28"/>
        </w:rPr>
        <w:t xml:space="preserve"> инвалидов, в том числе детей-инвалидов, получателей услуг ранней помощи, от общего объёма финансирования подпрограммы ответственный </w:t>
      </w:r>
      <w:r>
        <w:rPr>
          <w:rFonts w:ascii="Times New Roman" w:hAnsi="Times New Roman"/>
          <w:sz w:val="28"/>
          <w:szCs w:val="28"/>
        </w:rPr>
        <w:br/>
      </w:r>
      <w:r w:rsidRPr="00457066">
        <w:rPr>
          <w:rFonts w:ascii="Times New Roman" w:hAnsi="Times New Roman"/>
          <w:sz w:val="28"/>
          <w:szCs w:val="28"/>
        </w:rPr>
        <w:t xml:space="preserve">исполнитель подпрограммы представляет в </w:t>
      </w:r>
      <w:r>
        <w:rPr>
          <w:rFonts w:ascii="Times New Roman" w:hAnsi="Times New Roman"/>
          <w:sz w:val="28"/>
          <w:szCs w:val="28"/>
        </w:rPr>
        <w:t>Минтруд России</w:t>
      </w:r>
      <w:r w:rsidRPr="00457066">
        <w:rPr>
          <w:rFonts w:ascii="Times New Roman" w:hAnsi="Times New Roman"/>
          <w:sz w:val="28"/>
          <w:szCs w:val="28"/>
        </w:rPr>
        <w:t xml:space="preserve"> информацию </w:t>
      </w:r>
      <w:r>
        <w:rPr>
          <w:rFonts w:ascii="Times New Roman" w:hAnsi="Times New Roman"/>
          <w:sz w:val="28"/>
          <w:szCs w:val="28"/>
        </w:rPr>
        <w:br/>
      </w:r>
      <w:r w:rsidRPr="00457066">
        <w:rPr>
          <w:rFonts w:ascii="Times New Roman" w:hAnsi="Times New Roman"/>
          <w:sz w:val="28"/>
          <w:szCs w:val="28"/>
        </w:rPr>
        <w:t>о планируемом распределении бюджетных ассигнований подпрограммы на ф</w:t>
      </w:r>
      <w:r w:rsidRPr="00457066">
        <w:rPr>
          <w:rFonts w:ascii="Times New Roman" w:hAnsi="Times New Roman"/>
          <w:sz w:val="28"/>
          <w:szCs w:val="28"/>
        </w:rPr>
        <w:t>и</w:t>
      </w:r>
      <w:r w:rsidRPr="00457066">
        <w:rPr>
          <w:rFonts w:ascii="Times New Roman" w:hAnsi="Times New Roman"/>
          <w:sz w:val="28"/>
          <w:szCs w:val="28"/>
        </w:rPr>
        <w:t xml:space="preserve">нансирование направлений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получателей услуг ранней</w:t>
      </w:r>
      <w:proofErr w:type="gramEnd"/>
      <w:r w:rsidRPr="00457066">
        <w:rPr>
          <w:rFonts w:ascii="Times New Roman" w:hAnsi="Times New Roman"/>
          <w:sz w:val="28"/>
          <w:szCs w:val="28"/>
        </w:rPr>
        <w:t xml:space="preserve"> помощи с разбивкой </w:t>
      </w:r>
      <w:r>
        <w:rPr>
          <w:rFonts w:ascii="Times New Roman" w:hAnsi="Times New Roman"/>
          <w:sz w:val="28"/>
          <w:szCs w:val="28"/>
        </w:rPr>
        <w:br/>
      </w:r>
      <w:r w:rsidRPr="00457066">
        <w:rPr>
          <w:rFonts w:ascii="Times New Roman" w:hAnsi="Times New Roman"/>
          <w:sz w:val="28"/>
          <w:szCs w:val="28"/>
        </w:rPr>
        <w:t xml:space="preserve">по соответствующим направлениям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w:t>
      </w:r>
      <w:r>
        <w:rPr>
          <w:rFonts w:ascii="Times New Roman" w:hAnsi="Times New Roman"/>
          <w:sz w:val="28"/>
          <w:szCs w:val="28"/>
        </w:rPr>
        <w:br/>
      </w:r>
      <w:r w:rsidRPr="00457066">
        <w:rPr>
          <w:rFonts w:ascii="Times New Roman" w:hAnsi="Times New Roman"/>
          <w:sz w:val="28"/>
          <w:szCs w:val="28"/>
        </w:rPr>
        <w:t>в том числе детей-инвалидов, получателей услуг ранней помощи, которые предусмотрены в других государственных программах Ульяновской, с целью соблюдения необходимой пропорциональности соответствующего финансир</w:t>
      </w:r>
      <w:r w:rsidRPr="00457066">
        <w:rPr>
          <w:rFonts w:ascii="Times New Roman" w:hAnsi="Times New Roman"/>
          <w:sz w:val="28"/>
          <w:szCs w:val="28"/>
        </w:rPr>
        <w:t>о</w:t>
      </w:r>
      <w:r w:rsidRPr="00457066">
        <w:rPr>
          <w:rFonts w:ascii="Times New Roman" w:hAnsi="Times New Roman"/>
          <w:sz w:val="28"/>
          <w:szCs w:val="28"/>
        </w:rPr>
        <w:t>вания.</w:t>
      </w:r>
    </w:p>
    <w:p w:rsidR="00A83858" w:rsidRDefault="00A83858" w:rsidP="00A83858">
      <w:pPr>
        <w:pStyle w:val="ConsPlusNormal"/>
        <w:ind w:firstLine="709"/>
        <w:jc w:val="both"/>
        <w:rPr>
          <w:rFonts w:ascii="Times New Roman" w:hAnsi="Times New Roman"/>
          <w:sz w:val="28"/>
          <w:szCs w:val="28"/>
        </w:rPr>
      </w:pPr>
      <w:r w:rsidRPr="00457066">
        <w:rPr>
          <w:rFonts w:ascii="Times New Roman" w:hAnsi="Times New Roman"/>
          <w:sz w:val="28"/>
          <w:szCs w:val="28"/>
        </w:rPr>
        <w:t>В случае</w:t>
      </w:r>
      <w:proofErr w:type="gramStart"/>
      <w:r w:rsidRPr="00457066">
        <w:rPr>
          <w:rFonts w:ascii="Times New Roman" w:hAnsi="Times New Roman"/>
          <w:sz w:val="28"/>
          <w:szCs w:val="28"/>
        </w:rPr>
        <w:t>,</w:t>
      </w:r>
      <w:proofErr w:type="gramEnd"/>
      <w:r w:rsidRPr="00457066">
        <w:rPr>
          <w:rFonts w:ascii="Times New Roman" w:hAnsi="Times New Roman"/>
          <w:sz w:val="28"/>
          <w:szCs w:val="28"/>
        </w:rPr>
        <w:t xml:space="preserve"> если выявлена высокая дифференциация уровня доступности отдельных направлений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получателей услуг ранней помощи, допускается несоблюд</w:t>
      </w:r>
      <w:r w:rsidRPr="00457066">
        <w:rPr>
          <w:rFonts w:ascii="Times New Roman" w:hAnsi="Times New Roman"/>
          <w:sz w:val="28"/>
          <w:szCs w:val="28"/>
        </w:rPr>
        <w:t>е</w:t>
      </w:r>
      <w:r w:rsidRPr="00457066">
        <w:rPr>
          <w:rFonts w:ascii="Times New Roman" w:hAnsi="Times New Roman"/>
          <w:sz w:val="28"/>
          <w:szCs w:val="28"/>
        </w:rPr>
        <w:t xml:space="preserve">ние пропорций сбалансированности финансирования (от 10 процентов </w:t>
      </w:r>
      <w:r w:rsidRPr="00457066">
        <w:rPr>
          <w:rFonts w:ascii="Times New Roman" w:hAnsi="Times New Roman"/>
          <w:sz w:val="28"/>
          <w:szCs w:val="28"/>
        </w:rPr>
        <w:br/>
        <w:t xml:space="preserve">до 20 процентов) на одно направление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w:t>
      </w:r>
      <w:r w:rsidRPr="00457066">
        <w:rPr>
          <w:rFonts w:ascii="Times New Roman" w:hAnsi="Times New Roman"/>
          <w:sz w:val="28"/>
          <w:szCs w:val="28"/>
        </w:rPr>
        <w:t>и</w:t>
      </w:r>
      <w:r w:rsidRPr="00457066">
        <w:rPr>
          <w:rFonts w:ascii="Times New Roman" w:hAnsi="Times New Roman"/>
          <w:sz w:val="28"/>
          <w:szCs w:val="28"/>
        </w:rPr>
        <w:t xml:space="preserve">дов, в том числе детей-инвалидов, получателей услуг ранней помощи от общего объёма финансирования подпрограммы. При этом указанная дифференциация уровня доступности отдельных направлений реабилитации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w:t>
      </w:r>
      <w:r w:rsidRPr="00457066">
        <w:rPr>
          <w:rFonts w:ascii="Times New Roman" w:hAnsi="Times New Roman"/>
          <w:sz w:val="28"/>
          <w:szCs w:val="28"/>
        </w:rPr>
        <w:br/>
        <w:t>инвалидов, в том числе детей-инвалидов, получателей услуг ранней помощи</w:t>
      </w:r>
      <w:r w:rsidR="001F02F7">
        <w:rPr>
          <w:rFonts w:ascii="Times New Roman" w:hAnsi="Times New Roman"/>
          <w:sz w:val="28"/>
          <w:szCs w:val="28"/>
        </w:rPr>
        <w:t>,</w:t>
      </w:r>
      <w:r w:rsidRPr="00457066">
        <w:rPr>
          <w:rFonts w:ascii="Times New Roman" w:hAnsi="Times New Roman"/>
          <w:sz w:val="28"/>
          <w:szCs w:val="28"/>
        </w:rPr>
        <w:t xml:space="preserve"> подтверждается соответствующими значениями целевых показателей (индик</w:t>
      </w:r>
      <w:r w:rsidRPr="00457066">
        <w:rPr>
          <w:rFonts w:ascii="Times New Roman" w:hAnsi="Times New Roman"/>
          <w:sz w:val="28"/>
          <w:szCs w:val="28"/>
        </w:rPr>
        <w:t>а</w:t>
      </w:r>
      <w:r w:rsidRPr="00457066">
        <w:rPr>
          <w:rFonts w:ascii="Times New Roman" w:hAnsi="Times New Roman"/>
          <w:sz w:val="28"/>
          <w:szCs w:val="28"/>
        </w:rPr>
        <w:t>торов) в подпрограмме во взаимосвязи со значениями аналогичных целевых показателей (индикаторов) в</w:t>
      </w:r>
      <w:r w:rsidRPr="00457066">
        <w:rPr>
          <w:rFonts w:ascii="Times New Roman" w:hAnsi="Times New Roman"/>
          <w:b/>
          <w:sz w:val="28"/>
          <w:szCs w:val="28"/>
        </w:rPr>
        <w:t xml:space="preserve"> </w:t>
      </w:r>
      <w:r w:rsidRPr="00457066">
        <w:rPr>
          <w:rFonts w:ascii="Times New Roman" w:hAnsi="Times New Roman"/>
          <w:sz w:val="28"/>
          <w:szCs w:val="28"/>
        </w:rPr>
        <w:t>Государственной программе Российской Федер</w:t>
      </w:r>
      <w:r w:rsidRPr="00457066">
        <w:rPr>
          <w:rFonts w:ascii="Times New Roman" w:hAnsi="Times New Roman"/>
          <w:sz w:val="28"/>
          <w:szCs w:val="28"/>
        </w:rPr>
        <w:t>а</w:t>
      </w:r>
      <w:r w:rsidRPr="00457066">
        <w:rPr>
          <w:rFonts w:ascii="Times New Roman" w:hAnsi="Times New Roman"/>
          <w:sz w:val="28"/>
          <w:szCs w:val="28"/>
        </w:rPr>
        <w:t>ции «Доступная среда» на 2011-2020 годы</w:t>
      </w:r>
      <w:proofErr w:type="gramStart"/>
      <w:r w:rsidRPr="00457066">
        <w:rPr>
          <w:rFonts w:ascii="Times New Roman" w:hAnsi="Times New Roman"/>
          <w:sz w:val="28"/>
          <w:szCs w:val="28"/>
        </w:rPr>
        <w:t>.</w:t>
      </w:r>
      <w:r>
        <w:rPr>
          <w:rFonts w:ascii="Times New Roman" w:hAnsi="Times New Roman"/>
          <w:sz w:val="28"/>
          <w:szCs w:val="28"/>
        </w:rPr>
        <w:t>».</w:t>
      </w:r>
      <w:r w:rsidRPr="00457066">
        <w:rPr>
          <w:rFonts w:ascii="Times New Roman" w:hAnsi="Times New Roman"/>
          <w:sz w:val="28"/>
          <w:szCs w:val="28"/>
        </w:rPr>
        <w:t xml:space="preserve"> </w:t>
      </w:r>
      <w:proofErr w:type="gramEnd"/>
    </w:p>
    <w:p w:rsidR="008E1B9F" w:rsidRPr="00457066" w:rsidRDefault="00A83858" w:rsidP="00A83858">
      <w:pPr>
        <w:pStyle w:val="af3"/>
        <w:spacing w:before="0" w:beforeAutospacing="0" w:after="0" w:afterAutospacing="0"/>
        <w:ind w:firstLine="709"/>
        <w:jc w:val="both"/>
        <w:rPr>
          <w:sz w:val="28"/>
          <w:szCs w:val="28"/>
        </w:rPr>
      </w:pPr>
      <w:r w:rsidRPr="009C5892">
        <w:rPr>
          <w:sz w:val="28"/>
          <w:szCs w:val="28"/>
        </w:rPr>
        <w:t>11. Дополнить приложениями № 1-6 следующего содержания:</w:t>
      </w:r>
    </w:p>
    <w:p w:rsidR="008E1B9F" w:rsidRPr="00457066" w:rsidRDefault="008E1B9F" w:rsidP="001F5094">
      <w:pPr>
        <w:pStyle w:val="af3"/>
        <w:spacing w:before="0" w:beforeAutospacing="0" w:after="0" w:afterAutospacing="0"/>
        <w:ind w:firstLine="709"/>
        <w:jc w:val="both"/>
        <w:rPr>
          <w:sz w:val="28"/>
          <w:szCs w:val="28"/>
        </w:rPr>
        <w:sectPr w:rsidR="008E1B9F" w:rsidRPr="00457066" w:rsidSect="00B74EF5">
          <w:pgSz w:w="11906" w:h="16838" w:code="9"/>
          <w:pgMar w:top="1134" w:right="567" w:bottom="1134" w:left="1701" w:header="709" w:footer="709" w:gutter="0"/>
          <w:pgNumType w:start="1"/>
          <w:cols w:space="708"/>
          <w:titlePg/>
          <w:docGrid w:linePitch="360"/>
        </w:sectPr>
      </w:pPr>
    </w:p>
    <w:p w:rsidR="008E1B9F" w:rsidRPr="00457066" w:rsidRDefault="008E1B9F" w:rsidP="00941F02">
      <w:pPr>
        <w:pStyle w:val="ConsPlusNormal"/>
        <w:ind w:left="11057"/>
        <w:jc w:val="center"/>
        <w:outlineLvl w:val="1"/>
        <w:rPr>
          <w:rFonts w:ascii="Times New Roman" w:hAnsi="Times New Roman"/>
          <w:sz w:val="28"/>
          <w:szCs w:val="28"/>
        </w:rPr>
      </w:pPr>
      <w:r w:rsidRPr="00457066">
        <w:rPr>
          <w:rFonts w:ascii="Times New Roman" w:hAnsi="Times New Roman"/>
          <w:sz w:val="28"/>
          <w:szCs w:val="28"/>
        </w:rPr>
        <w:lastRenderedPageBreak/>
        <w:t>«ПРИЛОЖЕНИЕ № 1</w:t>
      </w:r>
    </w:p>
    <w:p w:rsidR="008E1B9F" w:rsidRPr="00457066" w:rsidRDefault="008E1B9F" w:rsidP="00941F02">
      <w:pPr>
        <w:pStyle w:val="ConsPlusNormal"/>
        <w:ind w:left="11057"/>
        <w:jc w:val="center"/>
        <w:outlineLvl w:val="1"/>
        <w:rPr>
          <w:rFonts w:ascii="Times New Roman" w:hAnsi="Times New Roman"/>
          <w:sz w:val="28"/>
          <w:szCs w:val="28"/>
        </w:rPr>
      </w:pPr>
    </w:p>
    <w:p w:rsidR="008E1B9F" w:rsidRPr="00457066" w:rsidRDefault="008E1B9F" w:rsidP="00941F02">
      <w:pPr>
        <w:pStyle w:val="ConsPlusNormal"/>
        <w:suppressAutoHyphens/>
        <w:ind w:left="11057"/>
        <w:jc w:val="center"/>
        <w:rPr>
          <w:rFonts w:ascii="Times New Roman" w:hAnsi="Times New Roman"/>
          <w:sz w:val="28"/>
          <w:szCs w:val="28"/>
        </w:rPr>
      </w:pPr>
      <w:r w:rsidRPr="00457066">
        <w:rPr>
          <w:rFonts w:ascii="Times New Roman" w:hAnsi="Times New Roman"/>
          <w:sz w:val="28"/>
          <w:szCs w:val="28"/>
        </w:rPr>
        <w:t xml:space="preserve">к подпрограмме </w:t>
      </w:r>
    </w:p>
    <w:p w:rsidR="008E1B9F" w:rsidRPr="00457066" w:rsidRDefault="008E1B9F" w:rsidP="00941F02">
      <w:pPr>
        <w:pStyle w:val="ConsPlusNormal"/>
        <w:ind w:left="10490"/>
        <w:jc w:val="center"/>
        <w:outlineLvl w:val="1"/>
        <w:rPr>
          <w:rFonts w:ascii="Times New Roman" w:hAnsi="Times New Roman"/>
          <w:sz w:val="24"/>
          <w:szCs w:val="24"/>
        </w:rPr>
      </w:pPr>
    </w:p>
    <w:p w:rsidR="008E1B9F" w:rsidRPr="00457066" w:rsidRDefault="008E1B9F" w:rsidP="00941F02">
      <w:pPr>
        <w:pStyle w:val="ConsPlusNormal"/>
        <w:jc w:val="right"/>
        <w:rPr>
          <w:rFonts w:ascii="Times New Roman" w:hAnsi="Times New Roman"/>
          <w:sz w:val="24"/>
          <w:szCs w:val="24"/>
        </w:rPr>
      </w:pPr>
    </w:p>
    <w:p w:rsidR="008E1B9F" w:rsidRPr="00457066" w:rsidRDefault="008E1B9F" w:rsidP="00941F02">
      <w:pPr>
        <w:pStyle w:val="ConsPlusNormal"/>
        <w:jc w:val="center"/>
        <w:rPr>
          <w:rFonts w:ascii="Times New Roman" w:hAnsi="Times New Roman"/>
          <w:sz w:val="24"/>
          <w:szCs w:val="24"/>
        </w:rPr>
      </w:pPr>
    </w:p>
    <w:p w:rsidR="00DD73F4" w:rsidRDefault="00DD73F4" w:rsidP="00941F02">
      <w:pPr>
        <w:pStyle w:val="ConsPlusNormal"/>
        <w:suppressAutoHyphens/>
        <w:spacing w:line="249" w:lineRule="auto"/>
        <w:jc w:val="center"/>
        <w:rPr>
          <w:rFonts w:ascii="Times New Roman" w:hAnsi="Times New Roman"/>
          <w:b/>
          <w:sz w:val="28"/>
          <w:szCs w:val="28"/>
        </w:rPr>
      </w:pPr>
      <w:r>
        <w:rPr>
          <w:rFonts w:ascii="Times New Roman" w:hAnsi="Times New Roman"/>
          <w:b/>
          <w:sz w:val="28"/>
          <w:szCs w:val="28"/>
        </w:rPr>
        <w:t>ПЕРЕЧЕНЬ</w:t>
      </w:r>
      <w:r w:rsidR="008E1B9F" w:rsidRPr="00457066">
        <w:rPr>
          <w:rFonts w:ascii="Times New Roman" w:hAnsi="Times New Roman"/>
          <w:b/>
          <w:sz w:val="28"/>
          <w:szCs w:val="28"/>
        </w:rPr>
        <w:t xml:space="preserve"> </w:t>
      </w:r>
      <w:r w:rsidRPr="00457066">
        <w:rPr>
          <w:rFonts w:ascii="Times New Roman" w:hAnsi="Times New Roman"/>
          <w:b/>
          <w:sz w:val="28"/>
          <w:szCs w:val="28"/>
        </w:rPr>
        <w:t>МЕРОПРИЯТИЙ</w:t>
      </w:r>
      <w:r w:rsidR="008E1B9F" w:rsidRPr="00457066">
        <w:rPr>
          <w:rFonts w:ascii="Times New Roman" w:hAnsi="Times New Roman"/>
          <w:b/>
          <w:sz w:val="28"/>
          <w:szCs w:val="28"/>
        </w:rPr>
        <w:t xml:space="preserve"> </w:t>
      </w:r>
    </w:p>
    <w:p w:rsidR="00DD73F4" w:rsidRDefault="008E1B9F" w:rsidP="00941F02">
      <w:pPr>
        <w:pStyle w:val="ConsPlusNormal"/>
        <w:suppressAutoHyphens/>
        <w:spacing w:line="249" w:lineRule="auto"/>
        <w:jc w:val="center"/>
        <w:rPr>
          <w:rFonts w:ascii="Times New Roman" w:hAnsi="Times New Roman"/>
          <w:b/>
          <w:sz w:val="28"/>
          <w:szCs w:val="28"/>
        </w:rPr>
      </w:pPr>
      <w:r w:rsidRPr="00457066">
        <w:rPr>
          <w:rFonts w:ascii="Times New Roman" w:hAnsi="Times New Roman"/>
          <w:b/>
          <w:sz w:val="28"/>
          <w:szCs w:val="28"/>
        </w:rPr>
        <w:t>по организации реализации</w:t>
      </w:r>
      <w:r w:rsidRPr="00457066">
        <w:rPr>
          <w:rFonts w:ascii="Times New Roman" w:hAnsi="Times New Roman"/>
          <w:sz w:val="28"/>
          <w:szCs w:val="28"/>
        </w:rPr>
        <w:t xml:space="preserve"> </w:t>
      </w:r>
      <w:r w:rsidRPr="00457066">
        <w:rPr>
          <w:rFonts w:ascii="Times New Roman" w:hAnsi="Times New Roman"/>
          <w:b/>
          <w:sz w:val="28"/>
          <w:szCs w:val="28"/>
        </w:rPr>
        <w:t xml:space="preserve">подпрограммы «Формирование системы </w:t>
      </w:r>
    </w:p>
    <w:p w:rsidR="008E1B9F" w:rsidRPr="00457066" w:rsidRDefault="008E1B9F" w:rsidP="00941F02">
      <w:pPr>
        <w:pStyle w:val="ConsPlusNormal"/>
        <w:suppressAutoHyphens/>
        <w:spacing w:line="249" w:lineRule="auto"/>
        <w:jc w:val="center"/>
        <w:rPr>
          <w:rFonts w:ascii="Times New Roman" w:hAnsi="Times New Roman"/>
          <w:b/>
          <w:sz w:val="28"/>
          <w:szCs w:val="28"/>
        </w:rPr>
      </w:pPr>
      <w:r w:rsidRPr="00457066">
        <w:rPr>
          <w:rFonts w:ascii="Times New Roman" w:hAnsi="Times New Roman"/>
          <w:b/>
          <w:sz w:val="28"/>
          <w:szCs w:val="28"/>
        </w:rPr>
        <w:t xml:space="preserve">комплексной реабилитации и </w:t>
      </w:r>
      <w:proofErr w:type="spellStart"/>
      <w:r w:rsidRPr="00457066">
        <w:rPr>
          <w:rFonts w:ascii="Times New Roman" w:hAnsi="Times New Roman"/>
          <w:b/>
          <w:sz w:val="28"/>
          <w:szCs w:val="28"/>
        </w:rPr>
        <w:t>абилитации</w:t>
      </w:r>
      <w:proofErr w:type="spellEnd"/>
      <w:r w:rsidRPr="00457066">
        <w:rPr>
          <w:rFonts w:ascii="Times New Roman" w:hAnsi="Times New Roman"/>
          <w:b/>
          <w:sz w:val="28"/>
          <w:szCs w:val="28"/>
        </w:rPr>
        <w:t xml:space="preserve"> инвалидов, в том числе де</w:t>
      </w:r>
      <w:r>
        <w:rPr>
          <w:rFonts w:ascii="Times New Roman" w:hAnsi="Times New Roman"/>
          <w:b/>
          <w:sz w:val="28"/>
          <w:szCs w:val="28"/>
        </w:rPr>
        <w:t>тей-инвалидов</w:t>
      </w:r>
      <w:r w:rsidRPr="00457066">
        <w:rPr>
          <w:rFonts w:ascii="Times New Roman" w:hAnsi="Times New Roman"/>
          <w:b/>
          <w:sz w:val="28"/>
          <w:szCs w:val="28"/>
        </w:rPr>
        <w:t>»</w:t>
      </w:r>
    </w:p>
    <w:p w:rsidR="008E1B9F" w:rsidRDefault="008E1B9F" w:rsidP="00941F02">
      <w:pPr>
        <w:pStyle w:val="ConsPlusNormal"/>
        <w:suppressAutoHyphens/>
        <w:spacing w:line="249" w:lineRule="auto"/>
        <w:jc w:val="center"/>
        <w:rPr>
          <w:rFonts w:ascii="Times New Roman" w:hAnsi="Times New Roman"/>
          <w:b/>
          <w:sz w:val="28"/>
          <w:szCs w:val="28"/>
        </w:rPr>
      </w:pPr>
    </w:p>
    <w:p w:rsidR="00DD73F4" w:rsidRPr="00457066" w:rsidRDefault="00DD73F4" w:rsidP="00941F02">
      <w:pPr>
        <w:pStyle w:val="ConsPlusNormal"/>
        <w:suppressAutoHyphens/>
        <w:spacing w:line="249" w:lineRule="auto"/>
        <w:jc w:val="center"/>
        <w:rPr>
          <w:rFonts w:ascii="Times New Roman" w:hAnsi="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520"/>
        <w:gridCol w:w="5812"/>
        <w:gridCol w:w="2410"/>
      </w:tblGrid>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b/>
                <w:sz w:val="24"/>
                <w:szCs w:val="24"/>
                <w:lang w:eastAsia="en-US"/>
              </w:rPr>
            </w:pPr>
            <w:r w:rsidRPr="00457066">
              <w:rPr>
                <w:rFonts w:ascii="Times New Roman" w:hAnsi="Times New Roman"/>
                <w:sz w:val="24"/>
                <w:szCs w:val="24"/>
                <w:lang w:eastAsia="en-US"/>
              </w:rPr>
              <w:t xml:space="preserve">№ </w:t>
            </w:r>
            <w:proofErr w:type="gramStart"/>
            <w:r w:rsidRPr="00457066">
              <w:rPr>
                <w:rFonts w:ascii="Times New Roman" w:hAnsi="Times New Roman"/>
                <w:sz w:val="24"/>
                <w:szCs w:val="24"/>
                <w:lang w:eastAsia="en-US"/>
              </w:rPr>
              <w:t>п</w:t>
            </w:r>
            <w:proofErr w:type="gramEnd"/>
            <w:r w:rsidRPr="00457066">
              <w:rPr>
                <w:rFonts w:ascii="Times New Roman" w:hAnsi="Times New Roman"/>
                <w:sz w:val="24"/>
                <w:szCs w:val="24"/>
                <w:lang w:eastAsia="en-US"/>
              </w:rPr>
              <w:t>/п</w:t>
            </w:r>
          </w:p>
        </w:tc>
        <w:tc>
          <w:tcPr>
            <w:tcW w:w="6520" w:type="dxa"/>
          </w:tcPr>
          <w:p w:rsidR="00DD73F4" w:rsidRPr="00457066" w:rsidRDefault="00DD73F4" w:rsidP="0067151D">
            <w:pPr>
              <w:pStyle w:val="ConsPlusNormal"/>
              <w:suppressAutoHyphens/>
              <w:spacing w:line="249" w:lineRule="auto"/>
              <w:jc w:val="center"/>
              <w:rPr>
                <w:rFonts w:ascii="Times New Roman" w:hAnsi="Times New Roman"/>
                <w:b/>
                <w:sz w:val="24"/>
                <w:szCs w:val="24"/>
                <w:lang w:eastAsia="en-US"/>
              </w:rPr>
            </w:pPr>
            <w:r w:rsidRPr="00457066">
              <w:rPr>
                <w:rFonts w:ascii="Times New Roman" w:hAnsi="Times New Roman"/>
                <w:sz w:val="24"/>
                <w:szCs w:val="24"/>
                <w:lang w:eastAsia="en-US"/>
              </w:rPr>
              <w:t>Наименование основного мероприятия (мероприятия)</w:t>
            </w:r>
          </w:p>
        </w:tc>
        <w:tc>
          <w:tcPr>
            <w:tcW w:w="5812" w:type="dxa"/>
          </w:tcPr>
          <w:p w:rsidR="00DD73F4" w:rsidRPr="00457066" w:rsidRDefault="00DD73F4" w:rsidP="0067151D">
            <w:pPr>
              <w:pStyle w:val="ConsPlusNormal"/>
              <w:suppressAutoHyphens/>
              <w:spacing w:line="249" w:lineRule="auto"/>
              <w:jc w:val="center"/>
              <w:rPr>
                <w:rFonts w:ascii="Times New Roman" w:hAnsi="Times New Roman"/>
                <w:b/>
                <w:sz w:val="24"/>
                <w:szCs w:val="24"/>
                <w:lang w:eastAsia="en-US"/>
              </w:rPr>
            </w:pPr>
            <w:r w:rsidRPr="00457066">
              <w:rPr>
                <w:rFonts w:ascii="Times New Roman" w:hAnsi="Times New Roman"/>
                <w:sz w:val="24"/>
                <w:szCs w:val="24"/>
                <w:lang w:eastAsia="en-US"/>
              </w:rPr>
              <w:t>Ответственные исполнители мероприятия</w:t>
            </w:r>
          </w:p>
        </w:tc>
        <w:tc>
          <w:tcPr>
            <w:tcW w:w="2410"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Срок реализации</w:t>
            </w:r>
          </w:p>
        </w:tc>
      </w:tr>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520"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812"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2410"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DD73F4" w:rsidRPr="00457066" w:rsidTr="00DD73F4">
        <w:tc>
          <w:tcPr>
            <w:tcW w:w="15701" w:type="dxa"/>
            <w:gridSpan w:val="4"/>
          </w:tcPr>
          <w:p w:rsidR="00DD73F4" w:rsidRPr="00457066" w:rsidRDefault="00DD73F4" w:rsidP="0067151D">
            <w:pPr>
              <w:pStyle w:val="ConsPlusNormal"/>
              <w:spacing w:line="249" w:lineRule="auto"/>
              <w:ind w:left="34"/>
              <w:jc w:val="center"/>
              <w:rPr>
                <w:rFonts w:ascii="Times New Roman" w:hAnsi="Times New Roman"/>
                <w:sz w:val="24"/>
                <w:szCs w:val="24"/>
                <w:lang w:eastAsia="en-US"/>
              </w:rPr>
            </w:pPr>
            <w:r w:rsidRPr="00457066">
              <w:rPr>
                <w:rFonts w:ascii="Times New Roman" w:hAnsi="Times New Roman"/>
                <w:sz w:val="24"/>
                <w:szCs w:val="24"/>
                <w:lang w:eastAsia="en-US"/>
              </w:rPr>
              <w:t xml:space="preserve">1. Определение потребности в реабилитационных и </w:t>
            </w:r>
            <w:proofErr w:type="spellStart"/>
            <w:r w:rsidRPr="00457066">
              <w:rPr>
                <w:rFonts w:ascii="Times New Roman" w:hAnsi="Times New Roman"/>
                <w:sz w:val="24"/>
                <w:szCs w:val="24"/>
                <w:lang w:eastAsia="en-US"/>
              </w:rPr>
              <w:t>абилитационных</w:t>
            </w:r>
            <w:proofErr w:type="spellEnd"/>
            <w:r w:rsidRPr="00457066">
              <w:rPr>
                <w:rFonts w:ascii="Times New Roman" w:hAnsi="Times New Roman"/>
                <w:sz w:val="24"/>
                <w:szCs w:val="24"/>
                <w:lang w:eastAsia="en-US"/>
              </w:rPr>
              <w:t xml:space="preserve"> услугах, в услугах ранней помощи </w:t>
            </w:r>
          </w:p>
          <w:p w:rsidR="00DD73F4" w:rsidRPr="00457066" w:rsidRDefault="00DD73F4" w:rsidP="0067151D">
            <w:pPr>
              <w:pStyle w:val="ConsPlusNormal"/>
              <w:spacing w:line="249" w:lineRule="auto"/>
              <w:ind w:left="34"/>
              <w:jc w:val="center"/>
              <w:rPr>
                <w:rFonts w:ascii="Times New Roman" w:hAnsi="Times New Roman"/>
                <w:b/>
                <w:sz w:val="24"/>
                <w:szCs w:val="24"/>
                <w:lang w:eastAsia="en-US"/>
              </w:rPr>
            </w:pPr>
            <w:r w:rsidRPr="00457066">
              <w:rPr>
                <w:rFonts w:ascii="Times New Roman" w:hAnsi="Times New Roman"/>
                <w:sz w:val="24"/>
                <w:szCs w:val="24"/>
                <w:lang w:eastAsia="en-US"/>
              </w:rPr>
              <w:t>(не требуется дополнительного финансирования)</w:t>
            </w:r>
          </w:p>
        </w:tc>
      </w:tr>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1.1.</w:t>
            </w:r>
          </w:p>
        </w:tc>
        <w:tc>
          <w:tcPr>
            <w:tcW w:w="6520" w:type="dxa"/>
          </w:tcPr>
          <w:p w:rsidR="00DD73F4" w:rsidRPr="00457066" w:rsidRDefault="00DD73F4"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 xml:space="preserve">Мероприятия по определению потребности в реабилитационных и </w:t>
            </w:r>
            <w:proofErr w:type="spellStart"/>
            <w:r w:rsidRPr="00457066">
              <w:rPr>
                <w:rFonts w:ascii="Times New Roman" w:hAnsi="Times New Roman"/>
                <w:sz w:val="24"/>
                <w:szCs w:val="24"/>
                <w:lang w:eastAsia="en-US"/>
              </w:rPr>
              <w:t>абилитационных</w:t>
            </w:r>
            <w:proofErr w:type="spellEnd"/>
            <w:r w:rsidRPr="00457066">
              <w:rPr>
                <w:rFonts w:ascii="Times New Roman" w:hAnsi="Times New Roman"/>
                <w:sz w:val="24"/>
                <w:szCs w:val="24"/>
                <w:lang w:eastAsia="en-US"/>
              </w:rPr>
              <w:t xml:space="preserve"> услугах</w:t>
            </w:r>
          </w:p>
        </w:tc>
        <w:tc>
          <w:tcPr>
            <w:tcW w:w="5812" w:type="dxa"/>
          </w:tcPr>
          <w:p w:rsidR="00DD73F4" w:rsidRPr="00457066" w:rsidRDefault="00DD73F4" w:rsidP="0067151D">
            <w:pPr>
              <w:pStyle w:val="ConsPlusNormal"/>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Агентство по развитию человеческого потенциала и трудовых ресурсов Ульяновской области (далее – Агентство),</w:t>
            </w:r>
          </w:p>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Министерство семейной, демографической политики и социального благополучия Ульяновской</w:t>
            </w:r>
            <w:r>
              <w:rPr>
                <w:rFonts w:ascii="Times New Roman" w:hAnsi="Times New Roman"/>
                <w:sz w:val="24"/>
                <w:szCs w:val="24"/>
                <w:lang w:eastAsia="en-US"/>
              </w:rPr>
              <w:t xml:space="preserve"> области (далее – Министерство)</w:t>
            </w:r>
          </w:p>
        </w:tc>
        <w:tc>
          <w:tcPr>
            <w:tcW w:w="2410" w:type="dxa"/>
          </w:tcPr>
          <w:p w:rsidR="00DD73F4" w:rsidRPr="00457066" w:rsidRDefault="00DD73F4" w:rsidP="00DD73F4">
            <w:pPr>
              <w:pStyle w:val="ConsPlusNormal"/>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1.1.1.</w:t>
            </w:r>
          </w:p>
        </w:tc>
        <w:tc>
          <w:tcPr>
            <w:tcW w:w="6520" w:type="dxa"/>
          </w:tcPr>
          <w:p w:rsidR="00DD73F4" w:rsidRPr="00457066" w:rsidRDefault="00DD73F4"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 xml:space="preserve">Проведение опросов незанятых инвалидов трудоспособного возраста с целью выявления их потребности в </w:t>
            </w:r>
            <w:proofErr w:type="spellStart"/>
            <w:proofErr w:type="gramStart"/>
            <w:r w:rsidRPr="00457066">
              <w:rPr>
                <w:rFonts w:ascii="Times New Roman" w:hAnsi="Times New Roman"/>
                <w:sz w:val="24"/>
                <w:szCs w:val="24"/>
                <w:lang w:eastAsia="en-US"/>
              </w:rPr>
              <w:t>трудоуст</w:t>
            </w:r>
            <w:r w:rsidR="004D44C8">
              <w:rPr>
                <w:rFonts w:ascii="Times New Roman" w:hAnsi="Times New Roman"/>
                <w:sz w:val="24"/>
                <w:szCs w:val="24"/>
                <w:lang w:eastAsia="en-US"/>
              </w:rPr>
              <w:t>-</w:t>
            </w:r>
            <w:r w:rsidRPr="00457066">
              <w:rPr>
                <w:rFonts w:ascii="Times New Roman" w:hAnsi="Times New Roman"/>
                <w:sz w:val="24"/>
                <w:szCs w:val="24"/>
                <w:lang w:eastAsia="en-US"/>
              </w:rPr>
              <w:t>ройстве</w:t>
            </w:r>
            <w:proofErr w:type="spellEnd"/>
            <w:proofErr w:type="gramEnd"/>
            <w:r w:rsidRPr="00457066">
              <w:rPr>
                <w:rFonts w:ascii="Times New Roman" w:hAnsi="Times New Roman"/>
                <w:sz w:val="24"/>
                <w:szCs w:val="24"/>
                <w:lang w:eastAsia="en-US"/>
              </w:rPr>
              <w:t>, открытии собственного дела</w:t>
            </w:r>
          </w:p>
        </w:tc>
        <w:tc>
          <w:tcPr>
            <w:tcW w:w="5812"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Агентство</w:t>
            </w:r>
          </w:p>
        </w:tc>
        <w:tc>
          <w:tcPr>
            <w:tcW w:w="2410"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1.1.2.</w:t>
            </w:r>
          </w:p>
        </w:tc>
        <w:tc>
          <w:tcPr>
            <w:tcW w:w="6520" w:type="dxa"/>
          </w:tcPr>
          <w:p w:rsidR="00DD73F4" w:rsidRPr="00457066" w:rsidRDefault="00DD73F4"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Проведение опроса инвалидов, родителей детей-инвалидов о потребности в реабилитационных услугах в учреждениях социального обслуживания</w:t>
            </w:r>
          </w:p>
        </w:tc>
        <w:tc>
          <w:tcPr>
            <w:tcW w:w="5812"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Министерство</w:t>
            </w:r>
          </w:p>
        </w:tc>
        <w:tc>
          <w:tcPr>
            <w:tcW w:w="2410"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1.2.</w:t>
            </w:r>
          </w:p>
        </w:tc>
        <w:tc>
          <w:tcPr>
            <w:tcW w:w="6520" w:type="dxa"/>
          </w:tcPr>
          <w:p w:rsidR="00DD73F4" w:rsidRPr="00457066" w:rsidRDefault="00DD73F4" w:rsidP="0067151D">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Мероприятия по определению потребности в услугах ранней помощи</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1.2.1.</w:t>
            </w:r>
          </w:p>
        </w:tc>
        <w:tc>
          <w:tcPr>
            <w:tcW w:w="6520" w:type="dxa"/>
          </w:tcPr>
          <w:p w:rsidR="00DD73F4" w:rsidRPr="00457066" w:rsidRDefault="00DD73F4" w:rsidP="00DD73F4">
            <w:pPr>
              <w:pStyle w:val="ConsPlusNormal"/>
              <w:suppressAutoHyphens/>
              <w:spacing w:line="249" w:lineRule="auto"/>
              <w:jc w:val="both"/>
              <w:rPr>
                <w:rFonts w:ascii="Times New Roman" w:hAnsi="Times New Roman"/>
                <w:sz w:val="24"/>
                <w:szCs w:val="24"/>
                <w:lang w:eastAsia="en-US"/>
              </w:rPr>
            </w:pPr>
            <w:r w:rsidRPr="00457066">
              <w:rPr>
                <w:rFonts w:ascii="Times New Roman" w:hAnsi="Times New Roman"/>
                <w:sz w:val="24"/>
                <w:szCs w:val="24"/>
                <w:lang w:eastAsia="en-US"/>
              </w:rPr>
              <w:t xml:space="preserve">Проведение опроса семей, воспитывающих детей-инвалидов, о потребности в услугах ранней помощи </w:t>
            </w:r>
            <w:r w:rsidR="004D44C8">
              <w:rPr>
                <w:rFonts w:ascii="Times New Roman" w:hAnsi="Times New Roman"/>
                <w:sz w:val="24"/>
                <w:szCs w:val="24"/>
                <w:lang w:eastAsia="en-US"/>
              </w:rPr>
              <w:br/>
            </w:r>
            <w:r w:rsidRPr="00457066">
              <w:rPr>
                <w:rFonts w:ascii="Times New Roman" w:hAnsi="Times New Roman"/>
                <w:sz w:val="24"/>
                <w:szCs w:val="24"/>
                <w:lang w:eastAsia="en-US"/>
              </w:rPr>
              <w:t>в Ульяновской области</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DD73F4">
            <w:pPr>
              <w:pStyle w:val="ConsPlusNormal"/>
              <w:suppressAutoHyphens/>
              <w:adjustRightInd/>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043DF8">
        <w:tc>
          <w:tcPr>
            <w:tcW w:w="959" w:type="dxa"/>
          </w:tcPr>
          <w:p w:rsidR="00DD73F4" w:rsidRPr="00457066" w:rsidRDefault="00DD73F4" w:rsidP="00043DF8">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lastRenderedPageBreak/>
              <w:t>1</w:t>
            </w:r>
          </w:p>
        </w:tc>
        <w:tc>
          <w:tcPr>
            <w:tcW w:w="6520" w:type="dxa"/>
          </w:tcPr>
          <w:p w:rsidR="00DD73F4" w:rsidRPr="00457066" w:rsidRDefault="00DD73F4" w:rsidP="00043DF8">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812" w:type="dxa"/>
          </w:tcPr>
          <w:p w:rsidR="00DD73F4" w:rsidRPr="00457066" w:rsidRDefault="00DD73F4" w:rsidP="00043DF8">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2410" w:type="dxa"/>
          </w:tcPr>
          <w:p w:rsidR="00DD73F4" w:rsidRPr="00457066" w:rsidRDefault="00DD73F4" w:rsidP="00043DF8">
            <w:pPr>
              <w:pStyle w:val="ConsPlusNormal"/>
              <w:suppressAutoHyphens/>
              <w:spacing w:line="249"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DD73F4" w:rsidRPr="00457066" w:rsidTr="00DD73F4">
        <w:tc>
          <w:tcPr>
            <w:tcW w:w="15701" w:type="dxa"/>
            <w:gridSpan w:val="4"/>
          </w:tcPr>
          <w:p w:rsidR="00DD73F4" w:rsidRPr="00457066" w:rsidRDefault="00DD73F4" w:rsidP="0067151D">
            <w:pPr>
              <w:pStyle w:val="ConsPlusNormal"/>
              <w:suppressAutoHyphens/>
              <w:spacing w:line="249" w:lineRule="auto"/>
              <w:jc w:val="center"/>
              <w:rPr>
                <w:rFonts w:ascii="Times New Roman" w:hAnsi="Times New Roman"/>
                <w:sz w:val="24"/>
                <w:szCs w:val="24"/>
                <w:lang w:eastAsia="en-US"/>
              </w:rPr>
            </w:pPr>
            <w:r w:rsidRPr="00457066">
              <w:rPr>
                <w:rFonts w:ascii="Times New Roman" w:hAnsi="Times New Roman"/>
                <w:sz w:val="24"/>
                <w:szCs w:val="24"/>
                <w:lang w:eastAsia="en-US"/>
              </w:rPr>
              <w:t xml:space="preserve">2. Формирование и поддержание в актуальном состоянии нормативной правовой и методической базы по организации системы </w:t>
            </w:r>
            <w:r w:rsidRPr="00457066">
              <w:rPr>
                <w:rFonts w:ascii="Times New Roman" w:hAnsi="Times New Roman"/>
                <w:sz w:val="24"/>
                <w:szCs w:val="24"/>
                <w:lang w:eastAsia="en-US"/>
              </w:rPr>
              <w:br/>
              <w:t xml:space="preserve">комплексной реабилитации и </w:t>
            </w:r>
            <w:proofErr w:type="spellStart"/>
            <w:r w:rsidRPr="00457066">
              <w:rPr>
                <w:rFonts w:ascii="Times New Roman" w:hAnsi="Times New Roman"/>
                <w:sz w:val="24"/>
                <w:szCs w:val="24"/>
                <w:lang w:eastAsia="en-US"/>
              </w:rPr>
              <w:t>абилитации</w:t>
            </w:r>
            <w:proofErr w:type="spellEnd"/>
            <w:r w:rsidRPr="00457066">
              <w:rPr>
                <w:rFonts w:ascii="Times New Roman" w:hAnsi="Times New Roman"/>
                <w:sz w:val="24"/>
                <w:szCs w:val="24"/>
                <w:lang w:eastAsia="en-US"/>
              </w:rPr>
              <w:t xml:space="preserve"> инвалидов, в том числе детей-инвалидов, а также ранней помощи в Ульяновской области </w:t>
            </w:r>
            <w:r w:rsidRPr="00457066">
              <w:rPr>
                <w:rFonts w:ascii="Times New Roman" w:hAnsi="Times New Roman"/>
                <w:sz w:val="24"/>
                <w:szCs w:val="24"/>
                <w:lang w:eastAsia="en-US"/>
              </w:rPr>
              <w:br/>
              <w:t>(не требуется дополнительного финансирования)</w:t>
            </w:r>
          </w:p>
        </w:tc>
      </w:tr>
      <w:tr w:rsidR="00DD73F4" w:rsidRPr="00457066" w:rsidTr="00DD73F4">
        <w:tc>
          <w:tcPr>
            <w:tcW w:w="959"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2.1.</w:t>
            </w:r>
          </w:p>
        </w:tc>
        <w:tc>
          <w:tcPr>
            <w:tcW w:w="6520" w:type="dxa"/>
          </w:tcPr>
          <w:p w:rsidR="00DD73F4" w:rsidRPr="00457066" w:rsidRDefault="00DD73F4" w:rsidP="0067151D">
            <w:pPr>
              <w:pStyle w:val="ConsPlusNormal"/>
              <w:spacing w:line="232" w:lineRule="auto"/>
              <w:jc w:val="both"/>
              <w:rPr>
                <w:rFonts w:ascii="Times New Roman" w:hAnsi="Times New Roman"/>
                <w:sz w:val="24"/>
                <w:szCs w:val="24"/>
                <w:lang w:eastAsia="en-US"/>
              </w:rPr>
            </w:pPr>
            <w:r w:rsidRPr="00457066">
              <w:rPr>
                <w:rFonts w:ascii="Times New Roman" w:hAnsi="Times New Roman"/>
                <w:sz w:val="24"/>
                <w:szCs w:val="24"/>
                <w:lang w:eastAsia="en-US"/>
              </w:rPr>
              <w:t>Мероприятия по формированию и поддержанию в актуал</w:t>
            </w:r>
            <w:r w:rsidRPr="00457066">
              <w:rPr>
                <w:rFonts w:ascii="Times New Roman" w:hAnsi="Times New Roman"/>
                <w:sz w:val="24"/>
                <w:szCs w:val="24"/>
                <w:lang w:eastAsia="en-US"/>
              </w:rPr>
              <w:t>ь</w:t>
            </w:r>
            <w:r w:rsidRPr="00457066">
              <w:rPr>
                <w:rFonts w:ascii="Times New Roman" w:hAnsi="Times New Roman"/>
                <w:sz w:val="24"/>
                <w:szCs w:val="24"/>
                <w:lang w:eastAsia="en-US"/>
              </w:rPr>
              <w:t xml:space="preserve">ном состоянии нормативной правовой и методической базы </w:t>
            </w:r>
          </w:p>
          <w:p w:rsidR="00DD73F4" w:rsidRPr="00457066" w:rsidRDefault="00DD73F4"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 xml:space="preserve">по организации системы комплексной реабилитации </w:t>
            </w:r>
            <w:r w:rsidR="004D44C8">
              <w:rPr>
                <w:rFonts w:ascii="Times New Roman" w:hAnsi="Times New Roman"/>
                <w:sz w:val="24"/>
                <w:szCs w:val="24"/>
                <w:lang w:eastAsia="en-US"/>
              </w:rPr>
              <w:br/>
            </w:r>
            <w:r w:rsidRPr="00457066">
              <w:rPr>
                <w:rFonts w:ascii="Times New Roman" w:hAnsi="Times New Roman"/>
                <w:sz w:val="24"/>
                <w:szCs w:val="24"/>
                <w:lang w:eastAsia="en-US"/>
              </w:rPr>
              <w:t xml:space="preserve">и </w:t>
            </w:r>
            <w:proofErr w:type="spellStart"/>
            <w:r w:rsidRPr="00457066">
              <w:rPr>
                <w:rFonts w:ascii="Times New Roman" w:hAnsi="Times New Roman"/>
                <w:sz w:val="24"/>
                <w:szCs w:val="24"/>
                <w:lang w:eastAsia="en-US"/>
              </w:rPr>
              <w:t>абилитации</w:t>
            </w:r>
            <w:proofErr w:type="spellEnd"/>
            <w:r w:rsidRPr="00457066">
              <w:rPr>
                <w:rFonts w:ascii="Times New Roman" w:hAnsi="Times New Roman"/>
                <w:sz w:val="24"/>
                <w:szCs w:val="24"/>
                <w:lang w:eastAsia="en-US"/>
              </w:rPr>
              <w:t xml:space="preserve"> инвалидов, в том числе детей-инвалидов</w:t>
            </w:r>
          </w:p>
        </w:tc>
        <w:tc>
          <w:tcPr>
            <w:tcW w:w="5812"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Министерство</w:t>
            </w:r>
          </w:p>
        </w:tc>
        <w:tc>
          <w:tcPr>
            <w:tcW w:w="2410"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2.1.1.</w:t>
            </w:r>
          </w:p>
        </w:tc>
        <w:tc>
          <w:tcPr>
            <w:tcW w:w="6520" w:type="dxa"/>
          </w:tcPr>
          <w:p w:rsidR="00DD73F4" w:rsidRPr="00457066" w:rsidRDefault="00DD73F4"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Разработка регламента межведомственного взаимодействия по реабилитации (</w:t>
            </w:r>
            <w:proofErr w:type="spellStart"/>
            <w:r w:rsidRPr="00457066">
              <w:rPr>
                <w:rFonts w:ascii="Times New Roman" w:hAnsi="Times New Roman"/>
                <w:sz w:val="24"/>
                <w:szCs w:val="24"/>
                <w:lang w:eastAsia="en-US"/>
              </w:rPr>
              <w:t>абилитации</w:t>
            </w:r>
            <w:proofErr w:type="spellEnd"/>
            <w:r w:rsidRPr="00457066">
              <w:rPr>
                <w:rFonts w:ascii="Times New Roman" w:hAnsi="Times New Roman"/>
                <w:sz w:val="24"/>
                <w:szCs w:val="24"/>
                <w:lang w:eastAsia="en-US"/>
              </w:rPr>
              <w:t>) инвалидов, в том числе детей-инвалидов</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 год</w:t>
            </w:r>
          </w:p>
        </w:tc>
      </w:tr>
      <w:tr w:rsidR="00DD73F4" w:rsidRPr="00457066" w:rsidTr="00DD73F4">
        <w:tc>
          <w:tcPr>
            <w:tcW w:w="959"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2.1.2.</w:t>
            </w:r>
          </w:p>
        </w:tc>
        <w:tc>
          <w:tcPr>
            <w:tcW w:w="6520" w:type="dxa"/>
          </w:tcPr>
          <w:p w:rsidR="00DD73F4" w:rsidRPr="00457066" w:rsidRDefault="00DD73F4"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 xml:space="preserve">Формирование и ведение реестра реабилитационных, </w:t>
            </w:r>
            <w:proofErr w:type="spellStart"/>
            <w:r w:rsidRPr="00457066">
              <w:rPr>
                <w:rFonts w:ascii="Times New Roman" w:hAnsi="Times New Roman"/>
                <w:sz w:val="24"/>
                <w:szCs w:val="24"/>
                <w:lang w:eastAsia="en-US"/>
              </w:rPr>
              <w:t>абилитационных</w:t>
            </w:r>
            <w:proofErr w:type="spellEnd"/>
            <w:r w:rsidRPr="00457066">
              <w:rPr>
                <w:rFonts w:ascii="Times New Roman" w:hAnsi="Times New Roman"/>
                <w:sz w:val="24"/>
                <w:szCs w:val="24"/>
                <w:lang w:eastAsia="en-US"/>
              </w:rPr>
              <w:t xml:space="preserve"> мероприятий, услуг сопровождения, </w:t>
            </w:r>
            <w:r w:rsidR="004D44C8">
              <w:rPr>
                <w:rFonts w:ascii="Times New Roman" w:hAnsi="Times New Roman"/>
                <w:sz w:val="24"/>
                <w:szCs w:val="24"/>
                <w:lang w:eastAsia="en-US"/>
              </w:rPr>
              <w:br/>
            </w:r>
            <w:r w:rsidRPr="00457066">
              <w:rPr>
                <w:rFonts w:ascii="Times New Roman" w:hAnsi="Times New Roman"/>
                <w:sz w:val="24"/>
                <w:szCs w:val="24"/>
                <w:lang w:eastAsia="en-US"/>
              </w:rPr>
              <w:t>а также организаций, предоставляющих указанные услуги инвалидам, в том числе детям-инвалидам</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2.2.</w:t>
            </w:r>
          </w:p>
        </w:tc>
        <w:tc>
          <w:tcPr>
            <w:tcW w:w="6520" w:type="dxa"/>
          </w:tcPr>
          <w:p w:rsidR="00DD73F4" w:rsidRPr="00457066" w:rsidRDefault="00DD73F4" w:rsidP="004D44C8">
            <w:pPr>
              <w:pStyle w:val="ConsPlusNormal"/>
              <w:spacing w:line="232" w:lineRule="auto"/>
              <w:jc w:val="both"/>
              <w:rPr>
                <w:rFonts w:ascii="Times New Roman" w:hAnsi="Times New Roman"/>
                <w:sz w:val="24"/>
                <w:szCs w:val="24"/>
                <w:lang w:eastAsia="en-US"/>
              </w:rPr>
            </w:pPr>
            <w:r w:rsidRPr="00457066">
              <w:rPr>
                <w:rFonts w:ascii="Times New Roman" w:hAnsi="Times New Roman"/>
                <w:sz w:val="24"/>
                <w:szCs w:val="24"/>
                <w:lang w:eastAsia="en-US"/>
              </w:rPr>
              <w:t>Мероприятия по формированию и поддержанию в актуал</w:t>
            </w:r>
            <w:r w:rsidRPr="00457066">
              <w:rPr>
                <w:rFonts w:ascii="Times New Roman" w:hAnsi="Times New Roman"/>
                <w:sz w:val="24"/>
                <w:szCs w:val="24"/>
                <w:lang w:eastAsia="en-US"/>
              </w:rPr>
              <w:t>ь</w:t>
            </w:r>
            <w:r w:rsidRPr="00457066">
              <w:rPr>
                <w:rFonts w:ascii="Times New Roman" w:hAnsi="Times New Roman"/>
                <w:sz w:val="24"/>
                <w:szCs w:val="24"/>
                <w:lang w:eastAsia="en-US"/>
              </w:rPr>
              <w:t>ном состоянии нормативной правовой и методической базы по организации ранней помощи в Ульяновской области</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r w:rsidR="00DD73F4" w:rsidRPr="00457066" w:rsidTr="00DD73F4">
        <w:tc>
          <w:tcPr>
            <w:tcW w:w="959"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2.2.1.</w:t>
            </w:r>
          </w:p>
        </w:tc>
        <w:tc>
          <w:tcPr>
            <w:tcW w:w="6520" w:type="dxa"/>
          </w:tcPr>
          <w:p w:rsidR="00DD73F4" w:rsidRPr="00457066" w:rsidRDefault="00DD73F4"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Разработка регламента межведомственного взаимодействия по оказанию ранней помощи</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 год</w:t>
            </w:r>
          </w:p>
        </w:tc>
      </w:tr>
      <w:tr w:rsidR="00DD73F4" w:rsidRPr="00457066" w:rsidTr="00DD73F4">
        <w:tc>
          <w:tcPr>
            <w:tcW w:w="959"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2.2.2.</w:t>
            </w:r>
          </w:p>
        </w:tc>
        <w:tc>
          <w:tcPr>
            <w:tcW w:w="6520" w:type="dxa"/>
          </w:tcPr>
          <w:p w:rsidR="00DD73F4" w:rsidRPr="00457066" w:rsidRDefault="00DD73F4" w:rsidP="0067151D">
            <w:pPr>
              <w:pStyle w:val="ConsPlusNormal"/>
              <w:suppressAutoHyphens/>
              <w:jc w:val="both"/>
              <w:rPr>
                <w:rFonts w:ascii="Times New Roman" w:hAnsi="Times New Roman"/>
                <w:sz w:val="24"/>
                <w:szCs w:val="24"/>
                <w:lang w:eastAsia="en-US"/>
              </w:rPr>
            </w:pPr>
            <w:r w:rsidRPr="00457066">
              <w:rPr>
                <w:rFonts w:ascii="Times New Roman" w:hAnsi="Times New Roman"/>
                <w:sz w:val="24"/>
                <w:szCs w:val="24"/>
                <w:lang w:eastAsia="en-US"/>
              </w:rPr>
              <w:t xml:space="preserve">Формирование и ведение реестра услуг ранней помощи </w:t>
            </w:r>
            <w:r w:rsidR="004D44C8">
              <w:rPr>
                <w:rFonts w:ascii="Times New Roman" w:hAnsi="Times New Roman"/>
                <w:sz w:val="24"/>
                <w:szCs w:val="24"/>
                <w:lang w:eastAsia="en-US"/>
              </w:rPr>
              <w:br/>
            </w:r>
            <w:r w:rsidRPr="00457066">
              <w:rPr>
                <w:rFonts w:ascii="Times New Roman" w:hAnsi="Times New Roman"/>
                <w:sz w:val="24"/>
                <w:szCs w:val="24"/>
                <w:lang w:eastAsia="en-US"/>
              </w:rPr>
              <w:t>и организаций, предоставляющих услуги ранней помощи</w:t>
            </w:r>
          </w:p>
        </w:tc>
        <w:tc>
          <w:tcPr>
            <w:tcW w:w="5812" w:type="dxa"/>
          </w:tcPr>
          <w:p w:rsidR="00DD73F4" w:rsidRPr="00457066" w:rsidRDefault="00DD73F4" w:rsidP="0067151D">
            <w:pPr>
              <w:jc w:val="center"/>
              <w:rPr>
                <w:rFonts w:ascii="Times New Roman" w:hAnsi="Times New Roman"/>
                <w:sz w:val="24"/>
                <w:szCs w:val="24"/>
              </w:rPr>
            </w:pPr>
            <w:r w:rsidRPr="00457066">
              <w:rPr>
                <w:rFonts w:ascii="Times New Roman" w:hAnsi="Times New Roman"/>
                <w:sz w:val="24"/>
                <w:szCs w:val="24"/>
              </w:rPr>
              <w:t>Министерство</w:t>
            </w:r>
          </w:p>
        </w:tc>
        <w:tc>
          <w:tcPr>
            <w:tcW w:w="2410" w:type="dxa"/>
          </w:tcPr>
          <w:p w:rsidR="00DD73F4" w:rsidRPr="00457066" w:rsidRDefault="00DD73F4" w:rsidP="0067151D">
            <w:pPr>
              <w:pStyle w:val="ConsPlusNormal"/>
              <w:suppressAutoHyphens/>
              <w:jc w:val="center"/>
              <w:rPr>
                <w:rFonts w:ascii="Times New Roman" w:hAnsi="Times New Roman"/>
                <w:sz w:val="24"/>
                <w:szCs w:val="24"/>
                <w:lang w:eastAsia="en-US"/>
              </w:rPr>
            </w:pPr>
            <w:r w:rsidRPr="00457066">
              <w:rPr>
                <w:rFonts w:ascii="Times New Roman" w:hAnsi="Times New Roman"/>
                <w:sz w:val="24"/>
                <w:szCs w:val="24"/>
                <w:lang w:eastAsia="en-US"/>
              </w:rPr>
              <w:t>2019</w:t>
            </w:r>
            <w:r>
              <w:rPr>
                <w:rFonts w:ascii="Times New Roman" w:hAnsi="Times New Roman"/>
                <w:sz w:val="24"/>
                <w:szCs w:val="24"/>
                <w:lang w:eastAsia="en-US"/>
              </w:rPr>
              <w:t xml:space="preserve"> и </w:t>
            </w:r>
            <w:r w:rsidRPr="00457066">
              <w:rPr>
                <w:rFonts w:ascii="Times New Roman" w:hAnsi="Times New Roman"/>
                <w:sz w:val="24"/>
                <w:szCs w:val="24"/>
                <w:lang w:eastAsia="en-US"/>
              </w:rPr>
              <w:t>2020 годы</w:t>
            </w:r>
          </w:p>
        </w:tc>
      </w:tr>
    </w:tbl>
    <w:p w:rsidR="008E1B9F" w:rsidRDefault="008E1B9F" w:rsidP="00941F02">
      <w:pPr>
        <w:widowControl w:val="0"/>
        <w:spacing w:after="0" w:line="240" w:lineRule="auto"/>
        <w:ind w:left="5954"/>
        <w:jc w:val="center"/>
        <w:rPr>
          <w:rFonts w:ascii="Times New Roman" w:hAnsi="Times New Roman"/>
          <w:sz w:val="28"/>
          <w:szCs w:val="28"/>
        </w:rPr>
      </w:pPr>
    </w:p>
    <w:p w:rsidR="004D44C8" w:rsidRDefault="004D44C8" w:rsidP="00941F02">
      <w:pPr>
        <w:widowControl w:val="0"/>
        <w:spacing w:after="0" w:line="240" w:lineRule="auto"/>
        <w:ind w:left="5954"/>
        <w:jc w:val="center"/>
        <w:rPr>
          <w:rFonts w:ascii="Times New Roman" w:hAnsi="Times New Roman"/>
          <w:sz w:val="28"/>
          <w:szCs w:val="28"/>
        </w:rPr>
      </w:pPr>
    </w:p>
    <w:p w:rsidR="004D44C8" w:rsidRPr="00457066" w:rsidRDefault="004D44C8" w:rsidP="004D44C8">
      <w:pPr>
        <w:widowControl w:val="0"/>
        <w:spacing w:after="0" w:line="240" w:lineRule="auto"/>
        <w:jc w:val="center"/>
        <w:rPr>
          <w:rFonts w:ascii="Times New Roman" w:hAnsi="Times New Roman"/>
          <w:sz w:val="28"/>
          <w:szCs w:val="28"/>
        </w:rPr>
      </w:pPr>
      <w:r>
        <w:rPr>
          <w:rFonts w:ascii="Times New Roman" w:hAnsi="Times New Roman"/>
          <w:sz w:val="28"/>
          <w:szCs w:val="28"/>
        </w:rPr>
        <w:t>____________________</w:t>
      </w:r>
    </w:p>
    <w:p w:rsidR="008E1B9F" w:rsidRPr="00457066" w:rsidRDefault="008E1B9F" w:rsidP="004D44C8">
      <w:pPr>
        <w:spacing w:after="0" w:line="240" w:lineRule="auto"/>
        <w:rPr>
          <w:rFonts w:ascii="Times New Roman" w:hAnsi="Times New Roman"/>
          <w:sz w:val="28"/>
          <w:szCs w:val="28"/>
        </w:rPr>
        <w:sectPr w:rsidR="008E1B9F" w:rsidRPr="00457066" w:rsidSect="001F02F7">
          <w:pgSz w:w="16838" w:h="11906" w:orient="landscape"/>
          <w:pgMar w:top="1701" w:right="567" w:bottom="567" w:left="567" w:header="709" w:footer="709" w:gutter="0"/>
          <w:cols w:space="720"/>
        </w:sectPr>
      </w:pPr>
      <w:r w:rsidRPr="00457066">
        <w:rPr>
          <w:rFonts w:ascii="Times New Roman" w:hAnsi="Times New Roman"/>
          <w:sz w:val="28"/>
          <w:szCs w:val="28"/>
        </w:rPr>
        <w:br w:type="page"/>
      </w:r>
    </w:p>
    <w:p w:rsidR="008E1B9F" w:rsidRPr="00457066" w:rsidRDefault="008E1B9F" w:rsidP="00941F02">
      <w:pPr>
        <w:widowControl w:val="0"/>
        <w:spacing w:after="0" w:line="240" w:lineRule="auto"/>
        <w:ind w:left="5954"/>
        <w:jc w:val="center"/>
        <w:rPr>
          <w:rFonts w:ascii="Times New Roman" w:hAnsi="Times New Roman"/>
          <w:sz w:val="28"/>
          <w:szCs w:val="28"/>
        </w:rPr>
      </w:pPr>
      <w:r w:rsidRPr="00457066">
        <w:rPr>
          <w:rFonts w:ascii="Times New Roman" w:hAnsi="Times New Roman"/>
          <w:sz w:val="28"/>
          <w:szCs w:val="28"/>
        </w:rPr>
        <w:lastRenderedPageBreak/>
        <w:t>ПРИЛОЖЕНИЕ № 2</w:t>
      </w:r>
    </w:p>
    <w:p w:rsidR="008E1B9F" w:rsidRPr="00457066" w:rsidRDefault="008E1B9F" w:rsidP="00941F02">
      <w:pPr>
        <w:widowControl w:val="0"/>
        <w:spacing w:after="0" w:line="240" w:lineRule="auto"/>
        <w:ind w:left="6300"/>
        <w:jc w:val="center"/>
        <w:rPr>
          <w:rFonts w:ascii="Times New Roman" w:hAnsi="Times New Roman"/>
          <w:sz w:val="28"/>
          <w:szCs w:val="28"/>
        </w:rPr>
      </w:pPr>
    </w:p>
    <w:p w:rsidR="008E1B9F" w:rsidRPr="00457066" w:rsidRDefault="008E1B9F" w:rsidP="00941F02">
      <w:pPr>
        <w:widowControl w:val="0"/>
        <w:overflowPunct w:val="0"/>
        <w:autoSpaceDE w:val="0"/>
        <w:autoSpaceDN w:val="0"/>
        <w:adjustRightInd w:val="0"/>
        <w:spacing w:after="0" w:line="240" w:lineRule="auto"/>
        <w:ind w:left="5529" w:firstLine="283"/>
        <w:jc w:val="center"/>
        <w:textAlignment w:val="baseline"/>
        <w:rPr>
          <w:rFonts w:ascii="Times New Roman" w:hAnsi="Times New Roman"/>
          <w:b/>
          <w:sz w:val="28"/>
          <w:szCs w:val="28"/>
          <w:lang w:eastAsia="ru-RU"/>
        </w:rPr>
      </w:pPr>
      <w:r w:rsidRPr="00457066">
        <w:rPr>
          <w:rFonts w:ascii="Times New Roman" w:hAnsi="Times New Roman"/>
          <w:sz w:val="28"/>
          <w:szCs w:val="28"/>
        </w:rPr>
        <w:t xml:space="preserve">к подпрограмме </w:t>
      </w:r>
    </w:p>
    <w:p w:rsidR="008E1B9F" w:rsidRPr="00457066" w:rsidRDefault="008E1B9F"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8E1B9F" w:rsidRPr="00457066" w:rsidRDefault="008E1B9F"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8E1B9F" w:rsidRDefault="008E1B9F"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4D44C8" w:rsidRPr="00457066" w:rsidRDefault="004D44C8" w:rsidP="00941F02">
      <w:pPr>
        <w:widowControl w:val="0"/>
        <w:overflowPunct w:val="0"/>
        <w:autoSpaceDE w:val="0"/>
        <w:autoSpaceDN w:val="0"/>
        <w:adjustRightInd w:val="0"/>
        <w:spacing w:after="0" w:line="240" w:lineRule="auto"/>
        <w:ind w:firstLine="720"/>
        <w:jc w:val="center"/>
        <w:textAlignment w:val="baseline"/>
        <w:rPr>
          <w:rFonts w:ascii="Times New Roman" w:hAnsi="Times New Roman"/>
          <w:b/>
          <w:sz w:val="28"/>
          <w:szCs w:val="28"/>
          <w:lang w:eastAsia="ru-RU"/>
        </w:rPr>
      </w:pPr>
    </w:p>
    <w:p w:rsidR="008E1B9F" w:rsidRPr="00043DF8" w:rsidRDefault="00043DF8" w:rsidP="00941F02">
      <w:pPr>
        <w:pStyle w:val="ConsPlusNormal"/>
        <w:jc w:val="center"/>
        <w:rPr>
          <w:rFonts w:ascii="Times New Roman" w:hAnsi="Times New Roman"/>
          <w:b/>
          <w:sz w:val="28"/>
          <w:szCs w:val="28"/>
        </w:rPr>
      </w:pPr>
      <w:r w:rsidRPr="00043DF8">
        <w:rPr>
          <w:rFonts w:ascii="Times New Roman" w:hAnsi="Times New Roman"/>
          <w:b/>
          <w:sz w:val="28"/>
          <w:szCs w:val="28"/>
        </w:rPr>
        <w:t>ОБЪЁМ</w:t>
      </w:r>
    </w:p>
    <w:p w:rsidR="001F02F7" w:rsidRDefault="008E1B9F" w:rsidP="001F02F7">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043DF8">
        <w:rPr>
          <w:rFonts w:ascii="Times New Roman" w:hAnsi="Times New Roman"/>
          <w:b/>
          <w:sz w:val="28"/>
          <w:szCs w:val="28"/>
        </w:rPr>
        <w:t xml:space="preserve">ресурсного обеспечения подпрограммы «Формирование системы </w:t>
      </w:r>
    </w:p>
    <w:p w:rsidR="001F02F7" w:rsidRDefault="008E1B9F" w:rsidP="001F02F7">
      <w:pPr>
        <w:widowControl w:val="0"/>
        <w:overflowPunct w:val="0"/>
        <w:autoSpaceDE w:val="0"/>
        <w:autoSpaceDN w:val="0"/>
        <w:adjustRightInd w:val="0"/>
        <w:spacing w:after="0" w:line="240" w:lineRule="auto"/>
        <w:jc w:val="center"/>
        <w:textAlignment w:val="baseline"/>
        <w:rPr>
          <w:rFonts w:ascii="Times New Roman" w:hAnsi="Times New Roman"/>
          <w:b/>
          <w:sz w:val="28"/>
          <w:szCs w:val="28"/>
        </w:rPr>
      </w:pPr>
      <w:r w:rsidRPr="00043DF8">
        <w:rPr>
          <w:rFonts w:ascii="Times New Roman" w:hAnsi="Times New Roman"/>
          <w:b/>
          <w:sz w:val="28"/>
          <w:szCs w:val="28"/>
        </w:rPr>
        <w:t xml:space="preserve">комплексной реабилитации и </w:t>
      </w:r>
      <w:proofErr w:type="spellStart"/>
      <w:r w:rsidRPr="00043DF8">
        <w:rPr>
          <w:rFonts w:ascii="Times New Roman" w:hAnsi="Times New Roman"/>
          <w:b/>
          <w:sz w:val="28"/>
          <w:szCs w:val="28"/>
        </w:rPr>
        <w:t>абилитации</w:t>
      </w:r>
      <w:proofErr w:type="spellEnd"/>
      <w:r w:rsidRPr="00043DF8">
        <w:rPr>
          <w:rFonts w:ascii="Times New Roman" w:hAnsi="Times New Roman"/>
          <w:b/>
          <w:sz w:val="28"/>
          <w:szCs w:val="28"/>
        </w:rPr>
        <w:t xml:space="preserve"> инвалид</w:t>
      </w:r>
      <w:r w:rsidR="00043DF8" w:rsidRPr="00043DF8">
        <w:rPr>
          <w:rFonts w:ascii="Times New Roman" w:hAnsi="Times New Roman"/>
          <w:b/>
          <w:sz w:val="28"/>
          <w:szCs w:val="28"/>
        </w:rPr>
        <w:t xml:space="preserve">ов, </w:t>
      </w:r>
    </w:p>
    <w:p w:rsidR="008E1B9F" w:rsidRPr="00043DF8" w:rsidRDefault="00043DF8" w:rsidP="001F02F7">
      <w:pPr>
        <w:widowControl w:val="0"/>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043DF8">
        <w:rPr>
          <w:rFonts w:ascii="Times New Roman" w:hAnsi="Times New Roman"/>
          <w:b/>
          <w:sz w:val="28"/>
          <w:szCs w:val="28"/>
        </w:rPr>
        <w:t>в том числе детей-инвалидов</w:t>
      </w:r>
      <w:r w:rsidR="008E1B9F" w:rsidRPr="00043DF8">
        <w:rPr>
          <w:rFonts w:ascii="Times New Roman" w:hAnsi="Times New Roman"/>
          <w:b/>
          <w:sz w:val="28"/>
          <w:szCs w:val="28"/>
        </w:rPr>
        <w:t>»</w:t>
      </w:r>
    </w:p>
    <w:p w:rsidR="008E1B9F" w:rsidRPr="00457066" w:rsidRDefault="008E1B9F" w:rsidP="00941F02">
      <w:pPr>
        <w:pStyle w:val="ConsPlusNormal"/>
        <w:jc w:val="center"/>
        <w:rPr>
          <w:rFonts w:ascii="Times New Roman" w:hAnsi="Times New Roman"/>
          <w:sz w:val="28"/>
          <w:szCs w:val="28"/>
        </w:rPr>
      </w:pPr>
    </w:p>
    <w:p w:rsidR="008E1B9F" w:rsidRDefault="00043DF8" w:rsidP="00941F02">
      <w:pPr>
        <w:pStyle w:val="ConsPlusNormal"/>
        <w:jc w:val="right"/>
        <w:rPr>
          <w:rFonts w:ascii="Times New Roman" w:hAnsi="Times New Roman"/>
        </w:rPr>
      </w:pPr>
      <w:r>
        <w:rPr>
          <w:rFonts w:ascii="Times New Roman" w:hAnsi="Times New Roman"/>
        </w:rPr>
        <w:t>т</w:t>
      </w:r>
      <w:r w:rsidR="008E1B9F" w:rsidRPr="00457066">
        <w:rPr>
          <w:rFonts w:ascii="Times New Roman" w:hAnsi="Times New Roman"/>
        </w:rPr>
        <w:t>ыс. руб.</w:t>
      </w:r>
    </w:p>
    <w:p w:rsidR="00043DF8" w:rsidRDefault="00043DF8" w:rsidP="00941F02">
      <w:pPr>
        <w:pStyle w:val="ConsPlusNormal"/>
        <w:jc w:val="right"/>
        <w:rPr>
          <w:rFonts w:ascii="Times New Roman" w:hAnsi="Times New Roman"/>
        </w:rPr>
      </w:pPr>
    </w:p>
    <w:tbl>
      <w:tblPr>
        <w:tblStyle w:val="af"/>
        <w:tblW w:w="0" w:type="auto"/>
        <w:tblLook w:val="04A0" w:firstRow="1" w:lastRow="0" w:firstColumn="1" w:lastColumn="0" w:noHBand="0" w:noVBand="1"/>
      </w:tblPr>
      <w:tblGrid>
        <w:gridCol w:w="4219"/>
        <w:gridCol w:w="2552"/>
        <w:gridCol w:w="1559"/>
        <w:gridCol w:w="1524"/>
      </w:tblGrid>
      <w:tr w:rsidR="00043DF8" w:rsidTr="00043DF8">
        <w:tc>
          <w:tcPr>
            <w:tcW w:w="4219" w:type="dxa"/>
            <w:vMerge w:val="restart"/>
            <w:vAlign w:val="center"/>
          </w:tcPr>
          <w:p w:rsidR="00043DF8" w:rsidRPr="00457066" w:rsidRDefault="00043DF8" w:rsidP="00043DF8">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Источники</w:t>
            </w:r>
          </w:p>
          <w:p w:rsidR="00043DF8" w:rsidRPr="00457066" w:rsidRDefault="00043DF8" w:rsidP="00043DF8">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финансирования</w:t>
            </w:r>
          </w:p>
          <w:p w:rsidR="00043DF8" w:rsidRDefault="00043DF8" w:rsidP="00043DF8">
            <w:pPr>
              <w:pStyle w:val="ConsPlusNormal"/>
              <w:jc w:val="center"/>
              <w:rPr>
                <w:rFonts w:ascii="Times New Roman" w:hAnsi="Times New Roman"/>
              </w:rPr>
            </w:pPr>
            <w:r w:rsidRPr="00457066">
              <w:rPr>
                <w:rFonts w:ascii="Times New Roman" w:hAnsi="Times New Roman"/>
                <w:sz w:val="28"/>
                <w:szCs w:val="28"/>
                <w:lang w:eastAsia="en-US"/>
              </w:rPr>
              <w:t>и направления расходов</w:t>
            </w:r>
          </w:p>
        </w:tc>
        <w:tc>
          <w:tcPr>
            <w:tcW w:w="2552" w:type="dxa"/>
            <w:vMerge w:val="restart"/>
            <w:vAlign w:val="center"/>
          </w:tcPr>
          <w:p w:rsidR="00043DF8" w:rsidRDefault="00043DF8" w:rsidP="00043DF8">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Объ</w:t>
            </w:r>
            <w:r>
              <w:rPr>
                <w:rFonts w:ascii="Times New Roman" w:hAnsi="Times New Roman"/>
                <w:sz w:val="28"/>
                <w:szCs w:val="28"/>
                <w:lang w:eastAsia="en-US"/>
              </w:rPr>
              <w:t>ё</w:t>
            </w:r>
            <w:r w:rsidRPr="00457066">
              <w:rPr>
                <w:rFonts w:ascii="Times New Roman" w:hAnsi="Times New Roman"/>
                <w:sz w:val="28"/>
                <w:szCs w:val="28"/>
                <w:lang w:eastAsia="en-US"/>
              </w:rPr>
              <w:t>м</w:t>
            </w:r>
          </w:p>
          <w:p w:rsidR="00043DF8" w:rsidRDefault="00043DF8" w:rsidP="00043DF8">
            <w:pPr>
              <w:pStyle w:val="ConsPlusNormal"/>
              <w:jc w:val="center"/>
              <w:rPr>
                <w:rFonts w:ascii="Times New Roman" w:hAnsi="Times New Roman"/>
                <w:sz w:val="28"/>
                <w:szCs w:val="28"/>
                <w:lang w:eastAsia="en-US"/>
              </w:rPr>
            </w:pPr>
            <w:r w:rsidRPr="00457066">
              <w:rPr>
                <w:rFonts w:ascii="Times New Roman" w:hAnsi="Times New Roman"/>
                <w:sz w:val="28"/>
                <w:szCs w:val="28"/>
                <w:lang w:eastAsia="en-US"/>
              </w:rPr>
              <w:t xml:space="preserve">финансирования </w:t>
            </w:r>
          </w:p>
          <w:p w:rsidR="00043DF8" w:rsidRDefault="00043DF8" w:rsidP="00043DF8">
            <w:pPr>
              <w:pStyle w:val="ConsPlusNormal"/>
              <w:jc w:val="center"/>
              <w:rPr>
                <w:rFonts w:ascii="Times New Roman" w:hAnsi="Times New Roman"/>
              </w:rPr>
            </w:pPr>
            <w:r w:rsidRPr="00457066">
              <w:rPr>
                <w:rFonts w:ascii="Times New Roman" w:hAnsi="Times New Roman"/>
                <w:sz w:val="28"/>
                <w:szCs w:val="28"/>
                <w:lang w:eastAsia="en-US"/>
              </w:rPr>
              <w:t>на 2019-2020 годы</w:t>
            </w:r>
          </w:p>
        </w:tc>
        <w:tc>
          <w:tcPr>
            <w:tcW w:w="3083" w:type="dxa"/>
            <w:gridSpan w:val="2"/>
            <w:vAlign w:val="center"/>
          </w:tcPr>
          <w:p w:rsidR="00043DF8" w:rsidRDefault="00043DF8" w:rsidP="00043DF8">
            <w:pPr>
              <w:pStyle w:val="ConsPlusNormal"/>
              <w:jc w:val="center"/>
              <w:rPr>
                <w:rFonts w:ascii="Times New Roman" w:hAnsi="Times New Roman"/>
              </w:rPr>
            </w:pPr>
            <w:r w:rsidRPr="00457066">
              <w:rPr>
                <w:rFonts w:ascii="Times New Roman" w:hAnsi="Times New Roman"/>
                <w:sz w:val="28"/>
                <w:szCs w:val="28"/>
                <w:lang w:eastAsia="en-US"/>
              </w:rPr>
              <w:t>В том числе</w:t>
            </w:r>
          </w:p>
        </w:tc>
      </w:tr>
      <w:tr w:rsidR="00043DF8" w:rsidTr="00043DF8">
        <w:tc>
          <w:tcPr>
            <w:tcW w:w="4219" w:type="dxa"/>
            <w:vMerge/>
            <w:vAlign w:val="center"/>
          </w:tcPr>
          <w:p w:rsidR="00043DF8" w:rsidRDefault="00043DF8" w:rsidP="00043DF8">
            <w:pPr>
              <w:pStyle w:val="ConsPlusNormal"/>
              <w:jc w:val="center"/>
              <w:rPr>
                <w:rFonts w:ascii="Times New Roman" w:hAnsi="Times New Roman"/>
              </w:rPr>
            </w:pPr>
          </w:p>
        </w:tc>
        <w:tc>
          <w:tcPr>
            <w:tcW w:w="2552" w:type="dxa"/>
            <w:vMerge/>
            <w:vAlign w:val="center"/>
          </w:tcPr>
          <w:p w:rsidR="00043DF8" w:rsidRDefault="00043DF8" w:rsidP="00043DF8">
            <w:pPr>
              <w:pStyle w:val="ConsPlusNormal"/>
              <w:jc w:val="center"/>
              <w:rPr>
                <w:rFonts w:ascii="Times New Roman" w:hAnsi="Times New Roman"/>
              </w:rPr>
            </w:pPr>
          </w:p>
        </w:tc>
        <w:tc>
          <w:tcPr>
            <w:tcW w:w="1559" w:type="dxa"/>
            <w:vAlign w:val="center"/>
          </w:tcPr>
          <w:p w:rsidR="00043DF8" w:rsidRDefault="00043DF8" w:rsidP="00043DF8">
            <w:pPr>
              <w:pStyle w:val="ConsPlusNormal"/>
              <w:jc w:val="center"/>
              <w:rPr>
                <w:rFonts w:ascii="Times New Roman" w:hAnsi="Times New Roman"/>
              </w:rPr>
            </w:pPr>
            <w:r w:rsidRPr="00457066">
              <w:rPr>
                <w:rFonts w:ascii="Times New Roman" w:hAnsi="Times New Roman"/>
                <w:sz w:val="28"/>
                <w:szCs w:val="28"/>
                <w:lang w:eastAsia="en-US"/>
              </w:rPr>
              <w:t>2019 год</w:t>
            </w:r>
          </w:p>
        </w:tc>
        <w:tc>
          <w:tcPr>
            <w:tcW w:w="1524" w:type="dxa"/>
            <w:vAlign w:val="center"/>
          </w:tcPr>
          <w:p w:rsidR="00043DF8" w:rsidRDefault="00043DF8" w:rsidP="00043DF8">
            <w:pPr>
              <w:pStyle w:val="ConsPlusNormal"/>
              <w:jc w:val="center"/>
              <w:rPr>
                <w:rFonts w:ascii="Times New Roman" w:hAnsi="Times New Roman"/>
              </w:rPr>
            </w:pPr>
            <w:r w:rsidRPr="00457066">
              <w:rPr>
                <w:rFonts w:ascii="Times New Roman" w:hAnsi="Times New Roman"/>
                <w:sz w:val="28"/>
                <w:szCs w:val="28"/>
                <w:lang w:eastAsia="en-US"/>
              </w:rPr>
              <w:t>2020 год</w:t>
            </w:r>
          </w:p>
        </w:tc>
      </w:tr>
      <w:tr w:rsidR="00043DF8" w:rsidTr="00043DF8">
        <w:tc>
          <w:tcPr>
            <w:tcW w:w="4219" w:type="dxa"/>
          </w:tcPr>
          <w:p w:rsidR="00043DF8" w:rsidRDefault="00043DF8" w:rsidP="00043DF8">
            <w:pPr>
              <w:pStyle w:val="ConsPlusNormal"/>
              <w:jc w:val="center"/>
              <w:rPr>
                <w:rFonts w:ascii="Times New Roman" w:hAnsi="Times New Roman"/>
              </w:rPr>
            </w:pPr>
            <w:r>
              <w:rPr>
                <w:rFonts w:ascii="Times New Roman" w:hAnsi="Times New Roman"/>
              </w:rPr>
              <w:t>1</w:t>
            </w:r>
          </w:p>
        </w:tc>
        <w:tc>
          <w:tcPr>
            <w:tcW w:w="2552" w:type="dxa"/>
          </w:tcPr>
          <w:p w:rsidR="00043DF8" w:rsidRDefault="00043DF8" w:rsidP="00043DF8">
            <w:pPr>
              <w:pStyle w:val="ConsPlusNormal"/>
              <w:jc w:val="center"/>
              <w:rPr>
                <w:rFonts w:ascii="Times New Roman" w:hAnsi="Times New Roman"/>
              </w:rPr>
            </w:pPr>
            <w:r>
              <w:rPr>
                <w:rFonts w:ascii="Times New Roman" w:hAnsi="Times New Roman"/>
              </w:rPr>
              <w:t>2</w:t>
            </w:r>
          </w:p>
        </w:tc>
        <w:tc>
          <w:tcPr>
            <w:tcW w:w="1559" w:type="dxa"/>
          </w:tcPr>
          <w:p w:rsidR="00043DF8" w:rsidRDefault="00043DF8" w:rsidP="00043DF8">
            <w:pPr>
              <w:pStyle w:val="ConsPlusNormal"/>
              <w:jc w:val="center"/>
              <w:rPr>
                <w:rFonts w:ascii="Times New Roman" w:hAnsi="Times New Roman"/>
              </w:rPr>
            </w:pPr>
            <w:r>
              <w:rPr>
                <w:rFonts w:ascii="Times New Roman" w:hAnsi="Times New Roman"/>
              </w:rPr>
              <w:t>3</w:t>
            </w:r>
          </w:p>
        </w:tc>
        <w:tc>
          <w:tcPr>
            <w:tcW w:w="1524" w:type="dxa"/>
          </w:tcPr>
          <w:p w:rsidR="00043DF8" w:rsidRDefault="00043DF8" w:rsidP="00043DF8">
            <w:pPr>
              <w:pStyle w:val="ConsPlusNormal"/>
              <w:jc w:val="center"/>
              <w:rPr>
                <w:rFonts w:ascii="Times New Roman" w:hAnsi="Times New Roman"/>
              </w:rPr>
            </w:pPr>
            <w:r>
              <w:rPr>
                <w:rFonts w:ascii="Times New Roman" w:hAnsi="Times New Roman"/>
              </w:rPr>
              <w:t>4</w:t>
            </w:r>
          </w:p>
        </w:tc>
      </w:tr>
      <w:tr w:rsidR="00043DF8" w:rsidTr="00043DF8">
        <w:tc>
          <w:tcPr>
            <w:tcW w:w="4219" w:type="dxa"/>
          </w:tcPr>
          <w:p w:rsidR="00043DF8" w:rsidRDefault="00043DF8" w:rsidP="00043DF8">
            <w:pPr>
              <w:pStyle w:val="ConsPlusNormal"/>
              <w:jc w:val="both"/>
              <w:rPr>
                <w:rFonts w:ascii="Times New Roman" w:hAnsi="Times New Roman"/>
              </w:rPr>
            </w:pPr>
            <w:r w:rsidRPr="00457066">
              <w:rPr>
                <w:rFonts w:ascii="Times New Roman" w:hAnsi="Times New Roman"/>
                <w:sz w:val="28"/>
                <w:szCs w:val="28"/>
                <w:lang w:eastAsia="en-US"/>
              </w:rPr>
              <w:t>Всего</w:t>
            </w:r>
          </w:p>
        </w:tc>
        <w:tc>
          <w:tcPr>
            <w:tcW w:w="2552" w:type="dxa"/>
            <w:vAlign w:val="bottom"/>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37311,0</w:t>
            </w:r>
          </w:p>
        </w:tc>
        <w:tc>
          <w:tcPr>
            <w:tcW w:w="1559" w:type="dxa"/>
            <w:vAlign w:val="bottom"/>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33497,1</w:t>
            </w:r>
          </w:p>
        </w:tc>
        <w:tc>
          <w:tcPr>
            <w:tcW w:w="1524" w:type="dxa"/>
            <w:vAlign w:val="bottom"/>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3813,9</w:t>
            </w:r>
          </w:p>
        </w:tc>
      </w:tr>
      <w:tr w:rsidR="00043DF8" w:rsidTr="00043DF8">
        <w:tc>
          <w:tcPr>
            <w:tcW w:w="4219" w:type="dxa"/>
          </w:tcPr>
          <w:p w:rsidR="00043DF8" w:rsidRPr="00457066" w:rsidRDefault="00043DF8" w:rsidP="00043DF8">
            <w:pPr>
              <w:pStyle w:val="ConsPlusNormal"/>
              <w:jc w:val="both"/>
              <w:rPr>
                <w:rFonts w:ascii="Times New Roman" w:hAnsi="Times New Roman"/>
                <w:sz w:val="28"/>
                <w:szCs w:val="28"/>
                <w:lang w:eastAsia="en-US"/>
              </w:rPr>
            </w:pPr>
            <w:r w:rsidRPr="00457066">
              <w:rPr>
                <w:rFonts w:ascii="Times New Roman" w:hAnsi="Times New Roman"/>
                <w:sz w:val="28"/>
                <w:szCs w:val="28"/>
                <w:lang w:eastAsia="en-US"/>
              </w:rPr>
              <w:t>в том числе:</w:t>
            </w:r>
          </w:p>
        </w:tc>
        <w:tc>
          <w:tcPr>
            <w:tcW w:w="2552" w:type="dxa"/>
            <w:vAlign w:val="bottom"/>
          </w:tcPr>
          <w:p w:rsidR="00043DF8" w:rsidRPr="00457066" w:rsidRDefault="00043DF8" w:rsidP="00043DF8">
            <w:pPr>
              <w:spacing w:after="0" w:line="240" w:lineRule="auto"/>
              <w:jc w:val="center"/>
              <w:rPr>
                <w:rFonts w:ascii="Times New Roman" w:hAnsi="Times New Roman"/>
                <w:bCs/>
                <w:sz w:val="28"/>
                <w:szCs w:val="28"/>
              </w:rPr>
            </w:pPr>
          </w:p>
        </w:tc>
        <w:tc>
          <w:tcPr>
            <w:tcW w:w="1559" w:type="dxa"/>
            <w:vAlign w:val="bottom"/>
          </w:tcPr>
          <w:p w:rsidR="00043DF8" w:rsidRPr="00457066" w:rsidRDefault="00043DF8" w:rsidP="00043DF8">
            <w:pPr>
              <w:spacing w:after="0" w:line="240" w:lineRule="auto"/>
              <w:jc w:val="center"/>
              <w:rPr>
                <w:rFonts w:ascii="Times New Roman" w:hAnsi="Times New Roman"/>
                <w:bCs/>
                <w:sz w:val="28"/>
                <w:szCs w:val="28"/>
              </w:rPr>
            </w:pPr>
          </w:p>
        </w:tc>
        <w:tc>
          <w:tcPr>
            <w:tcW w:w="1524" w:type="dxa"/>
            <w:vAlign w:val="bottom"/>
          </w:tcPr>
          <w:p w:rsidR="00043DF8" w:rsidRPr="00457066" w:rsidRDefault="00043DF8" w:rsidP="00043DF8">
            <w:pPr>
              <w:spacing w:after="0" w:line="240" w:lineRule="auto"/>
              <w:jc w:val="center"/>
              <w:rPr>
                <w:rFonts w:ascii="Times New Roman" w:hAnsi="Times New Roman"/>
                <w:bCs/>
                <w:sz w:val="28"/>
                <w:szCs w:val="28"/>
              </w:rPr>
            </w:pPr>
          </w:p>
        </w:tc>
      </w:tr>
      <w:tr w:rsidR="00043DF8" w:rsidTr="00043DF8">
        <w:tc>
          <w:tcPr>
            <w:tcW w:w="4219" w:type="dxa"/>
          </w:tcPr>
          <w:p w:rsidR="00043DF8" w:rsidRPr="00457066" w:rsidRDefault="001F02F7" w:rsidP="00043DF8">
            <w:pPr>
              <w:pStyle w:val="ConsPlusNormal"/>
              <w:jc w:val="both"/>
              <w:rPr>
                <w:rFonts w:ascii="Times New Roman" w:hAnsi="Times New Roman"/>
                <w:sz w:val="28"/>
                <w:szCs w:val="28"/>
                <w:lang w:eastAsia="en-US"/>
              </w:rPr>
            </w:pPr>
            <w:r>
              <w:rPr>
                <w:rFonts w:ascii="Times New Roman" w:hAnsi="Times New Roman"/>
                <w:sz w:val="28"/>
                <w:szCs w:val="28"/>
                <w:lang w:eastAsia="en-US"/>
              </w:rPr>
              <w:t>ф</w:t>
            </w:r>
            <w:r w:rsidR="00043DF8" w:rsidRPr="00457066">
              <w:rPr>
                <w:rFonts w:ascii="Times New Roman" w:hAnsi="Times New Roman"/>
                <w:sz w:val="28"/>
                <w:szCs w:val="28"/>
                <w:lang w:eastAsia="en-US"/>
              </w:rPr>
              <w:t>едеральный бюджет (прогноз) мероприятия в сфере деятельн</w:t>
            </w:r>
            <w:r w:rsidR="00043DF8" w:rsidRPr="00457066">
              <w:rPr>
                <w:rFonts w:ascii="Times New Roman" w:hAnsi="Times New Roman"/>
                <w:sz w:val="28"/>
                <w:szCs w:val="28"/>
                <w:lang w:eastAsia="en-US"/>
              </w:rPr>
              <w:t>о</w:t>
            </w:r>
            <w:r w:rsidR="00043DF8" w:rsidRPr="00457066">
              <w:rPr>
                <w:rFonts w:ascii="Times New Roman" w:hAnsi="Times New Roman"/>
                <w:sz w:val="28"/>
                <w:szCs w:val="28"/>
                <w:lang w:eastAsia="en-US"/>
              </w:rPr>
              <w:t>сти</w:t>
            </w:r>
            <w:r w:rsidR="00043DF8">
              <w:rPr>
                <w:rFonts w:ascii="Times New Roman" w:hAnsi="Times New Roman"/>
                <w:sz w:val="28"/>
                <w:szCs w:val="28"/>
                <w:lang w:eastAsia="en-US"/>
              </w:rPr>
              <w:t xml:space="preserve"> </w:t>
            </w:r>
            <w:r w:rsidR="00043DF8" w:rsidRPr="00457066">
              <w:rPr>
                <w:rFonts w:ascii="Times New Roman" w:hAnsi="Times New Roman"/>
                <w:sz w:val="28"/>
                <w:szCs w:val="28"/>
                <w:lang w:eastAsia="en-US"/>
              </w:rPr>
              <w:t>Минтруда России</w:t>
            </w:r>
          </w:p>
        </w:tc>
        <w:tc>
          <w:tcPr>
            <w:tcW w:w="2552" w:type="dxa"/>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26915,5</w:t>
            </w:r>
          </w:p>
        </w:tc>
        <w:tc>
          <w:tcPr>
            <w:tcW w:w="1559" w:type="dxa"/>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26915,5</w:t>
            </w:r>
          </w:p>
        </w:tc>
        <w:tc>
          <w:tcPr>
            <w:tcW w:w="1524" w:type="dxa"/>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0,00</w:t>
            </w:r>
          </w:p>
        </w:tc>
      </w:tr>
      <w:tr w:rsidR="00043DF8" w:rsidTr="00043DF8">
        <w:tc>
          <w:tcPr>
            <w:tcW w:w="4219" w:type="dxa"/>
          </w:tcPr>
          <w:p w:rsidR="00043DF8" w:rsidRPr="00457066" w:rsidRDefault="001F02F7" w:rsidP="00043DF8">
            <w:pPr>
              <w:pStyle w:val="ConsPlusNormal"/>
              <w:jc w:val="both"/>
              <w:rPr>
                <w:rFonts w:ascii="Times New Roman" w:hAnsi="Times New Roman"/>
                <w:sz w:val="28"/>
                <w:szCs w:val="28"/>
                <w:lang w:eastAsia="en-US"/>
              </w:rPr>
            </w:pPr>
            <w:r>
              <w:rPr>
                <w:rFonts w:ascii="Times New Roman" w:hAnsi="Times New Roman"/>
                <w:sz w:val="28"/>
                <w:szCs w:val="28"/>
                <w:lang w:eastAsia="en-US"/>
              </w:rPr>
              <w:t>о</w:t>
            </w:r>
            <w:r w:rsidR="00043DF8" w:rsidRPr="00457066">
              <w:rPr>
                <w:rFonts w:ascii="Times New Roman" w:hAnsi="Times New Roman"/>
                <w:sz w:val="28"/>
                <w:szCs w:val="28"/>
                <w:lang w:eastAsia="en-US"/>
              </w:rPr>
              <w:t>бластной бюджет Ульяновской области (прогноз)</w:t>
            </w:r>
          </w:p>
        </w:tc>
        <w:tc>
          <w:tcPr>
            <w:tcW w:w="2552" w:type="dxa"/>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10395,5</w:t>
            </w:r>
          </w:p>
        </w:tc>
        <w:tc>
          <w:tcPr>
            <w:tcW w:w="1559" w:type="dxa"/>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6581,6</w:t>
            </w:r>
          </w:p>
        </w:tc>
        <w:tc>
          <w:tcPr>
            <w:tcW w:w="1524" w:type="dxa"/>
          </w:tcPr>
          <w:p w:rsidR="00043DF8" w:rsidRPr="00457066" w:rsidRDefault="00043DF8" w:rsidP="00043DF8">
            <w:pPr>
              <w:spacing w:after="0" w:line="240" w:lineRule="auto"/>
              <w:jc w:val="center"/>
              <w:rPr>
                <w:rFonts w:ascii="Times New Roman" w:hAnsi="Times New Roman"/>
                <w:bCs/>
                <w:sz w:val="28"/>
                <w:szCs w:val="28"/>
              </w:rPr>
            </w:pPr>
            <w:r w:rsidRPr="00457066">
              <w:rPr>
                <w:rFonts w:ascii="Times New Roman" w:hAnsi="Times New Roman"/>
                <w:bCs/>
                <w:sz w:val="28"/>
                <w:szCs w:val="28"/>
              </w:rPr>
              <w:t>3813,9</w:t>
            </w:r>
          </w:p>
        </w:tc>
      </w:tr>
    </w:tbl>
    <w:p w:rsidR="00043DF8" w:rsidRDefault="00043DF8" w:rsidP="00941F02">
      <w:pPr>
        <w:pStyle w:val="ConsPlusNormal"/>
        <w:jc w:val="right"/>
        <w:rPr>
          <w:rFonts w:ascii="Times New Roman" w:hAnsi="Times New Roman"/>
        </w:rPr>
      </w:pPr>
    </w:p>
    <w:p w:rsidR="00043DF8" w:rsidRDefault="00043DF8" w:rsidP="00941F02">
      <w:pPr>
        <w:pStyle w:val="ConsPlusNormal"/>
        <w:jc w:val="right"/>
        <w:rPr>
          <w:rFonts w:ascii="Times New Roman" w:hAnsi="Times New Roman"/>
        </w:rPr>
      </w:pPr>
    </w:p>
    <w:p w:rsidR="00043DF8" w:rsidRDefault="00043DF8" w:rsidP="00941F02">
      <w:pPr>
        <w:pStyle w:val="ConsPlusNormal"/>
        <w:jc w:val="right"/>
        <w:rPr>
          <w:rFonts w:ascii="Times New Roman" w:hAnsi="Times New Roman"/>
        </w:rPr>
      </w:pPr>
    </w:p>
    <w:p w:rsidR="00043DF8" w:rsidRDefault="00043DF8" w:rsidP="00043DF8">
      <w:pPr>
        <w:pStyle w:val="ConsPlusNormal"/>
        <w:jc w:val="center"/>
        <w:rPr>
          <w:rFonts w:ascii="Times New Roman" w:hAnsi="Times New Roman"/>
        </w:rPr>
      </w:pPr>
      <w:r>
        <w:rPr>
          <w:rFonts w:ascii="Times New Roman" w:hAnsi="Times New Roman"/>
        </w:rPr>
        <w:t>_________________________</w:t>
      </w:r>
    </w:p>
    <w:p w:rsidR="00043DF8" w:rsidRDefault="00043DF8" w:rsidP="00941F02">
      <w:pPr>
        <w:pStyle w:val="ConsPlusNormal"/>
        <w:jc w:val="right"/>
        <w:rPr>
          <w:rFonts w:ascii="Times New Roman" w:hAnsi="Times New Roman"/>
        </w:rPr>
      </w:pPr>
    </w:p>
    <w:p w:rsidR="00043DF8" w:rsidRPr="00457066" w:rsidRDefault="00043DF8" w:rsidP="00941F02">
      <w:pPr>
        <w:pStyle w:val="ConsPlusNormal"/>
        <w:jc w:val="right"/>
        <w:rPr>
          <w:rFonts w:ascii="Times New Roman" w:hAnsi="Times New Roman"/>
          <w:szCs w:val="20"/>
        </w:rPr>
      </w:pP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pPr>
    </w:p>
    <w:p w:rsidR="008E1B9F" w:rsidRPr="00457066" w:rsidRDefault="008E1B9F">
      <w:pPr>
        <w:spacing w:after="0" w:line="240" w:lineRule="auto"/>
        <w:rPr>
          <w:rFonts w:ascii="Times New Roman" w:hAnsi="Times New Roman"/>
          <w:sz w:val="28"/>
          <w:szCs w:val="28"/>
          <w:lang w:eastAsia="ru-RU"/>
        </w:rPr>
      </w:pPr>
      <w:r w:rsidRPr="00457066">
        <w:rPr>
          <w:rFonts w:ascii="Times New Roman" w:hAnsi="Times New Roman"/>
          <w:sz w:val="28"/>
          <w:szCs w:val="28"/>
        </w:rPr>
        <w:br w:type="page"/>
      </w: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sectPr w:rsidR="008E1B9F" w:rsidRPr="00457066" w:rsidSect="001F02F7">
          <w:pgSz w:w="11906" w:h="16838"/>
          <w:pgMar w:top="1134" w:right="567" w:bottom="1134" w:left="1701" w:header="709" w:footer="709" w:gutter="0"/>
          <w:cols w:space="720"/>
        </w:sectPr>
      </w:pP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pPr>
      <w:r w:rsidRPr="00457066">
        <w:rPr>
          <w:rFonts w:ascii="Times New Roman" w:hAnsi="Times New Roman"/>
          <w:sz w:val="28"/>
          <w:szCs w:val="28"/>
        </w:rPr>
        <w:lastRenderedPageBreak/>
        <w:t>ПРИЛОЖЕНИЕ № 3</w:t>
      </w: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pP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pPr>
      <w:r w:rsidRPr="00457066">
        <w:rPr>
          <w:rFonts w:ascii="Times New Roman" w:hAnsi="Times New Roman"/>
          <w:sz w:val="28"/>
          <w:szCs w:val="28"/>
        </w:rPr>
        <w:t xml:space="preserve">к подпрограмме </w:t>
      </w: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pPr>
    </w:p>
    <w:p w:rsidR="008E1B9F" w:rsidRPr="00457066" w:rsidRDefault="008E1B9F" w:rsidP="00E93143">
      <w:pPr>
        <w:pStyle w:val="ConsPlusNormal"/>
        <w:tabs>
          <w:tab w:val="left" w:pos="10065"/>
        </w:tabs>
        <w:spacing w:line="232" w:lineRule="auto"/>
        <w:ind w:left="10206"/>
        <w:jc w:val="center"/>
        <w:outlineLvl w:val="1"/>
        <w:rPr>
          <w:rFonts w:ascii="Times New Roman" w:hAnsi="Times New Roman"/>
          <w:sz w:val="28"/>
          <w:szCs w:val="28"/>
        </w:rPr>
      </w:pPr>
    </w:p>
    <w:p w:rsidR="008E1B9F" w:rsidRPr="00457066" w:rsidRDefault="008E1B9F" w:rsidP="00E93143">
      <w:pPr>
        <w:spacing w:after="0" w:line="232" w:lineRule="auto"/>
        <w:jc w:val="right"/>
        <w:rPr>
          <w:rFonts w:ascii="Times New Roman" w:hAnsi="Times New Roman"/>
          <w:b/>
          <w:bCs/>
          <w:sz w:val="28"/>
          <w:szCs w:val="28"/>
          <w:lang w:eastAsia="ru-RU"/>
        </w:rPr>
      </w:pPr>
    </w:p>
    <w:p w:rsidR="00043DF8" w:rsidRPr="00043DF8" w:rsidRDefault="00043DF8" w:rsidP="00E93143">
      <w:pPr>
        <w:spacing w:after="0" w:line="232" w:lineRule="auto"/>
        <w:jc w:val="center"/>
        <w:rPr>
          <w:rFonts w:ascii="Times New Roman" w:hAnsi="Times New Roman"/>
          <w:b/>
          <w:bCs/>
          <w:sz w:val="28"/>
          <w:szCs w:val="28"/>
          <w:lang w:eastAsia="ru-RU"/>
        </w:rPr>
      </w:pPr>
      <w:r w:rsidRPr="00043DF8">
        <w:rPr>
          <w:rFonts w:ascii="Times New Roman" w:hAnsi="Times New Roman"/>
          <w:b/>
          <w:bCs/>
          <w:sz w:val="28"/>
          <w:szCs w:val="28"/>
          <w:lang w:eastAsia="ru-RU"/>
        </w:rPr>
        <w:t>СВЕДЕНИЯ</w:t>
      </w:r>
    </w:p>
    <w:p w:rsidR="008E1B9F" w:rsidRPr="00043DF8" w:rsidRDefault="008E1B9F" w:rsidP="00E93143">
      <w:pPr>
        <w:spacing w:after="0" w:line="232" w:lineRule="auto"/>
        <w:jc w:val="center"/>
        <w:rPr>
          <w:rFonts w:ascii="Times New Roman" w:hAnsi="Times New Roman"/>
          <w:b/>
          <w:bCs/>
          <w:sz w:val="28"/>
          <w:szCs w:val="28"/>
          <w:lang w:eastAsia="ru-RU"/>
        </w:rPr>
      </w:pPr>
      <w:r w:rsidRPr="00043DF8">
        <w:rPr>
          <w:rFonts w:ascii="Times New Roman" w:hAnsi="Times New Roman"/>
          <w:b/>
          <w:bCs/>
          <w:sz w:val="28"/>
          <w:szCs w:val="28"/>
          <w:lang w:eastAsia="ru-RU"/>
        </w:rPr>
        <w:t>о планируемом распределении бюджетных ассигнований  на 2019 год</w:t>
      </w:r>
    </w:p>
    <w:p w:rsidR="008E1B9F" w:rsidRPr="00043DF8" w:rsidRDefault="008E1B9F" w:rsidP="00E93143">
      <w:pPr>
        <w:spacing w:after="0" w:line="240" w:lineRule="auto"/>
        <w:jc w:val="center"/>
        <w:rPr>
          <w:rFonts w:ascii="Times New Roman" w:hAnsi="Times New Roman"/>
          <w:b/>
          <w:bCs/>
          <w:sz w:val="28"/>
          <w:szCs w:val="28"/>
          <w:lang w:eastAsia="ru-RU"/>
        </w:rPr>
      </w:pPr>
      <w:r w:rsidRPr="00043DF8">
        <w:rPr>
          <w:rFonts w:ascii="Times New Roman" w:hAnsi="Times New Roman"/>
          <w:b/>
          <w:bCs/>
          <w:sz w:val="28"/>
          <w:szCs w:val="28"/>
          <w:lang w:eastAsia="ru-RU"/>
        </w:rPr>
        <w:t>по направлениям реабилитации (</w:t>
      </w:r>
      <w:proofErr w:type="spellStart"/>
      <w:r w:rsidRPr="00043DF8">
        <w:rPr>
          <w:rFonts w:ascii="Times New Roman" w:hAnsi="Times New Roman"/>
          <w:b/>
          <w:bCs/>
          <w:sz w:val="28"/>
          <w:szCs w:val="28"/>
          <w:lang w:eastAsia="ru-RU"/>
        </w:rPr>
        <w:t>абилитации</w:t>
      </w:r>
      <w:proofErr w:type="spellEnd"/>
      <w:r w:rsidRPr="00043DF8">
        <w:rPr>
          <w:rFonts w:ascii="Times New Roman" w:hAnsi="Times New Roman"/>
          <w:b/>
          <w:bCs/>
          <w:sz w:val="28"/>
          <w:szCs w:val="28"/>
          <w:lang w:eastAsia="ru-RU"/>
        </w:rPr>
        <w:t xml:space="preserve">) </w:t>
      </w:r>
    </w:p>
    <w:p w:rsidR="008E1B9F" w:rsidRPr="00457066" w:rsidRDefault="008E1B9F" w:rsidP="00E93143">
      <w:pPr>
        <w:spacing w:after="0" w:line="232" w:lineRule="auto"/>
        <w:jc w:val="center"/>
        <w:rPr>
          <w:rFonts w:ascii="Times New Roman" w:hAnsi="Times New Roman"/>
          <w:b/>
          <w:bCs/>
          <w:sz w:val="28"/>
          <w:szCs w:val="28"/>
          <w:lang w:eastAsia="ru-RU"/>
        </w:rPr>
      </w:pPr>
    </w:p>
    <w:tbl>
      <w:tblPr>
        <w:tblW w:w="15466" w:type="dxa"/>
        <w:tblInd w:w="93" w:type="dxa"/>
        <w:tblLayout w:type="fixed"/>
        <w:tblLook w:val="00A0" w:firstRow="1" w:lastRow="0" w:firstColumn="1" w:lastColumn="0" w:noHBand="0" w:noVBand="0"/>
      </w:tblPr>
      <w:tblGrid>
        <w:gridCol w:w="545"/>
        <w:gridCol w:w="1597"/>
        <w:gridCol w:w="1417"/>
        <w:gridCol w:w="1418"/>
        <w:gridCol w:w="1134"/>
        <w:gridCol w:w="1275"/>
        <w:gridCol w:w="1843"/>
        <w:gridCol w:w="1701"/>
        <w:gridCol w:w="1843"/>
        <w:gridCol w:w="2693"/>
      </w:tblGrid>
      <w:tr w:rsidR="008E1B9F" w:rsidRPr="00457066" w:rsidTr="00537C9A">
        <w:trPr>
          <w:trHeight w:val="842"/>
        </w:trPr>
        <w:tc>
          <w:tcPr>
            <w:tcW w:w="545" w:type="dxa"/>
            <w:vMerge w:val="restart"/>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п\</w:t>
            </w:r>
            <w:proofErr w:type="gramStart"/>
            <w:r w:rsidRPr="00457066">
              <w:rPr>
                <w:rFonts w:ascii="Times New Roman" w:hAnsi="Times New Roman"/>
                <w:bCs/>
                <w:lang w:eastAsia="ru-RU"/>
              </w:rPr>
              <w:t>п</w:t>
            </w:r>
            <w:proofErr w:type="gramEnd"/>
          </w:p>
        </w:tc>
        <w:tc>
          <w:tcPr>
            <w:tcW w:w="1597" w:type="dxa"/>
            <w:vMerge w:val="restart"/>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xml:space="preserve">Наименование направления реабилитации или </w:t>
            </w:r>
            <w:proofErr w:type="spellStart"/>
            <w:r w:rsidRPr="00457066">
              <w:rPr>
                <w:rFonts w:ascii="Times New Roman" w:hAnsi="Times New Roman"/>
                <w:bCs/>
                <w:lang w:eastAsia="ru-RU"/>
              </w:rPr>
              <w:t>абилит</w:t>
            </w:r>
            <w:r w:rsidRPr="00457066">
              <w:rPr>
                <w:rFonts w:ascii="Times New Roman" w:hAnsi="Times New Roman"/>
                <w:bCs/>
                <w:lang w:eastAsia="ru-RU"/>
              </w:rPr>
              <w:t>а</w:t>
            </w:r>
            <w:r w:rsidRPr="00457066">
              <w:rPr>
                <w:rFonts w:ascii="Times New Roman" w:hAnsi="Times New Roman"/>
                <w:bCs/>
                <w:lang w:eastAsia="ru-RU"/>
              </w:rPr>
              <w:t>ции</w:t>
            </w:r>
            <w:proofErr w:type="spellEnd"/>
          </w:p>
        </w:tc>
        <w:tc>
          <w:tcPr>
            <w:tcW w:w="3969" w:type="dxa"/>
            <w:gridSpan w:val="3"/>
            <w:tcBorders>
              <w:top w:val="single" w:sz="4" w:space="0" w:color="auto"/>
              <w:left w:val="nil"/>
              <w:bottom w:val="single" w:sz="4" w:space="0" w:color="auto"/>
              <w:right w:val="single" w:sz="4" w:space="0" w:color="000000"/>
            </w:tcBorders>
            <w:vAlign w:val="center"/>
          </w:tcPr>
          <w:p w:rsidR="008E1B9F" w:rsidRPr="00457066" w:rsidRDefault="008E1B9F"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C762B4">
              <w:rPr>
                <w:rFonts w:ascii="Times New Roman" w:hAnsi="Times New Roman"/>
                <w:bCs/>
                <w:lang w:eastAsia="ru-RU"/>
              </w:rPr>
              <w:t>ё</w:t>
            </w:r>
            <w:r w:rsidRPr="00457066">
              <w:rPr>
                <w:rFonts w:ascii="Times New Roman" w:hAnsi="Times New Roman"/>
                <w:bCs/>
                <w:lang w:eastAsia="ru-RU"/>
              </w:rPr>
              <w:t>м финансирования мероприятий</w:t>
            </w:r>
            <w:r w:rsidR="00043DF8">
              <w:rPr>
                <w:rFonts w:ascii="Times New Roman" w:hAnsi="Times New Roman"/>
                <w:bCs/>
                <w:lang w:eastAsia="ru-RU"/>
              </w:rPr>
              <w:t>,</w:t>
            </w:r>
            <w:r w:rsidRPr="00457066">
              <w:rPr>
                <w:rFonts w:ascii="Times New Roman" w:hAnsi="Times New Roman"/>
                <w:bCs/>
                <w:lang w:eastAsia="ru-RU"/>
              </w:rPr>
              <w:t xml:space="preserve"> тыс. руб.</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043DF8">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043DF8">
              <w:rPr>
                <w:rFonts w:ascii="Times New Roman" w:hAnsi="Times New Roman"/>
                <w:bCs/>
                <w:lang w:eastAsia="ru-RU"/>
              </w:rPr>
              <w:t>ё</w:t>
            </w:r>
            <w:r w:rsidRPr="00457066">
              <w:rPr>
                <w:rFonts w:ascii="Times New Roman" w:hAnsi="Times New Roman"/>
                <w:bCs/>
                <w:lang w:eastAsia="ru-RU"/>
              </w:rPr>
              <w:t>м ф</w:t>
            </w:r>
            <w:r w:rsidRPr="00457066">
              <w:rPr>
                <w:rFonts w:ascii="Times New Roman" w:hAnsi="Times New Roman"/>
                <w:bCs/>
                <w:lang w:eastAsia="ru-RU"/>
              </w:rPr>
              <w:t>и</w:t>
            </w:r>
            <w:r w:rsidRPr="00457066">
              <w:rPr>
                <w:rFonts w:ascii="Times New Roman" w:hAnsi="Times New Roman"/>
                <w:bCs/>
                <w:lang w:eastAsia="ru-RU"/>
              </w:rPr>
              <w:t>нансир</w:t>
            </w:r>
            <w:r w:rsidRPr="00457066">
              <w:rPr>
                <w:rFonts w:ascii="Times New Roman" w:hAnsi="Times New Roman"/>
                <w:bCs/>
                <w:lang w:eastAsia="ru-RU"/>
              </w:rPr>
              <w:t>о</w:t>
            </w:r>
            <w:r w:rsidRPr="00457066">
              <w:rPr>
                <w:rFonts w:ascii="Times New Roman" w:hAnsi="Times New Roman"/>
                <w:bCs/>
                <w:lang w:eastAsia="ru-RU"/>
              </w:rPr>
              <w:t>вания, процент</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C762B4">
            <w:pPr>
              <w:widowControl w:val="0"/>
              <w:spacing w:after="0" w:line="230" w:lineRule="auto"/>
              <w:jc w:val="center"/>
              <w:rPr>
                <w:rFonts w:ascii="Times New Roman" w:hAnsi="Times New Roman"/>
                <w:bCs/>
                <w:lang w:eastAsia="ru-RU"/>
              </w:rPr>
            </w:pPr>
            <w:r w:rsidRPr="00457066">
              <w:rPr>
                <w:rFonts w:ascii="Times New Roman" w:hAnsi="Times New Roman"/>
                <w:bCs/>
                <w:lang w:eastAsia="ru-RU"/>
              </w:rPr>
              <w:t>Объ</w:t>
            </w:r>
            <w:r w:rsidR="00043DF8">
              <w:rPr>
                <w:rFonts w:ascii="Times New Roman" w:hAnsi="Times New Roman"/>
                <w:bCs/>
                <w:lang w:eastAsia="ru-RU"/>
              </w:rPr>
              <w:t>ё</w:t>
            </w:r>
            <w:r w:rsidRPr="00457066">
              <w:rPr>
                <w:rFonts w:ascii="Times New Roman" w:hAnsi="Times New Roman"/>
                <w:bCs/>
                <w:lang w:eastAsia="ru-RU"/>
              </w:rPr>
              <w:t>м финанс</w:t>
            </w:r>
            <w:r w:rsidRPr="00457066">
              <w:rPr>
                <w:rFonts w:ascii="Times New Roman" w:hAnsi="Times New Roman"/>
                <w:bCs/>
                <w:lang w:eastAsia="ru-RU"/>
              </w:rPr>
              <w:t>о</w:t>
            </w:r>
            <w:r w:rsidRPr="00457066">
              <w:rPr>
                <w:rFonts w:ascii="Times New Roman" w:hAnsi="Times New Roman"/>
                <w:bCs/>
                <w:lang w:eastAsia="ru-RU"/>
              </w:rPr>
              <w:t>вого обеспеч</w:t>
            </w:r>
            <w:r w:rsidRPr="00457066">
              <w:rPr>
                <w:rFonts w:ascii="Times New Roman" w:hAnsi="Times New Roman"/>
                <w:bCs/>
                <w:lang w:eastAsia="ru-RU"/>
              </w:rPr>
              <w:t>е</w:t>
            </w:r>
            <w:r w:rsidRPr="00457066">
              <w:rPr>
                <w:rFonts w:ascii="Times New Roman" w:hAnsi="Times New Roman"/>
                <w:bCs/>
                <w:lang w:eastAsia="ru-RU"/>
              </w:rPr>
              <w:t>ния реализации мероприятий в других програ</w:t>
            </w:r>
            <w:r w:rsidRPr="00457066">
              <w:rPr>
                <w:rFonts w:ascii="Times New Roman" w:hAnsi="Times New Roman"/>
                <w:bCs/>
                <w:lang w:eastAsia="ru-RU"/>
              </w:rPr>
              <w:t>м</w:t>
            </w:r>
            <w:r w:rsidRPr="00457066">
              <w:rPr>
                <w:rFonts w:ascii="Times New Roman" w:hAnsi="Times New Roman"/>
                <w:bCs/>
                <w:lang w:eastAsia="ru-RU"/>
              </w:rPr>
              <w:t>мах Ульяно</w:t>
            </w:r>
            <w:r w:rsidRPr="00457066">
              <w:rPr>
                <w:rFonts w:ascii="Times New Roman" w:hAnsi="Times New Roman"/>
                <w:bCs/>
                <w:lang w:eastAsia="ru-RU"/>
              </w:rPr>
              <w:t>в</w:t>
            </w:r>
            <w:r w:rsidRPr="00457066">
              <w:rPr>
                <w:rFonts w:ascii="Times New Roman" w:hAnsi="Times New Roman"/>
                <w:bCs/>
                <w:lang w:eastAsia="ru-RU"/>
              </w:rPr>
              <w:t>ской области (государстве</w:t>
            </w:r>
            <w:r w:rsidRPr="00457066">
              <w:rPr>
                <w:rFonts w:ascii="Times New Roman" w:hAnsi="Times New Roman"/>
                <w:bCs/>
                <w:lang w:eastAsia="ru-RU"/>
              </w:rPr>
              <w:t>н</w:t>
            </w:r>
            <w:r w:rsidRPr="00457066">
              <w:rPr>
                <w:rFonts w:ascii="Times New Roman" w:hAnsi="Times New Roman"/>
                <w:bCs/>
                <w:lang w:eastAsia="ru-RU"/>
              </w:rPr>
              <w:t>ных програ</w:t>
            </w:r>
            <w:r w:rsidRPr="00457066">
              <w:rPr>
                <w:rFonts w:ascii="Times New Roman" w:hAnsi="Times New Roman"/>
                <w:bCs/>
                <w:lang w:eastAsia="ru-RU"/>
              </w:rPr>
              <w:t>м</w:t>
            </w:r>
            <w:r w:rsidRPr="00457066">
              <w:rPr>
                <w:rFonts w:ascii="Times New Roman" w:hAnsi="Times New Roman"/>
                <w:bCs/>
                <w:lang w:eastAsia="ru-RU"/>
              </w:rPr>
              <w:t>мах), тыс.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37C9A">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w:t>
            </w:r>
            <w:r w:rsidRPr="00457066">
              <w:rPr>
                <w:rFonts w:ascii="Times New Roman" w:hAnsi="Times New Roman"/>
                <w:bCs/>
                <w:lang w:eastAsia="ru-RU"/>
              </w:rPr>
              <w:t>н</w:t>
            </w:r>
            <w:r w:rsidRPr="00457066">
              <w:rPr>
                <w:rFonts w:ascii="Times New Roman" w:hAnsi="Times New Roman"/>
                <w:bCs/>
                <w:lang w:eastAsia="ru-RU"/>
              </w:rPr>
              <w:t>сового обесп</w:t>
            </w:r>
            <w:r w:rsidRPr="00457066">
              <w:rPr>
                <w:rFonts w:ascii="Times New Roman" w:hAnsi="Times New Roman"/>
                <w:bCs/>
                <w:lang w:eastAsia="ru-RU"/>
              </w:rPr>
              <w:t>е</w:t>
            </w:r>
            <w:r w:rsidRPr="00457066">
              <w:rPr>
                <w:rFonts w:ascii="Times New Roman" w:hAnsi="Times New Roman"/>
                <w:bCs/>
                <w:lang w:eastAsia="ru-RU"/>
              </w:rPr>
              <w:t xml:space="preserve">чения по направлениям реабилитации и </w:t>
            </w:r>
            <w:proofErr w:type="spellStart"/>
            <w:r w:rsidRPr="00457066">
              <w:rPr>
                <w:rFonts w:ascii="Times New Roman" w:hAnsi="Times New Roman"/>
                <w:bCs/>
                <w:lang w:eastAsia="ru-RU"/>
              </w:rPr>
              <w:t>абилитации</w:t>
            </w:r>
            <w:proofErr w:type="spellEnd"/>
            <w:r w:rsidRPr="00457066">
              <w:rPr>
                <w:rFonts w:ascii="Times New Roman" w:hAnsi="Times New Roman"/>
                <w:bCs/>
                <w:lang w:eastAsia="ru-RU"/>
              </w:rPr>
              <w:t xml:space="preserve"> с учётом всех источников,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37C9A">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финанс</w:t>
            </w:r>
            <w:r w:rsidRPr="00457066">
              <w:rPr>
                <w:rFonts w:ascii="Times New Roman" w:hAnsi="Times New Roman"/>
                <w:bCs/>
                <w:lang w:eastAsia="ru-RU"/>
              </w:rPr>
              <w:t>о</w:t>
            </w:r>
            <w:r w:rsidRPr="00457066">
              <w:rPr>
                <w:rFonts w:ascii="Times New Roman" w:hAnsi="Times New Roman"/>
                <w:bCs/>
                <w:lang w:eastAsia="ru-RU"/>
              </w:rPr>
              <w:t>вого обеспеч</w:t>
            </w:r>
            <w:r w:rsidRPr="00457066">
              <w:rPr>
                <w:rFonts w:ascii="Times New Roman" w:hAnsi="Times New Roman"/>
                <w:bCs/>
                <w:lang w:eastAsia="ru-RU"/>
              </w:rPr>
              <w:t>е</w:t>
            </w:r>
            <w:r w:rsidRPr="00457066">
              <w:rPr>
                <w:rFonts w:ascii="Times New Roman" w:hAnsi="Times New Roman"/>
                <w:bCs/>
                <w:lang w:eastAsia="ru-RU"/>
              </w:rPr>
              <w:t>ния по напра</w:t>
            </w:r>
            <w:r w:rsidRPr="00457066">
              <w:rPr>
                <w:rFonts w:ascii="Times New Roman" w:hAnsi="Times New Roman"/>
                <w:bCs/>
                <w:lang w:eastAsia="ru-RU"/>
              </w:rPr>
              <w:t>в</w:t>
            </w:r>
            <w:r w:rsidRPr="00457066">
              <w:rPr>
                <w:rFonts w:ascii="Times New Roman" w:hAnsi="Times New Roman"/>
                <w:bCs/>
                <w:lang w:eastAsia="ru-RU"/>
              </w:rPr>
              <w:t>лениям реабил</w:t>
            </w:r>
            <w:r w:rsidRPr="00457066">
              <w:rPr>
                <w:rFonts w:ascii="Times New Roman" w:hAnsi="Times New Roman"/>
                <w:bCs/>
                <w:lang w:eastAsia="ru-RU"/>
              </w:rPr>
              <w:t>и</w:t>
            </w:r>
            <w:r w:rsidRPr="00457066">
              <w:rPr>
                <w:rFonts w:ascii="Times New Roman" w:hAnsi="Times New Roman"/>
                <w:bCs/>
                <w:lang w:eastAsia="ru-RU"/>
              </w:rPr>
              <w:t xml:space="preserve">тации и </w:t>
            </w:r>
            <w:proofErr w:type="spellStart"/>
            <w:r w:rsidRPr="00457066">
              <w:rPr>
                <w:rFonts w:ascii="Times New Roman" w:hAnsi="Times New Roman"/>
                <w:bCs/>
                <w:lang w:eastAsia="ru-RU"/>
              </w:rPr>
              <w:t>абил</w:t>
            </w:r>
            <w:r w:rsidRPr="00457066">
              <w:rPr>
                <w:rFonts w:ascii="Times New Roman" w:hAnsi="Times New Roman"/>
                <w:bCs/>
                <w:lang w:eastAsia="ru-RU"/>
              </w:rPr>
              <w:t>и</w:t>
            </w:r>
            <w:r w:rsidRPr="00457066">
              <w:rPr>
                <w:rFonts w:ascii="Times New Roman" w:hAnsi="Times New Roman"/>
                <w:bCs/>
                <w:lang w:eastAsia="ru-RU"/>
              </w:rPr>
              <w:t>тации</w:t>
            </w:r>
            <w:proofErr w:type="spellEnd"/>
            <w:r w:rsidRPr="00457066">
              <w:rPr>
                <w:rFonts w:ascii="Times New Roman" w:hAnsi="Times New Roman"/>
                <w:bCs/>
                <w:lang w:eastAsia="ru-RU"/>
              </w:rPr>
              <w:t xml:space="preserve"> с учётом всех источников, процент</w:t>
            </w:r>
            <w:r w:rsidR="00537C9A">
              <w:rPr>
                <w:rFonts w:ascii="Times New Roman" w:hAnsi="Times New Roman"/>
                <w:bCs/>
                <w:lang w:eastAsia="ru-RU"/>
              </w:rPr>
              <w:t>ов</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Примечания</w:t>
            </w:r>
          </w:p>
        </w:tc>
      </w:tr>
      <w:tr w:rsidR="008E1B9F" w:rsidRPr="00457066" w:rsidTr="00537C9A">
        <w:trPr>
          <w:trHeight w:val="1501"/>
        </w:trPr>
        <w:tc>
          <w:tcPr>
            <w:tcW w:w="545" w:type="dxa"/>
            <w:vMerge/>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597" w:type="dxa"/>
            <w:vMerge/>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417" w:type="dxa"/>
            <w:tcBorders>
              <w:top w:val="single" w:sz="4" w:space="0" w:color="auto"/>
              <w:left w:val="nil"/>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из областн</w:t>
            </w:r>
            <w:r w:rsidRPr="00457066">
              <w:rPr>
                <w:rFonts w:ascii="Times New Roman" w:hAnsi="Times New Roman"/>
                <w:bCs/>
                <w:lang w:eastAsia="ru-RU"/>
              </w:rPr>
              <w:t>о</w:t>
            </w:r>
            <w:r w:rsidRPr="00457066">
              <w:rPr>
                <w:rFonts w:ascii="Times New Roman" w:hAnsi="Times New Roman"/>
                <w:bCs/>
                <w:lang w:eastAsia="ru-RU"/>
              </w:rPr>
              <w:t>го бюджета Ульяно</w:t>
            </w:r>
            <w:r w:rsidRPr="00457066">
              <w:rPr>
                <w:rFonts w:ascii="Times New Roman" w:hAnsi="Times New Roman"/>
                <w:bCs/>
                <w:lang w:eastAsia="ru-RU"/>
              </w:rPr>
              <w:t>в</w:t>
            </w:r>
            <w:r w:rsidRPr="00457066">
              <w:rPr>
                <w:rFonts w:ascii="Times New Roman" w:hAnsi="Times New Roman"/>
                <w:bCs/>
                <w:lang w:eastAsia="ru-RU"/>
              </w:rPr>
              <w:t>ской обл</w:t>
            </w:r>
            <w:r w:rsidRPr="00457066">
              <w:rPr>
                <w:rFonts w:ascii="Times New Roman" w:hAnsi="Times New Roman"/>
                <w:bCs/>
                <w:lang w:eastAsia="ru-RU"/>
              </w:rPr>
              <w:t>а</w:t>
            </w:r>
            <w:r w:rsidRPr="00457066">
              <w:rPr>
                <w:rFonts w:ascii="Times New Roman" w:hAnsi="Times New Roman"/>
                <w:bCs/>
                <w:lang w:eastAsia="ru-RU"/>
              </w:rPr>
              <w:t>сти</w:t>
            </w:r>
          </w:p>
        </w:tc>
        <w:tc>
          <w:tcPr>
            <w:tcW w:w="1418" w:type="dxa"/>
            <w:tcBorders>
              <w:top w:val="single" w:sz="4" w:space="0" w:color="auto"/>
              <w:left w:val="nil"/>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xml:space="preserve">из </w:t>
            </w:r>
            <w:proofErr w:type="spellStart"/>
            <w:proofErr w:type="gramStart"/>
            <w:r w:rsidRPr="00457066">
              <w:rPr>
                <w:rFonts w:ascii="Times New Roman" w:hAnsi="Times New Roman"/>
                <w:bCs/>
                <w:lang w:eastAsia="ru-RU"/>
              </w:rPr>
              <w:t>федераль-ного</w:t>
            </w:r>
            <w:proofErr w:type="spellEnd"/>
            <w:proofErr w:type="gramEnd"/>
            <w:r w:rsidRPr="00457066">
              <w:rPr>
                <w:rFonts w:ascii="Times New Roman" w:hAnsi="Times New Roman"/>
                <w:bCs/>
                <w:lang w:eastAsia="ru-RU"/>
              </w:rPr>
              <w:t xml:space="preserve"> бю</w:t>
            </w:r>
            <w:r w:rsidRPr="00457066">
              <w:rPr>
                <w:rFonts w:ascii="Times New Roman" w:hAnsi="Times New Roman"/>
                <w:bCs/>
                <w:lang w:eastAsia="ru-RU"/>
              </w:rPr>
              <w:t>д</w:t>
            </w:r>
            <w:r w:rsidRPr="00457066">
              <w:rPr>
                <w:rFonts w:ascii="Times New Roman" w:hAnsi="Times New Roman"/>
                <w:bCs/>
                <w:lang w:eastAsia="ru-RU"/>
              </w:rPr>
              <w:t>жета</w:t>
            </w:r>
          </w:p>
        </w:tc>
        <w:tc>
          <w:tcPr>
            <w:tcW w:w="1134" w:type="dxa"/>
            <w:tcBorders>
              <w:top w:val="single" w:sz="4" w:space="0" w:color="auto"/>
              <w:left w:val="nil"/>
              <w:bottom w:val="single" w:sz="4" w:space="0" w:color="auto"/>
              <w:right w:val="single" w:sz="4" w:space="0" w:color="auto"/>
            </w:tcBorders>
            <w:vAlign w:val="center"/>
          </w:tcPr>
          <w:p w:rsidR="008E1B9F" w:rsidRPr="00457066" w:rsidRDefault="00537C9A" w:rsidP="00516566">
            <w:pPr>
              <w:widowControl w:val="0"/>
              <w:spacing w:after="0" w:line="232" w:lineRule="auto"/>
              <w:jc w:val="center"/>
              <w:rPr>
                <w:rFonts w:ascii="Times New Roman" w:hAnsi="Times New Roman"/>
                <w:bCs/>
                <w:lang w:eastAsia="ru-RU"/>
              </w:rPr>
            </w:pPr>
            <w:r>
              <w:rPr>
                <w:rFonts w:ascii="Times New Roman" w:hAnsi="Times New Roman"/>
                <w:bCs/>
                <w:lang w:eastAsia="ru-RU"/>
              </w:rPr>
              <w:t>в</w:t>
            </w:r>
            <w:r w:rsidR="008E1B9F" w:rsidRPr="00457066">
              <w:rPr>
                <w:rFonts w:ascii="Times New Roman" w:hAnsi="Times New Roman"/>
                <w:bCs/>
                <w:lang w:eastAsia="ru-RU"/>
              </w:rPr>
              <w:t>сего</w:t>
            </w:r>
          </w:p>
        </w:tc>
        <w:tc>
          <w:tcPr>
            <w:tcW w:w="1275"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r>
      <w:tr w:rsidR="008E1B9F" w:rsidRPr="00457066" w:rsidTr="00537C9A">
        <w:trPr>
          <w:trHeight w:val="172"/>
          <w:tblHeader/>
        </w:trPr>
        <w:tc>
          <w:tcPr>
            <w:tcW w:w="545"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w:t>
            </w:r>
          </w:p>
        </w:tc>
        <w:tc>
          <w:tcPr>
            <w:tcW w:w="1597"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val="en-US" w:eastAsia="ru-RU"/>
              </w:rPr>
            </w:pPr>
            <w:r w:rsidRPr="00457066">
              <w:rPr>
                <w:rFonts w:ascii="Times New Roman" w:hAnsi="Times New Roman"/>
                <w:bCs/>
                <w:lang w:val="en-US"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10</w:t>
            </w:r>
          </w:p>
        </w:tc>
      </w:tr>
      <w:tr w:rsidR="008E1B9F" w:rsidRPr="00457066" w:rsidTr="00537C9A">
        <w:trPr>
          <w:trHeight w:val="70"/>
        </w:trPr>
        <w:tc>
          <w:tcPr>
            <w:tcW w:w="545" w:type="dxa"/>
            <w:tcBorders>
              <w:top w:val="single" w:sz="4" w:space="0" w:color="auto"/>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1</w:t>
            </w:r>
            <w:r w:rsidR="00537C9A">
              <w:rPr>
                <w:rFonts w:ascii="Times New Roman" w:hAnsi="Times New Roman"/>
                <w:lang w:eastAsia="ru-RU"/>
              </w:rPr>
              <w:t>.</w:t>
            </w:r>
          </w:p>
        </w:tc>
        <w:tc>
          <w:tcPr>
            <w:tcW w:w="1597" w:type="dxa"/>
            <w:tcBorders>
              <w:top w:val="single" w:sz="4" w:space="0" w:color="auto"/>
              <w:left w:val="nil"/>
              <w:bottom w:val="single" w:sz="4" w:space="0" w:color="auto"/>
              <w:right w:val="single" w:sz="4" w:space="0" w:color="auto"/>
            </w:tcBorders>
          </w:tcPr>
          <w:p w:rsidR="008E1B9F" w:rsidRPr="00457066" w:rsidRDefault="008E1B9F" w:rsidP="00537C9A">
            <w:pPr>
              <w:widowControl w:val="0"/>
              <w:spacing w:after="0" w:line="240" w:lineRule="auto"/>
              <w:jc w:val="both"/>
              <w:rPr>
                <w:rFonts w:ascii="Times New Roman" w:hAnsi="Times New Roman"/>
                <w:bCs/>
              </w:rPr>
            </w:pPr>
            <w:r w:rsidRPr="00457066">
              <w:rPr>
                <w:rFonts w:ascii="Times New Roman" w:hAnsi="Times New Roman"/>
                <w:bCs/>
              </w:rPr>
              <w:t>ИТОГО:</w:t>
            </w:r>
          </w:p>
        </w:tc>
        <w:tc>
          <w:tcPr>
            <w:tcW w:w="1417"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6527,6</w:t>
            </w:r>
          </w:p>
        </w:tc>
        <w:tc>
          <w:tcPr>
            <w:tcW w:w="1418" w:type="dxa"/>
            <w:tcBorders>
              <w:top w:val="single" w:sz="4" w:space="0" w:color="auto"/>
              <w:left w:val="nil"/>
              <w:bottom w:val="single" w:sz="4" w:space="0" w:color="auto"/>
              <w:right w:val="single" w:sz="4" w:space="0" w:color="auto"/>
            </w:tcBorders>
          </w:tcPr>
          <w:p w:rsidR="008E1B9F" w:rsidRPr="00457066" w:rsidRDefault="00C762B4" w:rsidP="00537C9A">
            <w:pPr>
              <w:spacing w:after="0" w:line="240" w:lineRule="auto"/>
              <w:jc w:val="center"/>
              <w:rPr>
                <w:rFonts w:ascii="Times New Roman" w:hAnsi="Times New Roman"/>
                <w:bCs/>
              </w:rPr>
            </w:pPr>
            <w:r>
              <w:rPr>
                <w:rFonts w:ascii="Times New Roman" w:hAnsi="Times New Roman"/>
                <w:bCs/>
              </w:rPr>
              <w:t>26</w:t>
            </w:r>
            <w:r w:rsidR="008E1B9F" w:rsidRPr="00457066">
              <w:rPr>
                <w:rFonts w:ascii="Times New Roman" w:hAnsi="Times New Roman"/>
                <w:bCs/>
              </w:rPr>
              <w:t>669,5</w:t>
            </w:r>
          </w:p>
        </w:tc>
        <w:tc>
          <w:tcPr>
            <w:tcW w:w="1134" w:type="dxa"/>
            <w:tcBorders>
              <w:top w:val="single" w:sz="4" w:space="0" w:color="auto"/>
              <w:left w:val="nil"/>
              <w:bottom w:val="single" w:sz="4" w:space="0" w:color="auto"/>
              <w:right w:val="single" w:sz="4" w:space="0" w:color="auto"/>
            </w:tcBorders>
          </w:tcPr>
          <w:p w:rsidR="008E1B9F" w:rsidRPr="00457066" w:rsidRDefault="00C762B4" w:rsidP="00537C9A">
            <w:pPr>
              <w:spacing w:after="0" w:line="240" w:lineRule="auto"/>
              <w:jc w:val="center"/>
              <w:rPr>
                <w:rFonts w:ascii="Times New Roman" w:hAnsi="Times New Roman"/>
                <w:bCs/>
              </w:rPr>
            </w:pPr>
            <w:r>
              <w:rPr>
                <w:rFonts w:ascii="Times New Roman" w:hAnsi="Times New Roman"/>
                <w:bCs/>
              </w:rPr>
              <w:t>33</w:t>
            </w:r>
            <w:r w:rsidR="008E1B9F" w:rsidRPr="00457066">
              <w:rPr>
                <w:rFonts w:ascii="Times New Roman" w:hAnsi="Times New Roman"/>
                <w:bCs/>
              </w:rPr>
              <w:t>197,1</w:t>
            </w:r>
          </w:p>
        </w:tc>
        <w:tc>
          <w:tcPr>
            <w:tcW w:w="1275"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100%</w:t>
            </w:r>
          </w:p>
        </w:tc>
        <w:tc>
          <w:tcPr>
            <w:tcW w:w="1843"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bCs/>
              </w:rPr>
            </w:pPr>
            <w:r w:rsidRPr="00457066">
              <w:rPr>
                <w:rFonts w:ascii="Times New Roman" w:hAnsi="Times New Roman"/>
                <w:bCs/>
              </w:rPr>
              <w:t>-</w:t>
            </w:r>
          </w:p>
        </w:tc>
        <w:tc>
          <w:tcPr>
            <w:tcW w:w="1701" w:type="dxa"/>
            <w:tcBorders>
              <w:top w:val="single" w:sz="4" w:space="0" w:color="auto"/>
              <w:left w:val="nil"/>
              <w:bottom w:val="single" w:sz="4" w:space="0" w:color="auto"/>
              <w:right w:val="single" w:sz="4" w:space="0" w:color="auto"/>
            </w:tcBorders>
          </w:tcPr>
          <w:p w:rsidR="008E1B9F" w:rsidRPr="00457066" w:rsidRDefault="00C762B4" w:rsidP="00537C9A">
            <w:pPr>
              <w:spacing w:after="0" w:line="240" w:lineRule="auto"/>
              <w:jc w:val="center"/>
              <w:rPr>
                <w:rFonts w:ascii="Times New Roman" w:hAnsi="Times New Roman"/>
                <w:bCs/>
              </w:rPr>
            </w:pPr>
            <w:r>
              <w:rPr>
                <w:rFonts w:ascii="Times New Roman" w:hAnsi="Times New Roman"/>
                <w:bCs/>
              </w:rPr>
              <w:t>36</w:t>
            </w:r>
            <w:r w:rsidR="008E1B9F" w:rsidRPr="00457066">
              <w:rPr>
                <w:rFonts w:ascii="Times New Roman" w:hAnsi="Times New Roman"/>
                <w:bCs/>
              </w:rPr>
              <w:t>197,1</w:t>
            </w:r>
          </w:p>
        </w:tc>
        <w:tc>
          <w:tcPr>
            <w:tcW w:w="1843"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100%</w:t>
            </w:r>
          </w:p>
        </w:tc>
        <w:tc>
          <w:tcPr>
            <w:tcW w:w="2693" w:type="dxa"/>
            <w:tcBorders>
              <w:top w:val="single" w:sz="4" w:space="0" w:color="auto"/>
              <w:left w:val="nil"/>
              <w:bottom w:val="single" w:sz="4" w:space="0" w:color="auto"/>
              <w:right w:val="single" w:sz="4" w:space="0" w:color="auto"/>
            </w:tcBorders>
          </w:tcPr>
          <w:p w:rsidR="008E1B9F" w:rsidRPr="00457066" w:rsidRDefault="00537C9A" w:rsidP="00537C9A">
            <w:pPr>
              <w:spacing w:after="0" w:line="240" w:lineRule="auto"/>
              <w:jc w:val="center"/>
            </w:pPr>
            <w:r>
              <w:t>-</w:t>
            </w:r>
          </w:p>
        </w:tc>
      </w:tr>
      <w:tr w:rsidR="008E1B9F" w:rsidRPr="00457066" w:rsidTr="00C762B4">
        <w:trPr>
          <w:trHeight w:val="218"/>
        </w:trPr>
        <w:tc>
          <w:tcPr>
            <w:tcW w:w="545" w:type="dxa"/>
            <w:tcBorders>
              <w:top w:val="nil"/>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2</w:t>
            </w:r>
            <w:r w:rsidR="00537C9A">
              <w:rPr>
                <w:rFonts w:ascii="Times New Roman" w:hAnsi="Times New Roman"/>
                <w:lang w:eastAsia="ru-RU"/>
              </w:rPr>
              <w:t>.</w:t>
            </w:r>
          </w:p>
        </w:tc>
        <w:tc>
          <w:tcPr>
            <w:tcW w:w="1597" w:type="dxa"/>
            <w:tcBorders>
              <w:top w:val="nil"/>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Професси</w:t>
            </w:r>
            <w:r w:rsidRPr="00457066">
              <w:rPr>
                <w:rFonts w:ascii="Times New Roman" w:hAnsi="Times New Roman"/>
                <w:bCs/>
              </w:rPr>
              <w:t>о</w:t>
            </w:r>
            <w:r w:rsidRPr="00457066">
              <w:rPr>
                <w:rFonts w:ascii="Times New Roman" w:hAnsi="Times New Roman"/>
                <w:bCs/>
              </w:rPr>
              <w:t>нальная</w:t>
            </w:r>
          </w:p>
        </w:tc>
        <w:tc>
          <w:tcPr>
            <w:tcW w:w="1417"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bCs/>
              </w:rPr>
            </w:pPr>
            <w:r w:rsidRPr="00457066">
              <w:rPr>
                <w:rFonts w:ascii="Times New Roman" w:hAnsi="Times New Roman"/>
                <w:bCs/>
              </w:rPr>
              <w:t xml:space="preserve">923,6 </w:t>
            </w:r>
          </w:p>
        </w:tc>
        <w:tc>
          <w:tcPr>
            <w:tcW w:w="1418"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1140,0 </w:t>
            </w:r>
          </w:p>
        </w:tc>
        <w:tc>
          <w:tcPr>
            <w:tcW w:w="1134"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2063,6 </w:t>
            </w:r>
          </w:p>
        </w:tc>
        <w:tc>
          <w:tcPr>
            <w:tcW w:w="1275"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6%</w:t>
            </w:r>
          </w:p>
        </w:tc>
        <w:tc>
          <w:tcPr>
            <w:tcW w:w="1843" w:type="dxa"/>
            <w:tcBorders>
              <w:top w:val="nil"/>
              <w:left w:val="nil"/>
              <w:bottom w:val="single" w:sz="4" w:space="0" w:color="auto"/>
              <w:right w:val="single" w:sz="4" w:space="0" w:color="auto"/>
            </w:tcBorders>
          </w:tcPr>
          <w:p w:rsidR="008E1B9F" w:rsidRPr="00457066" w:rsidRDefault="00C762B4" w:rsidP="00C762B4">
            <w:pPr>
              <w:spacing w:after="0" w:line="240" w:lineRule="auto"/>
              <w:jc w:val="center"/>
              <w:rPr>
                <w:rFonts w:ascii="Times New Roman" w:hAnsi="Times New Roman"/>
              </w:rPr>
            </w:pPr>
            <w:r>
              <w:rPr>
                <w:rFonts w:ascii="Times New Roman" w:hAnsi="Times New Roman"/>
              </w:rPr>
              <w:t>3000,0</w:t>
            </w:r>
            <w:r w:rsidR="008E1B9F" w:rsidRPr="00457066">
              <w:rPr>
                <w:rFonts w:ascii="Times New Roman" w:hAnsi="Times New Roman"/>
              </w:rPr>
              <w:t xml:space="preserve"> </w:t>
            </w:r>
          </w:p>
        </w:tc>
        <w:tc>
          <w:tcPr>
            <w:tcW w:w="1701"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5063,6 </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14%</w:t>
            </w:r>
          </w:p>
        </w:tc>
        <w:tc>
          <w:tcPr>
            <w:tcW w:w="2693" w:type="dxa"/>
            <w:tcBorders>
              <w:top w:val="nil"/>
              <w:left w:val="nil"/>
              <w:bottom w:val="single" w:sz="4" w:space="0" w:color="auto"/>
              <w:right w:val="single" w:sz="4" w:space="0" w:color="auto"/>
            </w:tcBorders>
          </w:tcPr>
          <w:p w:rsidR="008E1B9F" w:rsidRPr="00457066" w:rsidRDefault="008E1B9F" w:rsidP="00C762B4">
            <w:pPr>
              <w:widowControl w:val="0"/>
              <w:spacing w:after="0" w:line="233" w:lineRule="auto"/>
              <w:jc w:val="center"/>
              <w:rPr>
                <w:rFonts w:ascii="Times New Roman" w:hAnsi="Times New Roman"/>
              </w:rPr>
            </w:pPr>
            <w:r w:rsidRPr="00457066">
              <w:rPr>
                <w:rFonts w:ascii="Times New Roman" w:hAnsi="Times New Roman"/>
              </w:rPr>
              <w:t>В рамках реализации м</w:t>
            </w:r>
            <w:r w:rsidRPr="00457066">
              <w:rPr>
                <w:rFonts w:ascii="Times New Roman" w:hAnsi="Times New Roman"/>
              </w:rPr>
              <w:t>е</w:t>
            </w:r>
            <w:r w:rsidR="00537C9A">
              <w:rPr>
                <w:rFonts w:ascii="Times New Roman" w:hAnsi="Times New Roman"/>
              </w:rPr>
              <w:t>роприятия строки</w:t>
            </w:r>
            <w:r w:rsidRPr="00457066">
              <w:rPr>
                <w:rFonts w:ascii="Times New Roman" w:hAnsi="Times New Roman"/>
              </w:rPr>
              <w:t xml:space="preserve"> 1.1. подпрограммы «Соде</w:t>
            </w:r>
            <w:r w:rsidRPr="00457066">
              <w:rPr>
                <w:rFonts w:ascii="Times New Roman" w:hAnsi="Times New Roman"/>
              </w:rPr>
              <w:t>й</w:t>
            </w:r>
            <w:r w:rsidRPr="00457066">
              <w:rPr>
                <w:rFonts w:ascii="Times New Roman" w:hAnsi="Times New Roman"/>
              </w:rPr>
              <w:t>ствие занятости насел</w:t>
            </w:r>
            <w:r w:rsidRPr="00457066">
              <w:rPr>
                <w:rFonts w:ascii="Times New Roman" w:hAnsi="Times New Roman"/>
              </w:rPr>
              <w:t>е</w:t>
            </w:r>
            <w:r w:rsidRPr="00457066">
              <w:rPr>
                <w:rFonts w:ascii="Times New Roman" w:hAnsi="Times New Roman"/>
              </w:rPr>
              <w:t>ния, улучшение условий, охраны труда и здоровья на рабочем месте» пр</w:t>
            </w:r>
            <w:r w:rsidRPr="00457066">
              <w:rPr>
                <w:rFonts w:ascii="Times New Roman" w:hAnsi="Times New Roman"/>
              </w:rPr>
              <w:t>и</w:t>
            </w:r>
            <w:r w:rsidRPr="00457066">
              <w:rPr>
                <w:rFonts w:ascii="Times New Roman" w:hAnsi="Times New Roman"/>
              </w:rPr>
              <w:t xml:space="preserve">ложения </w:t>
            </w:r>
            <w:r w:rsidR="00537C9A">
              <w:rPr>
                <w:rFonts w:ascii="Times New Roman" w:hAnsi="Times New Roman"/>
              </w:rPr>
              <w:t xml:space="preserve">№ </w:t>
            </w:r>
            <w:r w:rsidRPr="00457066">
              <w:rPr>
                <w:rFonts w:ascii="Times New Roman" w:hAnsi="Times New Roman"/>
              </w:rPr>
              <w:t xml:space="preserve">2 к </w:t>
            </w:r>
            <w:r w:rsidR="00537C9A">
              <w:rPr>
                <w:rFonts w:ascii="Times New Roman" w:hAnsi="Times New Roman"/>
              </w:rPr>
              <w:t xml:space="preserve">настоящей </w:t>
            </w:r>
            <w:r w:rsidRPr="00457066">
              <w:rPr>
                <w:rFonts w:ascii="Times New Roman" w:hAnsi="Times New Roman"/>
              </w:rPr>
              <w:t>государственной пр</w:t>
            </w:r>
            <w:r w:rsidRPr="00457066">
              <w:rPr>
                <w:rFonts w:ascii="Times New Roman" w:hAnsi="Times New Roman"/>
              </w:rPr>
              <w:t>о</w:t>
            </w:r>
            <w:r w:rsidRPr="00457066">
              <w:rPr>
                <w:rFonts w:ascii="Times New Roman" w:hAnsi="Times New Roman"/>
              </w:rPr>
              <w:t xml:space="preserve">грамме </w:t>
            </w:r>
            <w:r w:rsidR="00537C9A" w:rsidRPr="00537C9A">
              <w:rPr>
                <w:rFonts w:ascii="Times New Roman" w:hAnsi="Times New Roman"/>
              </w:rPr>
              <w:t>на возмещение работодателю части з</w:t>
            </w:r>
            <w:r w:rsidR="00537C9A" w:rsidRPr="00537C9A">
              <w:rPr>
                <w:rFonts w:ascii="Times New Roman" w:hAnsi="Times New Roman"/>
              </w:rPr>
              <w:t>а</w:t>
            </w:r>
            <w:r w:rsidR="00537C9A" w:rsidRPr="00537C9A">
              <w:rPr>
                <w:rFonts w:ascii="Times New Roman" w:hAnsi="Times New Roman"/>
              </w:rPr>
              <w:t>трат по оплате труда и</w:t>
            </w:r>
            <w:r w:rsidR="00537C9A" w:rsidRPr="00537C9A">
              <w:rPr>
                <w:rFonts w:ascii="Times New Roman" w:hAnsi="Times New Roman"/>
              </w:rPr>
              <w:t>н</w:t>
            </w:r>
            <w:r w:rsidR="00537C9A" w:rsidRPr="00537C9A">
              <w:rPr>
                <w:rFonts w:ascii="Times New Roman" w:hAnsi="Times New Roman"/>
              </w:rPr>
              <w:t xml:space="preserve">валидов в 2019 году </w:t>
            </w:r>
            <w:r w:rsidR="00C762B4" w:rsidRPr="00537C9A">
              <w:rPr>
                <w:rFonts w:ascii="Times New Roman" w:hAnsi="Times New Roman"/>
              </w:rPr>
              <w:t>предусмотрено 3000,00 тыс. рублей</w:t>
            </w:r>
          </w:p>
        </w:tc>
      </w:tr>
      <w:tr w:rsidR="00C762B4" w:rsidRPr="00457066" w:rsidTr="00BA1A3B">
        <w:trPr>
          <w:trHeight w:val="172"/>
          <w:tblHeader/>
        </w:trPr>
        <w:tc>
          <w:tcPr>
            <w:tcW w:w="545"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lastRenderedPageBreak/>
              <w:t>1</w:t>
            </w:r>
          </w:p>
        </w:tc>
        <w:tc>
          <w:tcPr>
            <w:tcW w:w="1597"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val="en-US" w:eastAsia="ru-RU"/>
              </w:rPr>
            </w:pPr>
            <w:r w:rsidRPr="00457066">
              <w:rPr>
                <w:rFonts w:ascii="Times New Roman" w:hAnsi="Times New Roman"/>
                <w:bCs/>
                <w:lang w:val="en-US"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7</w:t>
            </w:r>
          </w:p>
        </w:tc>
        <w:tc>
          <w:tcPr>
            <w:tcW w:w="1701"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C762B4" w:rsidRPr="00457066" w:rsidRDefault="00C762B4" w:rsidP="00C762B4">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10</w:t>
            </w:r>
          </w:p>
        </w:tc>
      </w:tr>
      <w:tr w:rsidR="008E1B9F" w:rsidRPr="00457066" w:rsidTr="00537C9A">
        <w:trPr>
          <w:trHeight w:val="351"/>
        </w:trPr>
        <w:tc>
          <w:tcPr>
            <w:tcW w:w="545" w:type="dxa"/>
            <w:tcBorders>
              <w:top w:val="single" w:sz="4" w:space="0" w:color="auto"/>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3</w:t>
            </w:r>
            <w:r w:rsidR="00537C9A">
              <w:rPr>
                <w:rFonts w:ascii="Times New Roman" w:hAnsi="Times New Roman"/>
                <w:lang w:eastAsia="ru-RU"/>
              </w:rPr>
              <w:t>.</w:t>
            </w:r>
          </w:p>
        </w:tc>
        <w:tc>
          <w:tcPr>
            <w:tcW w:w="1597" w:type="dxa"/>
            <w:tcBorders>
              <w:top w:val="single" w:sz="4" w:space="0" w:color="auto"/>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Социальная (бытовая, ср</w:t>
            </w:r>
            <w:r w:rsidRPr="00457066">
              <w:rPr>
                <w:rFonts w:ascii="Times New Roman" w:hAnsi="Times New Roman"/>
                <w:bCs/>
              </w:rPr>
              <w:t>е</w:t>
            </w:r>
            <w:r w:rsidRPr="00457066">
              <w:rPr>
                <w:rFonts w:ascii="Times New Roman" w:hAnsi="Times New Roman"/>
                <w:bCs/>
              </w:rPr>
              <w:t>довая)</w:t>
            </w:r>
          </w:p>
        </w:tc>
        <w:tc>
          <w:tcPr>
            <w:tcW w:w="1417"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bCs/>
              </w:rPr>
            </w:pPr>
            <w:r w:rsidRPr="00457066">
              <w:rPr>
                <w:rFonts w:ascii="Times New Roman" w:hAnsi="Times New Roman"/>
                <w:bCs/>
              </w:rPr>
              <w:t xml:space="preserve">626,4 </w:t>
            </w:r>
          </w:p>
        </w:tc>
        <w:tc>
          <w:tcPr>
            <w:tcW w:w="1418"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2850,0 </w:t>
            </w:r>
          </w:p>
        </w:tc>
        <w:tc>
          <w:tcPr>
            <w:tcW w:w="1134"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3476,4 </w:t>
            </w:r>
          </w:p>
        </w:tc>
        <w:tc>
          <w:tcPr>
            <w:tcW w:w="1275"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10%</w:t>
            </w:r>
          </w:p>
        </w:tc>
        <w:tc>
          <w:tcPr>
            <w:tcW w:w="1843"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3476,4 </w:t>
            </w:r>
          </w:p>
        </w:tc>
        <w:tc>
          <w:tcPr>
            <w:tcW w:w="1843"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10%</w:t>
            </w:r>
          </w:p>
        </w:tc>
        <w:tc>
          <w:tcPr>
            <w:tcW w:w="2693" w:type="dxa"/>
            <w:tcBorders>
              <w:top w:val="single" w:sz="4" w:space="0" w:color="auto"/>
              <w:left w:val="nil"/>
              <w:bottom w:val="single" w:sz="4" w:space="0" w:color="auto"/>
              <w:right w:val="single" w:sz="4" w:space="0" w:color="auto"/>
            </w:tcBorders>
          </w:tcPr>
          <w:p w:rsidR="008E1B9F" w:rsidRPr="00457066" w:rsidRDefault="00537C9A" w:rsidP="00537C9A">
            <w:pPr>
              <w:spacing w:after="0" w:line="240" w:lineRule="auto"/>
              <w:jc w:val="center"/>
            </w:pPr>
            <w:r>
              <w:t>-</w:t>
            </w:r>
          </w:p>
        </w:tc>
      </w:tr>
      <w:tr w:rsidR="008E1B9F" w:rsidRPr="00457066" w:rsidTr="00537C9A">
        <w:trPr>
          <w:trHeight w:val="355"/>
        </w:trPr>
        <w:tc>
          <w:tcPr>
            <w:tcW w:w="545" w:type="dxa"/>
            <w:tcBorders>
              <w:top w:val="nil"/>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4</w:t>
            </w:r>
            <w:r w:rsidR="00537C9A">
              <w:rPr>
                <w:rFonts w:ascii="Times New Roman" w:hAnsi="Times New Roman"/>
                <w:lang w:eastAsia="ru-RU"/>
              </w:rPr>
              <w:t>.</w:t>
            </w:r>
          </w:p>
        </w:tc>
        <w:tc>
          <w:tcPr>
            <w:tcW w:w="1597" w:type="dxa"/>
            <w:tcBorders>
              <w:top w:val="nil"/>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Психолого-педагогич</w:t>
            </w:r>
            <w:r w:rsidRPr="00457066">
              <w:rPr>
                <w:rFonts w:ascii="Times New Roman" w:hAnsi="Times New Roman"/>
                <w:bCs/>
              </w:rPr>
              <w:t>е</w:t>
            </w:r>
            <w:r w:rsidRPr="00457066">
              <w:rPr>
                <w:rFonts w:ascii="Times New Roman" w:hAnsi="Times New Roman"/>
                <w:bCs/>
              </w:rPr>
              <w:t>ская</w:t>
            </w:r>
          </w:p>
        </w:tc>
        <w:tc>
          <w:tcPr>
            <w:tcW w:w="1417"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1146,9 </w:t>
            </w:r>
          </w:p>
        </w:tc>
        <w:tc>
          <w:tcPr>
            <w:tcW w:w="1418"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5223,7 </w:t>
            </w:r>
          </w:p>
        </w:tc>
        <w:tc>
          <w:tcPr>
            <w:tcW w:w="1134"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6370,6 </w:t>
            </w:r>
          </w:p>
        </w:tc>
        <w:tc>
          <w:tcPr>
            <w:tcW w:w="1275"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19%</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w:t>
            </w:r>
          </w:p>
        </w:tc>
        <w:tc>
          <w:tcPr>
            <w:tcW w:w="1701"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6370,6 </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18%</w:t>
            </w:r>
          </w:p>
        </w:tc>
        <w:tc>
          <w:tcPr>
            <w:tcW w:w="2693" w:type="dxa"/>
            <w:tcBorders>
              <w:top w:val="nil"/>
              <w:left w:val="nil"/>
              <w:bottom w:val="single" w:sz="4" w:space="0" w:color="auto"/>
              <w:right w:val="single" w:sz="4" w:space="0" w:color="auto"/>
            </w:tcBorders>
          </w:tcPr>
          <w:p w:rsidR="008E1B9F" w:rsidRPr="00457066" w:rsidRDefault="00537C9A" w:rsidP="00537C9A">
            <w:pPr>
              <w:widowControl w:val="0"/>
              <w:spacing w:after="0" w:line="240" w:lineRule="auto"/>
              <w:jc w:val="center"/>
              <w:rPr>
                <w:rFonts w:ascii="Times New Roman" w:hAnsi="Times New Roman"/>
              </w:rPr>
            </w:pPr>
            <w:r>
              <w:rPr>
                <w:rFonts w:ascii="Times New Roman" w:hAnsi="Times New Roman"/>
              </w:rPr>
              <w:t>-</w:t>
            </w:r>
          </w:p>
        </w:tc>
      </w:tr>
      <w:tr w:rsidR="008E1B9F" w:rsidRPr="00457066" w:rsidTr="00537C9A">
        <w:trPr>
          <w:trHeight w:val="208"/>
        </w:trPr>
        <w:tc>
          <w:tcPr>
            <w:tcW w:w="545" w:type="dxa"/>
            <w:tcBorders>
              <w:top w:val="nil"/>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5</w:t>
            </w:r>
            <w:r w:rsidR="00537C9A">
              <w:rPr>
                <w:rFonts w:ascii="Times New Roman" w:hAnsi="Times New Roman"/>
                <w:lang w:eastAsia="ru-RU"/>
              </w:rPr>
              <w:t>.</w:t>
            </w:r>
          </w:p>
        </w:tc>
        <w:tc>
          <w:tcPr>
            <w:tcW w:w="1597" w:type="dxa"/>
            <w:tcBorders>
              <w:top w:val="nil"/>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Социокул</w:t>
            </w:r>
            <w:r w:rsidRPr="00457066">
              <w:rPr>
                <w:rFonts w:ascii="Times New Roman" w:hAnsi="Times New Roman"/>
                <w:bCs/>
              </w:rPr>
              <w:t>ь</w:t>
            </w:r>
            <w:r w:rsidRPr="00457066">
              <w:rPr>
                <w:rFonts w:ascii="Times New Roman" w:hAnsi="Times New Roman"/>
                <w:bCs/>
              </w:rPr>
              <w:t>турная</w:t>
            </w:r>
          </w:p>
        </w:tc>
        <w:tc>
          <w:tcPr>
            <w:tcW w:w="1417"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1207,0 </w:t>
            </w:r>
          </w:p>
        </w:tc>
        <w:tc>
          <w:tcPr>
            <w:tcW w:w="1418"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5500,0 </w:t>
            </w:r>
          </w:p>
        </w:tc>
        <w:tc>
          <w:tcPr>
            <w:tcW w:w="1134"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6707,0 </w:t>
            </w:r>
          </w:p>
        </w:tc>
        <w:tc>
          <w:tcPr>
            <w:tcW w:w="1275"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20%</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w:t>
            </w:r>
          </w:p>
        </w:tc>
        <w:tc>
          <w:tcPr>
            <w:tcW w:w="1701"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6707,0 </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19%</w:t>
            </w:r>
          </w:p>
        </w:tc>
        <w:tc>
          <w:tcPr>
            <w:tcW w:w="2693" w:type="dxa"/>
            <w:tcBorders>
              <w:top w:val="nil"/>
              <w:left w:val="nil"/>
              <w:bottom w:val="single" w:sz="4" w:space="0" w:color="auto"/>
              <w:right w:val="single" w:sz="4" w:space="0" w:color="auto"/>
            </w:tcBorders>
          </w:tcPr>
          <w:p w:rsidR="008E1B9F" w:rsidRPr="00457066" w:rsidRDefault="00537C9A" w:rsidP="00537C9A">
            <w:pPr>
              <w:spacing w:after="0" w:line="240" w:lineRule="auto"/>
              <w:jc w:val="center"/>
            </w:pPr>
            <w:r>
              <w:t>-</w:t>
            </w:r>
          </w:p>
        </w:tc>
      </w:tr>
      <w:tr w:rsidR="008E1B9F" w:rsidRPr="00457066" w:rsidTr="00537C9A">
        <w:trPr>
          <w:trHeight w:val="633"/>
        </w:trPr>
        <w:tc>
          <w:tcPr>
            <w:tcW w:w="545" w:type="dxa"/>
            <w:tcBorders>
              <w:top w:val="nil"/>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6</w:t>
            </w:r>
            <w:r w:rsidR="00537C9A">
              <w:rPr>
                <w:rFonts w:ascii="Times New Roman" w:hAnsi="Times New Roman"/>
                <w:lang w:eastAsia="ru-RU"/>
              </w:rPr>
              <w:t>.</w:t>
            </w:r>
          </w:p>
        </w:tc>
        <w:tc>
          <w:tcPr>
            <w:tcW w:w="1597" w:type="dxa"/>
            <w:tcBorders>
              <w:top w:val="nil"/>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Адаптивная физическая культура и спорт</w:t>
            </w:r>
          </w:p>
        </w:tc>
        <w:tc>
          <w:tcPr>
            <w:tcW w:w="1417"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1293,9 </w:t>
            </w:r>
          </w:p>
        </w:tc>
        <w:tc>
          <w:tcPr>
            <w:tcW w:w="1418"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5895,8 </w:t>
            </w:r>
          </w:p>
        </w:tc>
        <w:tc>
          <w:tcPr>
            <w:tcW w:w="1134"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7189,7 </w:t>
            </w:r>
          </w:p>
        </w:tc>
        <w:tc>
          <w:tcPr>
            <w:tcW w:w="1275"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22%</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w:t>
            </w:r>
          </w:p>
        </w:tc>
        <w:tc>
          <w:tcPr>
            <w:tcW w:w="1701" w:type="dxa"/>
            <w:tcBorders>
              <w:top w:val="nil"/>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7189,7 </w:t>
            </w:r>
          </w:p>
        </w:tc>
        <w:tc>
          <w:tcPr>
            <w:tcW w:w="1843" w:type="dxa"/>
            <w:tcBorders>
              <w:top w:val="nil"/>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20%</w:t>
            </w:r>
          </w:p>
        </w:tc>
        <w:tc>
          <w:tcPr>
            <w:tcW w:w="2693" w:type="dxa"/>
            <w:tcBorders>
              <w:top w:val="nil"/>
              <w:left w:val="nil"/>
              <w:bottom w:val="single" w:sz="4" w:space="0" w:color="auto"/>
              <w:right w:val="single" w:sz="4" w:space="0" w:color="auto"/>
            </w:tcBorders>
          </w:tcPr>
          <w:p w:rsidR="008E1B9F" w:rsidRPr="00457066" w:rsidRDefault="00537C9A" w:rsidP="00537C9A">
            <w:pPr>
              <w:spacing w:after="0" w:line="240" w:lineRule="auto"/>
              <w:jc w:val="center"/>
            </w:pPr>
            <w:r>
              <w:t>-</w:t>
            </w:r>
          </w:p>
        </w:tc>
      </w:tr>
      <w:tr w:rsidR="008E1B9F" w:rsidRPr="00457066" w:rsidTr="00537C9A">
        <w:trPr>
          <w:trHeight w:val="254"/>
        </w:trPr>
        <w:tc>
          <w:tcPr>
            <w:tcW w:w="545" w:type="dxa"/>
            <w:tcBorders>
              <w:top w:val="single" w:sz="4" w:space="0" w:color="auto"/>
              <w:left w:val="single" w:sz="4" w:space="0" w:color="auto"/>
              <w:bottom w:val="single" w:sz="4" w:space="0" w:color="auto"/>
              <w:right w:val="single" w:sz="4" w:space="0" w:color="auto"/>
            </w:tcBorders>
          </w:tcPr>
          <w:p w:rsidR="008E1B9F" w:rsidRPr="00537C9A"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val="en-US" w:eastAsia="ru-RU"/>
              </w:rPr>
              <w:t>7</w:t>
            </w:r>
            <w:r w:rsidR="00537C9A">
              <w:rPr>
                <w:rFonts w:ascii="Times New Roman" w:hAnsi="Times New Roman"/>
                <w:lang w:eastAsia="ru-RU"/>
              </w:rPr>
              <w:t>.</w:t>
            </w:r>
          </w:p>
        </w:tc>
        <w:tc>
          <w:tcPr>
            <w:tcW w:w="1597" w:type="dxa"/>
            <w:tcBorders>
              <w:top w:val="single" w:sz="4" w:space="0" w:color="auto"/>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Ранняя п</w:t>
            </w:r>
            <w:r w:rsidRPr="00457066">
              <w:rPr>
                <w:rFonts w:ascii="Times New Roman" w:hAnsi="Times New Roman"/>
                <w:bCs/>
              </w:rPr>
              <w:t>о</w:t>
            </w:r>
            <w:r w:rsidRPr="00457066">
              <w:rPr>
                <w:rFonts w:ascii="Times New Roman" w:hAnsi="Times New Roman"/>
                <w:bCs/>
              </w:rPr>
              <w:t>мощь</w:t>
            </w:r>
          </w:p>
        </w:tc>
        <w:tc>
          <w:tcPr>
            <w:tcW w:w="1417"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bCs/>
              </w:rPr>
            </w:pPr>
            <w:r w:rsidRPr="00457066">
              <w:rPr>
                <w:rFonts w:ascii="Times New Roman" w:hAnsi="Times New Roman"/>
                <w:bCs/>
              </w:rPr>
              <w:t xml:space="preserve">649,8 </w:t>
            </w:r>
          </w:p>
        </w:tc>
        <w:tc>
          <w:tcPr>
            <w:tcW w:w="1418"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2960,0 </w:t>
            </w:r>
          </w:p>
        </w:tc>
        <w:tc>
          <w:tcPr>
            <w:tcW w:w="1134"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3609,8 </w:t>
            </w:r>
          </w:p>
        </w:tc>
        <w:tc>
          <w:tcPr>
            <w:tcW w:w="1275"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11%</w:t>
            </w:r>
          </w:p>
        </w:tc>
        <w:tc>
          <w:tcPr>
            <w:tcW w:w="1843" w:type="dxa"/>
            <w:tcBorders>
              <w:top w:val="single" w:sz="4" w:space="0" w:color="auto"/>
              <w:left w:val="nil"/>
              <w:bottom w:val="single" w:sz="4" w:space="0" w:color="auto"/>
              <w:right w:val="single" w:sz="4" w:space="0" w:color="auto"/>
            </w:tcBorders>
          </w:tcPr>
          <w:p w:rsidR="008E1B9F" w:rsidRPr="00457066" w:rsidRDefault="00537C9A" w:rsidP="00537C9A">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3609,8 </w:t>
            </w:r>
          </w:p>
        </w:tc>
        <w:tc>
          <w:tcPr>
            <w:tcW w:w="1843" w:type="dxa"/>
            <w:tcBorders>
              <w:top w:val="single" w:sz="4" w:space="0" w:color="auto"/>
              <w:left w:val="nil"/>
              <w:bottom w:val="single" w:sz="4" w:space="0" w:color="auto"/>
              <w:right w:val="single" w:sz="4" w:space="0" w:color="auto"/>
            </w:tcBorders>
            <w:noWrap/>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10%</w:t>
            </w:r>
          </w:p>
        </w:tc>
        <w:tc>
          <w:tcPr>
            <w:tcW w:w="2693" w:type="dxa"/>
            <w:tcBorders>
              <w:top w:val="single" w:sz="4" w:space="0" w:color="auto"/>
              <w:left w:val="nil"/>
              <w:bottom w:val="single" w:sz="4" w:space="0" w:color="auto"/>
              <w:right w:val="single" w:sz="4" w:space="0" w:color="auto"/>
            </w:tcBorders>
          </w:tcPr>
          <w:p w:rsidR="008E1B9F" w:rsidRPr="00457066" w:rsidRDefault="00537C9A" w:rsidP="00537C9A">
            <w:pPr>
              <w:spacing w:after="0" w:line="240" w:lineRule="auto"/>
              <w:jc w:val="center"/>
            </w:pPr>
            <w:r>
              <w:t>-</w:t>
            </w:r>
          </w:p>
        </w:tc>
      </w:tr>
      <w:tr w:rsidR="008E1B9F" w:rsidRPr="00457066" w:rsidTr="00537C9A">
        <w:trPr>
          <w:trHeight w:val="254"/>
        </w:trPr>
        <w:tc>
          <w:tcPr>
            <w:tcW w:w="545" w:type="dxa"/>
            <w:tcBorders>
              <w:top w:val="single" w:sz="4" w:space="0" w:color="auto"/>
              <w:left w:val="single" w:sz="4" w:space="0" w:color="auto"/>
              <w:bottom w:val="single" w:sz="4" w:space="0" w:color="auto"/>
              <w:right w:val="single" w:sz="4" w:space="0" w:color="auto"/>
            </w:tcBorders>
          </w:tcPr>
          <w:p w:rsidR="008E1B9F" w:rsidRPr="00457066" w:rsidRDefault="008E1B9F" w:rsidP="00537C9A">
            <w:pPr>
              <w:widowControl w:val="0"/>
              <w:spacing w:after="0" w:line="240" w:lineRule="auto"/>
              <w:jc w:val="center"/>
              <w:rPr>
                <w:rFonts w:ascii="Times New Roman" w:hAnsi="Times New Roman"/>
                <w:lang w:eastAsia="ru-RU"/>
              </w:rPr>
            </w:pPr>
            <w:r w:rsidRPr="00457066">
              <w:rPr>
                <w:rFonts w:ascii="Times New Roman" w:hAnsi="Times New Roman"/>
                <w:lang w:eastAsia="ru-RU"/>
              </w:rPr>
              <w:t>8</w:t>
            </w:r>
            <w:r w:rsidR="00537C9A">
              <w:rPr>
                <w:rFonts w:ascii="Times New Roman" w:hAnsi="Times New Roman"/>
                <w:lang w:eastAsia="ru-RU"/>
              </w:rPr>
              <w:t>.</w:t>
            </w:r>
          </w:p>
        </w:tc>
        <w:tc>
          <w:tcPr>
            <w:tcW w:w="1597" w:type="dxa"/>
            <w:tcBorders>
              <w:top w:val="single" w:sz="4" w:space="0" w:color="auto"/>
              <w:left w:val="nil"/>
              <w:bottom w:val="single" w:sz="4" w:space="0" w:color="auto"/>
              <w:right w:val="single" w:sz="4" w:space="0" w:color="auto"/>
            </w:tcBorders>
          </w:tcPr>
          <w:p w:rsidR="008E1B9F" w:rsidRPr="00457066" w:rsidRDefault="008E1B9F" w:rsidP="00C762B4">
            <w:pPr>
              <w:widowControl w:val="0"/>
              <w:spacing w:after="0" w:line="240" w:lineRule="auto"/>
              <w:rPr>
                <w:rFonts w:ascii="Times New Roman" w:hAnsi="Times New Roman"/>
                <w:bCs/>
              </w:rPr>
            </w:pPr>
            <w:r w:rsidRPr="00457066">
              <w:rPr>
                <w:rFonts w:ascii="Times New Roman" w:hAnsi="Times New Roman"/>
                <w:bCs/>
              </w:rPr>
              <w:t>Медицинская реабилитация</w:t>
            </w:r>
          </w:p>
        </w:tc>
        <w:tc>
          <w:tcPr>
            <w:tcW w:w="1417"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bCs/>
              </w:rPr>
            </w:pPr>
            <w:r w:rsidRPr="00457066">
              <w:rPr>
                <w:rFonts w:ascii="Times New Roman" w:hAnsi="Times New Roman"/>
                <w:bCs/>
              </w:rPr>
              <w:t xml:space="preserve">680,0 </w:t>
            </w:r>
          </w:p>
        </w:tc>
        <w:tc>
          <w:tcPr>
            <w:tcW w:w="1418"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3100,0 </w:t>
            </w:r>
          </w:p>
        </w:tc>
        <w:tc>
          <w:tcPr>
            <w:tcW w:w="1134"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bCs/>
              </w:rPr>
            </w:pPr>
            <w:r w:rsidRPr="00457066">
              <w:rPr>
                <w:rFonts w:ascii="Times New Roman" w:hAnsi="Times New Roman"/>
                <w:bCs/>
              </w:rPr>
              <w:t xml:space="preserve">3780,0 </w:t>
            </w:r>
          </w:p>
        </w:tc>
        <w:tc>
          <w:tcPr>
            <w:tcW w:w="1275" w:type="dxa"/>
            <w:tcBorders>
              <w:top w:val="single" w:sz="4" w:space="0" w:color="auto"/>
              <w:left w:val="nil"/>
              <w:bottom w:val="single" w:sz="4" w:space="0" w:color="auto"/>
              <w:right w:val="single" w:sz="4" w:space="0" w:color="auto"/>
            </w:tcBorders>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11%</w:t>
            </w:r>
          </w:p>
        </w:tc>
        <w:tc>
          <w:tcPr>
            <w:tcW w:w="1843" w:type="dxa"/>
            <w:tcBorders>
              <w:top w:val="single" w:sz="4" w:space="0" w:color="auto"/>
              <w:left w:val="nil"/>
              <w:bottom w:val="single" w:sz="4" w:space="0" w:color="auto"/>
              <w:right w:val="single" w:sz="4" w:space="0" w:color="auto"/>
            </w:tcBorders>
          </w:tcPr>
          <w:p w:rsidR="008E1B9F" w:rsidRPr="00457066" w:rsidRDefault="00537C9A" w:rsidP="00537C9A">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rsidR="008E1B9F" w:rsidRPr="00457066" w:rsidRDefault="008E1B9F" w:rsidP="00C762B4">
            <w:pPr>
              <w:spacing w:after="0" w:line="240" w:lineRule="auto"/>
              <w:jc w:val="center"/>
              <w:rPr>
                <w:rFonts w:ascii="Times New Roman" w:hAnsi="Times New Roman"/>
              </w:rPr>
            </w:pPr>
            <w:r w:rsidRPr="00457066">
              <w:rPr>
                <w:rFonts w:ascii="Times New Roman" w:hAnsi="Times New Roman"/>
              </w:rPr>
              <w:t xml:space="preserve">3780,0 </w:t>
            </w:r>
          </w:p>
        </w:tc>
        <w:tc>
          <w:tcPr>
            <w:tcW w:w="1843" w:type="dxa"/>
            <w:tcBorders>
              <w:top w:val="single" w:sz="4" w:space="0" w:color="auto"/>
              <w:left w:val="nil"/>
              <w:bottom w:val="single" w:sz="4" w:space="0" w:color="auto"/>
              <w:right w:val="single" w:sz="4" w:space="0" w:color="auto"/>
            </w:tcBorders>
            <w:noWrap/>
          </w:tcPr>
          <w:p w:rsidR="008E1B9F" w:rsidRPr="00457066" w:rsidRDefault="008E1B9F" w:rsidP="00537C9A">
            <w:pPr>
              <w:spacing w:after="0" w:line="240" w:lineRule="auto"/>
              <w:jc w:val="center"/>
              <w:rPr>
                <w:rFonts w:ascii="Times New Roman" w:hAnsi="Times New Roman"/>
              </w:rPr>
            </w:pPr>
            <w:r w:rsidRPr="00457066">
              <w:rPr>
                <w:rFonts w:ascii="Times New Roman" w:hAnsi="Times New Roman"/>
              </w:rPr>
              <w:t>10%</w:t>
            </w:r>
          </w:p>
        </w:tc>
        <w:tc>
          <w:tcPr>
            <w:tcW w:w="2693" w:type="dxa"/>
            <w:tcBorders>
              <w:top w:val="single" w:sz="4" w:space="0" w:color="auto"/>
              <w:left w:val="nil"/>
              <w:bottom w:val="single" w:sz="4" w:space="0" w:color="auto"/>
              <w:right w:val="single" w:sz="4" w:space="0" w:color="auto"/>
            </w:tcBorders>
          </w:tcPr>
          <w:p w:rsidR="008E1B9F" w:rsidRPr="00457066" w:rsidRDefault="00537C9A" w:rsidP="00537C9A">
            <w:pPr>
              <w:widowControl w:val="0"/>
              <w:spacing w:after="0" w:line="240" w:lineRule="auto"/>
              <w:jc w:val="center"/>
              <w:rPr>
                <w:rFonts w:ascii="Times New Roman" w:hAnsi="Times New Roman"/>
              </w:rPr>
            </w:pPr>
            <w:r>
              <w:rPr>
                <w:rFonts w:ascii="Times New Roman" w:hAnsi="Times New Roman"/>
              </w:rPr>
              <w:t>-</w:t>
            </w:r>
          </w:p>
        </w:tc>
      </w:tr>
    </w:tbl>
    <w:p w:rsidR="008E1B9F" w:rsidRPr="00457066" w:rsidRDefault="008E1B9F" w:rsidP="00537C9A">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8E1B9F" w:rsidRPr="00457066" w:rsidRDefault="008E1B9F" w:rsidP="00537C9A">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537C9A" w:rsidRDefault="00537C9A" w:rsidP="00537C9A">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_____________________</w:t>
      </w:r>
    </w:p>
    <w:p w:rsidR="00537C9A" w:rsidRDefault="00537C9A">
      <w:pPr>
        <w:spacing w:after="0" w:line="240" w:lineRule="auto"/>
        <w:rPr>
          <w:rFonts w:ascii="Times New Roman" w:hAnsi="Times New Roman"/>
          <w:sz w:val="28"/>
          <w:szCs w:val="28"/>
        </w:rPr>
      </w:pPr>
      <w:r>
        <w:rPr>
          <w:rFonts w:ascii="Times New Roman" w:hAnsi="Times New Roman"/>
          <w:sz w:val="28"/>
          <w:szCs w:val="28"/>
        </w:rPr>
        <w:br w:type="page"/>
      </w:r>
    </w:p>
    <w:p w:rsidR="008E1B9F" w:rsidRPr="00457066" w:rsidRDefault="008E1B9F" w:rsidP="00E93143">
      <w:pPr>
        <w:pStyle w:val="ConsPlusNormal"/>
        <w:tabs>
          <w:tab w:val="left" w:pos="10065"/>
        </w:tabs>
        <w:ind w:left="10206"/>
        <w:jc w:val="center"/>
        <w:outlineLvl w:val="1"/>
        <w:rPr>
          <w:rFonts w:ascii="Times New Roman" w:hAnsi="Times New Roman"/>
          <w:sz w:val="28"/>
          <w:szCs w:val="28"/>
        </w:rPr>
      </w:pPr>
      <w:r w:rsidRPr="00457066">
        <w:rPr>
          <w:rFonts w:ascii="Times New Roman" w:hAnsi="Times New Roman"/>
          <w:sz w:val="28"/>
          <w:szCs w:val="28"/>
        </w:rPr>
        <w:lastRenderedPageBreak/>
        <w:t>ПРИЛОЖЕНИЕ № 4</w:t>
      </w:r>
    </w:p>
    <w:p w:rsidR="008E1B9F" w:rsidRPr="00457066" w:rsidRDefault="008E1B9F" w:rsidP="00E93143">
      <w:pPr>
        <w:pStyle w:val="ConsPlusNormal"/>
        <w:tabs>
          <w:tab w:val="left" w:pos="10065"/>
        </w:tabs>
        <w:ind w:left="10206"/>
        <w:jc w:val="center"/>
        <w:outlineLvl w:val="1"/>
        <w:rPr>
          <w:rFonts w:ascii="Times New Roman" w:hAnsi="Times New Roman"/>
          <w:sz w:val="28"/>
          <w:szCs w:val="28"/>
        </w:rPr>
      </w:pPr>
    </w:p>
    <w:p w:rsidR="008E1B9F" w:rsidRPr="00457066" w:rsidRDefault="008E1B9F" w:rsidP="00E93143">
      <w:pPr>
        <w:pStyle w:val="ConsPlusNormal"/>
        <w:tabs>
          <w:tab w:val="left" w:pos="10065"/>
        </w:tabs>
        <w:ind w:left="10206"/>
        <w:jc w:val="center"/>
        <w:outlineLvl w:val="1"/>
        <w:rPr>
          <w:rFonts w:ascii="Times New Roman" w:hAnsi="Times New Roman"/>
          <w:sz w:val="28"/>
          <w:szCs w:val="28"/>
        </w:rPr>
      </w:pPr>
      <w:r w:rsidRPr="00457066">
        <w:rPr>
          <w:rFonts w:ascii="Times New Roman" w:hAnsi="Times New Roman"/>
          <w:sz w:val="28"/>
          <w:szCs w:val="28"/>
        </w:rPr>
        <w:t xml:space="preserve">к подпрограмме </w:t>
      </w:r>
    </w:p>
    <w:p w:rsidR="008E1B9F" w:rsidRPr="00457066" w:rsidRDefault="008E1B9F" w:rsidP="00E93143">
      <w:pPr>
        <w:pStyle w:val="ConsPlusNormal"/>
        <w:tabs>
          <w:tab w:val="left" w:pos="10065"/>
        </w:tabs>
        <w:ind w:left="10206"/>
        <w:jc w:val="center"/>
        <w:outlineLvl w:val="1"/>
        <w:rPr>
          <w:rFonts w:ascii="Times New Roman" w:hAnsi="Times New Roman"/>
          <w:sz w:val="28"/>
          <w:szCs w:val="28"/>
        </w:rPr>
      </w:pPr>
    </w:p>
    <w:p w:rsidR="008E1B9F" w:rsidRPr="00457066" w:rsidRDefault="008E1B9F" w:rsidP="00E93143">
      <w:pPr>
        <w:pStyle w:val="ConsPlusNormal"/>
        <w:tabs>
          <w:tab w:val="left" w:pos="10065"/>
        </w:tabs>
        <w:ind w:left="10206"/>
        <w:jc w:val="center"/>
        <w:outlineLvl w:val="1"/>
        <w:rPr>
          <w:rFonts w:ascii="Times New Roman" w:hAnsi="Times New Roman"/>
          <w:sz w:val="28"/>
          <w:szCs w:val="28"/>
        </w:rPr>
      </w:pPr>
    </w:p>
    <w:p w:rsidR="008E1B9F" w:rsidRPr="00457066" w:rsidRDefault="008E1B9F" w:rsidP="00E93143">
      <w:pPr>
        <w:pStyle w:val="ConsPlusNormal"/>
        <w:tabs>
          <w:tab w:val="left" w:pos="10065"/>
        </w:tabs>
        <w:ind w:left="10206"/>
        <w:jc w:val="center"/>
        <w:outlineLvl w:val="1"/>
        <w:rPr>
          <w:rFonts w:ascii="Times New Roman" w:hAnsi="Times New Roman"/>
          <w:b/>
          <w:bCs/>
          <w:sz w:val="28"/>
          <w:szCs w:val="28"/>
        </w:rPr>
      </w:pPr>
    </w:p>
    <w:p w:rsidR="00537C9A" w:rsidRPr="00537C9A" w:rsidRDefault="00537C9A" w:rsidP="005C447D">
      <w:pPr>
        <w:spacing w:after="0" w:line="228" w:lineRule="auto"/>
        <w:jc w:val="center"/>
        <w:rPr>
          <w:rFonts w:ascii="Times New Roman" w:hAnsi="Times New Roman"/>
          <w:b/>
          <w:bCs/>
          <w:sz w:val="28"/>
          <w:szCs w:val="28"/>
          <w:lang w:eastAsia="ru-RU"/>
        </w:rPr>
      </w:pPr>
      <w:r w:rsidRPr="00537C9A">
        <w:rPr>
          <w:rFonts w:ascii="Times New Roman" w:hAnsi="Times New Roman"/>
          <w:b/>
          <w:bCs/>
          <w:sz w:val="28"/>
          <w:szCs w:val="28"/>
          <w:lang w:eastAsia="ru-RU"/>
        </w:rPr>
        <w:t>СВЕДЕНИЯ</w:t>
      </w:r>
      <w:r w:rsidR="008E1B9F" w:rsidRPr="00537C9A">
        <w:rPr>
          <w:rFonts w:ascii="Times New Roman" w:hAnsi="Times New Roman"/>
          <w:b/>
          <w:bCs/>
          <w:sz w:val="28"/>
          <w:szCs w:val="28"/>
          <w:lang w:eastAsia="ru-RU"/>
        </w:rPr>
        <w:t xml:space="preserve"> </w:t>
      </w:r>
    </w:p>
    <w:p w:rsidR="008E1B9F" w:rsidRPr="00537C9A" w:rsidRDefault="008E1B9F" w:rsidP="005C447D">
      <w:pPr>
        <w:spacing w:after="0" w:line="228" w:lineRule="auto"/>
        <w:jc w:val="center"/>
        <w:rPr>
          <w:rFonts w:ascii="Times New Roman" w:hAnsi="Times New Roman"/>
          <w:b/>
          <w:bCs/>
          <w:sz w:val="28"/>
          <w:szCs w:val="28"/>
          <w:lang w:eastAsia="ru-RU"/>
        </w:rPr>
      </w:pPr>
      <w:r w:rsidRPr="00537C9A">
        <w:rPr>
          <w:rFonts w:ascii="Times New Roman" w:hAnsi="Times New Roman"/>
          <w:b/>
          <w:bCs/>
          <w:sz w:val="28"/>
          <w:szCs w:val="28"/>
          <w:lang w:eastAsia="ru-RU"/>
        </w:rPr>
        <w:t>о планируемом распределении бюджетных ассигнований на 2020 год</w:t>
      </w:r>
    </w:p>
    <w:p w:rsidR="008E1B9F" w:rsidRDefault="008E1B9F" w:rsidP="005C447D">
      <w:pPr>
        <w:spacing w:after="0" w:line="228" w:lineRule="auto"/>
        <w:jc w:val="center"/>
        <w:rPr>
          <w:rFonts w:ascii="Times New Roman" w:hAnsi="Times New Roman"/>
          <w:b/>
          <w:bCs/>
          <w:sz w:val="28"/>
          <w:szCs w:val="28"/>
          <w:lang w:eastAsia="ru-RU"/>
        </w:rPr>
      </w:pPr>
      <w:r w:rsidRPr="00537C9A">
        <w:rPr>
          <w:rFonts w:ascii="Times New Roman" w:hAnsi="Times New Roman"/>
          <w:b/>
          <w:bCs/>
          <w:sz w:val="28"/>
          <w:szCs w:val="28"/>
          <w:lang w:eastAsia="ru-RU"/>
        </w:rPr>
        <w:t>по направлениям реабилитации (</w:t>
      </w:r>
      <w:proofErr w:type="spellStart"/>
      <w:r w:rsidRPr="00537C9A">
        <w:rPr>
          <w:rFonts w:ascii="Times New Roman" w:hAnsi="Times New Roman"/>
          <w:b/>
          <w:bCs/>
          <w:sz w:val="28"/>
          <w:szCs w:val="28"/>
          <w:lang w:eastAsia="ru-RU"/>
        </w:rPr>
        <w:t>абилитации</w:t>
      </w:r>
      <w:proofErr w:type="spellEnd"/>
      <w:r w:rsidRPr="00537C9A">
        <w:rPr>
          <w:rFonts w:ascii="Times New Roman" w:hAnsi="Times New Roman"/>
          <w:b/>
          <w:bCs/>
          <w:sz w:val="28"/>
          <w:szCs w:val="28"/>
          <w:lang w:eastAsia="ru-RU"/>
        </w:rPr>
        <w:t xml:space="preserve">) </w:t>
      </w:r>
    </w:p>
    <w:p w:rsidR="00537C9A" w:rsidRPr="00537C9A" w:rsidRDefault="00537C9A" w:rsidP="00E93143">
      <w:pPr>
        <w:spacing w:after="0" w:line="232" w:lineRule="auto"/>
        <w:jc w:val="center"/>
        <w:rPr>
          <w:rFonts w:ascii="Times New Roman" w:hAnsi="Times New Roman"/>
          <w:b/>
          <w:bCs/>
          <w:sz w:val="28"/>
          <w:szCs w:val="28"/>
          <w:lang w:eastAsia="ru-RU"/>
        </w:rPr>
      </w:pPr>
    </w:p>
    <w:tbl>
      <w:tblPr>
        <w:tblW w:w="15750" w:type="dxa"/>
        <w:tblInd w:w="93" w:type="dxa"/>
        <w:tblLayout w:type="fixed"/>
        <w:tblLook w:val="00A0" w:firstRow="1" w:lastRow="0" w:firstColumn="1" w:lastColumn="0" w:noHBand="0" w:noVBand="0"/>
      </w:tblPr>
      <w:tblGrid>
        <w:gridCol w:w="545"/>
        <w:gridCol w:w="2164"/>
        <w:gridCol w:w="1417"/>
        <w:gridCol w:w="1276"/>
        <w:gridCol w:w="1276"/>
        <w:gridCol w:w="1134"/>
        <w:gridCol w:w="2126"/>
        <w:gridCol w:w="1843"/>
        <w:gridCol w:w="1984"/>
        <w:gridCol w:w="1985"/>
      </w:tblGrid>
      <w:tr w:rsidR="008E1B9F" w:rsidRPr="00457066" w:rsidTr="00516566">
        <w:trPr>
          <w:trHeight w:val="787"/>
        </w:trPr>
        <w:tc>
          <w:tcPr>
            <w:tcW w:w="545" w:type="dxa"/>
            <w:vMerge w:val="restart"/>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п\</w:t>
            </w:r>
            <w:proofErr w:type="gramStart"/>
            <w:r w:rsidRPr="00457066">
              <w:rPr>
                <w:rFonts w:ascii="Times New Roman" w:hAnsi="Times New Roman"/>
                <w:bCs/>
                <w:lang w:eastAsia="ru-RU"/>
              </w:rPr>
              <w:t>п</w:t>
            </w:r>
            <w:proofErr w:type="gramEnd"/>
          </w:p>
        </w:tc>
        <w:tc>
          <w:tcPr>
            <w:tcW w:w="2164" w:type="dxa"/>
            <w:vMerge w:val="restart"/>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Наименование направления реаб</w:t>
            </w:r>
            <w:r w:rsidRPr="00457066">
              <w:rPr>
                <w:rFonts w:ascii="Times New Roman" w:hAnsi="Times New Roman"/>
                <w:bCs/>
                <w:lang w:eastAsia="ru-RU"/>
              </w:rPr>
              <w:t>и</w:t>
            </w:r>
            <w:r w:rsidRPr="00457066">
              <w:rPr>
                <w:rFonts w:ascii="Times New Roman" w:hAnsi="Times New Roman"/>
                <w:bCs/>
                <w:lang w:eastAsia="ru-RU"/>
              </w:rPr>
              <w:t xml:space="preserve">литации или </w:t>
            </w:r>
            <w:proofErr w:type="spellStart"/>
            <w:r w:rsidRPr="00457066">
              <w:rPr>
                <w:rFonts w:ascii="Times New Roman" w:hAnsi="Times New Roman"/>
                <w:bCs/>
                <w:lang w:eastAsia="ru-RU"/>
              </w:rPr>
              <w:t>абил</w:t>
            </w:r>
            <w:r w:rsidR="00537C9A">
              <w:rPr>
                <w:rFonts w:ascii="Times New Roman" w:hAnsi="Times New Roman"/>
                <w:bCs/>
                <w:lang w:eastAsia="ru-RU"/>
              </w:rPr>
              <w:t>и</w:t>
            </w:r>
            <w:r w:rsidRPr="00457066">
              <w:rPr>
                <w:rFonts w:ascii="Times New Roman" w:hAnsi="Times New Roman"/>
                <w:bCs/>
                <w:lang w:eastAsia="ru-RU"/>
              </w:rPr>
              <w:t>тации</w:t>
            </w:r>
            <w:proofErr w:type="spellEnd"/>
          </w:p>
        </w:tc>
        <w:tc>
          <w:tcPr>
            <w:tcW w:w="3969" w:type="dxa"/>
            <w:gridSpan w:val="3"/>
            <w:tcBorders>
              <w:top w:val="single" w:sz="4" w:space="0" w:color="auto"/>
              <w:left w:val="nil"/>
              <w:bottom w:val="single" w:sz="4" w:space="0" w:color="auto"/>
              <w:right w:val="single" w:sz="4" w:space="0" w:color="000000"/>
            </w:tcBorders>
            <w:vAlign w:val="center"/>
          </w:tcPr>
          <w:p w:rsidR="008E1B9F" w:rsidRPr="00457066" w:rsidRDefault="008E1B9F" w:rsidP="00544168">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финансирования мероприятий</w:t>
            </w:r>
            <w:r w:rsidR="00537C9A">
              <w:rPr>
                <w:rFonts w:ascii="Times New Roman" w:hAnsi="Times New Roman"/>
                <w:bCs/>
                <w:lang w:eastAsia="ru-RU"/>
              </w:rPr>
              <w:t>,</w:t>
            </w:r>
            <w:r w:rsidRPr="00457066">
              <w:rPr>
                <w:rFonts w:ascii="Times New Roman" w:hAnsi="Times New Roman"/>
                <w:bCs/>
                <w:lang w:eastAsia="ru-RU"/>
              </w:rPr>
              <w:t xml:space="preserve"> тыс. руб.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37C9A">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w:t>
            </w:r>
            <w:r w:rsidRPr="00457066">
              <w:rPr>
                <w:rFonts w:ascii="Times New Roman" w:hAnsi="Times New Roman"/>
                <w:bCs/>
                <w:lang w:eastAsia="ru-RU"/>
              </w:rPr>
              <w:t>н</w:t>
            </w:r>
            <w:r w:rsidRPr="00457066">
              <w:rPr>
                <w:rFonts w:ascii="Times New Roman" w:hAnsi="Times New Roman"/>
                <w:bCs/>
                <w:lang w:eastAsia="ru-RU"/>
              </w:rPr>
              <w:t>сиров</w:t>
            </w:r>
            <w:r w:rsidRPr="00457066">
              <w:rPr>
                <w:rFonts w:ascii="Times New Roman" w:hAnsi="Times New Roman"/>
                <w:bCs/>
                <w:lang w:eastAsia="ru-RU"/>
              </w:rPr>
              <w:t>а</w:t>
            </w:r>
            <w:r w:rsidRPr="00457066">
              <w:rPr>
                <w:rFonts w:ascii="Times New Roman" w:hAnsi="Times New Roman"/>
                <w:bCs/>
                <w:lang w:eastAsia="ru-RU"/>
              </w:rPr>
              <w:t>ния, пр</w:t>
            </w:r>
            <w:r w:rsidRPr="00457066">
              <w:rPr>
                <w:rFonts w:ascii="Times New Roman" w:hAnsi="Times New Roman"/>
                <w:bCs/>
                <w:lang w:eastAsia="ru-RU"/>
              </w:rPr>
              <w:t>о</w:t>
            </w:r>
            <w:r w:rsidRPr="00457066">
              <w:rPr>
                <w:rFonts w:ascii="Times New Roman" w:hAnsi="Times New Roman"/>
                <w:bCs/>
                <w:lang w:eastAsia="ru-RU"/>
              </w:rPr>
              <w:t>цент</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37C9A">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финансового обеспечения реал</w:t>
            </w:r>
            <w:r w:rsidRPr="00457066">
              <w:rPr>
                <w:rFonts w:ascii="Times New Roman" w:hAnsi="Times New Roman"/>
                <w:bCs/>
                <w:lang w:eastAsia="ru-RU"/>
              </w:rPr>
              <w:t>и</w:t>
            </w:r>
            <w:r w:rsidRPr="00457066">
              <w:rPr>
                <w:rFonts w:ascii="Times New Roman" w:hAnsi="Times New Roman"/>
                <w:bCs/>
                <w:lang w:eastAsia="ru-RU"/>
              </w:rPr>
              <w:t>зации мероприятий в других програ</w:t>
            </w:r>
            <w:r w:rsidRPr="00457066">
              <w:rPr>
                <w:rFonts w:ascii="Times New Roman" w:hAnsi="Times New Roman"/>
                <w:bCs/>
                <w:lang w:eastAsia="ru-RU"/>
              </w:rPr>
              <w:t>м</w:t>
            </w:r>
            <w:r w:rsidRPr="00457066">
              <w:rPr>
                <w:rFonts w:ascii="Times New Roman" w:hAnsi="Times New Roman"/>
                <w:bCs/>
                <w:lang w:eastAsia="ru-RU"/>
              </w:rPr>
              <w:t>мах Ульяновской области (госуда</w:t>
            </w:r>
            <w:r w:rsidRPr="00457066">
              <w:rPr>
                <w:rFonts w:ascii="Times New Roman" w:hAnsi="Times New Roman"/>
                <w:bCs/>
                <w:lang w:eastAsia="ru-RU"/>
              </w:rPr>
              <w:t>р</w:t>
            </w:r>
            <w:r w:rsidRPr="00457066">
              <w:rPr>
                <w:rFonts w:ascii="Times New Roman" w:hAnsi="Times New Roman"/>
                <w:bCs/>
                <w:lang w:eastAsia="ru-RU"/>
              </w:rPr>
              <w:t>ственных програ</w:t>
            </w:r>
            <w:r w:rsidRPr="00457066">
              <w:rPr>
                <w:rFonts w:ascii="Times New Roman" w:hAnsi="Times New Roman"/>
                <w:bCs/>
                <w:lang w:eastAsia="ru-RU"/>
              </w:rPr>
              <w:t>м</w:t>
            </w:r>
            <w:r w:rsidRPr="00457066">
              <w:rPr>
                <w:rFonts w:ascii="Times New Roman" w:hAnsi="Times New Roman"/>
                <w:bCs/>
                <w:lang w:eastAsia="ru-RU"/>
              </w:rPr>
              <w:t>мах), тыс. руб.</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37C9A">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финанс</w:t>
            </w:r>
            <w:r w:rsidRPr="00457066">
              <w:rPr>
                <w:rFonts w:ascii="Times New Roman" w:hAnsi="Times New Roman"/>
                <w:bCs/>
                <w:lang w:eastAsia="ru-RU"/>
              </w:rPr>
              <w:t>о</w:t>
            </w:r>
            <w:r w:rsidRPr="00457066">
              <w:rPr>
                <w:rFonts w:ascii="Times New Roman" w:hAnsi="Times New Roman"/>
                <w:bCs/>
                <w:lang w:eastAsia="ru-RU"/>
              </w:rPr>
              <w:t>вого обеспеч</w:t>
            </w:r>
            <w:r w:rsidRPr="00457066">
              <w:rPr>
                <w:rFonts w:ascii="Times New Roman" w:hAnsi="Times New Roman"/>
                <w:bCs/>
                <w:lang w:eastAsia="ru-RU"/>
              </w:rPr>
              <w:t>е</w:t>
            </w:r>
            <w:r w:rsidRPr="00457066">
              <w:rPr>
                <w:rFonts w:ascii="Times New Roman" w:hAnsi="Times New Roman"/>
                <w:bCs/>
                <w:lang w:eastAsia="ru-RU"/>
              </w:rPr>
              <w:t>ния по  напра</w:t>
            </w:r>
            <w:r w:rsidRPr="00457066">
              <w:rPr>
                <w:rFonts w:ascii="Times New Roman" w:hAnsi="Times New Roman"/>
                <w:bCs/>
                <w:lang w:eastAsia="ru-RU"/>
              </w:rPr>
              <w:t>в</w:t>
            </w:r>
            <w:r w:rsidRPr="00457066">
              <w:rPr>
                <w:rFonts w:ascii="Times New Roman" w:hAnsi="Times New Roman"/>
                <w:bCs/>
                <w:lang w:eastAsia="ru-RU"/>
              </w:rPr>
              <w:t>лениям реабил</w:t>
            </w:r>
            <w:r w:rsidRPr="00457066">
              <w:rPr>
                <w:rFonts w:ascii="Times New Roman" w:hAnsi="Times New Roman"/>
                <w:bCs/>
                <w:lang w:eastAsia="ru-RU"/>
              </w:rPr>
              <w:t>и</w:t>
            </w:r>
            <w:r w:rsidRPr="00457066">
              <w:rPr>
                <w:rFonts w:ascii="Times New Roman" w:hAnsi="Times New Roman"/>
                <w:bCs/>
                <w:lang w:eastAsia="ru-RU"/>
              </w:rPr>
              <w:t xml:space="preserve">тации и </w:t>
            </w:r>
            <w:proofErr w:type="spellStart"/>
            <w:r w:rsidRPr="00457066">
              <w:rPr>
                <w:rFonts w:ascii="Times New Roman" w:hAnsi="Times New Roman"/>
                <w:bCs/>
                <w:lang w:eastAsia="ru-RU"/>
              </w:rPr>
              <w:t>абил</w:t>
            </w:r>
            <w:r w:rsidRPr="00457066">
              <w:rPr>
                <w:rFonts w:ascii="Times New Roman" w:hAnsi="Times New Roman"/>
                <w:bCs/>
                <w:lang w:eastAsia="ru-RU"/>
              </w:rPr>
              <w:t>и</w:t>
            </w:r>
            <w:r w:rsidRPr="00457066">
              <w:rPr>
                <w:rFonts w:ascii="Times New Roman" w:hAnsi="Times New Roman"/>
                <w:bCs/>
                <w:lang w:eastAsia="ru-RU"/>
              </w:rPr>
              <w:t>тации</w:t>
            </w:r>
            <w:proofErr w:type="spellEnd"/>
            <w:r w:rsidRPr="00457066">
              <w:rPr>
                <w:rFonts w:ascii="Times New Roman" w:hAnsi="Times New Roman"/>
                <w:bCs/>
                <w:lang w:eastAsia="ru-RU"/>
              </w:rPr>
              <w:t xml:space="preserve"> с учётом всех источников, 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37C9A">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Объ</w:t>
            </w:r>
            <w:r w:rsidR="00537C9A">
              <w:rPr>
                <w:rFonts w:ascii="Times New Roman" w:hAnsi="Times New Roman"/>
                <w:bCs/>
                <w:lang w:eastAsia="ru-RU"/>
              </w:rPr>
              <w:t>ё</w:t>
            </w:r>
            <w:r w:rsidRPr="00457066">
              <w:rPr>
                <w:rFonts w:ascii="Times New Roman" w:hAnsi="Times New Roman"/>
                <w:bCs/>
                <w:lang w:eastAsia="ru-RU"/>
              </w:rPr>
              <w:t>м финанс</w:t>
            </w:r>
            <w:r w:rsidRPr="00457066">
              <w:rPr>
                <w:rFonts w:ascii="Times New Roman" w:hAnsi="Times New Roman"/>
                <w:bCs/>
                <w:lang w:eastAsia="ru-RU"/>
              </w:rPr>
              <w:t>о</w:t>
            </w:r>
            <w:r w:rsidRPr="00457066">
              <w:rPr>
                <w:rFonts w:ascii="Times New Roman" w:hAnsi="Times New Roman"/>
                <w:bCs/>
                <w:lang w:eastAsia="ru-RU"/>
              </w:rPr>
              <w:t xml:space="preserve">вого обеспечения по  направлениям реабилитации и </w:t>
            </w:r>
            <w:proofErr w:type="spellStart"/>
            <w:r w:rsidRPr="00457066">
              <w:rPr>
                <w:rFonts w:ascii="Times New Roman" w:hAnsi="Times New Roman"/>
                <w:bCs/>
                <w:lang w:eastAsia="ru-RU"/>
              </w:rPr>
              <w:t>абилитации</w:t>
            </w:r>
            <w:proofErr w:type="spellEnd"/>
            <w:r w:rsidRPr="00457066">
              <w:rPr>
                <w:rFonts w:ascii="Times New Roman" w:hAnsi="Times New Roman"/>
                <w:bCs/>
                <w:lang w:eastAsia="ru-RU"/>
              </w:rPr>
              <w:t xml:space="preserve"> с уч</w:t>
            </w:r>
            <w:r w:rsidRPr="00457066">
              <w:rPr>
                <w:rFonts w:ascii="Times New Roman" w:hAnsi="Times New Roman"/>
                <w:bCs/>
                <w:lang w:eastAsia="ru-RU"/>
              </w:rPr>
              <w:t>ё</w:t>
            </w:r>
            <w:r w:rsidRPr="00457066">
              <w:rPr>
                <w:rFonts w:ascii="Times New Roman" w:hAnsi="Times New Roman"/>
                <w:bCs/>
                <w:lang w:eastAsia="ru-RU"/>
              </w:rPr>
              <w:t>том всех источн</w:t>
            </w:r>
            <w:r w:rsidRPr="00457066">
              <w:rPr>
                <w:rFonts w:ascii="Times New Roman" w:hAnsi="Times New Roman"/>
                <w:bCs/>
                <w:lang w:eastAsia="ru-RU"/>
              </w:rPr>
              <w:t>и</w:t>
            </w:r>
            <w:r w:rsidRPr="00457066">
              <w:rPr>
                <w:rFonts w:ascii="Times New Roman" w:hAnsi="Times New Roman"/>
                <w:bCs/>
                <w:lang w:eastAsia="ru-RU"/>
              </w:rPr>
              <w:t>ков, процент</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Примечания</w:t>
            </w:r>
          </w:p>
        </w:tc>
      </w:tr>
      <w:tr w:rsidR="008E1B9F" w:rsidRPr="00457066" w:rsidTr="00516566">
        <w:trPr>
          <w:trHeight w:val="1280"/>
        </w:trPr>
        <w:tc>
          <w:tcPr>
            <w:tcW w:w="545" w:type="dxa"/>
            <w:vMerge/>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2164" w:type="dxa"/>
            <w:vMerge/>
            <w:tcBorders>
              <w:top w:val="single" w:sz="4" w:space="0" w:color="auto"/>
              <w:left w:val="single" w:sz="4" w:space="0" w:color="auto"/>
              <w:bottom w:val="single" w:sz="4" w:space="0" w:color="000000"/>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417" w:type="dxa"/>
            <w:tcBorders>
              <w:top w:val="single" w:sz="4" w:space="0" w:color="auto"/>
              <w:left w:val="nil"/>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из областн</w:t>
            </w:r>
            <w:r w:rsidRPr="00457066">
              <w:rPr>
                <w:rFonts w:ascii="Times New Roman" w:hAnsi="Times New Roman"/>
                <w:bCs/>
                <w:lang w:eastAsia="ru-RU"/>
              </w:rPr>
              <w:t>о</w:t>
            </w:r>
            <w:r w:rsidRPr="00457066">
              <w:rPr>
                <w:rFonts w:ascii="Times New Roman" w:hAnsi="Times New Roman"/>
                <w:bCs/>
                <w:lang w:eastAsia="ru-RU"/>
              </w:rPr>
              <w:t>го бюджета Ульяно</w:t>
            </w:r>
            <w:r w:rsidRPr="00457066">
              <w:rPr>
                <w:rFonts w:ascii="Times New Roman" w:hAnsi="Times New Roman"/>
                <w:bCs/>
                <w:lang w:eastAsia="ru-RU"/>
              </w:rPr>
              <w:t>в</w:t>
            </w:r>
            <w:r w:rsidRPr="00457066">
              <w:rPr>
                <w:rFonts w:ascii="Times New Roman" w:hAnsi="Times New Roman"/>
                <w:bCs/>
                <w:lang w:eastAsia="ru-RU"/>
              </w:rPr>
              <w:t>ской обл</w:t>
            </w:r>
            <w:r w:rsidRPr="00457066">
              <w:rPr>
                <w:rFonts w:ascii="Times New Roman" w:hAnsi="Times New Roman"/>
                <w:bCs/>
                <w:lang w:eastAsia="ru-RU"/>
              </w:rPr>
              <w:t>а</w:t>
            </w:r>
            <w:r w:rsidRPr="00457066">
              <w:rPr>
                <w:rFonts w:ascii="Times New Roman" w:hAnsi="Times New Roman"/>
                <w:bCs/>
                <w:lang w:eastAsia="ru-RU"/>
              </w:rPr>
              <w:t>сти</w:t>
            </w:r>
          </w:p>
        </w:tc>
        <w:tc>
          <w:tcPr>
            <w:tcW w:w="1276" w:type="dxa"/>
            <w:tcBorders>
              <w:top w:val="single" w:sz="4" w:space="0" w:color="auto"/>
              <w:left w:val="nil"/>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 xml:space="preserve">из </w:t>
            </w:r>
            <w:proofErr w:type="spellStart"/>
            <w:proofErr w:type="gramStart"/>
            <w:r w:rsidRPr="00457066">
              <w:rPr>
                <w:rFonts w:ascii="Times New Roman" w:hAnsi="Times New Roman"/>
                <w:bCs/>
                <w:lang w:eastAsia="ru-RU"/>
              </w:rPr>
              <w:t>фед</w:t>
            </w:r>
            <w:r w:rsidRPr="00457066">
              <w:rPr>
                <w:rFonts w:ascii="Times New Roman" w:hAnsi="Times New Roman"/>
                <w:bCs/>
                <w:lang w:eastAsia="ru-RU"/>
              </w:rPr>
              <w:t>е</w:t>
            </w:r>
            <w:r w:rsidRPr="00457066">
              <w:rPr>
                <w:rFonts w:ascii="Times New Roman" w:hAnsi="Times New Roman"/>
                <w:bCs/>
                <w:lang w:eastAsia="ru-RU"/>
              </w:rPr>
              <w:t>раль-ного</w:t>
            </w:r>
            <w:proofErr w:type="spellEnd"/>
            <w:proofErr w:type="gramEnd"/>
            <w:r w:rsidRPr="00457066">
              <w:rPr>
                <w:rFonts w:ascii="Times New Roman" w:hAnsi="Times New Roman"/>
                <w:bCs/>
                <w:lang w:eastAsia="ru-RU"/>
              </w:rPr>
              <w:t xml:space="preserve"> бюджета</w:t>
            </w:r>
          </w:p>
        </w:tc>
        <w:tc>
          <w:tcPr>
            <w:tcW w:w="1276" w:type="dxa"/>
            <w:tcBorders>
              <w:top w:val="single" w:sz="4" w:space="0" w:color="auto"/>
              <w:left w:val="nil"/>
              <w:bottom w:val="single" w:sz="4" w:space="0" w:color="auto"/>
              <w:right w:val="single" w:sz="4" w:space="0" w:color="auto"/>
            </w:tcBorders>
            <w:vAlign w:val="center"/>
          </w:tcPr>
          <w:p w:rsidR="008E1B9F" w:rsidRPr="00457066" w:rsidRDefault="008E1B9F" w:rsidP="00516566">
            <w:pPr>
              <w:widowControl w:val="0"/>
              <w:spacing w:after="0" w:line="232" w:lineRule="auto"/>
              <w:jc w:val="center"/>
              <w:rPr>
                <w:rFonts w:ascii="Times New Roman" w:hAnsi="Times New Roman"/>
                <w:bCs/>
                <w:lang w:eastAsia="ru-RU"/>
              </w:rPr>
            </w:pPr>
            <w:r w:rsidRPr="00457066">
              <w:rPr>
                <w:rFonts w:ascii="Times New Roman" w:hAnsi="Times New Roman"/>
                <w:bCs/>
                <w:lang w:eastAsia="ru-RU"/>
              </w:rPr>
              <w:t>Всего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E1B9F" w:rsidRPr="00457066" w:rsidRDefault="008E1B9F" w:rsidP="00516566">
            <w:pPr>
              <w:spacing w:after="0" w:line="240" w:lineRule="auto"/>
              <w:rPr>
                <w:rFonts w:ascii="Times New Roman" w:hAnsi="Times New Roman"/>
                <w:bCs/>
                <w:lang w:eastAsia="ru-RU"/>
              </w:rPr>
            </w:pPr>
          </w:p>
        </w:tc>
      </w:tr>
    </w:tbl>
    <w:p w:rsidR="008E1B9F" w:rsidRPr="00457066" w:rsidRDefault="008E1B9F" w:rsidP="00E93143">
      <w:pPr>
        <w:spacing w:after="0" w:line="232" w:lineRule="auto"/>
        <w:rPr>
          <w:rFonts w:ascii="Times New Roman" w:hAnsi="Times New Roman"/>
          <w:sz w:val="2"/>
          <w:szCs w:val="2"/>
        </w:rPr>
      </w:pPr>
    </w:p>
    <w:tbl>
      <w:tblPr>
        <w:tblW w:w="15750" w:type="dxa"/>
        <w:tblInd w:w="93" w:type="dxa"/>
        <w:tblLayout w:type="fixed"/>
        <w:tblLook w:val="00A0" w:firstRow="1" w:lastRow="0" w:firstColumn="1" w:lastColumn="0" w:noHBand="0" w:noVBand="0"/>
      </w:tblPr>
      <w:tblGrid>
        <w:gridCol w:w="567"/>
        <w:gridCol w:w="2161"/>
        <w:gridCol w:w="1415"/>
        <w:gridCol w:w="1274"/>
        <w:gridCol w:w="1274"/>
        <w:gridCol w:w="1133"/>
        <w:gridCol w:w="2123"/>
        <w:gridCol w:w="1840"/>
        <w:gridCol w:w="1981"/>
        <w:gridCol w:w="1982"/>
      </w:tblGrid>
      <w:tr w:rsidR="008E1B9F" w:rsidRPr="00457066" w:rsidTr="00516566">
        <w:trPr>
          <w:trHeight w:val="178"/>
          <w:tblHeader/>
        </w:trPr>
        <w:tc>
          <w:tcPr>
            <w:tcW w:w="545"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1</w:t>
            </w:r>
          </w:p>
        </w:tc>
        <w:tc>
          <w:tcPr>
            <w:tcW w:w="2164"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2</w:t>
            </w:r>
          </w:p>
        </w:tc>
        <w:tc>
          <w:tcPr>
            <w:tcW w:w="1417"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3</w:t>
            </w:r>
          </w:p>
        </w:tc>
        <w:tc>
          <w:tcPr>
            <w:tcW w:w="1276"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4</w:t>
            </w:r>
          </w:p>
        </w:tc>
        <w:tc>
          <w:tcPr>
            <w:tcW w:w="1276"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5</w:t>
            </w:r>
          </w:p>
        </w:tc>
        <w:tc>
          <w:tcPr>
            <w:tcW w:w="1134"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6</w:t>
            </w:r>
          </w:p>
        </w:tc>
        <w:tc>
          <w:tcPr>
            <w:tcW w:w="2126"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7</w:t>
            </w:r>
          </w:p>
        </w:tc>
        <w:tc>
          <w:tcPr>
            <w:tcW w:w="1843"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8</w:t>
            </w:r>
          </w:p>
        </w:tc>
        <w:tc>
          <w:tcPr>
            <w:tcW w:w="1984"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9</w:t>
            </w:r>
          </w:p>
        </w:tc>
        <w:tc>
          <w:tcPr>
            <w:tcW w:w="1985" w:type="dxa"/>
            <w:tcBorders>
              <w:top w:val="nil"/>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bCs/>
                <w:lang w:eastAsia="ru-RU"/>
              </w:rPr>
            </w:pPr>
            <w:r w:rsidRPr="00457066">
              <w:rPr>
                <w:rFonts w:ascii="Times New Roman" w:hAnsi="Times New Roman"/>
                <w:bCs/>
                <w:lang w:eastAsia="ru-RU"/>
              </w:rPr>
              <w:t>10</w:t>
            </w:r>
          </w:p>
        </w:tc>
      </w:tr>
      <w:tr w:rsidR="008E1B9F" w:rsidRPr="00457066" w:rsidTr="00BA1A3B">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8E1B9F" w:rsidRPr="00457066"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eastAsia="ru-RU"/>
              </w:rPr>
              <w:t>1</w:t>
            </w:r>
            <w:r w:rsidR="00537C9A">
              <w:rPr>
                <w:rFonts w:ascii="Times New Roman" w:hAnsi="Times New Roman"/>
                <w:lang w:eastAsia="ru-RU"/>
              </w:rPr>
              <w:t>.</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both"/>
              <w:rPr>
                <w:rFonts w:ascii="Times New Roman" w:hAnsi="Times New Roman"/>
                <w:bCs/>
              </w:rPr>
            </w:pPr>
            <w:r w:rsidRPr="00457066">
              <w:rPr>
                <w:rFonts w:ascii="Times New Roman" w:hAnsi="Times New Roman"/>
                <w:bCs/>
              </w:rPr>
              <w:t>ИТОГО:</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3513,9</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3513,9</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100%</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3514,0</w:t>
            </w:r>
          </w:p>
        </w:tc>
        <w:tc>
          <w:tcPr>
            <w:tcW w:w="56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100%</w:t>
            </w:r>
          </w:p>
        </w:tc>
        <w:tc>
          <w:tcPr>
            <w:tcW w:w="567" w:type="dxa"/>
            <w:vMerge w:val="restart"/>
            <w:tcBorders>
              <w:top w:val="single" w:sz="4" w:space="0" w:color="auto"/>
              <w:left w:val="nil"/>
              <w:bottom w:val="single" w:sz="4" w:space="0" w:color="auto"/>
              <w:right w:val="single" w:sz="4" w:space="0" w:color="auto"/>
            </w:tcBorders>
          </w:tcPr>
          <w:p w:rsidR="008E1B9F" w:rsidRPr="005C447D" w:rsidRDefault="008E1B9F" w:rsidP="00BA1A3B">
            <w:pPr>
              <w:spacing w:after="0" w:line="238" w:lineRule="auto"/>
              <w:jc w:val="center"/>
              <w:rPr>
                <w:rFonts w:ascii="Times New Roman" w:hAnsi="Times New Roman"/>
                <w:spacing w:val="-2"/>
              </w:rPr>
            </w:pPr>
            <w:r w:rsidRPr="005C447D">
              <w:rPr>
                <w:rFonts w:ascii="Times New Roman" w:hAnsi="Times New Roman"/>
                <w:spacing w:val="-2"/>
              </w:rPr>
              <w:t>Объёмы финанс</w:t>
            </w:r>
            <w:r w:rsidRPr="005C447D">
              <w:rPr>
                <w:rFonts w:ascii="Times New Roman" w:hAnsi="Times New Roman"/>
                <w:spacing w:val="-2"/>
              </w:rPr>
              <w:t>о</w:t>
            </w:r>
            <w:r w:rsidRPr="005C447D">
              <w:rPr>
                <w:rFonts w:ascii="Times New Roman" w:hAnsi="Times New Roman"/>
                <w:spacing w:val="-2"/>
              </w:rPr>
              <w:t>вого обеспечения мероприятий по направлениям р</w:t>
            </w:r>
            <w:r w:rsidRPr="005C447D">
              <w:rPr>
                <w:rFonts w:ascii="Times New Roman" w:hAnsi="Times New Roman"/>
                <w:spacing w:val="-2"/>
              </w:rPr>
              <w:t>е</w:t>
            </w:r>
            <w:r w:rsidRPr="005C447D">
              <w:rPr>
                <w:rFonts w:ascii="Times New Roman" w:hAnsi="Times New Roman"/>
                <w:spacing w:val="-2"/>
              </w:rPr>
              <w:t>абилитации (</w:t>
            </w:r>
            <w:proofErr w:type="spellStart"/>
            <w:r w:rsidRPr="005C447D">
              <w:rPr>
                <w:rFonts w:ascii="Times New Roman" w:hAnsi="Times New Roman"/>
                <w:spacing w:val="-2"/>
              </w:rPr>
              <w:t>аб</w:t>
            </w:r>
            <w:r w:rsidR="00537C9A" w:rsidRPr="005C447D">
              <w:rPr>
                <w:rFonts w:ascii="Times New Roman" w:hAnsi="Times New Roman"/>
                <w:spacing w:val="-2"/>
              </w:rPr>
              <w:t>и</w:t>
            </w:r>
            <w:r w:rsidRPr="005C447D">
              <w:rPr>
                <w:rFonts w:ascii="Times New Roman" w:hAnsi="Times New Roman"/>
                <w:spacing w:val="-2"/>
              </w:rPr>
              <w:t>литации</w:t>
            </w:r>
            <w:proofErr w:type="spellEnd"/>
            <w:r w:rsidRPr="005C447D">
              <w:rPr>
                <w:rFonts w:ascii="Times New Roman" w:hAnsi="Times New Roman"/>
                <w:spacing w:val="-2"/>
              </w:rPr>
              <w:t>) подлежат корректировке после выделения из федерального бюджета бюдже</w:t>
            </w:r>
            <w:r w:rsidRPr="005C447D">
              <w:rPr>
                <w:rFonts w:ascii="Times New Roman" w:hAnsi="Times New Roman"/>
                <w:spacing w:val="-2"/>
              </w:rPr>
              <w:t>т</w:t>
            </w:r>
            <w:r w:rsidRPr="005C447D">
              <w:rPr>
                <w:rFonts w:ascii="Times New Roman" w:hAnsi="Times New Roman"/>
                <w:spacing w:val="-2"/>
              </w:rPr>
              <w:t xml:space="preserve">ных ассигнований на </w:t>
            </w:r>
            <w:proofErr w:type="spellStart"/>
            <w:r w:rsidRPr="005C447D">
              <w:rPr>
                <w:rFonts w:ascii="Times New Roman" w:hAnsi="Times New Roman"/>
                <w:spacing w:val="-2"/>
              </w:rPr>
              <w:t>софинансир</w:t>
            </w:r>
            <w:r w:rsidRPr="005C447D">
              <w:rPr>
                <w:rFonts w:ascii="Times New Roman" w:hAnsi="Times New Roman"/>
                <w:spacing w:val="-2"/>
              </w:rPr>
              <w:t>о</w:t>
            </w:r>
            <w:r w:rsidRPr="005C447D">
              <w:rPr>
                <w:rFonts w:ascii="Times New Roman" w:hAnsi="Times New Roman"/>
                <w:spacing w:val="-2"/>
              </w:rPr>
              <w:t>ва</w:t>
            </w:r>
            <w:r w:rsidR="00537C9A" w:rsidRPr="005C447D">
              <w:rPr>
                <w:rFonts w:ascii="Times New Roman" w:hAnsi="Times New Roman"/>
                <w:spacing w:val="-2"/>
              </w:rPr>
              <w:t>ние</w:t>
            </w:r>
            <w:proofErr w:type="spellEnd"/>
            <w:r w:rsidR="00537C9A" w:rsidRPr="005C447D">
              <w:rPr>
                <w:rFonts w:ascii="Times New Roman" w:hAnsi="Times New Roman"/>
                <w:spacing w:val="-2"/>
              </w:rPr>
              <w:t xml:space="preserve"> расходов на реализацию </w:t>
            </w:r>
            <w:r w:rsidRPr="005C447D">
              <w:rPr>
                <w:rFonts w:ascii="Times New Roman" w:hAnsi="Times New Roman"/>
                <w:spacing w:val="-2"/>
              </w:rPr>
              <w:t>ук</w:t>
            </w:r>
            <w:r w:rsidRPr="005C447D">
              <w:rPr>
                <w:rFonts w:ascii="Times New Roman" w:hAnsi="Times New Roman"/>
                <w:spacing w:val="-2"/>
              </w:rPr>
              <w:t>а</w:t>
            </w:r>
            <w:r w:rsidRPr="005C447D">
              <w:rPr>
                <w:rFonts w:ascii="Times New Roman" w:hAnsi="Times New Roman"/>
                <w:spacing w:val="-2"/>
              </w:rPr>
              <w:t>занных меропри</w:t>
            </w:r>
            <w:r w:rsidRPr="005C447D">
              <w:rPr>
                <w:rFonts w:ascii="Times New Roman" w:hAnsi="Times New Roman"/>
                <w:spacing w:val="-2"/>
              </w:rPr>
              <w:t>я</w:t>
            </w:r>
            <w:r w:rsidRPr="005C447D">
              <w:rPr>
                <w:rFonts w:ascii="Times New Roman" w:hAnsi="Times New Roman"/>
                <w:spacing w:val="-2"/>
              </w:rPr>
              <w:t>тий в 2020 году</w:t>
            </w:r>
          </w:p>
        </w:tc>
      </w:tr>
      <w:tr w:rsidR="008E1B9F" w:rsidRPr="00457066" w:rsidTr="00BA1A3B">
        <w:trPr>
          <w:trHeight w:val="60"/>
        </w:trPr>
        <w:tc>
          <w:tcPr>
            <w:tcW w:w="545" w:type="dxa"/>
            <w:tcBorders>
              <w:top w:val="nil"/>
              <w:left w:val="single" w:sz="4" w:space="0" w:color="auto"/>
              <w:bottom w:val="single" w:sz="4" w:space="0" w:color="auto"/>
              <w:right w:val="single" w:sz="4" w:space="0" w:color="auto"/>
            </w:tcBorders>
            <w:vAlign w:val="center"/>
          </w:tcPr>
          <w:p w:rsidR="008E1B9F" w:rsidRPr="00537C9A"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val="en-US" w:eastAsia="ru-RU"/>
              </w:rPr>
              <w:t>2</w:t>
            </w:r>
            <w:r w:rsidR="00537C9A">
              <w:rPr>
                <w:rFonts w:ascii="Times New Roman" w:hAnsi="Times New Roman"/>
                <w:lang w:eastAsia="ru-RU"/>
              </w:rPr>
              <w:t>.</w:t>
            </w:r>
          </w:p>
        </w:tc>
        <w:tc>
          <w:tcPr>
            <w:tcW w:w="2164" w:type="dxa"/>
            <w:tcBorders>
              <w:top w:val="nil"/>
              <w:left w:val="nil"/>
              <w:bottom w:val="single" w:sz="4" w:space="0" w:color="auto"/>
              <w:right w:val="single" w:sz="4" w:space="0" w:color="auto"/>
            </w:tcBorders>
          </w:tcPr>
          <w:p w:rsidR="008E1B9F" w:rsidRPr="00457066" w:rsidRDefault="008E1B9F" w:rsidP="00BA1A3B">
            <w:pPr>
              <w:widowControl w:val="0"/>
              <w:spacing w:after="0" w:line="238" w:lineRule="auto"/>
              <w:jc w:val="both"/>
              <w:rPr>
                <w:rFonts w:ascii="Times New Roman" w:hAnsi="Times New Roman"/>
                <w:bCs/>
              </w:rPr>
            </w:pPr>
            <w:r w:rsidRPr="00457066">
              <w:rPr>
                <w:rFonts w:ascii="Times New Roman" w:hAnsi="Times New Roman"/>
                <w:bCs/>
              </w:rPr>
              <w:t>Профессиональная</w:t>
            </w:r>
          </w:p>
        </w:tc>
        <w:tc>
          <w:tcPr>
            <w:tcW w:w="1417" w:type="dxa"/>
            <w:tcBorders>
              <w:top w:val="nil"/>
              <w:left w:val="nil"/>
              <w:bottom w:val="single" w:sz="4" w:space="0" w:color="auto"/>
              <w:right w:val="single" w:sz="4" w:space="0" w:color="auto"/>
            </w:tcBorders>
          </w:tcPr>
          <w:p w:rsidR="008E1B9F" w:rsidRPr="00457066" w:rsidRDefault="00537C9A" w:rsidP="00BA1A3B">
            <w:pPr>
              <w:spacing w:after="0" w:line="238" w:lineRule="auto"/>
              <w:jc w:val="center"/>
              <w:rPr>
                <w:rFonts w:ascii="Times New Roman" w:hAnsi="Times New Roman"/>
                <w:bCs/>
              </w:rPr>
            </w:pPr>
            <w:r>
              <w:rPr>
                <w:rFonts w:ascii="Times New Roman" w:hAnsi="Times New Roman"/>
                <w:bCs/>
              </w:rPr>
              <w:t>1</w:t>
            </w:r>
            <w:r w:rsidR="008E1B9F" w:rsidRPr="00457066">
              <w:rPr>
                <w:rFonts w:ascii="Times New Roman" w:hAnsi="Times New Roman"/>
                <w:bCs/>
              </w:rPr>
              <w:t>012,9</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8E1B9F" w:rsidRPr="00457066" w:rsidRDefault="00537C9A" w:rsidP="00BA1A3B">
            <w:pPr>
              <w:spacing w:after="0" w:line="238" w:lineRule="auto"/>
              <w:jc w:val="center"/>
              <w:rPr>
                <w:rFonts w:ascii="Times New Roman" w:hAnsi="Times New Roman"/>
                <w:bCs/>
              </w:rPr>
            </w:pPr>
            <w:r>
              <w:rPr>
                <w:rFonts w:ascii="Times New Roman" w:hAnsi="Times New Roman"/>
                <w:bCs/>
              </w:rPr>
              <w:t>1</w:t>
            </w:r>
            <w:r w:rsidR="008E1B9F" w:rsidRPr="00457066">
              <w:rPr>
                <w:rFonts w:ascii="Times New Roman" w:hAnsi="Times New Roman"/>
                <w:bCs/>
              </w:rPr>
              <w:t>012,9</w:t>
            </w:r>
          </w:p>
        </w:tc>
        <w:tc>
          <w:tcPr>
            <w:tcW w:w="113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29%</w:t>
            </w:r>
          </w:p>
        </w:tc>
        <w:tc>
          <w:tcPr>
            <w:tcW w:w="212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1013,0</w:t>
            </w:r>
          </w:p>
        </w:tc>
        <w:tc>
          <w:tcPr>
            <w:tcW w:w="198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29%</w:t>
            </w:r>
          </w:p>
        </w:tc>
        <w:tc>
          <w:tcPr>
            <w:tcW w:w="1985" w:type="dxa"/>
            <w:vMerge/>
            <w:tcBorders>
              <w:top w:val="single" w:sz="4" w:space="0" w:color="auto"/>
              <w:left w:val="nil"/>
              <w:bottom w:val="single" w:sz="4" w:space="0" w:color="auto"/>
              <w:right w:val="single" w:sz="4" w:space="0" w:color="auto"/>
            </w:tcBorders>
            <w:vAlign w:val="center"/>
          </w:tcPr>
          <w:p w:rsidR="008E1B9F" w:rsidRPr="00457066" w:rsidRDefault="008E1B9F" w:rsidP="00BA1A3B">
            <w:pPr>
              <w:spacing w:after="0" w:line="238" w:lineRule="auto"/>
              <w:rPr>
                <w:rFonts w:ascii="Times New Roman" w:hAnsi="Times New Roman"/>
              </w:rPr>
            </w:pPr>
          </w:p>
        </w:tc>
      </w:tr>
      <w:tr w:rsidR="008E1B9F" w:rsidRPr="00457066" w:rsidTr="00BA1A3B">
        <w:trPr>
          <w:trHeight w:val="180"/>
        </w:trPr>
        <w:tc>
          <w:tcPr>
            <w:tcW w:w="545" w:type="dxa"/>
            <w:tcBorders>
              <w:top w:val="nil"/>
              <w:left w:val="single" w:sz="4" w:space="0" w:color="auto"/>
              <w:bottom w:val="single" w:sz="4" w:space="0" w:color="auto"/>
              <w:right w:val="single" w:sz="4" w:space="0" w:color="auto"/>
            </w:tcBorders>
            <w:vAlign w:val="center"/>
          </w:tcPr>
          <w:p w:rsidR="008E1B9F" w:rsidRPr="00537C9A"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val="en-US" w:eastAsia="ru-RU"/>
              </w:rPr>
              <w:t>3</w:t>
            </w:r>
            <w:r w:rsidR="00537C9A">
              <w:rPr>
                <w:rFonts w:ascii="Times New Roman" w:hAnsi="Times New Roman"/>
                <w:lang w:eastAsia="ru-RU"/>
              </w:rPr>
              <w:t>.</w:t>
            </w:r>
          </w:p>
        </w:tc>
        <w:tc>
          <w:tcPr>
            <w:tcW w:w="2164" w:type="dxa"/>
            <w:tcBorders>
              <w:top w:val="nil"/>
              <w:left w:val="nil"/>
              <w:bottom w:val="single" w:sz="4" w:space="0" w:color="auto"/>
              <w:right w:val="single" w:sz="4" w:space="0" w:color="auto"/>
            </w:tcBorders>
          </w:tcPr>
          <w:p w:rsidR="008E1B9F" w:rsidRPr="00457066" w:rsidRDefault="008E1B9F" w:rsidP="00BA1A3B">
            <w:pPr>
              <w:spacing w:after="0" w:line="238" w:lineRule="auto"/>
              <w:jc w:val="both"/>
              <w:rPr>
                <w:rFonts w:ascii="Times New Roman" w:hAnsi="Times New Roman"/>
                <w:bCs/>
              </w:rPr>
            </w:pPr>
            <w:r w:rsidRPr="00457066">
              <w:rPr>
                <w:rFonts w:ascii="Times New Roman" w:hAnsi="Times New Roman"/>
                <w:bCs/>
              </w:rPr>
              <w:t>Социальная (быт</w:t>
            </w:r>
            <w:r w:rsidRPr="00457066">
              <w:rPr>
                <w:rFonts w:ascii="Times New Roman" w:hAnsi="Times New Roman"/>
                <w:bCs/>
              </w:rPr>
              <w:t>о</w:t>
            </w:r>
            <w:r w:rsidRPr="00457066">
              <w:rPr>
                <w:rFonts w:ascii="Times New Roman" w:hAnsi="Times New Roman"/>
                <w:bCs/>
              </w:rPr>
              <w:t>вая, средовая)</w:t>
            </w:r>
          </w:p>
        </w:tc>
        <w:tc>
          <w:tcPr>
            <w:tcW w:w="1417"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396,0</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396,0</w:t>
            </w:r>
          </w:p>
        </w:tc>
        <w:tc>
          <w:tcPr>
            <w:tcW w:w="113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11%</w:t>
            </w:r>
          </w:p>
        </w:tc>
        <w:tc>
          <w:tcPr>
            <w:tcW w:w="212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396,0</w:t>
            </w:r>
          </w:p>
        </w:tc>
        <w:tc>
          <w:tcPr>
            <w:tcW w:w="198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11%</w:t>
            </w:r>
          </w:p>
        </w:tc>
        <w:tc>
          <w:tcPr>
            <w:tcW w:w="1985" w:type="dxa"/>
            <w:vMerge/>
            <w:tcBorders>
              <w:top w:val="single" w:sz="4" w:space="0" w:color="auto"/>
              <w:left w:val="nil"/>
              <w:bottom w:val="single" w:sz="4" w:space="0" w:color="auto"/>
              <w:right w:val="single" w:sz="4" w:space="0" w:color="auto"/>
            </w:tcBorders>
            <w:vAlign w:val="center"/>
          </w:tcPr>
          <w:p w:rsidR="008E1B9F" w:rsidRPr="00457066" w:rsidRDefault="008E1B9F" w:rsidP="00BA1A3B">
            <w:pPr>
              <w:spacing w:after="0" w:line="238" w:lineRule="auto"/>
              <w:rPr>
                <w:rFonts w:ascii="Times New Roman" w:hAnsi="Times New Roman"/>
              </w:rPr>
            </w:pPr>
          </w:p>
        </w:tc>
      </w:tr>
      <w:tr w:rsidR="008E1B9F" w:rsidRPr="00457066" w:rsidTr="00BA1A3B">
        <w:trPr>
          <w:trHeight w:val="88"/>
        </w:trPr>
        <w:tc>
          <w:tcPr>
            <w:tcW w:w="545" w:type="dxa"/>
            <w:tcBorders>
              <w:top w:val="nil"/>
              <w:left w:val="single" w:sz="4" w:space="0" w:color="auto"/>
              <w:bottom w:val="single" w:sz="4" w:space="0" w:color="auto"/>
              <w:right w:val="single" w:sz="4" w:space="0" w:color="auto"/>
            </w:tcBorders>
            <w:vAlign w:val="center"/>
          </w:tcPr>
          <w:p w:rsidR="008E1B9F" w:rsidRPr="00537C9A"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val="en-US" w:eastAsia="ru-RU"/>
              </w:rPr>
              <w:t>4</w:t>
            </w:r>
            <w:r w:rsidR="00537C9A">
              <w:rPr>
                <w:rFonts w:ascii="Times New Roman" w:hAnsi="Times New Roman"/>
                <w:lang w:eastAsia="ru-RU"/>
              </w:rPr>
              <w:t>.</w:t>
            </w:r>
          </w:p>
        </w:tc>
        <w:tc>
          <w:tcPr>
            <w:tcW w:w="2164" w:type="dxa"/>
            <w:tcBorders>
              <w:top w:val="nil"/>
              <w:left w:val="nil"/>
              <w:bottom w:val="single" w:sz="4" w:space="0" w:color="auto"/>
              <w:right w:val="single" w:sz="4" w:space="0" w:color="auto"/>
            </w:tcBorders>
          </w:tcPr>
          <w:p w:rsidR="008E1B9F" w:rsidRPr="00457066" w:rsidRDefault="008E1B9F" w:rsidP="00BA1A3B">
            <w:pPr>
              <w:spacing w:after="0" w:line="238" w:lineRule="auto"/>
              <w:jc w:val="both"/>
              <w:rPr>
                <w:rFonts w:ascii="Times New Roman" w:hAnsi="Times New Roman"/>
                <w:bCs/>
              </w:rPr>
            </w:pPr>
            <w:r w:rsidRPr="00457066">
              <w:rPr>
                <w:rFonts w:ascii="Times New Roman" w:hAnsi="Times New Roman"/>
                <w:bCs/>
              </w:rPr>
              <w:t>Психолого-педагогическая</w:t>
            </w:r>
          </w:p>
        </w:tc>
        <w:tc>
          <w:tcPr>
            <w:tcW w:w="1417"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526,0</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526,0</w:t>
            </w:r>
          </w:p>
        </w:tc>
        <w:tc>
          <w:tcPr>
            <w:tcW w:w="113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15%</w:t>
            </w:r>
          </w:p>
        </w:tc>
        <w:tc>
          <w:tcPr>
            <w:tcW w:w="212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526,0</w:t>
            </w:r>
          </w:p>
        </w:tc>
        <w:tc>
          <w:tcPr>
            <w:tcW w:w="198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15%</w:t>
            </w:r>
          </w:p>
        </w:tc>
        <w:tc>
          <w:tcPr>
            <w:tcW w:w="1985" w:type="dxa"/>
            <w:vMerge/>
            <w:tcBorders>
              <w:top w:val="single" w:sz="4" w:space="0" w:color="auto"/>
              <w:left w:val="nil"/>
              <w:bottom w:val="single" w:sz="4" w:space="0" w:color="auto"/>
              <w:right w:val="single" w:sz="4" w:space="0" w:color="auto"/>
            </w:tcBorders>
            <w:vAlign w:val="center"/>
          </w:tcPr>
          <w:p w:rsidR="008E1B9F" w:rsidRPr="00457066" w:rsidRDefault="008E1B9F" w:rsidP="00BA1A3B">
            <w:pPr>
              <w:spacing w:after="0" w:line="238" w:lineRule="auto"/>
              <w:rPr>
                <w:rFonts w:ascii="Times New Roman" w:hAnsi="Times New Roman"/>
              </w:rPr>
            </w:pPr>
          </w:p>
        </w:tc>
      </w:tr>
      <w:tr w:rsidR="008E1B9F" w:rsidRPr="00457066" w:rsidTr="00BA1A3B">
        <w:trPr>
          <w:trHeight w:val="60"/>
        </w:trPr>
        <w:tc>
          <w:tcPr>
            <w:tcW w:w="545" w:type="dxa"/>
            <w:tcBorders>
              <w:top w:val="nil"/>
              <w:left w:val="single" w:sz="4" w:space="0" w:color="auto"/>
              <w:bottom w:val="single" w:sz="4" w:space="0" w:color="auto"/>
              <w:right w:val="single" w:sz="4" w:space="0" w:color="auto"/>
            </w:tcBorders>
            <w:vAlign w:val="center"/>
          </w:tcPr>
          <w:p w:rsidR="008E1B9F" w:rsidRPr="00537C9A"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val="en-US" w:eastAsia="ru-RU"/>
              </w:rPr>
              <w:t>5</w:t>
            </w:r>
            <w:r w:rsidR="00537C9A">
              <w:rPr>
                <w:rFonts w:ascii="Times New Roman" w:hAnsi="Times New Roman"/>
                <w:lang w:eastAsia="ru-RU"/>
              </w:rPr>
              <w:t>.</w:t>
            </w:r>
          </w:p>
        </w:tc>
        <w:tc>
          <w:tcPr>
            <w:tcW w:w="2164" w:type="dxa"/>
            <w:tcBorders>
              <w:top w:val="nil"/>
              <w:left w:val="nil"/>
              <w:bottom w:val="single" w:sz="4" w:space="0" w:color="auto"/>
              <w:right w:val="single" w:sz="4" w:space="0" w:color="auto"/>
            </w:tcBorders>
          </w:tcPr>
          <w:p w:rsidR="008E1B9F" w:rsidRPr="00457066" w:rsidRDefault="008E1B9F" w:rsidP="00BA1A3B">
            <w:pPr>
              <w:spacing w:after="0" w:line="238" w:lineRule="auto"/>
              <w:jc w:val="both"/>
              <w:rPr>
                <w:rFonts w:ascii="Times New Roman" w:hAnsi="Times New Roman"/>
                <w:bCs/>
              </w:rPr>
            </w:pPr>
            <w:r w:rsidRPr="00457066">
              <w:rPr>
                <w:rFonts w:ascii="Times New Roman" w:hAnsi="Times New Roman"/>
                <w:bCs/>
              </w:rPr>
              <w:t>Социокультурная</w:t>
            </w:r>
          </w:p>
        </w:tc>
        <w:tc>
          <w:tcPr>
            <w:tcW w:w="1417"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528,0</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528,0</w:t>
            </w:r>
          </w:p>
        </w:tc>
        <w:tc>
          <w:tcPr>
            <w:tcW w:w="113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15%</w:t>
            </w:r>
          </w:p>
        </w:tc>
        <w:tc>
          <w:tcPr>
            <w:tcW w:w="212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528,0</w:t>
            </w:r>
          </w:p>
        </w:tc>
        <w:tc>
          <w:tcPr>
            <w:tcW w:w="198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15%</w:t>
            </w:r>
          </w:p>
        </w:tc>
        <w:tc>
          <w:tcPr>
            <w:tcW w:w="1985" w:type="dxa"/>
            <w:vMerge/>
            <w:tcBorders>
              <w:top w:val="single" w:sz="4" w:space="0" w:color="auto"/>
              <w:left w:val="nil"/>
              <w:bottom w:val="single" w:sz="4" w:space="0" w:color="auto"/>
              <w:right w:val="single" w:sz="4" w:space="0" w:color="auto"/>
            </w:tcBorders>
            <w:vAlign w:val="center"/>
          </w:tcPr>
          <w:p w:rsidR="008E1B9F" w:rsidRPr="00457066" w:rsidRDefault="008E1B9F" w:rsidP="00BA1A3B">
            <w:pPr>
              <w:spacing w:after="0" w:line="238" w:lineRule="auto"/>
              <w:rPr>
                <w:rFonts w:ascii="Times New Roman" w:hAnsi="Times New Roman"/>
              </w:rPr>
            </w:pPr>
          </w:p>
        </w:tc>
      </w:tr>
      <w:tr w:rsidR="008E1B9F" w:rsidRPr="00457066" w:rsidTr="00BA1A3B">
        <w:trPr>
          <w:trHeight w:val="169"/>
        </w:trPr>
        <w:tc>
          <w:tcPr>
            <w:tcW w:w="545" w:type="dxa"/>
            <w:tcBorders>
              <w:top w:val="nil"/>
              <w:left w:val="single" w:sz="4" w:space="0" w:color="auto"/>
              <w:bottom w:val="single" w:sz="4" w:space="0" w:color="auto"/>
              <w:right w:val="single" w:sz="4" w:space="0" w:color="auto"/>
            </w:tcBorders>
            <w:vAlign w:val="center"/>
          </w:tcPr>
          <w:p w:rsidR="008E1B9F" w:rsidRPr="00537C9A"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val="en-US" w:eastAsia="ru-RU"/>
              </w:rPr>
              <w:t>6</w:t>
            </w:r>
            <w:r w:rsidR="00537C9A">
              <w:rPr>
                <w:rFonts w:ascii="Times New Roman" w:hAnsi="Times New Roman"/>
                <w:lang w:eastAsia="ru-RU"/>
              </w:rPr>
              <w:t>.</w:t>
            </w:r>
          </w:p>
        </w:tc>
        <w:tc>
          <w:tcPr>
            <w:tcW w:w="2164" w:type="dxa"/>
            <w:tcBorders>
              <w:top w:val="nil"/>
              <w:left w:val="nil"/>
              <w:bottom w:val="single" w:sz="4" w:space="0" w:color="auto"/>
              <w:right w:val="single" w:sz="4" w:space="0" w:color="auto"/>
            </w:tcBorders>
          </w:tcPr>
          <w:p w:rsidR="008E1B9F" w:rsidRPr="00457066" w:rsidRDefault="008E1B9F" w:rsidP="00BA1A3B">
            <w:pPr>
              <w:spacing w:after="0" w:line="238" w:lineRule="auto"/>
              <w:jc w:val="both"/>
              <w:rPr>
                <w:rFonts w:ascii="Times New Roman" w:hAnsi="Times New Roman"/>
                <w:bCs/>
              </w:rPr>
            </w:pPr>
            <w:r w:rsidRPr="00457066">
              <w:rPr>
                <w:rFonts w:ascii="Times New Roman" w:hAnsi="Times New Roman"/>
                <w:bCs/>
              </w:rPr>
              <w:t>Адаптивная физ</w:t>
            </w:r>
            <w:r w:rsidRPr="00457066">
              <w:rPr>
                <w:rFonts w:ascii="Times New Roman" w:hAnsi="Times New Roman"/>
                <w:bCs/>
              </w:rPr>
              <w:t>и</w:t>
            </w:r>
            <w:r w:rsidRPr="00457066">
              <w:rPr>
                <w:rFonts w:ascii="Times New Roman" w:hAnsi="Times New Roman"/>
                <w:bCs/>
              </w:rPr>
              <w:t>ческая культура и спорт</w:t>
            </w:r>
          </w:p>
        </w:tc>
        <w:tc>
          <w:tcPr>
            <w:tcW w:w="1417"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483,0</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127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483,0</w:t>
            </w:r>
          </w:p>
        </w:tc>
        <w:tc>
          <w:tcPr>
            <w:tcW w:w="113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14%</w:t>
            </w:r>
          </w:p>
        </w:tc>
        <w:tc>
          <w:tcPr>
            <w:tcW w:w="2126"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w:t>
            </w:r>
          </w:p>
        </w:tc>
        <w:tc>
          <w:tcPr>
            <w:tcW w:w="1843"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483,0</w:t>
            </w:r>
          </w:p>
        </w:tc>
        <w:tc>
          <w:tcPr>
            <w:tcW w:w="1984" w:type="dxa"/>
            <w:tcBorders>
              <w:top w:val="nil"/>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14%</w:t>
            </w:r>
          </w:p>
        </w:tc>
        <w:tc>
          <w:tcPr>
            <w:tcW w:w="1985" w:type="dxa"/>
            <w:vMerge/>
            <w:tcBorders>
              <w:top w:val="single" w:sz="4" w:space="0" w:color="auto"/>
              <w:left w:val="nil"/>
              <w:bottom w:val="single" w:sz="4" w:space="0" w:color="auto"/>
              <w:right w:val="single" w:sz="4" w:space="0" w:color="auto"/>
            </w:tcBorders>
            <w:vAlign w:val="center"/>
          </w:tcPr>
          <w:p w:rsidR="008E1B9F" w:rsidRPr="00457066" w:rsidRDefault="008E1B9F" w:rsidP="00BA1A3B">
            <w:pPr>
              <w:spacing w:after="0" w:line="238" w:lineRule="auto"/>
              <w:rPr>
                <w:rFonts w:ascii="Times New Roman" w:hAnsi="Times New Roman"/>
              </w:rPr>
            </w:pPr>
          </w:p>
        </w:tc>
      </w:tr>
      <w:tr w:rsidR="008E1B9F" w:rsidRPr="00457066" w:rsidTr="00BA1A3B">
        <w:trPr>
          <w:trHeight w:val="252"/>
        </w:trPr>
        <w:tc>
          <w:tcPr>
            <w:tcW w:w="545" w:type="dxa"/>
            <w:tcBorders>
              <w:top w:val="single" w:sz="4" w:space="0" w:color="auto"/>
              <w:left w:val="single" w:sz="4" w:space="0" w:color="auto"/>
              <w:bottom w:val="single" w:sz="4" w:space="0" w:color="auto"/>
              <w:right w:val="single" w:sz="4" w:space="0" w:color="auto"/>
            </w:tcBorders>
            <w:vAlign w:val="center"/>
          </w:tcPr>
          <w:p w:rsidR="008E1B9F" w:rsidRPr="00537C9A" w:rsidRDefault="008E1B9F" w:rsidP="00BA1A3B">
            <w:pPr>
              <w:widowControl w:val="0"/>
              <w:spacing w:after="0" w:line="238" w:lineRule="auto"/>
              <w:jc w:val="center"/>
              <w:rPr>
                <w:rFonts w:ascii="Times New Roman" w:hAnsi="Times New Roman"/>
                <w:lang w:eastAsia="ru-RU"/>
              </w:rPr>
            </w:pPr>
            <w:r w:rsidRPr="00457066">
              <w:rPr>
                <w:rFonts w:ascii="Times New Roman" w:hAnsi="Times New Roman"/>
                <w:lang w:val="en-US" w:eastAsia="ru-RU"/>
              </w:rPr>
              <w:t>7</w:t>
            </w:r>
            <w:r w:rsidR="00537C9A">
              <w:rPr>
                <w:rFonts w:ascii="Times New Roman" w:hAnsi="Times New Roman"/>
                <w:lang w:eastAsia="ru-RU"/>
              </w:rPr>
              <w:t>.</w:t>
            </w:r>
          </w:p>
        </w:tc>
        <w:tc>
          <w:tcPr>
            <w:tcW w:w="2164"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both"/>
              <w:rPr>
                <w:rFonts w:ascii="Times New Roman" w:hAnsi="Times New Roman"/>
                <w:bCs/>
              </w:rPr>
            </w:pPr>
            <w:r w:rsidRPr="00457066">
              <w:rPr>
                <w:rFonts w:ascii="Times New Roman" w:hAnsi="Times New Roman"/>
                <w:bCs/>
              </w:rPr>
              <w:t>Ранняя помощь</w:t>
            </w:r>
          </w:p>
        </w:tc>
        <w:tc>
          <w:tcPr>
            <w:tcW w:w="1417"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568,0</w:t>
            </w:r>
          </w:p>
        </w:tc>
        <w:tc>
          <w:tcPr>
            <w:tcW w:w="1276"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w:t>
            </w:r>
          </w:p>
        </w:tc>
        <w:tc>
          <w:tcPr>
            <w:tcW w:w="1276"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bCs/>
              </w:rPr>
            </w:pPr>
            <w:r w:rsidRPr="00457066">
              <w:rPr>
                <w:rFonts w:ascii="Times New Roman" w:hAnsi="Times New Roman"/>
                <w:bCs/>
              </w:rPr>
              <w:t>568,0</w:t>
            </w:r>
          </w:p>
        </w:tc>
        <w:tc>
          <w:tcPr>
            <w:tcW w:w="1134"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16%</w:t>
            </w:r>
          </w:p>
        </w:tc>
        <w:tc>
          <w:tcPr>
            <w:tcW w:w="2126"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w:t>
            </w:r>
          </w:p>
        </w:tc>
        <w:tc>
          <w:tcPr>
            <w:tcW w:w="1843" w:type="dxa"/>
            <w:tcBorders>
              <w:top w:val="single" w:sz="4" w:space="0" w:color="auto"/>
              <w:left w:val="nil"/>
              <w:bottom w:val="single" w:sz="4" w:space="0" w:color="auto"/>
              <w:right w:val="single" w:sz="4" w:space="0" w:color="auto"/>
            </w:tcBorders>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568,0</w:t>
            </w:r>
          </w:p>
        </w:tc>
        <w:tc>
          <w:tcPr>
            <w:tcW w:w="1984" w:type="dxa"/>
            <w:tcBorders>
              <w:top w:val="single" w:sz="4" w:space="0" w:color="auto"/>
              <w:left w:val="nil"/>
              <w:bottom w:val="single" w:sz="4" w:space="0" w:color="auto"/>
              <w:right w:val="single" w:sz="4" w:space="0" w:color="auto"/>
            </w:tcBorders>
            <w:noWrap/>
          </w:tcPr>
          <w:p w:rsidR="008E1B9F" w:rsidRPr="00457066" w:rsidRDefault="008E1B9F" w:rsidP="00BA1A3B">
            <w:pPr>
              <w:spacing w:after="0" w:line="238" w:lineRule="auto"/>
              <w:jc w:val="center"/>
              <w:rPr>
                <w:rFonts w:ascii="Times New Roman" w:hAnsi="Times New Roman"/>
              </w:rPr>
            </w:pPr>
            <w:r w:rsidRPr="00457066">
              <w:rPr>
                <w:rFonts w:ascii="Times New Roman" w:hAnsi="Times New Roman"/>
              </w:rPr>
              <w:t>16%</w:t>
            </w:r>
          </w:p>
        </w:tc>
        <w:tc>
          <w:tcPr>
            <w:tcW w:w="1985" w:type="dxa"/>
            <w:vMerge/>
            <w:tcBorders>
              <w:top w:val="single" w:sz="4" w:space="0" w:color="auto"/>
              <w:left w:val="nil"/>
              <w:bottom w:val="single" w:sz="4" w:space="0" w:color="auto"/>
              <w:right w:val="single" w:sz="4" w:space="0" w:color="auto"/>
            </w:tcBorders>
            <w:vAlign w:val="center"/>
          </w:tcPr>
          <w:p w:rsidR="008E1B9F" w:rsidRPr="00457066" w:rsidRDefault="008E1B9F" w:rsidP="00BA1A3B">
            <w:pPr>
              <w:spacing w:after="0" w:line="238" w:lineRule="auto"/>
              <w:rPr>
                <w:rFonts w:ascii="Times New Roman" w:hAnsi="Times New Roman"/>
              </w:rPr>
            </w:pPr>
          </w:p>
        </w:tc>
      </w:tr>
    </w:tbl>
    <w:p w:rsidR="008E1B9F" w:rsidRPr="00457066" w:rsidRDefault="005C447D" w:rsidP="005C447D">
      <w:pPr>
        <w:spacing w:after="0" w:line="240" w:lineRule="auto"/>
        <w:jc w:val="center"/>
        <w:rPr>
          <w:rFonts w:ascii="Times New Roman" w:hAnsi="Times New Roman"/>
          <w:sz w:val="28"/>
          <w:szCs w:val="28"/>
          <w:lang w:eastAsia="ru-RU"/>
        </w:rPr>
        <w:sectPr w:rsidR="008E1B9F" w:rsidRPr="00457066" w:rsidSect="001F02F7">
          <w:pgSz w:w="16838" w:h="11906" w:orient="landscape"/>
          <w:pgMar w:top="1701" w:right="567" w:bottom="284" w:left="567" w:header="709" w:footer="709" w:gutter="0"/>
          <w:cols w:space="720"/>
        </w:sectPr>
      </w:pPr>
      <w:r>
        <w:rPr>
          <w:rFonts w:ascii="Times New Roman" w:hAnsi="Times New Roman"/>
          <w:sz w:val="28"/>
          <w:szCs w:val="28"/>
          <w:lang w:eastAsia="ru-RU"/>
        </w:rPr>
        <w:t>_________________</w:t>
      </w:r>
    </w:p>
    <w:p w:rsidR="008E1B9F" w:rsidRPr="00457066" w:rsidRDefault="008E1B9F" w:rsidP="006C65CD">
      <w:pPr>
        <w:autoSpaceDE w:val="0"/>
        <w:autoSpaceDN w:val="0"/>
        <w:adjustRightInd w:val="0"/>
        <w:spacing w:after="0" w:line="240" w:lineRule="auto"/>
        <w:ind w:left="5670"/>
        <w:jc w:val="center"/>
        <w:outlineLvl w:val="0"/>
        <w:rPr>
          <w:rFonts w:ascii="Times New Roman" w:hAnsi="Times New Roman"/>
          <w:sz w:val="28"/>
          <w:szCs w:val="28"/>
        </w:rPr>
      </w:pPr>
      <w:r w:rsidRPr="00457066">
        <w:rPr>
          <w:rFonts w:ascii="Times New Roman" w:hAnsi="Times New Roman"/>
          <w:sz w:val="28"/>
          <w:szCs w:val="28"/>
        </w:rPr>
        <w:lastRenderedPageBreak/>
        <w:t>ПРИЛОЖЕНИЕ № 5</w:t>
      </w:r>
    </w:p>
    <w:p w:rsidR="008E1B9F" w:rsidRPr="00457066" w:rsidRDefault="008E1B9F" w:rsidP="006C65CD">
      <w:pPr>
        <w:autoSpaceDE w:val="0"/>
        <w:autoSpaceDN w:val="0"/>
        <w:adjustRightInd w:val="0"/>
        <w:spacing w:after="0" w:line="240" w:lineRule="auto"/>
        <w:ind w:left="5670"/>
        <w:jc w:val="center"/>
        <w:rPr>
          <w:rFonts w:ascii="Times New Roman" w:hAnsi="Times New Roman"/>
          <w:sz w:val="28"/>
          <w:szCs w:val="28"/>
        </w:rPr>
      </w:pPr>
    </w:p>
    <w:p w:rsidR="008E1B9F" w:rsidRPr="00457066" w:rsidRDefault="008E1B9F" w:rsidP="006C65CD">
      <w:pPr>
        <w:autoSpaceDE w:val="0"/>
        <w:autoSpaceDN w:val="0"/>
        <w:adjustRightInd w:val="0"/>
        <w:spacing w:after="0" w:line="240" w:lineRule="auto"/>
        <w:ind w:left="5670"/>
        <w:jc w:val="center"/>
        <w:rPr>
          <w:rFonts w:ascii="Times New Roman" w:hAnsi="Times New Roman"/>
          <w:sz w:val="28"/>
          <w:szCs w:val="28"/>
        </w:rPr>
      </w:pPr>
      <w:r w:rsidRPr="00457066">
        <w:rPr>
          <w:rFonts w:ascii="Times New Roman" w:hAnsi="Times New Roman"/>
          <w:sz w:val="28"/>
          <w:szCs w:val="28"/>
        </w:rPr>
        <w:t>к подпрограмме</w:t>
      </w:r>
    </w:p>
    <w:p w:rsidR="008E1B9F" w:rsidRPr="00457066" w:rsidRDefault="008E1B9F" w:rsidP="006C65CD">
      <w:pPr>
        <w:autoSpaceDE w:val="0"/>
        <w:autoSpaceDN w:val="0"/>
        <w:adjustRightInd w:val="0"/>
        <w:spacing w:after="0" w:line="240" w:lineRule="auto"/>
        <w:ind w:firstLine="540"/>
        <w:jc w:val="center"/>
        <w:rPr>
          <w:rFonts w:ascii="Times New Roman" w:hAnsi="Times New Roman"/>
          <w:sz w:val="28"/>
          <w:szCs w:val="28"/>
        </w:rPr>
      </w:pPr>
    </w:p>
    <w:p w:rsidR="008E1B9F" w:rsidRPr="00457066" w:rsidRDefault="008E1B9F" w:rsidP="00695C6D">
      <w:pPr>
        <w:autoSpaceDE w:val="0"/>
        <w:autoSpaceDN w:val="0"/>
        <w:adjustRightInd w:val="0"/>
        <w:spacing w:after="0" w:line="240" w:lineRule="auto"/>
        <w:ind w:firstLine="540"/>
        <w:jc w:val="both"/>
        <w:rPr>
          <w:rFonts w:ascii="Times New Roman" w:hAnsi="Times New Roman"/>
          <w:sz w:val="28"/>
          <w:szCs w:val="28"/>
        </w:rPr>
      </w:pPr>
    </w:p>
    <w:p w:rsidR="008E1B9F" w:rsidRPr="00457066" w:rsidRDefault="008E1B9F" w:rsidP="00695C6D">
      <w:pPr>
        <w:autoSpaceDE w:val="0"/>
        <w:autoSpaceDN w:val="0"/>
        <w:adjustRightInd w:val="0"/>
        <w:spacing w:after="0" w:line="240" w:lineRule="auto"/>
        <w:ind w:firstLine="540"/>
        <w:jc w:val="both"/>
        <w:rPr>
          <w:rFonts w:ascii="Times New Roman" w:hAnsi="Times New Roman"/>
          <w:sz w:val="28"/>
          <w:szCs w:val="28"/>
        </w:rPr>
      </w:pPr>
    </w:p>
    <w:p w:rsidR="008E1B9F" w:rsidRPr="005C447D" w:rsidRDefault="008E1B9F" w:rsidP="00BA1A3B">
      <w:pPr>
        <w:autoSpaceDE w:val="0"/>
        <w:autoSpaceDN w:val="0"/>
        <w:adjustRightInd w:val="0"/>
        <w:spacing w:after="0" w:line="240" w:lineRule="auto"/>
        <w:jc w:val="center"/>
        <w:rPr>
          <w:rFonts w:ascii="Times New Roman" w:hAnsi="Times New Roman"/>
          <w:b/>
          <w:sz w:val="28"/>
          <w:szCs w:val="28"/>
        </w:rPr>
      </w:pPr>
      <w:r w:rsidRPr="005C447D">
        <w:rPr>
          <w:rFonts w:ascii="Times New Roman" w:hAnsi="Times New Roman"/>
          <w:b/>
          <w:sz w:val="28"/>
          <w:szCs w:val="28"/>
        </w:rPr>
        <w:t>ПРАВИЛА</w:t>
      </w:r>
    </w:p>
    <w:p w:rsidR="008E1B9F" w:rsidRPr="005C447D" w:rsidRDefault="008E1B9F" w:rsidP="00BA1A3B">
      <w:pPr>
        <w:autoSpaceDE w:val="0"/>
        <w:autoSpaceDN w:val="0"/>
        <w:adjustRightInd w:val="0"/>
        <w:spacing w:after="0" w:line="240" w:lineRule="auto"/>
        <w:jc w:val="center"/>
        <w:rPr>
          <w:rFonts w:ascii="Times New Roman" w:hAnsi="Times New Roman"/>
          <w:b/>
          <w:sz w:val="28"/>
          <w:szCs w:val="28"/>
        </w:rPr>
      </w:pPr>
      <w:r w:rsidRPr="005C447D">
        <w:rPr>
          <w:rFonts w:ascii="Times New Roman" w:hAnsi="Times New Roman"/>
          <w:b/>
          <w:sz w:val="28"/>
          <w:szCs w:val="28"/>
        </w:rPr>
        <w:t>расходования средств областного бюджета Ульяновской области</w:t>
      </w:r>
    </w:p>
    <w:p w:rsidR="006C65CD" w:rsidRDefault="008E1B9F" w:rsidP="00BA1A3B">
      <w:pPr>
        <w:autoSpaceDE w:val="0"/>
        <w:autoSpaceDN w:val="0"/>
        <w:adjustRightInd w:val="0"/>
        <w:spacing w:after="0" w:line="240" w:lineRule="auto"/>
        <w:jc w:val="center"/>
        <w:rPr>
          <w:rFonts w:ascii="Times New Roman" w:hAnsi="Times New Roman"/>
          <w:b/>
          <w:sz w:val="28"/>
          <w:szCs w:val="28"/>
        </w:rPr>
      </w:pPr>
      <w:r w:rsidRPr="005C447D">
        <w:rPr>
          <w:rFonts w:ascii="Times New Roman" w:hAnsi="Times New Roman"/>
          <w:b/>
          <w:sz w:val="28"/>
          <w:szCs w:val="28"/>
        </w:rPr>
        <w:t xml:space="preserve">на реализацию мероприятий подпрограммы «Формирование системы </w:t>
      </w:r>
      <w:r w:rsidRPr="005C447D">
        <w:rPr>
          <w:rFonts w:ascii="Times New Roman" w:hAnsi="Times New Roman"/>
          <w:b/>
          <w:sz w:val="28"/>
          <w:szCs w:val="28"/>
        </w:rPr>
        <w:br/>
        <w:t xml:space="preserve">комплексной реабилитации и </w:t>
      </w:r>
      <w:proofErr w:type="spellStart"/>
      <w:r w:rsidRPr="005C447D">
        <w:rPr>
          <w:rFonts w:ascii="Times New Roman" w:hAnsi="Times New Roman"/>
          <w:b/>
          <w:sz w:val="28"/>
          <w:szCs w:val="28"/>
        </w:rPr>
        <w:t>абилитации</w:t>
      </w:r>
      <w:proofErr w:type="spellEnd"/>
      <w:r w:rsidRPr="005C447D">
        <w:rPr>
          <w:rFonts w:ascii="Times New Roman" w:hAnsi="Times New Roman"/>
          <w:b/>
          <w:sz w:val="28"/>
          <w:szCs w:val="28"/>
        </w:rPr>
        <w:t xml:space="preserve"> инвалидов, </w:t>
      </w:r>
    </w:p>
    <w:p w:rsidR="008E1B9F" w:rsidRPr="005C447D" w:rsidRDefault="008E1B9F" w:rsidP="00BA1A3B">
      <w:pPr>
        <w:autoSpaceDE w:val="0"/>
        <w:autoSpaceDN w:val="0"/>
        <w:adjustRightInd w:val="0"/>
        <w:spacing w:after="0" w:line="240" w:lineRule="auto"/>
        <w:jc w:val="center"/>
        <w:rPr>
          <w:rFonts w:ascii="Times New Roman" w:hAnsi="Times New Roman"/>
          <w:b/>
          <w:sz w:val="28"/>
          <w:szCs w:val="28"/>
        </w:rPr>
      </w:pPr>
      <w:r w:rsidRPr="005C447D">
        <w:rPr>
          <w:rFonts w:ascii="Times New Roman" w:hAnsi="Times New Roman"/>
          <w:b/>
          <w:sz w:val="28"/>
          <w:szCs w:val="28"/>
        </w:rPr>
        <w:t>в том числе детей-инвалидов»</w:t>
      </w:r>
    </w:p>
    <w:p w:rsidR="008E1B9F" w:rsidRPr="00457066" w:rsidRDefault="008E1B9F" w:rsidP="00695C6D">
      <w:pPr>
        <w:autoSpaceDE w:val="0"/>
        <w:autoSpaceDN w:val="0"/>
        <w:adjustRightInd w:val="0"/>
        <w:spacing w:after="0" w:line="240" w:lineRule="auto"/>
        <w:jc w:val="center"/>
        <w:rPr>
          <w:sz w:val="28"/>
          <w:szCs w:val="28"/>
        </w:rPr>
      </w:pP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w:t>
      </w:r>
      <w:proofErr w:type="gramStart"/>
      <w:r w:rsidRPr="00457066">
        <w:rPr>
          <w:rFonts w:ascii="Times New Roman" w:hAnsi="Times New Roman"/>
          <w:sz w:val="28"/>
          <w:szCs w:val="28"/>
        </w:rPr>
        <w:t xml:space="preserve">Настоящие Правила определяют порядок расходования средств </w:t>
      </w:r>
      <w:r w:rsidRPr="00457066">
        <w:rPr>
          <w:rFonts w:ascii="Times New Roman" w:hAnsi="Times New Roman"/>
          <w:sz w:val="28"/>
          <w:szCs w:val="28"/>
        </w:rPr>
        <w:br/>
        <w:t xml:space="preserve">областного бюджета Ульяновской области, источником которых является </w:t>
      </w:r>
      <w:r w:rsidRPr="00457066">
        <w:rPr>
          <w:rFonts w:ascii="Times New Roman" w:hAnsi="Times New Roman"/>
          <w:sz w:val="28"/>
          <w:szCs w:val="28"/>
        </w:rPr>
        <w:br/>
        <w:t xml:space="preserve">субсидия из федерального бюджета (далее – субсидия), направляемых </w:t>
      </w:r>
      <w:r w:rsidRPr="00457066">
        <w:rPr>
          <w:rFonts w:ascii="Times New Roman" w:hAnsi="Times New Roman"/>
          <w:sz w:val="28"/>
          <w:szCs w:val="28"/>
        </w:rPr>
        <w:br/>
        <w:t>на финансовое обеспечение мероприятий по формированию условий для разв</w:t>
      </w:r>
      <w:r w:rsidRPr="00457066">
        <w:rPr>
          <w:rFonts w:ascii="Times New Roman" w:hAnsi="Times New Roman"/>
          <w:sz w:val="28"/>
          <w:szCs w:val="28"/>
        </w:rPr>
        <w:t>и</w:t>
      </w:r>
      <w:r w:rsidRPr="00457066">
        <w:rPr>
          <w:rFonts w:ascii="Times New Roman" w:hAnsi="Times New Roman"/>
          <w:sz w:val="28"/>
          <w:szCs w:val="28"/>
        </w:rPr>
        <w:t xml:space="preserve">тия 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ранней помощи в Ульяновской области (далее – </w:t>
      </w:r>
      <w:r w:rsidRPr="00457066">
        <w:rPr>
          <w:rFonts w:ascii="Times New Roman" w:hAnsi="Times New Roman"/>
          <w:sz w:val="28"/>
          <w:szCs w:val="28"/>
        </w:rPr>
        <w:br/>
        <w:t>областно</w:t>
      </w:r>
      <w:r w:rsidR="00BA1A3B">
        <w:rPr>
          <w:rFonts w:ascii="Times New Roman" w:hAnsi="Times New Roman"/>
          <w:sz w:val="28"/>
          <w:szCs w:val="28"/>
        </w:rPr>
        <w:t>й</w:t>
      </w:r>
      <w:r w:rsidRPr="00457066">
        <w:rPr>
          <w:rFonts w:ascii="Times New Roman" w:hAnsi="Times New Roman"/>
          <w:sz w:val="28"/>
          <w:szCs w:val="28"/>
        </w:rPr>
        <w:t xml:space="preserve"> бюджет, мероприятия соответственно).</w:t>
      </w:r>
      <w:proofErr w:type="gramEnd"/>
    </w:p>
    <w:p w:rsidR="008E1B9F" w:rsidRPr="00457066" w:rsidRDefault="008E1B9F" w:rsidP="005563A4">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2. Главным администратором доходов областного бюджета от предоста</w:t>
      </w:r>
      <w:r w:rsidRPr="00457066">
        <w:rPr>
          <w:rFonts w:ascii="Times New Roman" w:hAnsi="Times New Roman"/>
          <w:sz w:val="28"/>
          <w:szCs w:val="28"/>
        </w:rPr>
        <w:t>в</w:t>
      </w:r>
      <w:r w:rsidRPr="00457066">
        <w:rPr>
          <w:rFonts w:ascii="Times New Roman" w:hAnsi="Times New Roman"/>
          <w:sz w:val="28"/>
          <w:szCs w:val="28"/>
        </w:rPr>
        <w:t>ления субсидии является Министерство семейной, демографической политики и социального благополучия Ульяновской области (далее – Министерство).</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3. Главными распорядителями средств областного бюджета являются Министерство, Министерство образования и науки Ульяновской области, </w:t>
      </w:r>
      <w:r w:rsidRPr="00457066">
        <w:rPr>
          <w:rFonts w:ascii="Times New Roman" w:hAnsi="Times New Roman"/>
          <w:sz w:val="28"/>
          <w:szCs w:val="28"/>
        </w:rPr>
        <w:br/>
        <w:t>Министерство искусства и культурной политики Ульяновской области, Мин</w:t>
      </w:r>
      <w:r w:rsidRPr="00457066">
        <w:rPr>
          <w:rFonts w:ascii="Times New Roman" w:hAnsi="Times New Roman"/>
          <w:sz w:val="28"/>
          <w:szCs w:val="28"/>
        </w:rPr>
        <w:t>и</w:t>
      </w:r>
      <w:r w:rsidRPr="00457066">
        <w:rPr>
          <w:rFonts w:ascii="Times New Roman" w:hAnsi="Times New Roman"/>
          <w:sz w:val="28"/>
          <w:szCs w:val="28"/>
        </w:rPr>
        <w:t>стерство здравоохранения Ульяновской области, Агентство по развитию чел</w:t>
      </w:r>
      <w:r w:rsidRPr="00457066">
        <w:rPr>
          <w:rFonts w:ascii="Times New Roman" w:hAnsi="Times New Roman"/>
          <w:sz w:val="28"/>
          <w:szCs w:val="28"/>
        </w:rPr>
        <w:t>о</w:t>
      </w:r>
      <w:r w:rsidRPr="00457066">
        <w:rPr>
          <w:rFonts w:ascii="Times New Roman" w:hAnsi="Times New Roman"/>
          <w:sz w:val="28"/>
          <w:szCs w:val="28"/>
        </w:rPr>
        <w:t>веческого потенциала и трудовых ресурсов Ульяновской области (далее – гла</w:t>
      </w:r>
      <w:r w:rsidRPr="00457066">
        <w:rPr>
          <w:rFonts w:ascii="Times New Roman" w:hAnsi="Times New Roman"/>
          <w:sz w:val="28"/>
          <w:szCs w:val="28"/>
        </w:rPr>
        <w:t>в</w:t>
      </w:r>
      <w:r w:rsidRPr="00457066">
        <w:rPr>
          <w:rFonts w:ascii="Times New Roman" w:hAnsi="Times New Roman"/>
          <w:sz w:val="28"/>
          <w:szCs w:val="28"/>
        </w:rPr>
        <w:t>ные распорядители).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4. Средства областного бюджета перечисляются с единого счёта облас</w:t>
      </w:r>
      <w:r w:rsidRPr="00457066">
        <w:rPr>
          <w:rFonts w:ascii="Times New Roman" w:hAnsi="Times New Roman"/>
          <w:sz w:val="28"/>
          <w:szCs w:val="28"/>
        </w:rPr>
        <w:t>т</w:t>
      </w:r>
      <w:r w:rsidRPr="00457066">
        <w:rPr>
          <w:rFonts w:ascii="Times New Roman" w:hAnsi="Times New Roman"/>
          <w:sz w:val="28"/>
          <w:szCs w:val="28"/>
        </w:rPr>
        <w:t>ного бюджета, открытого в территориальном органе Федерального казначе</w:t>
      </w:r>
      <w:r w:rsidRPr="00457066">
        <w:rPr>
          <w:rFonts w:ascii="Times New Roman" w:hAnsi="Times New Roman"/>
          <w:sz w:val="28"/>
          <w:szCs w:val="28"/>
        </w:rPr>
        <w:t>й</w:t>
      </w:r>
      <w:r w:rsidRPr="00457066">
        <w:rPr>
          <w:rFonts w:ascii="Times New Roman" w:hAnsi="Times New Roman"/>
          <w:sz w:val="28"/>
          <w:szCs w:val="28"/>
        </w:rPr>
        <w:t>ства, на лицевые счета главных распорядителей, открытые в территориальных органах Федерального казначейства. Порядок, условия предоставления и сроки перечисления средств областного бюджета определяются соглашением, закл</w:t>
      </w:r>
      <w:r w:rsidRPr="00457066">
        <w:rPr>
          <w:rFonts w:ascii="Times New Roman" w:hAnsi="Times New Roman"/>
          <w:sz w:val="28"/>
          <w:szCs w:val="28"/>
        </w:rPr>
        <w:t>ю</w:t>
      </w:r>
      <w:r w:rsidRPr="00457066">
        <w:rPr>
          <w:rFonts w:ascii="Times New Roman" w:hAnsi="Times New Roman"/>
          <w:sz w:val="28"/>
          <w:szCs w:val="28"/>
        </w:rPr>
        <w:t xml:space="preserve">чённым между Правительством Ульяновской области и Министерством труда </w:t>
      </w:r>
      <w:r w:rsidRPr="00457066">
        <w:rPr>
          <w:rFonts w:ascii="Times New Roman" w:hAnsi="Times New Roman"/>
          <w:sz w:val="28"/>
          <w:szCs w:val="28"/>
        </w:rPr>
        <w:br/>
        <w:t>и социальной защиты Российской Федерации о предоставлении субсидии.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5. Главные распорядители зачисляют средства областного бюджета</w:t>
      </w:r>
      <w:r w:rsidRPr="00457066">
        <w:rPr>
          <w:rFonts w:ascii="Times New Roman" w:hAnsi="Times New Roman"/>
          <w:sz w:val="28"/>
          <w:szCs w:val="28"/>
        </w:rPr>
        <w:br/>
        <w:t xml:space="preserve"> в соответствии со сводной бюджетной росписью областного бюджета </w:t>
      </w:r>
      <w:r w:rsidRPr="00457066">
        <w:rPr>
          <w:rFonts w:ascii="Times New Roman" w:hAnsi="Times New Roman"/>
          <w:sz w:val="28"/>
          <w:szCs w:val="28"/>
        </w:rPr>
        <w:br/>
        <w:t>на лицевые счета подведомственных государственных организаций (далее – государственные организации), открытые в территориальных органах Фед</w:t>
      </w:r>
      <w:r w:rsidRPr="00457066">
        <w:rPr>
          <w:rFonts w:ascii="Times New Roman" w:hAnsi="Times New Roman"/>
          <w:sz w:val="28"/>
          <w:szCs w:val="28"/>
        </w:rPr>
        <w:t>е</w:t>
      </w:r>
      <w:r w:rsidRPr="00457066">
        <w:rPr>
          <w:rFonts w:ascii="Times New Roman" w:hAnsi="Times New Roman"/>
          <w:sz w:val="28"/>
          <w:szCs w:val="28"/>
        </w:rPr>
        <w:t>рального казначейства или в Министерстве финансов Ульяновской области.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bookmarkStart w:id="2" w:name="Par56"/>
      <w:bookmarkEnd w:id="2"/>
      <w:r w:rsidRPr="00457066">
        <w:rPr>
          <w:rFonts w:ascii="Times New Roman" w:hAnsi="Times New Roman"/>
          <w:sz w:val="28"/>
          <w:szCs w:val="28"/>
        </w:rPr>
        <w:t>6. Государственные организации обеспечивают использование средств областного бюджета в соответствии со следующими условиями: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обеспечение результативности и целевого характера использования средств областного бюджета;</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использование средств областного бюджета в срок до 31 декабря текущ</w:t>
      </w:r>
      <w:r w:rsidRPr="00457066">
        <w:rPr>
          <w:rFonts w:ascii="Times New Roman" w:hAnsi="Times New Roman"/>
          <w:sz w:val="28"/>
          <w:szCs w:val="28"/>
        </w:rPr>
        <w:t>е</w:t>
      </w:r>
      <w:r w:rsidRPr="00457066">
        <w:rPr>
          <w:rFonts w:ascii="Times New Roman" w:hAnsi="Times New Roman"/>
          <w:sz w:val="28"/>
          <w:szCs w:val="28"/>
        </w:rPr>
        <w:t>го года включительно;</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7. В случае нарушения государственными организациями условий, пред</w:t>
      </w:r>
      <w:r w:rsidRPr="00457066">
        <w:rPr>
          <w:rFonts w:ascii="Times New Roman" w:hAnsi="Times New Roman"/>
          <w:sz w:val="28"/>
          <w:szCs w:val="28"/>
        </w:rPr>
        <w:t>у</w:t>
      </w:r>
      <w:r w:rsidRPr="00457066">
        <w:rPr>
          <w:rFonts w:ascii="Times New Roman" w:hAnsi="Times New Roman"/>
          <w:sz w:val="28"/>
          <w:szCs w:val="28"/>
        </w:rPr>
        <w:t xml:space="preserve">смотренных </w:t>
      </w:r>
      <w:hyperlink r:id="rId15" w:anchor="Par56" w:history="1">
        <w:r w:rsidRPr="00457066">
          <w:rPr>
            <w:rStyle w:val="a3"/>
            <w:rFonts w:ascii="Times New Roman" w:hAnsi="Times New Roman"/>
            <w:color w:val="auto"/>
            <w:sz w:val="28"/>
            <w:szCs w:val="28"/>
            <w:u w:val="none"/>
          </w:rPr>
          <w:t>пунктом 6</w:t>
        </w:r>
      </w:hyperlink>
      <w:r w:rsidRPr="00457066">
        <w:rPr>
          <w:rFonts w:ascii="Times New Roman" w:hAnsi="Times New Roman"/>
          <w:sz w:val="28"/>
          <w:szCs w:val="28"/>
        </w:rPr>
        <w:t xml:space="preserve"> настоящих Правил, полученные средства областного бюджета подлежат возврату в областной бюджет в месячный срок со дня пол</w:t>
      </w:r>
      <w:r w:rsidRPr="00457066">
        <w:rPr>
          <w:rFonts w:ascii="Times New Roman" w:hAnsi="Times New Roman"/>
          <w:sz w:val="28"/>
          <w:szCs w:val="28"/>
        </w:rPr>
        <w:t>у</w:t>
      </w:r>
      <w:r w:rsidRPr="00457066">
        <w:rPr>
          <w:rFonts w:ascii="Times New Roman" w:hAnsi="Times New Roman"/>
          <w:sz w:val="28"/>
          <w:szCs w:val="28"/>
        </w:rPr>
        <w:t xml:space="preserve">чения письменного требования главного распорядителя о возврате средств. </w:t>
      </w:r>
      <w:r w:rsidRPr="00457066">
        <w:rPr>
          <w:rFonts w:ascii="Times New Roman" w:hAnsi="Times New Roman"/>
          <w:sz w:val="28"/>
          <w:szCs w:val="28"/>
        </w:rPr>
        <w:br/>
        <w:t>В случае невозврата госуд</w:t>
      </w:r>
      <w:r w:rsidR="006C65CD">
        <w:rPr>
          <w:rFonts w:ascii="Times New Roman" w:hAnsi="Times New Roman"/>
          <w:sz w:val="28"/>
          <w:szCs w:val="28"/>
        </w:rPr>
        <w:t>арственной</w:t>
      </w:r>
      <w:r w:rsidRPr="00457066">
        <w:rPr>
          <w:rFonts w:ascii="Times New Roman" w:hAnsi="Times New Roman"/>
          <w:sz w:val="28"/>
          <w:szCs w:val="28"/>
        </w:rPr>
        <w:t xml:space="preserve"> организацией средств областного бюдж</w:t>
      </w:r>
      <w:r w:rsidRPr="00457066">
        <w:rPr>
          <w:rFonts w:ascii="Times New Roman" w:hAnsi="Times New Roman"/>
          <w:sz w:val="28"/>
          <w:szCs w:val="28"/>
        </w:rPr>
        <w:t>е</w:t>
      </w:r>
      <w:r w:rsidRPr="00457066">
        <w:rPr>
          <w:rFonts w:ascii="Times New Roman" w:hAnsi="Times New Roman"/>
          <w:sz w:val="28"/>
          <w:szCs w:val="28"/>
        </w:rPr>
        <w:t>та в установленный срок они подлежат взысканию в доход областного бюджета в порядке, установленном законодательством.</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8. Главные распорядители: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обеспечивают результативность, адресность и целевое использование средств областного бюджета;</w:t>
      </w:r>
    </w:p>
    <w:p w:rsidR="008E1B9F" w:rsidRPr="00457066" w:rsidRDefault="008E1B9F" w:rsidP="005563A4">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представляют в Министерство ежеквартальные </w:t>
      </w:r>
      <w:hyperlink r:id="rId16" w:anchor="Par87" w:history="1">
        <w:r w:rsidRPr="00457066">
          <w:rPr>
            <w:rStyle w:val="a3"/>
            <w:rFonts w:ascii="Times New Roman" w:hAnsi="Times New Roman"/>
            <w:color w:val="auto"/>
            <w:sz w:val="28"/>
            <w:szCs w:val="28"/>
            <w:u w:val="none"/>
          </w:rPr>
          <w:t>отчёты</w:t>
        </w:r>
      </w:hyperlink>
      <w:r w:rsidRPr="00457066">
        <w:rPr>
          <w:rFonts w:ascii="Times New Roman" w:hAnsi="Times New Roman"/>
          <w:sz w:val="28"/>
          <w:szCs w:val="28"/>
        </w:rPr>
        <w:t xml:space="preserve"> об использовании средств областного бюджета в срок не позднее 5 числа месяца, следующего </w:t>
      </w:r>
      <w:r w:rsidRPr="00457066">
        <w:rPr>
          <w:rFonts w:ascii="Times New Roman" w:hAnsi="Times New Roman"/>
          <w:sz w:val="28"/>
          <w:szCs w:val="28"/>
        </w:rPr>
        <w:br/>
        <w:t xml:space="preserve">за отчётным периодом, в соответствии с данными, полученными </w:t>
      </w:r>
      <w:r w:rsidRPr="00457066">
        <w:rPr>
          <w:rFonts w:ascii="Times New Roman" w:hAnsi="Times New Roman"/>
          <w:sz w:val="28"/>
          <w:szCs w:val="28"/>
        </w:rPr>
        <w:br/>
        <w:t xml:space="preserve">от государственных учреждений, по форме, предусмотренной соглашением </w:t>
      </w:r>
      <w:r w:rsidRPr="00457066">
        <w:rPr>
          <w:rFonts w:ascii="Times New Roman" w:hAnsi="Times New Roman"/>
          <w:sz w:val="28"/>
          <w:szCs w:val="28"/>
        </w:rPr>
        <w:br/>
        <w:t>о предоставлении субсидии.</w:t>
      </w:r>
    </w:p>
    <w:p w:rsidR="008E1B9F" w:rsidRDefault="008E1B9F" w:rsidP="005563A4">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9. </w:t>
      </w:r>
      <w:proofErr w:type="gramStart"/>
      <w:r w:rsidRPr="00457066">
        <w:rPr>
          <w:rFonts w:ascii="Times New Roman" w:hAnsi="Times New Roman"/>
          <w:sz w:val="28"/>
          <w:szCs w:val="28"/>
        </w:rPr>
        <w:t>Контроль за</w:t>
      </w:r>
      <w:proofErr w:type="gramEnd"/>
      <w:r w:rsidRPr="00457066">
        <w:rPr>
          <w:rFonts w:ascii="Times New Roman" w:hAnsi="Times New Roman"/>
          <w:sz w:val="28"/>
          <w:szCs w:val="28"/>
        </w:rPr>
        <w:t xml:space="preserve"> соблюдением условий предоставления субсидии, напра</w:t>
      </w:r>
      <w:r w:rsidRPr="00457066">
        <w:rPr>
          <w:rFonts w:ascii="Times New Roman" w:hAnsi="Times New Roman"/>
          <w:sz w:val="28"/>
          <w:szCs w:val="28"/>
        </w:rPr>
        <w:t>в</w:t>
      </w:r>
      <w:r w:rsidRPr="00457066">
        <w:rPr>
          <w:rFonts w:ascii="Times New Roman" w:hAnsi="Times New Roman"/>
          <w:sz w:val="28"/>
          <w:szCs w:val="28"/>
        </w:rPr>
        <w:t>ляемой на финансовое обеспечение мероприятий, осуществляется Министе</w:t>
      </w:r>
      <w:r w:rsidRPr="00457066">
        <w:rPr>
          <w:rFonts w:ascii="Times New Roman" w:hAnsi="Times New Roman"/>
          <w:sz w:val="28"/>
          <w:szCs w:val="28"/>
        </w:rPr>
        <w:t>р</w:t>
      </w:r>
      <w:r w:rsidR="006C65CD">
        <w:rPr>
          <w:rFonts w:ascii="Times New Roman" w:hAnsi="Times New Roman"/>
          <w:sz w:val="28"/>
          <w:szCs w:val="28"/>
        </w:rPr>
        <w:t>ством.</w:t>
      </w:r>
    </w:p>
    <w:p w:rsidR="006C65CD" w:rsidRDefault="006C65CD" w:rsidP="005563A4">
      <w:pPr>
        <w:spacing w:after="0" w:line="240" w:lineRule="auto"/>
        <w:ind w:firstLine="709"/>
        <w:jc w:val="both"/>
        <w:rPr>
          <w:rFonts w:ascii="Times New Roman" w:hAnsi="Times New Roman"/>
          <w:sz w:val="28"/>
          <w:szCs w:val="28"/>
        </w:rPr>
      </w:pPr>
    </w:p>
    <w:p w:rsidR="006C65CD" w:rsidRDefault="006C65CD" w:rsidP="005563A4">
      <w:pPr>
        <w:spacing w:after="0" w:line="240" w:lineRule="auto"/>
        <w:ind w:firstLine="709"/>
        <w:jc w:val="both"/>
        <w:rPr>
          <w:rFonts w:ascii="Times New Roman" w:hAnsi="Times New Roman"/>
          <w:sz w:val="28"/>
          <w:szCs w:val="28"/>
        </w:rPr>
      </w:pPr>
    </w:p>
    <w:p w:rsidR="006C65CD" w:rsidRPr="00457066" w:rsidRDefault="006C65CD" w:rsidP="006C65CD">
      <w:pPr>
        <w:spacing w:after="0" w:line="240" w:lineRule="auto"/>
        <w:jc w:val="center"/>
        <w:rPr>
          <w:rFonts w:ascii="Times New Roman" w:hAnsi="Times New Roman"/>
          <w:sz w:val="28"/>
          <w:szCs w:val="28"/>
        </w:rPr>
      </w:pPr>
      <w:r>
        <w:rPr>
          <w:rFonts w:ascii="Times New Roman" w:hAnsi="Times New Roman"/>
          <w:sz w:val="28"/>
          <w:szCs w:val="28"/>
        </w:rPr>
        <w:t>________________</w:t>
      </w:r>
    </w:p>
    <w:p w:rsidR="008E1B9F" w:rsidRPr="00457066" w:rsidRDefault="008E1B9F">
      <w:pPr>
        <w:spacing w:after="0" w:line="240" w:lineRule="auto"/>
        <w:rPr>
          <w:rFonts w:ascii="Times New Roman" w:hAnsi="Times New Roman"/>
          <w:sz w:val="28"/>
          <w:szCs w:val="28"/>
        </w:rPr>
      </w:pPr>
      <w:r w:rsidRPr="00457066">
        <w:rPr>
          <w:rFonts w:ascii="Times New Roman" w:hAnsi="Times New Roman"/>
          <w:sz w:val="28"/>
          <w:szCs w:val="28"/>
        </w:rPr>
        <w:br w:type="page"/>
      </w:r>
    </w:p>
    <w:p w:rsidR="008E1B9F" w:rsidRPr="00457066" w:rsidRDefault="008E1B9F" w:rsidP="00815F65">
      <w:pPr>
        <w:autoSpaceDE w:val="0"/>
        <w:autoSpaceDN w:val="0"/>
        <w:adjustRightInd w:val="0"/>
        <w:spacing w:after="0" w:line="240" w:lineRule="auto"/>
        <w:ind w:left="6521"/>
        <w:jc w:val="center"/>
        <w:outlineLvl w:val="0"/>
        <w:rPr>
          <w:rFonts w:ascii="Times New Roman" w:hAnsi="Times New Roman"/>
          <w:sz w:val="28"/>
          <w:szCs w:val="28"/>
        </w:rPr>
      </w:pPr>
      <w:r w:rsidRPr="00457066">
        <w:rPr>
          <w:rFonts w:ascii="Times New Roman" w:hAnsi="Times New Roman"/>
          <w:sz w:val="28"/>
          <w:szCs w:val="28"/>
        </w:rPr>
        <w:lastRenderedPageBreak/>
        <w:t>ПРИЛОЖЕНИЕ № 6</w:t>
      </w:r>
    </w:p>
    <w:p w:rsidR="008E1B9F" w:rsidRPr="00457066" w:rsidRDefault="008E1B9F" w:rsidP="00815F65">
      <w:pPr>
        <w:autoSpaceDE w:val="0"/>
        <w:autoSpaceDN w:val="0"/>
        <w:adjustRightInd w:val="0"/>
        <w:spacing w:after="0" w:line="240" w:lineRule="auto"/>
        <w:ind w:left="6521"/>
        <w:jc w:val="center"/>
        <w:outlineLvl w:val="0"/>
        <w:rPr>
          <w:rFonts w:ascii="Times New Roman" w:hAnsi="Times New Roman"/>
          <w:sz w:val="28"/>
          <w:szCs w:val="28"/>
        </w:rPr>
      </w:pPr>
    </w:p>
    <w:p w:rsidR="008E1B9F" w:rsidRPr="00457066" w:rsidRDefault="008E1B9F" w:rsidP="00815F65">
      <w:pPr>
        <w:autoSpaceDE w:val="0"/>
        <w:autoSpaceDN w:val="0"/>
        <w:adjustRightInd w:val="0"/>
        <w:spacing w:after="0" w:line="240" w:lineRule="auto"/>
        <w:ind w:left="6521"/>
        <w:jc w:val="center"/>
        <w:rPr>
          <w:rFonts w:ascii="Times New Roman" w:hAnsi="Times New Roman"/>
          <w:sz w:val="28"/>
          <w:szCs w:val="28"/>
        </w:rPr>
      </w:pPr>
      <w:r w:rsidRPr="00457066">
        <w:rPr>
          <w:rFonts w:ascii="Times New Roman" w:hAnsi="Times New Roman"/>
          <w:sz w:val="28"/>
          <w:szCs w:val="28"/>
        </w:rPr>
        <w:t xml:space="preserve">к подпрограмме </w:t>
      </w:r>
    </w:p>
    <w:p w:rsidR="008E1B9F" w:rsidRPr="00457066" w:rsidRDefault="008E1B9F" w:rsidP="00695C6D">
      <w:pPr>
        <w:autoSpaceDE w:val="0"/>
        <w:autoSpaceDN w:val="0"/>
        <w:adjustRightInd w:val="0"/>
        <w:spacing w:after="0" w:line="240" w:lineRule="auto"/>
        <w:jc w:val="center"/>
        <w:rPr>
          <w:rFonts w:ascii="Times New Roman" w:hAnsi="Times New Roman"/>
          <w:sz w:val="28"/>
          <w:szCs w:val="28"/>
        </w:rPr>
      </w:pPr>
    </w:p>
    <w:p w:rsidR="008E1B9F" w:rsidRPr="00457066" w:rsidRDefault="008E1B9F" w:rsidP="00695C6D">
      <w:pPr>
        <w:autoSpaceDE w:val="0"/>
        <w:autoSpaceDN w:val="0"/>
        <w:adjustRightInd w:val="0"/>
        <w:spacing w:after="0" w:line="240" w:lineRule="auto"/>
        <w:jc w:val="center"/>
        <w:rPr>
          <w:rFonts w:ascii="Times New Roman" w:hAnsi="Times New Roman"/>
          <w:sz w:val="28"/>
          <w:szCs w:val="28"/>
        </w:rPr>
      </w:pPr>
    </w:p>
    <w:p w:rsidR="008E1B9F" w:rsidRPr="00457066" w:rsidRDefault="008E1B9F" w:rsidP="00695C6D">
      <w:pPr>
        <w:autoSpaceDE w:val="0"/>
        <w:autoSpaceDN w:val="0"/>
        <w:adjustRightInd w:val="0"/>
        <w:spacing w:after="0" w:line="240" w:lineRule="auto"/>
        <w:jc w:val="center"/>
        <w:rPr>
          <w:rFonts w:ascii="Times New Roman" w:hAnsi="Times New Roman"/>
          <w:sz w:val="28"/>
          <w:szCs w:val="28"/>
        </w:rPr>
      </w:pPr>
    </w:p>
    <w:p w:rsidR="008E1B9F" w:rsidRPr="006C65CD" w:rsidRDefault="008E1B9F" w:rsidP="00BA1A3B">
      <w:pPr>
        <w:autoSpaceDE w:val="0"/>
        <w:autoSpaceDN w:val="0"/>
        <w:adjustRightInd w:val="0"/>
        <w:spacing w:after="0" w:line="240" w:lineRule="auto"/>
        <w:jc w:val="center"/>
        <w:rPr>
          <w:rFonts w:ascii="Times New Roman" w:hAnsi="Times New Roman"/>
          <w:b/>
          <w:sz w:val="28"/>
          <w:szCs w:val="28"/>
        </w:rPr>
      </w:pPr>
      <w:r w:rsidRPr="006C65CD">
        <w:rPr>
          <w:rFonts w:ascii="Times New Roman" w:hAnsi="Times New Roman"/>
          <w:b/>
          <w:sz w:val="28"/>
          <w:szCs w:val="28"/>
        </w:rPr>
        <w:t>ПРАВИЛА</w:t>
      </w:r>
    </w:p>
    <w:p w:rsidR="006C65CD" w:rsidRDefault="008E1B9F" w:rsidP="00BA1A3B">
      <w:pPr>
        <w:autoSpaceDE w:val="0"/>
        <w:autoSpaceDN w:val="0"/>
        <w:adjustRightInd w:val="0"/>
        <w:spacing w:after="0" w:line="240" w:lineRule="auto"/>
        <w:jc w:val="center"/>
        <w:rPr>
          <w:rFonts w:ascii="Times New Roman" w:hAnsi="Times New Roman"/>
          <w:b/>
          <w:sz w:val="28"/>
          <w:szCs w:val="28"/>
        </w:rPr>
      </w:pPr>
      <w:r w:rsidRPr="006C65CD">
        <w:rPr>
          <w:rFonts w:ascii="Times New Roman" w:hAnsi="Times New Roman"/>
          <w:b/>
          <w:sz w:val="28"/>
          <w:szCs w:val="28"/>
        </w:rPr>
        <w:t xml:space="preserve">предоставления и распределения субсидий из областного бюджета </w:t>
      </w:r>
      <w:r w:rsidRPr="006C65CD">
        <w:rPr>
          <w:rFonts w:ascii="Times New Roman" w:hAnsi="Times New Roman"/>
          <w:b/>
          <w:sz w:val="28"/>
          <w:szCs w:val="28"/>
        </w:rPr>
        <w:br/>
        <w:t xml:space="preserve">Ульяновской области местным бюджетам муниципальных образований </w:t>
      </w:r>
      <w:r w:rsidRPr="006C65CD">
        <w:rPr>
          <w:rFonts w:ascii="Times New Roman" w:hAnsi="Times New Roman"/>
          <w:b/>
          <w:sz w:val="28"/>
          <w:szCs w:val="28"/>
        </w:rPr>
        <w:br/>
        <w:t xml:space="preserve">Ульяновской области в целях </w:t>
      </w:r>
      <w:proofErr w:type="spellStart"/>
      <w:r w:rsidRPr="006C65CD">
        <w:rPr>
          <w:rFonts w:ascii="Times New Roman" w:hAnsi="Times New Roman"/>
          <w:b/>
          <w:sz w:val="28"/>
          <w:szCs w:val="28"/>
        </w:rPr>
        <w:t>софинансирования</w:t>
      </w:r>
      <w:proofErr w:type="spellEnd"/>
      <w:r w:rsidRPr="006C65CD">
        <w:rPr>
          <w:rFonts w:ascii="Times New Roman" w:hAnsi="Times New Roman"/>
          <w:b/>
          <w:sz w:val="28"/>
          <w:szCs w:val="28"/>
        </w:rPr>
        <w:t xml:space="preserve"> расходных обязательств, </w:t>
      </w:r>
      <w:r w:rsidRPr="006C65CD">
        <w:rPr>
          <w:rFonts w:ascii="Times New Roman" w:hAnsi="Times New Roman"/>
          <w:b/>
          <w:sz w:val="28"/>
          <w:szCs w:val="28"/>
        </w:rPr>
        <w:br/>
        <w:t xml:space="preserve">связанных с реализацией мероприятий подпрограммы «Формирование </w:t>
      </w:r>
    </w:p>
    <w:p w:rsidR="006C65CD" w:rsidRDefault="008E1B9F" w:rsidP="00BA1A3B">
      <w:pPr>
        <w:autoSpaceDE w:val="0"/>
        <w:autoSpaceDN w:val="0"/>
        <w:adjustRightInd w:val="0"/>
        <w:spacing w:after="0" w:line="240" w:lineRule="auto"/>
        <w:jc w:val="center"/>
        <w:rPr>
          <w:rFonts w:ascii="Times New Roman" w:hAnsi="Times New Roman"/>
          <w:b/>
          <w:sz w:val="28"/>
          <w:szCs w:val="28"/>
        </w:rPr>
      </w:pPr>
      <w:r w:rsidRPr="006C65CD">
        <w:rPr>
          <w:rFonts w:ascii="Times New Roman" w:hAnsi="Times New Roman"/>
          <w:b/>
          <w:sz w:val="28"/>
          <w:szCs w:val="28"/>
        </w:rPr>
        <w:t xml:space="preserve">системы комплексной реабилитации и </w:t>
      </w:r>
      <w:proofErr w:type="spellStart"/>
      <w:r w:rsidRPr="006C65CD">
        <w:rPr>
          <w:rFonts w:ascii="Times New Roman" w:hAnsi="Times New Roman"/>
          <w:b/>
          <w:sz w:val="28"/>
          <w:szCs w:val="28"/>
        </w:rPr>
        <w:t>абилитации</w:t>
      </w:r>
      <w:proofErr w:type="spellEnd"/>
      <w:r w:rsidRPr="006C65CD">
        <w:rPr>
          <w:rFonts w:ascii="Times New Roman" w:hAnsi="Times New Roman"/>
          <w:b/>
          <w:sz w:val="28"/>
          <w:szCs w:val="28"/>
        </w:rPr>
        <w:t xml:space="preserve"> инвалидов, </w:t>
      </w:r>
    </w:p>
    <w:p w:rsidR="008E1B9F" w:rsidRPr="006C65CD" w:rsidRDefault="008E1B9F" w:rsidP="00BA1A3B">
      <w:pPr>
        <w:autoSpaceDE w:val="0"/>
        <w:autoSpaceDN w:val="0"/>
        <w:adjustRightInd w:val="0"/>
        <w:spacing w:after="0" w:line="240" w:lineRule="auto"/>
        <w:jc w:val="center"/>
        <w:rPr>
          <w:rFonts w:ascii="Times New Roman" w:hAnsi="Times New Roman"/>
          <w:b/>
          <w:sz w:val="28"/>
          <w:szCs w:val="28"/>
        </w:rPr>
      </w:pPr>
      <w:r w:rsidRPr="006C65CD">
        <w:rPr>
          <w:rFonts w:ascii="Times New Roman" w:hAnsi="Times New Roman"/>
          <w:b/>
          <w:sz w:val="28"/>
          <w:szCs w:val="28"/>
        </w:rPr>
        <w:t xml:space="preserve">в том числе детей-инвалидов» </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 </w:t>
      </w:r>
      <w:proofErr w:type="gramStart"/>
      <w:r w:rsidRPr="00457066">
        <w:rPr>
          <w:rFonts w:ascii="Times New Roman" w:hAnsi="Times New Roman"/>
          <w:sz w:val="28"/>
          <w:szCs w:val="28"/>
        </w:rPr>
        <w:t xml:space="preserve">Настоящие Правила устанавливают порядок предоставления </w:t>
      </w:r>
      <w:r w:rsidRPr="00457066">
        <w:rPr>
          <w:rFonts w:ascii="Times New Roman" w:hAnsi="Times New Roman"/>
          <w:sz w:val="28"/>
          <w:szCs w:val="28"/>
        </w:rPr>
        <w:br/>
        <w:t>и распределения из областного бюджета Ульяновской области (далее – облас</w:t>
      </w:r>
      <w:r w:rsidRPr="00457066">
        <w:rPr>
          <w:rFonts w:ascii="Times New Roman" w:hAnsi="Times New Roman"/>
          <w:sz w:val="28"/>
          <w:szCs w:val="28"/>
        </w:rPr>
        <w:t>т</w:t>
      </w:r>
      <w:r w:rsidRPr="00457066">
        <w:rPr>
          <w:rFonts w:ascii="Times New Roman" w:hAnsi="Times New Roman"/>
          <w:sz w:val="28"/>
          <w:szCs w:val="28"/>
        </w:rPr>
        <w:t>ной бюджет) местным бюджетам муниципальных образований Ульяновской области (далее – местные бюджеты и муниципальные образования соотве</w:t>
      </w:r>
      <w:r w:rsidRPr="00457066">
        <w:rPr>
          <w:rFonts w:ascii="Times New Roman" w:hAnsi="Times New Roman"/>
          <w:sz w:val="28"/>
          <w:szCs w:val="28"/>
        </w:rPr>
        <w:t>т</w:t>
      </w:r>
      <w:r w:rsidRPr="00457066">
        <w:rPr>
          <w:rFonts w:ascii="Times New Roman" w:hAnsi="Times New Roman"/>
          <w:sz w:val="28"/>
          <w:szCs w:val="28"/>
        </w:rPr>
        <w:t xml:space="preserve">ственно) субсидий в целях </w:t>
      </w:r>
      <w:proofErr w:type="spellStart"/>
      <w:r w:rsidRPr="00457066">
        <w:rPr>
          <w:rFonts w:ascii="Times New Roman" w:hAnsi="Times New Roman"/>
          <w:sz w:val="28"/>
          <w:szCs w:val="28"/>
        </w:rPr>
        <w:t>софинансирования</w:t>
      </w:r>
      <w:proofErr w:type="spellEnd"/>
      <w:r w:rsidRPr="00457066">
        <w:rPr>
          <w:rFonts w:ascii="Times New Roman" w:hAnsi="Times New Roman"/>
          <w:sz w:val="28"/>
          <w:szCs w:val="28"/>
        </w:rPr>
        <w:t xml:space="preserve"> расходных обязательств муниц</w:t>
      </w:r>
      <w:r w:rsidRPr="00457066">
        <w:rPr>
          <w:rFonts w:ascii="Times New Roman" w:hAnsi="Times New Roman"/>
          <w:sz w:val="28"/>
          <w:szCs w:val="28"/>
        </w:rPr>
        <w:t>и</w:t>
      </w:r>
      <w:r w:rsidRPr="00457066">
        <w:rPr>
          <w:rFonts w:ascii="Times New Roman" w:hAnsi="Times New Roman"/>
          <w:sz w:val="28"/>
          <w:szCs w:val="28"/>
        </w:rPr>
        <w:t xml:space="preserve">пальных образований, связанных с  формированием условий для развития </w:t>
      </w:r>
      <w:r w:rsidRPr="00457066">
        <w:rPr>
          <w:rFonts w:ascii="Times New Roman" w:hAnsi="Times New Roman"/>
          <w:sz w:val="28"/>
          <w:szCs w:val="28"/>
        </w:rPr>
        <w:br/>
        <w:t xml:space="preserve">системы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w:t>
      </w:r>
      <w:r w:rsidRPr="00457066">
        <w:rPr>
          <w:rFonts w:ascii="Times New Roman" w:hAnsi="Times New Roman"/>
          <w:sz w:val="28"/>
          <w:szCs w:val="28"/>
        </w:rPr>
        <w:br/>
        <w:t>детей-инвалидов, а также ранней помощи в Ульяновской области (далее</w:t>
      </w:r>
      <w:proofErr w:type="gramEnd"/>
      <w:r w:rsidRPr="00457066">
        <w:rPr>
          <w:rFonts w:ascii="Times New Roman" w:hAnsi="Times New Roman"/>
          <w:sz w:val="28"/>
          <w:szCs w:val="28"/>
        </w:rPr>
        <w:t xml:space="preserve"> – </w:t>
      </w:r>
      <w:r w:rsidRPr="00457066">
        <w:rPr>
          <w:rFonts w:ascii="Times New Roman" w:hAnsi="Times New Roman"/>
          <w:sz w:val="28"/>
          <w:szCs w:val="28"/>
        </w:rPr>
        <w:br/>
        <w:t>расходные обязательства муниципального образования) в рамках реализации мероприятий муниципальных программ (далее – субсидии), и расходования субсидий муниципальными образованиями.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2. Главным распорядителем субсидий является исполнительный орган государственной власти Ульяновской области – ответственный исполнитель (далее – Исполнитель) мероприятия подпрограммы, в рамках реализации кот</w:t>
      </w:r>
      <w:r w:rsidRPr="00457066">
        <w:rPr>
          <w:rFonts w:ascii="Times New Roman" w:hAnsi="Times New Roman"/>
          <w:sz w:val="28"/>
          <w:szCs w:val="28"/>
        </w:rPr>
        <w:t>о</w:t>
      </w:r>
      <w:r w:rsidRPr="00457066">
        <w:rPr>
          <w:rFonts w:ascii="Times New Roman" w:hAnsi="Times New Roman"/>
          <w:sz w:val="28"/>
          <w:szCs w:val="28"/>
        </w:rPr>
        <w:t>рого предусмотрено предоставление субсидий местным бюджетам.</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3. Критерием отбора муниципальных образований для предоставления субсидии является наличие перечня мероприятий (плана) на очередной фина</w:t>
      </w:r>
      <w:r w:rsidRPr="00457066">
        <w:rPr>
          <w:rFonts w:ascii="Times New Roman" w:hAnsi="Times New Roman"/>
          <w:sz w:val="28"/>
          <w:szCs w:val="28"/>
        </w:rPr>
        <w:t>н</w:t>
      </w:r>
      <w:r w:rsidRPr="00457066">
        <w:rPr>
          <w:rFonts w:ascii="Times New Roman" w:hAnsi="Times New Roman"/>
          <w:sz w:val="28"/>
          <w:szCs w:val="28"/>
        </w:rPr>
        <w:t>совый год, предусматривающ</w:t>
      </w:r>
      <w:r w:rsidR="006C65CD">
        <w:rPr>
          <w:rFonts w:ascii="Times New Roman" w:hAnsi="Times New Roman"/>
          <w:sz w:val="28"/>
          <w:szCs w:val="28"/>
        </w:rPr>
        <w:t>его</w:t>
      </w:r>
      <w:r w:rsidRPr="00457066">
        <w:rPr>
          <w:rFonts w:ascii="Times New Roman" w:hAnsi="Times New Roman"/>
          <w:sz w:val="28"/>
          <w:szCs w:val="28"/>
        </w:rPr>
        <w:t xml:space="preserve"> осуществление на территории муниципальн</w:t>
      </w:r>
      <w:r w:rsidRPr="00457066">
        <w:rPr>
          <w:rFonts w:ascii="Times New Roman" w:hAnsi="Times New Roman"/>
          <w:sz w:val="28"/>
          <w:szCs w:val="28"/>
        </w:rPr>
        <w:t>о</w:t>
      </w:r>
      <w:r w:rsidRPr="00457066">
        <w:rPr>
          <w:rFonts w:ascii="Times New Roman" w:hAnsi="Times New Roman"/>
          <w:sz w:val="28"/>
          <w:szCs w:val="28"/>
        </w:rPr>
        <w:t xml:space="preserve">го образования мероприятий, предусмотренных пунктом 1 настоящих Правил.  </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4. Распределение субсидий между муниципальными образованиями </w:t>
      </w:r>
      <w:r w:rsidRPr="00457066">
        <w:rPr>
          <w:rFonts w:ascii="Times New Roman" w:hAnsi="Times New Roman"/>
          <w:sz w:val="28"/>
          <w:szCs w:val="28"/>
        </w:rPr>
        <w:br/>
        <w:t>осуществляется по следующей методике:</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proofErr w:type="gramStart"/>
      <w:r w:rsidRPr="00457066">
        <w:rPr>
          <w:rFonts w:ascii="Times New Roman" w:hAnsi="Times New Roman"/>
          <w:sz w:val="28"/>
          <w:szCs w:val="28"/>
        </w:rPr>
        <w:t xml:space="preserve">Предельный уровень </w:t>
      </w:r>
      <w:proofErr w:type="spellStart"/>
      <w:r w:rsidRPr="00457066">
        <w:rPr>
          <w:rFonts w:ascii="Times New Roman" w:hAnsi="Times New Roman"/>
          <w:sz w:val="28"/>
          <w:szCs w:val="28"/>
        </w:rPr>
        <w:t>софинансирования</w:t>
      </w:r>
      <w:proofErr w:type="spellEnd"/>
      <w:r w:rsidRPr="00457066">
        <w:rPr>
          <w:rFonts w:ascii="Times New Roman" w:hAnsi="Times New Roman"/>
          <w:sz w:val="28"/>
          <w:szCs w:val="28"/>
        </w:rPr>
        <w:t xml:space="preserve"> из областного бюджета расхо</w:t>
      </w:r>
      <w:r w:rsidRPr="00457066">
        <w:rPr>
          <w:rFonts w:ascii="Times New Roman" w:hAnsi="Times New Roman"/>
          <w:sz w:val="28"/>
          <w:szCs w:val="28"/>
        </w:rPr>
        <w:t>д</w:t>
      </w:r>
      <w:r w:rsidRPr="00457066">
        <w:rPr>
          <w:rFonts w:ascii="Times New Roman" w:hAnsi="Times New Roman"/>
          <w:sz w:val="28"/>
          <w:szCs w:val="28"/>
        </w:rPr>
        <w:t xml:space="preserve">ных обязательств муниципального образования соответствует предельному уровню </w:t>
      </w:r>
      <w:proofErr w:type="spellStart"/>
      <w:r w:rsidRPr="00457066">
        <w:rPr>
          <w:rFonts w:ascii="Times New Roman" w:hAnsi="Times New Roman"/>
          <w:sz w:val="28"/>
          <w:szCs w:val="28"/>
        </w:rPr>
        <w:t>софинансирования</w:t>
      </w:r>
      <w:proofErr w:type="spellEnd"/>
      <w:r w:rsidRPr="00457066">
        <w:rPr>
          <w:rFonts w:ascii="Times New Roman" w:hAnsi="Times New Roman"/>
          <w:sz w:val="28"/>
          <w:szCs w:val="28"/>
        </w:rPr>
        <w:t xml:space="preserve"> из федерального бюджета расходных обязательств Ульяновской области по формированию условий для развития системы ко</w:t>
      </w:r>
      <w:r w:rsidRPr="00457066">
        <w:rPr>
          <w:rFonts w:ascii="Times New Roman" w:hAnsi="Times New Roman"/>
          <w:sz w:val="28"/>
          <w:szCs w:val="28"/>
        </w:rPr>
        <w:t>м</w:t>
      </w:r>
      <w:r w:rsidRPr="00457066">
        <w:rPr>
          <w:rFonts w:ascii="Times New Roman" w:hAnsi="Times New Roman"/>
          <w:sz w:val="28"/>
          <w:szCs w:val="28"/>
        </w:rPr>
        <w:t xml:space="preserve">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а также ранней помощи в Ульяновской области на очередной финансовый год </w:t>
      </w:r>
      <w:r w:rsidR="00BA1A3B">
        <w:rPr>
          <w:rFonts w:ascii="Times New Roman" w:hAnsi="Times New Roman"/>
          <w:sz w:val="28"/>
          <w:szCs w:val="28"/>
        </w:rPr>
        <w:br/>
      </w:r>
      <w:r w:rsidRPr="00457066">
        <w:rPr>
          <w:rFonts w:ascii="Times New Roman" w:hAnsi="Times New Roman"/>
          <w:sz w:val="28"/>
          <w:szCs w:val="28"/>
        </w:rPr>
        <w:t>и плановый период, установленному постановлением (распоряжением) Прав</w:t>
      </w:r>
      <w:r w:rsidRPr="00457066">
        <w:rPr>
          <w:rFonts w:ascii="Times New Roman" w:hAnsi="Times New Roman"/>
          <w:sz w:val="28"/>
          <w:szCs w:val="28"/>
        </w:rPr>
        <w:t>и</w:t>
      </w:r>
      <w:r w:rsidRPr="00457066">
        <w:rPr>
          <w:rFonts w:ascii="Times New Roman" w:hAnsi="Times New Roman"/>
          <w:sz w:val="28"/>
          <w:szCs w:val="28"/>
        </w:rPr>
        <w:t>тельства Российской Федерации.</w:t>
      </w:r>
      <w:proofErr w:type="gramEnd"/>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 xml:space="preserve">Размер субсидии, предоставляемой местному бюджету, определяется </w:t>
      </w:r>
      <w:r w:rsidRPr="00457066">
        <w:rPr>
          <w:rFonts w:ascii="Times New Roman" w:hAnsi="Times New Roman"/>
          <w:sz w:val="28"/>
          <w:szCs w:val="28"/>
        </w:rPr>
        <w:br/>
        <w:t xml:space="preserve">по формуле: </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lang w:val="en-US"/>
        </w:rPr>
        <w:t>Z</w:t>
      </w:r>
      <w:r w:rsidRPr="00457066">
        <w:rPr>
          <w:rFonts w:ascii="Times New Roman" w:hAnsi="Times New Roman"/>
          <w:sz w:val="28"/>
          <w:szCs w:val="28"/>
        </w:rPr>
        <w:t>=</w:t>
      </w:r>
      <w:r w:rsidRPr="00457066">
        <w:rPr>
          <w:rFonts w:ascii="Times New Roman" w:hAnsi="Times New Roman"/>
          <w:sz w:val="28"/>
          <w:szCs w:val="28"/>
          <w:lang w:val="en-US"/>
        </w:rPr>
        <w:t>G</w:t>
      </w:r>
      <w:r w:rsidRPr="00457066">
        <w:rPr>
          <w:rFonts w:ascii="Times New Roman" w:hAnsi="Times New Roman"/>
          <w:sz w:val="28"/>
          <w:szCs w:val="28"/>
        </w:rPr>
        <w:t xml:space="preserve"> х </w:t>
      </w:r>
      <w:r w:rsidRPr="00457066">
        <w:rPr>
          <w:rFonts w:ascii="Times New Roman" w:hAnsi="Times New Roman"/>
          <w:sz w:val="28"/>
          <w:szCs w:val="28"/>
          <w:lang w:val="en-US"/>
        </w:rPr>
        <w:t>V</w:t>
      </w:r>
      <w:r w:rsidRPr="00457066">
        <w:rPr>
          <w:rFonts w:ascii="Times New Roman" w:hAnsi="Times New Roman"/>
          <w:sz w:val="28"/>
          <w:szCs w:val="28"/>
        </w:rPr>
        <w:t xml:space="preserve"> / </w:t>
      </w:r>
      <w:r w:rsidRPr="00457066">
        <w:rPr>
          <w:rFonts w:ascii="Times New Roman" w:hAnsi="Times New Roman"/>
          <w:sz w:val="28"/>
          <w:szCs w:val="28"/>
          <w:lang w:val="en-US"/>
        </w:rPr>
        <w:t>P</w:t>
      </w:r>
      <w:r w:rsidRPr="00457066">
        <w:rPr>
          <w:rFonts w:ascii="Times New Roman" w:hAnsi="Times New Roman"/>
          <w:sz w:val="28"/>
          <w:szCs w:val="28"/>
        </w:rPr>
        <w:t>,</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где:</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G –  заявленная потребность муниципального образования, для которого производится расчёт субсидии, в денежных средствах на финансовое обеспеч</w:t>
      </w:r>
      <w:r w:rsidRPr="00457066">
        <w:rPr>
          <w:rFonts w:ascii="Times New Roman" w:hAnsi="Times New Roman"/>
          <w:sz w:val="28"/>
          <w:szCs w:val="28"/>
        </w:rPr>
        <w:t>е</w:t>
      </w:r>
      <w:r w:rsidRPr="00457066">
        <w:rPr>
          <w:rFonts w:ascii="Times New Roman" w:hAnsi="Times New Roman"/>
          <w:sz w:val="28"/>
          <w:szCs w:val="28"/>
        </w:rPr>
        <w:t xml:space="preserve">ние реализации мероприятий, указанных в пункте 1 настоящих Правил, </w:t>
      </w:r>
      <w:r w:rsidRPr="00457066">
        <w:rPr>
          <w:rFonts w:ascii="Times New Roman" w:hAnsi="Times New Roman"/>
          <w:sz w:val="28"/>
          <w:szCs w:val="28"/>
        </w:rPr>
        <w:br/>
        <w:t>в муниципальном образовании;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V – общий объём бюджетных ассигнований областного бюджета для предоставления субсидий местным бюджетам;</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P – общая заявленная потребность всех муниципальных образований </w:t>
      </w:r>
      <w:r w:rsidRPr="00457066">
        <w:rPr>
          <w:rFonts w:ascii="Times New Roman" w:hAnsi="Times New Roman"/>
          <w:sz w:val="28"/>
          <w:szCs w:val="28"/>
        </w:rPr>
        <w:br/>
        <w:t xml:space="preserve">в денежных средствах на финансовое обеспечение реализации мероприятий, указанных в пункте 1 настоящих Правил. </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bookmarkStart w:id="3" w:name="Par176"/>
      <w:bookmarkEnd w:id="3"/>
      <w:r w:rsidRPr="00457066">
        <w:rPr>
          <w:rFonts w:ascii="Times New Roman" w:hAnsi="Times New Roman"/>
          <w:sz w:val="28"/>
          <w:szCs w:val="28"/>
        </w:rPr>
        <w:t>5. Условиями предоставления и расходования субсидии являются:</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наличие муниципальной программы, предусматривающей осуществление на территории муниципального образования мероприятий, предусмотренных пунктом 1 настоящих Правил, утверждённой муниципальным нормативным правовым актом (далее – муниципальная программа);</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наличие в местном бюджете  бюджетных ассигнований на исполнение расходного обязательства муниципального образования, </w:t>
      </w:r>
      <w:proofErr w:type="spellStart"/>
      <w:r w:rsidRPr="00457066">
        <w:rPr>
          <w:rFonts w:ascii="Times New Roman" w:hAnsi="Times New Roman"/>
          <w:sz w:val="28"/>
          <w:szCs w:val="28"/>
        </w:rPr>
        <w:t>софинансирование</w:t>
      </w:r>
      <w:proofErr w:type="spellEnd"/>
      <w:r w:rsidRPr="00457066">
        <w:rPr>
          <w:rFonts w:ascii="Times New Roman" w:hAnsi="Times New Roman"/>
          <w:sz w:val="28"/>
          <w:szCs w:val="28"/>
        </w:rPr>
        <w:t xml:space="preserve"> </w:t>
      </w:r>
      <w:r w:rsidRPr="00457066">
        <w:rPr>
          <w:rFonts w:ascii="Times New Roman" w:hAnsi="Times New Roman"/>
          <w:sz w:val="28"/>
          <w:szCs w:val="28"/>
        </w:rPr>
        <w:br/>
        <w:t>которого осуществляется из областного бюджета, в объёме, н</w:t>
      </w:r>
      <w:r w:rsidR="006C65CD">
        <w:rPr>
          <w:rFonts w:ascii="Times New Roman" w:hAnsi="Times New Roman"/>
          <w:sz w:val="28"/>
          <w:szCs w:val="28"/>
        </w:rPr>
        <w:t xml:space="preserve">еобходимом </w:t>
      </w:r>
      <w:r w:rsidR="006C65CD">
        <w:rPr>
          <w:rFonts w:ascii="Times New Roman" w:hAnsi="Times New Roman"/>
          <w:sz w:val="28"/>
          <w:szCs w:val="28"/>
        </w:rPr>
        <w:br/>
        <w:t>для его исполнения;</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proofErr w:type="gramStart"/>
      <w:r w:rsidRPr="00457066">
        <w:rPr>
          <w:rFonts w:ascii="Times New Roman" w:hAnsi="Times New Roman"/>
          <w:sz w:val="28"/>
          <w:szCs w:val="28"/>
        </w:rPr>
        <w:t>соблюдение запрета на подтверждение органами местного самоуправл</w:t>
      </w:r>
      <w:r w:rsidRPr="00457066">
        <w:rPr>
          <w:rFonts w:ascii="Times New Roman" w:hAnsi="Times New Roman"/>
          <w:sz w:val="28"/>
          <w:szCs w:val="28"/>
        </w:rPr>
        <w:t>е</w:t>
      </w:r>
      <w:r w:rsidRPr="00457066">
        <w:rPr>
          <w:rFonts w:ascii="Times New Roman" w:hAnsi="Times New Roman"/>
          <w:sz w:val="28"/>
          <w:szCs w:val="28"/>
        </w:rPr>
        <w:t xml:space="preserve">ния и муниципальными учреждениями обязанности оплатить за счёт </w:t>
      </w:r>
      <w:r w:rsidRPr="00457066">
        <w:rPr>
          <w:rFonts w:ascii="Times New Roman" w:hAnsi="Times New Roman"/>
          <w:sz w:val="28"/>
          <w:szCs w:val="28"/>
        </w:rPr>
        <w:br/>
        <w:t>бюджетных средств, источником финансового обеспечения которых являются субсидии, денежные обязательства перед поставщиками (подрядчиками, испо</w:t>
      </w:r>
      <w:r w:rsidRPr="00457066">
        <w:rPr>
          <w:rFonts w:ascii="Times New Roman" w:hAnsi="Times New Roman"/>
          <w:sz w:val="28"/>
          <w:szCs w:val="28"/>
        </w:rPr>
        <w:t>л</w:t>
      </w:r>
      <w:r w:rsidRPr="00457066">
        <w:rPr>
          <w:rFonts w:ascii="Times New Roman" w:hAnsi="Times New Roman"/>
          <w:sz w:val="28"/>
          <w:szCs w:val="28"/>
        </w:rPr>
        <w:t>нителями) в отсутствие фактически поставленных (выполненных, оказанных) ими товаров (работ, услуг), подлежащих в соответствии с условиями муниц</w:t>
      </w:r>
      <w:r w:rsidRPr="00457066">
        <w:rPr>
          <w:rFonts w:ascii="Times New Roman" w:hAnsi="Times New Roman"/>
          <w:sz w:val="28"/>
          <w:szCs w:val="28"/>
        </w:rPr>
        <w:t>и</w:t>
      </w:r>
      <w:r w:rsidRPr="00457066">
        <w:rPr>
          <w:rFonts w:ascii="Times New Roman" w:hAnsi="Times New Roman"/>
          <w:sz w:val="28"/>
          <w:szCs w:val="28"/>
        </w:rPr>
        <w:t>пальных контрактов, иных договоров оплате только после поставки (выполн</w:t>
      </w:r>
      <w:r w:rsidRPr="00457066">
        <w:rPr>
          <w:rFonts w:ascii="Times New Roman" w:hAnsi="Times New Roman"/>
          <w:sz w:val="28"/>
          <w:szCs w:val="28"/>
        </w:rPr>
        <w:t>е</w:t>
      </w:r>
      <w:r w:rsidRPr="00457066">
        <w:rPr>
          <w:rFonts w:ascii="Times New Roman" w:hAnsi="Times New Roman"/>
          <w:sz w:val="28"/>
          <w:szCs w:val="28"/>
        </w:rPr>
        <w:t>ния, оказания), и оплату органами местного самоуправления и муниципальн</w:t>
      </w:r>
      <w:r w:rsidRPr="00457066">
        <w:rPr>
          <w:rFonts w:ascii="Times New Roman" w:hAnsi="Times New Roman"/>
          <w:sz w:val="28"/>
          <w:szCs w:val="28"/>
        </w:rPr>
        <w:t>ы</w:t>
      </w:r>
      <w:r w:rsidRPr="00457066">
        <w:rPr>
          <w:rFonts w:ascii="Times New Roman" w:hAnsi="Times New Roman"/>
          <w:sz w:val="28"/>
          <w:szCs w:val="28"/>
        </w:rPr>
        <w:t>ми</w:t>
      </w:r>
      <w:proofErr w:type="gramEnd"/>
      <w:r w:rsidRPr="00457066">
        <w:rPr>
          <w:rFonts w:ascii="Times New Roman" w:hAnsi="Times New Roman"/>
          <w:sz w:val="28"/>
          <w:szCs w:val="28"/>
        </w:rPr>
        <w:t xml:space="preserve"> учреждениями таких денежных обязательств;</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proofErr w:type="gramStart"/>
      <w:r w:rsidRPr="00457066">
        <w:rPr>
          <w:rFonts w:ascii="Times New Roman" w:hAnsi="Times New Roman"/>
          <w:sz w:val="28"/>
          <w:szCs w:val="28"/>
        </w:rPr>
        <w:t>обязательство возврата муниципальным образованием Ульяновской обл</w:t>
      </w:r>
      <w:r w:rsidRPr="00457066">
        <w:rPr>
          <w:rFonts w:ascii="Times New Roman" w:hAnsi="Times New Roman"/>
          <w:sz w:val="28"/>
          <w:szCs w:val="28"/>
        </w:rPr>
        <w:t>а</w:t>
      </w:r>
      <w:r w:rsidRPr="00457066">
        <w:rPr>
          <w:rFonts w:ascii="Times New Roman" w:hAnsi="Times New Roman"/>
          <w:sz w:val="28"/>
          <w:szCs w:val="28"/>
        </w:rPr>
        <w:t xml:space="preserve">сти средств в областной бюджет Ульяновской области в соответствии </w:t>
      </w:r>
      <w:r w:rsidRPr="00457066">
        <w:rPr>
          <w:rFonts w:ascii="Times New Roman" w:hAnsi="Times New Roman"/>
          <w:sz w:val="28"/>
          <w:szCs w:val="28"/>
        </w:rPr>
        <w:br/>
        <w:t xml:space="preserve">с </w:t>
      </w:r>
      <w:hyperlink r:id="rId17" w:anchor="P123" w:history="1">
        <w:r w:rsidRPr="00457066">
          <w:rPr>
            <w:rStyle w:val="a3"/>
            <w:rFonts w:ascii="Times New Roman" w:hAnsi="Times New Roman"/>
            <w:color w:val="auto"/>
            <w:sz w:val="28"/>
            <w:szCs w:val="28"/>
            <w:u w:val="none"/>
          </w:rPr>
          <w:t>пунктом 16</w:t>
        </w:r>
      </w:hyperlink>
      <w:r w:rsidRPr="00457066">
        <w:rPr>
          <w:rFonts w:ascii="Times New Roman" w:hAnsi="Times New Roman"/>
          <w:sz w:val="28"/>
          <w:szCs w:val="28"/>
        </w:rPr>
        <w:t xml:space="preserve"> Правил формирования, предоставления и распределения субсидий из областного бюджета Ульяновской области бюджетам муниципальных обр</w:t>
      </w:r>
      <w:r w:rsidRPr="00457066">
        <w:rPr>
          <w:rFonts w:ascii="Times New Roman" w:hAnsi="Times New Roman"/>
          <w:sz w:val="28"/>
          <w:szCs w:val="28"/>
        </w:rPr>
        <w:t>а</w:t>
      </w:r>
      <w:r w:rsidRPr="00457066">
        <w:rPr>
          <w:rFonts w:ascii="Times New Roman" w:hAnsi="Times New Roman"/>
          <w:sz w:val="28"/>
          <w:szCs w:val="28"/>
        </w:rPr>
        <w:t xml:space="preserve">зований Ульяновской области, утверждённых </w:t>
      </w:r>
      <w:hyperlink r:id="rId18" w:history="1">
        <w:r w:rsidRPr="00457066">
          <w:rPr>
            <w:rStyle w:val="a3"/>
            <w:rFonts w:ascii="Times New Roman" w:hAnsi="Times New Roman"/>
            <w:color w:val="auto"/>
            <w:sz w:val="28"/>
            <w:szCs w:val="28"/>
            <w:u w:val="none"/>
          </w:rPr>
          <w:t>постановлением</w:t>
        </w:r>
      </w:hyperlink>
      <w:r w:rsidRPr="00457066">
        <w:rPr>
          <w:rFonts w:ascii="Times New Roman" w:hAnsi="Times New Roman"/>
          <w:sz w:val="28"/>
          <w:szCs w:val="28"/>
        </w:rPr>
        <w:t xml:space="preserve"> Правительства Ульяновской области от 27.03.2015 № 126-П «О формировании, предоставл</w:t>
      </w:r>
      <w:r w:rsidRPr="00457066">
        <w:rPr>
          <w:rFonts w:ascii="Times New Roman" w:hAnsi="Times New Roman"/>
          <w:sz w:val="28"/>
          <w:szCs w:val="28"/>
        </w:rPr>
        <w:t>е</w:t>
      </w:r>
      <w:r w:rsidRPr="00457066">
        <w:rPr>
          <w:rFonts w:ascii="Times New Roman" w:hAnsi="Times New Roman"/>
          <w:sz w:val="28"/>
          <w:szCs w:val="28"/>
        </w:rPr>
        <w:t>нии и распределении субсидий из областного бюджета Ульяновской области бюджетам муниципальных образований Ульяновской области» (далее – Прав</w:t>
      </w:r>
      <w:r w:rsidRPr="00457066">
        <w:rPr>
          <w:rFonts w:ascii="Times New Roman" w:hAnsi="Times New Roman"/>
          <w:sz w:val="28"/>
          <w:szCs w:val="28"/>
        </w:rPr>
        <w:t>и</w:t>
      </w:r>
      <w:r w:rsidRPr="00457066">
        <w:rPr>
          <w:rFonts w:ascii="Times New Roman" w:hAnsi="Times New Roman"/>
          <w:sz w:val="28"/>
          <w:szCs w:val="28"/>
        </w:rPr>
        <w:t>ла формирования</w:t>
      </w:r>
      <w:proofErr w:type="gramEnd"/>
      <w:r w:rsidRPr="00457066">
        <w:rPr>
          <w:rFonts w:ascii="Times New Roman" w:hAnsi="Times New Roman"/>
          <w:sz w:val="28"/>
          <w:szCs w:val="28"/>
        </w:rPr>
        <w:t>, предоставления и распределения субсидий).</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6. </w:t>
      </w:r>
      <w:proofErr w:type="gramStart"/>
      <w:r w:rsidRPr="00457066">
        <w:rPr>
          <w:rFonts w:ascii="Times New Roman" w:hAnsi="Times New Roman"/>
          <w:sz w:val="28"/>
          <w:szCs w:val="28"/>
        </w:rPr>
        <w:t xml:space="preserve">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006C65CD">
        <w:rPr>
          <w:rFonts w:ascii="Times New Roman" w:hAnsi="Times New Roman"/>
          <w:sz w:val="28"/>
          <w:szCs w:val="28"/>
        </w:rPr>
        <w:br/>
      </w:r>
      <w:r w:rsidRPr="00457066">
        <w:rPr>
          <w:rFonts w:ascii="Times New Roman" w:hAnsi="Times New Roman"/>
          <w:sz w:val="28"/>
          <w:szCs w:val="28"/>
        </w:rPr>
        <w:t xml:space="preserve">на предоставление субсидий, доведённых до Исполнителей как получателей </w:t>
      </w:r>
      <w:r w:rsidRPr="00457066">
        <w:rPr>
          <w:rFonts w:ascii="Times New Roman" w:hAnsi="Times New Roman"/>
          <w:sz w:val="28"/>
          <w:szCs w:val="28"/>
        </w:rPr>
        <w:lastRenderedPageBreak/>
        <w:t xml:space="preserve">средств областного бюджета, на основании соглашений о предоставлении </w:t>
      </w:r>
      <w:r w:rsidRPr="00457066">
        <w:rPr>
          <w:rFonts w:ascii="Times New Roman" w:hAnsi="Times New Roman"/>
          <w:sz w:val="28"/>
          <w:szCs w:val="28"/>
        </w:rPr>
        <w:br/>
        <w:t xml:space="preserve">субсидий (далее – соглашения), заключённых Исполнителями с местными </w:t>
      </w:r>
      <w:r w:rsidRPr="00457066">
        <w:rPr>
          <w:rFonts w:ascii="Times New Roman" w:hAnsi="Times New Roman"/>
          <w:sz w:val="28"/>
          <w:szCs w:val="28"/>
        </w:rPr>
        <w:br/>
        <w:t>администрациями муниципальных образований (далее – местные администр</w:t>
      </w:r>
      <w:r w:rsidRPr="00457066">
        <w:rPr>
          <w:rFonts w:ascii="Times New Roman" w:hAnsi="Times New Roman"/>
          <w:sz w:val="28"/>
          <w:szCs w:val="28"/>
        </w:rPr>
        <w:t>а</w:t>
      </w:r>
      <w:r w:rsidRPr="00457066">
        <w:rPr>
          <w:rFonts w:ascii="Times New Roman" w:hAnsi="Times New Roman"/>
          <w:sz w:val="28"/>
          <w:szCs w:val="28"/>
        </w:rPr>
        <w:t>ции) в соответствии с типовой формой, утверждённой Министерством фина</w:t>
      </w:r>
      <w:r w:rsidRPr="00457066">
        <w:rPr>
          <w:rFonts w:ascii="Times New Roman" w:hAnsi="Times New Roman"/>
          <w:sz w:val="28"/>
          <w:szCs w:val="28"/>
        </w:rPr>
        <w:t>н</w:t>
      </w:r>
      <w:r w:rsidRPr="00457066">
        <w:rPr>
          <w:rFonts w:ascii="Times New Roman" w:hAnsi="Times New Roman"/>
          <w:sz w:val="28"/>
          <w:szCs w:val="28"/>
        </w:rPr>
        <w:t>сов</w:t>
      </w:r>
      <w:proofErr w:type="gramEnd"/>
      <w:r w:rsidRPr="00457066">
        <w:rPr>
          <w:rFonts w:ascii="Times New Roman" w:hAnsi="Times New Roman"/>
          <w:sz w:val="28"/>
          <w:szCs w:val="28"/>
        </w:rPr>
        <w:t xml:space="preserve"> Ульяновской области, и содержащих положения, предусмотренные пун</w:t>
      </w:r>
      <w:r w:rsidRPr="00457066">
        <w:rPr>
          <w:rFonts w:ascii="Times New Roman" w:hAnsi="Times New Roman"/>
          <w:sz w:val="28"/>
          <w:szCs w:val="28"/>
        </w:rPr>
        <w:t>к</w:t>
      </w:r>
      <w:r w:rsidRPr="00457066">
        <w:rPr>
          <w:rFonts w:ascii="Times New Roman" w:hAnsi="Times New Roman"/>
          <w:sz w:val="28"/>
          <w:szCs w:val="28"/>
        </w:rPr>
        <w:t>том 10 Правил формирования, предоставления и распределения</w:t>
      </w:r>
      <w:r w:rsidR="006C65CD">
        <w:rPr>
          <w:rFonts w:ascii="Times New Roman" w:hAnsi="Times New Roman"/>
          <w:sz w:val="28"/>
          <w:szCs w:val="28"/>
        </w:rPr>
        <w:t xml:space="preserve"> субсидий</w:t>
      </w:r>
      <w:r w:rsidRPr="00457066">
        <w:rPr>
          <w:rFonts w:ascii="Times New Roman" w:hAnsi="Times New Roman"/>
          <w:sz w:val="28"/>
          <w:szCs w:val="28"/>
        </w:rPr>
        <w:t>.</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7. Для заключения соглашения местная администрация представляет </w:t>
      </w:r>
      <w:r w:rsidR="006C65CD">
        <w:rPr>
          <w:rFonts w:ascii="Times New Roman" w:hAnsi="Times New Roman"/>
          <w:sz w:val="28"/>
          <w:szCs w:val="28"/>
        </w:rPr>
        <w:br/>
      </w:r>
      <w:r w:rsidRPr="00457066">
        <w:rPr>
          <w:rFonts w:ascii="Times New Roman" w:hAnsi="Times New Roman"/>
          <w:sz w:val="28"/>
          <w:szCs w:val="28"/>
        </w:rPr>
        <w:t>Исполнителю:</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выписку из муниципальной программы, предусматривающей меропри</w:t>
      </w:r>
      <w:r w:rsidRPr="00457066">
        <w:rPr>
          <w:sz w:val="28"/>
          <w:szCs w:val="28"/>
          <w:lang w:eastAsia="en-US"/>
        </w:rPr>
        <w:t>я</w:t>
      </w:r>
      <w:r w:rsidRPr="00457066">
        <w:rPr>
          <w:sz w:val="28"/>
          <w:szCs w:val="28"/>
          <w:lang w:eastAsia="en-US"/>
        </w:rPr>
        <w:t xml:space="preserve">тия по </w:t>
      </w:r>
      <w:r w:rsidRPr="00457066">
        <w:rPr>
          <w:sz w:val="28"/>
          <w:szCs w:val="28"/>
        </w:rPr>
        <w:t>формированию условий для развития системы комплексной реабилит</w:t>
      </w:r>
      <w:r w:rsidRPr="00457066">
        <w:rPr>
          <w:sz w:val="28"/>
          <w:szCs w:val="28"/>
        </w:rPr>
        <w:t>а</w:t>
      </w:r>
      <w:r w:rsidRPr="00457066">
        <w:rPr>
          <w:sz w:val="28"/>
          <w:szCs w:val="28"/>
        </w:rPr>
        <w:t xml:space="preserve">ции и </w:t>
      </w:r>
      <w:proofErr w:type="spellStart"/>
      <w:r w:rsidRPr="00457066">
        <w:rPr>
          <w:sz w:val="28"/>
          <w:szCs w:val="28"/>
        </w:rPr>
        <w:t>абилитации</w:t>
      </w:r>
      <w:proofErr w:type="spellEnd"/>
      <w:r w:rsidRPr="00457066">
        <w:rPr>
          <w:sz w:val="28"/>
          <w:szCs w:val="28"/>
        </w:rPr>
        <w:t xml:space="preserve"> инвалидов, в том числе детей-инвалидов, а также ранней </w:t>
      </w:r>
      <w:r w:rsidRPr="00457066">
        <w:rPr>
          <w:sz w:val="28"/>
          <w:szCs w:val="28"/>
        </w:rPr>
        <w:br/>
        <w:t>помощи в Ульяновской области</w:t>
      </w:r>
      <w:r w:rsidRPr="00457066">
        <w:rPr>
          <w:sz w:val="28"/>
          <w:szCs w:val="28"/>
          <w:lang w:eastAsia="en-US"/>
        </w:rPr>
        <w:t>;</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выписку из решения представительного органа муниципального образ</w:t>
      </w:r>
      <w:r w:rsidRPr="00457066">
        <w:rPr>
          <w:sz w:val="28"/>
          <w:szCs w:val="28"/>
          <w:lang w:eastAsia="en-US"/>
        </w:rPr>
        <w:t>о</w:t>
      </w:r>
      <w:r w:rsidRPr="00457066">
        <w:rPr>
          <w:sz w:val="28"/>
          <w:szCs w:val="28"/>
          <w:lang w:eastAsia="en-US"/>
        </w:rPr>
        <w:t>вания о местном бюджете на соответствующий финансовый год (соответств</w:t>
      </w:r>
      <w:r w:rsidRPr="00457066">
        <w:rPr>
          <w:sz w:val="28"/>
          <w:szCs w:val="28"/>
          <w:lang w:eastAsia="en-US"/>
        </w:rPr>
        <w:t>у</w:t>
      </w:r>
      <w:r w:rsidRPr="00457066">
        <w:rPr>
          <w:sz w:val="28"/>
          <w:szCs w:val="28"/>
          <w:lang w:eastAsia="en-US"/>
        </w:rPr>
        <w:t>ющий финансовый год и плановый период), подтверждающую наличие в мес</w:t>
      </w:r>
      <w:r w:rsidRPr="00457066">
        <w:rPr>
          <w:sz w:val="28"/>
          <w:szCs w:val="28"/>
          <w:lang w:eastAsia="en-US"/>
        </w:rPr>
        <w:t>т</w:t>
      </w:r>
      <w:r w:rsidRPr="00457066">
        <w:rPr>
          <w:sz w:val="28"/>
          <w:szCs w:val="28"/>
          <w:lang w:eastAsia="en-US"/>
        </w:rPr>
        <w:t xml:space="preserve">ном бюджете бюджетных ассигнований на финансовое обеспечение расходных обязательств муниципального образования, в целях </w:t>
      </w:r>
      <w:proofErr w:type="spellStart"/>
      <w:r w:rsidRPr="00457066">
        <w:rPr>
          <w:sz w:val="28"/>
          <w:szCs w:val="28"/>
          <w:lang w:eastAsia="en-US"/>
        </w:rPr>
        <w:t>софинансирования</w:t>
      </w:r>
      <w:proofErr w:type="spellEnd"/>
      <w:r w:rsidRPr="00457066">
        <w:rPr>
          <w:sz w:val="28"/>
          <w:szCs w:val="28"/>
          <w:lang w:eastAsia="en-US"/>
        </w:rPr>
        <w:t xml:space="preserve"> которых должна быть предоставлена субсидия, в объёме, соответствующем условиям предоставления субсидий.</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8. Исполнитель в течение 10 дней со дня поступления документов, ук</w:t>
      </w:r>
      <w:r w:rsidRPr="00457066">
        <w:rPr>
          <w:rFonts w:ascii="Times New Roman" w:hAnsi="Times New Roman"/>
          <w:sz w:val="28"/>
          <w:szCs w:val="28"/>
        </w:rPr>
        <w:t>а</w:t>
      </w:r>
      <w:r w:rsidRPr="00457066">
        <w:rPr>
          <w:rFonts w:ascii="Times New Roman" w:hAnsi="Times New Roman"/>
          <w:sz w:val="28"/>
          <w:szCs w:val="28"/>
        </w:rPr>
        <w:t xml:space="preserve">занных в </w:t>
      </w:r>
      <w:hyperlink r:id="rId19" w:anchor="sub_1006" w:history="1">
        <w:r w:rsidRPr="00457066">
          <w:rPr>
            <w:rStyle w:val="a3"/>
            <w:rFonts w:ascii="Times New Roman" w:hAnsi="Times New Roman"/>
            <w:color w:val="auto"/>
            <w:sz w:val="28"/>
            <w:szCs w:val="28"/>
            <w:u w:val="none"/>
          </w:rPr>
          <w:t xml:space="preserve">пункте </w:t>
        </w:r>
      </w:hyperlink>
      <w:r w:rsidR="00317425">
        <w:rPr>
          <w:rFonts w:ascii="Times New Roman" w:hAnsi="Times New Roman"/>
          <w:sz w:val="28"/>
          <w:szCs w:val="28"/>
        </w:rPr>
        <w:t>7 настоящих Правил, осуществляе</w:t>
      </w:r>
      <w:r w:rsidRPr="00457066">
        <w:rPr>
          <w:rFonts w:ascii="Times New Roman" w:hAnsi="Times New Roman"/>
          <w:sz w:val="28"/>
          <w:szCs w:val="28"/>
        </w:rPr>
        <w:t>т</w:t>
      </w:r>
      <w:r w:rsidR="00317425">
        <w:rPr>
          <w:rFonts w:ascii="Times New Roman" w:hAnsi="Times New Roman"/>
          <w:sz w:val="28"/>
          <w:szCs w:val="28"/>
        </w:rPr>
        <w:t xml:space="preserve"> их проверку и принимае</w:t>
      </w:r>
      <w:r w:rsidRPr="00457066">
        <w:rPr>
          <w:rFonts w:ascii="Times New Roman" w:hAnsi="Times New Roman"/>
          <w:sz w:val="28"/>
          <w:szCs w:val="28"/>
        </w:rPr>
        <w:t>т решение о заключении соглашения и о предоставлении субсидии или об отказе в предоставлении субсидии.</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Основаниями для принятия Исполнителем решения об отказе в пред</w:t>
      </w:r>
      <w:r w:rsidRPr="00457066">
        <w:rPr>
          <w:sz w:val="28"/>
          <w:szCs w:val="28"/>
          <w:lang w:eastAsia="en-US"/>
        </w:rPr>
        <w:t>о</w:t>
      </w:r>
      <w:r w:rsidRPr="00457066">
        <w:rPr>
          <w:sz w:val="28"/>
          <w:szCs w:val="28"/>
          <w:lang w:eastAsia="en-US"/>
        </w:rPr>
        <w:t>ставлении субсидии являются:</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несоответствие муниципального образования условиям предоставления субсидии;</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непредставление (представление не в полном объёме) документов, ук</w:t>
      </w:r>
      <w:r w:rsidRPr="00457066">
        <w:rPr>
          <w:sz w:val="28"/>
          <w:szCs w:val="28"/>
          <w:lang w:eastAsia="en-US"/>
        </w:rPr>
        <w:t>а</w:t>
      </w:r>
      <w:r w:rsidRPr="00457066">
        <w:rPr>
          <w:sz w:val="28"/>
          <w:szCs w:val="28"/>
          <w:lang w:eastAsia="en-US"/>
        </w:rPr>
        <w:t xml:space="preserve">занных в </w:t>
      </w:r>
      <w:hyperlink r:id="rId20" w:anchor="sub_1006" w:history="1">
        <w:r w:rsidRPr="00457066">
          <w:rPr>
            <w:rStyle w:val="a3"/>
            <w:color w:val="auto"/>
            <w:sz w:val="28"/>
            <w:szCs w:val="28"/>
            <w:u w:val="none"/>
            <w:lang w:eastAsia="en-US"/>
          </w:rPr>
          <w:t xml:space="preserve">пункте </w:t>
        </w:r>
      </w:hyperlink>
      <w:r w:rsidRPr="00457066">
        <w:rPr>
          <w:sz w:val="28"/>
          <w:szCs w:val="28"/>
          <w:lang w:eastAsia="en-US"/>
        </w:rPr>
        <w:t>7 настоящих Правил;</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наличие в представленных документах неполных и (или) недостоверных сведений.</w:t>
      </w:r>
    </w:p>
    <w:p w:rsidR="008E1B9F" w:rsidRPr="00457066" w:rsidRDefault="008E1B9F" w:rsidP="00695C6D">
      <w:pPr>
        <w:pStyle w:val="af3"/>
        <w:spacing w:before="0" w:beforeAutospacing="0" w:after="0" w:afterAutospacing="0"/>
        <w:ind w:firstLine="709"/>
        <w:jc w:val="both"/>
        <w:rPr>
          <w:sz w:val="28"/>
          <w:szCs w:val="28"/>
          <w:lang w:eastAsia="en-US"/>
        </w:rPr>
      </w:pPr>
      <w:r w:rsidRPr="00457066">
        <w:rPr>
          <w:sz w:val="28"/>
          <w:szCs w:val="28"/>
          <w:lang w:eastAsia="en-US"/>
        </w:rPr>
        <w:t xml:space="preserve">Не позднее 5 рабочих дней со дня принятия соответствующего решения Исполнитель направляет местной администрации уведомление о принятом </w:t>
      </w:r>
      <w:r w:rsidRPr="00457066">
        <w:rPr>
          <w:sz w:val="28"/>
          <w:szCs w:val="28"/>
          <w:lang w:eastAsia="en-US"/>
        </w:rPr>
        <w:br/>
        <w:t xml:space="preserve">решении. </w:t>
      </w:r>
      <w:proofErr w:type="gramStart"/>
      <w:r w:rsidRPr="00457066">
        <w:rPr>
          <w:sz w:val="28"/>
          <w:szCs w:val="28"/>
          <w:lang w:eastAsia="en-US"/>
        </w:rPr>
        <w:t xml:space="preserve">При этом в случае принятия Исполнителем решения об отказе </w:t>
      </w:r>
      <w:r w:rsidRPr="00457066">
        <w:rPr>
          <w:sz w:val="28"/>
          <w:szCs w:val="28"/>
          <w:lang w:eastAsia="en-US"/>
        </w:rPr>
        <w:br/>
        <w:t>в предоставлении субсидии в уведомлении</w:t>
      </w:r>
      <w:proofErr w:type="gramEnd"/>
      <w:r w:rsidRPr="00457066">
        <w:rPr>
          <w:sz w:val="28"/>
          <w:szCs w:val="28"/>
          <w:lang w:eastAsia="en-US"/>
        </w:rPr>
        <w:t xml:space="preserve"> излагаются обстоятельства, посл</w:t>
      </w:r>
      <w:r w:rsidRPr="00457066">
        <w:rPr>
          <w:sz w:val="28"/>
          <w:szCs w:val="28"/>
          <w:lang w:eastAsia="en-US"/>
        </w:rPr>
        <w:t>у</w:t>
      </w:r>
      <w:r w:rsidRPr="00457066">
        <w:rPr>
          <w:sz w:val="28"/>
          <w:szCs w:val="28"/>
          <w:lang w:eastAsia="en-US"/>
        </w:rPr>
        <w:t>жившие основанием для его принятия. Уведомление должно быть произведено в форме, обеспечивающей возможность подтверждения факта уведомления.</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9. Исполнитель осуществляет перечисление субсидий в сроки, устано</w:t>
      </w:r>
      <w:r w:rsidRPr="00457066">
        <w:rPr>
          <w:rFonts w:ascii="Times New Roman" w:hAnsi="Times New Roman"/>
          <w:sz w:val="28"/>
          <w:szCs w:val="28"/>
        </w:rPr>
        <w:t>в</w:t>
      </w:r>
      <w:r w:rsidRPr="00457066">
        <w:rPr>
          <w:rFonts w:ascii="Times New Roman" w:hAnsi="Times New Roman"/>
          <w:sz w:val="28"/>
          <w:szCs w:val="28"/>
        </w:rPr>
        <w:t xml:space="preserve">ленные соглашениями, на основании заявок органов местного самоуправления о перечислении субсидий, представляемых Исполнителю по форме и в срок, которые установлены Исполнителем с учётом </w:t>
      </w:r>
      <w:hyperlink r:id="rId21" w:history="1">
        <w:r w:rsidRPr="00457066">
          <w:rPr>
            <w:rStyle w:val="a3"/>
            <w:rFonts w:ascii="Times New Roman" w:hAnsi="Times New Roman"/>
            <w:color w:val="auto"/>
            <w:sz w:val="28"/>
            <w:szCs w:val="28"/>
            <w:u w:val="none"/>
          </w:rPr>
          <w:t>пункта 15</w:t>
        </w:r>
      </w:hyperlink>
      <w:r w:rsidRPr="00457066">
        <w:rPr>
          <w:rFonts w:ascii="Times New Roman" w:hAnsi="Times New Roman"/>
          <w:sz w:val="28"/>
          <w:szCs w:val="28"/>
        </w:rPr>
        <w:t xml:space="preserve"> Правил формирования, предоставления и распределения субсидий. Субсидии перечисляются на счета территориальных органов Федерального казначейства, открытые для учёта п</w:t>
      </w:r>
      <w:r w:rsidRPr="00457066">
        <w:rPr>
          <w:rFonts w:ascii="Times New Roman" w:hAnsi="Times New Roman"/>
          <w:sz w:val="28"/>
          <w:szCs w:val="28"/>
        </w:rPr>
        <w:t>о</w:t>
      </w:r>
      <w:r w:rsidRPr="00457066">
        <w:rPr>
          <w:rFonts w:ascii="Times New Roman" w:hAnsi="Times New Roman"/>
          <w:sz w:val="28"/>
          <w:szCs w:val="28"/>
        </w:rPr>
        <w:t>ступлений и их распределения между бюджетами бюджетной системы Росси</w:t>
      </w:r>
      <w:r w:rsidRPr="00457066">
        <w:rPr>
          <w:rFonts w:ascii="Times New Roman" w:hAnsi="Times New Roman"/>
          <w:sz w:val="28"/>
          <w:szCs w:val="28"/>
        </w:rPr>
        <w:t>й</w:t>
      </w:r>
      <w:r w:rsidRPr="00457066">
        <w:rPr>
          <w:rFonts w:ascii="Times New Roman" w:hAnsi="Times New Roman"/>
          <w:sz w:val="28"/>
          <w:szCs w:val="28"/>
        </w:rPr>
        <w:lastRenderedPageBreak/>
        <w:t xml:space="preserve">ской Федерации, для последующего перечисления в установленном порядке </w:t>
      </w:r>
      <w:r w:rsidRPr="00457066">
        <w:rPr>
          <w:rFonts w:ascii="Times New Roman" w:hAnsi="Times New Roman"/>
          <w:sz w:val="28"/>
          <w:szCs w:val="28"/>
        </w:rPr>
        <w:br/>
        <w:t>в местные бюджеты.</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10. Учёт операций, связанных с использованием субсидий, осуществляе</w:t>
      </w:r>
      <w:r w:rsidRPr="00457066">
        <w:rPr>
          <w:rFonts w:ascii="Times New Roman" w:hAnsi="Times New Roman"/>
          <w:sz w:val="28"/>
          <w:szCs w:val="28"/>
        </w:rPr>
        <w:t>т</w:t>
      </w:r>
      <w:r w:rsidRPr="00457066">
        <w:rPr>
          <w:rFonts w:ascii="Times New Roman" w:hAnsi="Times New Roman"/>
          <w:sz w:val="28"/>
          <w:szCs w:val="28"/>
        </w:rPr>
        <w:t xml:space="preserve">ся на лицевых счетах получателей средств местных бюджетов, открытых </w:t>
      </w:r>
      <w:r w:rsidRPr="00457066">
        <w:rPr>
          <w:rFonts w:ascii="Times New Roman" w:hAnsi="Times New Roman"/>
          <w:sz w:val="28"/>
          <w:szCs w:val="28"/>
        </w:rPr>
        <w:br/>
        <w:t>в территориальных органах Федерального казначейства или финансовых орг</w:t>
      </w:r>
      <w:r w:rsidRPr="00457066">
        <w:rPr>
          <w:rFonts w:ascii="Times New Roman" w:hAnsi="Times New Roman"/>
          <w:sz w:val="28"/>
          <w:szCs w:val="28"/>
        </w:rPr>
        <w:t>а</w:t>
      </w:r>
      <w:r w:rsidRPr="00457066">
        <w:rPr>
          <w:rFonts w:ascii="Times New Roman" w:hAnsi="Times New Roman"/>
          <w:sz w:val="28"/>
          <w:szCs w:val="28"/>
        </w:rPr>
        <w:t>нах муниципальных образований Ульяновской области.</w:t>
      </w:r>
    </w:p>
    <w:p w:rsidR="008E1B9F" w:rsidRPr="00457066" w:rsidRDefault="008E1B9F" w:rsidP="00695C6D">
      <w:pPr>
        <w:pStyle w:val="ConsPlusNormal"/>
        <w:ind w:firstLine="709"/>
        <w:jc w:val="both"/>
        <w:rPr>
          <w:rFonts w:ascii="Times New Roman" w:hAnsi="Times New Roman"/>
          <w:sz w:val="28"/>
          <w:szCs w:val="28"/>
          <w:lang w:eastAsia="en-US"/>
        </w:rPr>
      </w:pPr>
      <w:r w:rsidRPr="00457066">
        <w:rPr>
          <w:rFonts w:ascii="Times New Roman" w:hAnsi="Times New Roman"/>
          <w:sz w:val="28"/>
          <w:szCs w:val="28"/>
          <w:lang w:eastAsia="en-US"/>
        </w:rPr>
        <w:t xml:space="preserve">11. Субсидии расходуются </w:t>
      </w:r>
      <w:r w:rsidRPr="00457066">
        <w:rPr>
          <w:rFonts w:ascii="Times New Roman" w:hAnsi="Times New Roman"/>
          <w:sz w:val="28"/>
          <w:szCs w:val="28"/>
        </w:rPr>
        <w:t>органом местного самоуправления</w:t>
      </w:r>
      <w:r w:rsidRPr="00457066">
        <w:rPr>
          <w:rFonts w:ascii="Times New Roman" w:hAnsi="Times New Roman"/>
          <w:sz w:val="28"/>
          <w:szCs w:val="28"/>
          <w:lang w:eastAsia="en-US"/>
        </w:rPr>
        <w:t xml:space="preserve"> на реализ</w:t>
      </w:r>
      <w:r w:rsidRPr="00457066">
        <w:rPr>
          <w:rFonts w:ascii="Times New Roman" w:hAnsi="Times New Roman"/>
          <w:sz w:val="28"/>
          <w:szCs w:val="28"/>
          <w:lang w:eastAsia="en-US"/>
        </w:rPr>
        <w:t>а</w:t>
      </w:r>
      <w:r w:rsidRPr="00457066">
        <w:rPr>
          <w:rFonts w:ascii="Times New Roman" w:hAnsi="Times New Roman"/>
          <w:sz w:val="28"/>
          <w:szCs w:val="28"/>
          <w:lang w:eastAsia="en-US"/>
        </w:rPr>
        <w:t>цию мероприятий, указанных в пункте 1 настоящих Правил</w:t>
      </w:r>
      <w:r w:rsidR="00317425">
        <w:rPr>
          <w:rFonts w:ascii="Times New Roman" w:hAnsi="Times New Roman"/>
          <w:sz w:val="28"/>
          <w:szCs w:val="28"/>
          <w:lang w:eastAsia="en-US"/>
        </w:rPr>
        <w:t>,</w:t>
      </w:r>
      <w:r w:rsidRPr="00457066">
        <w:rPr>
          <w:rFonts w:ascii="Times New Roman" w:hAnsi="Times New Roman"/>
          <w:sz w:val="28"/>
          <w:szCs w:val="28"/>
          <w:lang w:eastAsia="en-US"/>
        </w:rPr>
        <w:t xml:space="preserve"> для достижения целевых показателей, определённых в </w:t>
      </w:r>
      <w:hyperlink r:id="rId22" w:anchor="P190" w:history="1">
        <w:r w:rsidRPr="00457066">
          <w:rPr>
            <w:rStyle w:val="a3"/>
            <w:rFonts w:ascii="Times New Roman" w:hAnsi="Times New Roman"/>
            <w:color w:val="auto"/>
            <w:sz w:val="28"/>
            <w:szCs w:val="28"/>
            <w:u w:val="none"/>
            <w:lang w:eastAsia="en-US"/>
          </w:rPr>
          <w:t xml:space="preserve">пункте </w:t>
        </w:r>
      </w:hyperlink>
      <w:r w:rsidRPr="00457066">
        <w:rPr>
          <w:rFonts w:ascii="Times New Roman" w:hAnsi="Times New Roman"/>
          <w:sz w:val="28"/>
          <w:szCs w:val="28"/>
          <w:lang w:eastAsia="en-US"/>
        </w:rPr>
        <w:t>12 настоящих Правил.</w:t>
      </w:r>
    </w:p>
    <w:p w:rsidR="008E1B9F" w:rsidRPr="00457066" w:rsidRDefault="008E1B9F" w:rsidP="00695C6D">
      <w:pPr>
        <w:pStyle w:val="ConsPlusNormal"/>
        <w:ind w:firstLine="709"/>
        <w:jc w:val="both"/>
        <w:rPr>
          <w:rFonts w:ascii="Times New Roman" w:hAnsi="Times New Roman"/>
          <w:sz w:val="28"/>
          <w:szCs w:val="28"/>
          <w:lang w:eastAsia="en-US"/>
        </w:rPr>
      </w:pPr>
      <w:r w:rsidRPr="00457066">
        <w:rPr>
          <w:rFonts w:ascii="Times New Roman" w:hAnsi="Times New Roman"/>
          <w:sz w:val="28"/>
          <w:szCs w:val="28"/>
          <w:lang w:eastAsia="en-US"/>
        </w:rPr>
        <w:t>12. Показателями результативности использования субсидии являются:</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инвалидов,  в отношении которых осуществлялись мероприятия </w:t>
      </w:r>
      <w:r w:rsidRPr="00457066">
        <w:rPr>
          <w:rFonts w:ascii="Times New Roman" w:hAnsi="Times New Roman"/>
          <w:sz w:val="28"/>
          <w:szCs w:val="28"/>
        </w:rPr>
        <w:br/>
        <w:t xml:space="preserve">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име</w:t>
      </w:r>
      <w:r w:rsidRPr="00457066">
        <w:rPr>
          <w:rFonts w:ascii="Times New Roman" w:hAnsi="Times New Roman"/>
          <w:sz w:val="28"/>
          <w:szCs w:val="28"/>
        </w:rPr>
        <w:t>ю</w:t>
      </w:r>
      <w:r w:rsidRPr="00457066">
        <w:rPr>
          <w:rFonts w:ascii="Times New Roman" w:hAnsi="Times New Roman"/>
          <w:sz w:val="28"/>
          <w:szCs w:val="28"/>
        </w:rPr>
        <w:t xml:space="preserve">щих такие рекомендации в индивидуальной программе реабилитации или </w:t>
      </w:r>
      <w:r w:rsidRPr="00457066">
        <w:rPr>
          <w:rFonts w:ascii="Times New Roman" w:hAnsi="Times New Roman"/>
          <w:sz w:val="28"/>
          <w:szCs w:val="28"/>
        </w:rPr>
        <w:br/>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(взрослые);</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доля инвалидов, в отношении которых осуществлялись мероприятия </w:t>
      </w:r>
      <w:r w:rsidRPr="00457066">
        <w:rPr>
          <w:rFonts w:ascii="Times New Roman" w:hAnsi="Times New Roman"/>
          <w:sz w:val="28"/>
          <w:szCs w:val="28"/>
        </w:rPr>
        <w:br/>
        <w:t xml:space="preserve">по реабилитации и (или)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в общей численности инвалидов, име</w:t>
      </w:r>
      <w:r w:rsidRPr="00457066">
        <w:rPr>
          <w:rFonts w:ascii="Times New Roman" w:hAnsi="Times New Roman"/>
          <w:sz w:val="28"/>
          <w:szCs w:val="28"/>
        </w:rPr>
        <w:t>ю</w:t>
      </w:r>
      <w:r w:rsidRPr="00457066">
        <w:rPr>
          <w:rFonts w:ascii="Times New Roman" w:hAnsi="Times New Roman"/>
          <w:sz w:val="28"/>
          <w:szCs w:val="28"/>
        </w:rPr>
        <w:t xml:space="preserve">щих такие рекомендации в индивидуальной программе реабилитации или </w:t>
      </w:r>
      <w:r w:rsidRPr="00457066">
        <w:rPr>
          <w:rFonts w:ascii="Times New Roman" w:hAnsi="Times New Roman"/>
          <w:sz w:val="28"/>
          <w:szCs w:val="28"/>
        </w:rPr>
        <w:br/>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(дети);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доля реабилитационных организаций, подлежащих включению в реги</w:t>
      </w:r>
      <w:r w:rsidRPr="00457066">
        <w:rPr>
          <w:rFonts w:ascii="Times New Roman" w:hAnsi="Times New Roman"/>
          <w:sz w:val="28"/>
          <w:szCs w:val="28"/>
        </w:rPr>
        <w:t>о</w:t>
      </w:r>
      <w:r w:rsidRPr="00457066">
        <w:rPr>
          <w:rFonts w:ascii="Times New Roman" w:hAnsi="Times New Roman"/>
          <w:sz w:val="28"/>
          <w:szCs w:val="28"/>
        </w:rPr>
        <w:t xml:space="preserve">нальную систему комплексной реабилитации и </w:t>
      </w:r>
      <w:proofErr w:type="spellStart"/>
      <w:r w:rsidRPr="00457066">
        <w:rPr>
          <w:rFonts w:ascii="Times New Roman" w:hAnsi="Times New Roman"/>
          <w:sz w:val="28"/>
          <w:szCs w:val="28"/>
        </w:rPr>
        <w:t>абилитации</w:t>
      </w:r>
      <w:proofErr w:type="spellEnd"/>
      <w:r w:rsidRPr="00457066">
        <w:rPr>
          <w:rFonts w:ascii="Times New Roman" w:hAnsi="Times New Roman"/>
          <w:sz w:val="28"/>
          <w:szCs w:val="28"/>
        </w:rPr>
        <w:t xml:space="preserve"> инвалидов, в том числе детей-инвалидов, в общем числе реабилитационных организаций, расп</w:t>
      </w:r>
      <w:r w:rsidRPr="00457066">
        <w:rPr>
          <w:rFonts w:ascii="Times New Roman" w:hAnsi="Times New Roman"/>
          <w:sz w:val="28"/>
          <w:szCs w:val="28"/>
        </w:rPr>
        <w:t>о</w:t>
      </w:r>
      <w:r w:rsidRPr="00457066">
        <w:rPr>
          <w:rFonts w:ascii="Times New Roman" w:hAnsi="Times New Roman"/>
          <w:sz w:val="28"/>
          <w:szCs w:val="28"/>
        </w:rPr>
        <w:t>ложенных на территории муниципального образования.</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Значения показателей устанавливаются соглашениями с учётом полож</w:t>
      </w:r>
      <w:r w:rsidRPr="00457066">
        <w:rPr>
          <w:rFonts w:ascii="Times New Roman" w:hAnsi="Times New Roman"/>
          <w:sz w:val="28"/>
          <w:szCs w:val="28"/>
        </w:rPr>
        <w:t>е</w:t>
      </w:r>
      <w:r w:rsidRPr="00457066">
        <w:rPr>
          <w:rFonts w:ascii="Times New Roman" w:hAnsi="Times New Roman"/>
          <w:sz w:val="28"/>
          <w:szCs w:val="28"/>
        </w:rPr>
        <w:t>ний подпункта «б» пункта 10 Правил формирования, предоставления и распр</w:t>
      </w:r>
      <w:r w:rsidRPr="00457066">
        <w:rPr>
          <w:rFonts w:ascii="Times New Roman" w:hAnsi="Times New Roman"/>
          <w:sz w:val="28"/>
          <w:szCs w:val="28"/>
        </w:rPr>
        <w:t>е</w:t>
      </w:r>
      <w:r w:rsidRPr="00457066">
        <w:rPr>
          <w:rFonts w:ascii="Times New Roman" w:hAnsi="Times New Roman"/>
          <w:sz w:val="28"/>
          <w:szCs w:val="28"/>
        </w:rPr>
        <w:t xml:space="preserve">деления субсидий. </w:t>
      </w:r>
    </w:p>
    <w:p w:rsidR="008E1B9F" w:rsidRPr="00457066" w:rsidRDefault="008E1B9F" w:rsidP="00695C6D">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13. Оценка эффективности использования субсидий осуществляется </w:t>
      </w:r>
      <w:r w:rsidRPr="00457066">
        <w:rPr>
          <w:rFonts w:ascii="Times New Roman" w:hAnsi="Times New Roman"/>
          <w:sz w:val="28"/>
          <w:szCs w:val="28"/>
        </w:rPr>
        <w:br/>
        <w:t>Министерством посредством расчёта значения и</w:t>
      </w:r>
      <w:r w:rsidR="00317425">
        <w:rPr>
          <w:rFonts w:ascii="Times New Roman" w:hAnsi="Times New Roman"/>
          <w:sz w:val="28"/>
          <w:szCs w:val="28"/>
        </w:rPr>
        <w:t xml:space="preserve">ндекса, отражающего уровень </w:t>
      </w:r>
      <w:r w:rsidR="00317425">
        <w:rPr>
          <w:rFonts w:ascii="Times New Roman" w:hAnsi="Times New Roman"/>
          <w:sz w:val="28"/>
          <w:szCs w:val="28"/>
        </w:rPr>
        <w:br/>
      </w:r>
      <w:proofErr w:type="spellStart"/>
      <w:r w:rsidR="00317425">
        <w:rPr>
          <w:rFonts w:ascii="Times New Roman" w:hAnsi="Times New Roman"/>
          <w:sz w:val="28"/>
          <w:szCs w:val="28"/>
        </w:rPr>
        <w:t>не</w:t>
      </w:r>
      <w:r w:rsidRPr="00457066">
        <w:rPr>
          <w:rFonts w:ascii="Times New Roman" w:hAnsi="Times New Roman"/>
          <w:sz w:val="28"/>
          <w:szCs w:val="28"/>
        </w:rPr>
        <w:t>достижения</w:t>
      </w:r>
      <w:proofErr w:type="spellEnd"/>
      <w:r w:rsidRPr="00457066">
        <w:rPr>
          <w:rFonts w:ascii="Times New Roman" w:hAnsi="Times New Roman"/>
          <w:sz w:val="28"/>
          <w:szCs w:val="28"/>
        </w:rPr>
        <w:t xml:space="preserve"> значений показателя результативности использования субсидий </w:t>
      </w:r>
      <w:r w:rsidRPr="00457066">
        <w:rPr>
          <w:rFonts w:ascii="Times New Roman" w:hAnsi="Times New Roman"/>
          <w:sz w:val="28"/>
          <w:szCs w:val="28"/>
        </w:rPr>
        <w:br/>
        <w:t xml:space="preserve">по состоянию на 31 декабря года, в котором были предоставлены субсидии, </w:t>
      </w:r>
      <w:r w:rsidRPr="00457066">
        <w:rPr>
          <w:rFonts w:ascii="Times New Roman" w:hAnsi="Times New Roman"/>
          <w:sz w:val="28"/>
          <w:szCs w:val="28"/>
        </w:rPr>
        <w:br/>
        <w:t>по следующей формуле:</w:t>
      </w:r>
    </w:p>
    <w:p w:rsidR="008E1B9F" w:rsidRPr="00457066" w:rsidRDefault="008E1B9F" w:rsidP="00695C6D">
      <w:pPr>
        <w:pStyle w:val="ConsPlusNormal"/>
        <w:ind w:firstLine="709"/>
        <w:jc w:val="both"/>
        <w:rPr>
          <w:rFonts w:ascii="Times New Roman" w:hAnsi="Times New Roman"/>
          <w:sz w:val="28"/>
          <w:szCs w:val="28"/>
        </w:rPr>
      </w:pPr>
      <w:r w:rsidRPr="00457066">
        <w:rPr>
          <w:rFonts w:ascii="Times New Roman" w:hAnsi="Times New Roman"/>
          <w:sz w:val="28"/>
          <w:szCs w:val="28"/>
        </w:rPr>
        <w:t>D = 1 - T / S, где:</w:t>
      </w:r>
    </w:p>
    <w:p w:rsidR="008E1B9F" w:rsidRPr="00457066" w:rsidRDefault="008E1B9F" w:rsidP="00695C6D">
      <w:pPr>
        <w:pStyle w:val="ConsPlusNormal"/>
        <w:ind w:firstLine="709"/>
        <w:jc w:val="both"/>
        <w:rPr>
          <w:rFonts w:ascii="Times New Roman" w:hAnsi="Times New Roman"/>
          <w:sz w:val="28"/>
          <w:szCs w:val="28"/>
        </w:rPr>
      </w:pPr>
      <w:r w:rsidRPr="00457066">
        <w:rPr>
          <w:rFonts w:ascii="Times New Roman" w:hAnsi="Times New Roman"/>
          <w:sz w:val="28"/>
          <w:szCs w:val="28"/>
        </w:rPr>
        <w:t>D – значение указанного индекса;</w:t>
      </w:r>
    </w:p>
    <w:p w:rsidR="008E1B9F" w:rsidRPr="00457066" w:rsidRDefault="008E1B9F" w:rsidP="00695C6D">
      <w:pPr>
        <w:pStyle w:val="ConsPlusNormal"/>
        <w:ind w:firstLine="709"/>
        <w:jc w:val="both"/>
        <w:rPr>
          <w:rFonts w:ascii="Times New Roman" w:hAnsi="Times New Roman"/>
          <w:sz w:val="28"/>
          <w:szCs w:val="28"/>
        </w:rPr>
      </w:pPr>
      <w:r w:rsidRPr="00457066">
        <w:rPr>
          <w:rFonts w:ascii="Times New Roman" w:hAnsi="Times New Roman"/>
          <w:sz w:val="28"/>
          <w:szCs w:val="28"/>
        </w:rPr>
        <w:t>T – фактически достигнутое значение указанного показателя;</w:t>
      </w:r>
    </w:p>
    <w:p w:rsidR="008E1B9F" w:rsidRPr="00457066" w:rsidRDefault="008E1B9F" w:rsidP="00695C6D">
      <w:pPr>
        <w:pStyle w:val="ConsPlusNormal"/>
        <w:ind w:firstLine="709"/>
        <w:jc w:val="both"/>
        <w:rPr>
          <w:rFonts w:ascii="Times New Roman" w:hAnsi="Times New Roman"/>
          <w:sz w:val="28"/>
          <w:szCs w:val="28"/>
        </w:rPr>
      </w:pPr>
      <w:r w:rsidRPr="00457066">
        <w:rPr>
          <w:rFonts w:ascii="Times New Roman" w:hAnsi="Times New Roman"/>
          <w:sz w:val="28"/>
          <w:szCs w:val="28"/>
        </w:rPr>
        <w:t>S – плановое значение указанного показателя.</w:t>
      </w:r>
    </w:p>
    <w:p w:rsidR="008E1B9F" w:rsidRPr="00457066" w:rsidRDefault="008E1B9F" w:rsidP="00695C6D">
      <w:pPr>
        <w:pStyle w:val="ConsPlusNormal"/>
        <w:ind w:firstLine="709"/>
        <w:jc w:val="both"/>
        <w:rPr>
          <w:rFonts w:ascii="Times New Roman" w:hAnsi="Times New Roman"/>
          <w:sz w:val="28"/>
          <w:szCs w:val="28"/>
        </w:rPr>
      </w:pPr>
      <w:r w:rsidRPr="00457066">
        <w:rPr>
          <w:rFonts w:ascii="Times New Roman" w:hAnsi="Times New Roman"/>
          <w:sz w:val="28"/>
          <w:szCs w:val="28"/>
        </w:rPr>
        <w:t xml:space="preserve">14. Отчёт местной администрации  о достижении значений показателей результативности использования субсидии, указанных в </w:t>
      </w:r>
      <w:hyperlink r:id="rId23" w:anchor="block_1716" w:history="1">
        <w:r w:rsidRPr="00457066">
          <w:rPr>
            <w:rStyle w:val="a3"/>
            <w:rFonts w:ascii="Times New Roman" w:hAnsi="Times New Roman"/>
            <w:color w:val="auto"/>
            <w:sz w:val="28"/>
            <w:szCs w:val="28"/>
            <w:u w:val="none"/>
          </w:rPr>
          <w:t>пункте</w:t>
        </w:r>
      </w:hyperlink>
      <w:r w:rsidR="00317425">
        <w:rPr>
          <w:rStyle w:val="a3"/>
          <w:rFonts w:ascii="Times New Roman" w:hAnsi="Times New Roman"/>
          <w:color w:val="auto"/>
          <w:sz w:val="28"/>
          <w:szCs w:val="28"/>
          <w:u w:val="none"/>
        </w:rPr>
        <w:t xml:space="preserve"> </w:t>
      </w:r>
      <w:r w:rsidRPr="00457066">
        <w:rPr>
          <w:rFonts w:ascii="Times New Roman" w:hAnsi="Times New Roman"/>
          <w:sz w:val="28"/>
          <w:szCs w:val="28"/>
        </w:rPr>
        <w:t>12 настоящих Правил, представляется Исполнителю ежегодно до 10</w:t>
      </w:r>
      <w:r w:rsidR="00317425">
        <w:rPr>
          <w:rFonts w:ascii="Times New Roman" w:hAnsi="Times New Roman"/>
          <w:sz w:val="28"/>
          <w:szCs w:val="28"/>
        </w:rPr>
        <w:t xml:space="preserve"> </w:t>
      </w:r>
      <w:r w:rsidRPr="00457066">
        <w:rPr>
          <w:rFonts w:ascii="Times New Roman" w:hAnsi="Times New Roman"/>
          <w:sz w:val="28"/>
          <w:szCs w:val="28"/>
        </w:rPr>
        <w:t xml:space="preserve">января года, следующего за отчётным периодом. </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15. Местная администрация представляет Исполнителю ежеквартально </w:t>
      </w:r>
      <w:r w:rsidR="00317425">
        <w:rPr>
          <w:rFonts w:ascii="Times New Roman" w:hAnsi="Times New Roman"/>
          <w:sz w:val="28"/>
          <w:szCs w:val="28"/>
        </w:rPr>
        <w:br/>
      </w:r>
      <w:r w:rsidRPr="00457066">
        <w:rPr>
          <w:rFonts w:ascii="Times New Roman" w:hAnsi="Times New Roman"/>
          <w:sz w:val="28"/>
          <w:szCs w:val="28"/>
        </w:rPr>
        <w:t xml:space="preserve">до </w:t>
      </w:r>
      <w:r w:rsidR="00317425">
        <w:rPr>
          <w:rFonts w:ascii="Times New Roman" w:hAnsi="Times New Roman"/>
          <w:sz w:val="28"/>
          <w:szCs w:val="28"/>
        </w:rPr>
        <w:t>5</w:t>
      </w:r>
      <w:r w:rsidRPr="00457066">
        <w:rPr>
          <w:rFonts w:ascii="Times New Roman" w:hAnsi="Times New Roman"/>
          <w:sz w:val="28"/>
          <w:szCs w:val="28"/>
        </w:rPr>
        <w:t xml:space="preserve"> числа месяца, следующего за отчётным кварталом, отчёт об осуществл</w:t>
      </w:r>
      <w:r w:rsidRPr="00457066">
        <w:rPr>
          <w:rFonts w:ascii="Times New Roman" w:hAnsi="Times New Roman"/>
          <w:sz w:val="28"/>
          <w:szCs w:val="28"/>
        </w:rPr>
        <w:t>е</w:t>
      </w:r>
      <w:r w:rsidRPr="00457066">
        <w:rPr>
          <w:rFonts w:ascii="Times New Roman" w:hAnsi="Times New Roman"/>
          <w:sz w:val="28"/>
          <w:szCs w:val="28"/>
        </w:rPr>
        <w:t xml:space="preserve">нии расходов местного бюджета, в целях </w:t>
      </w:r>
      <w:proofErr w:type="spellStart"/>
      <w:r w:rsidRPr="00457066">
        <w:rPr>
          <w:rFonts w:ascii="Times New Roman" w:hAnsi="Times New Roman"/>
          <w:sz w:val="28"/>
          <w:szCs w:val="28"/>
        </w:rPr>
        <w:t>софинансирования</w:t>
      </w:r>
      <w:proofErr w:type="spellEnd"/>
      <w:r w:rsidRPr="00457066">
        <w:rPr>
          <w:rFonts w:ascii="Times New Roman" w:hAnsi="Times New Roman"/>
          <w:sz w:val="28"/>
          <w:szCs w:val="28"/>
        </w:rPr>
        <w:t xml:space="preserve"> которых пред</w:t>
      </w:r>
      <w:r w:rsidRPr="00457066">
        <w:rPr>
          <w:rFonts w:ascii="Times New Roman" w:hAnsi="Times New Roman"/>
          <w:sz w:val="28"/>
          <w:szCs w:val="28"/>
        </w:rPr>
        <w:t>о</w:t>
      </w:r>
      <w:r w:rsidRPr="00457066">
        <w:rPr>
          <w:rFonts w:ascii="Times New Roman" w:hAnsi="Times New Roman"/>
          <w:sz w:val="28"/>
          <w:szCs w:val="28"/>
        </w:rPr>
        <w:t xml:space="preserve">ставляется субсидия, по форме, предусмотренной соглашением.  </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16. Субсидия носит целевой характер и не может быть использована </w:t>
      </w:r>
      <w:r w:rsidRPr="00457066">
        <w:rPr>
          <w:rFonts w:ascii="Times New Roman" w:hAnsi="Times New Roman"/>
          <w:sz w:val="28"/>
          <w:szCs w:val="28"/>
        </w:rPr>
        <w:br/>
        <w:t>на другие цели.</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Местные администрации несут ответственность за нецелевое, неэффе</w:t>
      </w:r>
      <w:r w:rsidRPr="00457066">
        <w:rPr>
          <w:rFonts w:ascii="Times New Roman" w:hAnsi="Times New Roman"/>
          <w:sz w:val="28"/>
          <w:szCs w:val="28"/>
        </w:rPr>
        <w:t>к</w:t>
      </w:r>
      <w:r w:rsidRPr="00457066">
        <w:rPr>
          <w:rFonts w:ascii="Times New Roman" w:hAnsi="Times New Roman"/>
          <w:sz w:val="28"/>
          <w:szCs w:val="28"/>
        </w:rPr>
        <w:t>тивное и неправомерное использование субсидий.</w:t>
      </w: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17. </w:t>
      </w:r>
      <w:bookmarkStart w:id="4" w:name="Par0"/>
      <w:bookmarkEnd w:id="4"/>
      <w:proofErr w:type="gramStart"/>
      <w:r w:rsidRPr="00457066">
        <w:rPr>
          <w:rFonts w:ascii="Times New Roman" w:hAnsi="Times New Roman"/>
          <w:sz w:val="28"/>
          <w:szCs w:val="28"/>
        </w:rPr>
        <w:t xml:space="preserve">В случае если местными администрациями по состоянию </w:t>
      </w:r>
      <w:r w:rsidRPr="00457066">
        <w:rPr>
          <w:rFonts w:ascii="Times New Roman" w:hAnsi="Times New Roman"/>
          <w:sz w:val="28"/>
          <w:szCs w:val="28"/>
        </w:rPr>
        <w:br/>
        <w:t>на 31 декабря года, в котором были предоставлены субсидии, допущены нар</w:t>
      </w:r>
      <w:r w:rsidRPr="00457066">
        <w:rPr>
          <w:rFonts w:ascii="Times New Roman" w:hAnsi="Times New Roman"/>
          <w:sz w:val="28"/>
          <w:szCs w:val="28"/>
        </w:rPr>
        <w:t>у</w:t>
      </w:r>
      <w:r w:rsidRPr="00457066">
        <w:rPr>
          <w:rFonts w:ascii="Times New Roman" w:hAnsi="Times New Roman"/>
          <w:sz w:val="28"/>
          <w:szCs w:val="28"/>
        </w:rPr>
        <w:t>шения обязательств, предусмотренных соглашениями в соответствии с по</w:t>
      </w:r>
      <w:r w:rsidRPr="00457066">
        <w:rPr>
          <w:rFonts w:ascii="Times New Roman" w:hAnsi="Times New Roman"/>
          <w:sz w:val="28"/>
          <w:szCs w:val="28"/>
        </w:rPr>
        <w:t>д</w:t>
      </w:r>
      <w:r w:rsidRPr="00457066">
        <w:rPr>
          <w:rFonts w:ascii="Times New Roman" w:hAnsi="Times New Roman"/>
          <w:sz w:val="28"/>
          <w:szCs w:val="28"/>
        </w:rPr>
        <w:t>пунктом «б» и (или) подпунктом «в» пункта 10 Правил формирования, пред</w:t>
      </w:r>
      <w:r w:rsidRPr="00457066">
        <w:rPr>
          <w:rFonts w:ascii="Times New Roman" w:hAnsi="Times New Roman"/>
          <w:sz w:val="28"/>
          <w:szCs w:val="28"/>
        </w:rPr>
        <w:t>о</w:t>
      </w:r>
      <w:r w:rsidRPr="00457066">
        <w:rPr>
          <w:rFonts w:ascii="Times New Roman" w:hAnsi="Times New Roman"/>
          <w:sz w:val="28"/>
          <w:szCs w:val="28"/>
        </w:rPr>
        <w:t>ставления и распределения субсидий, и в срок до первой даты представления отчётности о достижении значений показателей результативности использов</w:t>
      </w:r>
      <w:r w:rsidRPr="00457066">
        <w:rPr>
          <w:rFonts w:ascii="Times New Roman" w:hAnsi="Times New Roman"/>
          <w:sz w:val="28"/>
          <w:szCs w:val="28"/>
        </w:rPr>
        <w:t>а</w:t>
      </w:r>
      <w:r w:rsidRPr="00457066">
        <w:rPr>
          <w:rFonts w:ascii="Times New Roman" w:hAnsi="Times New Roman"/>
          <w:sz w:val="28"/>
          <w:szCs w:val="28"/>
        </w:rPr>
        <w:t>ния субсидий в соответствии с соглашениями в году, следующем</w:t>
      </w:r>
      <w:proofErr w:type="gramEnd"/>
      <w:r w:rsidRPr="00457066">
        <w:rPr>
          <w:rFonts w:ascii="Times New Roman" w:hAnsi="Times New Roman"/>
          <w:sz w:val="28"/>
          <w:szCs w:val="28"/>
        </w:rPr>
        <w:t xml:space="preserve"> за годом, </w:t>
      </w:r>
      <w:r w:rsidRPr="00457066">
        <w:rPr>
          <w:rFonts w:ascii="Times New Roman" w:hAnsi="Times New Roman"/>
          <w:sz w:val="28"/>
          <w:szCs w:val="28"/>
        </w:rPr>
        <w:br/>
        <w:t xml:space="preserve">в котором были предоставлены субсидии, либо, соответственно, в срок </w:t>
      </w:r>
      <w:r w:rsidRPr="00457066">
        <w:rPr>
          <w:rFonts w:ascii="Times New Roman" w:hAnsi="Times New Roman"/>
          <w:sz w:val="28"/>
          <w:szCs w:val="28"/>
        </w:rPr>
        <w:br/>
        <w:t>до 1 апреля года, следующего за годом, в котором были предоставлены субс</w:t>
      </w:r>
      <w:r w:rsidRPr="00457066">
        <w:rPr>
          <w:rFonts w:ascii="Times New Roman" w:hAnsi="Times New Roman"/>
          <w:sz w:val="28"/>
          <w:szCs w:val="28"/>
        </w:rPr>
        <w:t>и</w:t>
      </w:r>
      <w:r w:rsidRPr="00457066">
        <w:rPr>
          <w:rFonts w:ascii="Times New Roman" w:hAnsi="Times New Roman"/>
          <w:sz w:val="28"/>
          <w:szCs w:val="28"/>
        </w:rPr>
        <w:t>дии, указанные нарушения не устранены, объём субсидий, подлежащий возвр</w:t>
      </w:r>
      <w:r w:rsidRPr="00457066">
        <w:rPr>
          <w:rFonts w:ascii="Times New Roman" w:hAnsi="Times New Roman"/>
          <w:sz w:val="28"/>
          <w:szCs w:val="28"/>
        </w:rPr>
        <w:t>а</w:t>
      </w:r>
      <w:r w:rsidRPr="00457066">
        <w:rPr>
          <w:rFonts w:ascii="Times New Roman" w:hAnsi="Times New Roman"/>
          <w:sz w:val="28"/>
          <w:szCs w:val="28"/>
        </w:rPr>
        <w:t xml:space="preserve">ту в областной бюджет, определяется в порядке, установленном </w:t>
      </w:r>
      <w:hyperlink r:id="rId24" w:history="1">
        <w:r w:rsidRPr="00457066">
          <w:rPr>
            <w:rStyle w:val="a3"/>
            <w:rFonts w:ascii="Times New Roman" w:hAnsi="Times New Roman"/>
            <w:color w:val="auto"/>
            <w:sz w:val="28"/>
            <w:szCs w:val="28"/>
            <w:u w:val="none"/>
          </w:rPr>
          <w:t>пунктами 16-20</w:t>
        </w:r>
      </w:hyperlink>
      <w:r w:rsidRPr="00457066">
        <w:rPr>
          <w:rFonts w:ascii="Times New Roman" w:hAnsi="Times New Roman"/>
          <w:sz w:val="28"/>
          <w:szCs w:val="28"/>
        </w:rP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w:t>
      </w:r>
      <w:r w:rsidRPr="00457066">
        <w:rPr>
          <w:rFonts w:ascii="Times New Roman" w:hAnsi="Times New Roman"/>
          <w:sz w:val="28"/>
          <w:szCs w:val="28"/>
        </w:rPr>
        <w:br/>
        <w:t>обстоятельств непреодолимой силы, препятствующих исполнению соотве</w:t>
      </w:r>
      <w:r w:rsidRPr="00457066">
        <w:rPr>
          <w:rFonts w:ascii="Times New Roman" w:hAnsi="Times New Roman"/>
          <w:sz w:val="28"/>
          <w:szCs w:val="28"/>
        </w:rPr>
        <w:t>т</w:t>
      </w:r>
      <w:r w:rsidRPr="00457066">
        <w:rPr>
          <w:rFonts w:ascii="Times New Roman" w:hAnsi="Times New Roman"/>
          <w:sz w:val="28"/>
          <w:szCs w:val="28"/>
        </w:rPr>
        <w:t>ствующих обязательств.</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18. В случае нарушения местной администрацией условий, целей </w:t>
      </w:r>
      <w:r w:rsidRPr="00457066">
        <w:rPr>
          <w:rFonts w:ascii="Times New Roman" w:hAnsi="Times New Roman"/>
          <w:sz w:val="28"/>
          <w:szCs w:val="28"/>
        </w:rPr>
        <w:br/>
        <w:t>и порядка предоставления субсидии Исполнитель обеспечивает возврат субс</w:t>
      </w:r>
      <w:r w:rsidRPr="00457066">
        <w:rPr>
          <w:rFonts w:ascii="Times New Roman" w:hAnsi="Times New Roman"/>
          <w:sz w:val="28"/>
          <w:szCs w:val="28"/>
        </w:rPr>
        <w:t>и</w:t>
      </w:r>
      <w:r w:rsidRPr="00457066">
        <w:rPr>
          <w:rFonts w:ascii="Times New Roman" w:hAnsi="Times New Roman"/>
          <w:sz w:val="28"/>
          <w:szCs w:val="28"/>
        </w:rPr>
        <w:t xml:space="preserve">дии в областной бюджет путём направления местной администрации в срок, </w:t>
      </w:r>
      <w:r w:rsidRPr="00457066">
        <w:rPr>
          <w:rFonts w:ascii="Times New Roman" w:hAnsi="Times New Roman"/>
          <w:sz w:val="28"/>
          <w:szCs w:val="28"/>
        </w:rPr>
        <w:br/>
        <w:t>не превышающий 30 календарных дней со дня установления нарушений, треб</w:t>
      </w:r>
      <w:r w:rsidRPr="00457066">
        <w:rPr>
          <w:rFonts w:ascii="Times New Roman" w:hAnsi="Times New Roman"/>
          <w:sz w:val="28"/>
          <w:szCs w:val="28"/>
        </w:rPr>
        <w:t>о</w:t>
      </w:r>
      <w:r w:rsidRPr="00457066">
        <w:rPr>
          <w:rFonts w:ascii="Times New Roman" w:hAnsi="Times New Roman"/>
          <w:sz w:val="28"/>
          <w:szCs w:val="28"/>
        </w:rPr>
        <w:t xml:space="preserve">вания о необходимости возврата субсидии в течение 10 календарных дней </w:t>
      </w:r>
      <w:r w:rsidRPr="00457066">
        <w:rPr>
          <w:rFonts w:ascii="Times New Roman" w:hAnsi="Times New Roman"/>
          <w:sz w:val="28"/>
          <w:szCs w:val="28"/>
        </w:rPr>
        <w:br/>
        <w:t>со дня получения указанного требования.</w:t>
      </w:r>
    </w:p>
    <w:p w:rsidR="008E1B9F" w:rsidRPr="00457066" w:rsidRDefault="008E1B9F" w:rsidP="00695C6D">
      <w:pPr>
        <w:spacing w:after="0" w:line="240" w:lineRule="auto"/>
        <w:ind w:firstLine="709"/>
        <w:jc w:val="both"/>
        <w:rPr>
          <w:rFonts w:ascii="Times New Roman" w:hAnsi="Times New Roman"/>
          <w:sz w:val="28"/>
          <w:szCs w:val="28"/>
        </w:rPr>
      </w:pPr>
      <w:r w:rsidRPr="00457066">
        <w:rPr>
          <w:rFonts w:ascii="Times New Roman" w:hAnsi="Times New Roman"/>
          <w:sz w:val="28"/>
          <w:szCs w:val="28"/>
        </w:rPr>
        <w:t>19. Неиспользованный по состоянию на 31 декабря текущего финансов</w:t>
      </w:r>
      <w:r w:rsidRPr="00457066">
        <w:rPr>
          <w:rFonts w:ascii="Times New Roman" w:hAnsi="Times New Roman"/>
          <w:sz w:val="28"/>
          <w:szCs w:val="28"/>
        </w:rPr>
        <w:t>о</w:t>
      </w:r>
      <w:r w:rsidRPr="00457066">
        <w:rPr>
          <w:rFonts w:ascii="Times New Roman" w:hAnsi="Times New Roman"/>
          <w:sz w:val="28"/>
          <w:szCs w:val="28"/>
        </w:rPr>
        <w:t>го года остаток субсидии подлежит возврату в областной бюджет в устано</w:t>
      </w:r>
      <w:r w:rsidRPr="00457066">
        <w:rPr>
          <w:rFonts w:ascii="Times New Roman" w:hAnsi="Times New Roman"/>
          <w:sz w:val="28"/>
          <w:szCs w:val="28"/>
        </w:rPr>
        <w:t>в</w:t>
      </w:r>
      <w:r w:rsidRPr="00457066">
        <w:rPr>
          <w:rFonts w:ascii="Times New Roman" w:hAnsi="Times New Roman"/>
          <w:sz w:val="28"/>
          <w:szCs w:val="28"/>
        </w:rPr>
        <w:t>ленном бюджетном законодательством порядке.</w:t>
      </w:r>
    </w:p>
    <w:p w:rsidR="008E1B9F" w:rsidRPr="00457066" w:rsidRDefault="008E1B9F" w:rsidP="00695C6D">
      <w:pPr>
        <w:tabs>
          <w:tab w:val="num" w:pos="0"/>
        </w:tabs>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случае если неиспользованный остаток субсидии не </w:t>
      </w:r>
      <w:proofErr w:type="gramStart"/>
      <w:r w:rsidRPr="00457066">
        <w:rPr>
          <w:rFonts w:ascii="Times New Roman" w:hAnsi="Times New Roman"/>
          <w:sz w:val="28"/>
          <w:szCs w:val="28"/>
        </w:rPr>
        <w:t>перечислен в доход областного бюджета указанные средства подлежат</w:t>
      </w:r>
      <w:proofErr w:type="gramEnd"/>
      <w:r w:rsidRPr="00457066">
        <w:rPr>
          <w:rFonts w:ascii="Times New Roman" w:hAnsi="Times New Roman"/>
          <w:sz w:val="28"/>
          <w:szCs w:val="28"/>
        </w:rPr>
        <w:t xml:space="preserve"> взысканию в доход облас</w:t>
      </w:r>
      <w:r w:rsidRPr="00457066">
        <w:rPr>
          <w:rFonts w:ascii="Times New Roman" w:hAnsi="Times New Roman"/>
          <w:sz w:val="28"/>
          <w:szCs w:val="28"/>
        </w:rPr>
        <w:t>т</w:t>
      </w:r>
      <w:r w:rsidRPr="00457066">
        <w:rPr>
          <w:rFonts w:ascii="Times New Roman" w:hAnsi="Times New Roman"/>
          <w:sz w:val="28"/>
          <w:szCs w:val="28"/>
        </w:rPr>
        <w:t>ного бюджета в порядке, установленном бюджетным законодательством.</w:t>
      </w:r>
    </w:p>
    <w:p w:rsidR="008E1B9F" w:rsidRDefault="008E1B9F" w:rsidP="00695C6D">
      <w:pPr>
        <w:autoSpaceDE w:val="0"/>
        <w:autoSpaceDN w:val="0"/>
        <w:adjustRightInd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20. Исполнитель обеспечивает соблюдение местными администрациями условий, целей и порядка, установленных при предоставлении субсидий. </w:t>
      </w:r>
      <w:r w:rsidRPr="00457066">
        <w:rPr>
          <w:rFonts w:ascii="Times New Roman" w:hAnsi="Times New Roman"/>
          <w:sz w:val="28"/>
          <w:szCs w:val="28"/>
        </w:rPr>
        <w:br/>
        <w:t xml:space="preserve">Органы государственного финансового контроля осуществляют проверку </w:t>
      </w:r>
      <w:r w:rsidRPr="00457066">
        <w:rPr>
          <w:rFonts w:ascii="Times New Roman" w:hAnsi="Times New Roman"/>
          <w:sz w:val="28"/>
          <w:szCs w:val="28"/>
        </w:rPr>
        <w:br/>
        <w:t>соблюдения местными администрациями условий, целей и порядка, устано</w:t>
      </w:r>
      <w:r w:rsidRPr="00457066">
        <w:rPr>
          <w:rFonts w:ascii="Times New Roman" w:hAnsi="Times New Roman"/>
          <w:sz w:val="28"/>
          <w:szCs w:val="28"/>
        </w:rPr>
        <w:t>в</w:t>
      </w:r>
      <w:r w:rsidRPr="00457066">
        <w:rPr>
          <w:rFonts w:ascii="Times New Roman" w:hAnsi="Times New Roman"/>
          <w:sz w:val="28"/>
          <w:szCs w:val="28"/>
        </w:rPr>
        <w:t>ленных при предоставлении субсидий</w:t>
      </w:r>
      <w:proofErr w:type="gramStart"/>
      <w:r w:rsidRPr="00457066">
        <w:rPr>
          <w:rFonts w:ascii="Times New Roman" w:hAnsi="Times New Roman"/>
          <w:sz w:val="28"/>
          <w:szCs w:val="28"/>
        </w:rPr>
        <w:t xml:space="preserve">.». </w:t>
      </w:r>
      <w:proofErr w:type="gramEnd"/>
    </w:p>
    <w:p w:rsidR="00043F03" w:rsidRDefault="00043F03" w:rsidP="00695C6D">
      <w:pPr>
        <w:autoSpaceDE w:val="0"/>
        <w:autoSpaceDN w:val="0"/>
        <w:adjustRightInd w:val="0"/>
        <w:spacing w:after="0" w:line="240" w:lineRule="auto"/>
        <w:ind w:firstLine="709"/>
        <w:jc w:val="both"/>
        <w:rPr>
          <w:rFonts w:ascii="Times New Roman" w:hAnsi="Times New Roman"/>
          <w:sz w:val="28"/>
          <w:szCs w:val="28"/>
        </w:rPr>
      </w:pPr>
    </w:p>
    <w:p w:rsidR="00043F03" w:rsidRDefault="00043F03" w:rsidP="00695C6D">
      <w:pPr>
        <w:autoSpaceDE w:val="0"/>
        <w:autoSpaceDN w:val="0"/>
        <w:adjustRightInd w:val="0"/>
        <w:spacing w:after="0" w:line="240" w:lineRule="auto"/>
        <w:ind w:firstLine="709"/>
        <w:jc w:val="both"/>
        <w:rPr>
          <w:rFonts w:ascii="Times New Roman" w:hAnsi="Times New Roman"/>
          <w:sz w:val="28"/>
          <w:szCs w:val="28"/>
        </w:rPr>
      </w:pPr>
    </w:p>
    <w:p w:rsidR="00043F03" w:rsidRPr="00457066" w:rsidRDefault="00043F03" w:rsidP="00043F03">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________________</w:t>
      </w:r>
    </w:p>
    <w:p w:rsidR="005C447D" w:rsidRDefault="005C447D" w:rsidP="00695C6D">
      <w:pPr>
        <w:autoSpaceDE w:val="0"/>
        <w:autoSpaceDN w:val="0"/>
        <w:adjustRightInd w:val="0"/>
        <w:spacing w:after="0" w:line="240" w:lineRule="auto"/>
        <w:ind w:firstLine="709"/>
        <w:jc w:val="both"/>
        <w:rPr>
          <w:rFonts w:ascii="Times New Roman" w:hAnsi="Times New Roman"/>
          <w:sz w:val="28"/>
          <w:szCs w:val="28"/>
        </w:rPr>
      </w:pPr>
    </w:p>
    <w:p w:rsidR="005C447D" w:rsidRDefault="005C447D" w:rsidP="00695C6D">
      <w:pPr>
        <w:autoSpaceDE w:val="0"/>
        <w:autoSpaceDN w:val="0"/>
        <w:adjustRightInd w:val="0"/>
        <w:spacing w:after="0" w:line="240" w:lineRule="auto"/>
        <w:ind w:firstLine="709"/>
        <w:jc w:val="both"/>
        <w:rPr>
          <w:rFonts w:ascii="Times New Roman" w:hAnsi="Times New Roman"/>
          <w:sz w:val="28"/>
          <w:szCs w:val="28"/>
        </w:rPr>
      </w:pP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pPr>
    </w:p>
    <w:p w:rsidR="008E1B9F" w:rsidRPr="00457066" w:rsidRDefault="008E1B9F" w:rsidP="00695C6D">
      <w:pPr>
        <w:autoSpaceDE w:val="0"/>
        <w:autoSpaceDN w:val="0"/>
        <w:adjustRightInd w:val="0"/>
        <w:spacing w:after="0" w:line="240" w:lineRule="auto"/>
        <w:ind w:firstLine="709"/>
        <w:jc w:val="both"/>
        <w:rPr>
          <w:rFonts w:ascii="Times New Roman" w:hAnsi="Times New Roman"/>
          <w:sz w:val="28"/>
          <w:szCs w:val="28"/>
        </w:rPr>
        <w:sectPr w:rsidR="008E1B9F" w:rsidRPr="00457066" w:rsidSect="005563A4">
          <w:pgSz w:w="11906" w:h="16838" w:code="9"/>
          <w:pgMar w:top="1134" w:right="567" w:bottom="1134" w:left="1701" w:header="1134" w:footer="454" w:gutter="0"/>
          <w:cols w:space="708"/>
          <w:docGrid w:linePitch="360"/>
        </w:sectPr>
      </w:pPr>
    </w:p>
    <w:p w:rsidR="00043F03" w:rsidRDefault="00043F03" w:rsidP="00544168">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57066">
        <w:rPr>
          <w:rFonts w:ascii="Times New Roman" w:hAnsi="Times New Roman"/>
          <w:sz w:val="28"/>
          <w:szCs w:val="28"/>
        </w:rPr>
        <w:lastRenderedPageBreak/>
        <w:t xml:space="preserve">12. </w:t>
      </w:r>
      <w:r>
        <w:rPr>
          <w:rFonts w:ascii="Times New Roman" w:hAnsi="Times New Roman"/>
          <w:sz w:val="28"/>
          <w:szCs w:val="28"/>
        </w:rPr>
        <w:t>Приложение № 1 дополнить разделом «</w:t>
      </w:r>
      <w:r w:rsidRPr="002A48D7">
        <w:rPr>
          <w:rFonts w:ascii="Times New Roman" w:hAnsi="Times New Roman"/>
          <w:sz w:val="28"/>
          <w:szCs w:val="28"/>
        </w:rPr>
        <w:t xml:space="preserve">Подпрограмма «Формирование системы комплексной реабилитации </w:t>
      </w:r>
      <w:r w:rsidR="00544168">
        <w:rPr>
          <w:rFonts w:ascii="Times New Roman" w:hAnsi="Times New Roman"/>
          <w:sz w:val="28"/>
          <w:szCs w:val="28"/>
        </w:rPr>
        <w:br/>
      </w:r>
      <w:r w:rsidRPr="002A48D7">
        <w:rPr>
          <w:rFonts w:ascii="Times New Roman" w:hAnsi="Times New Roman"/>
          <w:sz w:val="28"/>
          <w:szCs w:val="28"/>
        </w:rPr>
        <w:t xml:space="preserve">и </w:t>
      </w:r>
      <w:proofErr w:type="spellStart"/>
      <w:r w:rsidRPr="002A48D7">
        <w:rPr>
          <w:rFonts w:ascii="Times New Roman" w:hAnsi="Times New Roman"/>
          <w:sz w:val="28"/>
          <w:szCs w:val="28"/>
        </w:rPr>
        <w:t>абилитации</w:t>
      </w:r>
      <w:proofErr w:type="spellEnd"/>
      <w:r w:rsidRPr="002A48D7">
        <w:rPr>
          <w:rFonts w:ascii="Times New Roman" w:hAnsi="Times New Roman"/>
          <w:sz w:val="28"/>
          <w:szCs w:val="28"/>
        </w:rPr>
        <w:t xml:space="preserve"> инвалидов, в том числе детей-инвалидов»</w:t>
      </w:r>
      <w:r>
        <w:rPr>
          <w:rFonts w:ascii="Times New Roman" w:hAnsi="Times New Roman"/>
          <w:sz w:val="28"/>
          <w:szCs w:val="28"/>
        </w:rPr>
        <w:t xml:space="preserve"> следующего содержания:</w:t>
      </w:r>
    </w:p>
    <w:p w:rsidR="005C447D" w:rsidRPr="00457066" w:rsidRDefault="005C447D" w:rsidP="005C447D">
      <w:pPr>
        <w:widowControl w:val="0"/>
        <w:spacing w:after="0" w:line="240" w:lineRule="auto"/>
        <w:jc w:val="center"/>
        <w:rPr>
          <w:rFonts w:ascii="Times New Roman" w:hAnsi="Times New Roman"/>
          <w:b/>
          <w:bCs/>
          <w:sz w:val="28"/>
          <w:szCs w:val="28"/>
        </w:rPr>
      </w:pPr>
    </w:p>
    <w:p w:rsidR="005C447D" w:rsidRPr="00457066" w:rsidRDefault="005C447D" w:rsidP="005C447D">
      <w:pPr>
        <w:spacing w:after="0" w:line="14" w:lineRule="auto"/>
        <w:rPr>
          <w:rFonts w:ascii="Times New Roman" w:hAnsi="Times New Roman"/>
          <w:spacing w:val="1"/>
          <w:sz w:val="20"/>
          <w:szCs w:val="20"/>
        </w:rPr>
      </w:pPr>
    </w:p>
    <w:p w:rsidR="005C447D" w:rsidRPr="00457066" w:rsidRDefault="005C447D" w:rsidP="005C447D">
      <w:pPr>
        <w:spacing w:after="0" w:line="14" w:lineRule="auto"/>
        <w:rPr>
          <w:rFonts w:ascii="Times New Roman" w:hAnsi="Times New Roman"/>
          <w:sz w:val="2"/>
          <w:szCs w:val="2"/>
        </w:rPr>
      </w:pPr>
    </w:p>
    <w:tbl>
      <w:tblPr>
        <w:tblW w:w="16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68"/>
        <w:gridCol w:w="3969"/>
        <w:gridCol w:w="1134"/>
        <w:gridCol w:w="1275"/>
        <w:gridCol w:w="993"/>
        <w:gridCol w:w="992"/>
        <w:gridCol w:w="992"/>
        <w:gridCol w:w="1134"/>
        <w:gridCol w:w="992"/>
        <w:gridCol w:w="993"/>
        <w:gridCol w:w="992"/>
        <w:gridCol w:w="992"/>
        <w:gridCol w:w="993"/>
      </w:tblGrid>
      <w:tr w:rsidR="005C447D" w:rsidRPr="00457066" w:rsidTr="00991E42">
        <w:tc>
          <w:tcPr>
            <w:tcW w:w="425" w:type="dxa"/>
            <w:tcBorders>
              <w:top w:val="nil"/>
              <w:left w:val="nil"/>
              <w:bottom w:val="nil"/>
            </w:tcBorders>
          </w:tcPr>
          <w:p w:rsidR="005C447D" w:rsidRPr="00457066" w:rsidRDefault="00043F03" w:rsidP="00991E42">
            <w:pPr>
              <w:widowControl w:val="0"/>
              <w:spacing w:after="0" w:line="240" w:lineRule="auto"/>
              <w:jc w:val="center"/>
              <w:rPr>
                <w:rFonts w:ascii="Times New Roman" w:hAnsi="Times New Roman"/>
                <w:b/>
                <w:bCs/>
                <w:sz w:val="20"/>
                <w:szCs w:val="20"/>
              </w:rPr>
            </w:pPr>
            <w:r w:rsidRPr="00457066">
              <w:rPr>
                <w:rFonts w:ascii="Times New Roman" w:hAnsi="Times New Roman"/>
                <w:sz w:val="28"/>
                <w:szCs w:val="28"/>
              </w:rPr>
              <w:t>«</w:t>
            </w:r>
          </w:p>
        </w:tc>
        <w:tc>
          <w:tcPr>
            <w:tcW w:w="15026" w:type="dxa"/>
            <w:gridSpan w:val="12"/>
          </w:tcPr>
          <w:p w:rsidR="005C447D" w:rsidRPr="00457066" w:rsidRDefault="002A48D7" w:rsidP="00991E42">
            <w:pPr>
              <w:spacing w:after="0" w:line="240" w:lineRule="auto"/>
              <w:jc w:val="center"/>
              <w:rPr>
                <w:rFonts w:ascii="Times New Roman" w:hAnsi="Times New Roman"/>
                <w:b/>
                <w:sz w:val="20"/>
                <w:szCs w:val="20"/>
              </w:rPr>
            </w:pPr>
            <w:r w:rsidRPr="002A48D7">
              <w:rPr>
                <w:rFonts w:ascii="Times New Roman" w:hAnsi="Times New Roman"/>
                <w:b/>
                <w:sz w:val="20"/>
                <w:szCs w:val="20"/>
              </w:rPr>
              <w:t xml:space="preserve">Подпрограмма «Формирование системы комплексной реабилитации и </w:t>
            </w:r>
            <w:proofErr w:type="spellStart"/>
            <w:r w:rsidRPr="002A48D7">
              <w:rPr>
                <w:rFonts w:ascii="Times New Roman" w:hAnsi="Times New Roman"/>
                <w:b/>
                <w:sz w:val="20"/>
                <w:szCs w:val="20"/>
              </w:rPr>
              <w:t>абилитации</w:t>
            </w:r>
            <w:proofErr w:type="spellEnd"/>
            <w:r w:rsidRPr="002A48D7">
              <w:rPr>
                <w:rFonts w:ascii="Times New Roman" w:hAnsi="Times New Roman"/>
                <w:b/>
                <w:sz w:val="20"/>
                <w:szCs w:val="20"/>
              </w:rPr>
              <w:t xml:space="preserve"> инвалидов, в том числе детей-инвалидов</w:t>
            </w:r>
            <w:r>
              <w:rPr>
                <w:rFonts w:ascii="Times New Roman" w:hAnsi="Times New Roman"/>
                <w:b/>
                <w:sz w:val="20"/>
                <w:szCs w:val="20"/>
              </w:rPr>
              <w:t>»</w:t>
            </w:r>
          </w:p>
        </w:tc>
        <w:tc>
          <w:tcPr>
            <w:tcW w:w="993" w:type="dxa"/>
            <w:tcBorders>
              <w:top w:val="nil"/>
              <w:bottom w:val="nil"/>
              <w:right w:val="nil"/>
            </w:tcBorders>
          </w:tcPr>
          <w:p w:rsidR="005C447D" w:rsidRPr="00457066" w:rsidRDefault="005C447D" w:rsidP="00991E42">
            <w:pPr>
              <w:widowControl w:val="0"/>
              <w:spacing w:after="0" w:line="240" w:lineRule="auto"/>
              <w:jc w:val="center"/>
              <w:rPr>
                <w:rFonts w:ascii="Times New Roman" w:hAnsi="Times New Roman"/>
                <w:b/>
                <w:bCs/>
                <w:sz w:val="20"/>
                <w:szCs w:val="20"/>
              </w:rPr>
            </w:pPr>
          </w:p>
        </w:tc>
      </w:tr>
      <w:tr w:rsidR="00043F03" w:rsidRPr="00457066" w:rsidTr="00043F03">
        <w:trPr>
          <w:trHeight w:val="60"/>
          <w:tblHeader/>
        </w:trPr>
        <w:tc>
          <w:tcPr>
            <w:tcW w:w="425" w:type="dxa"/>
            <w:tcBorders>
              <w:top w:val="nil"/>
              <w:left w:val="nil"/>
              <w:bottom w:val="nil"/>
            </w:tcBorders>
          </w:tcPr>
          <w:p w:rsidR="00043F03" w:rsidRPr="00457066" w:rsidRDefault="00043F03" w:rsidP="009F2BF6">
            <w:pPr>
              <w:widowControl w:val="0"/>
              <w:spacing w:after="0" w:line="240" w:lineRule="auto"/>
              <w:jc w:val="center"/>
              <w:rPr>
                <w:rFonts w:ascii="Times New Roman" w:hAnsi="Times New Roman"/>
                <w:b/>
                <w:bCs/>
                <w:sz w:val="20"/>
                <w:szCs w:val="20"/>
              </w:rPr>
            </w:pPr>
          </w:p>
        </w:tc>
        <w:tc>
          <w:tcPr>
            <w:tcW w:w="568"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1134"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1275"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993"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6</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7</w:t>
            </w:r>
          </w:p>
        </w:tc>
        <w:tc>
          <w:tcPr>
            <w:tcW w:w="1134"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8</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9</w:t>
            </w:r>
          </w:p>
        </w:tc>
        <w:tc>
          <w:tcPr>
            <w:tcW w:w="993"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10</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11</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12</w:t>
            </w:r>
          </w:p>
        </w:tc>
        <w:tc>
          <w:tcPr>
            <w:tcW w:w="993" w:type="dxa"/>
            <w:tcBorders>
              <w:top w:val="nil"/>
              <w:bottom w:val="nil"/>
              <w:right w:val="nil"/>
            </w:tcBorders>
          </w:tcPr>
          <w:p w:rsidR="00043F03" w:rsidRPr="00457066" w:rsidRDefault="00043F03" w:rsidP="009F2BF6">
            <w:pPr>
              <w:widowControl w:val="0"/>
              <w:spacing w:after="0" w:line="240" w:lineRule="auto"/>
              <w:rPr>
                <w:rFonts w:ascii="Times New Roman" w:hAnsi="Times New Roman"/>
                <w:b/>
                <w:bCs/>
                <w:sz w:val="20"/>
                <w:szCs w:val="20"/>
              </w:rPr>
            </w:pPr>
          </w:p>
        </w:tc>
      </w:tr>
      <w:tr w:rsidR="005C447D" w:rsidRPr="00457066" w:rsidTr="00991E42">
        <w:tc>
          <w:tcPr>
            <w:tcW w:w="425" w:type="dxa"/>
            <w:tcBorders>
              <w:top w:val="nil"/>
              <w:left w:val="nil"/>
              <w:bottom w:val="nil"/>
            </w:tcBorders>
          </w:tcPr>
          <w:p w:rsidR="005C447D" w:rsidRPr="00457066" w:rsidRDefault="005C447D" w:rsidP="002A48D7">
            <w:pPr>
              <w:widowControl w:val="0"/>
              <w:spacing w:after="0" w:line="240" w:lineRule="auto"/>
              <w:jc w:val="center"/>
              <w:rPr>
                <w:rFonts w:ascii="Times New Roman" w:hAnsi="Times New Roman"/>
                <w:b/>
                <w:bCs/>
                <w:sz w:val="20"/>
                <w:szCs w:val="20"/>
              </w:rPr>
            </w:pPr>
          </w:p>
        </w:tc>
        <w:tc>
          <w:tcPr>
            <w:tcW w:w="568" w:type="dxa"/>
          </w:tcPr>
          <w:p w:rsidR="005C447D" w:rsidRPr="00457066" w:rsidRDefault="005C447D" w:rsidP="002A48D7">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5C447D" w:rsidRPr="00043F03" w:rsidRDefault="002A48D7" w:rsidP="00043F03">
            <w:pPr>
              <w:widowControl w:val="0"/>
              <w:spacing w:after="0" w:line="245" w:lineRule="auto"/>
              <w:jc w:val="both"/>
              <w:rPr>
                <w:rFonts w:ascii="Times New Roman" w:hAnsi="Times New Roman"/>
                <w:bCs/>
                <w:sz w:val="20"/>
                <w:szCs w:val="20"/>
              </w:rPr>
            </w:pPr>
            <w:r w:rsidRPr="00043F03">
              <w:rPr>
                <w:rFonts w:ascii="Times New Roman" w:hAnsi="Times New Roman"/>
                <w:bCs/>
                <w:sz w:val="20"/>
                <w:szCs w:val="20"/>
              </w:rPr>
              <w:t xml:space="preserve">Доля инвалидов, в отношении которых </w:t>
            </w:r>
            <w:proofErr w:type="gramStart"/>
            <w:r w:rsidRPr="00043F03">
              <w:rPr>
                <w:rFonts w:ascii="Times New Roman" w:hAnsi="Times New Roman"/>
                <w:bCs/>
                <w:sz w:val="20"/>
                <w:szCs w:val="20"/>
              </w:rPr>
              <w:t>осу-</w:t>
            </w:r>
            <w:proofErr w:type="spellStart"/>
            <w:r w:rsidRPr="00043F03">
              <w:rPr>
                <w:rFonts w:ascii="Times New Roman" w:hAnsi="Times New Roman"/>
                <w:bCs/>
                <w:sz w:val="20"/>
                <w:szCs w:val="20"/>
              </w:rPr>
              <w:t>ществлялись</w:t>
            </w:r>
            <w:proofErr w:type="spellEnd"/>
            <w:proofErr w:type="gramEnd"/>
            <w:r w:rsidRPr="00043F03">
              <w:rPr>
                <w:rFonts w:ascii="Times New Roman" w:hAnsi="Times New Roman"/>
                <w:bCs/>
                <w:sz w:val="20"/>
                <w:szCs w:val="20"/>
              </w:rPr>
              <w:t xml:space="preserve"> мероприятия по реабил</w:t>
            </w:r>
            <w:r w:rsidRPr="00043F03">
              <w:rPr>
                <w:rFonts w:ascii="Times New Roman" w:hAnsi="Times New Roman"/>
                <w:bCs/>
                <w:sz w:val="20"/>
                <w:szCs w:val="20"/>
              </w:rPr>
              <w:t>и</w:t>
            </w:r>
            <w:r w:rsidRPr="00043F03">
              <w:rPr>
                <w:rFonts w:ascii="Times New Roman" w:hAnsi="Times New Roman"/>
                <w:bCs/>
                <w:sz w:val="20"/>
                <w:szCs w:val="20"/>
              </w:rPr>
              <w:t xml:space="preserve">тации и (или) </w:t>
            </w:r>
            <w:proofErr w:type="spellStart"/>
            <w:r w:rsidRPr="00043F03">
              <w:rPr>
                <w:rFonts w:ascii="Times New Roman" w:hAnsi="Times New Roman"/>
                <w:bCs/>
                <w:sz w:val="20"/>
                <w:szCs w:val="20"/>
              </w:rPr>
              <w:t>абилитации</w:t>
            </w:r>
            <w:proofErr w:type="spellEnd"/>
            <w:r w:rsidRPr="00043F03">
              <w:rPr>
                <w:rFonts w:ascii="Times New Roman" w:hAnsi="Times New Roman"/>
                <w:bCs/>
                <w:sz w:val="20"/>
                <w:szCs w:val="20"/>
              </w:rPr>
              <w:t>, в общей числе</w:t>
            </w:r>
            <w:r w:rsidRPr="00043F03">
              <w:rPr>
                <w:rFonts w:ascii="Times New Roman" w:hAnsi="Times New Roman"/>
                <w:bCs/>
                <w:sz w:val="20"/>
                <w:szCs w:val="20"/>
              </w:rPr>
              <w:t>н</w:t>
            </w:r>
            <w:r w:rsidRPr="00043F03">
              <w:rPr>
                <w:rFonts w:ascii="Times New Roman" w:hAnsi="Times New Roman"/>
                <w:bCs/>
                <w:sz w:val="20"/>
                <w:szCs w:val="20"/>
              </w:rPr>
              <w:t>ности инвалидов Ульяновской области, имеющих такие рекомендации в индивид</w:t>
            </w:r>
            <w:r w:rsidRPr="00043F03">
              <w:rPr>
                <w:rFonts w:ascii="Times New Roman" w:hAnsi="Times New Roman"/>
                <w:bCs/>
                <w:sz w:val="20"/>
                <w:szCs w:val="20"/>
              </w:rPr>
              <w:t>у</w:t>
            </w:r>
            <w:r w:rsidRPr="00043F03">
              <w:rPr>
                <w:rFonts w:ascii="Times New Roman" w:hAnsi="Times New Roman"/>
                <w:bCs/>
                <w:sz w:val="20"/>
                <w:szCs w:val="20"/>
              </w:rPr>
              <w:t xml:space="preserve">альной про-грамме реабилитации или </w:t>
            </w:r>
            <w:proofErr w:type="spellStart"/>
            <w:r w:rsidRPr="00043F03">
              <w:rPr>
                <w:rFonts w:ascii="Times New Roman" w:hAnsi="Times New Roman"/>
                <w:bCs/>
                <w:sz w:val="20"/>
                <w:szCs w:val="20"/>
              </w:rPr>
              <w:t>аб</w:t>
            </w:r>
            <w:r w:rsidRPr="00043F03">
              <w:rPr>
                <w:rFonts w:ascii="Times New Roman" w:hAnsi="Times New Roman"/>
                <w:bCs/>
                <w:sz w:val="20"/>
                <w:szCs w:val="20"/>
              </w:rPr>
              <w:t>и</w:t>
            </w:r>
            <w:r w:rsidRPr="00043F03">
              <w:rPr>
                <w:rFonts w:ascii="Times New Roman" w:hAnsi="Times New Roman"/>
                <w:bCs/>
                <w:sz w:val="20"/>
                <w:szCs w:val="20"/>
              </w:rPr>
              <w:t>литации</w:t>
            </w:r>
            <w:proofErr w:type="spellEnd"/>
            <w:r w:rsidRPr="00043F03">
              <w:rPr>
                <w:rFonts w:ascii="Times New Roman" w:hAnsi="Times New Roman"/>
                <w:bCs/>
                <w:sz w:val="20"/>
                <w:szCs w:val="20"/>
              </w:rPr>
              <w:t xml:space="preserve"> (взрослые с 18 лет)</w:t>
            </w:r>
          </w:p>
        </w:tc>
        <w:tc>
          <w:tcPr>
            <w:tcW w:w="1134" w:type="dxa"/>
          </w:tcPr>
          <w:p w:rsidR="005C447D" w:rsidRPr="00457066" w:rsidRDefault="005C447D" w:rsidP="002A48D7">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5C447D"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55,5</w:t>
            </w:r>
          </w:p>
        </w:tc>
        <w:tc>
          <w:tcPr>
            <w:tcW w:w="993" w:type="dxa"/>
          </w:tcPr>
          <w:p w:rsidR="005C447D" w:rsidRPr="00457066" w:rsidRDefault="00991E42" w:rsidP="002A48D7">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5C447D" w:rsidRPr="00457066" w:rsidRDefault="00991E42" w:rsidP="002A48D7">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5C447D" w:rsidRPr="00457066" w:rsidRDefault="00991E42" w:rsidP="002A48D7">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5C447D" w:rsidRPr="00457066" w:rsidRDefault="00991E42" w:rsidP="002A48D7">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5C447D" w:rsidRPr="00457066" w:rsidRDefault="00991E42" w:rsidP="002A48D7">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5C447D" w:rsidRPr="00457066" w:rsidRDefault="000E2AF3" w:rsidP="002A48D7">
            <w:pPr>
              <w:spacing w:after="0" w:line="240" w:lineRule="auto"/>
              <w:jc w:val="center"/>
              <w:rPr>
                <w:rFonts w:ascii="Times New Roman" w:hAnsi="Times New Roman"/>
                <w:sz w:val="20"/>
                <w:szCs w:val="20"/>
              </w:rPr>
            </w:pPr>
            <w:r>
              <w:rPr>
                <w:rFonts w:ascii="Times New Roman" w:hAnsi="Times New Roman"/>
                <w:sz w:val="20"/>
                <w:szCs w:val="20"/>
              </w:rPr>
              <w:t>56,5</w:t>
            </w:r>
          </w:p>
        </w:tc>
        <w:tc>
          <w:tcPr>
            <w:tcW w:w="992" w:type="dxa"/>
          </w:tcPr>
          <w:p w:rsidR="005C447D" w:rsidRPr="00457066" w:rsidRDefault="000E2AF3" w:rsidP="002A48D7">
            <w:pPr>
              <w:spacing w:after="0" w:line="240" w:lineRule="auto"/>
              <w:jc w:val="center"/>
              <w:rPr>
                <w:rFonts w:ascii="Times New Roman" w:hAnsi="Times New Roman"/>
                <w:sz w:val="20"/>
                <w:szCs w:val="20"/>
              </w:rPr>
            </w:pPr>
            <w:r>
              <w:rPr>
                <w:rFonts w:ascii="Times New Roman" w:hAnsi="Times New Roman"/>
                <w:sz w:val="20"/>
                <w:szCs w:val="20"/>
              </w:rPr>
              <w:t>57,5</w:t>
            </w:r>
          </w:p>
        </w:tc>
        <w:tc>
          <w:tcPr>
            <w:tcW w:w="992" w:type="dxa"/>
          </w:tcPr>
          <w:p w:rsidR="005C447D" w:rsidRPr="00457066" w:rsidRDefault="00991E42" w:rsidP="002A48D7">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5C447D" w:rsidRPr="00457066" w:rsidRDefault="005C447D" w:rsidP="002A48D7">
            <w:pPr>
              <w:widowControl w:val="0"/>
              <w:spacing w:after="0" w:line="240" w:lineRule="auto"/>
              <w:jc w:val="center"/>
              <w:rPr>
                <w:rFonts w:ascii="Times New Roman" w:hAnsi="Times New Roman"/>
                <w:b/>
                <w:bCs/>
                <w:sz w:val="20"/>
                <w:szCs w:val="20"/>
              </w:rPr>
            </w:pPr>
          </w:p>
        </w:tc>
      </w:tr>
      <w:tr w:rsidR="00991E42" w:rsidRPr="00457066" w:rsidTr="00991E42">
        <w:tc>
          <w:tcPr>
            <w:tcW w:w="425" w:type="dxa"/>
            <w:tcBorders>
              <w:top w:val="nil"/>
              <w:left w:val="nil"/>
              <w:bottom w:val="nil"/>
            </w:tcBorders>
          </w:tcPr>
          <w:p w:rsidR="00991E42" w:rsidRPr="00457066" w:rsidRDefault="00991E42" w:rsidP="002A48D7">
            <w:pPr>
              <w:widowControl w:val="0"/>
              <w:spacing w:after="0" w:line="240" w:lineRule="auto"/>
              <w:jc w:val="center"/>
              <w:rPr>
                <w:rFonts w:ascii="Times New Roman" w:hAnsi="Times New Roman"/>
                <w:b/>
                <w:bCs/>
                <w:sz w:val="20"/>
                <w:szCs w:val="20"/>
              </w:rPr>
            </w:pPr>
          </w:p>
        </w:tc>
        <w:tc>
          <w:tcPr>
            <w:tcW w:w="568" w:type="dxa"/>
          </w:tcPr>
          <w:p w:rsidR="00991E42" w:rsidRPr="00457066" w:rsidRDefault="00991E42" w:rsidP="002A48D7">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3969" w:type="dxa"/>
          </w:tcPr>
          <w:p w:rsidR="00991E42" w:rsidRPr="00043F03" w:rsidRDefault="00991E42" w:rsidP="00043F03">
            <w:pPr>
              <w:widowControl w:val="0"/>
              <w:spacing w:after="0" w:line="245" w:lineRule="auto"/>
              <w:jc w:val="both"/>
              <w:rPr>
                <w:rFonts w:ascii="Times New Roman" w:hAnsi="Times New Roman"/>
                <w:bCs/>
                <w:sz w:val="20"/>
                <w:szCs w:val="20"/>
              </w:rPr>
            </w:pPr>
            <w:r w:rsidRPr="00043F03">
              <w:rPr>
                <w:rFonts w:ascii="Times New Roman" w:hAnsi="Times New Roman"/>
                <w:bCs/>
                <w:sz w:val="20"/>
                <w:szCs w:val="20"/>
              </w:rPr>
              <w:t>Доля инвалидов, в отношении которых осуществлялись мероприятия по реабил</w:t>
            </w:r>
            <w:r w:rsidRPr="00043F03">
              <w:rPr>
                <w:rFonts w:ascii="Times New Roman" w:hAnsi="Times New Roman"/>
                <w:bCs/>
                <w:sz w:val="20"/>
                <w:szCs w:val="20"/>
              </w:rPr>
              <w:t>и</w:t>
            </w:r>
            <w:r w:rsidRPr="00043F03">
              <w:rPr>
                <w:rFonts w:ascii="Times New Roman" w:hAnsi="Times New Roman"/>
                <w:bCs/>
                <w:sz w:val="20"/>
                <w:szCs w:val="20"/>
              </w:rPr>
              <w:t xml:space="preserve">тации и (или) </w:t>
            </w:r>
            <w:proofErr w:type="spellStart"/>
            <w:r w:rsidRPr="00043F03">
              <w:rPr>
                <w:rFonts w:ascii="Times New Roman" w:hAnsi="Times New Roman"/>
                <w:bCs/>
                <w:sz w:val="20"/>
                <w:szCs w:val="20"/>
              </w:rPr>
              <w:t>абилитации</w:t>
            </w:r>
            <w:proofErr w:type="spellEnd"/>
            <w:r w:rsidRPr="00043F03">
              <w:rPr>
                <w:rFonts w:ascii="Times New Roman" w:hAnsi="Times New Roman"/>
                <w:bCs/>
                <w:sz w:val="20"/>
                <w:szCs w:val="20"/>
              </w:rPr>
              <w:t>, в общей числе</w:t>
            </w:r>
            <w:r w:rsidRPr="00043F03">
              <w:rPr>
                <w:rFonts w:ascii="Times New Roman" w:hAnsi="Times New Roman"/>
                <w:bCs/>
                <w:sz w:val="20"/>
                <w:szCs w:val="20"/>
              </w:rPr>
              <w:t>н</w:t>
            </w:r>
            <w:r w:rsidRPr="00043F03">
              <w:rPr>
                <w:rFonts w:ascii="Times New Roman" w:hAnsi="Times New Roman"/>
                <w:bCs/>
                <w:sz w:val="20"/>
                <w:szCs w:val="20"/>
              </w:rPr>
              <w:t>ности инвалидов Ульяновской области, имеющих такие рекомендации в индивид</w:t>
            </w:r>
            <w:r w:rsidRPr="00043F03">
              <w:rPr>
                <w:rFonts w:ascii="Times New Roman" w:hAnsi="Times New Roman"/>
                <w:bCs/>
                <w:sz w:val="20"/>
                <w:szCs w:val="20"/>
              </w:rPr>
              <w:t>у</w:t>
            </w:r>
            <w:r w:rsidRPr="00043F03">
              <w:rPr>
                <w:rFonts w:ascii="Times New Roman" w:hAnsi="Times New Roman"/>
                <w:bCs/>
                <w:sz w:val="20"/>
                <w:szCs w:val="20"/>
              </w:rPr>
              <w:t xml:space="preserve">альной </w:t>
            </w:r>
            <w:proofErr w:type="gramStart"/>
            <w:r w:rsidRPr="00043F03">
              <w:rPr>
                <w:rFonts w:ascii="Times New Roman" w:hAnsi="Times New Roman"/>
                <w:bCs/>
                <w:sz w:val="20"/>
                <w:szCs w:val="20"/>
              </w:rPr>
              <w:t>про-грамме</w:t>
            </w:r>
            <w:proofErr w:type="gramEnd"/>
            <w:r w:rsidRPr="00043F03">
              <w:rPr>
                <w:rFonts w:ascii="Times New Roman" w:hAnsi="Times New Roman"/>
                <w:bCs/>
                <w:sz w:val="20"/>
                <w:szCs w:val="20"/>
              </w:rPr>
              <w:t xml:space="preserve"> реабилитации или </w:t>
            </w:r>
            <w:proofErr w:type="spellStart"/>
            <w:r w:rsidRPr="00043F03">
              <w:rPr>
                <w:rFonts w:ascii="Times New Roman" w:hAnsi="Times New Roman"/>
                <w:bCs/>
                <w:sz w:val="20"/>
                <w:szCs w:val="20"/>
              </w:rPr>
              <w:t>аб</w:t>
            </w:r>
            <w:r w:rsidRPr="00043F03">
              <w:rPr>
                <w:rFonts w:ascii="Times New Roman" w:hAnsi="Times New Roman"/>
                <w:bCs/>
                <w:sz w:val="20"/>
                <w:szCs w:val="20"/>
              </w:rPr>
              <w:t>и</w:t>
            </w:r>
            <w:r w:rsidRPr="00043F03">
              <w:rPr>
                <w:rFonts w:ascii="Times New Roman" w:hAnsi="Times New Roman"/>
                <w:bCs/>
                <w:sz w:val="20"/>
                <w:szCs w:val="20"/>
              </w:rPr>
              <w:t>литации</w:t>
            </w:r>
            <w:proofErr w:type="spellEnd"/>
            <w:r w:rsidRPr="00043F03">
              <w:rPr>
                <w:rFonts w:ascii="Times New Roman" w:hAnsi="Times New Roman"/>
                <w:bCs/>
                <w:sz w:val="20"/>
                <w:szCs w:val="20"/>
              </w:rPr>
              <w:t xml:space="preserve"> (дети до 18 лет)</w:t>
            </w:r>
          </w:p>
        </w:tc>
        <w:tc>
          <w:tcPr>
            <w:tcW w:w="1134" w:type="dxa"/>
          </w:tcPr>
          <w:p w:rsidR="00991E42" w:rsidRPr="00457066" w:rsidRDefault="00991E42" w:rsidP="002A48D7">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991E42"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68,3</w:t>
            </w:r>
          </w:p>
        </w:tc>
        <w:tc>
          <w:tcPr>
            <w:tcW w:w="993"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991E42"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69,3</w:t>
            </w:r>
          </w:p>
        </w:tc>
        <w:tc>
          <w:tcPr>
            <w:tcW w:w="992" w:type="dxa"/>
          </w:tcPr>
          <w:p w:rsidR="00991E42"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70,3</w:t>
            </w:r>
          </w:p>
        </w:tc>
        <w:tc>
          <w:tcPr>
            <w:tcW w:w="992" w:type="dxa"/>
          </w:tcPr>
          <w:p w:rsidR="00991E42" w:rsidRPr="00457066" w:rsidRDefault="00991E42"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991E42" w:rsidRPr="00457066" w:rsidRDefault="00991E42" w:rsidP="002A48D7">
            <w:pPr>
              <w:widowControl w:val="0"/>
              <w:spacing w:after="0" w:line="240" w:lineRule="auto"/>
              <w:jc w:val="center"/>
              <w:rPr>
                <w:rFonts w:ascii="Times New Roman" w:hAnsi="Times New Roman"/>
                <w:b/>
                <w:bCs/>
                <w:sz w:val="20"/>
                <w:szCs w:val="20"/>
              </w:rPr>
            </w:pPr>
          </w:p>
        </w:tc>
      </w:tr>
      <w:tr w:rsidR="00991E42" w:rsidRPr="00457066" w:rsidTr="00991E42">
        <w:tc>
          <w:tcPr>
            <w:tcW w:w="425" w:type="dxa"/>
            <w:tcBorders>
              <w:top w:val="nil"/>
              <w:left w:val="nil"/>
              <w:bottom w:val="nil"/>
            </w:tcBorders>
          </w:tcPr>
          <w:p w:rsidR="00991E42" w:rsidRPr="00457066" w:rsidRDefault="00991E42" w:rsidP="002A48D7">
            <w:pPr>
              <w:widowControl w:val="0"/>
              <w:spacing w:after="0" w:line="240" w:lineRule="auto"/>
              <w:jc w:val="center"/>
              <w:rPr>
                <w:rFonts w:ascii="Times New Roman" w:hAnsi="Times New Roman"/>
                <w:b/>
                <w:bCs/>
                <w:sz w:val="20"/>
                <w:szCs w:val="20"/>
              </w:rPr>
            </w:pPr>
          </w:p>
        </w:tc>
        <w:tc>
          <w:tcPr>
            <w:tcW w:w="568" w:type="dxa"/>
          </w:tcPr>
          <w:p w:rsidR="00991E42" w:rsidRPr="00457066" w:rsidRDefault="00991E42" w:rsidP="002A48D7">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3969" w:type="dxa"/>
          </w:tcPr>
          <w:p w:rsidR="00991E42" w:rsidRPr="00043F03" w:rsidRDefault="00991E42" w:rsidP="00043F03">
            <w:pPr>
              <w:widowControl w:val="0"/>
              <w:spacing w:after="0" w:line="245" w:lineRule="auto"/>
              <w:jc w:val="both"/>
              <w:rPr>
                <w:rFonts w:ascii="Times New Roman" w:hAnsi="Times New Roman"/>
                <w:sz w:val="20"/>
                <w:szCs w:val="20"/>
              </w:rPr>
            </w:pPr>
            <w:r w:rsidRPr="00043F03">
              <w:rPr>
                <w:rFonts w:ascii="Times New Roman" w:hAnsi="Times New Roman"/>
                <w:sz w:val="20"/>
                <w:szCs w:val="20"/>
              </w:rPr>
              <w:t>Доля детей целевой группы, получивших услуги ранней помощи, в общем колич</w:t>
            </w:r>
            <w:r w:rsidRPr="00043F03">
              <w:rPr>
                <w:rFonts w:ascii="Times New Roman" w:hAnsi="Times New Roman"/>
                <w:sz w:val="20"/>
                <w:szCs w:val="20"/>
              </w:rPr>
              <w:t>е</w:t>
            </w:r>
            <w:r w:rsidRPr="00043F03">
              <w:rPr>
                <w:rFonts w:ascii="Times New Roman" w:hAnsi="Times New Roman"/>
                <w:sz w:val="20"/>
                <w:szCs w:val="20"/>
              </w:rPr>
              <w:t>стве детей Ульяновской области, нужда</w:t>
            </w:r>
            <w:r w:rsidRPr="00043F03">
              <w:rPr>
                <w:rFonts w:ascii="Times New Roman" w:hAnsi="Times New Roman"/>
                <w:sz w:val="20"/>
                <w:szCs w:val="20"/>
              </w:rPr>
              <w:t>ю</w:t>
            </w:r>
            <w:r w:rsidRPr="00043F03">
              <w:rPr>
                <w:rFonts w:ascii="Times New Roman" w:hAnsi="Times New Roman"/>
                <w:sz w:val="20"/>
                <w:szCs w:val="20"/>
              </w:rPr>
              <w:t>щихся в получении таких услуг</w:t>
            </w:r>
          </w:p>
        </w:tc>
        <w:tc>
          <w:tcPr>
            <w:tcW w:w="1134" w:type="dxa"/>
          </w:tcPr>
          <w:p w:rsidR="00991E42" w:rsidRPr="00457066" w:rsidRDefault="00991E42" w:rsidP="002A48D7">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991E42"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30,0</w:t>
            </w:r>
          </w:p>
        </w:tc>
        <w:tc>
          <w:tcPr>
            <w:tcW w:w="993"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991E42"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48</w:t>
            </w:r>
          </w:p>
        </w:tc>
        <w:tc>
          <w:tcPr>
            <w:tcW w:w="992" w:type="dxa"/>
          </w:tcPr>
          <w:p w:rsidR="00991E42"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60</w:t>
            </w:r>
          </w:p>
        </w:tc>
        <w:tc>
          <w:tcPr>
            <w:tcW w:w="992" w:type="dxa"/>
          </w:tcPr>
          <w:p w:rsidR="00991E42" w:rsidRPr="00457066" w:rsidRDefault="00991E42"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991E42" w:rsidRPr="00457066" w:rsidRDefault="00991E42" w:rsidP="002A48D7">
            <w:pPr>
              <w:widowControl w:val="0"/>
              <w:spacing w:after="0" w:line="240" w:lineRule="auto"/>
              <w:jc w:val="center"/>
              <w:rPr>
                <w:rFonts w:ascii="Times New Roman" w:hAnsi="Times New Roman"/>
                <w:b/>
                <w:bCs/>
                <w:sz w:val="20"/>
                <w:szCs w:val="20"/>
              </w:rPr>
            </w:pPr>
          </w:p>
        </w:tc>
      </w:tr>
      <w:tr w:rsidR="00991E42" w:rsidRPr="00457066" w:rsidTr="00991E42">
        <w:tc>
          <w:tcPr>
            <w:tcW w:w="425" w:type="dxa"/>
            <w:tcBorders>
              <w:top w:val="nil"/>
              <w:left w:val="nil"/>
              <w:bottom w:val="nil"/>
            </w:tcBorders>
          </w:tcPr>
          <w:p w:rsidR="00991E42" w:rsidRPr="00457066" w:rsidRDefault="00991E42" w:rsidP="002A48D7">
            <w:pPr>
              <w:widowControl w:val="0"/>
              <w:spacing w:after="0" w:line="240" w:lineRule="auto"/>
              <w:jc w:val="center"/>
              <w:rPr>
                <w:rFonts w:ascii="Times New Roman" w:hAnsi="Times New Roman"/>
                <w:b/>
                <w:bCs/>
                <w:sz w:val="20"/>
                <w:szCs w:val="20"/>
              </w:rPr>
            </w:pPr>
          </w:p>
        </w:tc>
        <w:tc>
          <w:tcPr>
            <w:tcW w:w="568" w:type="dxa"/>
          </w:tcPr>
          <w:p w:rsidR="00991E42" w:rsidRPr="00457066" w:rsidRDefault="00991E42" w:rsidP="002A48D7">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3969" w:type="dxa"/>
          </w:tcPr>
          <w:p w:rsidR="00991E42" w:rsidRPr="002A48D7" w:rsidRDefault="009056E0" w:rsidP="002A48D7">
            <w:pPr>
              <w:widowControl w:val="0"/>
              <w:spacing w:after="0" w:line="240" w:lineRule="auto"/>
              <w:jc w:val="both"/>
              <w:rPr>
                <w:rFonts w:ascii="Times New Roman" w:hAnsi="Times New Roman"/>
                <w:spacing w:val="-6"/>
                <w:sz w:val="20"/>
                <w:szCs w:val="20"/>
              </w:rPr>
            </w:pPr>
            <w:r>
              <w:rPr>
                <w:rFonts w:ascii="Times New Roman" w:hAnsi="Times New Roman"/>
                <w:spacing w:val="-6"/>
                <w:sz w:val="20"/>
                <w:szCs w:val="20"/>
              </w:rPr>
              <w:t xml:space="preserve">Доля выпускников-инвалидов </w:t>
            </w:r>
            <w:r w:rsidR="00991E42" w:rsidRPr="002A48D7">
              <w:rPr>
                <w:rFonts w:ascii="Times New Roman" w:hAnsi="Times New Roman"/>
                <w:spacing w:val="-6"/>
                <w:sz w:val="20"/>
                <w:szCs w:val="20"/>
              </w:rPr>
              <w:t>9-х и 11-х кла</w:t>
            </w:r>
            <w:r w:rsidR="00991E42" w:rsidRPr="002A48D7">
              <w:rPr>
                <w:rFonts w:ascii="Times New Roman" w:hAnsi="Times New Roman"/>
                <w:spacing w:val="-6"/>
                <w:sz w:val="20"/>
                <w:szCs w:val="20"/>
              </w:rPr>
              <w:t>с</w:t>
            </w:r>
            <w:r w:rsidR="00991E42" w:rsidRPr="002A48D7">
              <w:rPr>
                <w:rFonts w:ascii="Times New Roman" w:hAnsi="Times New Roman"/>
                <w:spacing w:val="-6"/>
                <w:sz w:val="20"/>
                <w:szCs w:val="20"/>
              </w:rPr>
              <w:t xml:space="preserve">сов, охваченных </w:t>
            </w:r>
            <w:proofErr w:type="spellStart"/>
            <w:r w:rsidR="00991E42" w:rsidRPr="002A48D7">
              <w:rPr>
                <w:rFonts w:ascii="Times New Roman" w:hAnsi="Times New Roman"/>
                <w:spacing w:val="-6"/>
                <w:sz w:val="20"/>
                <w:szCs w:val="20"/>
              </w:rPr>
              <w:t>профориентационной</w:t>
            </w:r>
            <w:proofErr w:type="spellEnd"/>
            <w:r w:rsidR="00991E42" w:rsidRPr="002A48D7">
              <w:rPr>
                <w:rFonts w:ascii="Times New Roman" w:hAnsi="Times New Roman"/>
                <w:spacing w:val="-6"/>
                <w:sz w:val="20"/>
                <w:szCs w:val="20"/>
              </w:rPr>
              <w:t xml:space="preserve"> раб</w:t>
            </w:r>
            <w:r w:rsidR="00991E42" w:rsidRPr="002A48D7">
              <w:rPr>
                <w:rFonts w:ascii="Times New Roman" w:hAnsi="Times New Roman"/>
                <w:spacing w:val="-6"/>
                <w:sz w:val="20"/>
                <w:szCs w:val="20"/>
              </w:rPr>
              <w:t>о</w:t>
            </w:r>
            <w:r w:rsidR="00991E42" w:rsidRPr="002A48D7">
              <w:rPr>
                <w:rFonts w:ascii="Times New Roman" w:hAnsi="Times New Roman"/>
                <w:spacing w:val="-6"/>
                <w:sz w:val="20"/>
                <w:szCs w:val="20"/>
              </w:rPr>
              <w:t xml:space="preserve">той, в общей численности </w:t>
            </w:r>
            <w:r>
              <w:rPr>
                <w:rFonts w:ascii="Times New Roman" w:hAnsi="Times New Roman"/>
                <w:spacing w:val="-6"/>
                <w:sz w:val="20"/>
                <w:szCs w:val="20"/>
              </w:rPr>
              <w:t xml:space="preserve">выпускников-инвалидов </w:t>
            </w:r>
            <w:r w:rsidR="00991E42">
              <w:rPr>
                <w:rFonts w:ascii="Times New Roman" w:hAnsi="Times New Roman"/>
                <w:spacing w:val="-6"/>
                <w:sz w:val="20"/>
                <w:szCs w:val="20"/>
              </w:rPr>
              <w:t>9-х и 11-х в Ульяновской обла</w:t>
            </w:r>
            <w:r w:rsidR="00991E42" w:rsidRPr="002A48D7">
              <w:rPr>
                <w:rFonts w:ascii="Times New Roman" w:hAnsi="Times New Roman"/>
                <w:spacing w:val="-6"/>
                <w:sz w:val="20"/>
                <w:szCs w:val="20"/>
              </w:rPr>
              <w:t>сти,</w:t>
            </w:r>
          </w:p>
        </w:tc>
        <w:tc>
          <w:tcPr>
            <w:tcW w:w="1134" w:type="dxa"/>
          </w:tcPr>
          <w:p w:rsidR="00991E42" w:rsidRPr="00457066" w:rsidRDefault="00991E42" w:rsidP="002A48D7">
            <w:pPr>
              <w:widowControl w:val="0"/>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275" w:type="dxa"/>
          </w:tcPr>
          <w:p w:rsidR="00991E42"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90,0</w:t>
            </w:r>
          </w:p>
        </w:tc>
        <w:tc>
          <w:tcPr>
            <w:tcW w:w="993"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991E42" w:rsidRPr="00457066" w:rsidRDefault="00991E42"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991E42"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95</w:t>
            </w:r>
          </w:p>
        </w:tc>
        <w:tc>
          <w:tcPr>
            <w:tcW w:w="992" w:type="dxa"/>
          </w:tcPr>
          <w:p w:rsidR="00991E42"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100</w:t>
            </w:r>
          </w:p>
        </w:tc>
        <w:tc>
          <w:tcPr>
            <w:tcW w:w="992" w:type="dxa"/>
          </w:tcPr>
          <w:p w:rsidR="00991E42" w:rsidRPr="00457066" w:rsidRDefault="00991E42"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991E42" w:rsidRPr="00457066" w:rsidRDefault="00991E42" w:rsidP="002A48D7">
            <w:pPr>
              <w:widowControl w:val="0"/>
              <w:spacing w:after="0" w:line="240" w:lineRule="auto"/>
              <w:jc w:val="center"/>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5.</w:t>
            </w:r>
          </w:p>
        </w:tc>
        <w:tc>
          <w:tcPr>
            <w:tcW w:w="3969" w:type="dxa"/>
          </w:tcPr>
          <w:p w:rsidR="000E2AF3"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оля занятых инвалидов трудоспособного возраста в общей численности инвалидов трудоспособного возраста Ульяновской о</w:t>
            </w:r>
            <w:r w:rsidRPr="002A48D7">
              <w:rPr>
                <w:rFonts w:ascii="Times New Roman" w:hAnsi="Times New Roman"/>
                <w:spacing w:val="-4"/>
                <w:sz w:val="20"/>
                <w:szCs w:val="20"/>
              </w:rPr>
              <w:t>б</w:t>
            </w:r>
            <w:r>
              <w:rPr>
                <w:rFonts w:ascii="Times New Roman" w:hAnsi="Times New Roman"/>
                <w:spacing w:val="-4"/>
                <w:sz w:val="20"/>
                <w:szCs w:val="20"/>
              </w:rPr>
              <w:t>ласти, процентов области</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24,0</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37,6</w:t>
            </w:r>
          </w:p>
        </w:tc>
        <w:tc>
          <w:tcPr>
            <w:tcW w:w="992"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40</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6.</w:t>
            </w:r>
          </w:p>
        </w:tc>
        <w:tc>
          <w:tcPr>
            <w:tcW w:w="3969" w:type="dxa"/>
          </w:tcPr>
          <w:p w:rsidR="000E2AF3"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 xml:space="preserve">оля трудоустроенных инвалидов в общей численности инвалидов Ульяновской </w:t>
            </w:r>
            <w:proofErr w:type="spellStart"/>
            <w:proofErr w:type="gramStart"/>
            <w:r w:rsidRPr="002A48D7">
              <w:rPr>
                <w:rFonts w:ascii="Times New Roman" w:hAnsi="Times New Roman"/>
                <w:spacing w:val="-4"/>
                <w:sz w:val="20"/>
                <w:szCs w:val="20"/>
              </w:rPr>
              <w:t>обла-сти</w:t>
            </w:r>
            <w:proofErr w:type="spellEnd"/>
            <w:proofErr w:type="gramEnd"/>
            <w:r w:rsidRPr="002A48D7">
              <w:rPr>
                <w:rFonts w:ascii="Times New Roman" w:hAnsi="Times New Roman"/>
                <w:spacing w:val="-4"/>
                <w:sz w:val="20"/>
                <w:szCs w:val="20"/>
              </w:rPr>
              <w:t>, нуждающихся в трудоустройстве, свед</w:t>
            </w:r>
            <w:r w:rsidRPr="002A48D7">
              <w:rPr>
                <w:rFonts w:ascii="Times New Roman" w:hAnsi="Times New Roman"/>
                <w:spacing w:val="-4"/>
                <w:sz w:val="20"/>
                <w:szCs w:val="20"/>
              </w:rPr>
              <w:t>е</w:t>
            </w:r>
            <w:r w:rsidRPr="002A48D7">
              <w:rPr>
                <w:rFonts w:ascii="Times New Roman" w:hAnsi="Times New Roman"/>
                <w:spacing w:val="-4"/>
                <w:sz w:val="20"/>
                <w:szCs w:val="20"/>
              </w:rPr>
              <w:t>ния о которых в виде выписок из индивид</w:t>
            </w:r>
            <w:r w:rsidRPr="002A48D7">
              <w:rPr>
                <w:rFonts w:ascii="Times New Roman" w:hAnsi="Times New Roman"/>
                <w:spacing w:val="-4"/>
                <w:sz w:val="20"/>
                <w:szCs w:val="20"/>
              </w:rPr>
              <w:t>у</w:t>
            </w:r>
            <w:r w:rsidRPr="002A48D7">
              <w:rPr>
                <w:rFonts w:ascii="Times New Roman" w:hAnsi="Times New Roman"/>
                <w:spacing w:val="-4"/>
                <w:sz w:val="20"/>
                <w:szCs w:val="20"/>
              </w:rPr>
              <w:t xml:space="preserve">альных программ реабилитации или </w:t>
            </w:r>
            <w:proofErr w:type="spellStart"/>
            <w:r w:rsidRPr="002A48D7">
              <w:rPr>
                <w:rFonts w:ascii="Times New Roman" w:hAnsi="Times New Roman"/>
                <w:spacing w:val="-4"/>
                <w:sz w:val="20"/>
                <w:szCs w:val="20"/>
              </w:rPr>
              <w:t>абил</w:t>
            </w:r>
            <w:r w:rsidRPr="002A48D7">
              <w:rPr>
                <w:rFonts w:ascii="Times New Roman" w:hAnsi="Times New Roman"/>
                <w:spacing w:val="-4"/>
                <w:sz w:val="20"/>
                <w:szCs w:val="20"/>
              </w:rPr>
              <w:t>и</w:t>
            </w:r>
            <w:r w:rsidRPr="002A48D7">
              <w:rPr>
                <w:rFonts w:ascii="Times New Roman" w:hAnsi="Times New Roman"/>
                <w:spacing w:val="-4"/>
                <w:sz w:val="20"/>
                <w:szCs w:val="20"/>
              </w:rPr>
              <w:t>тации</w:t>
            </w:r>
            <w:proofErr w:type="spellEnd"/>
            <w:r w:rsidRPr="002A48D7">
              <w:rPr>
                <w:rFonts w:ascii="Times New Roman" w:hAnsi="Times New Roman"/>
                <w:spacing w:val="-4"/>
                <w:sz w:val="20"/>
                <w:szCs w:val="20"/>
              </w:rPr>
              <w:t xml:space="preserve"> инвалидов представлены в органы службы занятости Ульяновской области</w:t>
            </w:r>
            <w:r>
              <w:rPr>
                <w:rFonts w:ascii="Times New Roman" w:hAnsi="Times New Roman"/>
                <w:spacing w:val="-4"/>
                <w:sz w:val="20"/>
                <w:szCs w:val="20"/>
              </w:rPr>
              <w:t xml:space="preserve"> </w:t>
            </w:r>
            <w:r>
              <w:rPr>
                <w:rFonts w:ascii="Times New Roman" w:hAnsi="Times New Roman"/>
                <w:spacing w:val="-4"/>
                <w:sz w:val="20"/>
                <w:szCs w:val="20"/>
              </w:rPr>
              <w:br/>
              <w:t>в отчётном периоде</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22,1</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60</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r>
      <w:tr w:rsidR="00043F03" w:rsidRPr="00457066" w:rsidTr="009F2BF6">
        <w:trPr>
          <w:trHeight w:val="60"/>
          <w:tblHeader/>
        </w:trPr>
        <w:tc>
          <w:tcPr>
            <w:tcW w:w="425" w:type="dxa"/>
            <w:tcBorders>
              <w:top w:val="nil"/>
              <w:left w:val="nil"/>
              <w:bottom w:val="nil"/>
            </w:tcBorders>
          </w:tcPr>
          <w:p w:rsidR="00043F03" w:rsidRPr="00457066" w:rsidRDefault="00043F03" w:rsidP="009F2BF6">
            <w:pPr>
              <w:widowControl w:val="0"/>
              <w:spacing w:after="0" w:line="240" w:lineRule="auto"/>
              <w:jc w:val="center"/>
              <w:rPr>
                <w:rFonts w:ascii="Times New Roman" w:hAnsi="Times New Roman"/>
                <w:b/>
                <w:bCs/>
                <w:sz w:val="20"/>
                <w:szCs w:val="20"/>
              </w:rPr>
            </w:pPr>
          </w:p>
        </w:tc>
        <w:tc>
          <w:tcPr>
            <w:tcW w:w="568"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w:t>
            </w:r>
          </w:p>
        </w:tc>
        <w:tc>
          <w:tcPr>
            <w:tcW w:w="3969"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2</w:t>
            </w:r>
          </w:p>
        </w:tc>
        <w:tc>
          <w:tcPr>
            <w:tcW w:w="1134"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3</w:t>
            </w:r>
          </w:p>
        </w:tc>
        <w:tc>
          <w:tcPr>
            <w:tcW w:w="1275"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4</w:t>
            </w:r>
          </w:p>
        </w:tc>
        <w:tc>
          <w:tcPr>
            <w:tcW w:w="993"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5</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6</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7</w:t>
            </w:r>
          </w:p>
        </w:tc>
        <w:tc>
          <w:tcPr>
            <w:tcW w:w="1134"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8</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9</w:t>
            </w:r>
          </w:p>
        </w:tc>
        <w:tc>
          <w:tcPr>
            <w:tcW w:w="993"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10</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11</w:t>
            </w:r>
          </w:p>
        </w:tc>
        <w:tc>
          <w:tcPr>
            <w:tcW w:w="992" w:type="dxa"/>
          </w:tcPr>
          <w:p w:rsidR="00043F03" w:rsidRPr="00457066" w:rsidRDefault="00043F03" w:rsidP="009F2BF6">
            <w:pPr>
              <w:widowControl w:val="0"/>
              <w:spacing w:after="0" w:line="240" w:lineRule="auto"/>
              <w:jc w:val="center"/>
              <w:rPr>
                <w:rFonts w:ascii="Times New Roman" w:hAnsi="Times New Roman"/>
                <w:bCs/>
                <w:sz w:val="20"/>
                <w:szCs w:val="20"/>
              </w:rPr>
            </w:pPr>
            <w:r w:rsidRPr="00457066">
              <w:rPr>
                <w:rFonts w:ascii="Times New Roman" w:hAnsi="Times New Roman"/>
                <w:bCs/>
                <w:sz w:val="20"/>
                <w:szCs w:val="20"/>
              </w:rPr>
              <w:t>12</w:t>
            </w:r>
          </w:p>
        </w:tc>
        <w:tc>
          <w:tcPr>
            <w:tcW w:w="993" w:type="dxa"/>
            <w:tcBorders>
              <w:top w:val="nil"/>
              <w:bottom w:val="nil"/>
              <w:right w:val="nil"/>
            </w:tcBorders>
          </w:tcPr>
          <w:p w:rsidR="00043F03" w:rsidRPr="00457066" w:rsidRDefault="00043F03" w:rsidP="009F2BF6">
            <w:pPr>
              <w:widowControl w:val="0"/>
              <w:spacing w:after="0" w:line="240" w:lineRule="auto"/>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7.</w:t>
            </w:r>
          </w:p>
        </w:tc>
        <w:tc>
          <w:tcPr>
            <w:tcW w:w="3969" w:type="dxa"/>
          </w:tcPr>
          <w:p w:rsidR="000E2AF3"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 xml:space="preserve">оля трудоустроенных инвалидов в общей численности выпускников-инвалидов </w:t>
            </w:r>
            <w:proofErr w:type="gramStart"/>
            <w:r w:rsidRPr="002A48D7">
              <w:rPr>
                <w:rFonts w:ascii="Times New Roman" w:hAnsi="Times New Roman"/>
                <w:spacing w:val="-4"/>
                <w:sz w:val="20"/>
                <w:szCs w:val="20"/>
              </w:rPr>
              <w:t>про-</w:t>
            </w:r>
            <w:proofErr w:type="spellStart"/>
            <w:r w:rsidRPr="002A48D7">
              <w:rPr>
                <w:rFonts w:ascii="Times New Roman" w:hAnsi="Times New Roman"/>
                <w:spacing w:val="-4"/>
                <w:sz w:val="20"/>
                <w:szCs w:val="20"/>
              </w:rPr>
              <w:t>фессиональных</w:t>
            </w:r>
            <w:proofErr w:type="spellEnd"/>
            <w:proofErr w:type="gramEnd"/>
            <w:r w:rsidRPr="002A48D7">
              <w:rPr>
                <w:rFonts w:ascii="Times New Roman" w:hAnsi="Times New Roman"/>
                <w:spacing w:val="-4"/>
                <w:sz w:val="20"/>
                <w:szCs w:val="20"/>
              </w:rPr>
              <w:t xml:space="preserve"> образовательных </w:t>
            </w:r>
            <w:proofErr w:type="spellStart"/>
            <w:r w:rsidRPr="002A48D7">
              <w:rPr>
                <w:rFonts w:ascii="Times New Roman" w:hAnsi="Times New Roman"/>
                <w:spacing w:val="-4"/>
                <w:sz w:val="20"/>
                <w:szCs w:val="20"/>
              </w:rPr>
              <w:t>организа-ций</w:t>
            </w:r>
            <w:proofErr w:type="spellEnd"/>
            <w:r w:rsidRPr="002A48D7">
              <w:rPr>
                <w:rFonts w:ascii="Times New Roman" w:hAnsi="Times New Roman"/>
                <w:spacing w:val="-4"/>
                <w:sz w:val="20"/>
                <w:szCs w:val="20"/>
              </w:rPr>
              <w:t>, обратившихся в органы службы занят</w:t>
            </w:r>
            <w:r w:rsidRPr="002A48D7">
              <w:rPr>
                <w:rFonts w:ascii="Times New Roman" w:hAnsi="Times New Roman"/>
                <w:spacing w:val="-4"/>
                <w:sz w:val="20"/>
                <w:szCs w:val="20"/>
              </w:rPr>
              <w:t>о</w:t>
            </w:r>
            <w:r>
              <w:rPr>
                <w:rFonts w:ascii="Times New Roman" w:hAnsi="Times New Roman"/>
                <w:spacing w:val="-4"/>
                <w:sz w:val="20"/>
                <w:szCs w:val="20"/>
              </w:rPr>
              <w:t>сти Ульяновской области</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33,3</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70</w:t>
            </w:r>
          </w:p>
        </w:tc>
        <w:tc>
          <w:tcPr>
            <w:tcW w:w="992"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75</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8.</w:t>
            </w:r>
          </w:p>
        </w:tc>
        <w:tc>
          <w:tcPr>
            <w:tcW w:w="3969" w:type="dxa"/>
          </w:tcPr>
          <w:p w:rsidR="000E2AF3"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оля трудоустроенных инвалидов в общей численности граждан Ульяновской области, впервые признанных инвалидами и обр</w:t>
            </w:r>
            <w:r w:rsidRPr="002A48D7">
              <w:rPr>
                <w:rFonts w:ascii="Times New Roman" w:hAnsi="Times New Roman"/>
                <w:spacing w:val="-4"/>
                <w:sz w:val="20"/>
                <w:szCs w:val="20"/>
              </w:rPr>
              <w:t>а</w:t>
            </w:r>
            <w:r w:rsidRPr="002A48D7">
              <w:rPr>
                <w:rFonts w:ascii="Times New Roman" w:hAnsi="Times New Roman"/>
                <w:spacing w:val="-4"/>
                <w:sz w:val="20"/>
                <w:szCs w:val="20"/>
              </w:rPr>
              <w:t>тившихся в органы службы занятости Уль</w:t>
            </w:r>
            <w:r w:rsidRPr="002A48D7">
              <w:rPr>
                <w:rFonts w:ascii="Times New Roman" w:hAnsi="Times New Roman"/>
                <w:spacing w:val="-4"/>
                <w:sz w:val="20"/>
                <w:szCs w:val="20"/>
              </w:rPr>
              <w:t>я</w:t>
            </w:r>
            <w:r>
              <w:rPr>
                <w:rFonts w:ascii="Times New Roman" w:hAnsi="Times New Roman"/>
                <w:spacing w:val="-4"/>
                <w:sz w:val="20"/>
                <w:szCs w:val="20"/>
              </w:rPr>
              <w:t>новской области</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31,6</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70</w:t>
            </w:r>
          </w:p>
        </w:tc>
        <w:tc>
          <w:tcPr>
            <w:tcW w:w="992"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80</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9.</w:t>
            </w:r>
          </w:p>
        </w:tc>
        <w:tc>
          <w:tcPr>
            <w:tcW w:w="3969" w:type="dxa"/>
          </w:tcPr>
          <w:p w:rsidR="000E2AF3"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оля реабилитационных организаций, по</w:t>
            </w:r>
            <w:r w:rsidRPr="002A48D7">
              <w:rPr>
                <w:rFonts w:ascii="Times New Roman" w:hAnsi="Times New Roman"/>
                <w:spacing w:val="-4"/>
                <w:sz w:val="20"/>
                <w:szCs w:val="20"/>
              </w:rPr>
              <w:t>д</w:t>
            </w:r>
            <w:r w:rsidRPr="002A48D7">
              <w:rPr>
                <w:rFonts w:ascii="Times New Roman" w:hAnsi="Times New Roman"/>
                <w:spacing w:val="-4"/>
                <w:sz w:val="20"/>
                <w:szCs w:val="20"/>
              </w:rPr>
              <w:t>лежащих включению в региональную сист</w:t>
            </w:r>
            <w:r w:rsidRPr="002A48D7">
              <w:rPr>
                <w:rFonts w:ascii="Times New Roman" w:hAnsi="Times New Roman"/>
                <w:spacing w:val="-4"/>
                <w:sz w:val="20"/>
                <w:szCs w:val="20"/>
              </w:rPr>
              <w:t>е</w:t>
            </w:r>
            <w:r w:rsidRPr="002A48D7">
              <w:rPr>
                <w:rFonts w:ascii="Times New Roman" w:hAnsi="Times New Roman"/>
                <w:spacing w:val="-4"/>
                <w:sz w:val="20"/>
                <w:szCs w:val="20"/>
              </w:rPr>
              <w:t xml:space="preserve">му комплексной реабилитации и </w:t>
            </w:r>
            <w:proofErr w:type="spellStart"/>
            <w:r w:rsidRPr="002A48D7">
              <w:rPr>
                <w:rFonts w:ascii="Times New Roman" w:hAnsi="Times New Roman"/>
                <w:spacing w:val="-4"/>
                <w:sz w:val="20"/>
                <w:szCs w:val="20"/>
              </w:rPr>
              <w:t>абилитации</w:t>
            </w:r>
            <w:proofErr w:type="spellEnd"/>
            <w:r w:rsidRPr="002A48D7">
              <w:rPr>
                <w:rFonts w:ascii="Times New Roman" w:hAnsi="Times New Roman"/>
                <w:spacing w:val="-4"/>
                <w:sz w:val="20"/>
                <w:szCs w:val="20"/>
              </w:rPr>
              <w:t xml:space="preserve"> инвалидов, в том числе детей-инвалидов, Ульяновской области в общем числе реаб</w:t>
            </w:r>
            <w:r w:rsidRPr="002A48D7">
              <w:rPr>
                <w:rFonts w:ascii="Times New Roman" w:hAnsi="Times New Roman"/>
                <w:spacing w:val="-4"/>
                <w:sz w:val="20"/>
                <w:szCs w:val="20"/>
              </w:rPr>
              <w:t>и</w:t>
            </w:r>
            <w:r w:rsidRPr="002A48D7">
              <w:rPr>
                <w:rFonts w:ascii="Times New Roman" w:hAnsi="Times New Roman"/>
                <w:spacing w:val="-4"/>
                <w:sz w:val="20"/>
                <w:szCs w:val="20"/>
              </w:rPr>
              <w:t>литационных организаций, расположенных на терри</w:t>
            </w:r>
            <w:r>
              <w:rPr>
                <w:rFonts w:ascii="Times New Roman" w:hAnsi="Times New Roman"/>
                <w:spacing w:val="-4"/>
                <w:sz w:val="20"/>
                <w:szCs w:val="20"/>
              </w:rPr>
              <w:t>тории Ульяновской области</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17,6</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30</w:t>
            </w:r>
          </w:p>
        </w:tc>
        <w:tc>
          <w:tcPr>
            <w:tcW w:w="992"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48</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3969" w:type="dxa"/>
          </w:tcPr>
          <w:p w:rsidR="000E2AF3"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 xml:space="preserve">оля семей Ульяновской области, </w:t>
            </w:r>
            <w:proofErr w:type="gramStart"/>
            <w:r w:rsidRPr="002A48D7">
              <w:rPr>
                <w:rFonts w:ascii="Times New Roman" w:hAnsi="Times New Roman"/>
                <w:spacing w:val="-4"/>
                <w:sz w:val="20"/>
                <w:szCs w:val="20"/>
              </w:rPr>
              <w:t>включён-</w:t>
            </w:r>
            <w:proofErr w:type="spellStart"/>
            <w:r w:rsidRPr="002A48D7">
              <w:rPr>
                <w:rFonts w:ascii="Times New Roman" w:hAnsi="Times New Roman"/>
                <w:spacing w:val="-4"/>
                <w:sz w:val="20"/>
                <w:szCs w:val="20"/>
              </w:rPr>
              <w:t>ных</w:t>
            </w:r>
            <w:proofErr w:type="spellEnd"/>
            <w:proofErr w:type="gramEnd"/>
            <w:r w:rsidRPr="002A48D7">
              <w:rPr>
                <w:rFonts w:ascii="Times New Roman" w:hAnsi="Times New Roman"/>
                <w:spacing w:val="-4"/>
                <w:sz w:val="20"/>
                <w:szCs w:val="20"/>
              </w:rPr>
              <w:t xml:space="preserve"> в программы ранней помощи, удовл</w:t>
            </w:r>
            <w:r w:rsidRPr="002A48D7">
              <w:rPr>
                <w:rFonts w:ascii="Times New Roman" w:hAnsi="Times New Roman"/>
                <w:spacing w:val="-4"/>
                <w:sz w:val="20"/>
                <w:szCs w:val="20"/>
              </w:rPr>
              <w:t>е</w:t>
            </w:r>
            <w:r w:rsidRPr="002A48D7">
              <w:rPr>
                <w:rFonts w:ascii="Times New Roman" w:hAnsi="Times New Roman"/>
                <w:spacing w:val="-4"/>
                <w:sz w:val="20"/>
                <w:szCs w:val="20"/>
              </w:rPr>
              <w:t>творённых качеством услуг ранней помощи, в общем количестве семей, включённых в прог</w:t>
            </w:r>
            <w:r>
              <w:rPr>
                <w:rFonts w:ascii="Times New Roman" w:hAnsi="Times New Roman"/>
                <w:spacing w:val="-4"/>
                <w:sz w:val="20"/>
                <w:szCs w:val="20"/>
              </w:rPr>
              <w:t>рамму ранней помощи</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75,0</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80</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8</w:t>
            </w:r>
            <w:r w:rsidR="00556583">
              <w:rPr>
                <w:rFonts w:ascii="Times New Roman" w:hAnsi="Times New Roman"/>
                <w:sz w:val="20"/>
                <w:szCs w:val="20"/>
              </w:rPr>
              <w:t>5</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r>
      <w:tr w:rsidR="000E2AF3" w:rsidRPr="00457066" w:rsidTr="00991E42">
        <w:tc>
          <w:tcPr>
            <w:tcW w:w="425" w:type="dxa"/>
            <w:tcBorders>
              <w:top w:val="nil"/>
              <w:left w:val="nil"/>
              <w:bottom w:val="nil"/>
            </w:tcBorders>
          </w:tcPr>
          <w:p w:rsidR="000E2AF3" w:rsidRPr="00457066" w:rsidRDefault="000E2AF3" w:rsidP="002A48D7">
            <w:pPr>
              <w:widowControl w:val="0"/>
              <w:spacing w:after="0" w:line="240" w:lineRule="auto"/>
              <w:jc w:val="center"/>
              <w:rPr>
                <w:rFonts w:ascii="Times New Roman" w:hAnsi="Times New Roman"/>
                <w:b/>
                <w:bCs/>
                <w:sz w:val="20"/>
                <w:szCs w:val="20"/>
              </w:rPr>
            </w:pPr>
          </w:p>
        </w:tc>
        <w:tc>
          <w:tcPr>
            <w:tcW w:w="568" w:type="dxa"/>
          </w:tcPr>
          <w:p w:rsidR="000E2AF3" w:rsidRPr="00457066" w:rsidRDefault="00556583" w:rsidP="002A48D7">
            <w:pPr>
              <w:widowControl w:val="0"/>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3969" w:type="dxa"/>
          </w:tcPr>
          <w:p w:rsidR="000E2AF3" w:rsidRPr="002A48D7" w:rsidRDefault="000E2AF3" w:rsidP="002A48D7">
            <w:pPr>
              <w:widowControl w:val="0"/>
              <w:spacing w:after="0" w:line="240" w:lineRule="auto"/>
              <w:jc w:val="both"/>
              <w:rPr>
                <w:rFonts w:ascii="Times New Roman" w:hAnsi="Times New Roman"/>
                <w:spacing w:val="-4"/>
                <w:sz w:val="20"/>
                <w:szCs w:val="20"/>
              </w:rPr>
            </w:pPr>
            <w:r>
              <w:rPr>
                <w:rFonts w:ascii="Times New Roman" w:hAnsi="Times New Roman"/>
                <w:spacing w:val="-4"/>
                <w:sz w:val="20"/>
                <w:szCs w:val="20"/>
              </w:rPr>
              <w:t>Д</w:t>
            </w:r>
            <w:r w:rsidRPr="002A48D7">
              <w:rPr>
                <w:rFonts w:ascii="Times New Roman" w:hAnsi="Times New Roman"/>
                <w:spacing w:val="-4"/>
                <w:sz w:val="20"/>
                <w:szCs w:val="20"/>
              </w:rPr>
              <w:t xml:space="preserve">оля специалистов Ульяновской области, обеспечивающих оказание </w:t>
            </w:r>
            <w:proofErr w:type="spellStart"/>
            <w:proofErr w:type="gramStart"/>
            <w:r w:rsidRPr="002A48D7">
              <w:rPr>
                <w:rFonts w:ascii="Times New Roman" w:hAnsi="Times New Roman"/>
                <w:spacing w:val="-4"/>
                <w:sz w:val="20"/>
                <w:szCs w:val="20"/>
              </w:rPr>
              <w:t>реабилитацион-ных</w:t>
            </w:r>
            <w:proofErr w:type="spellEnd"/>
            <w:proofErr w:type="gramEnd"/>
            <w:r w:rsidRPr="002A48D7">
              <w:rPr>
                <w:rFonts w:ascii="Times New Roman" w:hAnsi="Times New Roman"/>
                <w:spacing w:val="-4"/>
                <w:sz w:val="20"/>
                <w:szCs w:val="20"/>
              </w:rPr>
              <w:t xml:space="preserve"> и (или) </w:t>
            </w:r>
            <w:proofErr w:type="spellStart"/>
            <w:r w:rsidRPr="002A48D7">
              <w:rPr>
                <w:rFonts w:ascii="Times New Roman" w:hAnsi="Times New Roman"/>
                <w:spacing w:val="-4"/>
                <w:sz w:val="20"/>
                <w:szCs w:val="20"/>
              </w:rPr>
              <w:t>абилитационных</w:t>
            </w:r>
            <w:proofErr w:type="spellEnd"/>
            <w:r w:rsidRPr="002A48D7">
              <w:rPr>
                <w:rFonts w:ascii="Times New Roman" w:hAnsi="Times New Roman"/>
                <w:spacing w:val="-4"/>
                <w:sz w:val="20"/>
                <w:szCs w:val="20"/>
              </w:rPr>
              <w:t xml:space="preserve"> мероприятий инвалидам, в том числе детям-инвалидам, прошедших обучение по программам </w:t>
            </w:r>
            <w:proofErr w:type="spellStart"/>
            <w:r w:rsidRPr="002A48D7">
              <w:rPr>
                <w:rFonts w:ascii="Times New Roman" w:hAnsi="Times New Roman"/>
                <w:spacing w:val="-4"/>
                <w:sz w:val="20"/>
                <w:szCs w:val="20"/>
              </w:rPr>
              <w:t>повы-шения</w:t>
            </w:r>
            <w:proofErr w:type="spellEnd"/>
            <w:r w:rsidRPr="002A48D7">
              <w:rPr>
                <w:rFonts w:ascii="Times New Roman" w:hAnsi="Times New Roman"/>
                <w:spacing w:val="-4"/>
                <w:sz w:val="20"/>
                <w:szCs w:val="20"/>
              </w:rPr>
              <w:t xml:space="preserve"> квалификации и профессиональной переподготовки специалистов, в том числе по применению методик по реабилитации и </w:t>
            </w:r>
            <w:proofErr w:type="spellStart"/>
            <w:r w:rsidRPr="002A48D7">
              <w:rPr>
                <w:rFonts w:ascii="Times New Roman" w:hAnsi="Times New Roman"/>
                <w:spacing w:val="-4"/>
                <w:sz w:val="20"/>
                <w:szCs w:val="20"/>
              </w:rPr>
              <w:t>абилитации</w:t>
            </w:r>
            <w:proofErr w:type="spellEnd"/>
            <w:r w:rsidRPr="002A48D7">
              <w:rPr>
                <w:rFonts w:ascii="Times New Roman" w:hAnsi="Times New Roman"/>
                <w:spacing w:val="-4"/>
                <w:sz w:val="20"/>
                <w:szCs w:val="20"/>
              </w:rPr>
              <w:t xml:space="preserve"> инвалидов, в общей численности таких специалистов Ульяновской</w:t>
            </w:r>
          </w:p>
        </w:tc>
        <w:tc>
          <w:tcPr>
            <w:tcW w:w="1134" w:type="dxa"/>
          </w:tcPr>
          <w:p w:rsidR="000E2AF3" w:rsidRDefault="000E2AF3" w:rsidP="000E2AF3">
            <w:pPr>
              <w:jc w:val="center"/>
            </w:pPr>
            <w:r w:rsidRPr="008B4CBF">
              <w:rPr>
                <w:rFonts w:ascii="Times New Roman" w:hAnsi="Times New Roman"/>
                <w:bCs/>
                <w:sz w:val="20"/>
                <w:szCs w:val="20"/>
                <w:lang w:eastAsia="ru-RU"/>
              </w:rPr>
              <w:t>%</w:t>
            </w:r>
          </w:p>
        </w:tc>
        <w:tc>
          <w:tcPr>
            <w:tcW w:w="1275" w:type="dxa"/>
          </w:tcPr>
          <w:p w:rsidR="000E2AF3" w:rsidRPr="00457066" w:rsidRDefault="000E2AF3" w:rsidP="002A48D7">
            <w:pPr>
              <w:widowControl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59,6</w:t>
            </w:r>
          </w:p>
        </w:tc>
        <w:tc>
          <w:tcPr>
            <w:tcW w:w="993"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1134"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2" w:type="dxa"/>
          </w:tcPr>
          <w:p w:rsidR="000E2AF3" w:rsidRPr="00457066" w:rsidRDefault="000E2AF3" w:rsidP="00991E42">
            <w:pPr>
              <w:pStyle w:val="ConsPlusNormal"/>
              <w:jc w:val="center"/>
              <w:rPr>
                <w:rFonts w:ascii="Times New Roman" w:hAnsi="Times New Roman"/>
                <w:sz w:val="20"/>
                <w:szCs w:val="20"/>
              </w:rPr>
            </w:pPr>
            <w:r>
              <w:rPr>
                <w:rFonts w:ascii="Times New Roman" w:hAnsi="Times New Roman"/>
                <w:sz w:val="20"/>
                <w:szCs w:val="20"/>
              </w:rPr>
              <w:t>-</w:t>
            </w:r>
          </w:p>
        </w:tc>
        <w:tc>
          <w:tcPr>
            <w:tcW w:w="993"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80</w:t>
            </w:r>
          </w:p>
        </w:tc>
        <w:tc>
          <w:tcPr>
            <w:tcW w:w="992" w:type="dxa"/>
          </w:tcPr>
          <w:p w:rsidR="000E2AF3" w:rsidRPr="00457066" w:rsidRDefault="00556583" w:rsidP="00991E42">
            <w:pPr>
              <w:spacing w:after="0" w:line="240" w:lineRule="auto"/>
              <w:jc w:val="center"/>
              <w:rPr>
                <w:rFonts w:ascii="Times New Roman" w:hAnsi="Times New Roman"/>
                <w:sz w:val="20"/>
                <w:szCs w:val="20"/>
              </w:rPr>
            </w:pPr>
            <w:r>
              <w:rPr>
                <w:rFonts w:ascii="Times New Roman" w:hAnsi="Times New Roman"/>
                <w:sz w:val="20"/>
                <w:szCs w:val="20"/>
              </w:rPr>
              <w:t>90</w:t>
            </w:r>
          </w:p>
        </w:tc>
        <w:tc>
          <w:tcPr>
            <w:tcW w:w="992" w:type="dxa"/>
          </w:tcPr>
          <w:p w:rsidR="000E2AF3" w:rsidRPr="00457066" w:rsidRDefault="000E2AF3" w:rsidP="00991E42">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nil"/>
              <w:bottom w:val="nil"/>
              <w:right w:val="nil"/>
            </w:tcBorders>
          </w:tcPr>
          <w:p w:rsidR="00043F03" w:rsidRDefault="00043F03" w:rsidP="00043F03">
            <w:pPr>
              <w:widowControl w:val="0"/>
              <w:spacing w:after="0" w:line="240" w:lineRule="auto"/>
              <w:rPr>
                <w:rFonts w:ascii="Times New Roman" w:hAnsi="Times New Roman"/>
                <w:b/>
                <w:bCs/>
                <w:sz w:val="20"/>
                <w:szCs w:val="20"/>
              </w:rPr>
            </w:pPr>
          </w:p>
          <w:p w:rsidR="00043F03" w:rsidRDefault="00043F03" w:rsidP="00043F03">
            <w:pPr>
              <w:widowControl w:val="0"/>
              <w:spacing w:after="0" w:line="240" w:lineRule="auto"/>
              <w:rPr>
                <w:rFonts w:ascii="Times New Roman" w:hAnsi="Times New Roman"/>
                <w:b/>
                <w:bCs/>
                <w:sz w:val="20"/>
                <w:szCs w:val="20"/>
              </w:rPr>
            </w:pPr>
          </w:p>
          <w:p w:rsidR="00043F03" w:rsidRDefault="00043F03" w:rsidP="00043F03">
            <w:pPr>
              <w:widowControl w:val="0"/>
              <w:spacing w:after="0" w:line="240" w:lineRule="auto"/>
              <w:rPr>
                <w:rFonts w:ascii="Times New Roman" w:hAnsi="Times New Roman"/>
                <w:b/>
                <w:bCs/>
                <w:sz w:val="20"/>
                <w:szCs w:val="20"/>
              </w:rPr>
            </w:pPr>
          </w:p>
          <w:p w:rsidR="00043F03" w:rsidRDefault="00043F03" w:rsidP="00043F03">
            <w:pPr>
              <w:widowControl w:val="0"/>
              <w:spacing w:after="0" w:line="240" w:lineRule="auto"/>
              <w:rPr>
                <w:rFonts w:ascii="Times New Roman" w:hAnsi="Times New Roman"/>
                <w:b/>
                <w:bCs/>
                <w:sz w:val="20"/>
                <w:szCs w:val="20"/>
              </w:rPr>
            </w:pPr>
          </w:p>
          <w:p w:rsidR="00043F03" w:rsidRDefault="00043F03" w:rsidP="00043F03">
            <w:pPr>
              <w:widowControl w:val="0"/>
              <w:spacing w:after="0" w:line="240" w:lineRule="auto"/>
              <w:rPr>
                <w:rFonts w:ascii="Times New Roman" w:hAnsi="Times New Roman"/>
                <w:b/>
                <w:bCs/>
                <w:sz w:val="20"/>
                <w:szCs w:val="20"/>
              </w:rPr>
            </w:pPr>
          </w:p>
          <w:p w:rsidR="00043F03" w:rsidRDefault="00043F03" w:rsidP="00043F03">
            <w:pPr>
              <w:widowControl w:val="0"/>
              <w:spacing w:after="0" w:line="240" w:lineRule="auto"/>
              <w:rPr>
                <w:rFonts w:ascii="Times New Roman" w:hAnsi="Times New Roman"/>
                <w:b/>
                <w:bCs/>
                <w:sz w:val="20"/>
                <w:szCs w:val="20"/>
              </w:rPr>
            </w:pPr>
          </w:p>
          <w:p w:rsidR="00043F03" w:rsidRDefault="00043F03" w:rsidP="00043F03">
            <w:pPr>
              <w:widowControl w:val="0"/>
              <w:spacing w:after="0" w:line="240" w:lineRule="auto"/>
              <w:rPr>
                <w:rFonts w:ascii="Times New Roman" w:hAnsi="Times New Roman"/>
                <w:b/>
                <w:bCs/>
                <w:sz w:val="20"/>
                <w:szCs w:val="20"/>
              </w:rPr>
            </w:pPr>
          </w:p>
          <w:p w:rsidR="00043F03" w:rsidRPr="00043F03" w:rsidRDefault="00043F03" w:rsidP="00043F03">
            <w:pPr>
              <w:widowControl w:val="0"/>
              <w:spacing w:after="0" w:line="240" w:lineRule="auto"/>
              <w:rPr>
                <w:rFonts w:ascii="Times New Roman" w:hAnsi="Times New Roman"/>
                <w:b/>
                <w:bCs/>
                <w:sz w:val="28"/>
                <w:szCs w:val="28"/>
              </w:rPr>
            </w:pPr>
          </w:p>
          <w:p w:rsidR="000E2AF3" w:rsidRPr="00544168" w:rsidRDefault="00043F03" w:rsidP="00043F03">
            <w:pPr>
              <w:widowControl w:val="0"/>
              <w:spacing w:after="0" w:line="240" w:lineRule="auto"/>
              <w:rPr>
                <w:rFonts w:ascii="Times New Roman" w:hAnsi="Times New Roman"/>
                <w:bCs/>
                <w:sz w:val="28"/>
                <w:szCs w:val="28"/>
              </w:rPr>
            </w:pPr>
            <w:r w:rsidRPr="00544168">
              <w:rPr>
                <w:rFonts w:ascii="Times New Roman" w:hAnsi="Times New Roman"/>
                <w:bCs/>
                <w:sz w:val="28"/>
                <w:szCs w:val="28"/>
              </w:rPr>
              <w:t>».</w:t>
            </w:r>
          </w:p>
        </w:tc>
      </w:tr>
    </w:tbl>
    <w:p w:rsidR="002A48D7" w:rsidRDefault="002A48D7" w:rsidP="002A48D7">
      <w:pPr>
        <w:widowControl w:val="0"/>
        <w:autoSpaceDE w:val="0"/>
        <w:autoSpaceDN w:val="0"/>
        <w:adjustRightInd w:val="0"/>
        <w:spacing w:after="0" w:line="240" w:lineRule="auto"/>
        <w:jc w:val="both"/>
        <w:outlineLvl w:val="1"/>
        <w:rPr>
          <w:rFonts w:ascii="Times New Roman" w:hAnsi="Times New Roman"/>
          <w:sz w:val="28"/>
          <w:szCs w:val="28"/>
        </w:rPr>
      </w:pPr>
    </w:p>
    <w:p w:rsidR="00C2115D" w:rsidRDefault="002A48D7" w:rsidP="00043F0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13. </w:t>
      </w:r>
      <w:r w:rsidRPr="00457066">
        <w:rPr>
          <w:rFonts w:ascii="Times New Roman" w:hAnsi="Times New Roman"/>
          <w:sz w:val="28"/>
          <w:szCs w:val="28"/>
        </w:rPr>
        <w:t>Приложения № 2</w:t>
      </w:r>
      <w:r w:rsidR="00317425">
        <w:rPr>
          <w:rFonts w:ascii="Times New Roman" w:hAnsi="Times New Roman"/>
          <w:sz w:val="28"/>
          <w:szCs w:val="28"/>
          <w:vertAlign w:val="superscript"/>
        </w:rPr>
        <w:t>4</w:t>
      </w:r>
      <w:r w:rsidR="00544168">
        <w:rPr>
          <w:rFonts w:ascii="Times New Roman" w:hAnsi="Times New Roman"/>
          <w:sz w:val="28"/>
          <w:szCs w:val="28"/>
        </w:rPr>
        <w:t xml:space="preserve"> и </w:t>
      </w:r>
      <w:r w:rsidRPr="00457066">
        <w:rPr>
          <w:rFonts w:ascii="Times New Roman" w:hAnsi="Times New Roman"/>
          <w:sz w:val="28"/>
          <w:szCs w:val="28"/>
        </w:rPr>
        <w:t>2</w:t>
      </w:r>
      <w:r w:rsidRPr="00457066">
        <w:rPr>
          <w:rFonts w:ascii="Times New Roman" w:hAnsi="Times New Roman"/>
          <w:sz w:val="28"/>
          <w:szCs w:val="28"/>
          <w:vertAlign w:val="superscript"/>
        </w:rPr>
        <w:t xml:space="preserve">5  </w:t>
      </w:r>
      <w:r w:rsidRPr="00457066">
        <w:rPr>
          <w:rFonts w:ascii="Times New Roman" w:hAnsi="Times New Roman"/>
          <w:sz w:val="28"/>
          <w:szCs w:val="28"/>
        </w:rPr>
        <w:t>изложить в следующей редакции:</w:t>
      </w:r>
    </w:p>
    <w:p w:rsidR="00C2115D" w:rsidRDefault="00C2115D">
      <w:pPr>
        <w:spacing w:after="0" w:line="240" w:lineRule="auto"/>
        <w:rPr>
          <w:rFonts w:ascii="Times New Roman" w:hAnsi="Times New Roman"/>
          <w:sz w:val="28"/>
          <w:szCs w:val="28"/>
        </w:rPr>
      </w:pPr>
      <w:r>
        <w:rPr>
          <w:rFonts w:ascii="Times New Roman" w:hAnsi="Times New Roman"/>
          <w:sz w:val="28"/>
          <w:szCs w:val="28"/>
        </w:rPr>
        <w:br w:type="page"/>
      </w:r>
    </w:p>
    <w:p w:rsidR="008E1B9F" w:rsidRPr="00457066" w:rsidRDefault="008E1B9F" w:rsidP="008504AC">
      <w:pPr>
        <w:widowControl w:val="0"/>
        <w:autoSpaceDE w:val="0"/>
        <w:autoSpaceDN w:val="0"/>
        <w:adjustRightInd w:val="0"/>
        <w:spacing w:after="0" w:line="240" w:lineRule="auto"/>
        <w:ind w:left="10915"/>
        <w:jc w:val="center"/>
        <w:outlineLvl w:val="1"/>
        <w:rPr>
          <w:rFonts w:ascii="Times New Roman" w:hAnsi="Times New Roman"/>
          <w:sz w:val="28"/>
          <w:szCs w:val="28"/>
          <w:vertAlign w:val="superscript"/>
        </w:rPr>
      </w:pPr>
      <w:r w:rsidRPr="00457066">
        <w:rPr>
          <w:rFonts w:ascii="Times New Roman" w:hAnsi="Times New Roman"/>
          <w:sz w:val="28"/>
          <w:szCs w:val="28"/>
        </w:rPr>
        <w:lastRenderedPageBreak/>
        <w:t>«ПРИЛОЖЕНИЕ № 2</w:t>
      </w:r>
      <w:r w:rsidRPr="00457066">
        <w:rPr>
          <w:rFonts w:ascii="Times New Roman" w:hAnsi="Times New Roman"/>
          <w:sz w:val="28"/>
          <w:szCs w:val="28"/>
          <w:vertAlign w:val="superscript"/>
        </w:rPr>
        <w:t>4</w:t>
      </w:r>
    </w:p>
    <w:p w:rsidR="008E1B9F" w:rsidRPr="00457066" w:rsidRDefault="008E1B9F" w:rsidP="008504AC">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8E1B9F" w:rsidRPr="00457066" w:rsidRDefault="008E1B9F" w:rsidP="008504AC">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8E1B9F" w:rsidRPr="00457066" w:rsidRDefault="008E1B9F" w:rsidP="004941B6">
      <w:pPr>
        <w:widowControl w:val="0"/>
        <w:spacing w:after="0" w:line="240" w:lineRule="auto"/>
        <w:ind w:left="-567"/>
        <w:jc w:val="center"/>
        <w:rPr>
          <w:rFonts w:ascii="Times New Roman" w:hAnsi="Times New Roman"/>
          <w:b/>
          <w:bCs/>
          <w:sz w:val="24"/>
          <w:szCs w:val="24"/>
        </w:rPr>
      </w:pPr>
    </w:p>
    <w:p w:rsidR="008E1B9F" w:rsidRPr="00457066" w:rsidRDefault="008E1B9F" w:rsidP="00925D65">
      <w:pPr>
        <w:widowControl w:val="0"/>
        <w:spacing w:after="0" w:line="240" w:lineRule="auto"/>
        <w:jc w:val="center"/>
        <w:rPr>
          <w:rFonts w:ascii="Times New Roman" w:hAnsi="Times New Roman"/>
          <w:b/>
          <w:bCs/>
          <w:sz w:val="24"/>
          <w:szCs w:val="24"/>
        </w:rPr>
      </w:pPr>
    </w:p>
    <w:p w:rsidR="008E1B9F" w:rsidRPr="00457066" w:rsidRDefault="008E1B9F" w:rsidP="00925D65">
      <w:pPr>
        <w:widowControl w:val="0"/>
        <w:spacing w:after="0" w:line="240" w:lineRule="auto"/>
        <w:jc w:val="center"/>
        <w:rPr>
          <w:rFonts w:ascii="Times New Roman" w:hAnsi="Times New Roman"/>
          <w:b/>
          <w:bCs/>
          <w:sz w:val="24"/>
          <w:szCs w:val="24"/>
        </w:rPr>
      </w:pPr>
    </w:p>
    <w:p w:rsidR="008E1B9F" w:rsidRPr="00457066" w:rsidRDefault="008E1B9F" w:rsidP="00925D65">
      <w:pPr>
        <w:widowControl w:val="0"/>
        <w:spacing w:after="0" w:line="240" w:lineRule="auto"/>
        <w:jc w:val="center"/>
        <w:rPr>
          <w:rFonts w:ascii="Times New Roman" w:hAnsi="Times New Roman"/>
          <w:b/>
          <w:bCs/>
          <w:sz w:val="24"/>
          <w:szCs w:val="24"/>
        </w:rPr>
      </w:pPr>
    </w:p>
    <w:p w:rsidR="008E1B9F" w:rsidRPr="00457066" w:rsidRDefault="008E1B9F" w:rsidP="00925D65">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СИСТЕМА МЕРОПРИЯТИЙ</w:t>
      </w:r>
    </w:p>
    <w:p w:rsidR="008E1B9F" w:rsidRPr="00457066" w:rsidRDefault="008E1B9F" w:rsidP="00925D65">
      <w:pPr>
        <w:suppressAutoHyphens/>
        <w:spacing w:after="0" w:line="240" w:lineRule="auto"/>
        <w:jc w:val="center"/>
        <w:rPr>
          <w:rFonts w:ascii="Times New Roman" w:hAnsi="Times New Roman"/>
          <w:b/>
          <w:sz w:val="28"/>
          <w:szCs w:val="28"/>
          <w:lang w:eastAsia="ru-RU"/>
        </w:rPr>
      </w:pPr>
      <w:r w:rsidRPr="00457066">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457066">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8E1B9F" w:rsidRPr="00457066" w:rsidRDefault="008E1B9F" w:rsidP="00925D65">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2019 год</w:t>
      </w:r>
    </w:p>
    <w:p w:rsidR="008E1B9F" w:rsidRPr="00457066" w:rsidRDefault="008E1B9F" w:rsidP="00925D65">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851"/>
        <w:gridCol w:w="1275"/>
        <w:gridCol w:w="1134"/>
        <w:gridCol w:w="1985"/>
        <w:gridCol w:w="1559"/>
        <w:gridCol w:w="1701"/>
        <w:gridCol w:w="4255"/>
      </w:tblGrid>
      <w:tr w:rsidR="008E1B9F" w:rsidRPr="00457066" w:rsidTr="007547D5">
        <w:tc>
          <w:tcPr>
            <w:tcW w:w="250" w:type="dxa"/>
            <w:tcBorders>
              <w:top w:val="nil"/>
              <w:left w:val="nil"/>
              <w:bottom w:val="nil"/>
            </w:tcBorders>
            <w:vAlign w:val="center"/>
          </w:tcPr>
          <w:p w:rsidR="008E1B9F" w:rsidRPr="00457066" w:rsidRDefault="008E1B9F" w:rsidP="00694C97">
            <w:pPr>
              <w:widowControl w:val="0"/>
              <w:spacing w:after="0" w:line="240" w:lineRule="auto"/>
              <w:jc w:val="center"/>
              <w:rPr>
                <w:rFonts w:ascii="Times New Roman" w:hAnsi="Times New Roman"/>
                <w:b/>
                <w:sz w:val="20"/>
                <w:szCs w:val="20"/>
              </w:rPr>
            </w:pPr>
          </w:p>
        </w:tc>
        <w:tc>
          <w:tcPr>
            <w:tcW w:w="709" w:type="dxa"/>
            <w:vMerge w:val="restart"/>
            <w:vAlign w:val="center"/>
          </w:tcPr>
          <w:p w:rsidR="008E1B9F" w:rsidRPr="00457066" w:rsidRDefault="008E1B9F"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 </w:t>
            </w:r>
            <w:r w:rsidRPr="00457066">
              <w:rPr>
                <w:rFonts w:ascii="Times New Roman" w:hAnsi="Times New Roman"/>
                <w:sz w:val="20"/>
                <w:szCs w:val="20"/>
              </w:rPr>
              <w:br/>
            </w:r>
            <w:proofErr w:type="gramStart"/>
            <w:r w:rsidRPr="00457066">
              <w:rPr>
                <w:rFonts w:ascii="Times New Roman" w:hAnsi="Times New Roman"/>
                <w:sz w:val="20"/>
                <w:szCs w:val="20"/>
              </w:rPr>
              <w:t>п</w:t>
            </w:r>
            <w:proofErr w:type="gramEnd"/>
            <w:r w:rsidRPr="00457066">
              <w:rPr>
                <w:rFonts w:ascii="Times New Roman" w:hAnsi="Times New Roman"/>
                <w:sz w:val="20"/>
                <w:szCs w:val="20"/>
              </w:rPr>
              <w:t>/п</w:t>
            </w:r>
          </w:p>
        </w:tc>
        <w:tc>
          <w:tcPr>
            <w:tcW w:w="2977" w:type="dxa"/>
            <w:vMerge w:val="restart"/>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 проекта,</w:t>
            </w:r>
          </w:p>
          <w:p w:rsidR="008E1B9F" w:rsidRPr="00457066" w:rsidRDefault="008E1B9F"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основного мероприятия </w:t>
            </w:r>
            <w:r w:rsidRPr="00457066">
              <w:rPr>
                <w:rFonts w:ascii="Times New Roman" w:hAnsi="Times New Roman"/>
                <w:sz w:val="20"/>
                <w:szCs w:val="20"/>
              </w:rPr>
              <w:br/>
              <w:t>(мероприятия)</w:t>
            </w:r>
          </w:p>
        </w:tc>
        <w:tc>
          <w:tcPr>
            <w:tcW w:w="1701" w:type="dxa"/>
            <w:vMerge w:val="restart"/>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Ответственные</w:t>
            </w:r>
          </w:p>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исполнители</w:t>
            </w:r>
          </w:p>
          <w:p w:rsidR="008E1B9F" w:rsidRPr="00457066" w:rsidRDefault="008E1B9F"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мероприятий</w:t>
            </w:r>
          </w:p>
        </w:tc>
        <w:tc>
          <w:tcPr>
            <w:tcW w:w="1701"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Срок реализации</w:t>
            </w:r>
          </w:p>
        </w:tc>
        <w:tc>
          <w:tcPr>
            <w:tcW w:w="1275" w:type="dxa"/>
            <w:vMerge w:val="restart"/>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Контрол</w:t>
            </w:r>
            <w:r w:rsidRPr="00457066">
              <w:rPr>
                <w:rFonts w:ascii="Times New Roman" w:hAnsi="Times New Roman"/>
                <w:sz w:val="20"/>
                <w:szCs w:val="20"/>
              </w:rPr>
              <w:t>ь</w:t>
            </w:r>
            <w:r w:rsidRPr="00457066">
              <w:rPr>
                <w:rFonts w:ascii="Times New Roman" w:hAnsi="Times New Roman"/>
                <w:sz w:val="20"/>
                <w:szCs w:val="20"/>
              </w:rPr>
              <w:t>ное событие</w:t>
            </w:r>
          </w:p>
        </w:tc>
        <w:tc>
          <w:tcPr>
            <w:tcW w:w="1134" w:type="dxa"/>
            <w:vMerge w:val="restart"/>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Дата наступл</w:t>
            </w:r>
            <w:r w:rsidRPr="00457066">
              <w:rPr>
                <w:rFonts w:ascii="Times New Roman" w:hAnsi="Times New Roman"/>
                <w:sz w:val="20"/>
                <w:szCs w:val="20"/>
              </w:rPr>
              <w:t>е</w:t>
            </w:r>
            <w:r w:rsidRPr="00457066">
              <w:rPr>
                <w:rFonts w:ascii="Times New Roman" w:hAnsi="Times New Roman"/>
                <w:sz w:val="20"/>
                <w:szCs w:val="20"/>
              </w:rPr>
              <w:t>ния ко</w:t>
            </w:r>
            <w:r w:rsidRPr="00457066">
              <w:rPr>
                <w:rFonts w:ascii="Times New Roman" w:hAnsi="Times New Roman"/>
                <w:sz w:val="20"/>
                <w:szCs w:val="20"/>
              </w:rPr>
              <w:t>н</w:t>
            </w:r>
            <w:r w:rsidRPr="00457066">
              <w:rPr>
                <w:rFonts w:ascii="Times New Roman" w:hAnsi="Times New Roman"/>
                <w:sz w:val="20"/>
                <w:szCs w:val="20"/>
              </w:rPr>
              <w:t>трольного события</w:t>
            </w:r>
          </w:p>
        </w:tc>
        <w:tc>
          <w:tcPr>
            <w:tcW w:w="1985" w:type="dxa"/>
            <w:vMerge w:val="restart"/>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Наименование </w:t>
            </w:r>
          </w:p>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целевого </w:t>
            </w:r>
          </w:p>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индикатора</w:t>
            </w:r>
          </w:p>
        </w:tc>
        <w:tc>
          <w:tcPr>
            <w:tcW w:w="1559" w:type="dxa"/>
            <w:vMerge w:val="restart"/>
            <w:vAlign w:val="center"/>
          </w:tcPr>
          <w:p w:rsidR="008E1B9F" w:rsidRPr="00457066" w:rsidRDefault="008E1B9F"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Источник </w:t>
            </w:r>
            <w:r w:rsidRPr="00457066">
              <w:rPr>
                <w:rFonts w:ascii="Times New Roman" w:hAnsi="Times New Roman"/>
                <w:sz w:val="20"/>
                <w:szCs w:val="20"/>
              </w:rPr>
              <w:br/>
              <w:t xml:space="preserve">финансового </w:t>
            </w:r>
            <w:r w:rsidRPr="00457066">
              <w:rPr>
                <w:rFonts w:ascii="Times New Roman" w:hAnsi="Times New Roman"/>
                <w:sz w:val="20"/>
                <w:szCs w:val="20"/>
              </w:rPr>
              <w:br/>
              <w:t>обеспечения</w:t>
            </w:r>
          </w:p>
        </w:tc>
        <w:tc>
          <w:tcPr>
            <w:tcW w:w="1701" w:type="dxa"/>
            <w:vAlign w:val="center"/>
          </w:tcPr>
          <w:p w:rsidR="008E1B9F" w:rsidRPr="00457066" w:rsidRDefault="008E1B9F" w:rsidP="007033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Финансовое обеспечение </w:t>
            </w:r>
          </w:p>
          <w:p w:rsidR="008E1B9F" w:rsidRPr="00457066" w:rsidRDefault="008E1B9F" w:rsidP="007033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реализации </w:t>
            </w:r>
          </w:p>
          <w:p w:rsidR="008E1B9F" w:rsidRPr="00457066" w:rsidRDefault="008E1B9F" w:rsidP="007033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мероприятий,</w:t>
            </w:r>
          </w:p>
          <w:p w:rsidR="008E1B9F" w:rsidRPr="00457066" w:rsidRDefault="008E1B9F" w:rsidP="007033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тыс. руб.</w:t>
            </w:r>
          </w:p>
        </w:tc>
        <w:tc>
          <w:tcPr>
            <w:tcW w:w="4255" w:type="dxa"/>
            <w:tcBorders>
              <w:top w:val="nil"/>
              <w:bottom w:val="nil"/>
              <w:right w:val="nil"/>
            </w:tcBorders>
            <w:vAlign w:val="center"/>
          </w:tcPr>
          <w:p w:rsidR="008E1B9F" w:rsidRPr="00457066" w:rsidRDefault="008E1B9F" w:rsidP="00694C97">
            <w:pPr>
              <w:widowControl w:val="0"/>
              <w:spacing w:after="0" w:line="240" w:lineRule="auto"/>
              <w:jc w:val="center"/>
              <w:rPr>
                <w:rFonts w:ascii="Times New Roman" w:hAnsi="Times New Roman"/>
                <w:b/>
                <w:sz w:val="20"/>
                <w:szCs w:val="20"/>
              </w:rPr>
            </w:pPr>
          </w:p>
        </w:tc>
      </w:tr>
      <w:tr w:rsidR="008E1B9F" w:rsidRPr="00457066" w:rsidTr="007547D5">
        <w:tc>
          <w:tcPr>
            <w:tcW w:w="250" w:type="dxa"/>
            <w:tcBorders>
              <w:top w:val="nil"/>
              <w:left w:val="nil"/>
              <w:bottom w:val="nil"/>
            </w:tcBorders>
            <w:vAlign w:val="center"/>
          </w:tcPr>
          <w:p w:rsidR="008E1B9F" w:rsidRPr="00457066" w:rsidRDefault="008E1B9F" w:rsidP="00694C97">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8E1B9F" w:rsidRPr="00457066" w:rsidRDefault="008E1B9F" w:rsidP="00694C97">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8E1B9F" w:rsidRPr="00457066" w:rsidRDefault="008E1B9F" w:rsidP="00694C97">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8E1B9F" w:rsidRPr="00457066" w:rsidRDefault="008E1B9F" w:rsidP="00694C97">
            <w:pPr>
              <w:widowControl w:val="0"/>
              <w:spacing w:after="0" w:line="240" w:lineRule="auto"/>
              <w:jc w:val="center"/>
              <w:rPr>
                <w:rFonts w:ascii="Times New Roman" w:hAnsi="Times New Roman"/>
                <w:sz w:val="20"/>
                <w:szCs w:val="20"/>
              </w:rPr>
            </w:pPr>
          </w:p>
        </w:tc>
        <w:tc>
          <w:tcPr>
            <w:tcW w:w="850" w:type="dxa"/>
            <w:tcBorders>
              <w:bottom w:val="nil"/>
            </w:tcBorders>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начало</w:t>
            </w:r>
          </w:p>
        </w:tc>
        <w:tc>
          <w:tcPr>
            <w:tcW w:w="851" w:type="dxa"/>
            <w:tcBorders>
              <w:bottom w:val="nil"/>
            </w:tcBorders>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око</w:t>
            </w:r>
            <w:r w:rsidRPr="00457066">
              <w:rPr>
                <w:rFonts w:ascii="Times New Roman" w:hAnsi="Times New Roman"/>
                <w:sz w:val="20"/>
                <w:szCs w:val="20"/>
              </w:rPr>
              <w:t>н</w:t>
            </w:r>
            <w:r w:rsidRPr="00457066">
              <w:rPr>
                <w:rFonts w:ascii="Times New Roman" w:hAnsi="Times New Roman"/>
                <w:sz w:val="20"/>
                <w:szCs w:val="20"/>
              </w:rPr>
              <w:t>чание</w:t>
            </w:r>
          </w:p>
        </w:tc>
        <w:tc>
          <w:tcPr>
            <w:tcW w:w="1275" w:type="dxa"/>
            <w:vMerge/>
            <w:tcBorders>
              <w:bottom w:val="nil"/>
            </w:tcBorders>
          </w:tcPr>
          <w:p w:rsidR="008E1B9F" w:rsidRPr="00457066" w:rsidRDefault="008E1B9F" w:rsidP="00694C97">
            <w:pPr>
              <w:widowControl w:val="0"/>
              <w:spacing w:after="0" w:line="240" w:lineRule="auto"/>
              <w:jc w:val="center"/>
              <w:rPr>
                <w:rFonts w:ascii="Times New Roman" w:hAnsi="Times New Roman"/>
                <w:sz w:val="20"/>
                <w:szCs w:val="20"/>
              </w:rPr>
            </w:pPr>
          </w:p>
        </w:tc>
        <w:tc>
          <w:tcPr>
            <w:tcW w:w="1134" w:type="dxa"/>
            <w:vMerge/>
            <w:tcBorders>
              <w:bottom w:val="nil"/>
            </w:tcBorders>
          </w:tcPr>
          <w:p w:rsidR="008E1B9F" w:rsidRPr="00457066" w:rsidRDefault="008E1B9F" w:rsidP="00694C97">
            <w:pPr>
              <w:widowControl w:val="0"/>
              <w:spacing w:after="0" w:line="240" w:lineRule="auto"/>
              <w:jc w:val="center"/>
              <w:rPr>
                <w:rFonts w:ascii="Times New Roman" w:hAnsi="Times New Roman"/>
                <w:sz w:val="20"/>
                <w:szCs w:val="20"/>
              </w:rPr>
            </w:pPr>
          </w:p>
        </w:tc>
        <w:tc>
          <w:tcPr>
            <w:tcW w:w="1985" w:type="dxa"/>
            <w:vMerge/>
            <w:tcBorders>
              <w:bottom w:val="nil"/>
            </w:tcBorders>
          </w:tcPr>
          <w:p w:rsidR="008E1B9F" w:rsidRPr="00457066" w:rsidRDefault="008E1B9F" w:rsidP="00694C97">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8E1B9F" w:rsidRPr="00457066" w:rsidRDefault="008E1B9F" w:rsidP="00694C97">
            <w:pPr>
              <w:widowControl w:val="0"/>
              <w:spacing w:after="0" w:line="240" w:lineRule="auto"/>
              <w:jc w:val="center"/>
              <w:rPr>
                <w:rFonts w:ascii="Times New Roman" w:hAnsi="Times New Roman"/>
                <w:sz w:val="20"/>
                <w:szCs w:val="20"/>
              </w:rPr>
            </w:pPr>
          </w:p>
        </w:tc>
        <w:tc>
          <w:tcPr>
            <w:tcW w:w="1701" w:type="dxa"/>
            <w:tcBorders>
              <w:bottom w:val="nil"/>
            </w:tcBorders>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 год</w:t>
            </w:r>
          </w:p>
        </w:tc>
        <w:tc>
          <w:tcPr>
            <w:tcW w:w="4255" w:type="dxa"/>
            <w:tcBorders>
              <w:top w:val="nil"/>
              <w:bottom w:val="nil"/>
              <w:right w:val="nil"/>
            </w:tcBorders>
            <w:vAlign w:val="center"/>
          </w:tcPr>
          <w:p w:rsidR="008E1B9F" w:rsidRPr="00457066" w:rsidRDefault="008E1B9F" w:rsidP="00694C97">
            <w:pPr>
              <w:widowControl w:val="0"/>
              <w:spacing w:after="0" w:line="240" w:lineRule="auto"/>
              <w:jc w:val="center"/>
              <w:rPr>
                <w:rFonts w:ascii="Times New Roman" w:hAnsi="Times New Roman"/>
                <w:b/>
                <w:sz w:val="20"/>
                <w:szCs w:val="20"/>
              </w:rPr>
            </w:pPr>
          </w:p>
        </w:tc>
      </w:tr>
    </w:tbl>
    <w:p w:rsidR="008E1B9F" w:rsidRPr="00457066" w:rsidRDefault="008E1B9F" w:rsidP="009A14ED">
      <w:pPr>
        <w:spacing w:after="0" w:line="14"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
        <w:gridCol w:w="733"/>
        <w:gridCol w:w="2977"/>
        <w:gridCol w:w="1701"/>
        <w:gridCol w:w="850"/>
        <w:gridCol w:w="851"/>
        <w:gridCol w:w="992"/>
        <w:gridCol w:w="283"/>
        <w:gridCol w:w="1134"/>
        <w:gridCol w:w="1979"/>
        <w:gridCol w:w="8"/>
        <w:gridCol w:w="1558"/>
        <w:gridCol w:w="1703"/>
        <w:gridCol w:w="4237"/>
        <w:gridCol w:w="534"/>
      </w:tblGrid>
      <w:tr w:rsidR="008E1B9F" w:rsidRPr="00457066" w:rsidTr="00043F03">
        <w:trPr>
          <w:gridAfter w:val="1"/>
          <w:wAfter w:w="534" w:type="dxa"/>
          <w:trHeight w:val="64"/>
          <w:tblHeader/>
        </w:trPr>
        <w:tc>
          <w:tcPr>
            <w:tcW w:w="260" w:type="dxa"/>
            <w:tcBorders>
              <w:top w:val="nil"/>
              <w:left w:val="nil"/>
              <w:bottom w:val="nil"/>
            </w:tcBorders>
            <w:vAlign w:val="center"/>
          </w:tcPr>
          <w:p w:rsidR="008E1B9F" w:rsidRPr="00457066" w:rsidRDefault="008E1B9F" w:rsidP="00694C97">
            <w:pPr>
              <w:widowControl w:val="0"/>
              <w:spacing w:after="0" w:line="240" w:lineRule="auto"/>
              <w:jc w:val="center"/>
              <w:rPr>
                <w:rFonts w:ascii="Times New Roman" w:hAnsi="Times New Roman"/>
                <w:b/>
                <w:sz w:val="20"/>
                <w:szCs w:val="20"/>
              </w:rPr>
            </w:pPr>
          </w:p>
        </w:tc>
        <w:tc>
          <w:tcPr>
            <w:tcW w:w="733" w:type="dxa"/>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1701" w:type="dxa"/>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850"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851"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1566" w:type="dxa"/>
            <w:gridSpan w:val="2"/>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1703" w:type="dxa"/>
            <w:vAlign w:val="center"/>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4237" w:type="dxa"/>
            <w:tcBorders>
              <w:top w:val="nil"/>
              <w:bottom w:val="nil"/>
              <w:right w:val="nil"/>
            </w:tcBorders>
            <w:vAlign w:val="center"/>
          </w:tcPr>
          <w:p w:rsidR="008E1B9F" w:rsidRPr="00457066" w:rsidRDefault="008E1B9F" w:rsidP="00694C97">
            <w:pPr>
              <w:widowControl w:val="0"/>
              <w:spacing w:after="0" w:line="240" w:lineRule="auto"/>
              <w:jc w:val="center"/>
              <w:rPr>
                <w:rFonts w:ascii="Times New Roman" w:hAnsi="Times New Roman"/>
                <w:b/>
                <w:sz w:val="20"/>
                <w:szCs w:val="20"/>
              </w:rPr>
            </w:pPr>
          </w:p>
        </w:tc>
      </w:tr>
      <w:tr w:rsidR="008E1B9F" w:rsidRPr="00317425" w:rsidTr="00D95BED">
        <w:trPr>
          <w:gridAfter w:val="1"/>
          <w:wAfter w:w="534" w:type="dxa"/>
          <w:trHeight w:val="64"/>
        </w:trPr>
        <w:tc>
          <w:tcPr>
            <w:tcW w:w="260" w:type="dxa"/>
            <w:tcBorders>
              <w:top w:val="nil"/>
              <w:left w:val="nil"/>
              <w:bottom w:val="nil"/>
            </w:tcBorders>
          </w:tcPr>
          <w:p w:rsidR="008E1B9F" w:rsidRPr="00317425" w:rsidRDefault="008E1B9F" w:rsidP="00D95BED">
            <w:pPr>
              <w:widowControl w:val="0"/>
              <w:spacing w:after="0" w:line="240" w:lineRule="auto"/>
              <w:jc w:val="center"/>
              <w:rPr>
                <w:rFonts w:ascii="Times New Roman" w:hAnsi="Times New Roman"/>
                <w:b/>
                <w:sz w:val="20"/>
                <w:szCs w:val="20"/>
              </w:rPr>
            </w:pPr>
          </w:p>
        </w:tc>
        <w:tc>
          <w:tcPr>
            <w:tcW w:w="14769" w:type="dxa"/>
            <w:gridSpan w:val="12"/>
            <w:tcBorders>
              <w:bottom w:val="nil"/>
            </w:tcBorders>
          </w:tcPr>
          <w:p w:rsidR="008E1B9F" w:rsidRPr="00317425" w:rsidRDefault="008E1B9F" w:rsidP="00D95BED">
            <w:pPr>
              <w:widowControl w:val="0"/>
              <w:spacing w:after="0" w:line="240" w:lineRule="auto"/>
              <w:jc w:val="center"/>
              <w:rPr>
                <w:rFonts w:ascii="Times New Roman" w:hAnsi="Times New Roman"/>
                <w:b/>
                <w:sz w:val="20"/>
                <w:szCs w:val="20"/>
              </w:rPr>
            </w:pPr>
            <w:r w:rsidRPr="00317425">
              <w:rPr>
                <w:rFonts w:ascii="Times New Roman" w:hAnsi="Times New Roman"/>
                <w:b/>
                <w:sz w:val="20"/>
                <w:szCs w:val="20"/>
              </w:rPr>
              <w:t>Подпрограмма «Развитие мер социальной поддержки отдельных категорий граждан»</w:t>
            </w:r>
          </w:p>
        </w:tc>
        <w:tc>
          <w:tcPr>
            <w:tcW w:w="4237" w:type="dxa"/>
            <w:tcBorders>
              <w:top w:val="nil"/>
              <w:bottom w:val="nil"/>
              <w:right w:val="nil"/>
            </w:tcBorders>
          </w:tcPr>
          <w:p w:rsidR="008E1B9F" w:rsidRPr="00317425" w:rsidRDefault="008E1B9F" w:rsidP="00D95BED">
            <w:pPr>
              <w:widowControl w:val="0"/>
              <w:spacing w:after="0" w:line="240" w:lineRule="auto"/>
              <w:jc w:val="center"/>
              <w:rPr>
                <w:rFonts w:ascii="Times New Roman" w:hAnsi="Times New Roman"/>
                <w:b/>
                <w:sz w:val="20"/>
                <w:szCs w:val="20"/>
              </w:rPr>
            </w:pPr>
          </w:p>
        </w:tc>
      </w:tr>
      <w:tr w:rsidR="008E1B9F" w:rsidRPr="00457066" w:rsidTr="0021529F">
        <w:trPr>
          <w:gridAfter w:val="1"/>
          <w:wAfter w:w="534" w:type="dxa"/>
          <w:trHeight w:val="64"/>
        </w:trPr>
        <w:tc>
          <w:tcPr>
            <w:tcW w:w="260" w:type="dxa"/>
            <w:tcBorders>
              <w:top w:val="nil"/>
              <w:left w:val="nil"/>
              <w:bottom w:val="nil"/>
            </w:tcBorders>
          </w:tcPr>
          <w:p w:rsidR="008E1B9F" w:rsidRPr="00457066" w:rsidRDefault="008E1B9F" w:rsidP="00BB1BAB">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317425" w:rsidRDefault="008E1B9F" w:rsidP="00085545">
            <w:pPr>
              <w:pStyle w:val="ConsPlusNormal"/>
              <w:jc w:val="center"/>
              <w:rPr>
                <w:rFonts w:ascii="Times New Roman" w:hAnsi="Times New Roman"/>
                <w:sz w:val="20"/>
              </w:rPr>
            </w:pPr>
            <w:r w:rsidRPr="00457066">
              <w:rPr>
                <w:rFonts w:ascii="Times New Roman" w:hAnsi="Times New Roman"/>
                <w:sz w:val="20"/>
              </w:rPr>
              <w:t>Цел</w:t>
            </w:r>
            <w:r>
              <w:rPr>
                <w:rFonts w:ascii="Times New Roman" w:hAnsi="Times New Roman"/>
                <w:sz w:val="20"/>
              </w:rPr>
              <w:t>ь</w:t>
            </w:r>
            <w:r w:rsidRPr="00457066">
              <w:rPr>
                <w:rFonts w:ascii="Times New Roman" w:hAnsi="Times New Roman"/>
                <w:sz w:val="20"/>
              </w:rPr>
              <w:t xml:space="preserve">: </w:t>
            </w:r>
          </w:p>
          <w:p w:rsidR="008E1B9F" w:rsidRPr="00085545" w:rsidRDefault="008E1B9F" w:rsidP="00085545">
            <w:pPr>
              <w:pStyle w:val="ConsPlusNormal"/>
              <w:jc w:val="center"/>
              <w:rPr>
                <w:rFonts w:ascii="Times New Roman" w:hAnsi="Times New Roman"/>
                <w:sz w:val="20"/>
              </w:rPr>
            </w:pPr>
            <w:r w:rsidRPr="00457066">
              <w:rPr>
                <w:rFonts w:ascii="Times New Roman" w:hAnsi="Times New Roman"/>
                <w:sz w:val="20"/>
              </w:rPr>
              <w:t xml:space="preserve">повышение качества жизни населения Ульяновской области </w:t>
            </w:r>
            <w:r w:rsidR="00043F03">
              <w:rPr>
                <w:rFonts w:ascii="Times New Roman" w:hAnsi="Times New Roman"/>
                <w:sz w:val="20"/>
              </w:rPr>
              <w:t>–</w:t>
            </w:r>
            <w:r w:rsidRPr="00457066">
              <w:rPr>
                <w:rFonts w:ascii="Times New Roman" w:hAnsi="Times New Roman"/>
                <w:sz w:val="20"/>
              </w:rPr>
              <w:t xml:space="preserve"> получа</w:t>
            </w:r>
            <w:r>
              <w:rPr>
                <w:rFonts w:ascii="Times New Roman" w:hAnsi="Times New Roman"/>
                <w:sz w:val="20"/>
              </w:rPr>
              <w:t>телей мер социальной поддержки</w:t>
            </w:r>
          </w:p>
        </w:tc>
        <w:tc>
          <w:tcPr>
            <w:tcW w:w="4237" w:type="dxa"/>
            <w:tcBorders>
              <w:top w:val="nil"/>
              <w:bottom w:val="nil"/>
              <w:right w:val="nil"/>
            </w:tcBorders>
          </w:tcPr>
          <w:p w:rsidR="008E1B9F" w:rsidRPr="00457066" w:rsidRDefault="008E1B9F" w:rsidP="00BB1BAB">
            <w:pPr>
              <w:widowControl w:val="0"/>
              <w:spacing w:after="0" w:line="240" w:lineRule="auto"/>
              <w:jc w:val="center"/>
              <w:rPr>
                <w:rFonts w:ascii="Times New Roman" w:hAnsi="Times New Roman"/>
                <w:sz w:val="20"/>
                <w:szCs w:val="20"/>
              </w:rPr>
            </w:pPr>
          </w:p>
        </w:tc>
      </w:tr>
      <w:tr w:rsidR="008E1B9F" w:rsidRPr="00457066" w:rsidTr="0021529F">
        <w:trPr>
          <w:gridAfter w:val="1"/>
          <w:wAfter w:w="534" w:type="dxa"/>
          <w:trHeight w:val="64"/>
        </w:trPr>
        <w:tc>
          <w:tcPr>
            <w:tcW w:w="260" w:type="dxa"/>
            <w:tcBorders>
              <w:top w:val="nil"/>
              <w:left w:val="nil"/>
              <w:bottom w:val="nil"/>
            </w:tcBorders>
          </w:tcPr>
          <w:p w:rsidR="008E1B9F" w:rsidRPr="00457066" w:rsidRDefault="008E1B9F" w:rsidP="00BB1BAB">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317425" w:rsidRDefault="008E1B9F" w:rsidP="00085545">
            <w:pPr>
              <w:pStyle w:val="ConsPlusNormal"/>
              <w:jc w:val="center"/>
              <w:rPr>
                <w:rFonts w:ascii="Times New Roman" w:hAnsi="Times New Roman"/>
                <w:sz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xml:space="preserve">: </w:t>
            </w:r>
          </w:p>
          <w:p w:rsidR="008E1B9F" w:rsidRPr="00085545" w:rsidRDefault="008E1B9F" w:rsidP="00085545">
            <w:pPr>
              <w:pStyle w:val="ConsPlusNormal"/>
              <w:jc w:val="center"/>
              <w:rPr>
                <w:rFonts w:ascii="Times New Roman" w:hAnsi="Times New Roman"/>
                <w:sz w:val="20"/>
              </w:rPr>
            </w:pPr>
            <w:r w:rsidRPr="00457066">
              <w:rPr>
                <w:rFonts w:ascii="Times New Roman" w:hAnsi="Times New Roman"/>
                <w:sz w:val="20"/>
              </w:rPr>
              <w:t>соблюдение принципа адресности при предостав</w:t>
            </w:r>
            <w:r>
              <w:rPr>
                <w:rFonts w:ascii="Times New Roman" w:hAnsi="Times New Roman"/>
                <w:sz w:val="20"/>
              </w:rPr>
              <w:t>лении мер социальной поддержки</w:t>
            </w:r>
          </w:p>
        </w:tc>
        <w:tc>
          <w:tcPr>
            <w:tcW w:w="4237" w:type="dxa"/>
            <w:tcBorders>
              <w:top w:val="nil"/>
              <w:bottom w:val="nil"/>
              <w:right w:val="nil"/>
            </w:tcBorders>
          </w:tcPr>
          <w:p w:rsidR="008E1B9F" w:rsidRPr="00457066" w:rsidRDefault="008E1B9F" w:rsidP="00BB1BAB">
            <w:pPr>
              <w:widowControl w:val="0"/>
              <w:spacing w:after="0" w:line="240" w:lineRule="auto"/>
              <w:jc w:val="center"/>
              <w:rPr>
                <w:rFonts w:ascii="Times New Roman" w:hAnsi="Times New Roman"/>
                <w:sz w:val="20"/>
                <w:szCs w:val="20"/>
              </w:rPr>
            </w:pPr>
          </w:p>
        </w:tc>
      </w:tr>
      <w:tr w:rsidR="008E1B9F" w:rsidRPr="00457066" w:rsidTr="00043F03">
        <w:trPr>
          <w:gridAfter w:val="1"/>
          <w:wAfter w:w="534" w:type="dxa"/>
          <w:trHeight w:val="64"/>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«Пред</w:t>
            </w:r>
            <w:r w:rsidRPr="00457066">
              <w:rPr>
                <w:rFonts w:ascii="Times New Roman" w:hAnsi="Times New Roman"/>
                <w:bCs/>
                <w:sz w:val="20"/>
                <w:szCs w:val="20"/>
              </w:rPr>
              <w:t>о</w:t>
            </w:r>
            <w:r w:rsidRPr="00457066">
              <w:rPr>
                <w:rFonts w:ascii="Times New Roman" w:hAnsi="Times New Roman"/>
                <w:bCs/>
                <w:sz w:val="20"/>
                <w:szCs w:val="20"/>
              </w:rPr>
              <w:t>ставление мер социальной по</w:t>
            </w:r>
            <w:r w:rsidRPr="00457066">
              <w:rPr>
                <w:rFonts w:ascii="Times New Roman" w:hAnsi="Times New Roman"/>
                <w:bCs/>
                <w:sz w:val="20"/>
                <w:szCs w:val="20"/>
              </w:rPr>
              <w:t>д</w:t>
            </w:r>
            <w:r w:rsidRPr="00457066">
              <w:rPr>
                <w:rFonts w:ascii="Times New Roman" w:hAnsi="Times New Roman"/>
                <w:bCs/>
                <w:sz w:val="20"/>
                <w:szCs w:val="20"/>
              </w:rPr>
              <w:t>держки»</w:t>
            </w:r>
          </w:p>
        </w:tc>
        <w:tc>
          <w:tcPr>
            <w:tcW w:w="1701" w:type="dxa"/>
            <w:vMerge w:val="restart"/>
          </w:tcPr>
          <w:p w:rsidR="008E1B9F" w:rsidRPr="00457066" w:rsidRDefault="008E1B9F" w:rsidP="009E6B6E">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Министерство семейной, дем</w:t>
            </w:r>
            <w:r w:rsidRPr="00457066">
              <w:rPr>
                <w:rFonts w:ascii="Times New Roman" w:hAnsi="Times New Roman"/>
                <w:spacing w:val="-4"/>
                <w:sz w:val="20"/>
                <w:szCs w:val="20"/>
              </w:rPr>
              <w:t>о</w:t>
            </w:r>
            <w:r w:rsidRPr="00457066">
              <w:rPr>
                <w:rFonts w:ascii="Times New Roman" w:hAnsi="Times New Roman"/>
                <w:spacing w:val="-4"/>
                <w:sz w:val="20"/>
                <w:szCs w:val="20"/>
              </w:rPr>
              <w:t>графической п</w:t>
            </w:r>
            <w:r w:rsidRPr="00457066">
              <w:rPr>
                <w:rFonts w:ascii="Times New Roman" w:hAnsi="Times New Roman"/>
                <w:spacing w:val="-4"/>
                <w:sz w:val="20"/>
                <w:szCs w:val="20"/>
              </w:rPr>
              <w:t>о</w:t>
            </w:r>
            <w:r w:rsidRPr="00457066">
              <w:rPr>
                <w:rFonts w:ascii="Times New Roman" w:hAnsi="Times New Roman"/>
                <w:spacing w:val="-4"/>
                <w:sz w:val="20"/>
                <w:szCs w:val="20"/>
              </w:rPr>
              <w:t>литики и соц</w:t>
            </w:r>
            <w:r w:rsidRPr="00457066">
              <w:rPr>
                <w:rFonts w:ascii="Times New Roman" w:hAnsi="Times New Roman"/>
                <w:spacing w:val="-4"/>
                <w:sz w:val="20"/>
                <w:szCs w:val="20"/>
              </w:rPr>
              <w:t>и</w:t>
            </w:r>
            <w:r w:rsidRPr="00457066">
              <w:rPr>
                <w:rFonts w:ascii="Times New Roman" w:hAnsi="Times New Roman"/>
                <w:spacing w:val="-4"/>
                <w:sz w:val="20"/>
                <w:szCs w:val="20"/>
              </w:rPr>
              <w:t>ального благоп</w:t>
            </w:r>
            <w:r w:rsidRPr="00457066">
              <w:rPr>
                <w:rFonts w:ascii="Times New Roman" w:hAnsi="Times New Roman"/>
                <w:spacing w:val="-4"/>
                <w:sz w:val="20"/>
                <w:szCs w:val="20"/>
              </w:rPr>
              <w:t>о</w:t>
            </w:r>
            <w:r w:rsidRPr="00457066">
              <w:rPr>
                <w:rFonts w:ascii="Times New Roman" w:hAnsi="Times New Roman"/>
                <w:spacing w:val="-4"/>
                <w:sz w:val="20"/>
                <w:szCs w:val="20"/>
              </w:rPr>
              <w:t>лучия Ульяно</w:t>
            </w:r>
            <w:r w:rsidRPr="00457066">
              <w:rPr>
                <w:rFonts w:ascii="Times New Roman" w:hAnsi="Times New Roman"/>
                <w:spacing w:val="-4"/>
                <w:sz w:val="20"/>
                <w:szCs w:val="20"/>
              </w:rPr>
              <w:t>в</w:t>
            </w:r>
            <w:r w:rsidRPr="00457066">
              <w:rPr>
                <w:rFonts w:ascii="Times New Roman" w:hAnsi="Times New Roman"/>
                <w:spacing w:val="-4"/>
                <w:sz w:val="20"/>
                <w:szCs w:val="20"/>
              </w:rPr>
              <w:t>ской области (д</w:t>
            </w:r>
            <w:r w:rsidRPr="00457066">
              <w:rPr>
                <w:rFonts w:ascii="Times New Roman" w:hAnsi="Times New Roman"/>
                <w:spacing w:val="-4"/>
                <w:sz w:val="20"/>
                <w:szCs w:val="20"/>
              </w:rPr>
              <w:t>а</w:t>
            </w:r>
            <w:r w:rsidRPr="00457066">
              <w:rPr>
                <w:rFonts w:ascii="Times New Roman" w:hAnsi="Times New Roman"/>
                <w:spacing w:val="-4"/>
                <w:sz w:val="20"/>
                <w:szCs w:val="20"/>
              </w:rPr>
              <w:t>лее – Министе</w:t>
            </w:r>
            <w:r w:rsidRPr="00457066">
              <w:rPr>
                <w:rFonts w:ascii="Times New Roman" w:hAnsi="Times New Roman"/>
                <w:spacing w:val="-4"/>
                <w:sz w:val="20"/>
                <w:szCs w:val="20"/>
              </w:rPr>
              <w:t>р</w:t>
            </w:r>
            <w:r w:rsidRPr="00457066">
              <w:rPr>
                <w:rFonts w:ascii="Times New Roman" w:hAnsi="Times New Roman"/>
                <w:spacing w:val="-4"/>
                <w:sz w:val="20"/>
                <w:szCs w:val="20"/>
              </w:rPr>
              <w:t>ство), Агентство по развитию ч</w:t>
            </w:r>
            <w:r w:rsidRPr="00457066">
              <w:rPr>
                <w:rFonts w:ascii="Times New Roman" w:hAnsi="Times New Roman"/>
                <w:spacing w:val="-4"/>
                <w:sz w:val="20"/>
                <w:szCs w:val="20"/>
              </w:rPr>
              <w:t>е</w:t>
            </w:r>
            <w:r w:rsidRPr="00457066">
              <w:rPr>
                <w:rFonts w:ascii="Times New Roman" w:hAnsi="Times New Roman"/>
                <w:spacing w:val="-4"/>
                <w:sz w:val="20"/>
                <w:szCs w:val="20"/>
              </w:rPr>
              <w:t>ловеческого п</w:t>
            </w:r>
            <w:r w:rsidRPr="00457066">
              <w:rPr>
                <w:rFonts w:ascii="Times New Roman" w:hAnsi="Times New Roman"/>
                <w:spacing w:val="-4"/>
                <w:sz w:val="20"/>
                <w:szCs w:val="20"/>
              </w:rPr>
              <w:t>о</w:t>
            </w:r>
            <w:r w:rsidRPr="00457066">
              <w:rPr>
                <w:rFonts w:ascii="Times New Roman" w:hAnsi="Times New Roman"/>
                <w:spacing w:val="-4"/>
                <w:sz w:val="20"/>
                <w:szCs w:val="20"/>
              </w:rPr>
              <w:t>тенциала и тр</w:t>
            </w:r>
            <w:r w:rsidRPr="00457066">
              <w:rPr>
                <w:rFonts w:ascii="Times New Roman" w:hAnsi="Times New Roman"/>
                <w:spacing w:val="-4"/>
                <w:sz w:val="20"/>
                <w:szCs w:val="20"/>
              </w:rPr>
              <w:t>у</w:t>
            </w:r>
            <w:r w:rsidRPr="00457066">
              <w:rPr>
                <w:rFonts w:ascii="Times New Roman" w:hAnsi="Times New Roman"/>
                <w:spacing w:val="-4"/>
                <w:sz w:val="20"/>
                <w:szCs w:val="20"/>
              </w:rPr>
              <w:lastRenderedPageBreak/>
              <w:t>довых ресурсов Ульяновской о</w:t>
            </w:r>
            <w:r w:rsidRPr="00457066">
              <w:rPr>
                <w:rFonts w:ascii="Times New Roman" w:hAnsi="Times New Roman"/>
                <w:spacing w:val="-4"/>
                <w:sz w:val="20"/>
                <w:szCs w:val="20"/>
              </w:rPr>
              <w:t>б</w:t>
            </w:r>
            <w:r w:rsidRPr="00457066">
              <w:rPr>
                <w:rFonts w:ascii="Times New Roman" w:hAnsi="Times New Roman"/>
                <w:spacing w:val="-4"/>
                <w:sz w:val="20"/>
                <w:szCs w:val="20"/>
              </w:rPr>
              <w:t>ласти (далее – Агентство)</w:t>
            </w:r>
          </w:p>
        </w:tc>
        <w:tc>
          <w:tcPr>
            <w:tcW w:w="850" w:type="dxa"/>
            <w:vMerge w:val="restart"/>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2014</w:t>
            </w:r>
          </w:p>
        </w:tc>
        <w:tc>
          <w:tcPr>
            <w:tcW w:w="851" w:type="dxa"/>
            <w:vMerge w:val="restart"/>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vMerge w:val="restart"/>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vMerge w:val="restart"/>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457066" w:rsidRDefault="008E1B9F" w:rsidP="00640FA0">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малоимущих семей и малоимущих одиноко прожива</w:t>
            </w:r>
            <w:r w:rsidRPr="00457066">
              <w:rPr>
                <w:rFonts w:ascii="Times New Roman" w:hAnsi="Times New Roman"/>
                <w:spacing w:val="-4"/>
                <w:sz w:val="20"/>
                <w:szCs w:val="20"/>
              </w:rPr>
              <w:t>ю</w:t>
            </w:r>
            <w:r w:rsidRPr="00457066">
              <w:rPr>
                <w:rFonts w:ascii="Times New Roman" w:hAnsi="Times New Roman"/>
                <w:spacing w:val="-4"/>
                <w:sz w:val="20"/>
                <w:szCs w:val="20"/>
              </w:rPr>
              <w:t>щих граждан, явл</w:t>
            </w:r>
            <w:r w:rsidRPr="00457066">
              <w:rPr>
                <w:rFonts w:ascii="Times New Roman" w:hAnsi="Times New Roman"/>
                <w:spacing w:val="-4"/>
                <w:sz w:val="20"/>
                <w:szCs w:val="20"/>
              </w:rPr>
              <w:t>я</w:t>
            </w:r>
            <w:r w:rsidRPr="00457066">
              <w:rPr>
                <w:rFonts w:ascii="Times New Roman" w:hAnsi="Times New Roman"/>
                <w:spacing w:val="-4"/>
                <w:sz w:val="20"/>
                <w:szCs w:val="20"/>
              </w:rPr>
              <w:t>ющихся получател</w:t>
            </w:r>
            <w:r w:rsidRPr="00457066">
              <w:rPr>
                <w:rFonts w:ascii="Times New Roman" w:hAnsi="Times New Roman"/>
                <w:spacing w:val="-4"/>
                <w:sz w:val="20"/>
                <w:szCs w:val="20"/>
              </w:rPr>
              <w:t>я</w:t>
            </w:r>
            <w:r w:rsidRPr="00457066">
              <w:rPr>
                <w:rFonts w:ascii="Times New Roman" w:hAnsi="Times New Roman"/>
                <w:spacing w:val="-4"/>
                <w:sz w:val="20"/>
                <w:szCs w:val="20"/>
              </w:rPr>
              <w:t>ми государственной социальной помощи на основании соц</w:t>
            </w:r>
            <w:r w:rsidRPr="00457066">
              <w:rPr>
                <w:rFonts w:ascii="Times New Roman" w:hAnsi="Times New Roman"/>
                <w:spacing w:val="-4"/>
                <w:sz w:val="20"/>
                <w:szCs w:val="20"/>
              </w:rPr>
              <w:t>и</w:t>
            </w:r>
            <w:r w:rsidRPr="00457066">
              <w:rPr>
                <w:rFonts w:ascii="Times New Roman" w:hAnsi="Times New Roman"/>
                <w:spacing w:val="-4"/>
                <w:sz w:val="20"/>
                <w:szCs w:val="20"/>
              </w:rPr>
              <w:t>ального контракта, в общей численности малоимущих семей и малоимущих один</w:t>
            </w:r>
            <w:r w:rsidRPr="00457066">
              <w:rPr>
                <w:rFonts w:ascii="Times New Roman" w:hAnsi="Times New Roman"/>
                <w:spacing w:val="-4"/>
                <w:sz w:val="20"/>
                <w:szCs w:val="20"/>
              </w:rPr>
              <w:t>о</w:t>
            </w:r>
            <w:r w:rsidRPr="00457066">
              <w:rPr>
                <w:rFonts w:ascii="Times New Roman" w:hAnsi="Times New Roman"/>
                <w:spacing w:val="-4"/>
                <w:sz w:val="20"/>
                <w:szCs w:val="20"/>
              </w:rPr>
              <w:lastRenderedPageBreak/>
              <w:t>ко проживающих граждан, обрати</w:t>
            </w:r>
            <w:r w:rsidRPr="00457066">
              <w:rPr>
                <w:rFonts w:ascii="Times New Roman" w:hAnsi="Times New Roman"/>
                <w:spacing w:val="-4"/>
                <w:sz w:val="20"/>
                <w:szCs w:val="20"/>
              </w:rPr>
              <w:t>в</w:t>
            </w:r>
            <w:r w:rsidRPr="00457066">
              <w:rPr>
                <w:rFonts w:ascii="Times New Roman" w:hAnsi="Times New Roman"/>
                <w:spacing w:val="-4"/>
                <w:sz w:val="20"/>
                <w:szCs w:val="20"/>
              </w:rPr>
              <w:t>шихся за госуда</w:t>
            </w:r>
            <w:r w:rsidRPr="00457066">
              <w:rPr>
                <w:rFonts w:ascii="Times New Roman" w:hAnsi="Times New Roman"/>
                <w:spacing w:val="-4"/>
                <w:sz w:val="20"/>
                <w:szCs w:val="20"/>
              </w:rPr>
              <w:t>р</w:t>
            </w:r>
            <w:r w:rsidRPr="00457066">
              <w:rPr>
                <w:rFonts w:ascii="Times New Roman" w:hAnsi="Times New Roman"/>
                <w:spacing w:val="-4"/>
                <w:sz w:val="20"/>
                <w:szCs w:val="20"/>
              </w:rPr>
              <w:t>ственной социальной помощью;</w:t>
            </w:r>
          </w:p>
          <w:p w:rsidR="008E1B9F" w:rsidRPr="00330C1B" w:rsidRDefault="008E1B9F" w:rsidP="00330C1B">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граждан, пол</w:t>
            </w:r>
            <w:r w:rsidRPr="00457066">
              <w:rPr>
                <w:rFonts w:ascii="Times New Roman" w:hAnsi="Times New Roman"/>
                <w:spacing w:val="-4"/>
                <w:sz w:val="20"/>
                <w:szCs w:val="20"/>
              </w:rPr>
              <w:t>у</w:t>
            </w:r>
            <w:r w:rsidRPr="00457066">
              <w:rPr>
                <w:rFonts w:ascii="Times New Roman" w:hAnsi="Times New Roman"/>
                <w:spacing w:val="-4"/>
                <w:sz w:val="20"/>
                <w:szCs w:val="20"/>
              </w:rPr>
              <w:t>чивших госуда</w:t>
            </w:r>
            <w:r w:rsidRPr="00457066">
              <w:rPr>
                <w:rFonts w:ascii="Times New Roman" w:hAnsi="Times New Roman"/>
                <w:spacing w:val="-4"/>
                <w:sz w:val="20"/>
                <w:szCs w:val="20"/>
              </w:rPr>
              <w:t>р</w:t>
            </w:r>
            <w:r w:rsidRPr="00457066">
              <w:rPr>
                <w:rFonts w:ascii="Times New Roman" w:hAnsi="Times New Roman"/>
                <w:spacing w:val="-4"/>
                <w:sz w:val="20"/>
                <w:szCs w:val="20"/>
              </w:rPr>
              <w:t>ственную социал</w:t>
            </w:r>
            <w:r w:rsidRPr="00457066">
              <w:rPr>
                <w:rFonts w:ascii="Times New Roman" w:hAnsi="Times New Roman"/>
                <w:spacing w:val="-4"/>
                <w:sz w:val="20"/>
                <w:szCs w:val="20"/>
              </w:rPr>
              <w:t>ь</w:t>
            </w:r>
            <w:r w:rsidRPr="00457066">
              <w:rPr>
                <w:rFonts w:ascii="Times New Roman" w:hAnsi="Times New Roman"/>
                <w:spacing w:val="-4"/>
                <w:sz w:val="20"/>
                <w:szCs w:val="20"/>
              </w:rPr>
              <w:t>ную помощь на о</w:t>
            </w:r>
            <w:r w:rsidRPr="00457066">
              <w:rPr>
                <w:rFonts w:ascii="Times New Roman" w:hAnsi="Times New Roman"/>
                <w:spacing w:val="-4"/>
                <w:sz w:val="20"/>
                <w:szCs w:val="20"/>
              </w:rPr>
              <w:t>с</w:t>
            </w:r>
            <w:r w:rsidRPr="00457066">
              <w:rPr>
                <w:rFonts w:ascii="Times New Roman" w:hAnsi="Times New Roman"/>
                <w:spacing w:val="-4"/>
                <w:sz w:val="20"/>
                <w:szCs w:val="20"/>
              </w:rPr>
              <w:t>новании социального контракта, преод</w:t>
            </w:r>
            <w:r w:rsidRPr="00457066">
              <w:rPr>
                <w:rFonts w:ascii="Times New Roman" w:hAnsi="Times New Roman"/>
                <w:spacing w:val="-4"/>
                <w:sz w:val="20"/>
                <w:szCs w:val="20"/>
              </w:rPr>
              <w:t>о</w:t>
            </w:r>
            <w:r w:rsidRPr="00457066">
              <w:rPr>
                <w:rFonts w:ascii="Times New Roman" w:hAnsi="Times New Roman"/>
                <w:spacing w:val="-4"/>
                <w:sz w:val="20"/>
                <w:szCs w:val="20"/>
              </w:rPr>
              <w:t>левших трудную жизненную ситу</w:t>
            </w:r>
            <w:r w:rsidRPr="00457066">
              <w:rPr>
                <w:rFonts w:ascii="Times New Roman" w:hAnsi="Times New Roman"/>
                <w:spacing w:val="-4"/>
                <w:sz w:val="20"/>
                <w:szCs w:val="20"/>
              </w:rPr>
              <w:t>а</w:t>
            </w:r>
            <w:r w:rsidRPr="00457066">
              <w:rPr>
                <w:rFonts w:ascii="Times New Roman" w:hAnsi="Times New Roman"/>
                <w:spacing w:val="-4"/>
                <w:sz w:val="20"/>
                <w:szCs w:val="20"/>
              </w:rPr>
              <w:t>цию, в общей чи</w:t>
            </w:r>
            <w:r w:rsidRPr="00457066">
              <w:rPr>
                <w:rFonts w:ascii="Times New Roman" w:hAnsi="Times New Roman"/>
                <w:spacing w:val="-4"/>
                <w:sz w:val="20"/>
                <w:szCs w:val="20"/>
              </w:rPr>
              <w:t>с</w:t>
            </w:r>
            <w:r w:rsidRPr="00457066">
              <w:rPr>
                <w:rFonts w:ascii="Times New Roman" w:hAnsi="Times New Roman"/>
                <w:spacing w:val="-4"/>
                <w:sz w:val="20"/>
                <w:szCs w:val="20"/>
              </w:rPr>
              <w:t>ленности граждан, получивших гос</w:t>
            </w:r>
            <w:r w:rsidRPr="00457066">
              <w:rPr>
                <w:rFonts w:ascii="Times New Roman" w:hAnsi="Times New Roman"/>
                <w:spacing w:val="-4"/>
                <w:sz w:val="20"/>
                <w:szCs w:val="20"/>
              </w:rPr>
              <w:t>у</w:t>
            </w:r>
            <w:r w:rsidRPr="00457066">
              <w:rPr>
                <w:rFonts w:ascii="Times New Roman" w:hAnsi="Times New Roman"/>
                <w:spacing w:val="-4"/>
                <w:sz w:val="20"/>
                <w:szCs w:val="20"/>
              </w:rPr>
              <w:t>дарственную соц</w:t>
            </w:r>
            <w:r w:rsidRPr="00457066">
              <w:rPr>
                <w:rFonts w:ascii="Times New Roman" w:hAnsi="Times New Roman"/>
                <w:spacing w:val="-4"/>
                <w:sz w:val="20"/>
                <w:szCs w:val="20"/>
              </w:rPr>
              <w:t>и</w:t>
            </w:r>
            <w:r w:rsidRPr="00457066">
              <w:rPr>
                <w:rFonts w:ascii="Times New Roman" w:hAnsi="Times New Roman"/>
                <w:spacing w:val="-4"/>
                <w:sz w:val="20"/>
                <w:szCs w:val="20"/>
              </w:rPr>
              <w:t>альную помощь на основании социал</w:t>
            </w:r>
            <w:r w:rsidRPr="00457066">
              <w:rPr>
                <w:rFonts w:ascii="Times New Roman" w:hAnsi="Times New Roman"/>
                <w:spacing w:val="-4"/>
                <w:sz w:val="20"/>
                <w:szCs w:val="20"/>
              </w:rPr>
              <w:t>ь</w:t>
            </w:r>
            <w:r w:rsidR="00330C1B">
              <w:rPr>
                <w:rFonts w:ascii="Times New Roman" w:hAnsi="Times New Roman"/>
                <w:spacing w:val="-4"/>
                <w:sz w:val="20"/>
                <w:szCs w:val="20"/>
              </w:rPr>
              <w:t>ного контракта</w:t>
            </w: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62150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4928516,9</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701" w:type="dxa"/>
            <w:vMerge/>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0"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851"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275" w:type="dxa"/>
            <w:gridSpan w:val="2"/>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CA077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бюджетные ассигнования областного бюджета Уль</w:t>
            </w:r>
            <w:r w:rsidRPr="00457066">
              <w:rPr>
                <w:rFonts w:ascii="Times New Roman" w:hAnsi="Times New Roman"/>
                <w:sz w:val="20"/>
                <w:szCs w:val="20"/>
              </w:rPr>
              <w:t>я</w:t>
            </w:r>
            <w:r w:rsidRPr="00457066">
              <w:rPr>
                <w:rFonts w:ascii="Times New Roman" w:hAnsi="Times New Roman"/>
                <w:sz w:val="20"/>
                <w:szCs w:val="20"/>
              </w:rPr>
              <w:t>новской обл</w:t>
            </w:r>
            <w:r w:rsidRPr="00457066">
              <w:rPr>
                <w:rFonts w:ascii="Times New Roman" w:hAnsi="Times New Roman"/>
                <w:sz w:val="20"/>
                <w:szCs w:val="20"/>
              </w:rPr>
              <w:t>а</w:t>
            </w:r>
            <w:r w:rsidRPr="00457066">
              <w:rPr>
                <w:rFonts w:ascii="Times New Roman" w:hAnsi="Times New Roman"/>
                <w:sz w:val="20"/>
                <w:szCs w:val="20"/>
              </w:rPr>
              <w:t xml:space="preserve">сти (далее </w:t>
            </w:r>
            <w:proofErr w:type="gramStart"/>
            <w:r w:rsidRPr="00457066">
              <w:rPr>
                <w:rFonts w:ascii="Times New Roman" w:hAnsi="Times New Roman"/>
                <w:sz w:val="20"/>
                <w:szCs w:val="20"/>
              </w:rPr>
              <w:t>–о</w:t>
            </w:r>
            <w:proofErr w:type="gramEnd"/>
            <w:r w:rsidRPr="00457066">
              <w:rPr>
                <w:rFonts w:ascii="Times New Roman" w:hAnsi="Times New Roman"/>
                <w:sz w:val="20"/>
                <w:szCs w:val="20"/>
              </w:rPr>
              <w:t>бластной бюджет)</w:t>
            </w:r>
          </w:p>
        </w:tc>
        <w:tc>
          <w:tcPr>
            <w:tcW w:w="1703" w:type="dxa"/>
          </w:tcPr>
          <w:p w:rsidR="008E1B9F" w:rsidRPr="00457066" w:rsidRDefault="008E1B9F" w:rsidP="00621502">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3796775,0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701" w:type="dxa"/>
            <w:vMerge/>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0"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851"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275" w:type="dxa"/>
            <w:gridSpan w:val="2"/>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r>
            <w:r w:rsidRPr="00457066">
              <w:rPr>
                <w:rFonts w:ascii="Times New Roman" w:hAnsi="Times New Roman"/>
                <w:sz w:val="20"/>
                <w:szCs w:val="20"/>
              </w:rPr>
              <w:lastRenderedPageBreak/>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1131741,9</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tcPr>
          <w:p w:rsidR="008E1B9F" w:rsidRPr="00457066" w:rsidRDefault="008E1B9F" w:rsidP="00640FA0">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субсидий на оплату жилого помещения </w:t>
            </w:r>
            <w:r w:rsidRPr="00457066">
              <w:rPr>
                <w:rFonts w:ascii="Times New Roman" w:hAnsi="Times New Roman"/>
                <w:bCs/>
                <w:sz w:val="20"/>
                <w:szCs w:val="20"/>
              </w:rPr>
              <w:br/>
              <w:t>и коммунальных услуг</w:t>
            </w:r>
          </w:p>
        </w:tc>
        <w:tc>
          <w:tcPr>
            <w:tcW w:w="1701"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300100,0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640FA0">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компенсаций по оплате жилого помещения </w:t>
            </w:r>
            <w:r w:rsidRPr="00457066">
              <w:rPr>
                <w:rFonts w:ascii="Times New Roman" w:hAnsi="Times New Roman"/>
                <w:bCs/>
                <w:sz w:val="20"/>
                <w:szCs w:val="20"/>
              </w:rPr>
              <w:br/>
              <w:t>и коммунальных услуг</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97500,0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640FA0">
            <w:pPr>
              <w:widowControl w:val="0"/>
              <w:spacing w:after="0" w:line="240" w:lineRule="auto"/>
              <w:jc w:val="both"/>
              <w:rPr>
                <w:rFonts w:ascii="Times New Roman" w:hAnsi="Times New Roman"/>
                <w:bCs/>
                <w:spacing w:val="-2"/>
                <w:sz w:val="20"/>
                <w:szCs w:val="20"/>
              </w:rPr>
            </w:pPr>
            <w:r w:rsidRPr="00457066">
              <w:rPr>
                <w:rFonts w:ascii="Times New Roman" w:hAnsi="Times New Roman"/>
                <w:bCs/>
                <w:spacing w:val="-2"/>
                <w:sz w:val="20"/>
                <w:szCs w:val="20"/>
              </w:rPr>
              <w:t>Предоставление адресной мат</w:t>
            </w:r>
            <w:r w:rsidRPr="00457066">
              <w:rPr>
                <w:rFonts w:ascii="Times New Roman" w:hAnsi="Times New Roman"/>
                <w:bCs/>
                <w:spacing w:val="-2"/>
                <w:sz w:val="20"/>
                <w:szCs w:val="20"/>
              </w:rPr>
              <w:t>е</w:t>
            </w:r>
            <w:r w:rsidRPr="00457066">
              <w:rPr>
                <w:rFonts w:ascii="Times New Roman" w:hAnsi="Times New Roman"/>
                <w:bCs/>
                <w:spacing w:val="-2"/>
                <w:sz w:val="20"/>
                <w:szCs w:val="20"/>
              </w:rPr>
              <w:t>риальной помощи гражданам, оказавшимся в трудной жизне</w:t>
            </w:r>
            <w:r w:rsidRPr="00457066">
              <w:rPr>
                <w:rFonts w:ascii="Times New Roman" w:hAnsi="Times New Roman"/>
                <w:bCs/>
                <w:spacing w:val="-2"/>
                <w:sz w:val="20"/>
                <w:szCs w:val="20"/>
              </w:rPr>
              <w:t>н</w:t>
            </w:r>
            <w:r w:rsidRPr="00457066">
              <w:rPr>
                <w:rFonts w:ascii="Times New Roman" w:hAnsi="Times New Roman"/>
                <w:bCs/>
                <w:spacing w:val="-2"/>
                <w:sz w:val="20"/>
                <w:szCs w:val="20"/>
              </w:rPr>
              <w:t>ной ситуации, неработающим пенсионерам, являющимся п</w:t>
            </w:r>
            <w:r w:rsidRPr="00457066">
              <w:rPr>
                <w:rFonts w:ascii="Times New Roman" w:hAnsi="Times New Roman"/>
                <w:bCs/>
                <w:spacing w:val="-2"/>
                <w:sz w:val="20"/>
                <w:szCs w:val="20"/>
              </w:rPr>
              <w:t>о</w:t>
            </w:r>
            <w:r w:rsidRPr="00457066">
              <w:rPr>
                <w:rFonts w:ascii="Times New Roman" w:hAnsi="Times New Roman"/>
                <w:bCs/>
                <w:spacing w:val="-2"/>
                <w:sz w:val="20"/>
                <w:szCs w:val="20"/>
              </w:rPr>
              <w:t>лучателями страховых пенсий по старости и по инвалидности, гражданам, которым предоста</w:t>
            </w:r>
            <w:r w:rsidRPr="00457066">
              <w:rPr>
                <w:rFonts w:ascii="Times New Roman" w:hAnsi="Times New Roman"/>
                <w:bCs/>
                <w:spacing w:val="-2"/>
                <w:sz w:val="20"/>
                <w:szCs w:val="20"/>
              </w:rPr>
              <w:t>в</w:t>
            </w:r>
            <w:r w:rsidRPr="00457066">
              <w:rPr>
                <w:rFonts w:ascii="Times New Roman" w:hAnsi="Times New Roman"/>
                <w:bCs/>
                <w:spacing w:val="-2"/>
                <w:sz w:val="20"/>
                <w:szCs w:val="20"/>
              </w:rPr>
              <w:t>ляется лечение методом пр</w:t>
            </w:r>
            <w:r w:rsidRPr="00457066">
              <w:rPr>
                <w:rFonts w:ascii="Times New Roman" w:hAnsi="Times New Roman"/>
                <w:bCs/>
                <w:spacing w:val="-2"/>
                <w:sz w:val="20"/>
                <w:szCs w:val="20"/>
              </w:rPr>
              <w:t>о</w:t>
            </w:r>
            <w:r w:rsidRPr="00457066">
              <w:rPr>
                <w:rFonts w:ascii="Times New Roman" w:hAnsi="Times New Roman"/>
                <w:bCs/>
                <w:spacing w:val="-2"/>
                <w:sz w:val="20"/>
                <w:szCs w:val="20"/>
              </w:rPr>
              <w:t>граммного системного гемоди</w:t>
            </w:r>
            <w:r w:rsidRPr="00457066">
              <w:rPr>
                <w:rFonts w:ascii="Times New Roman" w:hAnsi="Times New Roman"/>
                <w:bCs/>
                <w:spacing w:val="-2"/>
                <w:sz w:val="20"/>
                <w:szCs w:val="20"/>
              </w:rPr>
              <w:t>а</w:t>
            </w:r>
            <w:r w:rsidRPr="00457066">
              <w:rPr>
                <w:rFonts w:ascii="Times New Roman" w:hAnsi="Times New Roman"/>
                <w:bCs/>
                <w:spacing w:val="-2"/>
                <w:sz w:val="20"/>
                <w:szCs w:val="20"/>
              </w:rPr>
              <w:t xml:space="preserve">лиза </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7" w:type="dxa"/>
          </w:tcPr>
          <w:p w:rsidR="008E1B9F" w:rsidRPr="00457066" w:rsidRDefault="008E1B9F" w:rsidP="00A916A4">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Предоставление государстве</w:t>
            </w:r>
            <w:r w:rsidRPr="00457066">
              <w:rPr>
                <w:rFonts w:ascii="Times New Roman" w:hAnsi="Times New Roman"/>
                <w:bCs/>
                <w:sz w:val="20"/>
                <w:szCs w:val="20"/>
              </w:rPr>
              <w:t>н</w:t>
            </w:r>
            <w:r w:rsidRPr="00457066">
              <w:rPr>
                <w:rFonts w:ascii="Times New Roman" w:hAnsi="Times New Roman"/>
                <w:bCs/>
                <w:sz w:val="20"/>
                <w:szCs w:val="20"/>
              </w:rPr>
              <w:t>ной социальной помощи, в том числе на основании социальн</w:t>
            </w:r>
            <w:r w:rsidRPr="00457066">
              <w:rPr>
                <w:rFonts w:ascii="Times New Roman" w:hAnsi="Times New Roman"/>
                <w:bCs/>
                <w:sz w:val="20"/>
                <w:szCs w:val="20"/>
              </w:rPr>
              <w:t>о</w:t>
            </w:r>
            <w:r w:rsidRPr="00457066">
              <w:rPr>
                <w:rFonts w:ascii="Times New Roman" w:hAnsi="Times New Roman"/>
                <w:bCs/>
                <w:sz w:val="20"/>
                <w:szCs w:val="20"/>
              </w:rPr>
              <w:t>го контракта</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70286,2</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w:t>
            </w:r>
          </w:p>
        </w:tc>
        <w:tc>
          <w:tcPr>
            <w:tcW w:w="2977" w:type="dxa"/>
          </w:tcPr>
          <w:p w:rsidR="008E1B9F" w:rsidRPr="00457066" w:rsidRDefault="008E1B9F" w:rsidP="00640FA0">
            <w:pPr>
              <w:widowControl w:val="0"/>
              <w:spacing w:after="0" w:line="235" w:lineRule="auto"/>
              <w:jc w:val="both"/>
              <w:rPr>
                <w:rFonts w:ascii="Times New Roman" w:hAnsi="Times New Roman"/>
                <w:bCs/>
                <w:sz w:val="20"/>
                <w:szCs w:val="20"/>
              </w:rPr>
            </w:pPr>
            <w:r w:rsidRPr="00457066">
              <w:rPr>
                <w:rFonts w:ascii="Times New Roman" w:hAnsi="Times New Roman"/>
                <w:bCs/>
                <w:sz w:val="20"/>
                <w:szCs w:val="20"/>
              </w:rPr>
              <w:t>Приобретение и ремонт проте</w:t>
            </w:r>
            <w:r w:rsidRPr="00457066">
              <w:rPr>
                <w:rFonts w:ascii="Times New Roman" w:hAnsi="Times New Roman"/>
                <w:bCs/>
                <w:sz w:val="20"/>
                <w:szCs w:val="20"/>
              </w:rPr>
              <w:t>з</w:t>
            </w:r>
            <w:r w:rsidRPr="00457066">
              <w:rPr>
                <w:rFonts w:ascii="Times New Roman" w:hAnsi="Times New Roman"/>
                <w:bCs/>
                <w:sz w:val="20"/>
                <w:szCs w:val="20"/>
              </w:rPr>
              <w:t>но-ортопедических изделий лицам, не имеющим инвали</w:t>
            </w:r>
            <w:r w:rsidRPr="00457066">
              <w:rPr>
                <w:rFonts w:ascii="Times New Roman" w:hAnsi="Times New Roman"/>
                <w:bCs/>
                <w:sz w:val="20"/>
                <w:szCs w:val="20"/>
              </w:rPr>
              <w:t>д</w:t>
            </w:r>
            <w:r w:rsidRPr="00457066">
              <w:rPr>
                <w:rFonts w:ascii="Times New Roman" w:hAnsi="Times New Roman"/>
                <w:bCs/>
                <w:sz w:val="20"/>
                <w:szCs w:val="20"/>
              </w:rPr>
              <w:t xml:space="preserve">ности, но по медицинским </w:t>
            </w:r>
            <w:proofErr w:type="gramStart"/>
            <w:r w:rsidRPr="00457066">
              <w:rPr>
                <w:rFonts w:ascii="Times New Roman" w:hAnsi="Times New Roman"/>
                <w:bCs/>
                <w:sz w:val="20"/>
                <w:szCs w:val="20"/>
              </w:rPr>
              <w:t>п</w:t>
            </w:r>
            <w:r w:rsidRPr="00457066">
              <w:rPr>
                <w:rFonts w:ascii="Times New Roman" w:hAnsi="Times New Roman"/>
                <w:bCs/>
                <w:sz w:val="20"/>
                <w:szCs w:val="20"/>
              </w:rPr>
              <w:t>о</w:t>
            </w:r>
            <w:r w:rsidRPr="00457066">
              <w:rPr>
                <w:rFonts w:ascii="Times New Roman" w:hAnsi="Times New Roman"/>
                <w:bCs/>
                <w:sz w:val="20"/>
                <w:szCs w:val="20"/>
              </w:rPr>
              <w:t>казаниям</w:t>
            </w:r>
            <w:proofErr w:type="gramEnd"/>
            <w:r w:rsidRPr="00457066">
              <w:rPr>
                <w:rFonts w:ascii="Times New Roman" w:hAnsi="Times New Roman"/>
                <w:bCs/>
                <w:sz w:val="20"/>
                <w:szCs w:val="20"/>
              </w:rPr>
              <w:t xml:space="preserve"> нуждающимся в них</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26200,0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7547D5">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w:t>
            </w:r>
          </w:p>
        </w:tc>
        <w:tc>
          <w:tcPr>
            <w:tcW w:w="2977" w:type="dxa"/>
          </w:tcPr>
          <w:p w:rsidR="008E1B9F" w:rsidRPr="00457066" w:rsidRDefault="008E1B9F"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1259999,9</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7" w:type="dxa"/>
          </w:tcPr>
          <w:p w:rsidR="008E1B9F" w:rsidRPr="00457066" w:rsidRDefault="008E1B9F"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мер социальной </w:t>
            </w:r>
            <w:r w:rsidRPr="00457066">
              <w:rPr>
                <w:rFonts w:ascii="Times New Roman" w:hAnsi="Times New Roman"/>
                <w:bCs/>
                <w:iCs/>
                <w:spacing w:val="-6"/>
                <w:sz w:val="20"/>
                <w:szCs w:val="20"/>
              </w:rPr>
              <w:t>поддержки тружеников тыла</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7" w:type="dxa"/>
          </w:tcPr>
          <w:p w:rsidR="008E1B9F" w:rsidRPr="00457066" w:rsidRDefault="008E1B9F"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реабилитированных лиц и лиц, признанных постр</w:t>
            </w:r>
            <w:r w:rsidRPr="00457066">
              <w:rPr>
                <w:rFonts w:ascii="Times New Roman" w:hAnsi="Times New Roman"/>
                <w:bCs/>
                <w:iCs/>
                <w:sz w:val="20"/>
                <w:szCs w:val="20"/>
              </w:rPr>
              <w:t>а</w:t>
            </w:r>
            <w:r w:rsidRPr="00457066">
              <w:rPr>
                <w:rFonts w:ascii="Times New Roman" w:hAnsi="Times New Roman"/>
                <w:bCs/>
                <w:iCs/>
                <w:sz w:val="20"/>
                <w:szCs w:val="20"/>
              </w:rPr>
              <w:t>давшими от политических р</w:t>
            </w:r>
            <w:r w:rsidRPr="00457066">
              <w:rPr>
                <w:rFonts w:ascii="Times New Roman" w:hAnsi="Times New Roman"/>
                <w:bCs/>
                <w:iCs/>
                <w:sz w:val="20"/>
                <w:szCs w:val="20"/>
              </w:rPr>
              <w:t>е</w:t>
            </w:r>
            <w:r w:rsidRPr="00457066">
              <w:rPr>
                <w:rFonts w:ascii="Times New Roman" w:hAnsi="Times New Roman"/>
                <w:bCs/>
                <w:iCs/>
                <w:sz w:val="20"/>
                <w:szCs w:val="20"/>
              </w:rPr>
              <w:t>прессий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23700,0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7" w:type="dxa"/>
          </w:tcPr>
          <w:p w:rsidR="008E1B9F" w:rsidRPr="00457066" w:rsidRDefault="008E1B9F"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w:t>
            </w:r>
            <w:proofErr w:type="gramStart"/>
            <w:r w:rsidRPr="00457066">
              <w:rPr>
                <w:rFonts w:ascii="Times New Roman" w:hAnsi="Times New Roman"/>
                <w:bCs/>
                <w:iCs/>
                <w:sz w:val="20"/>
                <w:szCs w:val="20"/>
              </w:rPr>
              <w:t>мер социальной поддержки ветеранов труда Ульяновской области</w:t>
            </w:r>
            <w:proofErr w:type="gramEnd"/>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1141000,0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7" w:type="dxa"/>
          </w:tcPr>
          <w:p w:rsidR="008E1B9F" w:rsidRPr="00457066" w:rsidRDefault="008E1B9F" w:rsidP="00640FA0">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ежемесячных в</w:t>
            </w:r>
            <w:r w:rsidRPr="00457066">
              <w:rPr>
                <w:rFonts w:ascii="Times New Roman" w:hAnsi="Times New Roman"/>
                <w:bCs/>
                <w:iCs/>
                <w:sz w:val="20"/>
                <w:szCs w:val="20"/>
              </w:rPr>
              <w:t>ы</w:t>
            </w:r>
            <w:r w:rsidRPr="00457066">
              <w:rPr>
                <w:rFonts w:ascii="Times New Roman" w:hAnsi="Times New Roman"/>
                <w:bCs/>
                <w:iCs/>
                <w:sz w:val="20"/>
                <w:szCs w:val="20"/>
              </w:rPr>
              <w:t>плат почётным гражданам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15800,0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317425" w:rsidRDefault="008E1B9F" w:rsidP="00640FA0">
            <w:pPr>
              <w:widowControl w:val="0"/>
              <w:spacing w:after="0" w:line="230" w:lineRule="auto"/>
              <w:jc w:val="both"/>
              <w:rPr>
                <w:rFonts w:ascii="Times New Roman" w:hAnsi="Times New Roman"/>
                <w:bCs/>
                <w:iCs/>
                <w:spacing w:val="-2"/>
                <w:sz w:val="20"/>
                <w:szCs w:val="20"/>
              </w:rPr>
            </w:pPr>
            <w:r w:rsidRPr="00317425">
              <w:rPr>
                <w:rFonts w:ascii="Times New Roman" w:hAnsi="Times New Roman"/>
                <w:bCs/>
                <w:iCs/>
                <w:spacing w:val="-2"/>
                <w:sz w:val="20"/>
                <w:szCs w:val="20"/>
              </w:rPr>
              <w:t>Обеспечение доплаты к пенсиям государственным служащим, получающим пенсию в соотве</w:t>
            </w:r>
            <w:r w:rsidRPr="00317425">
              <w:rPr>
                <w:rFonts w:ascii="Times New Roman" w:hAnsi="Times New Roman"/>
                <w:bCs/>
                <w:iCs/>
                <w:spacing w:val="-2"/>
                <w:sz w:val="20"/>
                <w:szCs w:val="20"/>
              </w:rPr>
              <w:t>т</w:t>
            </w:r>
            <w:r w:rsidRPr="00317425">
              <w:rPr>
                <w:rFonts w:ascii="Times New Roman" w:hAnsi="Times New Roman"/>
                <w:bCs/>
                <w:iCs/>
                <w:spacing w:val="-2"/>
                <w:sz w:val="20"/>
                <w:szCs w:val="20"/>
              </w:rPr>
              <w:t>ствии с законодательством</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129000,0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640FA0">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услуг по п</w:t>
            </w:r>
            <w:r w:rsidRPr="00457066">
              <w:rPr>
                <w:rFonts w:ascii="Times New Roman" w:hAnsi="Times New Roman"/>
                <w:bCs/>
                <w:iCs/>
                <w:sz w:val="20"/>
                <w:szCs w:val="20"/>
              </w:rPr>
              <w:t>о</w:t>
            </w:r>
            <w:r w:rsidRPr="00457066">
              <w:rPr>
                <w:rFonts w:ascii="Times New Roman" w:hAnsi="Times New Roman"/>
                <w:bCs/>
                <w:iCs/>
                <w:sz w:val="20"/>
                <w:szCs w:val="20"/>
              </w:rPr>
              <w:t>гребению отдельных категорий граждан</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6700,0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1.13.</w:t>
            </w:r>
          </w:p>
        </w:tc>
        <w:tc>
          <w:tcPr>
            <w:tcW w:w="2977" w:type="dxa"/>
          </w:tcPr>
          <w:p w:rsidR="008E1B9F" w:rsidRPr="00457066" w:rsidRDefault="008E1B9F" w:rsidP="00640FA0">
            <w:pPr>
              <w:widowControl w:val="0"/>
              <w:spacing w:after="0" w:line="230" w:lineRule="auto"/>
              <w:jc w:val="both"/>
              <w:rPr>
                <w:rFonts w:ascii="Times New Roman" w:hAnsi="Times New Roman"/>
                <w:bCs/>
                <w:iCs/>
                <w:sz w:val="20"/>
                <w:szCs w:val="20"/>
              </w:rPr>
            </w:pPr>
            <w:proofErr w:type="gramStart"/>
            <w:r w:rsidRPr="00457066">
              <w:rPr>
                <w:rFonts w:ascii="Times New Roman" w:hAnsi="Times New Roman"/>
                <w:bCs/>
                <w:iCs/>
                <w:sz w:val="20"/>
                <w:szCs w:val="20"/>
              </w:rPr>
              <w:t>Предоставление дополнител</w:t>
            </w:r>
            <w:r w:rsidRPr="00457066">
              <w:rPr>
                <w:rFonts w:ascii="Times New Roman" w:hAnsi="Times New Roman"/>
                <w:bCs/>
                <w:iCs/>
                <w:sz w:val="20"/>
                <w:szCs w:val="20"/>
              </w:rPr>
              <w:t>ь</w:t>
            </w:r>
            <w:r w:rsidRPr="00457066">
              <w:rPr>
                <w:rFonts w:ascii="Times New Roman" w:hAnsi="Times New Roman"/>
                <w:bCs/>
                <w:iCs/>
                <w:sz w:val="20"/>
                <w:szCs w:val="20"/>
              </w:rPr>
              <w:t xml:space="preserve">ных мер социальной поддержки </w:t>
            </w:r>
            <w:r w:rsidRPr="00457066">
              <w:rPr>
                <w:rFonts w:ascii="Times New Roman" w:hAnsi="Times New Roman"/>
                <w:bCs/>
                <w:iCs/>
                <w:sz w:val="20"/>
                <w:szCs w:val="20"/>
              </w:rPr>
              <w:lastRenderedPageBreak/>
              <w:t>супругам, детям и родителям лиц, замещавших госуда</w:t>
            </w:r>
            <w:r w:rsidRPr="00457066">
              <w:rPr>
                <w:rFonts w:ascii="Times New Roman" w:hAnsi="Times New Roman"/>
                <w:bCs/>
                <w:iCs/>
                <w:sz w:val="20"/>
                <w:szCs w:val="20"/>
              </w:rPr>
              <w:t>р</w:t>
            </w:r>
            <w:r w:rsidRPr="00457066">
              <w:rPr>
                <w:rFonts w:ascii="Times New Roman" w:hAnsi="Times New Roman"/>
                <w:bCs/>
                <w:iCs/>
                <w:sz w:val="20"/>
                <w:szCs w:val="20"/>
              </w:rPr>
              <w:t>ственные должности Ульяно</w:t>
            </w:r>
            <w:r w:rsidRPr="00457066">
              <w:rPr>
                <w:rFonts w:ascii="Times New Roman" w:hAnsi="Times New Roman"/>
                <w:bCs/>
                <w:iCs/>
                <w:sz w:val="20"/>
                <w:szCs w:val="20"/>
              </w:rPr>
              <w:t>в</w:t>
            </w:r>
            <w:r w:rsidRPr="00457066">
              <w:rPr>
                <w:rFonts w:ascii="Times New Roman" w:hAnsi="Times New Roman"/>
                <w:bCs/>
                <w:iCs/>
                <w:sz w:val="20"/>
                <w:szCs w:val="20"/>
              </w:rPr>
              <w:t>ской области, должности гос</w:t>
            </w:r>
            <w:r w:rsidRPr="00457066">
              <w:rPr>
                <w:rFonts w:ascii="Times New Roman" w:hAnsi="Times New Roman"/>
                <w:bCs/>
                <w:iCs/>
                <w:sz w:val="20"/>
                <w:szCs w:val="20"/>
              </w:rPr>
              <w:t>у</w:t>
            </w:r>
            <w:r w:rsidRPr="00457066">
              <w:rPr>
                <w:rFonts w:ascii="Times New Roman" w:hAnsi="Times New Roman"/>
                <w:bCs/>
                <w:iCs/>
                <w:sz w:val="20"/>
                <w:szCs w:val="20"/>
              </w:rPr>
              <w:t xml:space="preserve">дарственной гражданской </w:t>
            </w:r>
            <w:proofErr w:type="spellStart"/>
            <w:r w:rsidRPr="00457066">
              <w:rPr>
                <w:rFonts w:ascii="Times New Roman" w:hAnsi="Times New Roman"/>
                <w:bCs/>
                <w:iCs/>
                <w:sz w:val="20"/>
                <w:szCs w:val="20"/>
              </w:rPr>
              <w:t>слу</w:t>
            </w:r>
            <w:r w:rsidR="00330C1B">
              <w:rPr>
                <w:rFonts w:ascii="Times New Roman" w:hAnsi="Times New Roman"/>
                <w:bCs/>
                <w:iCs/>
                <w:sz w:val="20"/>
                <w:szCs w:val="20"/>
              </w:rPr>
              <w:t>-</w:t>
            </w:r>
            <w:r w:rsidRPr="00457066">
              <w:rPr>
                <w:rFonts w:ascii="Times New Roman" w:hAnsi="Times New Roman"/>
                <w:bCs/>
                <w:iCs/>
                <w:sz w:val="20"/>
                <w:szCs w:val="20"/>
              </w:rPr>
              <w:t>жбы</w:t>
            </w:r>
            <w:proofErr w:type="spellEnd"/>
            <w:r w:rsidRPr="00457066">
              <w:rPr>
                <w:rFonts w:ascii="Times New Roman" w:hAnsi="Times New Roman"/>
                <w:bCs/>
                <w:iCs/>
                <w:sz w:val="20"/>
                <w:szCs w:val="20"/>
              </w:rPr>
              <w:t xml:space="preserve">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w:t>
            </w:r>
            <w:r w:rsidRPr="00457066">
              <w:rPr>
                <w:rFonts w:ascii="Times New Roman" w:hAnsi="Times New Roman"/>
                <w:bCs/>
                <w:iCs/>
                <w:sz w:val="20"/>
                <w:szCs w:val="20"/>
              </w:rPr>
              <w:t>я</w:t>
            </w:r>
            <w:r w:rsidRPr="00457066">
              <w:rPr>
                <w:rFonts w:ascii="Times New Roman" w:hAnsi="Times New Roman"/>
                <w:bCs/>
                <w:iCs/>
                <w:sz w:val="20"/>
                <w:szCs w:val="20"/>
              </w:rPr>
              <w:t>занностей или умерших всле</w:t>
            </w:r>
            <w:r w:rsidRPr="00457066">
              <w:rPr>
                <w:rFonts w:ascii="Times New Roman" w:hAnsi="Times New Roman"/>
                <w:bCs/>
                <w:iCs/>
                <w:sz w:val="20"/>
                <w:szCs w:val="20"/>
              </w:rPr>
              <w:t>д</w:t>
            </w:r>
            <w:r w:rsidRPr="00457066">
              <w:rPr>
                <w:rFonts w:ascii="Times New Roman" w:hAnsi="Times New Roman"/>
                <w:bCs/>
                <w:iCs/>
                <w:sz w:val="20"/>
                <w:szCs w:val="20"/>
              </w:rPr>
              <w:t>ствие ранения, контузии, заб</w:t>
            </w:r>
            <w:r w:rsidRPr="00457066">
              <w:rPr>
                <w:rFonts w:ascii="Times New Roman" w:hAnsi="Times New Roman"/>
                <w:bCs/>
                <w:iCs/>
                <w:sz w:val="20"/>
                <w:szCs w:val="20"/>
              </w:rPr>
              <w:t>о</w:t>
            </w:r>
            <w:r w:rsidRPr="00457066">
              <w:rPr>
                <w:rFonts w:ascii="Times New Roman" w:hAnsi="Times New Roman"/>
                <w:bCs/>
                <w:iCs/>
                <w:sz w:val="20"/>
                <w:szCs w:val="20"/>
              </w:rPr>
              <w:t>левания или увечья, получе</w:t>
            </w:r>
            <w:r w:rsidRPr="00457066">
              <w:rPr>
                <w:rFonts w:ascii="Times New Roman" w:hAnsi="Times New Roman"/>
                <w:bCs/>
                <w:iCs/>
                <w:sz w:val="20"/>
                <w:szCs w:val="20"/>
              </w:rPr>
              <w:t>н</w:t>
            </w:r>
            <w:r w:rsidRPr="00457066">
              <w:rPr>
                <w:rFonts w:ascii="Times New Roman" w:hAnsi="Times New Roman"/>
                <w:bCs/>
                <w:iCs/>
                <w:sz w:val="20"/>
                <w:szCs w:val="20"/>
              </w:rPr>
              <w:t>ных при исполнении должнос</w:t>
            </w:r>
            <w:r w:rsidRPr="00457066">
              <w:rPr>
                <w:rFonts w:ascii="Times New Roman" w:hAnsi="Times New Roman"/>
                <w:bCs/>
                <w:iCs/>
                <w:sz w:val="20"/>
                <w:szCs w:val="20"/>
              </w:rPr>
              <w:t>т</w:t>
            </w:r>
            <w:r w:rsidRPr="00457066">
              <w:rPr>
                <w:rFonts w:ascii="Times New Roman" w:hAnsi="Times New Roman"/>
                <w:bCs/>
                <w:iCs/>
                <w:sz w:val="20"/>
                <w:szCs w:val="20"/>
              </w:rPr>
              <w:t>ных (трудовых) обязанностей</w:t>
            </w:r>
            <w:proofErr w:type="gramEnd"/>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547D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46,7</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1.14.</w:t>
            </w:r>
          </w:p>
        </w:tc>
        <w:tc>
          <w:tcPr>
            <w:tcW w:w="2977" w:type="dxa"/>
          </w:tcPr>
          <w:p w:rsidR="008E1B9F" w:rsidRPr="00457066" w:rsidRDefault="008E1B9F" w:rsidP="00640FA0">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457066">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314585,4</w:t>
            </w:r>
          </w:p>
          <w:p w:rsidR="008E1B9F" w:rsidRPr="00457066" w:rsidRDefault="008E1B9F" w:rsidP="00640FA0">
            <w:pPr>
              <w:widowControl w:val="0"/>
              <w:spacing w:after="0" w:line="240" w:lineRule="auto"/>
              <w:jc w:val="center"/>
              <w:rPr>
                <w:rFonts w:ascii="Times New Roman" w:hAnsi="Times New Roman"/>
                <w:sz w:val="20"/>
                <w:szCs w:val="20"/>
              </w:rPr>
            </w:pP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1.15.</w:t>
            </w:r>
          </w:p>
        </w:tc>
        <w:tc>
          <w:tcPr>
            <w:tcW w:w="2977" w:type="dxa"/>
          </w:tcPr>
          <w:p w:rsidR="008E1B9F" w:rsidRPr="00457066" w:rsidRDefault="008E1B9F" w:rsidP="00640FA0">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онных выплат за проезд на с</w:t>
            </w:r>
            <w:r w:rsidRPr="00457066">
              <w:rPr>
                <w:rFonts w:ascii="Times New Roman" w:hAnsi="Times New Roman"/>
                <w:bCs/>
                <w:iCs/>
                <w:sz w:val="20"/>
                <w:szCs w:val="20"/>
              </w:rPr>
              <w:t>а</w:t>
            </w:r>
            <w:r w:rsidRPr="00457066">
              <w:rPr>
                <w:rFonts w:ascii="Times New Roman" w:hAnsi="Times New Roman"/>
                <w:bCs/>
                <w:iCs/>
                <w:sz w:val="20"/>
                <w:szCs w:val="20"/>
              </w:rPr>
              <w:t>дово-дачные массивы для соц</w:t>
            </w:r>
            <w:r w:rsidRPr="00457066">
              <w:rPr>
                <w:rFonts w:ascii="Times New Roman" w:hAnsi="Times New Roman"/>
                <w:bCs/>
                <w:iCs/>
                <w:sz w:val="20"/>
                <w:szCs w:val="20"/>
              </w:rPr>
              <w:t>и</w:t>
            </w:r>
            <w:r w:rsidRPr="00457066">
              <w:rPr>
                <w:rFonts w:ascii="Times New Roman" w:hAnsi="Times New Roman"/>
                <w:bCs/>
                <w:iCs/>
                <w:sz w:val="20"/>
                <w:szCs w:val="20"/>
              </w:rPr>
              <w:t>ально незащищённых категорий лиц</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1.16.</w:t>
            </w:r>
          </w:p>
        </w:tc>
        <w:tc>
          <w:tcPr>
            <w:tcW w:w="2977" w:type="dxa"/>
          </w:tcPr>
          <w:p w:rsidR="008E1B9F" w:rsidRPr="00457066" w:rsidRDefault="008E1B9F" w:rsidP="00640FA0">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Выплата военнослужащим, с</w:t>
            </w:r>
            <w:r w:rsidRPr="00457066">
              <w:rPr>
                <w:rFonts w:ascii="Times New Roman" w:hAnsi="Times New Roman"/>
                <w:bCs/>
                <w:iCs/>
                <w:sz w:val="20"/>
                <w:szCs w:val="20"/>
              </w:rPr>
              <w:t>о</w:t>
            </w:r>
            <w:r w:rsidRPr="00457066">
              <w:rPr>
                <w:rFonts w:ascii="Times New Roman" w:hAnsi="Times New Roman"/>
                <w:bCs/>
                <w:iCs/>
                <w:sz w:val="20"/>
                <w:szCs w:val="20"/>
              </w:rPr>
              <w:t>трудникам правоохранител</w:t>
            </w:r>
            <w:r w:rsidRPr="00457066">
              <w:rPr>
                <w:rFonts w:ascii="Times New Roman" w:hAnsi="Times New Roman"/>
                <w:bCs/>
                <w:iCs/>
                <w:sz w:val="20"/>
                <w:szCs w:val="20"/>
              </w:rPr>
              <w:t>ь</w:t>
            </w:r>
            <w:r w:rsidRPr="00457066">
              <w:rPr>
                <w:rFonts w:ascii="Times New Roman" w:hAnsi="Times New Roman"/>
                <w:bCs/>
                <w:iCs/>
                <w:sz w:val="20"/>
                <w:szCs w:val="20"/>
              </w:rPr>
              <w:t>ных органов и членам их семей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1.17.</w:t>
            </w:r>
          </w:p>
        </w:tc>
        <w:tc>
          <w:tcPr>
            <w:tcW w:w="2977" w:type="dxa"/>
          </w:tcPr>
          <w:p w:rsidR="008E1B9F" w:rsidRPr="00457066" w:rsidRDefault="008E1B9F" w:rsidP="00640FA0">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Оказание мер социальной по</w:t>
            </w:r>
            <w:r w:rsidRPr="00457066">
              <w:rPr>
                <w:rFonts w:ascii="Times New Roman" w:hAnsi="Times New Roman"/>
                <w:bCs/>
                <w:iCs/>
                <w:sz w:val="20"/>
                <w:szCs w:val="20"/>
              </w:rPr>
              <w:t>д</w:t>
            </w:r>
            <w:r w:rsidRPr="00457066">
              <w:rPr>
                <w:rFonts w:ascii="Times New Roman" w:hAnsi="Times New Roman"/>
                <w:bCs/>
                <w:iCs/>
                <w:sz w:val="20"/>
                <w:szCs w:val="20"/>
              </w:rPr>
              <w:t>держки инвалидам боевых де</w:t>
            </w:r>
            <w:r w:rsidRPr="00457066">
              <w:rPr>
                <w:rFonts w:ascii="Times New Roman" w:hAnsi="Times New Roman"/>
                <w:bCs/>
                <w:iCs/>
                <w:sz w:val="20"/>
                <w:szCs w:val="20"/>
              </w:rPr>
              <w:t>й</w:t>
            </w:r>
            <w:r w:rsidRPr="00457066">
              <w:rPr>
                <w:rFonts w:ascii="Times New Roman" w:hAnsi="Times New Roman"/>
                <w:bCs/>
                <w:iCs/>
                <w:sz w:val="20"/>
                <w:szCs w:val="20"/>
              </w:rPr>
              <w:t>ствий, проживающим на терр</w:t>
            </w:r>
            <w:r w:rsidRPr="00457066">
              <w:rPr>
                <w:rFonts w:ascii="Times New Roman" w:hAnsi="Times New Roman"/>
                <w:bCs/>
                <w:iCs/>
                <w:sz w:val="20"/>
                <w:szCs w:val="20"/>
              </w:rPr>
              <w:t>и</w:t>
            </w:r>
            <w:r w:rsidRPr="00457066">
              <w:rPr>
                <w:rFonts w:ascii="Times New Roman" w:hAnsi="Times New Roman"/>
                <w:bCs/>
                <w:iCs/>
                <w:sz w:val="20"/>
                <w:szCs w:val="20"/>
              </w:rPr>
              <w:t>тории Ульяновской области</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458,3</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1.18.</w:t>
            </w:r>
          </w:p>
        </w:tc>
        <w:tc>
          <w:tcPr>
            <w:tcW w:w="2977" w:type="dxa"/>
          </w:tcPr>
          <w:p w:rsidR="008E1B9F" w:rsidRPr="00457066" w:rsidRDefault="008E1B9F" w:rsidP="008D47FC">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родителей и супр</w:t>
            </w:r>
            <w:r w:rsidRPr="00457066">
              <w:rPr>
                <w:rFonts w:ascii="Times New Roman" w:hAnsi="Times New Roman"/>
                <w:bCs/>
                <w:iCs/>
                <w:sz w:val="20"/>
                <w:szCs w:val="20"/>
              </w:rPr>
              <w:t>у</w:t>
            </w:r>
            <w:r w:rsidRPr="00457066">
              <w:rPr>
                <w:rFonts w:ascii="Times New Roman" w:hAnsi="Times New Roman"/>
                <w:bCs/>
                <w:iCs/>
                <w:sz w:val="20"/>
                <w:szCs w:val="20"/>
              </w:rPr>
              <w:t>гов военнослужащих, сотру</w:t>
            </w:r>
            <w:r w:rsidRPr="00457066">
              <w:rPr>
                <w:rFonts w:ascii="Times New Roman" w:hAnsi="Times New Roman"/>
                <w:bCs/>
                <w:iCs/>
                <w:sz w:val="20"/>
                <w:szCs w:val="20"/>
              </w:rPr>
              <w:t>д</w:t>
            </w:r>
            <w:r w:rsidRPr="00457066">
              <w:rPr>
                <w:rFonts w:ascii="Times New Roman" w:hAnsi="Times New Roman"/>
                <w:bCs/>
                <w:iCs/>
                <w:sz w:val="20"/>
                <w:szCs w:val="20"/>
              </w:rPr>
              <w:lastRenderedPageBreak/>
              <w:t>ников органов внутренних дел, Федеральной службы безопа</w:t>
            </w:r>
            <w:r w:rsidRPr="00457066">
              <w:rPr>
                <w:rFonts w:ascii="Times New Roman" w:hAnsi="Times New Roman"/>
                <w:bCs/>
                <w:iCs/>
                <w:sz w:val="20"/>
                <w:szCs w:val="20"/>
              </w:rPr>
              <w:t>с</w:t>
            </w:r>
            <w:r w:rsidRPr="00457066">
              <w:rPr>
                <w:rFonts w:ascii="Times New Roman" w:hAnsi="Times New Roman"/>
                <w:bCs/>
                <w:iCs/>
                <w:sz w:val="20"/>
                <w:szCs w:val="20"/>
              </w:rPr>
              <w:t>ности Российской Федерации, прокуратуры Российской Фед</w:t>
            </w:r>
            <w:r w:rsidRPr="00457066">
              <w:rPr>
                <w:rFonts w:ascii="Times New Roman" w:hAnsi="Times New Roman"/>
                <w:bCs/>
                <w:iCs/>
                <w:sz w:val="20"/>
                <w:szCs w:val="20"/>
              </w:rPr>
              <w:t>е</w:t>
            </w:r>
            <w:r w:rsidRPr="00457066">
              <w:rPr>
                <w:rFonts w:ascii="Times New Roman" w:hAnsi="Times New Roman"/>
                <w:bCs/>
                <w:iCs/>
                <w:sz w:val="20"/>
                <w:szCs w:val="20"/>
              </w:rPr>
              <w:t>рации, органов уголовно-исполнительной системы М</w:t>
            </w:r>
            <w:r w:rsidRPr="00457066">
              <w:rPr>
                <w:rFonts w:ascii="Times New Roman" w:hAnsi="Times New Roman"/>
                <w:bCs/>
                <w:iCs/>
                <w:sz w:val="20"/>
                <w:szCs w:val="20"/>
              </w:rPr>
              <w:t>и</w:t>
            </w:r>
            <w:r w:rsidRPr="00457066">
              <w:rPr>
                <w:rFonts w:ascii="Times New Roman" w:hAnsi="Times New Roman"/>
                <w:bCs/>
                <w:iCs/>
                <w:sz w:val="20"/>
                <w:szCs w:val="20"/>
              </w:rPr>
              <w:t>нистерства юстиции Росси</w:t>
            </w:r>
            <w:r w:rsidRPr="00457066">
              <w:rPr>
                <w:rFonts w:ascii="Times New Roman" w:hAnsi="Times New Roman"/>
                <w:bCs/>
                <w:iCs/>
                <w:sz w:val="20"/>
                <w:szCs w:val="20"/>
              </w:rPr>
              <w:t>й</w:t>
            </w:r>
            <w:r w:rsidRPr="00457066">
              <w:rPr>
                <w:rFonts w:ascii="Times New Roman" w:hAnsi="Times New Roman"/>
                <w:bCs/>
                <w:iCs/>
                <w:sz w:val="20"/>
                <w:szCs w:val="20"/>
              </w:rPr>
              <w:t>ской Федерации, погибших при исполнении обязанностей в</w:t>
            </w:r>
            <w:r w:rsidRPr="00457066">
              <w:rPr>
                <w:rFonts w:ascii="Times New Roman" w:hAnsi="Times New Roman"/>
                <w:bCs/>
                <w:iCs/>
                <w:sz w:val="20"/>
                <w:szCs w:val="20"/>
              </w:rPr>
              <w:t>о</w:t>
            </w:r>
            <w:r w:rsidRPr="00457066">
              <w:rPr>
                <w:rFonts w:ascii="Times New Roman" w:hAnsi="Times New Roman"/>
                <w:bCs/>
                <w:iCs/>
                <w:sz w:val="20"/>
                <w:szCs w:val="20"/>
              </w:rPr>
              <w:t>енной службы, служебных об</w:t>
            </w:r>
            <w:r w:rsidRPr="00457066">
              <w:rPr>
                <w:rFonts w:ascii="Times New Roman" w:hAnsi="Times New Roman"/>
                <w:bCs/>
                <w:iCs/>
                <w:sz w:val="20"/>
                <w:szCs w:val="20"/>
              </w:rPr>
              <w:t>я</w:t>
            </w:r>
            <w:r w:rsidRPr="00457066">
              <w:rPr>
                <w:rFonts w:ascii="Times New Roman" w:hAnsi="Times New Roman"/>
                <w:bCs/>
                <w:iCs/>
                <w:sz w:val="20"/>
                <w:szCs w:val="20"/>
              </w:rPr>
              <w:t>занностей или умерших всле</w:t>
            </w:r>
            <w:r w:rsidRPr="00457066">
              <w:rPr>
                <w:rFonts w:ascii="Times New Roman" w:hAnsi="Times New Roman"/>
                <w:bCs/>
                <w:iCs/>
                <w:sz w:val="20"/>
                <w:szCs w:val="20"/>
              </w:rPr>
              <w:t>д</w:t>
            </w:r>
            <w:r w:rsidRPr="00457066">
              <w:rPr>
                <w:rFonts w:ascii="Times New Roman" w:hAnsi="Times New Roman"/>
                <w:bCs/>
                <w:iCs/>
                <w:sz w:val="20"/>
                <w:szCs w:val="20"/>
              </w:rPr>
              <w:t>ствие ранения, контузии, заб</w:t>
            </w:r>
            <w:r w:rsidRPr="00457066">
              <w:rPr>
                <w:rFonts w:ascii="Times New Roman" w:hAnsi="Times New Roman"/>
                <w:bCs/>
                <w:iCs/>
                <w:sz w:val="20"/>
                <w:szCs w:val="20"/>
              </w:rPr>
              <w:t>о</w:t>
            </w:r>
            <w:r w:rsidRPr="00457066">
              <w:rPr>
                <w:rFonts w:ascii="Times New Roman" w:hAnsi="Times New Roman"/>
                <w:bCs/>
                <w:iCs/>
                <w:sz w:val="20"/>
                <w:szCs w:val="20"/>
              </w:rPr>
              <w:t>леваний, увечья, полученных при исполнении обязанностей военной службы, служебных обязанностей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E21C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 xml:space="preserve">областного </w:t>
            </w:r>
            <w:r w:rsidRPr="00457066">
              <w:rPr>
                <w:rFonts w:ascii="Times New Roman" w:hAnsi="Times New Roman"/>
                <w:sz w:val="20"/>
                <w:szCs w:val="20"/>
              </w:rPr>
              <w:lastRenderedPageBreak/>
              <w:t>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4250,0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1.19.</w:t>
            </w:r>
          </w:p>
        </w:tc>
        <w:tc>
          <w:tcPr>
            <w:tcW w:w="2977" w:type="dxa"/>
          </w:tcPr>
          <w:p w:rsidR="008E1B9F" w:rsidRPr="00457066" w:rsidRDefault="008E1B9F" w:rsidP="009D20B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граждан, добр</w:t>
            </w:r>
            <w:r w:rsidRPr="00457066">
              <w:rPr>
                <w:rFonts w:ascii="Times New Roman" w:hAnsi="Times New Roman"/>
                <w:bCs/>
                <w:iCs/>
                <w:sz w:val="20"/>
                <w:szCs w:val="20"/>
              </w:rPr>
              <w:t>о</w:t>
            </w:r>
            <w:r w:rsidRPr="00457066">
              <w:rPr>
                <w:rFonts w:ascii="Times New Roman" w:hAnsi="Times New Roman"/>
                <w:bCs/>
                <w:iCs/>
                <w:sz w:val="20"/>
                <w:szCs w:val="20"/>
              </w:rPr>
              <w:t>вольно участвующих в охране общественного порядка на те</w:t>
            </w:r>
            <w:r w:rsidRPr="00457066">
              <w:rPr>
                <w:rFonts w:ascii="Times New Roman" w:hAnsi="Times New Roman"/>
                <w:bCs/>
                <w:iCs/>
                <w:sz w:val="20"/>
                <w:szCs w:val="20"/>
              </w:rPr>
              <w:t>р</w:t>
            </w:r>
            <w:r w:rsidRPr="00457066">
              <w:rPr>
                <w:rFonts w:ascii="Times New Roman" w:hAnsi="Times New Roman"/>
                <w:bCs/>
                <w:iCs/>
                <w:sz w:val="20"/>
                <w:szCs w:val="20"/>
              </w:rPr>
              <w:t>ритории Ульяновской области</w:t>
            </w:r>
          </w:p>
        </w:tc>
        <w:tc>
          <w:tcPr>
            <w:tcW w:w="1701" w:type="dxa"/>
          </w:tcPr>
          <w:p w:rsidR="008E1B9F" w:rsidRPr="00457066" w:rsidRDefault="008E1B9F" w:rsidP="009D20BA">
            <w:pPr>
              <w:spacing w:line="23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29450,0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1.20.</w:t>
            </w:r>
          </w:p>
        </w:tc>
        <w:tc>
          <w:tcPr>
            <w:tcW w:w="2977" w:type="dxa"/>
            <w:tcBorders>
              <w:bottom w:val="single" w:sz="4" w:space="0" w:color="auto"/>
            </w:tcBorders>
          </w:tcPr>
          <w:p w:rsidR="008E1B9F" w:rsidRPr="00457066" w:rsidRDefault="008E1B9F" w:rsidP="009D20B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Выплата пособий лицам, стр</w:t>
            </w:r>
            <w:r w:rsidRPr="00457066">
              <w:rPr>
                <w:rFonts w:ascii="Times New Roman" w:hAnsi="Times New Roman"/>
                <w:bCs/>
                <w:iCs/>
                <w:sz w:val="20"/>
                <w:szCs w:val="20"/>
              </w:rPr>
              <w:t>а</w:t>
            </w:r>
            <w:r w:rsidRPr="00457066">
              <w:rPr>
                <w:rFonts w:ascii="Times New Roman" w:hAnsi="Times New Roman"/>
                <w:bCs/>
                <w:iCs/>
                <w:sz w:val="20"/>
                <w:szCs w:val="20"/>
              </w:rPr>
              <w:t>дающим психическими ра</w:t>
            </w:r>
            <w:r w:rsidRPr="00457066">
              <w:rPr>
                <w:rFonts w:ascii="Times New Roman" w:hAnsi="Times New Roman"/>
                <w:bCs/>
                <w:iCs/>
                <w:sz w:val="20"/>
                <w:szCs w:val="20"/>
              </w:rPr>
              <w:t>с</w:t>
            </w:r>
            <w:r w:rsidRPr="00457066">
              <w:rPr>
                <w:rFonts w:ascii="Times New Roman" w:hAnsi="Times New Roman"/>
                <w:bCs/>
                <w:iCs/>
                <w:sz w:val="20"/>
                <w:szCs w:val="20"/>
              </w:rPr>
              <w:t>стройствами, находящимся в трудной жизненной ситуации</w:t>
            </w:r>
          </w:p>
        </w:tc>
        <w:tc>
          <w:tcPr>
            <w:tcW w:w="1701" w:type="dxa"/>
          </w:tcPr>
          <w:p w:rsidR="008E1B9F" w:rsidRPr="00457066" w:rsidRDefault="008E1B9F" w:rsidP="009D20BA">
            <w:pPr>
              <w:spacing w:line="23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1600,0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Height w:val="64"/>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Borders>
              <w:bottom w:val="nil"/>
            </w:tcBorders>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1.21.</w:t>
            </w:r>
          </w:p>
        </w:tc>
        <w:tc>
          <w:tcPr>
            <w:tcW w:w="2977" w:type="dxa"/>
            <w:tcBorders>
              <w:bottom w:val="nil"/>
            </w:tcBorders>
          </w:tcPr>
          <w:p w:rsidR="008E1B9F" w:rsidRPr="00457066" w:rsidRDefault="008E1B9F" w:rsidP="009D20B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Проведение социально знач</w:t>
            </w:r>
            <w:r w:rsidRPr="00457066">
              <w:rPr>
                <w:rFonts w:ascii="Times New Roman" w:hAnsi="Times New Roman"/>
                <w:bCs/>
                <w:iCs/>
                <w:sz w:val="20"/>
                <w:szCs w:val="20"/>
              </w:rPr>
              <w:t>и</w:t>
            </w:r>
            <w:r w:rsidRPr="00457066">
              <w:rPr>
                <w:rFonts w:ascii="Times New Roman" w:hAnsi="Times New Roman"/>
                <w:bCs/>
                <w:iCs/>
                <w:sz w:val="20"/>
                <w:szCs w:val="20"/>
              </w:rPr>
              <w:t>мых мероприятий</w:t>
            </w:r>
          </w:p>
        </w:tc>
        <w:tc>
          <w:tcPr>
            <w:tcW w:w="1701" w:type="dxa"/>
          </w:tcPr>
          <w:p w:rsidR="008E1B9F" w:rsidRPr="00457066" w:rsidRDefault="008E1B9F" w:rsidP="009D20BA">
            <w:pPr>
              <w:spacing w:line="23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13272,9</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Borders>
              <w:top w:val="nil"/>
            </w:tcBorders>
          </w:tcPr>
          <w:p w:rsidR="008E1B9F" w:rsidRPr="00457066" w:rsidRDefault="008E1B9F" w:rsidP="009D20BA">
            <w:pPr>
              <w:widowControl w:val="0"/>
              <w:spacing w:after="0" w:line="230" w:lineRule="auto"/>
              <w:jc w:val="center"/>
              <w:rPr>
                <w:rFonts w:ascii="Times New Roman" w:hAnsi="Times New Roman"/>
                <w:sz w:val="20"/>
                <w:szCs w:val="20"/>
              </w:rPr>
            </w:pPr>
          </w:p>
        </w:tc>
        <w:tc>
          <w:tcPr>
            <w:tcW w:w="2977" w:type="dxa"/>
            <w:tcBorders>
              <w:top w:val="nil"/>
            </w:tcBorders>
          </w:tcPr>
          <w:p w:rsidR="008E1B9F" w:rsidRPr="00457066" w:rsidRDefault="008E1B9F" w:rsidP="009D20BA">
            <w:pPr>
              <w:widowControl w:val="0"/>
              <w:spacing w:after="0" w:line="230" w:lineRule="auto"/>
              <w:jc w:val="both"/>
              <w:rPr>
                <w:rFonts w:ascii="Times New Roman" w:hAnsi="Times New Roman"/>
                <w:bCs/>
                <w:iCs/>
                <w:sz w:val="20"/>
                <w:szCs w:val="20"/>
              </w:rPr>
            </w:pPr>
          </w:p>
        </w:tc>
        <w:tc>
          <w:tcPr>
            <w:tcW w:w="1701" w:type="dxa"/>
          </w:tcPr>
          <w:p w:rsidR="008E1B9F" w:rsidRPr="00457066" w:rsidRDefault="008E1B9F" w:rsidP="009D20BA">
            <w:pPr>
              <w:spacing w:line="23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2016</w:t>
            </w:r>
          </w:p>
        </w:tc>
        <w:tc>
          <w:tcPr>
            <w:tcW w:w="851"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160,0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457066" w:rsidRDefault="008E1B9F" w:rsidP="009D20B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Материальное обеспечение вдовы Сычёва В.А. и вдовы Доронина Н.П.</w:t>
            </w:r>
          </w:p>
        </w:tc>
        <w:tc>
          <w:tcPr>
            <w:tcW w:w="1701" w:type="dxa"/>
          </w:tcPr>
          <w:p w:rsidR="008E1B9F" w:rsidRPr="00457066" w:rsidRDefault="008E1B9F" w:rsidP="009D20BA">
            <w:pPr>
              <w:spacing w:line="23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960,0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1.23.</w:t>
            </w:r>
          </w:p>
        </w:tc>
        <w:tc>
          <w:tcPr>
            <w:tcW w:w="2977" w:type="dxa"/>
          </w:tcPr>
          <w:p w:rsidR="008E1B9F" w:rsidRPr="00457066" w:rsidRDefault="008E1B9F" w:rsidP="009D20BA">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Единовременные выплаты за вред, причинённый при оказ</w:t>
            </w:r>
            <w:r w:rsidRPr="00457066">
              <w:rPr>
                <w:rFonts w:ascii="Times New Roman" w:hAnsi="Times New Roman"/>
                <w:bCs/>
                <w:iCs/>
                <w:sz w:val="20"/>
                <w:szCs w:val="20"/>
              </w:rPr>
              <w:t>а</w:t>
            </w:r>
            <w:r w:rsidRPr="00457066">
              <w:rPr>
                <w:rFonts w:ascii="Times New Roman" w:hAnsi="Times New Roman"/>
                <w:bCs/>
                <w:iCs/>
                <w:sz w:val="20"/>
                <w:szCs w:val="20"/>
              </w:rPr>
              <w:t>нии противотуберкулёзной п</w:t>
            </w:r>
            <w:r w:rsidRPr="00457066">
              <w:rPr>
                <w:rFonts w:ascii="Times New Roman" w:hAnsi="Times New Roman"/>
                <w:bCs/>
                <w:iCs/>
                <w:sz w:val="20"/>
                <w:szCs w:val="20"/>
              </w:rPr>
              <w:t>о</w:t>
            </w:r>
            <w:r w:rsidRPr="00457066">
              <w:rPr>
                <w:rFonts w:ascii="Times New Roman" w:hAnsi="Times New Roman"/>
                <w:bCs/>
                <w:iCs/>
                <w:sz w:val="20"/>
                <w:szCs w:val="20"/>
              </w:rPr>
              <w:t>мощи</w:t>
            </w:r>
          </w:p>
        </w:tc>
        <w:tc>
          <w:tcPr>
            <w:tcW w:w="1701" w:type="dxa"/>
          </w:tcPr>
          <w:p w:rsidR="008E1B9F" w:rsidRPr="00457066" w:rsidRDefault="008E1B9F" w:rsidP="009D20BA">
            <w:pPr>
              <w:spacing w:line="23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2,6</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1.24.</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Обеспечение равной доступн</w:t>
            </w:r>
            <w:r w:rsidRPr="00457066">
              <w:rPr>
                <w:rFonts w:ascii="Times New Roman" w:hAnsi="Times New Roman"/>
                <w:bCs/>
                <w:iCs/>
                <w:sz w:val="20"/>
                <w:szCs w:val="20"/>
              </w:rPr>
              <w:t>о</w:t>
            </w:r>
            <w:r w:rsidRPr="00457066">
              <w:rPr>
                <w:rFonts w:ascii="Times New Roman" w:hAnsi="Times New Roman"/>
                <w:bCs/>
                <w:iCs/>
                <w:sz w:val="20"/>
                <w:szCs w:val="20"/>
              </w:rPr>
              <w:t>сти услуг общественного транспорта для отдельных кат</w:t>
            </w:r>
            <w:r w:rsidRPr="00457066">
              <w:rPr>
                <w:rFonts w:ascii="Times New Roman" w:hAnsi="Times New Roman"/>
                <w:bCs/>
                <w:iCs/>
                <w:sz w:val="20"/>
                <w:szCs w:val="20"/>
              </w:rPr>
              <w:t>е</w:t>
            </w:r>
            <w:r w:rsidRPr="00457066">
              <w:rPr>
                <w:rFonts w:ascii="Times New Roman" w:hAnsi="Times New Roman"/>
                <w:bCs/>
                <w:iCs/>
                <w:sz w:val="20"/>
                <w:szCs w:val="20"/>
              </w:rPr>
              <w:t>горий граждан</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1.25.</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поддержки творческим работникам</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10090,0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1.26.</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инвалидам </w:t>
            </w:r>
            <w:r w:rsidRPr="00457066">
              <w:rPr>
                <w:rFonts w:ascii="Times New Roman" w:hAnsi="Times New Roman"/>
                <w:bCs/>
                <w:iCs/>
                <w:sz w:val="20"/>
                <w:szCs w:val="20"/>
              </w:rPr>
              <w:br/>
              <w:t>и участникам Великой Отеч</w:t>
            </w:r>
            <w:r w:rsidRPr="00457066">
              <w:rPr>
                <w:rFonts w:ascii="Times New Roman" w:hAnsi="Times New Roman"/>
                <w:bCs/>
                <w:iCs/>
                <w:sz w:val="20"/>
                <w:szCs w:val="20"/>
              </w:rPr>
              <w:t>е</w:t>
            </w:r>
            <w:r w:rsidRPr="00457066">
              <w:rPr>
                <w:rFonts w:ascii="Times New Roman" w:hAnsi="Times New Roman"/>
                <w:bCs/>
                <w:iCs/>
                <w:sz w:val="20"/>
                <w:szCs w:val="20"/>
              </w:rPr>
              <w:t>ственной войны</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1.27.</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онных выплат в случае факт</w:t>
            </w:r>
            <w:r w:rsidRPr="00457066">
              <w:rPr>
                <w:rFonts w:ascii="Times New Roman" w:hAnsi="Times New Roman"/>
                <w:bCs/>
                <w:iCs/>
                <w:sz w:val="20"/>
                <w:szCs w:val="20"/>
              </w:rPr>
              <w:t>и</w:t>
            </w:r>
            <w:r w:rsidRPr="00457066">
              <w:rPr>
                <w:rFonts w:ascii="Times New Roman" w:hAnsi="Times New Roman"/>
                <w:bCs/>
                <w:iCs/>
                <w:sz w:val="20"/>
                <w:szCs w:val="20"/>
              </w:rPr>
              <w:t>ческого увеличения размера вносимой гражданами платы за коммунальные услуги, прев</w:t>
            </w:r>
            <w:r w:rsidRPr="00457066">
              <w:rPr>
                <w:rFonts w:ascii="Times New Roman" w:hAnsi="Times New Roman"/>
                <w:bCs/>
                <w:iCs/>
                <w:sz w:val="20"/>
                <w:szCs w:val="20"/>
              </w:rPr>
              <w:t>ы</w:t>
            </w:r>
            <w:r w:rsidRPr="00457066">
              <w:rPr>
                <w:rFonts w:ascii="Times New Roman" w:hAnsi="Times New Roman"/>
                <w:bCs/>
                <w:iCs/>
                <w:sz w:val="20"/>
                <w:szCs w:val="20"/>
              </w:rPr>
              <w:t>шающего предельные (макс</w:t>
            </w:r>
            <w:r w:rsidRPr="00457066">
              <w:rPr>
                <w:rFonts w:ascii="Times New Roman" w:hAnsi="Times New Roman"/>
                <w:bCs/>
                <w:iCs/>
                <w:sz w:val="20"/>
                <w:szCs w:val="20"/>
              </w:rPr>
              <w:t>и</w:t>
            </w:r>
            <w:r w:rsidRPr="00457066">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2846,1</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1.28.</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ной поддержки жёнам граждан, уволенных с военной службы</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3100,0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1.29.</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Обеспечение исполнения по</w:t>
            </w:r>
            <w:r w:rsidRPr="00457066">
              <w:rPr>
                <w:rFonts w:ascii="Times New Roman" w:hAnsi="Times New Roman"/>
                <w:bCs/>
                <w:iCs/>
                <w:sz w:val="20"/>
                <w:szCs w:val="20"/>
              </w:rPr>
              <w:t>л</w:t>
            </w:r>
            <w:r w:rsidRPr="00457066">
              <w:rPr>
                <w:rFonts w:ascii="Times New Roman" w:hAnsi="Times New Roman"/>
                <w:bCs/>
                <w:iCs/>
                <w:sz w:val="20"/>
                <w:szCs w:val="20"/>
              </w:rPr>
              <w:t>номочий по предоставлению ежемесячной денежной ко</w:t>
            </w:r>
            <w:r w:rsidRPr="00457066">
              <w:rPr>
                <w:rFonts w:ascii="Times New Roman" w:hAnsi="Times New Roman"/>
                <w:bCs/>
                <w:iCs/>
                <w:sz w:val="20"/>
                <w:szCs w:val="20"/>
              </w:rPr>
              <w:t>м</w:t>
            </w:r>
            <w:r w:rsidRPr="00457066">
              <w:rPr>
                <w:rFonts w:ascii="Times New Roman" w:hAnsi="Times New Roman"/>
                <w:bCs/>
                <w:iCs/>
                <w:sz w:val="20"/>
                <w:szCs w:val="20"/>
              </w:rPr>
              <w:t>пенсации на оплату жилого помещения и (или) коммунал</w:t>
            </w:r>
            <w:r w:rsidRPr="00457066">
              <w:rPr>
                <w:rFonts w:ascii="Times New Roman" w:hAnsi="Times New Roman"/>
                <w:bCs/>
                <w:iCs/>
                <w:sz w:val="20"/>
                <w:szCs w:val="20"/>
              </w:rPr>
              <w:t>ь</w:t>
            </w:r>
            <w:r w:rsidRPr="00457066">
              <w:rPr>
                <w:rFonts w:ascii="Times New Roman" w:hAnsi="Times New Roman"/>
                <w:bCs/>
                <w:iCs/>
                <w:sz w:val="20"/>
                <w:szCs w:val="20"/>
              </w:rPr>
              <w:t>ных услуг отдельным категор</w:t>
            </w:r>
            <w:r w:rsidRPr="00457066">
              <w:rPr>
                <w:rFonts w:ascii="Times New Roman" w:hAnsi="Times New Roman"/>
                <w:bCs/>
                <w:iCs/>
                <w:sz w:val="20"/>
                <w:szCs w:val="20"/>
              </w:rPr>
              <w:t>и</w:t>
            </w:r>
            <w:r w:rsidRPr="00457066">
              <w:rPr>
                <w:rFonts w:ascii="Times New Roman" w:hAnsi="Times New Roman"/>
                <w:bCs/>
                <w:iCs/>
                <w:sz w:val="20"/>
                <w:szCs w:val="20"/>
              </w:rPr>
              <w:t>ям граждан (расчёты с РИЦ)</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39053,2</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w:t>
            </w:r>
          </w:p>
        </w:tc>
        <w:tc>
          <w:tcPr>
            <w:tcW w:w="2977" w:type="dxa"/>
          </w:tcPr>
          <w:p w:rsidR="008E1B9F" w:rsidRPr="00457066" w:rsidRDefault="008E1B9F" w:rsidP="009D20B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государстве</w:t>
            </w:r>
            <w:r w:rsidRPr="00457066">
              <w:rPr>
                <w:rFonts w:ascii="Times New Roman" w:hAnsi="Times New Roman"/>
                <w:bCs/>
                <w:iCs/>
                <w:sz w:val="20"/>
                <w:szCs w:val="20"/>
              </w:rPr>
              <w:t>н</w:t>
            </w:r>
            <w:r w:rsidRPr="00457066">
              <w:rPr>
                <w:rFonts w:ascii="Times New Roman" w:hAnsi="Times New Roman"/>
                <w:bCs/>
                <w:iCs/>
                <w:sz w:val="20"/>
                <w:szCs w:val="20"/>
              </w:rPr>
              <w:t>ным гражданским служащим единовременной социальной выплаты на приобретение ж</w:t>
            </w:r>
            <w:r w:rsidRPr="00457066">
              <w:rPr>
                <w:rFonts w:ascii="Times New Roman" w:hAnsi="Times New Roman"/>
                <w:bCs/>
                <w:iCs/>
                <w:sz w:val="20"/>
                <w:szCs w:val="20"/>
              </w:rPr>
              <w:t>и</w:t>
            </w:r>
            <w:r w:rsidRPr="00457066">
              <w:rPr>
                <w:rFonts w:ascii="Times New Roman" w:hAnsi="Times New Roman"/>
                <w:bCs/>
                <w:iCs/>
                <w:sz w:val="20"/>
                <w:szCs w:val="20"/>
              </w:rPr>
              <w:t>лья</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5000,0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1.31.</w:t>
            </w:r>
          </w:p>
        </w:tc>
        <w:tc>
          <w:tcPr>
            <w:tcW w:w="2977" w:type="dxa"/>
          </w:tcPr>
          <w:p w:rsidR="008E1B9F" w:rsidRPr="00457066" w:rsidRDefault="008E1B9F" w:rsidP="009D20B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Предоставление ежегодной д</w:t>
            </w:r>
            <w:r w:rsidRPr="00457066">
              <w:rPr>
                <w:rFonts w:ascii="Times New Roman" w:hAnsi="Times New Roman"/>
                <w:bCs/>
                <w:iCs/>
                <w:sz w:val="20"/>
                <w:szCs w:val="20"/>
              </w:rPr>
              <w:t>е</w:t>
            </w:r>
            <w:r w:rsidRPr="00457066">
              <w:rPr>
                <w:rFonts w:ascii="Times New Roman" w:hAnsi="Times New Roman"/>
                <w:bCs/>
                <w:iCs/>
                <w:sz w:val="20"/>
                <w:szCs w:val="20"/>
              </w:rPr>
              <w:t>нежной выплаты гражданам, родившимся в период с 1 янв</w:t>
            </w:r>
            <w:r w:rsidRPr="00457066">
              <w:rPr>
                <w:rFonts w:ascii="Times New Roman" w:hAnsi="Times New Roman"/>
                <w:bCs/>
                <w:iCs/>
                <w:sz w:val="20"/>
                <w:szCs w:val="20"/>
              </w:rPr>
              <w:t>а</w:t>
            </w:r>
            <w:r w:rsidRPr="00457066">
              <w:rPr>
                <w:rFonts w:ascii="Times New Roman" w:hAnsi="Times New Roman"/>
                <w:bCs/>
                <w:iCs/>
                <w:sz w:val="20"/>
                <w:szCs w:val="20"/>
              </w:rPr>
              <w:t xml:space="preserve">ря 1932 года по 31 декабря </w:t>
            </w:r>
            <w:r w:rsidR="00330C1B">
              <w:rPr>
                <w:rFonts w:ascii="Times New Roman" w:hAnsi="Times New Roman"/>
                <w:bCs/>
                <w:iCs/>
                <w:sz w:val="20"/>
                <w:szCs w:val="20"/>
              </w:rPr>
              <w:br/>
            </w:r>
            <w:r w:rsidRPr="00457066">
              <w:rPr>
                <w:rFonts w:ascii="Times New Roman" w:hAnsi="Times New Roman"/>
                <w:bCs/>
                <w:iCs/>
                <w:sz w:val="20"/>
                <w:szCs w:val="20"/>
              </w:rPr>
              <w:t>1945 года</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85430,3</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1.32.</w:t>
            </w:r>
          </w:p>
        </w:tc>
        <w:tc>
          <w:tcPr>
            <w:tcW w:w="2977" w:type="dxa"/>
          </w:tcPr>
          <w:p w:rsidR="008E1B9F" w:rsidRPr="00457066" w:rsidRDefault="008E1B9F" w:rsidP="009D20B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Выплата премий Губернатора Ульяновской области инвал</w:t>
            </w:r>
            <w:r w:rsidRPr="00457066">
              <w:rPr>
                <w:rFonts w:ascii="Times New Roman" w:hAnsi="Times New Roman"/>
                <w:bCs/>
                <w:iCs/>
                <w:sz w:val="20"/>
                <w:szCs w:val="20"/>
              </w:rPr>
              <w:t>и</w:t>
            </w:r>
            <w:r w:rsidRPr="00457066">
              <w:rPr>
                <w:rFonts w:ascii="Times New Roman" w:hAnsi="Times New Roman"/>
                <w:bCs/>
                <w:iCs/>
                <w:sz w:val="20"/>
                <w:szCs w:val="20"/>
              </w:rPr>
              <w:t>дам</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1.33.</w:t>
            </w:r>
          </w:p>
        </w:tc>
        <w:tc>
          <w:tcPr>
            <w:tcW w:w="2977" w:type="dxa"/>
          </w:tcPr>
          <w:p w:rsidR="008E1B9F" w:rsidRPr="00457066" w:rsidRDefault="008E1B9F" w:rsidP="009D20BA">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ной поддержки работникам противопожарной службы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 професси</w:t>
            </w:r>
            <w:r w:rsidRPr="00457066">
              <w:rPr>
                <w:rFonts w:ascii="Times New Roman" w:hAnsi="Times New Roman"/>
                <w:bCs/>
                <w:iCs/>
                <w:sz w:val="20"/>
                <w:szCs w:val="20"/>
              </w:rPr>
              <w:t>о</w:t>
            </w:r>
            <w:r w:rsidRPr="00457066">
              <w:rPr>
                <w:rFonts w:ascii="Times New Roman" w:hAnsi="Times New Roman"/>
                <w:bCs/>
                <w:iCs/>
                <w:sz w:val="20"/>
                <w:szCs w:val="20"/>
              </w:rPr>
              <w:t xml:space="preserve">нальных </w:t>
            </w:r>
            <w:proofErr w:type="gramStart"/>
            <w:r w:rsidRPr="00457066">
              <w:rPr>
                <w:rFonts w:ascii="Times New Roman" w:hAnsi="Times New Roman"/>
                <w:bCs/>
                <w:iCs/>
                <w:sz w:val="20"/>
                <w:szCs w:val="20"/>
              </w:rPr>
              <w:t>аварийно-</w:t>
            </w:r>
            <w:proofErr w:type="spellStart"/>
            <w:r w:rsidRPr="00457066">
              <w:rPr>
                <w:rFonts w:ascii="Times New Roman" w:hAnsi="Times New Roman"/>
                <w:bCs/>
                <w:iCs/>
                <w:sz w:val="20"/>
                <w:szCs w:val="20"/>
              </w:rPr>
              <w:t>спасате</w:t>
            </w:r>
            <w:proofErr w:type="spellEnd"/>
            <w:r w:rsidR="00317425">
              <w:rPr>
                <w:rFonts w:ascii="Times New Roman" w:hAnsi="Times New Roman"/>
                <w:bCs/>
                <w:iCs/>
                <w:sz w:val="20"/>
                <w:szCs w:val="20"/>
              </w:rPr>
              <w:t>-</w:t>
            </w:r>
            <w:proofErr w:type="spellStart"/>
            <w:r w:rsidRPr="00457066">
              <w:rPr>
                <w:rFonts w:ascii="Times New Roman" w:hAnsi="Times New Roman"/>
                <w:bCs/>
                <w:iCs/>
                <w:sz w:val="20"/>
                <w:szCs w:val="20"/>
              </w:rPr>
              <w:t>льных</w:t>
            </w:r>
            <w:proofErr w:type="spellEnd"/>
            <w:proofErr w:type="gramEnd"/>
            <w:r w:rsidRPr="00457066">
              <w:rPr>
                <w:rFonts w:ascii="Times New Roman" w:hAnsi="Times New Roman"/>
                <w:bCs/>
                <w:iCs/>
                <w:sz w:val="20"/>
                <w:szCs w:val="20"/>
              </w:rPr>
              <w:t xml:space="preserve"> служб и профессионал</w:t>
            </w:r>
            <w:r w:rsidRPr="00457066">
              <w:rPr>
                <w:rFonts w:ascii="Times New Roman" w:hAnsi="Times New Roman"/>
                <w:bCs/>
                <w:iCs/>
                <w:sz w:val="20"/>
                <w:szCs w:val="20"/>
              </w:rPr>
              <w:t>ь</w:t>
            </w:r>
            <w:r w:rsidRPr="00457066">
              <w:rPr>
                <w:rFonts w:ascii="Times New Roman" w:hAnsi="Times New Roman"/>
                <w:bCs/>
                <w:iCs/>
                <w:sz w:val="20"/>
                <w:szCs w:val="20"/>
              </w:rPr>
              <w:t>ных аварийно-спасательных формирований Ульяновской области и лицам из их числа</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737,0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ind w:left="-108" w:right="-108"/>
              <w:jc w:val="center"/>
              <w:rPr>
                <w:rFonts w:ascii="Times New Roman" w:hAnsi="Times New Roman"/>
                <w:sz w:val="20"/>
                <w:szCs w:val="20"/>
              </w:rPr>
            </w:pPr>
            <w:r w:rsidRPr="00457066">
              <w:rPr>
                <w:rFonts w:ascii="Times New Roman" w:hAnsi="Times New Roman"/>
                <w:sz w:val="20"/>
                <w:szCs w:val="20"/>
              </w:rPr>
              <w:t>1.34.</w:t>
            </w:r>
          </w:p>
        </w:tc>
        <w:tc>
          <w:tcPr>
            <w:tcW w:w="2977" w:type="dxa"/>
            <w:vAlign w:val="center"/>
          </w:tcPr>
          <w:p w:rsidR="008E1B9F" w:rsidRPr="00457066" w:rsidRDefault="008E1B9F" w:rsidP="009D20BA">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мер госуда</w:t>
            </w:r>
            <w:r w:rsidRPr="00457066">
              <w:rPr>
                <w:rFonts w:ascii="Times New Roman" w:hAnsi="Times New Roman"/>
                <w:sz w:val="20"/>
                <w:szCs w:val="20"/>
              </w:rPr>
              <w:t>р</w:t>
            </w:r>
            <w:r w:rsidRPr="00457066">
              <w:rPr>
                <w:rFonts w:ascii="Times New Roman" w:hAnsi="Times New Roman"/>
                <w:sz w:val="20"/>
                <w:szCs w:val="20"/>
              </w:rPr>
              <w:t>ственной социальной поддер</w:t>
            </w:r>
            <w:r w:rsidRPr="00457066">
              <w:rPr>
                <w:rFonts w:ascii="Times New Roman" w:hAnsi="Times New Roman"/>
                <w:sz w:val="20"/>
                <w:szCs w:val="20"/>
              </w:rPr>
              <w:t>ж</w:t>
            </w:r>
            <w:r w:rsidRPr="00457066">
              <w:rPr>
                <w:rFonts w:ascii="Times New Roman" w:hAnsi="Times New Roman"/>
                <w:sz w:val="20"/>
                <w:szCs w:val="20"/>
              </w:rPr>
              <w:t>ки отдельным категориям сп</w:t>
            </w:r>
            <w:r w:rsidRPr="00457066">
              <w:rPr>
                <w:rFonts w:ascii="Times New Roman" w:hAnsi="Times New Roman"/>
                <w:sz w:val="20"/>
                <w:szCs w:val="20"/>
              </w:rPr>
              <w:t>е</w:t>
            </w:r>
            <w:r w:rsidRPr="00457066">
              <w:rPr>
                <w:rFonts w:ascii="Times New Roman" w:hAnsi="Times New Roman"/>
                <w:sz w:val="20"/>
                <w:szCs w:val="20"/>
              </w:rPr>
              <w:t>циалистов государственных организаций социального о</w:t>
            </w:r>
            <w:r w:rsidRPr="00457066">
              <w:rPr>
                <w:rFonts w:ascii="Times New Roman" w:hAnsi="Times New Roman"/>
                <w:sz w:val="20"/>
                <w:szCs w:val="20"/>
              </w:rPr>
              <w:t>б</w:t>
            </w:r>
            <w:r w:rsidRPr="00457066">
              <w:rPr>
                <w:rFonts w:ascii="Times New Roman" w:hAnsi="Times New Roman"/>
                <w:sz w:val="20"/>
                <w:szCs w:val="20"/>
              </w:rPr>
              <w:t>служивания, работающих и проживающих в сельской мес</w:t>
            </w:r>
            <w:r w:rsidRPr="00457066">
              <w:rPr>
                <w:rFonts w:ascii="Times New Roman" w:hAnsi="Times New Roman"/>
                <w:sz w:val="20"/>
                <w:szCs w:val="20"/>
              </w:rPr>
              <w:t>т</w:t>
            </w:r>
            <w:r w:rsidRPr="00457066">
              <w:rPr>
                <w:rFonts w:ascii="Times New Roman" w:hAnsi="Times New Roman"/>
                <w:sz w:val="20"/>
                <w:szCs w:val="20"/>
              </w:rPr>
              <w:t>ности на территории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120,6</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ind w:left="-108" w:right="-108"/>
              <w:jc w:val="center"/>
              <w:rPr>
                <w:rFonts w:ascii="Times New Roman" w:hAnsi="Times New Roman"/>
                <w:sz w:val="20"/>
                <w:szCs w:val="20"/>
              </w:rPr>
            </w:pPr>
            <w:r w:rsidRPr="00457066">
              <w:rPr>
                <w:rFonts w:ascii="Times New Roman" w:hAnsi="Times New Roman"/>
                <w:sz w:val="20"/>
                <w:szCs w:val="20"/>
              </w:rPr>
              <w:t>1.35.</w:t>
            </w:r>
          </w:p>
        </w:tc>
        <w:tc>
          <w:tcPr>
            <w:tcW w:w="2977" w:type="dxa"/>
            <w:vAlign w:val="center"/>
          </w:tcPr>
          <w:p w:rsidR="008E1B9F" w:rsidRPr="00457066" w:rsidRDefault="008E1B9F" w:rsidP="009D20BA">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отдельным к</w:t>
            </w:r>
            <w:r w:rsidRPr="00457066">
              <w:rPr>
                <w:rFonts w:ascii="Times New Roman" w:hAnsi="Times New Roman"/>
                <w:sz w:val="20"/>
                <w:szCs w:val="20"/>
              </w:rPr>
              <w:t>а</w:t>
            </w:r>
            <w:r w:rsidRPr="00457066">
              <w:rPr>
                <w:rFonts w:ascii="Times New Roman" w:hAnsi="Times New Roman"/>
                <w:sz w:val="20"/>
                <w:szCs w:val="20"/>
              </w:rPr>
              <w:t>тегориям молодых специал</w:t>
            </w:r>
            <w:r w:rsidRPr="00457066">
              <w:rPr>
                <w:rFonts w:ascii="Times New Roman" w:hAnsi="Times New Roman"/>
                <w:sz w:val="20"/>
                <w:szCs w:val="20"/>
              </w:rPr>
              <w:t>и</w:t>
            </w:r>
            <w:r w:rsidRPr="00457066">
              <w:rPr>
                <w:rFonts w:ascii="Times New Roman" w:hAnsi="Times New Roman"/>
                <w:sz w:val="20"/>
                <w:szCs w:val="20"/>
              </w:rPr>
              <w:t>стов государственных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w:t>
            </w:r>
            <w:r w:rsidRPr="00457066">
              <w:rPr>
                <w:rFonts w:ascii="Times New Roman" w:hAnsi="Times New Roman"/>
                <w:sz w:val="20"/>
                <w:szCs w:val="20"/>
              </w:rPr>
              <w:t>а</w:t>
            </w:r>
            <w:r w:rsidRPr="00457066">
              <w:rPr>
                <w:rFonts w:ascii="Times New Roman" w:hAnsi="Times New Roman"/>
                <w:sz w:val="20"/>
                <w:szCs w:val="20"/>
              </w:rPr>
              <w:t>ния</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950,0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ind w:left="-108" w:right="-108"/>
              <w:jc w:val="center"/>
              <w:rPr>
                <w:rFonts w:ascii="Times New Roman" w:hAnsi="Times New Roman"/>
                <w:sz w:val="20"/>
                <w:szCs w:val="20"/>
              </w:rPr>
            </w:pPr>
            <w:r w:rsidRPr="00457066">
              <w:rPr>
                <w:rFonts w:ascii="Times New Roman" w:hAnsi="Times New Roman"/>
                <w:sz w:val="20"/>
                <w:szCs w:val="20"/>
              </w:rPr>
              <w:t>1.36.</w:t>
            </w:r>
          </w:p>
        </w:tc>
        <w:tc>
          <w:tcPr>
            <w:tcW w:w="2977" w:type="dxa"/>
          </w:tcPr>
          <w:p w:rsidR="008E1B9F" w:rsidRPr="00457066" w:rsidRDefault="008E1B9F" w:rsidP="009D20BA">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государственной поддер</w:t>
            </w:r>
            <w:r w:rsidRPr="00457066">
              <w:rPr>
                <w:rFonts w:ascii="Times New Roman" w:hAnsi="Times New Roman"/>
                <w:sz w:val="20"/>
                <w:szCs w:val="20"/>
              </w:rPr>
              <w:t>ж</w:t>
            </w:r>
            <w:r w:rsidRPr="00457066">
              <w:rPr>
                <w:rFonts w:ascii="Times New Roman" w:hAnsi="Times New Roman"/>
                <w:sz w:val="20"/>
                <w:szCs w:val="20"/>
              </w:rPr>
              <w:t>ки добровольным пожарным</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5000,0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35" w:lineRule="auto"/>
              <w:ind w:left="-108" w:right="-108"/>
              <w:jc w:val="center"/>
              <w:rPr>
                <w:rFonts w:ascii="Times New Roman" w:hAnsi="Times New Roman"/>
                <w:sz w:val="20"/>
                <w:szCs w:val="20"/>
              </w:rPr>
            </w:pPr>
            <w:r w:rsidRPr="00457066">
              <w:rPr>
                <w:rFonts w:ascii="Times New Roman" w:hAnsi="Times New Roman"/>
                <w:sz w:val="20"/>
                <w:szCs w:val="20"/>
              </w:rPr>
              <w:t>1.37.</w:t>
            </w:r>
          </w:p>
        </w:tc>
        <w:tc>
          <w:tcPr>
            <w:tcW w:w="2977" w:type="dxa"/>
            <w:vAlign w:val="center"/>
          </w:tcPr>
          <w:p w:rsidR="008E1B9F" w:rsidRPr="00457066" w:rsidRDefault="008E1B9F" w:rsidP="009D20BA">
            <w:pPr>
              <w:spacing w:after="0" w:line="235" w:lineRule="auto"/>
              <w:jc w:val="both"/>
              <w:rPr>
                <w:rFonts w:ascii="Times New Roman" w:hAnsi="Times New Roman"/>
                <w:sz w:val="20"/>
                <w:szCs w:val="20"/>
              </w:rPr>
            </w:pPr>
            <w:r w:rsidRPr="00457066">
              <w:rPr>
                <w:rFonts w:ascii="Times New Roman" w:hAnsi="Times New Roman"/>
                <w:sz w:val="20"/>
                <w:szCs w:val="20"/>
              </w:rPr>
              <w:t>Предоставление единовреме</w:t>
            </w:r>
            <w:r w:rsidRPr="00457066">
              <w:rPr>
                <w:rFonts w:ascii="Times New Roman" w:hAnsi="Times New Roman"/>
                <w:sz w:val="20"/>
                <w:szCs w:val="20"/>
              </w:rPr>
              <w:t>н</w:t>
            </w:r>
            <w:r w:rsidRPr="00457066">
              <w:rPr>
                <w:rFonts w:ascii="Times New Roman" w:hAnsi="Times New Roman"/>
                <w:sz w:val="20"/>
                <w:szCs w:val="20"/>
              </w:rPr>
              <w:t>ного пособия в целях возмещ</w:t>
            </w:r>
            <w:r w:rsidRPr="00457066">
              <w:rPr>
                <w:rFonts w:ascii="Times New Roman" w:hAnsi="Times New Roman"/>
                <w:sz w:val="20"/>
                <w:szCs w:val="20"/>
              </w:rPr>
              <w:t>е</w:t>
            </w:r>
            <w:r w:rsidRPr="00457066">
              <w:rPr>
                <w:rFonts w:ascii="Times New Roman" w:hAnsi="Times New Roman"/>
                <w:sz w:val="20"/>
                <w:szCs w:val="20"/>
              </w:rPr>
              <w:t>ния вреда, причинённого в св</w:t>
            </w:r>
            <w:r w:rsidRPr="00457066">
              <w:rPr>
                <w:rFonts w:ascii="Times New Roman" w:hAnsi="Times New Roman"/>
                <w:sz w:val="20"/>
                <w:szCs w:val="20"/>
              </w:rPr>
              <w:t>я</w:t>
            </w:r>
            <w:r w:rsidRPr="00457066">
              <w:rPr>
                <w:rFonts w:ascii="Times New Roman" w:hAnsi="Times New Roman"/>
                <w:sz w:val="20"/>
                <w:szCs w:val="20"/>
              </w:rPr>
              <w:t xml:space="preserve">зи с исполнением работниками </w:t>
            </w:r>
            <w:r w:rsidRPr="00457066">
              <w:rPr>
                <w:rFonts w:ascii="Times New Roman" w:hAnsi="Times New Roman"/>
                <w:sz w:val="20"/>
                <w:szCs w:val="20"/>
              </w:rPr>
              <w:lastRenderedPageBreak/>
              <w:t>противопожарной службы Ул</w:t>
            </w:r>
            <w:r w:rsidRPr="00457066">
              <w:rPr>
                <w:rFonts w:ascii="Times New Roman" w:hAnsi="Times New Roman"/>
                <w:sz w:val="20"/>
                <w:szCs w:val="20"/>
              </w:rPr>
              <w:t>ь</w:t>
            </w:r>
            <w:r w:rsidRPr="00457066">
              <w:rPr>
                <w:rFonts w:ascii="Times New Roman" w:hAnsi="Times New Roman"/>
                <w:sz w:val="20"/>
                <w:szCs w:val="20"/>
              </w:rPr>
              <w:t>яновской области трудовых обязанностей</w:t>
            </w:r>
          </w:p>
        </w:tc>
        <w:tc>
          <w:tcPr>
            <w:tcW w:w="1701" w:type="dxa"/>
          </w:tcPr>
          <w:p w:rsidR="008E1B9F" w:rsidRPr="00457066" w:rsidRDefault="008E1B9F" w:rsidP="009D20BA">
            <w:pPr>
              <w:spacing w:line="235" w:lineRule="auto"/>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9D20BA">
            <w:pPr>
              <w:spacing w:after="0" w:line="235"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D20B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vMerge w:val="restart"/>
          </w:tcPr>
          <w:p w:rsidR="008E1B9F" w:rsidRPr="00457066" w:rsidRDefault="008E1B9F" w:rsidP="00292F1B">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1.38.</w:t>
            </w:r>
          </w:p>
        </w:tc>
        <w:tc>
          <w:tcPr>
            <w:tcW w:w="2977" w:type="dxa"/>
            <w:vMerge w:val="restart"/>
          </w:tcPr>
          <w:p w:rsidR="008E1B9F" w:rsidRPr="00457066" w:rsidRDefault="008E1B9F" w:rsidP="008455F4">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отдельным категориям граждан ежемеся</w:t>
            </w:r>
            <w:r w:rsidRPr="00457066">
              <w:rPr>
                <w:rFonts w:ascii="Times New Roman" w:hAnsi="Times New Roman"/>
                <w:sz w:val="20"/>
                <w:szCs w:val="20"/>
              </w:rPr>
              <w:t>ч</w:t>
            </w:r>
            <w:r w:rsidRPr="00457066">
              <w:rPr>
                <w:rFonts w:ascii="Times New Roman" w:hAnsi="Times New Roman"/>
                <w:sz w:val="20"/>
                <w:szCs w:val="20"/>
              </w:rPr>
              <w:t>ной компенсации расходов на уплату взноса на капитальный ремонт общего имущества в многоквартирном доме</w:t>
            </w:r>
          </w:p>
        </w:tc>
        <w:tc>
          <w:tcPr>
            <w:tcW w:w="1701" w:type="dxa"/>
            <w:vMerge w:val="restart"/>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vMerge w:val="restart"/>
          </w:tcPr>
          <w:p w:rsidR="008E1B9F" w:rsidRPr="00457066" w:rsidRDefault="008E1B9F" w:rsidP="008455F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vMerge w:val="restart"/>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vMerge w:val="restart"/>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vMerge w:val="restart"/>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2531,8</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vMerge/>
          </w:tcPr>
          <w:p w:rsidR="008E1B9F" w:rsidRPr="00457066" w:rsidRDefault="008E1B9F" w:rsidP="00640FA0">
            <w:pPr>
              <w:widowControl w:val="0"/>
              <w:spacing w:after="0" w:line="240" w:lineRule="auto"/>
              <w:ind w:left="-108" w:right="-108"/>
              <w:jc w:val="center"/>
              <w:rPr>
                <w:rFonts w:ascii="Times New Roman" w:hAnsi="Times New Roman"/>
                <w:sz w:val="20"/>
                <w:szCs w:val="20"/>
              </w:rPr>
            </w:pPr>
          </w:p>
        </w:tc>
        <w:tc>
          <w:tcPr>
            <w:tcW w:w="2977" w:type="dxa"/>
            <w:vMerge/>
            <w:vAlign w:val="center"/>
          </w:tcPr>
          <w:p w:rsidR="008E1B9F" w:rsidRPr="00457066" w:rsidRDefault="008E1B9F" w:rsidP="00640FA0">
            <w:pPr>
              <w:spacing w:after="0" w:line="240" w:lineRule="auto"/>
              <w:jc w:val="both"/>
              <w:rPr>
                <w:rFonts w:ascii="Times New Roman" w:hAnsi="Times New Roman"/>
                <w:sz w:val="20"/>
                <w:szCs w:val="20"/>
              </w:rPr>
            </w:pPr>
          </w:p>
        </w:tc>
        <w:tc>
          <w:tcPr>
            <w:tcW w:w="1701" w:type="dxa"/>
            <w:vMerge/>
          </w:tcPr>
          <w:p w:rsidR="008E1B9F" w:rsidRPr="00457066" w:rsidRDefault="008E1B9F" w:rsidP="00640FA0">
            <w:pPr>
              <w:jc w:val="center"/>
              <w:rPr>
                <w:rFonts w:ascii="Times New Roman" w:hAnsi="Times New Roman"/>
                <w:sz w:val="20"/>
                <w:szCs w:val="20"/>
              </w:rPr>
            </w:pPr>
          </w:p>
        </w:tc>
        <w:tc>
          <w:tcPr>
            <w:tcW w:w="850" w:type="dxa"/>
            <w:vMerge/>
          </w:tcPr>
          <w:p w:rsidR="008E1B9F" w:rsidRPr="00457066" w:rsidRDefault="008E1B9F" w:rsidP="001427DD">
            <w:pPr>
              <w:widowControl w:val="0"/>
              <w:spacing w:after="0" w:line="240" w:lineRule="auto"/>
              <w:jc w:val="center"/>
              <w:rPr>
                <w:rFonts w:ascii="Times New Roman" w:hAnsi="Times New Roman"/>
                <w:sz w:val="20"/>
                <w:szCs w:val="20"/>
              </w:rPr>
            </w:pPr>
          </w:p>
        </w:tc>
        <w:tc>
          <w:tcPr>
            <w:tcW w:w="851" w:type="dxa"/>
            <w:vMerge/>
          </w:tcPr>
          <w:p w:rsidR="008E1B9F" w:rsidRPr="00457066" w:rsidRDefault="008E1B9F" w:rsidP="001427DD">
            <w:pPr>
              <w:widowControl w:val="0"/>
              <w:spacing w:after="0" w:line="240" w:lineRule="auto"/>
              <w:jc w:val="center"/>
              <w:rPr>
                <w:rFonts w:ascii="Times New Roman" w:hAnsi="Times New Roman"/>
                <w:sz w:val="20"/>
                <w:szCs w:val="20"/>
              </w:rPr>
            </w:pPr>
          </w:p>
        </w:tc>
        <w:tc>
          <w:tcPr>
            <w:tcW w:w="1275" w:type="dxa"/>
            <w:gridSpan w:val="2"/>
            <w:vMerge/>
          </w:tcPr>
          <w:p w:rsidR="008E1B9F" w:rsidRPr="00457066" w:rsidRDefault="008E1B9F" w:rsidP="00694C97">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694C97">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94C97">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4938,4</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8455F4">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1.39.</w:t>
            </w:r>
          </w:p>
        </w:tc>
        <w:tc>
          <w:tcPr>
            <w:tcW w:w="2977" w:type="dxa"/>
            <w:vAlign w:val="center"/>
          </w:tcPr>
          <w:p w:rsidR="008E1B9F" w:rsidRPr="00457066" w:rsidRDefault="008E1B9F" w:rsidP="00640FA0">
            <w:pPr>
              <w:spacing w:after="0" w:line="240" w:lineRule="auto"/>
              <w:jc w:val="both"/>
              <w:rPr>
                <w:rFonts w:ascii="Times New Roman" w:hAnsi="Times New Roman"/>
                <w:sz w:val="20"/>
                <w:szCs w:val="20"/>
              </w:rPr>
            </w:pPr>
            <w:proofErr w:type="gramStart"/>
            <w:r w:rsidRPr="00457066">
              <w:rPr>
                <w:rFonts w:ascii="Times New Roman" w:hAnsi="Times New Roman"/>
                <w:sz w:val="20"/>
                <w:szCs w:val="20"/>
              </w:rPr>
              <w:t>Предоставление детям-сиротам и детям, оставшимся без поп</w:t>
            </w:r>
            <w:r w:rsidRPr="00457066">
              <w:rPr>
                <w:rFonts w:ascii="Times New Roman" w:hAnsi="Times New Roman"/>
                <w:sz w:val="20"/>
                <w:szCs w:val="20"/>
              </w:rPr>
              <w:t>е</w:t>
            </w:r>
            <w:r w:rsidRPr="00457066">
              <w:rPr>
                <w:rFonts w:ascii="Times New Roman" w:hAnsi="Times New Roman"/>
                <w:sz w:val="20"/>
                <w:szCs w:val="20"/>
              </w:rPr>
              <w:t>чения родителей, а также о</w:t>
            </w:r>
            <w:r w:rsidRPr="00457066">
              <w:rPr>
                <w:rFonts w:ascii="Times New Roman" w:hAnsi="Times New Roman"/>
                <w:sz w:val="20"/>
                <w:szCs w:val="20"/>
              </w:rPr>
              <w:t>т</w:t>
            </w:r>
            <w:r w:rsidRPr="00457066">
              <w:rPr>
                <w:rFonts w:ascii="Times New Roman" w:hAnsi="Times New Roman"/>
                <w:sz w:val="20"/>
                <w:szCs w:val="20"/>
              </w:rPr>
              <w:t>дельным категориям лиц из их числа, являющимся собстве</w:t>
            </w:r>
            <w:r w:rsidRPr="00457066">
              <w:rPr>
                <w:rFonts w:ascii="Times New Roman" w:hAnsi="Times New Roman"/>
                <w:sz w:val="20"/>
                <w:szCs w:val="20"/>
              </w:rPr>
              <w:t>н</w:t>
            </w:r>
            <w:r w:rsidRPr="00457066">
              <w:rPr>
                <w:rFonts w:ascii="Times New Roman" w:hAnsi="Times New Roman"/>
                <w:sz w:val="20"/>
                <w:szCs w:val="20"/>
              </w:rPr>
              <w:t>никами жилых помещений в многоквартирных домах, ра</w:t>
            </w:r>
            <w:r w:rsidRPr="00457066">
              <w:rPr>
                <w:rFonts w:ascii="Times New Roman" w:hAnsi="Times New Roman"/>
                <w:sz w:val="20"/>
                <w:szCs w:val="20"/>
              </w:rPr>
              <w:t>с</w:t>
            </w:r>
            <w:r w:rsidRPr="00457066">
              <w:rPr>
                <w:rFonts w:ascii="Times New Roman" w:hAnsi="Times New Roman"/>
                <w:sz w:val="20"/>
                <w:szCs w:val="20"/>
              </w:rPr>
              <w:t>положенных на территории Ульяновской области, ежем</w:t>
            </w:r>
            <w:r w:rsidRPr="00457066">
              <w:rPr>
                <w:rFonts w:ascii="Times New Roman" w:hAnsi="Times New Roman"/>
                <w:sz w:val="20"/>
                <w:szCs w:val="20"/>
              </w:rPr>
              <w:t>е</w:t>
            </w:r>
            <w:r w:rsidRPr="00457066">
              <w:rPr>
                <w:rFonts w:ascii="Times New Roman" w:hAnsi="Times New Roman"/>
                <w:sz w:val="20"/>
                <w:szCs w:val="20"/>
              </w:rPr>
              <w:t>сячной компенсации расходов на уплату взноса на капитал</w:t>
            </w:r>
            <w:r w:rsidRPr="00457066">
              <w:rPr>
                <w:rFonts w:ascii="Times New Roman" w:hAnsi="Times New Roman"/>
                <w:sz w:val="20"/>
                <w:szCs w:val="20"/>
              </w:rPr>
              <w:t>ь</w:t>
            </w:r>
            <w:r w:rsidRPr="00457066">
              <w:rPr>
                <w:rFonts w:ascii="Times New Roman" w:hAnsi="Times New Roman"/>
                <w:sz w:val="20"/>
                <w:szCs w:val="20"/>
              </w:rPr>
              <w:t>ный ремонт общего имущества в таких многоквартирных д</w:t>
            </w:r>
            <w:r w:rsidRPr="00457066">
              <w:rPr>
                <w:rFonts w:ascii="Times New Roman" w:hAnsi="Times New Roman"/>
                <w:sz w:val="20"/>
                <w:szCs w:val="20"/>
              </w:rPr>
              <w:t>о</w:t>
            </w:r>
            <w:r w:rsidRPr="00457066">
              <w:rPr>
                <w:rFonts w:ascii="Times New Roman" w:hAnsi="Times New Roman"/>
                <w:sz w:val="20"/>
                <w:szCs w:val="20"/>
              </w:rPr>
              <w:t>мах</w:t>
            </w:r>
            <w:proofErr w:type="gramEnd"/>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DC40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tcPr>
          <w:p w:rsidR="008E1B9F" w:rsidRPr="00457066" w:rsidRDefault="008E1B9F" w:rsidP="00DC406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94C9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694C97">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194,0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1.40.</w:t>
            </w:r>
          </w:p>
        </w:tc>
        <w:tc>
          <w:tcPr>
            <w:tcW w:w="2977" w:type="dxa"/>
            <w:vAlign w:val="center"/>
          </w:tcPr>
          <w:p w:rsidR="008E1B9F" w:rsidRPr="00457066" w:rsidRDefault="008E1B9F" w:rsidP="00DC4064">
            <w:pPr>
              <w:spacing w:after="0" w:line="240" w:lineRule="auto"/>
              <w:jc w:val="both"/>
              <w:rPr>
                <w:rFonts w:ascii="Times New Roman" w:hAnsi="Times New Roman"/>
                <w:sz w:val="20"/>
                <w:szCs w:val="20"/>
              </w:rPr>
            </w:pPr>
            <w:r w:rsidRPr="00457066">
              <w:rPr>
                <w:rFonts w:ascii="Times New Roman" w:hAnsi="Times New Roman"/>
                <w:sz w:val="20"/>
                <w:szCs w:val="20"/>
              </w:rPr>
              <w:t xml:space="preserve">Предоставление мер </w:t>
            </w:r>
            <w:proofErr w:type="spellStart"/>
            <w:proofErr w:type="gramStart"/>
            <w:r w:rsidRPr="00457066">
              <w:rPr>
                <w:rFonts w:ascii="Times New Roman" w:hAnsi="Times New Roman"/>
                <w:sz w:val="20"/>
                <w:szCs w:val="20"/>
              </w:rPr>
              <w:t>социаль</w:t>
            </w:r>
            <w:proofErr w:type="spellEnd"/>
            <w:r w:rsidRPr="00457066">
              <w:rPr>
                <w:rFonts w:ascii="Times New Roman" w:hAnsi="Times New Roman"/>
                <w:sz w:val="20"/>
                <w:szCs w:val="20"/>
              </w:rPr>
              <w:t>-ной</w:t>
            </w:r>
            <w:proofErr w:type="gramEnd"/>
            <w:r w:rsidRPr="00457066">
              <w:rPr>
                <w:rFonts w:ascii="Times New Roman" w:hAnsi="Times New Roman"/>
                <w:sz w:val="20"/>
                <w:szCs w:val="20"/>
              </w:rPr>
              <w:t xml:space="preserve"> поддержки по </w:t>
            </w:r>
            <w:proofErr w:type="spellStart"/>
            <w:r w:rsidRPr="00457066">
              <w:rPr>
                <w:rFonts w:ascii="Times New Roman" w:hAnsi="Times New Roman"/>
                <w:sz w:val="20"/>
                <w:szCs w:val="20"/>
              </w:rPr>
              <w:t>обеспече-нию</w:t>
            </w:r>
            <w:proofErr w:type="spellEnd"/>
            <w:r w:rsidRPr="00457066">
              <w:rPr>
                <w:rFonts w:ascii="Times New Roman" w:hAnsi="Times New Roman"/>
                <w:sz w:val="20"/>
                <w:szCs w:val="20"/>
              </w:rPr>
              <w:t xml:space="preserve"> жильём отдельных кате-</w:t>
            </w:r>
            <w:proofErr w:type="spellStart"/>
            <w:r w:rsidRPr="00457066">
              <w:rPr>
                <w:rFonts w:ascii="Times New Roman" w:hAnsi="Times New Roman"/>
                <w:sz w:val="20"/>
                <w:szCs w:val="20"/>
              </w:rPr>
              <w:t>горий</w:t>
            </w:r>
            <w:proofErr w:type="spellEnd"/>
            <w:r w:rsidRPr="00457066">
              <w:rPr>
                <w:rFonts w:ascii="Times New Roman" w:hAnsi="Times New Roman"/>
                <w:sz w:val="20"/>
                <w:szCs w:val="20"/>
              </w:rPr>
              <w:t xml:space="preserve"> граждан, установленных Федеральным законом от 12.01.1995 № 5-ФЗ «О ветер</w:t>
            </w:r>
            <w:r w:rsidRPr="00457066">
              <w:rPr>
                <w:rFonts w:ascii="Times New Roman" w:hAnsi="Times New Roman"/>
                <w:sz w:val="20"/>
                <w:szCs w:val="20"/>
              </w:rPr>
              <w:t>а</w:t>
            </w:r>
            <w:r w:rsidRPr="00457066">
              <w:rPr>
                <w:rFonts w:ascii="Times New Roman" w:hAnsi="Times New Roman"/>
                <w:sz w:val="20"/>
                <w:szCs w:val="20"/>
              </w:rPr>
              <w:t>нах»</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13021,4</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1.41.</w:t>
            </w:r>
          </w:p>
        </w:tc>
        <w:tc>
          <w:tcPr>
            <w:tcW w:w="2977" w:type="dxa"/>
          </w:tcPr>
          <w:p w:rsidR="008E1B9F" w:rsidRPr="00457066" w:rsidRDefault="008E1B9F" w:rsidP="00DC4064">
            <w:pPr>
              <w:spacing w:after="0" w:line="240" w:lineRule="auto"/>
              <w:jc w:val="both"/>
              <w:rPr>
                <w:rFonts w:ascii="Times New Roman" w:hAnsi="Times New Roman"/>
                <w:sz w:val="20"/>
                <w:szCs w:val="20"/>
              </w:rPr>
            </w:pPr>
            <w:r w:rsidRPr="00457066">
              <w:rPr>
                <w:rFonts w:ascii="Times New Roman" w:hAnsi="Times New Roman"/>
                <w:sz w:val="20"/>
                <w:szCs w:val="20"/>
              </w:rPr>
              <w:t xml:space="preserve">Предоставление мер </w:t>
            </w:r>
            <w:proofErr w:type="spellStart"/>
            <w:proofErr w:type="gramStart"/>
            <w:r w:rsidRPr="00457066">
              <w:rPr>
                <w:rFonts w:ascii="Times New Roman" w:hAnsi="Times New Roman"/>
                <w:sz w:val="20"/>
                <w:szCs w:val="20"/>
              </w:rPr>
              <w:t>социаль</w:t>
            </w:r>
            <w:proofErr w:type="spellEnd"/>
            <w:r w:rsidRPr="00457066">
              <w:rPr>
                <w:rFonts w:ascii="Times New Roman" w:hAnsi="Times New Roman"/>
                <w:sz w:val="20"/>
                <w:szCs w:val="20"/>
              </w:rPr>
              <w:t>-ной</w:t>
            </w:r>
            <w:proofErr w:type="gramEnd"/>
            <w:r w:rsidRPr="00457066">
              <w:rPr>
                <w:rFonts w:ascii="Times New Roman" w:hAnsi="Times New Roman"/>
                <w:sz w:val="20"/>
                <w:szCs w:val="20"/>
              </w:rPr>
              <w:t xml:space="preserve"> поддержки по </w:t>
            </w:r>
            <w:proofErr w:type="spellStart"/>
            <w:r w:rsidRPr="00457066">
              <w:rPr>
                <w:rFonts w:ascii="Times New Roman" w:hAnsi="Times New Roman"/>
                <w:sz w:val="20"/>
                <w:szCs w:val="20"/>
              </w:rPr>
              <w:t>обеспече-нию</w:t>
            </w:r>
            <w:proofErr w:type="spellEnd"/>
            <w:r w:rsidRPr="00457066">
              <w:rPr>
                <w:rFonts w:ascii="Times New Roman" w:hAnsi="Times New Roman"/>
                <w:sz w:val="20"/>
                <w:szCs w:val="20"/>
              </w:rPr>
              <w:t xml:space="preserve"> жильём отдельных кате-</w:t>
            </w:r>
            <w:proofErr w:type="spellStart"/>
            <w:r w:rsidRPr="00457066">
              <w:rPr>
                <w:rFonts w:ascii="Times New Roman" w:hAnsi="Times New Roman"/>
                <w:sz w:val="20"/>
                <w:szCs w:val="20"/>
              </w:rPr>
              <w:t>горий</w:t>
            </w:r>
            <w:proofErr w:type="spellEnd"/>
            <w:r w:rsidRPr="00457066">
              <w:rPr>
                <w:rFonts w:ascii="Times New Roman" w:hAnsi="Times New Roman"/>
                <w:sz w:val="20"/>
                <w:szCs w:val="20"/>
              </w:rPr>
              <w:t xml:space="preserve"> граждан, установленных Федеральным законом от 24.11.1995 № 181-ФЗ «О соц</w:t>
            </w:r>
            <w:r w:rsidRPr="00457066">
              <w:rPr>
                <w:rFonts w:ascii="Times New Roman" w:hAnsi="Times New Roman"/>
                <w:sz w:val="20"/>
                <w:szCs w:val="20"/>
              </w:rPr>
              <w:t>и</w:t>
            </w:r>
            <w:r w:rsidRPr="00457066">
              <w:rPr>
                <w:rFonts w:ascii="Times New Roman" w:hAnsi="Times New Roman"/>
                <w:sz w:val="20"/>
                <w:szCs w:val="20"/>
              </w:rPr>
              <w:t>альной защите инвалидов в Российской Федерации»</w:t>
            </w:r>
          </w:p>
        </w:tc>
        <w:tc>
          <w:tcPr>
            <w:tcW w:w="1701" w:type="dxa"/>
          </w:tcPr>
          <w:p w:rsidR="008E1B9F" w:rsidRPr="00457066" w:rsidRDefault="008E1B9F" w:rsidP="001427D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427D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30928,7</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ind w:left="-108" w:right="-108"/>
              <w:jc w:val="center"/>
              <w:rPr>
                <w:rFonts w:ascii="Times New Roman" w:hAnsi="Times New Roman"/>
                <w:sz w:val="20"/>
                <w:szCs w:val="20"/>
              </w:rPr>
            </w:pPr>
            <w:r w:rsidRPr="00457066">
              <w:rPr>
                <w:rFonts w:ascii="Times New Roman" w:hAnsi="Times New Roman"/>
                <w:sz w:val="20"/>
                <w:szCs w:val="20"/>
              </w:rPr>
              <w:t>1.42.</w:t>
            </w:r>
          </w:p>
        </w:tc>
        <w:tc>
          <w:tcPr>
            <w:tcW w:w="2977" w:type="dxa"/>
          </w:tcPr>
          <w:p w:rsidR="008E1B9F" w:rsidRPr="00457066" w:rsidRDefault="008E1B9F" w:rsidP="009D20BA">
            <w:pPr>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лицам, награ</w:t>
            </w:r>
            <w:r w:rsidRPr="00457066">
              <w:rPr>
                <w:rFonts w:ascii="Times New Roman" w:hAnsi="Times New Roman"/>
                <w:sz w:val="20"/>
                <w:szCs w:val="20"/>
              </w:rPr>
              <w:t>ж</w:t>
            </w:r>
            <w:r w:rsidRPr="00457066">
              <w:rPr>
                <w:rFonts w:ascii="Times New Roman" w:hAnsi="Times New Roman"/>
                <w:sz w:val="20"/>
                <w:szCs w:val="20"/>
              </w:rPr>
              <w:t>дённым знаком «Почётный д</w:t>
            </w:r>
            <w:r w:rsidRPr="00457066">
              <w:rPr>
                <w:rFonts w:ascii="Times New Roman" w:hAnsi="Times New Roman"/>
                <w:sz w:val="20"/>
                <w:szCs w:val="20"/>
              </w:rPr>
              <w:t>о</w:t>
            </w:r>
            <w:r w:rsidRPr="00457066">
              <w:rPr>
                <w:rFonts w:ascii="Times New Roman" w:hAnsi="Times New Roman"/>
                <w:sz w:val="20"/>
                <w:szCs w:val="20"/>
              </w:rPr>
              <w:t>нор СССР» и «Почётный донор России»</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108345,3</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ind w:left="-108" w:right="-108"/>
              <w:jc w:val="center"/>
              <w:rPr>
                <w:rFonts w:ascii="Times New Roman" w:hAnsi="Times New Roman"/>
                <w:sz w:val="20"/>
                <w:szCs w:val="20"/>
              </w:rPr>
            </w:pPr>
            <w:r w:rsidRPr="00457066">
              <w:rPr>
                <w:rFonts w:ascii="Times New Roman" w:hAnsi="Times New Roman"/>
                <w:sz w:val="20"/>
                <w:szCs w:val="20"/>
              </w:rPr>
              <w:t>1.43.</w:t>
            </w:r>
          </w:p>
        </w:tc>
        <w:tc>
          <w:tcPr>
            <w:tcW w:w="2977" w:type="dxa"/>
          </w:tcPr>
          <w:p w:rsidR="008E1B9F" w:rsidRPr="00457066" w:rsidRDefault="008E1B9F" w:rsidP="009D20BA">
            <w:pPr>
              <w:spacing w:after="0" w:line="245" w:lineRule="auto"/>
              <w:jc w:val="both"/>
              <w:rPr>
                <w:rFonts w:ascii="Times New Roman" w:hAnsi="Times New Roman"/>
                <w:sz w:val="20"/>
                <w:szCs w:val="20"/>
              </w:rPr>
            </w:pPr>
            <w:r w:rsidRPr="00457066">
              <w:rPr>
                <w:rFonts w:ascii="Times New Roman" w:hAnsi="Times New Roman"/>
                <w:sz w:val="20"/>
                <w:szCs w:val="20"/>
              </w:rPr>
              <w:t>Осуществление компенсацио</w:t>
            </w:r>
            <w:r w:rsidRPr="00457066">
              <w:rPr>
                <w:rFonts w:ascii="Times New Roman" w:hAnsi="Times New Roman"/>
                <w:sz w:val="20"/>
                <w:szCs w:val="20"/>
              </w:rPr>
              <w:t>н</w:t>
            </w:r>
            <w:r w:rsidRPr="00457066">
              <w:rPr>
                <w:rFonts w:ascii="Times New Roman" w:hAnsi="Times New Roman"/>
                <w:sz w:val="20"/>
                <w:szCs w:val="20"/>
              </w:rPr>
              <w:t>ных выплат гражданам при возникновении поствакцинал</w:t>
            </w:r>
            <w:r w:rsidRPr="00457066">
              <w:rPr>
                <w:rFonts w:ascii="Times New Roman" w:hAnsi="Times New Roman"/>
                <w:sz w:val="20"/>
                <w:szCs w:val="20"/>
              </w:rPr>
              <w:t>ь</w:t>
            </w:r>
            <w:r w:rsidRPr="00457066">
              <w:rPr>
                <w:rFonts w:ascii="Times New Roman" w:hAnsi="Times New Roman"/>
                <w:sz w:val="20"/>
                <w:szCs w:val="20"/>
              </w:rPr>
              <w:t>ных осложнений</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222,5</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ind w:left="-108" w:right="-108"/>
              <w:jc w:val="center"/>
              <w:rPr>
                <w:rFonts w:ascii="Times New Roman" w:hAnsi="Times New Roman"/>
                <w:sz w:val="20"/>
                <w:szCs w:val="20"/>
              </w:rPr>
            </w:pPr>
            <w:r w:rsidRPr="00457066">
              <w:rPr>
                <w:rFonts w:ascii="Times New Roman" w:hAnsi="Times New Roman"/>
                <w:sz w:val="20"/>
                <w:szCs w:val="20"/>
              </w:rPr>
              <w:t>1.44.</w:t>
            </w:r>
          </w:p>
        </w:tc>
        <w:tc>
          <w:tcPr>
            <w:tcW w:w="2977" w:type="dxa"/>
          </w:tcPr>
          <w:p w:rsidR="008E1B9F" w:rsidRPr="00457066" w:rsidRDefault="008E1B9F" w:rsidP="009D20BA">
            <w:pPr>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на оплату ж</w:t>
            </w:r>
            <w:r w:rsidRPr="00457066">
              <w:rPr>
                <w:rFonts w:ascii="Times New Roman" w:hAnsi="Times New Roman"/>
                <w:sz w:val="20"/>
                <w:szCs w:val="20"/>
              </w:rPr>
              <w:t>и</w:t>
            </w:r>
            <w:r w:rsidRPr="00457066">
              <w:rPr>
                <w:rFonts w:ascii="Times New Roman" w:hAnsi="Times New Roman"/>
                <w:sz w:val="20"/>
                <w:szCs w:val="20"/>
              </w:rPr>
              <w:t>лищно-коммунальных услуг отдельным категориям граждан</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936298,3</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ind w:left="-108" w:right="-108"/>
              <w:jc w:val="center"/>
              <w:rPr>
                <w:rFonts w:ascii="Times New Roman" w:hAnsi="Times New Roman"/>
                <w:sz w:val="20"/>
                <w:szCs w:val="20"/>
              </w:rPr>
            </w:pPr>
            <w:r w:rsidRPr="00457066">
              <w:rPr>
                <w:rFonts w:ascii="Times New Roman" w:hAnsi="Times New Roman"/>
                <w:sz w:val="20"/>
                <w:szCs w:val="20"/>
              </w:rPr>
              <w:t>1.45.</w:t>
            </w:r>
          </w:p>
        </w:tc>
        <w:tc>
          <w:tcPr>
            <w:tcW w:w="2977" w:type="dxa"/>
          </w:tcPr>
          <w:p w:rsidR="008E1B9F" w:rsidRPr="00457066" w:rsidRDefault="008E1B9F" w:rsidP="009D20BA">
            <w:pPr>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отдельных мер социальной поддержки гражд</w:t>
            </w:r>
            <w:r w:rsidRPr="00457066">
              <w:rPr>
                <w:rFonts w:ascii="Times New Roman" w:hAnsi="Times New Roman"/>
                <w:sz w:val="20"/>
                <w:szCs w:val="20"/>
              </w:rPr>
              <w:t>а</w:t>
            </w:r>
            <w:r w:rsidRPr="00457066">
              <w:rPr>
                <w:rFonts w:ascii="Times New Roman" w:hAnsi="Times New Roman"/>
                <w:sz w:val="20"/>
                <w:szCs w:val="20"/>
              </w:rPr>
              <w:t>нам, подвергшимся возде</w:t>
            </w:r>
            <w:r w:rsidRPr="00457066">
              <w:rPr>
                <w:rFonts w:ascii="Times New Roman" w:hAnsi="Times New Roman"/>
                <w:sz w:val="20"/>
                <w:szCs w:val="20"/>
              </w:rPr>
              <w:t>й</w:t>
            </w:r>
            <w:r w:rsidRPr="00457066">
              <w:rPr>
                <w:rFonts w:ascii="Times New Roman" w:hAnsi="Times New Roman"/>
                <w:sz w:val="20"/>
                <w:szCs w:val="20"/>
              </w:rPr>
              <w:t>ствию радиации</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37641,4</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rPr>
          <w:gridAfter w:val="1"/>
          <w:wAfter w:w="534" w:type="dxa"/>
          <w:trHeight w:val="736"/>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9D20BA">
            <w:pPr>
              <w:widowControl w:val="0"/>
              <w:spacing w:after="0" w:line="245" w:lineRule="auto"/>
              <w:ind w:left="-108" w:right="-108"/>
              <w:jc w:val="center"/>
              <w:rPr>
                <w:rFonts w:ascii="Times New Roman" w:hAnsi="Times New Roman"/>
                <w:sz w:val="20"/>
                <w:szCs w:val="20"/>
              </w:rPr>
            </w:pPr>
            <w:r w:rsidRPr="00457066">
              <w:rPr>
                <w:rFonts w:ascii="Times New Roman" w:hAnsi="Times New Roman"/>
                <w:sz w:val="20"/>
                <w:szCs w:val="20"/>
              </w:rPr>
              <w:t>1.46.</w:t>
            </w:r>
          </w:p>
        </w:tc>
        <w:tc>
          <w:tcPr>
            <w:tcW w:w="2977" w:type="dxa"/>
          </w:tcPr>
          <w:p w:rsidR="008E1B9F" w:rsidRPr="00457066" w:rsidRDefault="008E1B9F" w:rsidP="009D20BA">
            <w:pPr>
              <w:spacing w:after="0" w:line="245" w:lineRule="auto"/>
              <w:jc w:val="both"/>
              <w:rPr>
                <w:rFonts w:ascii="Times New Roman" w:hAnsi="Times New Roman"/>
                <w:sz w:val="20"/>
                <w:szCs w:val="20"/>
              </w:rPr>
            </w:pPr>
            <w:r w:rsidRPr="00457066">
              <w:rPr>
                <w:rFonts w:ascii="Times New Roman" w:hAnsi="Times New Roman"/>
                <w:sz w:val="20"/>
                <w:szCs w:val="20"/>
              </w:rPr>
              <w:t>Выплата инвалидам компенс</w:t>
            </w:r>
            <w:r w:rsidRPr="00457066">
              <w:rPr>
                <w:rFonts w:ascii="Times New Roman" w:hAnsi="Times New Roman"/>
                <w:sz w:val="20"/>
                <w:szCs w:val="20"/>
              </w:rPr>
              <w:t>а</w:t>
            </w:r>
            <w:r w:rsidRPr="00457066">
              <w:rPr>
                <w:rFonts w:ascii="Times New Roman" w:hAnsi="Times New Roman"/>
                <w:sz w:val="20"/>
                <w:szCs w:val="20"/>
              </w:rPr>
              <w:t>ций страховых премий по дог</w:t>
            </w:r>
            <w:r w:rsidRPr="00457066">
              <w:rPr>
                <w:rFonts w:ascii="Times New Roman" w:hAnsi="Times New Roman"/>
                <w:sz w:val="20"/>
                <w:szCs w:val="20"/>
              </w:rPr>
              <w:t>о</w:t>
            </w:r>
            <w:r w:rsidRPr="00457066">
              <w:rPr>
                <w:rFonts w:ascii="Times New Roman" w:hAnsi="Times New Roman"/>
                <w:sz w:val="20"/>
                <w:szCs w:val="20"/>
              </w:rPr>
              <w:t>ворам обязательного страхов</w:t>
            </w:r>
            <w:r w:rsidRPr="00457066">
              <w:rPr>
                <w:rFonts w:ascii="Times New Roman" w:hAnsi="Times New Roman"/>
                <w:sz w:val="20"/>
                <w:szCs w:val="20"/>
              </w:rPr>
              <w:t>а</w:t>
            </w:r>
            <w:r w:rsidRPr="00457066">
              <w:rPr>
                <w:rFonts w:ascii="Times New Roman" w:hAnsi="Times New Roman"/>
                <w:sz w:val="20"/>
                <w:szCs w:val="20"/>
              </w:rPr>
              <w:t>ния гражданской ответственн</w:t>
            </w:r>
            <w:r w:rsidRPr="00457066">
              <w:rPr>
                <w:rFonts w:ascii="Times New Roman" w:hAnsi="Times New Roman"/>
                <w:sz w:val="20"/>
                <w:szCs w:val="20"/>
              </w:rPr>
              <w:t>о</w:t>
            </w:r>
            <w:r w:rsidRPr="00457066">
              <w:rPr>
                <w:rFonts w:ascii="Times New Roman" w:hAnsi="Times New Roman"/>
                <w:sz w:val="20"/>
                <w:szCs w:val="20"/>
              </w:rPr>
              <w:t>сти владельцев транспортных средств</w:t>
            </w:r>
          </w:p>
        </w:tc>
        <w:tc>
          <w:tcPr>
            <w:tcW w:w="1701" w:type="dxa"/>
          </w:tcPr>
          <w:p w:rsidR="008E1B9F" w:rsidRPr="00457066" w:rsidRDefault="008E1B9F" w:rsidP="009D20BA">
            <w:pPr>
              <w:spacing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D20BA">
            <w:pPr>
              <w:spacing w:after="0" w:line="24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D20B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345,9</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A75032">
        <w:trPr>
          <w:gridAfter w:val="1"/>
          <w:wAfter w:w="534" w:type="dxa"/>
          <w:trHeight w:val="64"/>
        </w:trPr>
        <w:tc>
          <w:tcPr>
            <w:tcW w:w="260"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317425" w:rsidRDefault="008E1B9F" w:rsidP="009D20BA">
            <w:pPr>
              <w:pStyle w:val="ConsPlusNormal"/>
              <w:spacing w:line="245" w:lineRule="auto"/>
              <w:jc w:val="center"/>
              <w:rPr>
                <w:rFonts w:ascii="Times New Roman" w:hAnsi="Times New Roman"/>
                <w:sz w:val="20"/>
              </w:rPr>
            </w:pPr>
            <w:r w:rsidRPr="00457066">
              <w:rPr>
                <w:rFonts w:ascii="Times New Roman" w:hAnsi="Times New Roman"/>
                <w:sz w:val="20"/>
              </w:rPr>
              <w:t>Цел</w:t>
            </w:r>
            <w:r>
              <w:rPr>
                <w:rFonts w:ascii="Times New Roman" w:hAnsi="Times New Roman"/>
                <w:sz w:val="20"/>
              </w:rPr>
              <w:t>ь</w:t>
            </w:r>
            <w:r w:rsidRPr="00457066">
              <w:rPr>
                <w:rFonts w:ascii="Times New Roman" w:hAnsi="Times New Roman"/>
                <w:sz w:val="20"/>
              </w:rPr>
              <w:t xml:space="preserve">: </w:t>
            </w:r>
          </w:p>
          <w:p w:rsidR="008E1B9F" w:rsidRPr="00457066" w:rsidRDefault="008E1B9F" w:rsidP="009D20BA">
            <w:pPr>
              <w:pStyle w:val="ConsPlusNormal"/>
              <w:spacing w:line="245" w:lineRule="auto"/>
              <w:jc w:val="center"/>
              <w:rPr>
                <w:rFonts w:ascii="Times New Roman" w:hAnsi="Times New Roman"/>
                <w:sz w:val="20"/>
                <w:szCs w:val="20"/>
              </w:rPr>
            </w:pPr>
            <w:r w:rsidRPr="00457066">
              <w:rPr>
                <w:rFonts w:ascii="Times New Roman" w:hAnsi="Times New Roman"/>
                <w:sz w:val="20"/>
              </w:rPr>
              <w:t>повышение качества и уровня доступности услуг социального обслуживания</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A75032">
        <w:trPr>
          <w:gridAfter w:val="1"/>
          <w:wAfter w:w="534" w:type="dxa"/>
          <w:trHeight w:val="64"/>
        </w:trPr>
        <w:tc>
          <w:tcPr>
            <w:tcW w:w="260"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317425" w:rsidRDefault="008E1B9F" w:rsidP="009D20BA">
            <w:pPr>
              <w:pStyle w:val="ConsPlusNormal"/>
              <w:spacing w:line="245" w:lineRule="auto"/>
              <w:jc w:val="center"/>
              <w:rPr>
                <w:rFonts w:ascii="Times New Roman" w:hAnsi="Times New Roman"/>
                <w:sz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xml:space="preserve">: </w:t>
            </w:r>
          </w:p>
          <w:p w:rsidR="008E1B9F" w:rsidRPr="00457066" w:rsidRDefault="008E1B9F" w:rsidP="009D20BA">
            <w:pPr>
              <w:pStyle w:val="ConsPlusNormal"/>
              <w:spacing w:line="245" w:lineRule="auto"/>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317425">
        <w:trPr>
          <w:gridAfter w:val="1"/>
          <w:wAfter w:w="534" w:type="dxa"/>
          <w:trHeight w:val="703"/>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8"/>
                <w:szCs w:val="28"/>
              </w:rPr>
            </w:pPr>
          </w:p>
        </w:tc>
        <w:tc>
          <w:tcPr>
            <w:tcW w:w="733" w:type="dxa"/>
          </w:tcPr>
          <w:p w:rsidR="008E1B9F" w:rsidRPr="00457066" w:rsidRDefault="008E1B9F" w:rsidP="00640FA0">
            <w:pPr>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977" w:type="dxa"/>
          </w:tcPr>
          <w:p w:rsidR="008E1B9F" w:rsidRPr="00457066" w:rsidRDefault="008E1B9F" w:rsidP="00DC4064">
            <w:pPr>
              <w:spacing w:after="0" w:line="240" w:lineRule="auto"/>
              <w:jc w:val="both"/>
              <w:rPr>
                <w:rFonts w:ascii="Times New Roman" w:hAnsi="Times New Roman"/>
                <w:sz w:val="20"/>
                <w:szCs w:val="20"/>
              </w:rPr>
            </w:pPr>
            <w:r w:rsidRPr="00457066">
              <w:rPr>
                <w:rFonts w:ascii="Times New Roman" w:hAnsi="Times New Roman"/>
                <w:sz w:val="20"/>
                <w:szCs w:val="20"/>
              </w:rPr>
              <w:t>Основное мероприятие «По</w:t>
            </w:r>
            <w:r w:rsidRPr="00457066">
              <w:rPr>
                <w:rFonts w:ascii="Times New Roman" w:hAnsi="Times New Roman"/>
                <w:sz w:val="20"/>
                <w:szCs w:val="20"/>
              </w:rPr>
              <w:t>д</w:t>
            </w:r>
            <w:r w:rsidRPr="00457066">
              <w:rPr>
                <w:rFonts w:ascii="Times New Roman" w:hAnsi="Times New Roman"/>
                <w:sz w:val="20"/>
                <w:szCs w:val="20"/>
              </w:rPr>
              <w:t>держка социально ориентир</w:t>
            </w:r>
            <w:r w:rsidRPr="00457066">
              <w:rPr>
                <w:rFonts w:ascii="Times New Roman" w:hAnsi="Times New Roman"/>
                <w:sz w:val="20"/>
                <w:szCs w:val="20"/>
              </w:rPr>
              <w:t>о</w:t>
            </w:r>
            <w:r w:rsidRPr="00457066">
              <w:rPr>
                <w:rFonts w:ascii="Times New Roman" w:hAnsi="Times New Roman"/>
                <w:sz w:val="20"/>
                <w:szCs w:val="20"/>
              </w:rPr>
              <w:t>ванных организаций в Уль</w:t>
            </w:r>
            <w:r w:rsidRPr="00457066">
              <w:rPr>
                <w:rFonts w:ascii="Times New Roman" w:hAnsi="Times New Roman"/>
                <w:sz w:val="20"/>
                <w:szCs w:val="20"/>
              </w:rPr>
              <w:t>я</w:t>
            </w:r>
            <w:r w:rsidRPr="00457066">
              <w:rPr>
                <w:rFonts w:ascii="Times New Roman" w:hAnsi="Times New Roman"/>
                <w:sz w:val="20"/>
                <w:szCs w:val="20"/>
              </w:rPr>
              <w:t>новской области»</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Удельный вес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негосударстве</w:t>
            </w:r>
            <w:r w:rsidRPr="00457066">
              <w:rPr>
                <w:rFonts w:ascii="Times New Roman" w:hAnsi="Times New Roman"/>
                <w:sz w:val="20"/>
                <w:szCs w:val="20"/>
              </w:rPr>
              <w:t>н</w:t>
            </w:r>
            <w:r w:rsidRPr="00457066">
              <w:rPr>
                <w:rFonts w:ascii="Times New Roman" w:hAnsi="Times New Roman"/>
                <w:sz w:val="20"/>
                <w:szCs w:val="20"/>
              </w:rPr>
              <w:t>ных организациях социального обсл</w:t>
            </w:r>
            <w:r w:rsidRPr="00457066">
              <w:rPr>
                <w:rFonts w:ascii="Times New Roman" w:hAnsi="Times New Roman"/>
                <w:sz w:val="20"/>
                <w:szCs w:val="20"/>
              </w:rPr>
              <w:t>у</w:t>
            </w:r>
            <w:r w:rsidRPr="00457066">
              <w:rPr>
                <w:rFonts w:ascii="Times New Roman" w:hAnsi="Times New Roman"/>
                <w:sz w:val="20"/>
                <w:szCs w:val="20"/>
              </w:rPr>
              <w:t>живания, в общей численности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 xml:space="preserve">раста и инвалидов, получивших услуги </w:t>
            </w:r>
            <w:r w:rsidRPr="00457066">
              <w:rPr>
                <w:rFonts w:ascii="Times New Roman" w:hAnsi="Times New Roman"/>
                <w:sz w:val="20"/>
                <w:szCs w:val="20"/>
              </w:rPr>
              <w:lastRenderedPageBreak/>
              <w:t>в организациях с</w:t>
            </w:r>
            <w:r w:rsidRPr="00457066">
              <w:rPr>
                <w:rFonts w:ascii="Times New Roman" w:hAnsi="Times New Roman"/>
                <w:sz w:val="20"/>
                <w:szCs w:val="20"/>
              </w:rPr>
              <w:t>о</w:t>
            </w:r>
            <w:r w:rsidRPr="00457066">
              <w:rPr>
                <w:rFonts w:ascii="Times New Roman" w:hAnsi="Times New Roman"/>
                <w:sz w:val="20"/>
                <w:szCs w:val="20"/>
              </w:rPr>
              <w:t>циального обслуж</w:t>
            </w:r>
            <w:r w:rsidRPr="00457066">
              <w:rPr>
                <w:rFonts w:ascii="Times New Roman" w:hAnsi="Times New Roman"/>
                <w:sz w:val="20"/>
                <w:szCs w:val="20"/>
              </w:rPr>
              <w:t>и</w:t>
            </w:r>
            <w:r w:rsidRPr="00457066">
              <w:rPr>
                <w:rFonts w:ascii="Times New Roman" w:hAnsi="Times New Roman"/>
                <w:sz w:val="20"/>
                <w:szCs w:val="20"/>
              </w:rPr>
              <w:t>вания всех форм собственности</w:t>
            </w: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21200,0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8"/>
                <w:szCs w:val="28"/>
              </w:rPr>
            </w:pPr>
          </w:p>
        </w:tc>
      </w:tr>
      <w:tr w:rsidR="008E1B9F" w:rsidRPr="00457066" w:rsidTr="00317425">
        <w:trPr>
          <w:gridAfter w:val="1"/>
          <w:wAfter w:w="534" w:type="dxa"/>
          <w:trHeight w:val="2552"/>
        </w:trPr>
        <w:tc>
          <w:tcPr>
            <w:tcW w:w="260" w:type="dxa"/>
            <w:tcBorders>
              <w:top w:val="nil"/>
              <w:left w:val="nil"/>
              <w:bottom w:val="nil"/>
            </w:tcBorders>
          </w:tcPr>
          <w:p w:rsidR="008E1B9F" w:rsidRPr="00457066" w:rsidRDefault="008E1B9F" w:rsidP="00AE25B6">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544168">
            <w:pPr>
              <w:spacing w:after="0" w:line="245" w:lineRule="auto"/>
              <w:jc w:val="center"/>
              <w:rPr>
                <w:rFonts w:ascii="Times New Roman" w:hAnsi="Times New Roman"/>
                <w:sz w:val="20"/>
                <w:szCs w:val="20"/>
              </w:rPr>
            </w:pPr>
            <w:r w:rsidRPr="00457066">
              <w:rPr>
                <w:rFonts w:ascii="Times New Roman" w:hAnsi="Times New Roman"/>
                <w:sz w:val="20"/>
                <w:szCs w:val="20"/>
              </w:rPr>
              <w:t>2.1.</w:t>
            </w:r>
          </w:p>
        </w:tc>
        <w:tc>
          <w:tcPr>
            <w:tcW w:w="2977" w:type="dxa"/>
          </w:tcPr>
          <w:p w:rsidR="008E1B9F" w:rsidRPr="00457066" w:rsidRDefault="008E1B9F" w:rsidP="00544168">
            <w:pPr>
              <w:spacing w:after="0" w:line="245" w:lineRule="auto"/>
              <w:jc w:val="both"/>
              <w:rPr>
                <w:rFonts w:ascii="Times New Roman" w:hAnsi="Times New Roman"/>
                <w:sz w:val="20"/>
                <w:szCs w:val="20"/>
              </w:rPr>
            </w:pPr>
            <w:proofErr w:type="gramStart"/>
            <w:r w:rsidRPr="00457066">
              <w:rPr>
                <w:rFonts w:ascii="Times New Roman" w:hAnsi="Times New Roman"/>
                <w:sz w:val="20"/>
                <w:szCs w:val="20"/>
              </w:rPr>
              <w:t>Предоставление субсидий из областного бюджета Ульяно</w:t>
            </w:r>
            <w:r w:rsidRPr="00457066">
              <w:rPr>
                <w:rFonts w:ascii="Times New Roman" w:hAnsi="Times New Roman"/>
                <w:sz w:val="20"/>
                <w:szCs w:val="20"/>
              </w:rPr>
              <w:t>в</w:t>
            </w:r>
            <w:r w:rsidRPr="00457066">
              <w:rPr>
                <w:rFonts w:ascii="Times New Roman" w:hAnsi="Times New Roman"/>
                <w:sz w:val="20"/>
                <w:szCs w:val="20"/>
              </w:rPr>
              <w:t>ской области юридическим л</w:t>
            </w:r>
            <w:r w:rsidRPr="00457066">
              <w:rPr>
                <w:rFonts w:ascii="Times New Roman" w:hAnsi="Times New Roman"/>
                <w:sz w:val="20"/>
                <w:szCs w:val="20"/>
              </w:rPr>
              <w:t>и</w:t>
            </w:r>
            <w:r w:rsidRPr="00457066">
              <w:rPr>
                <w:rFonts w:ascii="Times New Roman" w:hAnsi="Times New Roman"/>
                <w:sz w:val="20"/>
                <w:szCs w:val="20"/>
              </w:rPr>
              <w:t>цам, не являющимся госуда</w:t>
            </w:r>
            <w:r w:rsidRPr="00457066">
              <w:rPr>
                <w:rFonts w:ascii="Times New Roman" w:hAnsi="Times New Roman"/>
                <w:sz w:val="20"/>
                <w:szCs w:val="20"/>
              </w:rPr>
              <w:t>р</w:t>
            </w:r>
            <w:r w:rsidRPr="00457066">
              <w:rPr>
                <w:rFonts w:ascii="Times New Roman" w:hAnsi="Times New Roman"/>
                <w:sz w:val="20"/>
                <w:szCs w:val="20"/>
              </w:rPr>
              <w:t>ственными (муниципальными) учреждениями, индивидуал</w:t>
            </w:r>
            <w:r w:rsidRPr="00457066">
              <w:rPr>
                <w:rFonts w:ascii="Times New Roman" w:hAnsi="Times New Roman"/>
                <w:sz w:val="20"/>
                <w:szCs w:val="20"/>
              </w:rPr>
              <w:t>ь</w:t>
            </w:r>
            <w:r w:rsidRPr="00457066">
              <w:rPr>
                <w:rFonts w:ascii="Times New Roman" w:hAnsi="Times New Roman"/>
                <w:sz w:val="20"/>
                <w:szCs w:val="20"/>
              </w:rPr>
              <w:t>ным предпринимателям, оказ</w:t>
            </w:r>
            <w:r w:rsidRPr="00457066">
              <w:rPr>
                <w:rFonts w:ascii="Times New Roman" w:hAnsi="Times New Roman"/>
                <w:sz w:val="20"/>
                <w:szCs w:val="20"/>
              </w:rPr>
              <w:t>ы</w:t>
            </w:r>
            <w:r w:rsidRPr="00457066">
              <w:rPr>
                <w:rFonts w:ascii="Times New Roman" w:hAnsi="Times New Roman"/>
                <w:sz w:val="20"/>
                <w:szCs w:val="20"/>
              </w:rPr>
              <w:t>вающим услуги в области соц</w:t>
            </w:r>
            <w:r w:rsidRPr="00457066">
              <w:rPr>
                <w:rFonts w:ascii="Times New Roman" w:hAnsi="Times New Roman"/>
                <w:sz w:val="20"/>
                <w:szCs w:val="20"/>
              </w:rPr>
              <w:t>и</w:t>
            </w:r>
            <w:r w:rsidRPr="00457066">
              <w:rPr>
                <w:rFonts w:ascii="Times New Roman" w:hAnsi="Times New Roman"/>
                <w:sz w:val="20"/>
                <w:szCs w:val="20"/>
              </w:rPr>
              <w:t>ального обслуживания насел</w:t>
            </w:r>
            <w:r w:rsidRPr="00457066">
              <w:rPr>
                <w:rFonts w:ascii="Times New Roman" w:hAnsi="Times New Roman"/>
                <w:sz w:val="20"/>
                <w:szCs w:val="20"/>
              </w:rPr>
              <w:t>е</w:t>
            </w:r>
            <w:r w:rsidRPr="00457066">
              <w:rPr>
                <w:rFonts w:ascii="Times New Roman" w:hAnsi="Times New Roman"/>
                <w:sz w:val="20"/>
                <w:szCs w:val="20"/>
              </w:rPr>
              <w:t>ния, и компенсации поставщ</w:t>
            </w:r>
            <w:r w:rsidRPr="00457066">
              <w:rPr>
                <w:rFonts w:ascii="Times New Roman" w:hAnsi="Times New Roman"/>
                <w:sz w:val="20"/>
                <w:szCs w:val="20"/>
              </w:rPr>
              <w:t>и</w:t>
            </w:r>
            <w:r w:rsidRPr="00457066">
              <w:rPr>
                <w:rFonts w:ascii="Times New Roman" w:hAnsi="Times New Roman"/>
                <w:sz w:val="20"/>
                <w:szCs w:val="20"/>
              </w:rPr>
              <w:t>ку или поставщикам социал</w:t>
            </w:r>
            <w:r w:rsidRPr="00457066">
              <w:rPr>
                <w:rFonts w:ascii="Times New Roman" w:hAnsi="Times New Roman"/>
                <w:sz w:val="20"/>
                <w:szCs w:val="20"/>
              </w:rPr>
              <w:t>ь</w:t>
            </w:r>
            <w:r w:rsidRPr="00457066">
              <w:rPr>
                <w:rFonts w:ascii="Times New Roman" w:hAnsi="Times New Roman"/>
                <w:sz w:val="20"/>
                <w:szCs w:val="20"/>
              </w:rPr>
              <w:t>ных услуг, если гражданин п</w:t>
            </w:r>
            <w:r w:rsidRPr="00457066">
              <w:rPr>
                <w:rFonts w:ascii="Times New Roman" w:hAnsi="Times New Roman"/>
                <w:sz w:val="20"/>
                <w:szCs w:val="20"/>
              </w:rPr>
              <w:t>о</w:t>
            </w:r>
            <w:r w:rsidRPr="00457066">
              <w:rPr>
                <w:rFonts w:ascii="Times New Roman" w:hAnsi="Times New Roman"/>
                <w:sz w:val="20"/>
                <w:szCs w:val="20"/>
              </w:rPr>
              <w:t>лучает социальные услуги, предусмотренные индивид</w:t>
            </w:r>
            <w:r w:rsidRPr="00457066">
              <w:rPr>
                <w:rFonts w:ascii="Times New Roman" w:hAnsi="Times New Roman"/>
                <w:sz w:val="20"/>
                <w:szCs w:val="20"/>
              </w:rPr>
              <w:t>у</w:t>
            </w:r>
            <w:r w:rsidRPr="00457066">
              <w:rPr>
                <w:rFonts w:ascii="Times New Roman" w:hAnsi="Times New Roman"/>
                <w:sz w:val="20"/>
                <w:szCs w:val="20"/>
              </w:rPr>
              <w:t>альной программой, у поста</w:t>
            </w:r>
            <w:r w:rsidRPr="00457066">
              <w:rPr>
                <w:rFonts w:ascii="Times New Roman" w:hAnsi="Times New Roman"/>
                <w:sz w:val="20"/>
                <w:szCs w:val="20"/>
              </w:rPr>
              <w:t>в</w:t>
            </w:r>
            <w:r w:rsidRPr="00457066">
              <w:rPr>
                <w:rFonts w:ascii="Times New Roman" w:hAnsi="Times New Roman"/>
                <w:sz w:val="20"/>
                <w:szCs w:val="20"/>
              </w:rPr>
              <w:t>щика или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которые включ</w:t>
            </w:r>
            <w:r w:rsidRPr="00457066">
              <w:rPr>
                <w:rFonts w:ascii="Times New Roman" w:hAnsi="Times New Roman"/>
                <w:sz w:val="20"/>
                <w:szCs w:val="20"/>
              </w:rPr>
              <w:t>е</w:t>
            </w:r>
            <w:r w:rsidRPr="00457066">
              <w:rPr>
                <w:rFonts w:ascii="Times New Roman" w:hAnsi="Times New Roman"/>
                <w:sz w:val="20"/>
                <w:szCs w:val="20"/>
              </w:rPr>
              <w:t>ны в реестр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Ульяновской о</w:t>
            </w:r>
            <w:r w:rsidRPr="00457066">
              <w:rPr>
                <w:rFonts w:ascii="Times New Roman" w:hAnsi="Times New Roman"/>
                <w:sz w:val="20"/>
                <w:szCs w:val="20"/>
              </w:rPr>
              <w:t>б</w:t>
            </w:r>
            <w:r w:rsidRPr="00457066">
              <w:rPr>
                <w:rFonts w:ascii="Times New Roman" w:hAnsi="Times New Roman"/>
                <w:sz w:val="20"/>
                <w:szCs w:val="20"/>
              </w:rPr>
              <w:t>ласти, но не участвуют в в</w:t>
            </w:r>
            <w:r w:rsidRPr="00457066">
              <w:rPr>
                <w:rFonts w:ascii="Times New Roman" w:hAnsi="Times New Roman"/>
                <w:sz w:val="20"/>
                <w:szCs w:val="20"/>
              </w:rPr>
              <w:t>ы</w:t>
            </w:r>
            <w:r w:rsidRPr="00457066">
              <w:rPr>
                <w:rFonts w:ascii="Times New Roman" w:hAnsi="Times New Roman"/>
                <w:sz w:val="20"/>
                <w:szCs w:val="20"/>
              </w:rPr>
              <w:t>полнении государственного задания</w:t>
            </w:r>
            <w:proofErr w:type="gramEnd"/>
            <w:r w:rsidRPr="00457066">
              <w:rPr>
                <w:rFonts w:ascii="Times New Roman" w:hAnsi="Times New Roman"/>
                <w:sz w:val="20"/>
                <w:szCs w:val="20"/>
              </w:rPr>
              <w:t xml:space="preserve"> (заказа)</w:t>
            </w:r>
          </w:p>
        </w:tc>
        <w:tc>
          <w:tcPr>
            <w:tcW w:w="1701" w:type="dxa"/>
          </w:tcPr>
          <w:p w:rsidR="008E1B9F" w:rsidRPr="00457066" w:rsidRDefault="008E1B9F" w:rsidP="00544168">
            <w:pPr>
              <w:spacing w:after="0"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544168">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8E1B9F" w:rsidRPr="00457066" w:rsidRDefault="008E1B9F" w:rsidP="00AE25B6">
            <w:pPr>
              <w:widowControl w:val="0"/>
              <w:spacing w:after="0" w:line="240" w:lineRule="auto"/>
              <w:jc w:val="center"/>
              <w:rPr>
                <w:rFonts w:ascii="Times New Roman" w:hAnsi="Times New Roman"/>
                <w:b/>
                <w:sz w:val="28"/>
                <w:szCs w:val="28"/>
              </w:rPr>
            </w:pPr>
          </w:p>
        </w:tc>
      </w:tr>
      <w:tr w:rsidR="008E1B9F" w:rsidRPr="00457066" w:rsidTr="00317425">
        <w:trPr>
          <w:gridAfter w:val="1"/>
          <w:wAfter w:w="534" w:type="dxa"/>
          <w:trHeight w:val="64"/>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w:t>
            </w:r>
          </w:p>
        </w:tc>
        <w:tc>
          <w:tcPr>
            <w:tcW w:w="2977" w:type="dxa"/>
          </w:tcPr>
          <w:p w:rsidR="008E1B9F" w:rsidRPr="00457066" w:rsidRDefault="008E1B9F" w:rsidP="00544168">
            <w:pPr>
              <w:widowControl w:val="0"/>
              <w:spacing w:after="0" w:line="245" w:lineRule="auto"/>
              <w:jc w:val="both"/>
              <w:rPr>
                <w:rFonts w:ascii="Times New Roman" w:hAnsi="Times New Roman"/>
                <w:bCs/>
                <w:sz w:val="20"/>
                <w:szCs w:val="20"/>
              </w:rPr>
            </w:pPr>
            <w:r w:rsidRPr="00457066">
              <w:rPr>
                <w:rFonts w:ascii="Times New Roman" w:hAnsi="Times New Roman"/>
                <w:bCs/>
                <w:sz w:val="20"/>
                <w:szCs w:val="20"/>
              </w:rPr>
              <w:t>Организация социальной ре</w:t>
            </w:r>
            <w:r w:rsidRPr="00457066">
              <w:rPr>
                <w:rFonts w:ascii="Times New Roman" w:hAnsi="Times New Roman"/>
                <w:bCs/>
                <w:sz w:val="20"/>
                <w:szCs w:val="20"/>
              </w:rPr>
              <w:t>а</w:t>
            </w:r>
            <w:r w:rsidRPr="00457066">
              <w:rPr>
                <w:rFonts w:ascii="Times New Roman" w:hAnsi="Times New Roman"/>
                <w:bCs/>
                <w:sz w:val="20"/>
                <w:szCs w:val="20"/>
              </w:rPr>
              <w:t xml:space="preserve">билитации и </w:t>
            </w:r>
            <w:proofErr w:type="spellStart"/>
            <w:r w:rsidRPr="00457066">
              <w:rPr>
                <w:rFonts w:ascii="Times New Roman" w:hAnsi="Times New Roman"/>
                <w:bCs/>
                <w:sz w:val="20"/>
                <w:szCs w:val="20"/>
              </w:rPr>
              <w:t>ресоциализации</w:t>
            </w:r>
            <w:proofErr w:type="spellEnd"/>
            <w:r w:rsidRPr="00457066">
              <w:rPr>
                <w:rFonts w:ascii="Times New Roman" w:hAnsi="Times New Roman"/>
                <w:bCs/>
                <w:sz w:val="20"/>
                <w:szCs w:val="20"/>
              </w:rPr>
              <w:t xml:space="preserve"> лиц, потребляющих наркотич</w:t>
            </w:r>
            <w:r w:rsidRPr="00457066">
              <w:rPr>
                <w:rFonts w:ascii="Times New Roman" w:hAnsi="Times New Roman"/>
                <w:bCs/>
                <w:sz w:val="20"/>
                <w:szCs w:val="20"/>
              </w:rPr>
              <w:t>е</w:t>
            </w:r>
            <w:r w:rsidRPr="00457066">
              <w:rPr>
                <w:rFonts w:ascii="Times New Roman" w:hAnsi="Times New Roman"/>
                <w:bCs/>
                <w:sz w:val="20"/>
                <w:szCs w:val="20"/>
              </w:rPr>
              <w:t>ские средства и психотропные вещества в немедицинских ц</w:t>
            </w:r>
            <w:r w:rsidRPr="00457066">
              <w:rPr>
                <w:rFonts w:ascii="Times New Roman" w:hAnsi="Times New Roman"/>
                <w:bCs/>
                <w:sz w:val="20"/>
                <w:szCs w:val="20"/>
              </w:rPr>
              <w:t>е</w:t>
            </w:r>
            <w:r w:rsidRPr="00457066">
              <w:rPr>
                <w:rFonts w:ascii="Times New Roman" w:hAnsi="Times New Roman"/>
                <w:bCs/>
                <w:sz w:val="20"/>
                <w:szCs w:val="20"/>
              </w:rPr>
              <w:t>лях, на территории Ульяно</w:t>
            </w:r>
            <w:r w:rsidRPr="00457066">
              <w:rPr>
                <w:rFonts w:ascii="Times New Roman" w:hAnsi="Times New Roman"/>
                <w:bCs/>
                <w:sz w:val="20"/>
                <w:szCs w:val="20"/>
              </w:rPr>
              <w:t>в</w:t>
            </w:r>
            <w:r w:rsidRPr="00457066">
              <w:rPr>
                <w:rFonts w:ascii="Times New Roman" w:hAnsi="Times New Roman"/>
                <w:bCs/>
                <w:sz w:val="20"/>
                <w:szCs w:val="20"/>
              </w:rPr>
              <w:t>ской области</w:t>
            </w:r>
          </w:p>
        </w:tc>
        <w:tc>
          <w:tcPr>
            <w:tcW w:w="1701" w:type="dxa"/>
          </w:tcPr>
          <w:p w:rsidR="008E1B9F" w:rsidRPr="00457066" w:rsidRDefault="008E1B9F" w:rsidP="00544168">
            <w:pPr>
              <w:spacing w:after="0"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2017</w:t>
            </w:r>
          </w:p>
        </w:tc>
        <w:tc>
          <w:tcPr>
            <w:tcW w:w="851"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544168">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1200,0</w:t>
            </w:r>
          </w:p>
        </w:tc>
        <w:tc>
          <w:tcPr>
            <w:tcW w:w="4237" w:type="dxa"/>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A75032">
        <w:trPr>
          <w:gridAfter w:val="1"/>
          <w:wAfter w:w="534" w:type="dxa"/>
          <w:trHeight w:val="64"/>
        </w:trPr>
        <w:tc>
          <w:tcPr>
            <w:tcW w:w="260"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317425" w:rsidRDefault="008E1B9F" w:rsidP="00544168">
            <w:pPr>
              <w:pStyle w:val="ConsPlusNormal"/>
              <w:spacing w:line="245" w:lineRule="auto"/>
              <w:jc w:val="center"/>
              <w:rPr>
                <w:rFonts w:ascii="Times New Roman" w:hAnsi="Times New Roman"/>
                <w:sz w:val="20"/>
              </w:rPr>
            </w:pPr>
            <w:r>
              <w:rPr>
                <w:rFonts w:ascii="Times New Roman" w:hAnsi="Times New Roman"/>
                <w:sz w:val="20"/>
              </w:rPr>
              <w:t>Цель</w:t>
            </w:r>
            <w:r w:rsidRPr="00457066">
              <w:rPr>
                <w:rFonts w:ascii="Times New Roman" w:hAnsi="Times New Roman"/>
                <w:sz w:val="20"/>
              </w:rPr>
              <w:t xml:space="preserve">: </w:t>
            </w:r>
          </w:p>
          <w:p w:rsidR="008E1B9F" w:rsidRPr="00457066" w:rsidRDefault="008E1B9F" w:rsidP="00544168">
            <w:pPr>
              <w:pStyle w:val="ConsPlusNormal"/>
              <w:spacing w:line="245" w:lineRule="auto"/>
              <w:jc w:val="center"/>
              <w:rPr>
                <w:rFonts w:ascii="Times New Roman" w:hAnsi="Times New Roman"/>
                <w:sz w:val="20"/>
                <w:szCs w:val="20"/>
              </w:rPr>
            </w:pPr>
            <w:r w:rsidRPr="00457066">
              <w:rPr>
                <w:rFonts w:ascii="Times New Roman" w:hAnsi="Times New Roman"/>
                <w:sz w:val="20"/>
              </w:rPr>
              <w:t xml:space="preserve">повышение качества жизни населения Ульяновской области </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A75032">
        <w:trPr>
          <w:gridAfter w:val="1"/>
          <w:wAfter w:w="534" w:type="dxa"/>
          <w:trHeight w:val="64"/>
        </w:trPr>
        <w:tc>
          <w:tcPr>
            <w:tcW w:w="260"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317425" w:rsidRDefault="008E1B9F" w:rsidP="00085545">
            <w:pPr>
              <w:pStyle w:val="ConsPlusNormal"/>
              <w:jc w:val="center"/>
              <w:rPr>
                <w:rFonts w:ascii="Times New Roman" w:hAnsi="Times New Roman"/>
                <w:sz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xml:space="preserve">: </w:t>
            </w:r>
          </w:p>
          <w:p w:rsidR="008E1B9F" w:rsidRPr="00457066" w:rsidRDefault="008E1B9F" w:rsidP="00085545">
            <w:pPr>
              <w:pStyle w:val="ConsPlusNormal"/>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317425">
        <w:trPr>
          <w:gridAfter w:val="1"/>
          <w:wAfter w:w="534" w:type="dxa"/>
        </w:trPr>
        <w:tc>
          <w:tcPr>
            <w:tcW w:w="260" w:type="dxa"/>
            <w:tcBorders>
              <w:top w:val="nil"/>
              <w:left w:val="nil"/>
              <w:bottom w:val="nil"/>
            </w:tcBorders>
          </w:tcPr>
          <w:p w:rsidR="008E1B9F" w:rsidRPr="00457066" w:rsidRDefault="008E1B9F" w:rsidP="004941B6">
            <w:pPr>
              <w:widowControl w:val="0"/>
              <w:spacing w:after="0" w:line="240" w:lineRule="auto"/>
              <w:jc w:val="center"/>
              <w:rPr>
                <w:rFonts w:ascii="Times New Roman" w:hAnsi="Times New Roman"/>
                <w:b/>
                <w:sz w:val="20"/>
                <w:szCs w:val="20"/>
              </w:rPr>
            </w:pPr>
          </w:p>
        </w:tc>
        <w:tc>
          <w:tcPr>
            <w:tcW w:w="733" w:type="dxa"/>
          </w:tcPr>
          <w:p w:rsidR="008E1B9F" w:rsidRPr="00457066" w:rsidRDefault="008E1B9F" w:rsidP="00DC4064">
            <w:pPr>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2977" w:type="dxa"/>
          </w:tcPr>
          <w:p w:rsidR="008E1B9F" w:rsidRPr="00457066" w:rsidRDefault="008E1B9F" w:rsidP="00043F03">
            <w:pPr>
              <w:spacing w:after="0" w:line="245" w:lineRule="auto"/>
              <w:jc w:val="both"/>
              <w:rPr>
                <w:rFonts w:ascii="Times New Roman" w:hAnsi="Times New Roman"/>
                <w:sz w:val="20"/>
                <w:szCs w:val="20"/>
              </w:rPr>
            </w:pPr>
            <w:r w:rsidRPr="00457066">
              <w:rPr>
                <w:rFonts w:ascii="Times New Roman" w:hAnsi="Times New Roman"/>
                <w:bCs/>
                <w:sz w:val="20"/>
                <w:szCs w:val="20"/>
              </w:rPr>
              <w:t>Основное мероприятие «А</w:t>
            </w:r>
            <w:r w:rsidRPr="00457066">
              <w:rPr>
                <w:rFonts w:ascii="Times New Roman" w:hAnsi="Times New Roman"/>
                <w:bCs/>
                <w:sz w:val="20"/>
                <w:szCs w:val="20"/>
              </w:rPr>
              <w:t>д</w:t>
            </w:r>
            <w:r w:rsidRPr="00457066">
              <w:rPr>
                <w:rFonts w:ascii="Times New Roman" w:hAnsi="Times New Roman"/>
                <w:bCs/>
                <w:sz w:val="20"/>
                <w:szCs w:val="20"/>
              </w:rPr>
              <w:t xml:space="preserve">ресная целевая поддержка в </w:t>
            </w:r>
            <w:r w:rsidRPr="00457066">
              <w:rPr>
                <w:rFonts w:ascii="Times New Roman" w:hAnsi="Times New Roman"/>
                <w:bCs/>
                <w:sz w:val="20"/>
                <w:szCs w:val="20"/>
              </w:rPr>
              <w:lastRenderedPageBreak/>
              <w:t>области социальной защиты населения»</w:t>
            </w:r>
          </w:p>
        </w:tc>
        <w:tc>
          <w:tcPr>
            <w:tcW w:w="1701" w:type="dxa"/>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Доля отремонтир</w:t>
            </w:r>
            <w:r w:rsidRPr="00457066">
              <w:rPr>
                <w:rFonts w:ascii="Times New Roman" w:hAnsi="Times New Roman"/>
                <w:sz w:val="20"/>
                <w:szCs w:val="20"/>
              </w:rPr>
              <w:t>о</w:t>
            </w:r>
            <w:r w:rsidRPr="00457066">
              <w:rPr>
                <w:rFonts w:ascii="Times New Roman" w:hAnsi="Times New Roman"/>
                <w:sz w:val="20"/>
                <w:szCs w:val="20"/>
              </w:rPr>
              <w:t xml:space="preserve">ванных и </w:t>
            </w:r>
            <w:proofErr w:type="spellStart"/>
            <w:r w:rsidRPr="00457066">
              <w:rPr>
                <w:rFonts w:ascii="Times New Roman" w:hAnsi="Times New Roman"/>
                <w:sz w:val="20"/>
                <w:szCs w:val="20"/>
              </w:rPr>
              <w:t>отреко</w:t>
            </w:r>
            <w:r w:rsidRPr="00457066">
              <w:rPr>
                <w:rFonts w:ascii="Times New Roman" w:hAnsi="Times New Roman"/>
                <w:sz w:val="20"/>
                <w:szCs w:val="20"/>
              </w:rPr>
              <w:t>н</w:t>
            </w:r>
            <w:r w:rsidRPr="00457066">
              <w:rPr>
                <w:rFonts w:ascii="Times New Roman" w:hAnsi="Times New Roman"/>
                <w:sz w:val="20"/>
                <w:szCs w:val="20"/>
              </w:rPr>
              <w:lastRenderedPageBreak/>
              <w:t>струированных</w:t>
            </w:r>
            <w:proofErr w:type="spellEnd"/>
            <w:r w:rsidRPr="00457066">
              <w:rPr>
                <w:rFonts w:ascii="Times New Roman" w:hAnsi="Times New Roman"/>
                <w:sz w:val="20"/>
                <w:szCs w:val="20"/>
              </w:rPr>
              <w:t xml:space="preserve"> ж</w:t>
            </w:r>
            <w:r w:rsidRPr="00457066">
              <w:rPr>
                <w:rFonts w:ascii="Times New Roman" w:hAnsi="Times New Roman"/>
                <w:sz w:val="20"/>
                <w:szCs w:val="20"/>
              </w:rPr>
              <w:t>и</w:t>
            </w:r>
            <w:r w:rsidRPr="00457066">
              <w:rPr>
                <w:rFonts w:ascii="Times New Roman" w:hAnsi="Times New Roman"/>
                <w:sz w:val="20"/>
                <w:szCs w:val="20"/>
              </w:rPr>
              <w:t>лых зданий в стац</w:t>
            </w:r>
            <w:r w:rsidRPr="00457066">
              <w:rPr>
                <w:rFonts w:ascii="Times New Roman" w:hAnsi="Times New Roman"/>
                <w:sz w:val="20"/>
                <w:szCs w:val="20"/>
              </w:rPr>
              <w:t>и</w:t>
            </w:r>
            <w:r w:rsidRPr="00457066">
              <w:rPr>
                <w:rFonts w:ascii="Times New Roman" w:hAnsi="Times New Roman"/>
                <w:sz w:val="20"/>
                <w:szCs w:val="20"/>
              </w:rPr>
              <w:t>онарных учрежд</w:t>
            </w:r>
            <w:r w:rsidRPr="00457066">
              <w:rPr>
                <w:rFonts w:ascii="Times New Roman" w:hAnsi="Times New Roman"/>
                <w:sz w:val="20"/>
                <w:szCs w:val="20"/>
              </w:rPr>
              <w:t>е</w:t>
            </w:r>
            <w:r w:rsidRPr="00457066">
              <w:rPr>
                <w:rFonts w:ascii="Times New Roman" w:hAnsi="Times New Roman"/>
                <w:sz w:val="20"/>
                <w:szCs w:val="20"/>
              </w:rPr>
              <w:t>ниях социального обслуживания</w:t>
            </w:r>
          </w:p>
        </w:tc>
        <w:tc>
          <w:tcPr>
            <w:tcW w:w="1566" w:type="dxa"/>
            <w:gridSpan w:val="2"/>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 xml:space="preserve">Бюджетные </w:t>
            </w:r>
          </w:p>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1123,5</w:t>
            </w:r>
          </w:p>
        </w:tc>
        <w:tc>
          <w:tcPr>
            <w:tcW w:w="4237" w:type="dxa"/>
            <w:tcBorders>
              <w:top w:val="nil"/>
              <w:bottom w:val="nil"/>
              <w:right w:val="nil"/>
            </w:tcBorders>
          </w:tcPr>
          <w:p w:rsidR="008E1B9F" w:rsidRPr="00457066" w:rsidRDefault="008E1B9F" w:rsidP="004941B6">
            <w:pPr>
              <w:widowControl w:val="0"/>
              <w:spacing w:after="0" w:line="240" w:lineRule="auto"/>
              <w:jc w:val="center"/>
              <w:rPr>
                <w:rFonts w:ascii="Times New Roman" w:hAnsi="Times New Roman"/>
                <w:b/>
                <w:sz w:val="20"/>
                <w:szCs w:val="20"/>
              </w:rPr>
            </w:pPr>
          </w:p>
        </w:tc>
      </w:tr>
      <w:tr w:rsidR="008E1B9F" w:rsidRPr="00457066" w:rsidTr="00317425">
        <w:trPr>
          <w:gridAfter w:val="1"/>
          <w:wAfter w:w="534" w:type="dxa"/>
        </w:trPr>
        <w:tc>
          <w:tcPr>
            <w:tcW w:w="260" w:type="dxa"/>
            <w:tcBorders>
              <w:top w:val="nil"/>
              <w:left w:val="nil"/>
              <w:bottom w:val="nil"/>
            </w:tcBorders>
          </w:tcPr>
          <w:p w:rsidR="008E1B9F" w:rsidRPr="00457066" w:rsidRDefault="008E1B9F" w:rsidP="004941B6">
            <w:pPr>
              <w:widowControl w:val="0"/>
              <w:spacing w:after="0" w:line="240" w:lineRule="auto"/>
              <w:jc w:val="center"/>
              <w:rPr>
                <w:rFonts w:ascii="Times New Roman" w:hAnsi="Times New Roman"/>
                <w:b/>
                <w:sz w:val="20"/>
                <w:szCs w:val="20"/>
              </w:rPr>
            </w:pPr>
          </w:p>
        </w:tc>
        <w:tc>
          <w:tcPr>
            <w:tcW w:w="733" w:type="dxa"/>
            <w:tcBorders>
              <w:bottom w:val="nil"/>
            </w:tcBorders>
          </w:tcPr>
          <w:p w:rsidR="008E1B9F" w:rsidRPr="00457066" w:rsidRDefault="008E1B9F" w:rsidP="00544168">
            <w:pPr>
              <w:spacing w:after="0" w:line="230" w:lineRule="auto"/>
              <w:jc w:val="center"/>
              <w:rPr>
                <w:rFonts w:ascii="Times New Roman" w:hAnsi="Times New Roman"/>
                <w:sz w:val="20"/>
                <w:szCs w:val="20"/>
              </w:rPr>
            </w:pPr>
            <w:r w:rsidRPr="00457066">
              <w:rPr>
                <w:rFonts w:ascii="Times New Roman" w:hAnsi="Times New Roman"/>
                <w:sz w:val="20"/>
                <w:szCs w:val="20"/>
              </w:rPr>
              <w:t>3.1.</w:t>
            </w:r>
          </w:p>
        </w:tc>
        <w:tc>
          <w:tcPr>
            <w:tcW w:w="2977" w:type="dxa"/>
          </w:tcPr>
          <w:p w:rsidR="008E1B9F" w:rsidRPr="00317425" w:rsidRDefault="008E1B9F" w:rsidP="00544168">
            <w:pPr>
              <w:spacing w:after="0" w:line="230" w:lineRule="auto"/>
              <w:jc w:val="both"/>
              <w:rPr>
                <w:rFonts w:ascii="Times New Roman" w:hAnsi="Times New Roman"/>
                <w:spacing w:val="-2"/>
                <w:sz w:val="20"/>
                <w:szCs w:val="20"/>
              </w:rPr>
            </w:pPr>
            <w:r w:rsidRPr="00317425">
              <w:rPr>
                <w:rFonts w:ascii="Times New Roman" w:hAnsi="Times New Roman"/>
                <w:spacing w:val="-2"/>
                <w:sz w:val="20"/>
                <w:szCs w:val="20"/>
              </w:rPr>
              <w:t>Реализация социальных пр</w:t>
            </w:r>
            <w:r w:rsidRPr="00317425">
              <w:rPr>
                <w:rFonts w:ascii="Times New Roman" w:hAnsi="Times New Roman"/>
                <w:spacing w:val="-2"/>
                <w:sz w:val="20"/>
                <w:szCs w:val="20"/>
              </w:rPr>
              <w:t>о</w:t>
            </w:r>
            <w:r w:rsidRPr="00317425">
              <w:rPr>
                <w:rFonts w:ascii="Times New Roman" w:hAnsi="Times New Roman"/>
                <w:spacing w:val="-2"/>
                <w:sz w:val="20"/>
                <w:szCs w:val="20"/>
              </w:rPr>
              <w:t>грамм, связанных с укреплением материально-технической базы государственных организаций социального обслуживания населения, оказанием адресной социальной помощи неработ</w:t>
            </w:r>
            <w:r w:rsidRPr="00317425">
              <w:rPr>
                <w:rFonts w:ascii="Times New Roman" w:hAnsi="Times New Roman"/>
                <w:spacing w:val="-2"/>
                <w:sz w:val="20"/>
                <w:szCs w:val="20"/>
              </w:rPr>
              <w:t>а</w:t>
            </w:r>
            <w:r w:rsidRPr="00317425">
              <w:rPr>
                <w:rFonts w:ascii="Times New Roman" w:hAnsi="Times New Roman"/>
                <w:spacing w:val="-2"/>
                <w:sz w:val="20"/>
                <w:szCs w:val="20"/>
              </w:rPr>
              <w:t>ющим пенсионерам, обучением компьютерной грамотности н</w:t>
            </w:r>
            <w:r w:rsidRPr="00317425">
              <w:rPr>
                <w:rFonts w:ascii="Times New Roman" w:hAnsi="Times New Roman"/>
                <w:spacing w:val="-2"/>
                <w:sz w:val="20"/>
                <w:szCs w:val="20"/>
              </w:rPr>
              <w:t>е</w:t>
            </w:r>
            <w:r w:rsidRPr="00317425">
              <w:rPr>
                <w:rFonts w:ascii="Times New Roman" w:hAnsi="Times New Roman"/>
                <w:spacing w:val="-2"/>
                <w:sz w:val="20"/>
                <w:szCs w:val="20"/>
              </w:rPr>
              <w:t>работающих пенсионеров</w:t>
            </w:r>
          </w:p>
        </w:tc>
        <w:tc>
          <w:tcPr>
            <w:tcW w:w="1701" w:type="dxa"/>
            <w:tcBorders>
              <w:bottom w:val="single" w:sz="4" w:space="0" w:color="auto"/>
            </w:tcBorders>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544168">
            <w:pPr>
              <w:widowControl w:val="0"/>
              <w:spacing w:after="0" w:line="230" w:lineRule="auto"/>
              <w:jc w:val="center"/>
              <w:rPr>
                <w:rFonts w:ascii="Times New Roman" w:hAnsi="Times New Roman"/>
                <w:sz w:val="20"/>
                <w:szCs w:val="20"/>
              </w:rPr>
            </w:pPr>
          </w:p>
        </w:tc>
        <w:tc>
          <w:tcPr>
            <w:tcW w:w="850" w:type="dxa"/>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2015</w:t>
            </w:r>
          </w:p>
        </w:tc>
        <w:tc>
          <w:tcPr>
            <w:tcW w:w="851" w:type="dxa"/>
            <w:tcBorders>
              <w:bottom w:val="single" w:sz="4" w:space="0" w:color="auto"/>
            </w:tcBorders>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Borders>
              <w:bottom w:val="single" w:sz="4" w:space="0" w:color="auto"/>
            </w:tcBorders>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бюджета </w:t>
            </w:r>
          </w:p>
        </w:tc>
        <w:tc>
          <w:tcPr>
            <w:tcW w:w="1703" w:type="dxa"/>
          </w:tcPr>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1123,5</w:t>
            </w:r>
          </w:p>
        </w:tc>
        <w:tc>
          <w:tcPr>
            <w:tcW w:w="4237" w:type="dxa"/>
            <w:tcBorders>
              <w:top w:val="nil"/>
              <w:bottom w:val="nil"/>
              <w:right w:val="nil"/>
            </w:tcBorders>
          </w:tcPr>
          <w:p w:rsidR="008E1B9F" w:rsidRPr="00457066" w:rsidRDefault="008E1B9F" w:rsidP="004941B6">
            <w:pPr>
              <w:widowControl w:val="0"/>
              <w:spacing w:after="0" w:line="240" w:lineRule="auto"/>
              <w:jc w:val="center"/>
              <w:rPr>
                <w:rFonts w:ascii="Times New Roman" w:hAnsi="Times New Roman"/>
                <w:b/>
                <w:sz w:val="20"/>
                <w:szCs w:val="20"/>
              </w:rPr>
            </w:pPr>
          </w:p>
        </w:tc>
      </w:tr>
      <w:tr w:rsidR="008E1B9F" w:rsidRPr="00317425" w:rsidTr="00317425">
        <w:trPr>
          <w:gridAfter w:val="1"/>
          <w:wAfter w:w="534" w:type="dxa"/>
        </w:trPr>
        <w:tc>
          <w:tcPr>
            <w:tcW w:w="260" w:type="dxa"/>
            <w:tcBorders>
              <w:top w:val="nil"/>
              <w:left w:val="nil"/>
              <w:bottom w:val="nil"/>
            </w:tcBorders>
          </w:tcPr>
          <w:p w:rsidR="008E1B9F" w:rsidRPr="00317425" w:rsidRDefault="008E1B9F" w:rsidP="004941B6">
            <w:pPr>
              <w:widowControl w:val="0"/>
              <w:spacing w:after="0" w:line="240" w:lineRule="auto"/>
              <w:jc w:val="center"/>
              <w:rPr>
                <w:rFonts w:ascii="Times New Roman" w:hAnsi="Times New Roman"/>
                <w:b/>
                <w:sz w:val="20"/>
                <w:szCs w:val="20"/>
              </w:rPr>
            </w:pPr>
          </w:p>
        </w:tc>
        <w:tc>
          <w:tcPr>
            <w:tcW w:w="3710" w:type="dxa"/>
            <w:gridSpan w:val="2"/>
            <w:tcBorders>
              <w:bottom w:val="nil"/>
              <w:right w:val="nil"/>
            </w:tcBorders>
          </w:tcPr>
          <w:p w:rsidR="008E1B9F" w:rsidRPr="00317425" w:rsidRDefault="008E1B9F" w:rsidP="00544168">
            <w:pPr>
              <w:widowControl w:val="0"/>
              <w:spacing w:after="0" w:line="230" w:lineRule="auto"/>
              <w:rPr>
                <w:rFonts w:ascii="Times New Roman" w:hAnsi="Times New Roman"/>
                <w:b/>
                <w:sz w:val="20"/>
                <w:szCs w:val="20"/>
              </w:rPr>
            </w:pPr>
            <w:r w:rsidRPr="00317425">
              <w:rPr>
                <w:rFonts w:ascii="Times New Roman" w:hAnsi="Times New Roman"/>
                <w:b/>
                <w:sz w:val="20"/>
                <w:szCs w:val="20"/>
              </w:rPr>
              <w:t>Итого по подпрограмме</w:t>
            </w:r>
          </w:p>
        </w:tc>
        <w:tc>
          <w:tcPr>
            <w:tcW w:w="1701" w:type="dxa"/>
            <w:tcBorders>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850" w:type="dxa"/>
            <w:tcBorders>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851" w:type="dxa"/>
            <w:tcBorders>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992" w:type="dxa"/>
            <w:tcBorders>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417" w:type="dxa"/>
            <w:gridSpan w:val="2"/>
            <w:tcBorders>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979" w:type="dxa"/>
            <w:tcBorders>
              <w:left w:val="nil"/>
              <w:bottom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566" w:type="dxa"/>
            <w:gridSpan w:val="2"/>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Всего, в том числе:</w:t>
            </w:r>
          </w:p>
        </w:tc>
        <w:tc>
          <w:tcPr>
            <w:tcW w:w="1703" w:type="dxa"/>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4950840,4</w:t>
            </w:r>
          </w:p>
        </w:tc>
        <w:tc>
          <w:tcPr>
            <w:tcW w:w="4237" w:type="dxa"/>
            <w:tcBorders>
              <w:top w:val="nil"/>
              <w:bottom w:val="nil"/>
              <w:right w:val="nil"/>
            </w:tcBorders>
          </w:tcPr>
          <w:p w:rsidR="008E1B9F" w:rsidRPr="00317425" w:rsidRDefault="008E1B9F" w:rsidP="004941B6">
            <w:pPr>
              <w:widowControl w:val="0"/>
              <w:spacing w:after="0" w:line="240" w:lineRule="auto"/>
              <w:jc w:val="center"/>
              <w:rPr>
                <w:rFonts w:ascii="Times New Roman" w:hAnsi="Times New Roman"/>
                <w:b/>
                <w:sz w:val="20"/>
                <w:szCs w:val="20"/>
              </w:rPr>
            </w:pPr>
          </w:p>
        </w:tc>
      </w:tr>
      <w:tr w:rsidR="008E1B9F" w:rsidRPr="00317425" w:rsidTr="00317425">
        <w:trPr>
          <w:gridAfter w:val="1"/>
          <w:wAfter w:w="534" w:type="dxa"/>
        </w:trPr>
        <w:tc>
          <w:tcPr>
            <w:tcW w:w="260" w:type="dxa"/>
            <w:tcBorders>
              <w:top w:val="nil"/>
              <w:left w:val="nil"/>
              <w:bottom w:val="nil"/>
            </w:tcBorders>
          </w:tcPr>
          <w:p w:rsidR="008E1B9F" w:rsidRPr="00317425" w:rsidRDefault="008E1B9F" w:rsidP="004941B6">
            <w:pPr>
              <w:widowControl w:val="0"/>
              <w:spacing w:after="0" w:line="240" w:lineRule="auto"/>
              <w:jc w:val="center"/>
              <w:rPr>
                <w:rFonts w:ascii="Times New Roman" w:hAnsi="Times New Roman"/>
                <w:b/>
                <w:sz w:val="20"/>
                <w:szCs w:val="20"/>
              </w:rPr>
            </w:pPr>
          </w:p>
        </w:tc>
        <w:tc>
          <w:tcPr>
            <w:tcW w:w="733" w:type="dxa"/>
            <w:tcBorders>
              <w:top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2977" w:type="dxa"/>
            <w:tcBorders>
              <w:top w:val="nil"/>
              <w:left w:val="nil"/>
              <w:bottom w:val="nil"/>
              <w:right w:val="nil"/>
            </w:tcBorders>
          </w:tcPr>
          <w:p w:rsidR="008E1B9F" w:rsidRPr="00317425" w:rsidRDefault="008E1B9F" w:rsidP="00544168">
            <w:pPr>
              <w:widowControl w:val="0"/>
              <w:spacing w:after="0" w:line="230"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850" w:type="dxa"/>
            <w:tcBorders>
              <w:top w:val="nil"/>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851" w:type="dxa"/>
            <w:tcBorders>
              <w:top w:val="nil"/>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992" w:type="dxa"/>
            <w:tcBorders>
              <w:top w:val="nil"/>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417" w:type="dxa"/>
            <w:gridSpan w:val="2"/>
            <w:tcBorders>
              <w:top w:val="nil"/>
              <w:left w:val="nil"/>
              <w:bottom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979" w:type="dxa"/>
            <w:tcBorders>
              <w:top w:val="nil"/>
              <w:left w:val="nil"/>
              <w:bottom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566" w:type="dxa"/>
            <w:gridSpan w:val="2"/>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 xml:space="preserve">бюджетные </w:t>
            </w:r>
            <w:r w:rsidRPr="00317425">
              <w:rPr>
                <w:rFonts w:ascii="Times New Roman" w:hAnsi="Times New Roman"/>
                <w:b/>
                <w:sz w:val="20"/>
                <w:szCs w:val="20"/>
              </w:rPr>
              <w:br/>
              <w:t xml:space="preserve">ассигнования </w:t>
            </w:r>
            <w:r w:rsidRPr="00317425">
              <w:rPr>
                <w:rFonts w:ascii="Times New Roman" w:hAnsi="Times New Roman"/>
                <w:b/>
                <w:sz w:val="20"/>
                <w:szCs w:val="20"/>
              </w:rPr>
              <w:br/>
              <w:t>областного бюджета</w:t>
            </w:r>
          </w:p>
        </w:tc>
        <w:tc>
          <w:tcPr>
            <w:tcW w:w="1703" w:type="dxa"/>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3819098,5</w:t>
            </w:r>
          </w:p>
        </w:tc>
        <w:tc>
          <w:tcPr>
            <w:tcW w:w="4237" w:type="dxa"/>
            <w:tcBorders>
              <w:top w:val="nil"/>
              <w:bottom w:val="nil"/>
              <w:right w:val="nil"/>
            </w:tcBorders>
          </w:tcPr>
          <w:p w:rsidR="008E1B9F" w:rsidRPr="00317425" w:rsidRDefault="008E1B9F" w:rsidP="004941B6">
            <w:pPr>
              <w:widowControl w:val="0"/>
              <w:spacing w:after="0" w:line="240" w:lineRule="auto"/>
              <w:jc w:val="center"/>
              <w:rPr>
                <w:rFonts w:ascii="Times New Roman" w:hAnsi="Times New Roman"/>
                <w:b/>
                <w:sz w:val="20"/>
                <w:szCs w:val="20"/>
              </w:rPr>
            </w:pPr>
          </w:p>
        </w:tc>
      </w:tr>
      <w:tr w:rsidR="008E1B9F" w:rsidRPr="00317425" w:rsidTr="00317425">
        <w:trPr>
          <w:gridAfter w:val="1"/>
          <w:wAfter w:w="534" w:type="dxa"/>
        </w:trPr>
        <w:tc>
          <w:tcPr>
            <w:tcW w:w="260" w:type="dxa"/>
            <w:tcBorders>
              <w:top w:val="nil"/>
              <w:left w:val="nil"/>
              <w:bottom w:val="nil"/>
            </w:tcBorders>
          </w:tcPr>
          <w:p w:rsidR="008E1B9F" w:rsidRPr="00317425" w:rsidRDefault="008E1B9F" w:rsidP="00640FA0">
            <w:pPr>
              <w:widowControl w:val="0"/>
              <w:spacing w:after="0" w:line="240" w:lineRule="auto"/>
              <w:jc w:val="center"/>
              <w:rPr>
                <w:rFonts w:ascii="Times New Roman" w:hAnsi="Times New Roman"/>
                <w:b/>
                <w:sz w:val="20"/>
                <w:szCs w:val="20"/>
              </w:rPr>
            </w:pPr>
          </w:p>
        </w:tc>
        <w:tc>
          <w:tcPr>
            <w:tcW w:w="733" w:type="dxa"/>
            <w:tcBorders>
              <w:top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2977" w:type="dxa"/>
            <w:tcBorders>
              <w:top w:val="nil"/>
              <w:left w:val="nil"/>
              <w:right w:val="nil"/>
            </w:tcBorders>
          </w:tcPr>
          <w:p w:rsidR="008E1B9F" w:rsidRPr="00317425" w:rsidRDefault="008E1B9F" w:rsidP="00544168">
            <w:pPr>
              <w:widowControl w:val="0"/>
              <w:spacing w:after="0" w:line="230" w:lineRule="auto"/>
              <w:jc w:val="both"/>
              <w:rPr>
                <w:rFonts w:ascii="Times New Roman" w:hAnsi="Times New Roman"/>
                <w:b/>
                <w:bCs/>
                <w:iCs/>
                <w:sz w:val="20"/>
                <w:szCs w:val="20"/>
              </w:rPr>
            </w:pPr>
          </w:p>
        </w:tc>
        <w:tc>
          <w:tcPr>
            <w:tcW w:w="1701" w:type="dxa"/>
            <w:tcBorders>
              <w:top w:val="nil"/>
              <w:left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850" w:type="dxa"/>
            <w:tcBorders>
              <w:top w:val="nil"/>
              <w:left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851" w:type="dxa"/>
            <w:tcBorders>
              <w:top w:val="nil"/>
              <w:left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992" w:type="dxa"/>
            <w:tcBorders>
              <w:top w:val="nil"/>
              <w:left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417" w:type="dxa"/>
            <w:gridSpan w:val="2"/>
            <w:tcBorders>
              <w:top w:val="nil"/>
              <w:left w:val="nil"/>
              <w:righ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979" w:type="dxa"/>
            <w:tcBorders>
              <w:top w:val="nil"/>
              <w:left w:val="nil"/>
            </w:tcBorders>
          </w:tcPr>
          <w:p w:rsidR="008E1B9F" w:rsidRPr="00317425" w:rsidRDefault="008E1B9F" w:rsidP="00544168">
            <w:pPr>
              <w:widowControl w:val="0"/>
              <w:spacing w:after="0" w:line="230" w:lineRule="auto"/>
              <w:jc w:val="center"/>
              <w:rPr>
                <w:rFonts w:ascii="Times New Roman" w:hAnsi="Times New Roman"/>
                <w:b/>
                <w:sz w:val="20"/>
                <w:szCs w:val="20"/>
              </w:rPr>
            </w:pPr>
          </w:p>
        </w:tc>
        <w:tc>
          <w:tcPr>
            <w:tcW w:w="1566" w:type="dxa"/>
            <w:gridSpan w:val="2"/>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 xml:space="preserve">бюджетные </w:t>
            </w:r>
            <w:r w:rsidRPr="00317425">
              <w:rPr>
                <w:rFonts w:ascii="Times New Roman" w:hAnsi="Times New Roman"/>
                <w:b/>
                <w:sz w:val="20"/>
                <w:szCs w:val="20"/>
              </w:rPr>
              <w:br/>
              <w:t xml:space="preserve">ассигнования </w:t>
            </w:r>
            <w:r w:rsidRPr="00317425">
              <w:rPr>
                <w:rFonts w:ascii="Times New Roman" w:hAnsi="Times New Roman"/>
                <w:b/>
                <w:sz w:val="20"/>
                <w:szCs w:val="20"/>
              </w:rPr>
              <w:br/>
              <w:t>федерального бюджета*</w:t>
            </w:r>
          </w:p>
        </w:tc>
        <w:tc>
          <w:tcPr>
            <w:tcW w:w="1703" w:type="dxa"/>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1131741,9</w:t>
            </w:r>
          </w:p>
        </w:tc>
        <w:tc>
          <w:tcPr>
            <w:tcW w:w="4237" w:type="dxa"/>
            <w:tcBorders>
              <w:top w:val="nil"/>
              <w:bottom w:val="nil"/>
              <w:right w:val="nil"/>
            </w:tcBorders>
          </w:tcPr>
          <w:p w:rsidR="008E1B9F" w:rsidRPr="00317425" w:rsidRDefault="008E1B9F" w:rsidP="00640FA0">
            <w:pPr>
              <w:widowControl w:val="0"/>
              <w:spacing w:after="0" w:line="240" w:lineRule="auto"/>
              <w:jc w:val="center"/>
              <w:rPr>
                <w:rFonts w:ascii="Times New Roman" w:hAnsi="Times New Roman"/>
                <w:b/>
                <w:sz w:val="20"/>
                <w:szCs w:val="20"/>
              </w:rPr>
            </w:pPr>
          </w:p>
        </w:tc>
      </w:tr>
      <w:tr w:rsidR="008E1B9F" w:rsidRPr="00317425" w:rsidTr="00D95BED">
        <w:tc>
          <w:tcPr>
            <w:tcW w:w="260" w:type="dxa"/>
            <w:tcBorders>
              <w:top w:val="nil"/>
              <w:left w:val="nil"/>
              <w:bottom w:val="nil"/>
            </w:tcBorders>
          </w:tcPr>
          <w:p w:rsidR="008E1B9F" w:rsidRPr="00317425" w:rsidRDefault="008E1B9F" w:rsidP="00D95BED">
            <w:pPr>
              <w:widowControl w:val="0"/>
              <w:spacing w:after="0" w:line="240" w:lineRule="auto"/>
              <w:jc w:val="center"/>
              <w:rPr>
                <w:rFonts w:ascii="Times New Roman" w:hAnsi="Times New Roman"/>
                <w:b/>
                <w:sz w:val="20"/>
                <w:szCs w:val="20"/>
              </w:rPr>
            </w:pPr>
          </w:p>
        </w:tc>
        <w:tc>
          <w:tcPr>
            <w:tcW w:w="14769" w:type="dxa"/>
            <w:gridSpan w:val="12"/>
            <w:tcBorders>
              <w:bottom w:val="nil"/>
            </w:tcBorders>
          </w:tcPr>
          <w:p w:rsidR="008E1B9F" w:rsidRPr="00317425" w:rsidRDefault="008E1B9F" w:rsidP="00544168">
            <w:pPr>
              <w:widowControl w:val="0"/>
              <w:spacing w:after="0" w:line="230" w:lineRule="auto"/>
              <w:jc w:val="center"/>
              <w:rPr>
                <w:rFonts w:ascii="Times New Roman" w:hAnsi="Times New Roman"/>
                <w:b/>
                <w:sz w:val="20"/>
                <w:szCs w:val="20"/>
              </w:rPr>
            </w:pPr>
            <w:r w:rsidRPr="00317425">
              <w:rPr>
                <w:rFonts w:ascii="Times New Roman" w:hAnsi="Times New Roman"/>
                <w:b/>
                <w:sz w:val="20"/>
                <w:szCs w:val="20"/>
              </w:rPr>
              <w:t>Подпрограмма «Семья и дети»</w:t>
            </w:r>
          </w:p>
        </w:tc>
        <w:tc>
          <w:tcPr>
            <w:tcW w:w="4771" w:type="dxa"/>
            <w:gridSpan w:val="2"/>
            <w:tcBorders>
              <w:top w:val="nil"/>
              <w:bottom w:val="nil"/>
              <w:right w:val="nil"/>
            </w:tcBorders>
          </w:tcPr>
          <w:p w:rsidR="008E1B9F" w:rsidRPr="00317425" w:rsidRDefault="008E1B9F" w:rsidP="00D95BED">
            <w:pPr>
              <w:widowControl w:val="0"/>
              <w:spacing w:after="0" w:line="240" w:lineRule="auto"/>
              <w:jc w:val="center"/>
              <w:rPr>
                <w:rFonts w:ascii="Times New Roman" w:hAnsi="Times New Roman"/>
                <w:b/>
                <w:sz w:val="20"/>
                <w:szCs w:val="20"/>
              </w:rPr>
            </w:pPr>
          </w:p>
        </w:tc>
      </w:tr>
      <w:tr w:rsidR="008E1B9F" w:rsidRPr="00457066" w:rsidTr="0021529F">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0"/>
                <w:szCs w:val="20"/>
              </w:rPr>
            </w:pPr>
          </w:p>
        </w:tc>
        <w:tc>
          <w:tcPr>
            <w:tcW w:w="14769" w:type="dxa"/>
            <w:gridSpan w:val="12"/>
            <w:tcBorders>
              <w:bottom w:val="nil"/>
            </w:tcBorders>
          </w:tcPr>
          <w:p w:rsidR="00317425" w:rsidRDefault="008E1B9F" w:rsidP="00544168">
            <w:pPr>
              <w:widowControl w:val="0"/>
              <w:spacing w:after="0" w:line="230" w:lineRule="auto"/>
              <w:jc w:val="center"/>
              <w:rPr>
                <w:rFonts w:ascii="Times New Roman" w:hAnsi="Times New Roman"/>
                <w:sz w:val="20"/>
              </w:rPr>
            </w:pPr>
            <w:r w:rsidRPr="00457066">
              <w:rPr>
                <w:rFonts w:ascii="Times New Roman" w:hAnsi="Times New Roman"/>
                <w:sz w:val="20"/>
              </w:rPr>
              <w:t xml:space="preserve">Цель: </w:t>
            </w:r>
          </w:p>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rPr>
              <w:t>обеспечение семейного устройства детей-сирот и детей, оставшихся без попечения родителей, в семьи граждан Российской Федерации, проживающих на террито</w:t>
            </w:r>
            <w:r w:rsidR="00043F03">
              <w:rPr>
                <w:rFonts w:ascii="Times New Roman" w:hAnsi="Times New Roman"/>
                <w:sz w:val="20"/>
              </w:rPr>
              <w:t>рии Ульяновской области</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0"/>
                <w:szCs w:val="20"/>
              </w:rPr>
            </w:pPr>
          </w:p>
        </w:tc>
      </w:tr>
      <w:tr w:rsidR="008E1B9F" w:rsidRPr="00457066" w:rsidTr="0021529F">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0"/>
                <w:szCs w:val="20"/>
              </w:rPr>
            </w:pPr>
          </w:p>
        </w:tc>
        <w:tc>
          <w:tcPr>
            <w:tcW w:w="14769" w:type="dxa"/>
            <w:gridSpan w:val="12"/>
            <w:tcBorders>
              <w:bottom w:val="nil"/>
            </w:tcBorders>
          </w:tcPr>
          <w:p w:rsidR="00317425" w:rsidRDefault="008E1B9F" w:rsidP="00544168">
            <w:pPr>
              <w:widowControl w:val="0"/>
              <w:spacing w:after="0" w:line="230" w:lineRule="auto"/>
              <w:jc w:val="center"/>
              <w:rPr>
                <w:rFonts w:ascii="Times New Roman" w:hAnsi="Times New Roman"/>
                <w:sz w:val="20"/>
              </w:rPr>
            </w:pPr>
            <w:r w:rsidRPr="00457066">
              <w:rPr>
                <w:rFonts w:ascii="Times New Roman" w:hAnsi="Times New Roman"/>
                <w:sz w:val="20"/>
              </w:rPr>
              <w:t xml:space="preserve">Задача: </w:t>
            </w:r>
          </w:p>
          <w:p w:rsidR="008E1B9F" w:rsidRPr="00457066" w:rsidRDefault="008E1B9F" w:rsidP="00544168">
            <w:pPr>
              <w:widowControl w:val="0"/>
              <w:spacing w:after="0" w:line="230" w:lineRule="auto"/>
              <w:jc w:val="center"/>
              <w:rPr>
                <w:rFonts w:ascii="Times New Roman" w:hAnsi="Times New Roman"/>
                <w:sz w:val="20"/>
                <w:szCs w:val="20"/>
              </w:rPr>
            </w:pPr>
            <w:r w:rsidRPr="00457066">
              <w:rPr>
                <w:rFonts w:ascii="Times New Roman" w:hAnsi="Times New Roman"/>
                <w:sz w:val="20"/>
              </w:rPr>
              <w:t>создание благоприятных условий для жизнедеятельности семьи и детей</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0"/>
                <w:szCs w:val="20"/>
              </w:rPr>
            </w:pPr>
          </w:p>
        </w:tc>
        <w:tc>
          <w:tcPr>
            <w:tcW w:w="733" w:type="dxa"/>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Borders>
              <w:bottom w:val="nil"/>
            </w:tcBorders>
          </w:tcPr>
          <w:p w:rsidR="008E1B9F" w:rsidRPr="00457066" w:rsidRDefault="008E1B9F" w:rsidP="00640FA0">
            <w:pPr>
              <w:widowControl w:val="0"/>
              <w:spacing w:after="0" w:line="245" w:lineRule="auto"/>
              <w:jc w:val="both"/>
              <w:rPr>
                <w:rFonts w:ascii="Times New Roman" w:hAnsi="Times New Roman"/>
                <w:bCs/>
                <w:iCs/>
                <w:sz w:val="20"/>
                <w:szCs w:val="20"/>
              </w:rPr>
            </w:pPr>
            <w:r w:rsidRPr="00457066">
              <w:rPr>
                <w:rFonts w:ascii="Times New Roman" w:hAnsi="Times New Roman"/>
                <w:sz w:val="20"/>
                <w:szCs w:val="20"/>
              </w:rPr>
              <w:t>Основное мероприятие «Пред</w:t>
            </w:r>
            <w:r w:rsidRPr="00457066">
              <w:rPr>
                <w:rFonts w:ascii="Times New Roman" w:hAnsi="Times New Roman"/>
                <w:sz w:val="20"/>
                <w:szCs w:val="20"/>
              </w:rPr>
              <w:t>о</w:t>
            </w:r>
            <w:r w:rsidRPr="00457066">
              <w:rPr>
                <w:rFonts w:ascii="Times New Roman" w:hAnsi="Times New Roman"/>
                <w:sz w:val="20"/>
                <w:szCs w:val="20"/>
              </w:rPr>
              <w:t>ставление мер социальной по</w:t>
            </w:r>
            <w:r w:rsidRPr="00457066">
              <w:rPr>
                <w:rFonts w:ascii="Times New Roman" w:hAnsi="Times New Roman"/>
                <w:sz w:val="20"/>
                <w:szCs w:val="20"/>
              </w:rPr>
              <w:t>д</w:t>
            </w:r>
            <w:r w:rsidRPr="00457066">
              <w:rPr>
                <w:rFonts w:ascii="Times New Roman" w:hAnsi="Times New Roman"/>
                <w:sz w:val="20"/>
                <w:szCs w:val="20"/>
              </w:rPr>
              <w:t>держки»</w:t>
            </w:r>
          </w:p>
        </w:tc>
        <w:tc>
          <w:tcPr>
            <w:tcW w:w="1701" w:type="dxa"/>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переда</w:t>
            </w:r>
            <w:r w:rsidRPr="00457066">
              <w:rPr>
                <w:rFonts w:ascii="Times New Roman" w:hAnsi="Times New Roman"/>
                <w:sz w:val="20"/>
                <w:szCs w:val="20"/>
              </w:rPr>
              <w:t>н</w:t>
            </w:r>
            <w:r w:rsidRPr="00457066">
              <w:rPr>
                <w:rFonts w:ascii="Times New Roman" w:hAnsi="Times New Roman"/>
                <w:sz w:val="20"/>
                <w:szCs w:val="20"/>
              </w:rPr>
              <w:t>ных на воспитание в семьи граждан Ро</w:t>
            </w:r>
            <w:r w:rsidRPr="00457066">
              <w:rPr>
                <w:rFonts w:ascii="Times New Roman" w:hAnsi="Times New Roman"/>
                <w:sz w:val="20"/>
                <w:szCs w:val="20"/>
              </w:rPr>
              <w:t>с</w:t>
            </w:r>
            <w:r w:rsidRPr="00457066">
              <w:rPr>
                <w:rFonts w:ascii="Times New Roman" w:hAnsi="Times New Roman"/>
                <w:sz w:val="20"/>
                <w:szCs w:val="20"/>
              </w:rPr>
              <w:t>сийской Федерации, проживающих на территории Уль</w:t>
            </w:r>
            <w:r w:rsidRPr="00457066">
              <w:rPr>
                <w:rFonts w:ascii="Times New Roman" w:hAnsi="Times New Roman"/>
                <w:sz w:val="20"/>
                <w:szCs w:val="20"/>
              </w:rPr>
              <w:t>я</w:t>
            </w:r>
            <w:r w:rsidRPr="00457066">
              <w:rPr>
                <w:rFonts w:ascii="Times New Roman" w:hAnsi="Times New Roman"/>
                <w:sz w:val="20"/>
                <w:szCs w:val="20"/>
              </w:rPr>
              <w:t xml:space="preserve">новской области, в </w:t>
            </w:r>
            <w:r w:rsidRPr="00457066">
              <w:rPr>
                <w:rFonts w:ascii="Times New Roman" w:hAnsi="Times New Roman"/>
                <w:sz w:val="20"/>
                <w:szCs w:val="20"/>
              </w:rPr>
              <w:lastRenderedPageBreak/>
              <w:t>общей численности детей-сирот и детей, оставшихся без п</w:t>
            </w:r>
            <w:r w:rsidRPr="00457066">
              <w:rPr>
                <w:rFonts w:ascii="Times New Roman" w:hAnsi="Times New Roman"/>
                <w:sz w:val="20"/>
                <w:szCs w:val="20"/>
              </w:rPr>
              <w:t>о</w:t>
            </w:r>
            <w:r w:rsidRPr="00457066">
              <w:rPr>
                <w:rFonts w:ascii="Times New Roman" w:hAnsi="Times New Roman"/>
                <w:sz w:val="20"/>
                <w:szCs w:val="20"/>
              </w:rPr>
              <w:t>печения родителей, проживающих на территории Уль</w:t>
            </w:r>
            <w:r w:rsidRPr="00457066">
              <w:rPr>
                <w:rFonts w:ascii="Times New Roman" w:hAnsi="Times New Roman"/>
                <w:sz w:val="20"/>
                <w:szCs w:val="20"/>
              </w:rPr>
              <w:t>я</w:t>
            </w:r>
            <w:r w:rsidRPr="00457066">
              <w:rPr>
                <w:rFonts w:ascii="Times New Roman" w:hAnsi="Times New Roman"/>
                <w:sz w:val="20"/>
                <w:szCs w:val="20"/>
              </w:rPr>
              <w:t>новской области;</w:t>
            </w:r>
          </w:p>
          <w:p w:rsidR="008E1B9F" w:rsidRPr="00457066" w:rsidRDefault="008E1B9F" w:rsidP="008E00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ресурсное обесп</w:t>
            </w:r>
            <w:r w:rsidRPr="00457066">
              <w:rPr>
                <w:rFonts w:ascii="Times New Roman" w:hAnsi="Times New Roman"/>
                <w:sz w:val="20"/>
                <w:szCs w:val="20"/>
              </w:rPr>
              <w:t>е</w:t>
            </w:r>
            <w:r w:rsidRPr="00457066">
              <w:rPr>
                <w:rFonts w:ascii="Times New Roman" w:hAnsi="Times New Roman"/>
                <w:sz w:val="20"/>
                <w:szCs w:val="20"/>
              </w:rPr>
              <w:t>чение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с</w:t>
            </w:r>
            <w:r w:rsidRPr="00457066">
              <w:rPr>
                <w:rFonts w:ascii="Times New Roman" w:hAnsi="Times New Roman"/>
                <w:sz w:val="20"/>
                <w:szCs w:val="20"/>
              </w:rPr>
              <w:t>е</w:t>
            </w:r>
            <w:r w:rsidRPr="00457066">
              <w:rPr>
                <w:rFonts w:ascii="Times New Roman" w:hAnsi="Times New Roman"/>
                <w:sz w:val="20"/>
                <w:szCs w:val="20"/>
              </w:rPr>
              <w:t>мей, имеющих д</w:t>
            </w:r>
            <w:r w:rsidRPr="00457066">
              <w:rPr>
                <w:rFonts w:ascii="Times New Roman" w:hAnsi="Times New Roman"/>
                <w:sz w:val="20"/>
                <w:szCs w:val="20"/>
              </w:rPr>
              <w:t>е</w:t>
            </w:r>
            <w:r w:rsidRPr="00457066">
              <w:rPr>
                <w:rFonts w:ascii="Times New Roman" w:hAnsi="Times New Roman"/>
                <w:sz w:val="20"/>
                <w:szCs w:val="20"/>
              </w:rPr>
              <w:t>тей, от общей п</w:t>
            </w:r>
            <w:r w:rsidRPr="00457066">
              <w:rPr>
                <w:rFonts w:ascii="Times New Roman" w:hAnsi="Times New Roman"/>
                <w:sz w:val="20"/>
                <w:szCs w:val="20"/>
              </w:rPr>
              <w:t>о</w:t>
            </w:r>
            <w:r w:rsidRPr="00457066">
              <w:rPr>
                <w:rFonts w:ascii="Times New Roman" w:hAnsi="Times New Roman"/>
                <w:sz w:val="20"/>
                <w:szCs w:val="20"/>
              </w:rPr>
              <w:t>требности на их реализацию</w:t>
            </w:r>
          </w:p>
        </w:tc>
        <w:tc>
          <w:tcPr>
            <w:tcW w:w="1566" w:type="dxa"/>
            <w:gridSpan w:val="2"/>
          </w:tcPr>
          <w:p w:rsidR="008E1B9F" w:rsidRPr="00457066" w:rsidRDefault="008E1B9F" w:rsidP="00043F03">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2635123,4</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vMerge/>
            <w:tcBorders>
              <w:top w:val="nil"/>
              <w:bottom w:val="single" w:sz="4" w:space="0" w:color="auto"/>
            </w:tcBorders>
          </w:tcPr>
          <w:p w:rsidR="008E1B9F" w:rsidRPr="00457066" w:rsidRDefault="008E1B9F" w:rsidP="00640FA0">
            <w:pPr>
              <w:widowControl w:val="0"/>
              <w:spacing w:after="0" w:line="245" w:lineRule="auto"/>
              <w:jc w:val="both"/>
              <w:rPr>
                <w:rFonts w:ascii="Times New Roman" w:hAnsi="Times New Roman"/>
                <w:bCs/>
                <w:iCs/>
                <w:sz w:val="20"/>
                <w:szCs w:val="20"/>
              </w:rPr>
            </w:pPr>
          </w:p>
        </w:tc>
        <w:tc>
          <w:tcPr>
            <w:tcW w:w="1701" w:type="dxa"/>
            <w:tcBorders>
              <w:top w:val="nil"/>
              <w:bottom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8A1AAC">
            <w:pPr>
              <w:widowControl w:val="0"/>
              <w:spacing w:after="0" w:line="240"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8A1AAC">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1821950,0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top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tcBorders>
              <w:top w:val="single" w:sz="4" w:space="0" w:color="auto"/>
            </w:tcBorders>
          </w:tcPr>
          <w:p w:rsidR="008E1B9F" w:rsidRPr="00457066" w:rsidRDefault="008E1B9F" w:rsidP="00640FA0">
            <w:pPr>
              <w:widowControl w:val="0"/>
              <w:spacing w:after="0" w:line="245" w:lineRule="auto"/>
              <w:jc w:val="both"/>
              <w:rPr>
                <w:rFonts w:ascii="Times New Roman" w:hAnsi="Times New Roman"/>
                <w:bCs/>
                <w:iCs/>
                <w:sz w:val="20"/>
                <w:szCs w:val="20"/>
              </w:rPr>
            </w:pPr>
          </w:p>
        </w:tc>
        <w:tc>
          <w:tcPr>
            <w:tcW w:w="1701" w:type="dxa"/>
            <w:tcBorders>
              <w:top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0" w:type="dxa"/>
            <w:tcBorders>
              <w:top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1" w:type="dxa"/>
            <w:tcBorders>
              <w:top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275" w:type="dxa"/>
            <w:gridSpan w:val="2"/>
            <w:tcBorders>
              <w:top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134" w:type="dxa"/>
            <w:tcBorders>
              <w:top w:val="single" w:sz="4" w:space="0" w:color="auto"/>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813173,4</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дополнител</w:t>
            </w:r>
            <w:r w:rsidRPr="00457066">
              <w:rPr>
                <w:rFonts w:ascii="Times New Roman" w:hAnsi="Times New Roman"/>
                <w:sz w:val="20"/>
                <w:szCs w:val="20"/>
              </w:rPr>
              <w:t>ь</w:t>
            </w:r>
            <w:r w:rsidRPr="00457066">
              <w:rPr>
                <w:rFonts w:ascii="Times New Roman" w:hAnsi="Times New Roman"/>
                <w:sz w:val="20"/>
                <w:szCs w:val="20"/>
              </w:rPr>
              <w:t>ных мер социальной поддержки многодетным семьям</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235760,0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единовременных п</w:t>
            </w:r>
            <w:r w:rsidRPr="00457066">
              <w:rPr>
                <w:rFonts w:ascii="Times New Roman" w:hAnsi="Times New Roman"/>
                <w:sz w:val="20"/>
                <w:szCs w:val="20"/>
              </w:rPr>
              <w:t>о</w:t>
            </w:r>
            <w:r w:rsidRPr="00457066">
              <w:rPr>
                <w:rFonts w:ascii="Times New Roman" w:hAnsi="Times New Roman"/>
                <w:sz w:val="20"/>
                <w:szCs w:val="20"/>
              </w:rPr>
              <w:t>собий гражданам, усынови</w:t>
            </w:r>
            <w:r w:rsidRPr="00457066">
              <w:rPr>
                <w:rFonts w:ascii="Times New Roman" w:hAnsi="Times New Roman"/>
                <w:sz w:val="20"/>
                <w:szCs w:val="20"/>
              </w:rPr>
              <w:t>в</w:t>
            </w:r>
            <w:r w:rsidRPr="00457066">
              <w:rPr>
                <w:rFonts w:ascii="Times New Roman" w:hAnsi="Times New Roman"/>
                <w:sz w:val="20"/>
                <w:szCs w:val="20"/>
              </w:rPr>
              <w:t>шим (удочерившим) детей-сирот и детей, оставшихся без попечения родителей, на терр</w:t>
            </w:r>
            <w:r w:rsidRPr="00457066">
              <w:rPr>
                <w:rFonts w:ascii="Times New Roman" w:hAnsi="Times New Roman"/>
                <w:sz w:val="20"/>
                <w:szCs w:val="20"/>
              </w:rPr>
              <w:t>и</w:t>
            </w:r>
            <w:r w:rsidRPr="00457066">
              <w:rPr>
                <w:rFonts w:ascii="Times New Roman" w:hAnsi="Times New Roman"/>
                <w:sz w:val="20"/>
                <w:szCs w:val="20"/>
              </w:rPr>
              <w:t>тории Ульяновской области</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640FA0">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457066">
              <w:rPr>
                <w:rFonts w:ascii="Times New Roman" w:hAnsi="Times New Roman"/>
                <w:spacing w:val="-2"/>
                <w:sz w:val="20"/>
                <w:szCs w:val="20"/>
              </w:rPr>
              <w:t>ю</w:t>
            </w:r>
            <w:r w:rsidRPr="00457066">
              <w:rPr>
                <w:rFonts w:ascii="Times New Roman" w:hAnsi="Times New Roman"/>
                <w:spacing w:val="-2"/>
                <w:sz w:val="20"/>
                <w:szCs w:val="20"/>
              </w:rPr>
              <w:t>щимся в муниципальных обр</w:t>
            </w:r>
            <w:r w:rsidRPr="00457066">
              <w:rPr>
                <w:rFonts w:ascii="Times New Roman" w:hAnsi="Times New Roman"/>
                <w:spacing w:val="-2"/>
                <w:sz w:val="20"/>
                <w:szCs w:val="20"/>
              </w:rPr>
              <w:t>а</w:t>
            </w:r>
            <w:r w:rsidRPr="00457066">
              <w:rPr>
                <w:rFonts w:ascii="Times New Roman" w:hAnsi="Times New Roman"/>
                <w:spacing w:val="-2"/>
                <w:sz w:val="20"/>
                <w:szCs w:val="20"/>
              </w:rPr>
              <w:t xml:space="preserve">зовательных организациях </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3591,0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7" w:type="dxa"/>
          </w:tcPr>
          <w:p w:rsidR="008E1B9F" w:rsidRPr="00457066" w:rsidRDefault="008E1B9F" w:rsidP="00020671">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ремонта жилых помещений, принадлежащих детям-сиротам и детям, оста</w:t>
            </w:r>
            <w:r w:rsidRPr="00457066">
              <w:rPr>
                <w:rFonts w:ascii="Times New Roman" w:hAnsi="Times New Roman"/>
                <w:sz w:val="20"/>
                <w:szCs w:val="20"/>
              </w:rPr>
              <w:t>в</w:t>
            </w:r>
            <w:r w:rsidRPr="00457066">
              <w:rPr>
                <w:rFonts w:ascii="Times New Roman" w:hAnsi="Times New Roman"/>
                <w:sz w:val="20"/>
                <w:szCs w:val="20"/>
              </w:rPr>
              <w:t>шимся без попечения родит</w:t>
            </w:r>
            <w:r w:rsidRPr="00457066">
              <w:rPr>
                <w:rFonts w:ascii="Times New Roman" w:hAnsi="Times New Roman"/>
                <w:sz w:val="20"/>
                <w:szCs w:val="20"/>
              </w:rPr>
              <w:t>е</w:t>
            </w:r>
            <w:r w:rsidRPr="00457066">
              <w:rPr>
                <w:rFonts w:ascii="Times New Roman" w:hAnsi="Times New Roman"/>
                <w:sz w:val="20"/>
                <w:szCs w:val="20"/>
              </w:rPr>
              <w:t>лей, а также лицам из числа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 на праве собственности</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5685,0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Оплата проезда к месту лечения и обратно детей-сирот и детей, </w:t>
            </w:r>
            <w:r w:rsidRPr="00457066">
              <w:rPr>
                <w:rFonts w:ascii="Times New Roman" w:hAnsi="Times New Roman"/>
                <w:sz w:val="20"/>
                <w:szCs w:val="20"/>
              </w:rPr>
              <w:lastRenderedPageBreak/>
              <w:t>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а также лиц из числа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w:t>
            </w:r>
          </w:p>
        </w:tc>
        <w:tc>
          <w:tcPr>
            <w:tcW w:w="1701" w:type="dxa"/>
          </w:tcPr>
          <w:p w:rsidR="008E1B9F" w:rsidRPr="00457066" w:rsidRDefault="008E1B9F" w:rsidP="000506EA">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EE30B4">
            <w:pPr>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EE30B4">
            <w:pPr>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EE30B4">
            <w:pPr>
              <w:spacing w:after="0" w:line="240" w:lineRule="auto"/>
              <w:jc w:val="center"/>
              <w:rPr>
                <w:rFonts w:ascii="Times New Roman" w:hAnsi="Times New Roman"/>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64,2</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Возмещение расходов, связа</w:t>
            </w:r>
            <w:r w:rsidRPr="00457066">
              <w:rPr>
                <w:rFonts w:ascii="Times New Roman" w:hAnsi="Times New Roman"/>
                <w:sz w:val="20"/>
                <w:szCs w:val="20"/>
              </w:rPr>
              <w:t>н</w:t>
            </w:r>
            <w:r w:rsidRPr="00457066">
              <w:rPr>
                <w:rFonts w:ascii="Times New Roman" w:hAnsi="Times New Roman"/>
                <w:sz w:val="20"/>
                <w:szCs w:val="20"/>
              </w:rPr>
              <w:t xml:space="preserve">ных с обучением детей-сирот </w:t>
            </w:r>
            <w:r w:rsidRPr="00457066">
              <w:rPr>
                <w:rFonts w:ascii="Times New Roman" w:hAnsi="Times New Roman"/>
                <w:sz w:val="20"/>
                <w:szCs w:val="20"/>
              </w:rPr>
              <w:br/>
              <w:t>и детей, оставшихся без поп</w:t>
            </w:r>
            <w:r w:rsidRPr="00457066">
              <w:rPr>
                <w:rFonts w:ascii="Times New Roman" w:hAnsi="Times New Roman"/>
                <w:sz w:val="20"/>
                <w:szCs w:val="20"/>
              </w:rPr>
              <w:t>е</w:t>
            </w:r>
            <w:r w:rsidRPr="00457066">
              <w:rPr>
                <w:rFonts w:ascii="Times New Roman" w:hAnsi="Times New Roman"/>
                <w:sz w:val="20"/>
                <w:szCs w:val="20"/>
              </w:rPr>
              <w:t xml:space="preserve">чения родителей, а также лиц </w:t>
            </w:r>
            <w:r w:rsidRPr="00457066">
              <w:rPr>
                <w:rFonts w:ascii="Times New Roman" w:hAnsi="Times New Roman"/>
                <w:sz w:val="20"/>
                <w:szCs w:val="20"/>
              </w:rPr>
              <w:br/>
              <w:t>из числа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на курсах по подг</w:t>
            </w:r>
            <w:r w:rsidRPr="00457066">
              <w:rPr>
                <w:rFonts w:ascii="Times New Roman" w:hAnsi="Times New Roman"/>
                <w:sz w:val="20"/>
                <w:szCs w:val="20"/>
              </w:rPr>
              <w:t>о</w:t>
            </w:r>
            <w:r w:rsidRPr="00457066">
              <w:rPr>
                <w:rFonts w:ascii="Times New Roman" w:hAnsi="Times New Roman"/>
                <w:sz w:val="20"/>
                <w:szCs w:val="20"/>
              </w:rPr>
              <w:t>товке к поступлению в профе</w:t>
            </w:r>
            <w:r w:rsidRPr="00457066">
              <w:rPr>
                <w:rFonts w:ascii="Times New Roman" w:hAnsi="Times New Roman"/>
                <w:sz w:val="20"/>
                <w:szCs w:val="20"/>
              </w:rPr>
              <w:t>с</w:t>
            </w:r>
            <w:r w:rsidRPr="00457066">
              <w:rPr>
                <w:rFonts w:ascii="Times New Roman" w:hAnsi="Times New Roman"/>
                <w:sz w:val="20"/>
                <w:szCs w:val="20"/>
              </w:rPr>
              <w:t>сиональные образовательные организации и образовательные организации высшего образ</w:t>
            </w:r>
            <w:r w:rsidRPr="00457066">
              <w:rPr>
                <w:rFonts w:ascii="Times New Roman" w:hAnsi="Times New Roman"/>
                <w:sz w:val="20"/>
                <w:szCs w:val="20"/>
              </w:rPr>
              <w:t>о</w:t>
            </w:r>
            <w:r w:rsidRPr="00457066">
              <w:rPr>
                <w:rFonts w:ascii="Times New Roman" w:hAnsi="Times New Roman"/>
                <w:sz w:val="20"/>
                <w:szCs w:val="20"/>
              </w:rPr>
              <w:t>вания</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1131,0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ежемесячного пособия на ребёнка гражданам, име</w:t>
            </w:r>
            <w:r w:rsidRPr="00457066">
              <w:rPr>
                <w:rFonts w:ascii="Times New Roman" w:hAnsi="Times New Roman"/>
                <w:sz w:val="20"/>
                <w:szCs w:val="20"/>
              </w:rPr>
              <w:t>ю</w:t>
            </w:r>
            <w:r w:rsidRPr="00457066">
              <w:rPr>
                <w:rFonts w:ascii="Times New Roman" w:hAnsi="Times New Roman"/>
                <w:sz w:val="20"/>
                <w:szCs w:val="20"/>
              </w:rPr>
              <w:t>щим детей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136395,0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1.8.</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мер социальной поддержки детей военносл</w:t>
            </w:r>
            <w:r w:rsidRPr="00457066">
              <w:rPr>
                <w:rFonts w:ascii="Times New Roman" w:hAnsi="Times New Roman"/>
                <w:sz w:val="20"/>
                <w:szCs w:val="20"/>
              </w:rPr>
              <w:t>у</w:t>
            </w:r>
            <w:r w:rsidRPr="00457066">
              <w:rPr>
                <w:rFonts w:ascii="Times New Roman" w:hAnsi="Times New Roman"/>
                <w:sz w:val="20"/>
                <w:szCs w:val="20"/>
              </w:rPr>
              <w:t>жащих, сотрудников органов внутренних дел, Федеральной службы безопасности Росси</w:t>
            </w:r>
            <w:r w:rsidRPr="00457066">
              <w:rPr>
                <w:rFonts w:ascii="Times New Roman" w:hAnsi="Times New Roman"/>
                <w:sz w:val="20"/>
                <w:szCs w:val="20"/>
              </w:rPr>
              <w:t>й</w:t>
            </w:r>
            <w:r w:rsidRPr="00457066">
              <w:rPr>
                <w:rFonts w:ascii="Times New Roman" w:hAnsi="Times New Roman"/>
                <w:sz w:val="20"/>
                <w:szCs w:val="20"/>
              </w:rPr>
              <w:t>ской Федерации, прокуратуры Российской Федерации, орг</w:t>
            </w:r>
            <w:r w:rsidRPr="00457066">
              <w:rPr>
                <w:rFonts w:ascii="Times New Roman" w:hAnsi="Times New Roman"/>
                <w:sz w:val="20"/>
                <w:szCs w:val="20"/>
              </w:rPr>
              <w:t>а</w:t>
            </w:r>
            <w:r w:rsidRPr="00457066">
              <w:rPr>
                <w:rFonts w:ascii="Times New Roman" w:hAnsi="Times New Roman"/>
                <w:sz w:val="20"/>
                <w:szCs w:val="20"/>
              </w:rPr>
              <w:t>нов уголовно-исполнительной системы Министерства юст</w:t>
            </w:r>
            <w:r w:rsidRPr="00457066">
              <w:rPr>
                <w:rFonts w:ascii="Times New Roman" w:hAnsi="Times New Roman"/>
                <w:sz w:val="20"/>
                <w:szCs w:val="20"/>
              </w:rPr>
              <w:t>и</w:t>
            </w:r>
            <w:r w:rsidRPr="00457066">
              <w:rPr>
                <w:rFonts w:ascii="Times New Roman" w:hAnsi="Times New Roman"/>
                <w:sz w:val="20"/>
                <w:szCs w:val="20"/>
              </w:rPr>
              <w:t>ции Российской Федерации и органов Министерства Росси</w:t>
            </w:r>
            <w:r w:rsidRPr="00457066">
              <w:rPr>
                <w:rFonts w:ascii="Times New Roman" w:hAnsi="Times New Roman"/>
                <w:sz w:val="20"/>
                <w:szCs w:val="20"/>
              </w:rPr>
              <w:t>й</w:t>
            </w:r>
            <w:r w:rsidRPr="00457066">
              <w:rPr>
                <w:rFonts w:ascii="Times New Roman" w:hAnsi="Times New Roman"/>
                <w:sz w:val="20"/>
                <w:szCs w:val="20"/>
              </w:rPr>
              <w:t>ской Федерации по делам гражданской обороны, чрезв</w:t>
            </w:r>
            <w:r w:rsidRPr="00457066">
              <w:rPr>
                <w:rFonts w:ascii="Times New Roman" w:hAnsi="Times New Roman"/>
                <w:sz w:val="20"/>
                <w:szCs w:val="20"/>
              </w:rPr>
              <w:t>ы</w:t>
            </w:r>
            <w:r w:rsidRPr="00457066">
              <w:rPr>
                <w:rFonts w:ascii="Times New Roman" w:hAnsi="Times New Roman"/>
                <w:sz w:val="20"/>
                <w:szCs w:val="20"/>
              </w:rPr>
              <w:t>чайным ситуациям и ликвид</w:t>
            </w:r>
            <w:r w:rsidRPr="00457066">
              <w:rPr>
                <w:rFonts w:ascii="Times New Roman" w:hAnsi="Times New Roman"/>
                <w:sz w:val="20"/>
                <w:szCs w:val="20"/>
              </w:rPr>
              <w:t>а</w:t>
            </w:r>
            <w:r w:rsidRPr="00457066">
              <w:rPr>
                <w:rFonts w:ascii="Times New Roman" w:hAnsi="Times New Roman"/>
                <w:sz w:val="20"/>
                <w:szCs w:val="20"/>
              </w:rPr>
              <w:t>ции последствий стихийных бедствий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360,0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Дополнительная социальная поддержка семей, имеющих детей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77000,0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1.10.</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ежегодных премий Губернатора Ульяновской о</w:t>
            </w:r>
            <w:r w:rsidRPr="00457066">
              <w:rPr>
                <w:rFonts w:ascii="Times New Roman" w:hAnsi="Times New Roman"/>
                <w:sz w:val="20"/>
                <w:szCs w:val="20"/>
              </w:rPr>
              <w:t>б</w:t>
            </w:r>
            <w:r w:rsidRPr="00457066">
              <w:rPr>
                <w:rFonts w:ascii="Times New Roman" w:hAnsi="Times New Roman"/>
                <w:sz w:val="20"/>
                <w:szCs w:val="20"/>
              </w:rPr>
              <w:t>ласти «Семья года»</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rPr>
              <w:t>Осуществление ежемесячной выплаты на ребенка до дост</w:t>
            </w:r>
            <w:r w:rsidRPr="00457066">
              <w:rPr>
                <w:rFonts w:ascii="Times New Roman" w:hAnsi="Times New Roman"/>
                <w:sz w:val="20"/>
              </w:rPr>
              <w:t>и</w:t>
            </w:r>
            <w:r w:rsidRPr="00457066">
              <w:rPr>
                <w:rFonts w:ascii="Times New Roman" w:hAnsi="Times New Roman"/>
                <w:sz w:val="20"/>
              </w:rPr>
              <w:t>жения им возраста 3 лет</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511108,0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отдельным к</w:t>
            </w:r>
            <w:r w:rsidRPr="00457066">
              <w:rPr>
                <w:rFonts w:ascii="Times New Roman" w:hAnsi="Times New Roman"/>
                <w:sz w:val="20"/>
                <w:szCs w:val="20"/>
              </w:rPr>
              <w:t>а</w:t>
            </w:r>
            <w:r w:rsidRPr="00457066">
              <w:rPr>
                <w:rFonts w:ascii="Times New Roman" w:hAnsi="Times New Roman"/>
                <w:sz w:val="20"/>
                <w:szCs w:val="20"/>
              </w:rPr>
              <w:t>тегориям инвалидов, имеющих детей, по оплате жилых пом</w:t>
            </w:r>
            <w:r w:rsidRPr="00457066">
              <w:rPr>
                <w:rFonts w:ascii="Times New Roman" w:hAnsi="Times New Roman"/>
                <w:sz w:val="20"/>
                <w:szCs w:val="20"/>
              </w:rPr>
              <w:t>е</w:t>
            </w:r>
            <w:r w:rsidRPr="00457066">
              <w:rPr>
                <w:rFonts w:ascii="Times New Roman" w:hAnsi="Times New Roman"/>
                <w:sz w:val="20"/>
                <w:szCs w:val="20"/>
              </w:rPr>
              <w:t>щений частного жилищного фонда</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195,7</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1.13.</w:t>
            </w:r>
          </w:p>
        </w:tc>
        <w:tc>
          <w:tcPr>
            <w:tcW w:w="2977" w:type="dxa"/>
          </w:tcPr>
          <w:p w:rsidR="008E1B9F" w:rsidRPr="00457066" w:rsidRDefault="008E1B9F" w:rsidP="00163217">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направленных на улучшение демографической ситуации в Ульяновской обл</w:t>
            </w:r>
            <w:r w:rsidRPr="00457066">
              <w:rPr>
                <w:rFonts w:ascii="Times New Roman" w:hAnsi="Times New Roman"/>
                <w:sz w:val="20"/>
                <w:szCs w:val="20"/>
              </w:rPr>
              <w:t>а</w:t>
            </w:r>
            <w:r w:rsidRPr="00457066">
              <w:rPr>
                <w:rFonts w:ascii="Times New Roman" w:hAnsi="Times New Roman"/>
                <w:sz w:val="20"/>
                <w:szCs w:val="20"/>
              </w:rPr>
              <w:t>сти</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228000,0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1.14.</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по обеспечению полноценным питанием бер</w:t>
            </w:r>
            <w:r w:rsidRPr="00457066">
              <w:rPr>
                <w:rFonts w:ascii="Times New Roman" w:hAnsi="Times New Roman"/>
                <w:sz w:val="20"/>
                <w:szCs w:val="20"/>
              </w:rPr>
              <w:t>е</w:t>
            </w:r>
            <w:r w:rsidRPr="00457066">
              <w:rPr>
                <w:rFonts w:ascii="Times New Roman" w:hAnsi="Times New Roman"/>
                <w:sz w:val="20"/>
                <w:szCs w:val="20"/>
              </w:rPr>
              <w:t>менных женщин и кормящих матерей (в части ежемесячной денежной выплаты)</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1710,0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Организация льготного проезда железнодорожным транспортом пригородного сообщения об</w:t>
            </w:r>
            <w:r w:rsidRPr="00457066">
              <w:rPr>
                <w:rFonts w:ascii="Times New Roman" w:hAnsi="Times New Roman"/>
                <w:sz w:val="20"/>
                <w:szCs w:val="20"/>
              </w:rPr>
              <w:t>у</w:t>
            </w:r>
            <w:r w:rsidRPr="00457066">
              <w:rPr>
                <w:rFonts w:ascii="Times New Roman" w:hAnsi="Times New Roman"/>
                <w:sz w:val="20"/>
                <w:szCs w:val="20"/>
              </w:rPr>
              <w:t>чающихся и студентов образ</w:t>
            </w:r>
            <w:r w:rsidRPr="00457066">
              <w:rPr>
                <w:rFonts w:ascii="Times New Roman" w:hAnsi="Times New Roman"/>
                <w:sz w:val="20"/>
                <w:szCs w:val="20"/>
              </w:rPr>
              <w:t>о</w:t>
            </w:r>
            <w:r w:rsidRPr="00457066">
              <w:rPr>
                <w:rFonts w:ascii="Times New Roman" w:hAnsi="Times New Roman"/>
                <w:sz w:val="20"/>
                <w:szCs w:val="20"/>
              </w:rPr>
              <w:t>вательных организаций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1553,0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w:t>
            </w:r>
          </w:p>
        </w:tc>
        <w:tc>
          <w:tcPr>
            <w:tcW w:w="2977" w:type="dxa"/>
          </w:tcPr>
          <w:p w:rsidR="008E1B9F" w:rsidRPr="00457066" w:rsidRDefault="008E1B9F" w:rsidP="00163217">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Выплата единовременного пос</w:t>
            </w:r>
            <w:r w:rsidRPr="00457066">
              <w:rPr>
                <w:rFonts w:ascii="Times New Roman" w:hAnsi="Times New Roman"/>
                <w:spacing w:val="-4"/>
                <w:sz w:val="20"/>
                <w:szCs w:val="20"/>
              </w:rPr>
              <w:t>о</w:t>
            </w:r>
            <w:r w:rsidRPr="00457066">
              <w:rPr>
                <w:rFonts w:ascii="Times New Roman" w:hAnsi="Times New Roman"/>
                <w:spacing w:val="-4"/>
                <w:sz w:val="20"/>
                <w:szCs w:val="20"/>
              </w:rPr>
              <w:t>бия беременной жене военн</w:t>
            </w:r>
            <w:r w:rsidRPr="00457066">
              <w:rPr>
                <w:rFonts w:ascii="Times New Roman" w:hAnsi="Times New Roman"/>
                <w:spacing w:val="-4"/>
                <w:sz w:val="20"/>
                <w:szCs w:val="20"/>
              </w:rPr>
              <w:t>о</w:t>
            </w:r>
            <w:r w:rsidRPr="00457066">
              <w:rPr>
                <w:rFonts w:ascii="Times New Roman" w:hAnsi="Times New Roman"/>
                <w:spacing w:val="-4"/>
                <w:sz w:val="20"/>
                <w:szCs w:val="20"/>
              </w:rPr>
              <w:t>служащего, проходящего вое</w:t>
            </w:r>
            <w:r w:rsidRPr="00457066">
              <w:rPr>
                <w:rFonts w:ascii="Times New Roman" w:hAnsi="Times New Roman"/>
                <w:spacing w:val="-4"/>
                <w:sz w:val="20"/>
                <w:szCs w:val="20"/>
              </w:rPr>
              <w:t>н</w:t>
            </w:r>
            <w:r w:rsidRPr="00457066">
              <w:rPr>
                <w:rFonts w:ascii="Times New Roman" w:hAnsi="Times New Roman"/>
                <w:spacing w:val="-4"/>
                <w:sz w:val="20"/>
                <w:szCs w:val="20"/>
              </w:rPr>
              <w:t>ную службу по призыву, а также ежемесячного пособия на ребё</w:t>
            </w:r>
            <w:r w:rsidRPr="00457066">
              <w:rPr>
                <w:rFonts w:ascii="Times New Roman" w:hAnsi="Times New Roman"/>
                <w:spacing w:val="-4"/>
                <w:sz w:val="20"/>
                <w:szCs w:val="20"/>
              </w:rPr>
              <w:t>н</w:t>
            </w:r>
            <w:r w:rsidRPr="00457066">
              <w:rPr>
                <w:rFonts w:ascii="Times New Roman" w:hAnsi="Times New Roman"/>
                <w:spacing w:val="-4"/>
                <w:sz w:val="20"/>
                <w:szCs w:val="20"/>
              </w:rPr>
              <w:t>ка военнослужащего, проход</w:t>
            </w:r>
            <w:r w:rsidRPr="00457066">
              <w:rPr>
                <w:rFonts w:ascii="Times New Roman" w:hAnsi="Times New Roman"/>
                <w:spacing w:val="-4"/>
                <w:sz w:val="20"/>
                <w:szCs w:val="20"/>
              </w:rPr>
              <w:t>я</w:t>
            </w:r>
            <w:r w:rsidRPr="00457066">
              <w:rPr>
                <w:rFonts w:ascii="Times New Roman" w:hAnsi="Times New Roman"/>
                <w:spacing w:val="-4"/>
                <w:sz w:val="20"/>
                <w:szCs w:val="20"/>
              </w:rPr>
              <w:t>щего военную службу по приз</w:t>
            </w:r>
            <w:r w:rsidRPr="00457066">
              <w:rPr>
                <w:rFonts w:ascii="Times New Roman" w:hAnsi="Times New Roman"/>
                <w:spacing w:val="-4"/>
                <w:sz w:val="20"/>
                <w:szCs w:val="20"/>
              </w:rPr>
              <w:t>ы</w:t>
            </w:r>
            <w:r w:rsidRPr="00457066">
              <w:rPr>
                <w:rFonts w:ascii="Times New Roman" w:hAnsi="Times New Roman"/>
                <w:spacing w:val="-4"/>
                <w:sz w:val="20"/>
                <w:szCs w:val="20"/>
              </w:rPr>
              <w:t>ву</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8258,5</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2067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1.17.</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 xml:space="preserve">Выплата пособий по уходу за ребёнком до достижения им </w:t>
            </w:r>
            <w:r w:rsidRPr="00457066">
              <w:rPr>
                <w:rFonts w:ascii="Times New Roman" w:hAnsi="Times New Roman"/>
                <w:sz w:val="20"/>
                <w:szCs w:val="20"/>
              </w:rPr>
              <w:lastRenderedPageBreak/>
              <w:t>возраста полутора лет гражд</w:t>
            </w:r>
            <w:r w:rsidRPr="00457066">
              <w:rPr>
                <w:rFonts w:ascii="Times New Roman" w:hAnsi="Times New Roman"/>
                <w:sz w:val="20"/>
                <w:szCs w:val="20"/>
              </w:rPr>
              <w:t>а</w:t>
            </w:r>
            <w:r w:rsidRPr="00457066">
              <w:rPr>
                <w:rFonts w:ascii="Times New Roman" w:hAnsi="Times New Roman"/>
                <w:sz w:val="20"/>
                <w:szCs w:val="20"/>
              </w:rPr>
              <w:t>нам, не подлежащим обяз</w:t>
            </w:r>
            <w:r w:rsidRPr="00457066">
              <w:rPr>
                <w:rFonts w:ascii="Times New Roman" w:hAnsi="Times New Roman"/>
                <w:sz w:val="20"/>
                <w:szCs w:val="20"/>
              </w:rPr>
              <w:t>а</w:t>
            </w:r>
            <w:r w:rsidRPr="00457066">
              <w:rPr>
                <w:rFonts w:ascii="Times New Roman" w:hAnsi="Times New Roman"/>
                <w:sz w:val="20"/>
                <w:szCs w:val="20"/>
              </w:rPr>
              <w:t>тельному социальному страх</w:t>
            </w:r>
            <w:r w:rsidRPr="00457066">
              <w:rPr>
                <w:rFonts w:ascii="Times New Roman" w:hAnsi="Times New Roman"/>
                <w:sz w:val="20"/>
                <w:szCs w:val="20"/>
              </w:rPr>
              <w:t>о</w:t>
            </w:r>
            <w:r w:rsidRPr="00457066">
              <w:rPr>
                <w:rFonts w:ascii="Times New Roman" w:hAnsi="Times New Roman"/>
                <w:sz w:val="20"/>
                <w:szCs w:val="20"/>
              </w:rPr>
              <w:t>ванию на случай временной нетрудоспособности и в связи с материнством</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r>
            <w:r w:rsidRPr="00457066">
              <w:rPr>
                <w:rFonts w:ascii="Times New Roman" w:hAnsi="Times New Roman"/>
                <w:sz w:val="20"/>
                <w:szCs w:val="20"/>
              </w:rPr>
              <w:lastRenderedPageBreak/>
              <w:t>федерального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462075,3</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w:t>
            </w:r>
          </w:p>
        </w:tc>
        <w:tc>
          <w:tcPr>
            <w:tcW w:w="2977" w:type="dxa"/>
          </w:tcPr>
          <w:p w:rsidR="008E1B9F" w:rsidRPr="00457066" w:rsidRDefault="008E1B9F"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по береме</w:t>
            </w:r>
            <w:r w:rsidRPr="00457066">
              <w:rPr>
                <w:rFonts w:ascii="Times New Roman" w:hAnsi="Times New Roman"/>
                <w:sz w:val="20"/>
                <w:szCs w:val="20"/>
              </w:rPr>
              <w:t>н</w:t>
            </w:r>
            <w:r w:rsidRPr="00457066">
              <w:rPr>
                <w:rFonts w:ascii="Times New Roman" w:hAnsi="Times New Roman"/>
                <w:sz w:val="20"/>
                <w:szCs w:val="20"/>
              </w:rPr>
              <w:t>ности и родам женщинам, ув</w:t>
            </w:r>
            <w:r w:rsidRPr="00457066">
              <w:rPr>
                <w:rFonts w:ascii="Times New Roman" w:hAnsi="Times New Roman"/>
                <w:sz w:val="20"/>
                <w:szCs w:val="20"/>
              </w:rPr>
              <w:t>о</w:t>
            </w:r>
            <w:r w:rsidRPr="00457066">
              <w:rPr>
                <w:rFonts w:ascii="Times New Roman" w:hAnsi="Times New Roman"/>
                <w:sz w:val="20"/>
                <w:szCs w:val="20"/>
              </w:rPr>
              <w:t>ленным в связи с ликвидацией организаций, прекращением деятельности (полномочий) физическими лицами в уст</w:t>
            </w:r>
            <w:r w:rsidRPr="00457066">
              <w:rPr>
                <w:rFonts w:ascii="Times New Roman" w:hAnsi="Times New Roman"/>
                <w:sz w:val="20"/>
                <w:szCs w:val="20"/>
              </w:rPr>
              <w:t>а</w:t>
            </w:r>
            <w:r w:rsidRPr="00457066">
              <w:rPr>
                <w:rFonts w:ascii="Times New Roman" w:hAnsi="Times New Roman"/>
                <w:sz w:val="20"/>
                <w:szCs w:val="20"/>
              </w:rPr>
              <w:t>новленном порядке</w:t>
            </w:r>
          </w:p>
        </w:tc>
        <w:tc>
          <w:tcPr>
            <w:tcW w:w="1701" w:type="dxa"/>
          </w:tcPr>
          <w:p w:rsidR="008E1B9F" w:rsidRPr="00457066" w:rsidRDefault="008E1B9F" w:rsidP="00C45FF9">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1.19.</w:t>
            </w:r>
          </w:p>
        </w:tc>
        <w:tc>
          <w:tcPr>
            <w:tcW w:w="2977" w:type="dxa"/>
          </w:tcPr>
          <w:p w:rsidR="008E1B9F" w:rsidRPr="00457066" w:rsidRDefault="008E1B9F"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женщинам, вставшим на учёт в медици</w:t>
            </w:r>
            <w:r w:rsidRPr="00457066">
              <w:rPr>
                <w:rFonts w:ascii="Times New Roman" w:hAnsi="Times New Roman"/>
                <w:sz w:val="20"/>
                <w:szCs w:val="20"/>
              </w:rPr>
              <w:t>н</w:t>
            </w:r>
            <w:r w:rsidRPr="00457066">
              <w:rPr>
                <w:rFonts w:ascii="Times New Roman" w:hAnsi="Times New Roman"/>
                <w:sz w:val="20"/>
                <w:szCs w:val="20"/>
              </w:rPr>
              <w:t>ских организациях в ранние сроки беременности, уволе</w:t>
            </w:r>
            <w:r w:rsidRPr="00457066">
              <w:rPr>
                <w:rFonts w:ascii="Times New Roman" w:hAnsi="Times New Roman"/>
                <w:sz w:val="20"/>
                <w:szCs w:val="20"/>
              </w:rPr>
              <w:t>н</w:t>
            </w:r>
            <w:r w:rsidRPr="00457066">
              <w:rPr>
                <w:rFonts w:ascii="Times New Roman" w:hAnsi="Times New Roman"/>
                <w:sz w:val="20"/>
                <w:szCs w:val="20"/>
              </w:rPr>
              <w:t>ным в связи с ликвидацией о</w:t>
            </w:r>
            <w:r w:rsidRPr="00457066">
              <w:rPr>
                <w:rFonts w:ascii="Times New Roman" w:hAnsi="Times New Roman"/>
                <w:sz w:val="20"/>
                <w:szCs w:val="20"/>
              </w:rPr>
              <w:t>р</w:t>
            </w:r>
            <w:r w:rsidRPr="00457066">
              <w:rPr>
                <w:rFonts w:ascii="Times New Roman" w:hAnsi="Times New Roman"/>
                <w:sz w:val="20"/>
                <w:szCs w:val="20"/>
              </w:rPr>
              <w:t>ганизаций, прекращением де</w:t>
            </w:r>
            <w:r w:rsidRPr="00457066">
              <w:rPr>
                <w:rFonts w:ascii="Times New Roman" w:hAnsi="Times New Roman"/>
                <w:sz w:val="20"/>
                <w:szCs w:val="20"/>
              </w:rPr>
              <w:t>я</w:t>
            </w:r>
            <w:r w:rsidRPr="00457066">
              <w:rPr>
                <w:rFonts w:ascii="Times New Roman" w:hAnsi="Times New Roman"/>
                <w:sz w:val="20"/>
                <w:szCs w:val="20"/>
              </w:rPr>
              <w:t>тельности (полномочий) физ</w:t>
            </w:r>
            <w:r w:rsidRPr="00457066">
              <w:rPr>
                <w:rFonts w:ascii="Times New Roman" w:hAnsi="Times New Roman"/>
                <w:sz w:val="20"/>
                <w:szCs w:val="20"/>
              </w:rPr>
              <w:t>и</w:t>
            </w:r>
            <w:r w:rsidRPr="00457066">
              <w:rPr>
                <w:rFonts w:ascii="Times New Roman" w:hAnsi="Times New Roman"/>
                <w:sz w:val="20"/>
                <w:szCs w:val="20"/>
              </w:rPr>
              <w:t>ческими лицами в установле</w:t>
            </w:r>
            <w:r w:rsidRPr="00457066">
              <w:rPr>
                <w:rFonts w:ascii="Times New Roman" w:hAnsi="Times New Roman"/>
                <w:sz w:val="20"/>
                <w:szCs w:val="20"/>
              </w:rPr>
              <w:t>н</w:t>
            </w:r>
            <w:r w:rsidRPr="00457066">
              <w:rPr>
                <w:rFonts w:ascii="Times New Roman" w:hAnsi="Times New Roman"/>
                <w:sz w:val="20"/>
                <w:szCs w:val="20"/>
              </w:rPr>
              <w:t>ном порядке</w:t>
            </w:r>
          </w:p>
        </w:tc>
        <w:tc>
          <w:tcPr>
            <w:tcW w:w="1701" w:type="dxa"/>
          </w:tcPr>
          <w:p w:rsidR="008E1B9F" w:rsidRPr="00457066" w:rsidRDefault="008E1B9F" w:rsidP="00C45FF9">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0,7</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w:t>
            </w:r>
          </w:p>
        </w:tc>
        <w:tc>
          <w:tcPr>
            <w:tcW w:w="2977" w:type="dxa"/>
          </w:tcPr>
          <w:p w:rsidR="008E1B9F" w:rsidRPr="00457066" w:rsidRDefault="008E1B9F"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при рожд</w:t>
            </w:r>
            <w:r w:rsidRPr="00457066">
              <w:rPr>
                <w:rFonts w:ascii="Times New Roman" w:hAnsi="Times New Roman"/>
                <w:sz w:val="20"/>
                <w:szCs w:val="20"/>
              </w:rPr>
              <w:t>е</w:t>
            </w:r>
            <w:r w:rsidRPr="00457066">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457066">
              <w:rPr>
                <w:rFonts w:ascii="Times New Roman" w:hAnsi="Times New Roman"/>
                <w:sz w:val="20"/>
                <w:szCs w:val="20"/>
              </w:rPr>
              <w:t>о</w:t>
            </w:r>
            <w:r w:rsidRPr="00457066">
              <w:rPr>
                <w:rFonts w:ascii="Times New Roman" w:hAnsi="Times New Roman"/>
                <w:sz w:val="20"/>
                <w:szCs w:val="20"/>
              </w:rPr>
              <w:t>собности и в связи с матери</w:t>
            </w:r>
            <w:r w:rsidRPr="00457066">
              <w:rPr>
                <w:rFonts w:ascii="Times New Roman" w:hAnsi="Times New Roman"/>
                <w:sz w:val="20"/>
                <w:szCs w:val="20"/>
              </w:rPr>
              <w:t>н</w:t>
            </w:r>
            <w:r w:rsidRPr="00457066">
              <w:rPr>
                <w:rFonts w:ascii="Times New Roman" w:hAnsi="Times New Roman"/>
                <w:sz w:val="20"/>
                <w:szCs w:val="20"/>
              </w:rPr>
              <w:t>ством</w:t>
            </w:r>
          </w:p>
        </w:tc>
        <w:tc>
          <w:tcPr>
            <w:tcW w:w="1701" w:type="dxa"/>
          </w:tcPr>
          <w:p w:rsidR="008E1B9F" w:rsidRPr="00457066" w:rsidRDefault="008E1B9F" w:rsidP="00C45FF9">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46884,1</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1.21.</w:t>
            </w:r>
          </w:p>
        </w:tc>
        <w:tc>
          <w:tcPr>
            <w:tcW w:w="2977" w:type="dxa"/>
          </w:tcPr>
          <w:p w:rsidR="008E1B9F" w:rsidRPr="00457066" w:rsidRDefault="008E1B9F"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единовременного п</w:t>
            </w:r>
            <w:r w:rsidRPr="00457066">
              <w:rPr>
                <w:rFonts w:ascii="Times New Roman" w:hAnsi="Times New Roman"/>
                <w:sz w:val="20"/>
                <w:szCs w:val="20"/>
              </w:rPr>
              <w:t>о</w:t>
            </w:r>
            <w:r w:rsidRPr="00457066">
              <w:rPr>
                <w:rFonts w:ascii="Times New Roman" w:hAnsi="Times New Roman"/>
                <w:sz w:val="20"/>
                <w:szCs w:val="20"/>
              </w:rPr>
              <w:t>собия при всех формах устро</w:t>
            </w:r>
            <w:r w:rsidRPr="00457066">
              <w:rPr>
                <w:rFonts w:ascii="Times New Roman" w:hAnsi="Times New Roman"/>
                <w:sz w:val="20"/>
                <w:szCs w:val="20"/>
              </w:rPr>
              <w:t>й</w:t>
            </w:r>
            <w:r w:rsidRPr="00457066">
              <w:rPr>
                <w:rFonts w:ascii="Times New Roman" w:hAnsi="Times New Roman"/>
                <w:sz w:val="20"/>
                <w:szCs w:val="20"/>
              </w:rPr>
              <w:t>ства детей, лишённых род</w:t>
            </w:r>
            <w:r w:rsidRPr="00457066">
              <w:rPr>
                <w:rFonts w:ascii="Times New Roman" w:hAnsi="Times New Roman"/>
                <w:sz w:val="20"/>
                <w:szCs w:val="20"/>
              </w:rPr>
              <w:t>и</w:t>
            </w:r>
            <w:r w:rsidRPr="00457066">
              <w:rPr>
                <w:rFonts w:ascii="Times New Roman" w:hAnsi="Times New Roman"/>
                <w:sz w:val="20"/>
                <w:szCs w:val="20"/>
              </w:rPr>
              <w:t>тельского попечения, в семью</w:t>
            </w:r>
          </w:p>
        </w:tc>
        <w:tc>
          <w:tcPr>
            <w:tcW w:w="1701" w:type="dxa"/>
          </w:tcPr>
          <w:p w:rsidR="008E1B9F" w:rsidRPr="00457066" w:rsidRDefault="008E1B9F" w:rsidP="00C45FF9">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C45FF9">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9551,1</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457066" w:rsidRDefault="008E1B9F" w:rsidP="00C45FF9">
            <w:pPr>
              <w:widowControl w:val="0"/>
              <w:spacing w:after="0" w:line="235" w:lineRule="auto"/>
              <w:jc w:val="both"/>
              <w:rPr>
                <w:rFonts w:ascii="Times New Roman" w:hAnsi="Times New Roman"/>
                <w:sz w:val="20"/>
                <w:szCs w:val="20"/>
              </w:rPr>
            </w:pPr>
            <w:r w:rsidRPr="00457066">
              <w:rPr>
                <w:rFonts w:ascii="Times New Roman" w:hAnsi="Times New Roman"/>
                <w:sz w:val="20"/>
                <w:szCs w:val="20"/>
              </w:rPr>
              <w:t>Реализация мероприятий по перевозке несовершеннолетних, самостоятельно ушедших из семей, детских домов, школ-интернатов, специальных уче</w:t>
            </w:r>
            <w:r w:rsidRPr="00457066">
              <w:rPr>
                <w:rFonts w:ascii="Times New Roman" w:hAnsi="Times New Roman"/>
                <w:sz w:val="20"/>
                <w:szCs w:val="20"/>
              </w:rPr>
              <w:t>б</w:t>
            </w:r>
            <w:r w:rsidRPr="00457066">
              <w:rPr>
                <w:rFonts w:ascii="Times New Roman" w:hAnsi="Times New Roman"/>
                <w:sz w:val="20"/>
                <w:szCs w:val="20"/>
              </w:rPr>
              <w:t>но-воспитательных организ</w:t>
            </w:r>
            <w:r w:rsidRPr="00457066">
              <w:rPr>
                <w:rFonts w:ascii="Times New Roman" w:hAnsi="Times New Roman"/>
                <w:sz w:val="20"/>
                <w:szCs w:val="20"/>
              </w:rPr>
              <w:t>а</w:t>
            </w:r>
            <w:r w:rsidRPr="00457066">
              <w:rPr>
                <w:rFonts w:ascii="Times New Roman" w:hAnsi="Times New Roman"/>
                <w:sz w:val="20"/>
                <w:szCs w:val="20"/>
              </w:rPr>
              <w:t>ций</w:t>
            </w:r>
          </w:p>
        </w:tc>
        <w:tc>
          <w:tcPr>
            <w:tcW w:w="1701" w:type="dxa"/>
          </w:tcPr>
          <w:p w:rsidR="008E1B9F" w:rsidRPr="00457066" w:rsidRDefault="008E1B9F" w:rsidP="000506E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4D7E78">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C45FF9">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118,4</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1.23.</w:t>
            </w:r>
          </w:p>
        </w:tc>
        <w:tc>
          <w:tcPr>
            <w:tcW w:w="2977" w:type="dxa"/>
          </w:tcPr>
          <w:p w:rsidR="008E1B9F" w:rsidRPr="00457066" w:rsidRDefault="008E1B9F" w:rsidP="007A2991">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Осуществление ежемесячной выплаты в связи с рождением (усыновлением) первого ребе</w:t>
            </w:r>
            <w:r w:rsidRPr="00457066">
              <w:rPr>
                <w:rFonts w:ascii="Times New Roman" w:hAnsi="Times New Roman"/>
                <w:sz w:val="20"/>
                <w:szCs w:val="20"/>
              </w:rPr>
              <w:t>н</w:t>
            </w:r>
            <w:r w:rsidRPr="00457066">
              <w:rPr>
                <w:rFonts w:ascii="Times New Roman" w:hAnsi="Times New Roman"/>
                <w:sz w:val="20"/>
                <w:szCs w:val="20"/>
              </w:rPr>
              <w:t>ка</w:t>
            </w:r>
          </w:p>
        </w:tc>
        <w:tc>
          <w:tcPr>
            <w:tcW w:w="1701" w:type="dxa"/>
          </w:tcPr>
          <w:p w:rsidR="008E1B9F" w:rsidRPr="00457066" w:rsidRDefault="008E1B9F" w:rsidP="007A2991">
            <w:pPr>
              <w:spacing w:line="24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286282,3</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1.24.</w:t>
            </w:r>
          </w:p>
        </w:tc>
        <w:tc>
          <w:tcPr>
            <w:tcW w:w="2977" w:type="dxa"/>
          </w:tcPr>
          <w:p w:rsidR="008E1B9F" w:rsidRPr="00457066" w:rsidRDefault="008E1B9F" w:rsidP="007A2991">
            <w:pPr>
              <w:widowControl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Предоставление ежемесячной денежной выплаты на обесп</w:t>
            </w:r>
            <w:r w:rsidRPr="00457066">
              <w:rPr>
                <w:rFonts w:ascii="Times New Roman" w:hAnsi="Times New Roman"/>
                <w:sz w:val="20"/>
                <w:szCs w:val="20"/>
              </w:rPr>
              <w:t>е</w:t>
            </w:r>
            <w:r w:rsidRPr="00457066">
              <w:rPr>
                <w:rFonts w:ascii="Times New Roman" w:hAnsi="Times New Roman"/>
                <w:sz w:val="20"/>
                <w:szCs w:val="20"/>
              </w:rPr>
              <w:t>чение проезда детей-сирот и детей, оставшихся без попеч</w:t>
            </w:r>
            <w:r w:rsidRPr="00457066">
              <w:rPr>
                <w:rFonts w:ascii="Times New Roman" w:hAnsi="Times New Roman"/>
                <w:sz w:val="20"/>
                <w:szCs w:val="20"/>
              </w:rPr>
              <w:t>е</w:t>
            </w:r>
            <w:r w:rsidRPr="00457066">
              <w:rPr>
                <w:rFonts w:ascii="Times New Roman" w:hAnsi="Times New Roman"/>
                <w:sz w:val="20"/>
                <w:szCs w:val="20"/>
              </w:rPr>
              <w:t>ния родителей, а также лиц из числа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обучающихся в мун</w:t>
            </w:r>
            <w:r w:rsidRPr="00457066">
              <w:rPr>
                <w:rFonts w:ascii="Times New Roman" w:hAnsi="Times New Roman"/>
                <w:sz w:val="20"/>
                <w:szCs w:val="20"/>
              </w:rPr>
              <w:t>и</w:t>
            </w:r>
            <w:r w:rsidRPr="00457066">
              <w:rPr>
                <w:rFonts w:ascii="Times New Roman" w:hAnsi="Times New Roman"/>
                <w:sz w:val="20"/>
                <w:szCs w:val="20"/>
              </w:rPr>
              <w:t>ципальных образовательных организациях, на городском, пригородном, в сельской мес</w:t>
            </w:r>
            <w:r w:rsidRPr="00457066">
              <w:rPr>
                <w:rFonts w:ascii="Times New Roman" w:hAnsi="Times New Roman"/>
                <w:sz w:val="20"/>
                <w:szCs w:val="20"/>
              </w:rPr>
              <w:t>т</w:t>
            </w:r>
            <w:r w:rsidRPr="00457066">
              <w:rPr>
                <w:rFonts w:ascii="Times New Roman" w:hAnsi="Times New Roman"/>
                <w:sz w:val="20"/>
                <w:szCs w:val="20"/>
              </w:rPr>
              <w:t>ности на внутрирайонном транспорте (кроме такси), а также проезда один раз в год к месту жительства и обратно к месту учёбы</w:t>
            </w:r>
            <w:proofErr w:type="gramEnd"/>
          </w:p>
        </w:tc>
        <w:tc>
          <w:tcPr>
            <w:tcW w:w="1701" w:type="dxa"/>
          </w:tcPr>
          <w:p w:rsidR="008E1B9F" w:rsidRPr="00457066" w:rsidRDefault="008E1B9F" w:rsidP="007A2991">
            <w:pPr>
              <w:spacing w:line="24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A2991">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14021,0</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1.25.</w:t>
            </w:r>
          </w:p>
        </w:tc>
        <w:tc>
          <w:tcPr>
            <w:tcW w:w="2977" w:type="dxa"/>
          </w:tcPr>
          <w:p w:rsidR="008E1B9F" w:rsidRPr="00457066" w:rsidRDefault="008E1B9F" w:rsidP="007A2991">
            <w:pPr>
              <w:widowControl w:val="0"/>
              <w:spacing w:after="0" w:line="240" w:lineRule="auto"/>
              <w:jc w:val="both"/>
              <w:rPr>
                <w:rFonts w:ascii="Times New Roman" w:hAnsi="Times New Roman"/>
                <w:sz w:val="20"/>
                <w:szCs w:val="20"/>
              </w:rPr>
            </w:pPr>
            <w:r w:rsidRPr="00457066">
              <w:rPr>
                <w:rFonts w:ascii="Times New Roman" w:hAnsi="Times New Roman"/>
                <w:sz w:val="20"/>
                <w:szCs w:val="20"/>
              </w:rPr>
              <w:t>Субвенции на финансовое обеспечение расходных обяз</w:t>
            </w:r>
            <w:r w:rsidRPr="00457066">
              <w:rPr>
                <w:rFonts w:ascii="Times New Roman" w:hAnsi="Times New Roman"/>
                <w:sz w:val="20"/>
                <w:szCs w:val="20"/>
              </w:rPr>
              <w:t>а</w:t>
            </w:r>
            <w:r w:rsidRPr="00457066">
              <w:rPr>
                <w:rFonts w:ascii="Times New Roman" w:hAnsi="Times New Roman"/>
                <w:sz w:val="20"/>
                <w:szCs w:val="20"/>
              </w:rPr>
              <w:t>тельств, связанных с осущест</w:t>
            </w:r>
            <w:r w:rsidRPr="00457066">
              <w:rPr>
                <w:rFonts w:ascii="Times New Roman" w:hAnsi="Times New Roman"/>
                <w:sz w:val="20"/>
                <w:szCs w:val="20"/>
              </w:rPr>
              <w:t>в</w:t>
            </w:r>
            <w:r w:rsidRPr="00457066">
              <w:rPr>
                <w:rFonts w:ascii="Times New Roman" w:hAnsi="Times New Roman"/>
                <w:sz w:val="20"/>
                <w:szCs w:val="20"/>
              </w:rPr>
              <w:t>лением ежемесячной выплаты на содержание ребёнка в семье опекуна (попечителя) и приё</w:t>
            </w:r>
            <w:r w:rsidRPr="00457066">
              <w:rPr>
                <w:rFonts w:ascii="Times New Roman" w:hAnsi="Times New Roman"/>
                <w:sz w:val="20"/>
                <w:szCs w:val="20"/>
              </w:rPr>
              <w:t>м</w:t>
            </w:r>
            <w:r w:rsidRPr="00457066">
              <w:rPr>
                <w:rFonts w:ascii="Times New Roman" w:hAnsi="Times New Roman"/>
                <w:sz w:val="20"/>
                <w:szCs w:val="20"/>
              </w:rPr>
              <w:t>ной семье, а также по ос</w:t>
            </w:r>
            <w:r w:rsidRPr="00457066">
              <w:rPr>
                <w:rFonts w:ascii="Times New Roman" w:hAnsi="Times New Roman"/>
                <w:sz w:val="20"/>
                <w:szCs w:val="20"/>
              </w:rPr>
              <w:t>у</w:t>
            </w:r>
            <w:r w:rsidRPr="00457066">
              <w:rPr>
                <w:rFonts w:ascii="Times New Roman" w:hAnsi="Times New Roman"/>
                <w:sz w:val="20"/>
                <w:szCs w:val="20"/>
              </w:rPr>
              <w:t>ществлению выплаты приё</w:t>
            </w:r>
            <w:r w:rsidRPr="00457066">
              <w:rPr>
                <w:rFonts w:ascii="Times New Roman" w:hAnsi="Times New Roman"/>
                <w:sz w:val="20"/>
                <w:szCs w:val="20"/>
              </w:rPr>
              <w:t>м</w:t>
            </w:r>
            <w:r w:rsidRPr="00457066">
              <w:rPr>
                <w:rFonts w:ascii="Times New Roman" w:hAnsi="Times New Roman"/>
                <w:sz w:val="20"/>
                <w:szCs w:val="20"/>
              </w:rPr>
              <w:t>ным родителям причитающег</w:t>
            </w:r>
            <w:r w:rsidRPr="00457066">
              <w:rPr>
                <w:rFonts w:ascii="Times New Roman" w:hAnsi="Times New Roman"/>
                <w:sz w:val="20"/>
                <w:szCs w:val="20"/>
              </w:rPr>
              <w:t>о</w:t>
            </w:r>
            <w:r w:rsidRPr="00457066">
              <w:rPr>
                <w:rFonts w:ascii="Times New Roman" w:hAnsi="Times New Roman"/>
                <w:sz w:val="20"/>
                <w:szCs w:val="20"/>
              </w:rPr>
              <w:t>ся им вознаграждения</w:t>
            </w:r>
          </w:p>
        </w:tc>
        <w:tc>
          <w:tcPr>
            <w:tcW w:w="1701" w:type="dxa"/>
          </w:tcPr>
          <w:p w:rsidR="008E1B9F" w:rsidRPr="00457066" w:rsidRDefault="008E1B9F" w:rsidP="007A2991">
            <w:pPr>
              <w:spacing w:line="24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A2991">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585868,4</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457066" w:rsidTr="007A2991">
        <w:tc>
          <w:tcPr>
            <w:tcW w:w="260" w:type="dxa"/>
            <w:tcBorders>
              <w:top w:val="nil"/>
              <w:left w:val="nil"/>
              <w:bottom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1.26.</w:t>
            </w:r>
          </w:p>
        </w:tc>
        <w:tc>
          <w:tcPr>
            <w:tcW w:w="2977" w:type="dxa"/>
            <w:tcBorders>
              <w:bottom w:val="single" w:sz="4" w:space="0" w:color="auto"/>
            </w:tcBorders>
          </w:tcPr>
          <w:p w:rsidR="008E1B9F" w:rsidRPr="00457066" w:rsidRDefault="008E1B9F" w:rsidP="007A2991">
            <w:pPr>
              <w:widowControl w:val="0"/>
              <w:spacing w:after="0" w:line="240" w:lineRule="auto"/>
              <w:jc w:val="both"/>
              <w:rPr>
                <w:rFonts w:ascii="Times New Roman" w:hAnsi="Times New Roman"/>
                <w:spacing w:val="-4"/>
                <w:sz w:val="20"/>
                <w:szCs w:val="20"/>
              </w:rPr>
            </w:pPr>
            <w:r w:rsidRPr="00457066">
              <w:rPr>
                <w:rFonts w:ascii="Times New Roman" w:hAnsi="Times New Roman"/>
                <w:spacing w:val="-4"/>
                <w:sz w:val="20"/>
                <w:szCs w:val="20"/>
              </w:rPr>
              <w:t>Деятельность по опеке и попеч</w:t>
            </w:r>
            <w:r w:rsidRPr="00457066">
              <w:rPr>
                <w:rFonts w:ascii="Times New Roman" w:hAnsi="Times New Roman"/>
                <w:spacing w:val="-4"/>
                <w:sz w:val="20"/>
                <w:szCs w:val="20"/>
              </w:rPr>
              <w:t>и</w:t>
            </w:r>
            <w:r w:rsidRPr="00457066">
              <w:rPr>
                <w:rFonts w:ascii="Times New Roman" w:hAnsi="Times New Roman"/>
                <w:spacing w:val="-4"/>
                <w:sz w:val="20"/>
                <w:szCs w:val="20"/>
              </w:rPr>
              <w:t>тельству в отношении несове</w:t>
            </w:r>
            <w:r w:rsidRPr="00457066">
              <w:rPr>
                <w:rFonts w:ascii="Times New Roman" w:hAnsi="Times New Roman"/>
                <w:spacing w:val="-4"/>
                <w:sz w:val="20"/>
                <w:szCs w:val="20"/>
              </w:rPr>
              <w:t>р</w:t>
            </w:r>
            <w:r w:rsidRPr="00457066">
              <w:rPr>
                <w:rFonts w:ascii="Times New Roman" w:hAnsi="Times New Roman"/>
                <w:spacing w:val="-4"/>
                <w:sz w:val="20"/>
                <w:szCs w:val="20"/>
              </w:rPr>
              <w:t>шеннолетних</w:t>
            </w:r>
          </w:p>
        </w:tc>
        <w:tc>
          <w:tcPr>
            <w:tcW w:w="1701" w:type="dxa"/>
            <w:tcBorders>
              <w:bottom w:val="single" w:sz="4" w:space="0" w:color="auto"/>
            </w:tcBorders>
          </w:tcPr>
          <w:p w:rsidR="008E1B9F" w:rsidRPr="00457066" w:rsidRDefault="008E1B9F" w:rsidP="007A2991">
            <w:pPr>
              <w:spacing w:line="240" w:lineRule="auto"/>
              <w:jc w:val="center"/>
              <w:rPr>
                <w:sz w:val="20"/>
                <w:szCs w:val="20"/>
              </w:rP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A2991">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A299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16607,7</w:t>
            </w:r>
          </w:p>
        </w:tc>
        <w:tc>
          <w:tcPr>
            <w:tcW w:w="4771" w:type="dxa"/>
            <w:gridSpan w:val="2"/>
            <w:tcBorders>
              <w:top w:val="nil"/>
              <w:bottom w:val="nil"/>
              <w:right w:val="nil"/>
            </w:tcBorders>
          </w:tcPr>
          <w:p w:rsidR="008E1B9F" w:rsidRPr="00457066" w:rsidRDefault="008E1B9F" w:rsidP="00C45FF9">
            <w:pPr>
              <w:widowControl w:val="0"/>
              <w:spacing w:after="0" w:line="235" w:lineRule="auto"/>
              <w:jc w:val="center"/>
              <w:rPr>
                <w:rFonts w:ascii="Times New Roman" w:hAnsi="Times New Roman"/>
                <w:b/>
                <w:sz w:val="28"/>
                <w:szCs w:val="28"/>
              </w:rPr>
            </w:pPr>
          </w:p>
        </w:tc>
      </w:tr>
      <w:tr w:rsidR="008E1B9F" w:rsidRPr="00ED0438" w:rsidTr="00043F03">
        <w:tc>
          <w:tcPr>
            <w:tcW w:w="260" w:type="dxa"/>
            <w:tcBorders>
              <w:top w:val="nil"/>
              <w:left w:val="nil"/>
              <w:bottom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3710" w:type="dxa"/>
            <w:gridSpan w:val="2"/>
            <w:tcBorders>
              <w:bottom w:val="nil"/>
              <w:right w:val="nil"/>
            </w:tcBorders>
          </w:tcPr>
          <w:p w:rsidR="008E1B9F" w:rsidRPr="00ED0438" w:rsidRDefault="008E1B9F" w:rsidP="007A2991">
            <w:pPr>
              <w:widowControl w:val="0"/>
              <w:spacing w:after="0" w:line="240" w:lineRule="auto"/>
              <w:rPr>
                <w:rFonts w:ascii="Times New Roman" w:hAnsi="Times New Roman"/>
                <w:b/>
                <w:sz w:val="20"/>
                <w:szCs w:val="20"/>
              </w:rPr>
            </w:pPr>
            <w:r w:rsidRPr="00ED0438">
              <w:rPr>
                <w:rFonts w:ascii="Times New Roman" w:hAnsi="Times New Roman"/>
                <w:b/>
                <w:sz w:val="20"/>
                <w:szCs w:val="20"/>
              </w:rPr>
              <w:t>Итого по подпрограмме</w:t>
            </w:r>
          </w:p>
        </w:tc>
        <w:tc>
          <w:tcPr>
            <w:tcW w:w="1701" w:type="dxa"/>
            <w:tcBorders>
              <w:left w:val="nil"/>
              <w:bottom w:val="nil"/>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851" w:type="dxa"/>
            <w:tcBorders>
              <w:left w:val="nil"/>
              <w:bottom w:val="nil"/>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275" w:type="dxa"/>
            <w:gridSpan w:val="2"/>
            <w:tcBorders>
              <w:left w:val="nil"/>
              <w:bottom w:val="nil"/>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134" w:type="dxa"/>
            <w:tcBorders>
              <w:left w:val="nil"/>
              <w:bottom w:val="nil"/>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979" w:type="dxa"/>
            <w:tcBorders>
              <w:left w:val="nil"/>
              <w:bottom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566" w:type="dxa"/>
            <w:gridSpan w:val="2"/>
          </w:tcPr>
          <w:p w:rsidR="008E1B9F" w:rsidRPr="00ED0438" w:rsidRDefault="008E1B9F" w:rsidP="007A2991">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Всего, в том числе:</w:t>
            </w:r>
          </w:p>
        </w:tc>
        <w:tc>
          <w:tcPr>
            <w:tcW w:w="1703" w:type="dxa"/>
          </w:tcPr>
          <w:p w:rsidR="008E1B9F" w:rsidRPr="00ED0438" w:rsidRDefault="008E1B9F" w:rsidP="007A2991">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2635123,4</w:t>
            </w:r>
          </w:p>
        </w:tc>
        <w:tc>
          <w:tcPr>
            <w:tcW w:w="4771" w:type="dxa"/>
            <w:gridSpan w:val="2"/>
            <w:tcBorders>
              <w:top w:val="nil"/>
              <w:bottom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r>
      <w:tr w:rsidR="008E1B9F" w:rsidRPr="00ED0438" w:rsidTr="007A2991">
        <w:tc>
          <w:tcPr>
            <w:tcW w:w="260" w:type="dxa"/>
            <w:tcBorders>
              <w:top w:val="nil"/>
              <w:left w:val="nil"/>
              <w:bottom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733" w:type="dxa"/>
            <w:tcBorders>
              <w:top w:val="nil"/>
              <w:bottom w:val="single" w:sz="4" w:space="0" w:color="auto"/>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2977" w:type="dxa"/>
            <w:tcBorders>
              <w:top w:val="nil"/>
              <w:left w:val="nil"/>
              <w:bottom w:val="single" w:sz="4" w:space="0" w:color="auto"/>
              <w:right w:val="nil"/>
            </w:tcBorders>
          </w:tcPr>
          <w:p w:rsidR="008E1B9F" w:rsidRPr="00ED0438" w:rsidRDefault="008E1B9F" w:rsidP="007A2991">
            <w:pPr>
              <w:widowControl w:val="0"/>
              <w:spacing w:after="0" w:line="240" w:lineRule="auto"/>
              <w:jc w:val="both"/>
              <w:rPr>
                <w:rFonts w:ascii="Times New Roman" w:hAnsi="Times New Roman"/>
                <w:b/>
                <w:bCs/>
                <w:iCs/>
                <w:sz w:val="20"/>
                <w:szCs w:val="20"/>
              </w:rPr>
            </w:pPr>
          </w:p>
        </w:tc>
        <w:tc>
          <w:tcPr>
            <w:tcW w:w="1701" w:type="dxa"/>
            <w:tcBorders>
              <w:top w:val="nil"/>
              <w:left w:val="nil"/>
              <w:bottom w:val="single" w:sz="4" w:space="0" w:color="auto"/>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850" w:type="dxa"/>
            <w:tcBorders>
              <w:top w:val="nil"/>
              <w:left w:val="nil"/>
              <w:bottom w:val="single" w:sz="4" w:space="0" w:color="auto"/>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851" w:type="dxa"/>
            <w:tcBorders>
              <w:top w:val="nil"/>
              <w:left w:val="nil"/>
              <w:bottom w:val="single" w:sz="4" w:space="0" w:color="auto"/>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275" w:type="dxa"/>
            <w:gridSpan w:val="2"/>
            <w:tcBorders>
              <w:top w:val="nil"/>
              <w:left w:val="nil"/>
              <w:bottom w:val="single" w:sz="4" w:space="0" w:color="auto"/>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134" w:type="dxa"/>
            <w:tcBorders>
              <w:top w:val="nil"/>
              <w:left w:val="nil"/>
              <w:bottom w:val="single" w:sz="4" w:space="0" w:color="auto"/>
              <w:right w:val="nil"/>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979" w:type="dxa"/>
            <w:tcBorders>
              <w:top w:val="nil"/>
              <w:left w:val="nil"/>
              <w:bottom w:val="single" w:sz="4" w:space="0" w:color="auto"/>
            </w:tcBorders>
          </w:tcPr>
          <w:p w:rsidR="008E1B9F" w:rsidRPr="00ED0438" w:rsidRDefault="008E1B9F" w:rsidP="007A2991">
            <w:pPr>
              <w:widowControl w:val="0"/>
              <w:spacing w:after="0" w:line="240" w:lineRule="auto"/>
              <w:jc w:val="center"/>
              <w:rPr>
                <w:rFonts w:ascii="Times New Roman" w:hAnsi="Times New Roman"/>
                <w:b/>
                <w:sz w:val="20"/>
                <w:szCs w:val="20"/>
              </w:rPr>
            </w:pPr>
          </w:p>
        </w:tc>
        <w:tc>
          <w:tcPr>
            <w:tcW w:w="1566" w:type="dxa"/>
            <w:gridSpan w:val="2"/>
          </w:tcPr>
          <w:p w:rsidR="008E1B9F" w:rsidRPr="00ED0438" w:rsidRDefault="008E1B9F" w:rsidP="007A2991">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областного бюджета</w:t>
            </w:r>
          </w:p>
        </w:tc>
        <w:tc>
          <w:tcPr>
            <w:tcW w:w="1703" w:type="dxa"/>
          </w:tcPr>
          <w:p w:rsidR="008E1B9F" w:rsidRPr="00ED0438" w:rsidRDefault="008E1B9F" w:rsidP="007A2991">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1821950,0</w:t>
            </w:r>
          </w:p>
        </w:tc>
        <w:tc>
          <w:tcPr>
            <w:tcW w:w="4771" w:type="dxa"/>
            <w:gridSpan w:val="2"/>
            <w:tcBorders>
              <w:top w:val="nil"/>
              <w:bottom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r>
      <w:tr w:rsidR="008E1B9F" w:rsidRPr="00ED0438" w:rsidTr="007A2991">
        <w:tc>
          <w:tcPr>
            <w:tcW w:w="260" w:type="dxa"/>
            <w:tcBorders>
              <w:top w:val="nil"/>
              <w:left w:val="nil"/>
              <w:bottom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733" w:type="dxa"/>
            <w:tcBorders>
              <w:top w:val="single" w:sz="4" w:space="0" w:color="auto"/>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2977" w:type="dxa"/>
            <w:tcBorders>
              <w:top w:val="single" w:sz="4" w:space="0" w:color="auto"/>
              <w:left w:val="nil"/>
              <w:right w:val="nil"/>
            </w:tcBorders>
          </w:tcPr>
          <w:p w:rsidR="008E1B9F" w:rsidRPr="00ED0438" w:rsidRDefault="008E1B9F" w:rsidP="00C45FF9">
            <w:pPr>
              <w:widowControl w:val="0"/>
              <w:spacing w:after="0" w:line="235" w:lineRule="auto"/>
              <w:jc w:val="both"/>
              <w:rPr>
                <w:rFonts w:ascii="Times New Roman" w:hAnsi="Times New Roman"/>
                <w:b/>
                <w:bCs/>
                <w:iCs/>
                <w:sz w:val="20"/>
                <w:szCs w:val="20"/>
              </w:rPr>
            </w:pPr>
          </w:p>
        </w:tc>
        <w:tc>
          <w:tcPr>
            <w:tcW w:w="1701" w:type="dxa"/>
            <w:tcBorders>
              <w:top w:val="single" w:sz="4" w:space="0" w:color="auto"/>
              <w:left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850" w:type="dxa"/>
            <w:tcBorders>
              <w:top w:val="single" w:sz="4" w:space="0" w:color="auto"/>
              <w:left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851" w:type="dxa"/>
            <w:tcBorders>
              <w:top w:val="single" w:sz="4" w:space="0" w:color="auto"/>
              <w:left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1275" w:type="dxa"/>
            <w:gridSpan w:val="2"/>
            <w:tcBorders>
              <w:top w:val="single" w:sz="4" w:space="0" w:color="auto"/>
              <w:left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1134" w:type="dxa"/>
            <w:tcBorders>
              <w:top w:val="single" w:sz="4" w:space="0" w:color="auto"/>
              <w:left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1979" w:type="dxa"/>
            <w:tcBorders>
              <w:top w:val="single" w:sz="4" w:space="0" w:color="auto"/>
              <w:lef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c>
          <w:tcPr>
            <w:tcW w:w="1566" w:type="dxa"/>
            <w:gridSpan w:val="2"/>
          </w:tcPr>
          <w:p w:rsidR="008E1B9F" w:rsidRPr="00ED0438" w:rsidRDefault="008E1B9F" w:rsidP="00C45FF9">
            <w:pPr>
              <w:widowControl w:val="0"/>
              <w:spacing w:after="0" w:line="235"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федерального бюджета*</w:t>
            </w:r>
          </w:p>
        </w:tc>
        <w:tc>
          <w:tcPr>
            <w:tcW w:w="1703" w:type="dxa"/>
          </w:tcPr>
          <w:p w:rsidR="008E1B9F" w:rsidRPr="00ED0438" w:rsidRDefault="008E1B9F" w:rsidP="00C45FF9">
            <w:pPr>
              <w:widowControl w:val="0"/>
              <w:spacing w:after="0" w:line="235" w:lineRule="auto"/>
              <w:jc w:val="center"/>
              <w:rPr>
                <w:rFonts w:ascii="Times New Roman" w:hAnsi="Times New Roman"/>
                <w:b/>
                <w:sz w:val="20"/>
                <w:szCs w:val="20"/>
              </w:rPr>
            </w:pPr>
            <w:r w:rsidRPr="00ED0438">
              <w:rPr>
                <w:rFonts w:ascii="Times New Roman" w:hAnsi="Times New Roman"/>
                <w:b/>
                <w:sz w:val="20"/>
                <w:szCs w:val="20"/>
              </w:rPr>
              <w:t>813173,4</w:t>
            </w:r>
          </w:p>
        </w:tc>
        <w:tc>
          <w:tcPr>
            <w:tcW w:w="4771" w:type="dxa"/>
            <w:gridSpan w:val="2"/>
            <w:tcBorders>
              <w:top w:val="nil"/>
              <w:bottom w:val="nil"/>
              <w:right w:val="nil"/>
            </w:tcBorders>
          </w:tcPr>
          <w:p w:rsidR="008E1B9F" w:rsidRPr="00ED0438" w:rsidRDefault="008E1B9F" w:rsidP="00C45FF9">
            <w:pPr>
              <w:widowControl w:val="0"/>
              <w:spacing w:after="0" w:line="235" w:lineRule="auto"/>
              <w:jc w:val="center"/>
              <w:rPr>
                <w:rFonts w:ascii="Times New Roman" w:hAnsi="Times New Roman"/>
                <w:b/>
                <w:sz w:val="20"/>
                <w:szCs w:val="20"/>
              </w:rPr>
            </w:pPr>
          </w:p>
        </w:tc>
      </w:tr>
      <w:tr w:rsidR="008E1B9F" w:rsidRPr="00ED0438" w:rsidTr="00D95BED">
        <w:tc>
          <w:tcPr>
            <w:tcW w:w="260" w:type="dxa"/>
            <w:tcBorders>
              <w:top w:val="nil"/>
              <w:left w:val="nil"/>
              <w:bottom w:val="nil"/>
            </w:tcBorders>
          </w:tcPr>
          <w:p w:rsidR="008E1B9F" w:rsidRPr="00ED0438" w:rsidRDefault="008E1B9F" w:rsidP="00D95BED">
            <w:pPr>
              <w:widowControl w:val="0"/>
              <w:spacing w:after="0" w:line="245" w:lineRule="auto"/>
              <w:jc w:val="center"/>
              <w:rPr>
                <w:rFonts w:ascii="Times New Roman" w:hAnsi="Times New Roman"/>
                <w:b/>
                <w:sz w:val="20"/>
                <w:szCs w:val="20"/>
              </w:rPr>
            </w:pPr>
          </w:p>
        </w:tc>
        <w:tc>
          <w:tcPr>
            <w:tcW w:w="14769" w:type="dxa"/>
            <w:gridSpan w:val="12"/>
          </w:tcPr>
          <w:p w:rsidR="008E1B9F" w:rsidRPr="00ED0438" w:rsidRDefault="008E1B9F" w:rsidP="00D95BED">
            <w:pPr>
              <w:widowControl w:val="0"/>
              <w:spacing w:after="0" w:line="245" w:lineRule="auto"/>
              <w:jc w:val="center"/>
              <w:rPr>
                <w:rFonts w:ascii="Times New Roman" w:hAnsi="Times New Roman"/>
                <w:b/>
                <w:sz w:val="20"/>
                <w:szCs w:val="20"/>
              </w:rPr>
            </w:pPr>
            <w:r w:rsidRPr="00ED0438">
              <w:rPr>
                <w:rFonts w:ascii="Times New Roman" w:hAnsi="Times New Roman"/>
                <w:b/>
                <w:sz w:val="20"/>
                <w:szCs w:val="20"/>
              </w:rPr>
              <w:t>Подпрограмма «Доступная среда»</w:t>
            </w:r>
          </w:p>
        </w:tc>
        <w:tc>
          <w:tcPr>
            <w:tcW w:w="4771" w:type="dxa"/>
            <w:gridSpan w:val="2"/>
            <w:tcBorders>
              <w:top w:val="nil"/>
              <w:bottom w:val="nil"/>
              <w:right w:val="nil"/>
            </w:tcBorders>
          </w:tcPr>
          <w:p w:rsidR="008E1B9F" w:rsidRPr="00ED0438" w:rsidRDefault="008E1B9F" w:rsidP="00D95BED">
            <w:pPr>
              <w:widowControl w:val="0"/>
              <w:spacing w:after="0" w:line="245" w:lineRule="auto"/>
              <w:jc w:val="center"/>
              <w:rPr>
                <w:rFonts w:ascii="Times New Roman" w:hAnsi="Times New Roman"/>
                <w:b/>
                <w:sz w:val="20"/>
                <w:szCs w:val="20"/>
              </w:rPr>
            </w:pPr>
          </w:p>
        </w:tc>
      </w:tr>
      <w:tr w:rsidR="008E1B9F" w:rsidRPr="00457066" w:rsidTr="0021529F">
        <w:tc>
          <w:tcPr>
            <w:tcW w:w="260" w:type="dxa"/>
            <w:tcBorders>
              <w:top w:val="nil"/>
              <w:left w:val="nil"/>
              <w:bottom w:val="nil"/>
            </w:tcBorders>
          </w:tcPr>
          <w:p w:rsidR="008E1B9F" w:rsidRPr="00457066" w:rsidRDefault="008E1B9F" w:rsidP="00F858CF">
            <w:pPr>
              <w:widowControl w:val="0"/>
              <w:spacing w:after="0" w:line="245" w:lineRule="auto"/>
              <w:jc w:val="center"/>
              <w:rPr>
                <w:rFonts w:ascii="Times New Roman" w:hAnsi="Times New Roman"/>
                <w:sz w:val="20"/>
                <w:szCs w:val="20"/>
              </w:rPr>
            </w:pPr>
          </w:p>
        </w:tc>
        <w:tc>
          <w:tcPr>
            <w:tcW w:w="14769" w:type="dxa"/>
            <w:gridSpan w:val="12"/>
          </w:tcPr>
          <w:p w:rsidR="00ED0438" w:rsidRDefault="008E1B9F" w:rsidP="00BB1BAB">
            <w:pPr>
              <w:pStyle w:val="ConsPlusNormal"/>
              <w:jc w:val="center"/>
              <w:rPr>
                <w:rFonts w:ascii="Times New Roman" w:hAnsi="Times New Roman"/>
                <w:sz w:val="20"/>
              </w:rPr>
            </w:pPr>
            <w:r w:rsidRPr="00457066">
              <w:rPr>
                <w:rFonts w:ascii="Times New Roman" w:hAnsi="Times New Roman"/>
                <w:sz w:val="20"/>
              </w:rPr>
              <w:t xml:space="preserve">Цели: </w:t>
            </w:r>
          </w:p>
          <w:p w:rsidR="008E1B9F" w:rsidRPr="00457066" w:rsidRDefault="008E1B9F" w:rsidP="00BB1BAB">
            <w:pPr>
              <w:pStyle w:val="ConsPlusNormal"/>
              <w:jc w:val="center"/>
              <w:rPr>
                <w:rFonts w:ascii="Times New Roman" w:hAnsi="Times New Roman"/>
                <w:sz w:val="20"/>
              </w:rPr>
            </w:pPr>
            <w:r w:rsidRPr="00457066">
              <w:rPr>
                <w:rFonts w:ascii="Times New Roman" w:hAnsi="Times New Roman"/>
                <w:sz w:val="20"/>
              </w:rPr>
              <w:t>обеспечение беспрепятственного доступа к объектам социальной инфраструктуры;</w:t>
            </w:r>
          </w:p>
          <w:p w:rsidR="008E1B9F" w:rsidRPr="00457066" w:rsidRDefault="008E1B9F" w:rsidP="00BB1BAB">
            <w:pPr>
              <w:widowControl w:val="0"/>
              <w:spacing w:after="0" w:line="245" w:lineRule="auto"/>
              <w:jc w:val="center"/>
              <w:rPr>
                <w:rFonts w:ascii="Times New Roman" w:hAnsi="Times New Roman"/>
                <w:sz w:val="20"/>
                <w:szCs w:val="20"/>
              </w:rPr>
            </w:pPr>
            <w:r w:rsidRPr="00457066">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4771" w:type="dxa"/>
            <w:gridSpan w:val="2"/>
            <w:tcBorders>
              <w:top w:val="nil"/>
              <w:bottom w:val="nil"/>
              <w:right w:val="nil"/>
            </w:tcBorders>
          </w:tcPr>
          <w:p w:rsidR="008E1B9F" w:rsidRPr="00457066" w:rsidRDefault="008E1B9F" w:rsidP="00F858CF">
            <w:pPr>
              <w:widowControl w:val="0"/>
              <w:spacing w:after="0" w:line="245" w:lineRule="auto"/>
              <w:jc w:val="center"/>
              <w:rPr>
                <w:rFonts w:ascii="Times New Roman" w:hAnsi="Times New Roman"/>
                <w:sz w:val="20"/>
                <w:szCs w:val="20"/>
              </w:rPr>
            </w:pPr>
          </w:p>
        </w:tc>
      </w:tr>
      <w:tr w:rsidR="008E1B9F" w:rsidRPr="00457066" w:rsidTr="0021529F">
        <w:tc>
          <w:tcPr>
            <w:tcW w:w="260" w:type="dxa"/>
            <w:tcBorders>
              <w:top w:val="nil"/>
              <w:left w:val="nil"/>
              <w:bottom w:val="nil"/>
            </w:tcBorders>
          </w:tcPr>
          <w:p w:rsidR="008E1B9F" w:rsidRPr="00457066" w:rsidRDefault="008E1B9F" w:rsidP="00F858CF">
            <w:pPr>
              <w:widowControl w:val="0"/>
              <w:spacing w:after="0" w:line="245" w:lineRule="auto"/>
              <w:jc w:val="center"/>
              <w:rPr>
                <w:rFonts w:ascii="Times New Roman" w:hAnsi="Times New Roman"/>
                <w:sz w:val="20"/>
                <w:szCs w:val="20"/>
              </w:rPr>
            </w:pPr>
          </w:p>
        </w:tc>
        <w:tc>
          <w:tcPr>
            <w:tcW w:w="14769" w:type="dxa"/>
            <w:gridSpan w:val="12"/>
          </w:tcPr>
          <w:p w:rsidR="00ED0438" w:rsidRDefault="008E1B9F" w:rsidP="00BB1BAB">
            <w:pPr>
              <w:pStyle w:val="ConsPlusNormal"/>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BB1BAB">
            <w:pPr>
              <w:pStyle w:val="ConsPlusNormal"/>
              <w:jc w:val="center"/>
              <w:rPr>
                <w:rFonts w:ascii="Times New Roman" w:hAnsi="Times New Roman"/>
                <w:sz w:val="20"/>
              </w:rPr>
            </w:pPr>
            <w:r w:rsidRPr="00457066">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8E1B9F" w:rsidRPr="00457066" w:rsidRDefault="008E1B9F" w:rsidP="00BB1BAB">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4771" w:type="dxa"/>
            <w:gridSpan w:val="2"/>
            <w:tcBorders>
              <w:top w:val="nil"/>
              <w:bottom w:val="nil"/>
              <w:right w:val="nil"/>
            </w:tcBorders>
          </w:tcPr>
          <w:p w:rsidR="008E1B9F" w:rsidRPr="00457066" w:rsidRDefault="008E1B9F" w:rsidP="00F858CF">
            <w:pPr>
              <w:widowControl w:val="0"/>
              <w:spacing w:after="0" w:line="24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F858CF">
            <w:pPr>
              <w:widowControl w:val="0"/>
              <w:spacing w:after="0" w:line="245" w:lineRule="auto"/>
              <w:jc w:val="center"/>
              <w:rPr>
                <w:rFonts w:ascii="Times New Roman" w:hAnsi="Times New Roman"/>
                <w:sz w:val="20"/>
                <w:szCs w:val="20"/>
              </w:rPr>
            </w:pPr>
          </w:p>
        </w:tc>
        <w:tc>
          <w:tcPr>
            <w:tcW w:w="733" w:type="dxa"/>
          </w:tcPr>
          <w:p w:rsidR="008E1B9F" w:rsidRPr="00457066" w:rsidRDefault="008E1B9F" w:rsidP="00F858C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77" w:type="dxa"/>
          </w:tcPr>
          <w:p w:rsidR="008E1B9F" w:rsidRPr="00457066" w:rsidRDefault="008E1B9F" w:rsidP="00F858C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«Обе</w:t>
            </w:r>
            <w:r w:rsidRPr="00457066">
              <w:rPr>
                <w:rFonts w:ascii="Times New Roman" w:hAnsi="Times New Roman"/>
                <w:sz w:val="20"/>
                <w:szCs w:val="20"/>
              </w:rPr>
              <w:t>с</w:t>
            </w:r>
            <w:r w:rsidRPr="00457066">
              <w:rPr>
                <w:rFonts w:ascii="Times New Roman" w:hAnsi="Times New Roman"/>
                <w:sz w:val="20"/>
                <w:szCs w:val="20"/>
              </w:rPr>
              <w:t>печение доступности приор</w:t>
            </w:r>
            <w:r w:rsidRPr="00457066">
              <w:rPr>
                <w:rFonts w:ascii="Times New Roman" w:hAnsi="Times New Roman"/>
                <w:sz w:val="20"/>
                <w:szCs w:val="20"/>
              </w:rPr>
              <w:t>и</w:t>
            </w:r>
            <w:r w:rsidRPr="00457066">
              <w:rPr>
                <w:rFonts w:ascii="Times New Roman" w:hAnsi="Times New Roman"/>
                <w:sz w:val="20"/>
                <w:szCs w:val="20"/>
              </w:rPr>
              <w:t>тетных объектов и услуг в пр</w:t>
            </w:r>
            <w:r w:rsidRPr="00457066">
              <w:rPr>
                <w:rFonts w:ascii="Times New Roman" w:hAnsi="Times New Roman"/>
                <w:sz w:val="20"/>
                <w:szCs w:val="20"/>
              </w:rPr>
              <w:t>и</w:t>
            </w:r>
            <w:r w:rsidRPr="00457066">
              <w:rPr>
                <w:rFonts w:ascii="Times New Roman" w:hAnsi="Times New Roman"/>
                <w:sz w:val="20"/>
                <w:szCs w:val="20"/>
              </w:rPr>
              <w:t>оритетных сферах жизнеде</w:t>
            </w:r>
            <w:r w:rsidRPr="00457066">
              <w:rPr>
                <w:rFonts w:ascii="Times New Roman" w:hAnsi="Times New Roman"/>
                <w:sz w:val="20"/>
                <w:szCs w:val="20"/>
              </w:rPr>
              <w:t>я</w:t>
            </w:r>
            <w:r w:rsidRPr="00457066">
              <w:rPr>
                <w:rFonts w:ascii="Times New Roman" w:hAnsi="Times New Roman"/>
                <w:sz w:val="20"/>
                <w:szCs w:val="20"/>
              </w:rPr>
              <w:t>тельности инвалидов и других маломобильных групп насел</w:t>
            </w:r>
            <w:r w:rsidRPr="00457066">
              <w:rPr>
                <w:rFonts w:ascii="Times New Roman" w:hAnsi="Times New Roman"/>
                <w:sz w:val="20"/>
                <w:szCs w:val="20"/>
              </w:rPr>
              <w:t>е</w:t>
            </w:r>
            <w:r w:rsidRPr="00457066">
              <w:rPr>
                <w:rFonts w:ascii="Times New Roman" w:hAnsi="Times New Roman"/>
                <w:sz w:val="20"/>
                <w:szCs w:val="20"/>
              </w:rPr>
              <w:t>ния (далее – МГН) в областных государственных организац</w:t>
            </w:r>
            <w:r w:rsidRPr="00457066">
              <w:rPr>
                <w:rFonts w:ascii="Times New Roman" w:hAnsi="Times New Roman"/>
                <w:sz w:val="20"/>
                <w:szCs w:val="20"/>
              </w:rPr>
              <w:t>и</w:t>
            </w:r>
            <w:r w:rsidRPr="00457066">
              <w:rPr>
                <w:rFonts w:ascii="Times New Roman" w:hAnsi="Times New Roman"/>
                <w:sz w:val="20"/>
                <w:szCs w:val="20"/>
              </w:rPr>
              <w:t>ях»</w:t>
            </w:r>
          </w:p>
        </w:tc>
        <w:tc>
          <w:tcPr>
            <w:tcW w:w="1701" w:type="dxa"/>
          </w:tcPr>
          <w:p w:rsidR="008E1B9F" w:rsidRPr="00457066" w:rsidRDefault="008E1B9F" w:rsidP="00F858C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F858CF">
            <w:pPr>
              <w:widowControl w:val="0"/>
              <w:spacing w:after="0" w:line="245" w:lineRule="auto"/>
              <w:jc w:val="center"/>
              <w:rPr>
                <w:rFonts w:ascii="Times New Roman" w:hAnsi="Times New Roman"/>
                <w:sz w:val="20"/>
                <w:szCs w:val="20"/>
              </w:rPr>
            </w:pP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F858CF">
            <w:pPr>
              <w:tabs>
                <w:tab w:val="left" w:pos="0"/>
              </w:tabs>
              <w:spacing w:after="0" w:line="245" w:lineRule="auto"/>
              <w:jc w:val="center"/>
              <w:rPr>
                <w:rFonts w:ascii="Times New Roman" w:hAnsi="Times New Roman"/>
                <w:sz w:val="20"/>
                <w:szCs w:val="20"/>
              </w:rPr>
            </w:pPr>
          </w:p>
        </w:tc>
        <w:tc>
          <w:tcPr>
            <w:tcW w:w="1134" w:type="dxa"/>
          </w:tcPr>
          <w:p w:rsidR="008E1B9F" w:rsidRPr="00457066" w:rsidRDefault="008E1B9F" w:rsidP="00F858CF">
            <w:pPr>
              <w:tabs>
                <w:tab w:val="left" w:pos="0"/>
              </w:tabs>
              <w:spacing w:after="0" w:line="245" w:lineRule="auto"/>
              <w:jc w:val="center"/>
              <w:rPr>
                <w:rFonts w:ascii="Times New Roman" w:hAnsi="Times New Roman"/>
                <w:sz w:val="20"/>
                <w:szCs w:val="20"/>
              </w:rPr>
            </w:pPr>
          </w:p>
        </w:tc>
        <w:tc>
          <w:tcPr>
            <w:tcW w:w="1979" w:type="dxa"/>
          </w:tcPr>
          <w:p w:rsidR="008E1B9F" w:rsidRPr="00457066" w:rsidRDefault="008E1B9F" w:rsidP="00F858C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Доля доступных для граждан пожилого возраста и инвал</w:t>
            </w:r>
            <w:r w:rsidRPr="00457066">
              <w:rPr>
                <w:rFonts w:ascii="Times New Roman" w:hAnsi="Times New Roman"/>
                <w:sz w:val="20"/>
                <w:szCs w:val="20"/>
              </w:rPr>
              <w:t>и</w:t>
            </w:r>
            <w:r w:rsidRPr="00457066">
              <w:rPr>
                <w:rFonts w:ascii="Times New Roman" w:hAnsi="Times New Roman"/>
                <w:sz w:val="20"/>
                <w:szCs w:val="20"/>
              </w:rPr>
              <w:t>дов организаций социального обсл</w:t>
            </w:r>
            <w:r w:rsidRPr="00457066">
              <w:rPr>
                <w:rFonts w:ascii="Times New Roman" w:hAnsi="Times New Roman"/>
                <w:sz w:val="20"/>
                <w:szCs w:val="20"/>
              </w:rPr>
              <w:t>у</w:t>
            </w:r>
            <w:r w:rsidRPr="00457066">
              <w:rPr>
                <w:rFonts w:ascii="Times New Roman" w:hAnsi="Times New Roman"/>
                <w:sz w:val="20"/>
                <w:szCs w:val="20"/>
              </w:rPr>
              <w:t>живания в общем количестве орган</w:t>
            </w:r>
            <w:r w:rsidRPr="00457066">
              <w:rPr>
                <w:rFonts w:ascii="Times New Roman" w:hAnsi="Times New Roman"/>
                <w:sz w:val="20"/>
                <w:szCs w:val="20"/>
              </w:rPr>
              <w:t>и</w:t>
            </w:r>
            <w:r w:rsidRPr="00457066">
              <w:rPr>
                <w:rFonts w:ascii="Times New Roman" w:hAnsi="Times New Roman"/>
                <w:sz w:val="20"/>
                <w:szCs w:val="20"/>
              </w:rPr>
              <w:t>заций социального обслуживания;</w:t>
            </w:r>
          </w:p>
          <w:p w:rsidR="008E1B9F" w:rsidRPr="00457066" w:rsidRDefault="008E1B9F" w:rsidP="00F858CF">
            <w:pPr>
              <w:tabs>
                <w:tab w:val="left" w:pos="0"/>
              </w:tabs>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численность гра</w:t>
            </w:r>
            <w:r w:rsidRPr="00457066">
              <w:rPr>
                <w:rFonts w:ascii="Times New Roman" w:hAnsi="Times New Roman"/>
                <w:sz w:val="20"/>
                <w:szCs w:val="20"/>
                <w:lang w:eastAsia="ru-RU"/>
              </w:rPr>
              <w:t>ж</w:t>
            </w:r>
            <w:r w:rsidRPr="00457066">
              <w:rPr>
                <w:rFonts w:ascii="Times New Roman" w:hAnsi="Times New Roman"/>
                <w:sz w:val="20"/>
                <w:szCs w:val="20"/>
                <w:lang w:eastAsia="ru-RU"/>
              </w:rPr>
              <w:t>дан пожилого во</w:t>
            </w:r>
            <w:r w:rsidRPr="00457066">
              <w:rPr>
                <w:rFonts w:ascii="Times New Roman" w:hAnsi="Times New Roman"/>
                <w:sz w:val="20"/>
                <w:szCs w:val="20"/>
                <w:lang w:eastAsia="ru-RU"/>
              </w:rPr>
              <w:t>з</w:t>
            </w:r>
            <w:r w:rsidRPr="00457066">
              <w:rPr>
                <w:rFonts w:ascii="Times New Roman" w:hAnsi="Times New Roman"/>
                <w:sz w:val="20"/>
                <w:szCs w:val="20"/>
                <w:lang w:eastAsia="ru-RU"/>
              </w:rPr>
              <w:t>раста и инвалидов, принявших участие в областных общ</w:t>
            </w:r>
            <w:r w:rsidRPr="00457066">
              <w:rPr>
                <w:rFonts w:ascii="Times New Roman" w:hAnsi="Times New Roman"/>
                <w:sz w:val="20"/>
                <w:szCs w:val="20"/>
                <w:lang w:eastAsia="ru-RU"/>
              </w:rPr>
              <w:t>е</w:t>
            </w:r>
            <w:r w:rsidRPr="00457066">
              <w:rPr>
                <w:rFonts w:ascii="Times New Roman" w:hAnsi="Times New Roman"/>
                <w:sz w:val="20"/>
                <w:szCs w:val="20"/>
                <w:lang w:eastAsia="ru-RU"/>
              </w:rPr>
              <w:t>ственно и социал</w:t>
            </w:r>
            <w:r w:rsidRPr="00457066">
              <w:rPr>
                <w:rFonts w:ascii="Times New Roman" w:hAnsi="Times New Roman"/>
                <w:sz w:val="20"/>
                <w:szCs w:val="20"/>
                <w:lang w:eastAsia="ru-RU"/>
              </w:rPr>
              <w:t>ь</w:t>
            </w:r>
            <w:r w:rsidRPr="00457066">
              <w:rPr>
                <w:rFonts w:ascii="Times New Roman" w:hAnsi="Times New Roman"/>
                <w:sz w:val="20"/>
                <w:szCs w:val="20"/>
                <w:lang w:eastAsia="ru-RU"/>
              </w:rPr>
              <w:t>но значимых мер</w:t>
            </w:r>
            <w:r w:rsidRPr="00457066">
              <w:rPr>
                <w:rFonts w:ascii="Times New Roman" w:hAnsi="Times New Roman"/>
                <w:sz w:val="20"/>
                <w:szCs w:val="20"/>
                <w:lang w:eastAsia="ru-RU"/>
              </w:rPr>
              <w:t>о</w:t>
            </w:r>
            <w:r w:rsidRPr="00457066">
              <w:rPr>
                <w:rFonts w:ascii="Times New Roman" w:hAnsi="Times New Roman"/>
                <w:sz w:val="20"/>
                <w:szCs w:val="20"/>
                <w:lang w:eastAsia="ru-RU"/>
              </w:rPr>
              <w:t>приятиях и в мер</w:t>
            </w:r>
            <w:r w:rsidRPr="00457066">
              <w:rPr>
                <w:rFonts w:ascii="Times New Roman" w:hAnsi="Times New Roman"/>
                <w:sz w:val="20"/>
                <w:szCs w:val="20"/>
                <w:lang w:eastAsia="ru-RU"/>
              </w:rPr>
              <w:t>о</w:t>
            </w:r>
            <w:r w:rsidRPr="00457066">
              <w:rPr>
                <w:rFonts w:ascii="Times New Roman" w:hAnsi="Times New Roman"/>
                <w:sz w:val="20"/>
                <w:szCs w:val="20"/>
                <w:lang w:eastAsia="ru-RU"/>
              </w:rPr>
              <w:t>приятиях, предн</w:t>
            </w:r>
            <w:r w:rsidRPr="00457066">
              <w:rPr>
                <w:rFonts w:ascii="Times New Roman" w:hAnsi="Times New Roman"/>
                <w:sz w:val="20"/>
                <w:szCs w:val="20"/>
                <w:lang w:eastAsia="ru-RU"/>
              </w:rPr>
              <w:t>а</w:t>
            </w:r>
            <w:r w:rsidRPr="00457066">
              <w:rPr>
                <w:rFonts w:ascii="Times New Roman" w:hAnsi="Times New Roman"/>
                <w:sz w:val="20"/>
                <w:szCs w:val="20"/>
                <w:lang w:eastAsia="ru-RU"/>
              </w:rPr>
              <w:t>значенных для ре</w:t>
            </w:r>
            <w:r w:rsidRPr="00457066">
              <w:rPr>
                <w:rFonts w:ascii="Times New Roman" w:hAnsi="Times New Roman"/>
                <w:sz w:val="20"/>
                <w:szCs w:val="20"/>
                <w:lang w:eastAsia="ru-RU"/>
              </w:rPr>
              <w:t>а</w:t>
            </w:r>
            <w:r w:rsidRPr="00457066">
              <w:rPr>
                <w:rFonts w:ascii="Times New Roman" w:hAnsi="Times New Roman"/>
                <w:sz w:val="20"/>
                <w:szCs w:val="20"/>
                <w:lang w:eastAsia="ru-RU"/>
              </w:rPr>
              <w:t>лизации социокул</w:t>
            </w:r>
            <w:r w:rsidRPr="00457066">
              <w:rPr>
                <w:rFonts w:ascii="Times New Roman" w:hAnsi="Times New Roman"/>
                <w:sz w:val="20"/>
                <w:szCs w:val="20"/>
                <w:lang w:eastAsia="ru-RU"/>
              </w:rPr>
              <w:t>ь</w:t>
            </w:r>
            <w:r w:rsidRPr="00457066">
              <w:rPr>
                <w:rFonts w:ascii="Times New Roman" w:hAnsi="Times New Roman"/>
                <w:sz w:val="20"/>
                <w:szCs w:val="20"/>
                <w:lang w:eastAsia="ru-RU"/>
              </w:rPr>
              <w:t>турных потребн</w:t>
            </w:r>
            <w:r w:rsidRPr="00457066">
              <w:rPr>
                <w:rFonts w:ascii="Times New Roman" w:hAnsi="Times New Roman"/>
                <w:sz w:val="20"/>
                <w:szCs w:val="20"/>
                <w:lang w:eastAsia="ru-RU"/>
              </w:rPr>
              <w:t>о</w:t>
            </w:r>
            <w:r w:rsidRPr="00457066">
              <w:rPr>
                <w:rFonts w:ascii="Times New Roman" w:hAnsi="Times New Roman"/>
                <w:sz w:val="20"/>
                <w:szCs w:val="20"/>
                <w:lang w:eastAsia="ru-RU"/>
              </w:rPr>
              <w:t>стей граждан пож</w:t>
            </w:r>
            <w:r w:rsidRPr="00457066">
              <w:rPr>
                <w:rFonts w:ascii="Times New Roman" w:hAnsi="Times New Roman"/>
                <w:sz w:val="20"/>
                <w:szCs w:val="20"/>
                <w:lang w:eastAsia="ru-RU"/>
              </w:rPr>
              <w:t>и</w:t>
            </w:r>
            <w:r w:rsidRPr="00457066">
              <w:rPr>
                <w:rFonts w:ascii="Times New Roman" w:hAnsi="Times New Roman"/>
                <w:sz w:val="20"/>
                <w:szCs w:val="20"/>
                <w:lang w:eastAsia="ru-RU"/>
              </w:rPr>
              <w:t>лого возраста и и</w:t>
            </w:r>
            <w:r w:rsidRPr="00457066">
              <w:rPr>
                <w:rFonts w:ascii="Times New Roman" w:hAnsi="Times New Roman"/>
                <w:sz w:val="20"/>
                <w:szCs w:val="20"/>
                <w:lang w:eastAsia="ru-RU"/>
              </w:rPr>
              <w:t>н</w:t>
            </w:r>
            <w:r w:rsidRPr="00457066">
              <w:rPr>
                <w:rFonts w:ascii="Times New Roman" w:hAnsi="Times New Roman"/>
                <w:sz w:val="20"/>
                <w:szCs w:val="20"/>
                <w:lang w:eastAsia="ru-RU"/>
              </w:rPr>
              <w:t>валидов;</w:t>
            </w:r>
          </w:p>
          <w:p w:rsidR="008E1B9F" w:rsidRPr="00457066" w:rsidRDefault="008E1B9F" w:rsidP="00F858C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численность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приобщённых к занятиям физич</w:t>
            </w:r>
            <w:r w:rsidRPr="00457066">
              <w:rPr>
                <w:rFonts w:ascii="Times New Roman" w:hAnsi="Times New Roman"/>
                <w:sz w:val="20"/>
                <w:szCs w:val="20"/>
              </w:rPr>
              <w:t>е</w:t>
            </w:r>
            <w:r w:rsidRPr="00457066">
              <w:rPr>
                <w:rFonts w:ascii="Times New Roman" w:hAnsi="Times New Roman"/>
                <w:sz w:val="20"/>
                <w:szCs w:val="20"/>
              </w:rPr>
              <w:t xml:space="preserve">ской культурой и </w:t>
            </w:r>
            <w:r w:rsidRPr="00457066">
              <w:rPr>
                <w:rFonts w:ascii="Times New Roman" w:hAnsi="Times New Roman"/>
                <w:sz w:val="20"/>
                <w:szCs w:val="20"/>
              </w:rPr>
              <w:lastRenderedPageBreak/>
              <w:t>здоровому образу жизни</w:t>
            </w:r>
          </w:p>
        </w:tc>
        <w:tc>
          <w:tcPr>
            <w:tcW w:w="1566" w:type="dxa"/>
            <w:gridSpan w:val="2"/>
          </w:tcPr>
          <w:p w:rsidR="008E1B9F" w:rsidRPr="00457066" w:rsidRDefault="008E1B9F" w:rsidP="001A4A13">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lastRenderedPageBreak/>
              <w:t>Бюджетные</w:t>
            </w:r>
          </w:p>
          <w:p w:rsidR="008E1B9F" w:rsidRPr="00457066" w:rsidRDefault="008E1B9F" w:rsidP="001A4A13">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1A4A13">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F858C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11863,6</w:t>
            </w:r>
          </w:p>
        </w:tc>
        <w:tc>
          <w:tcPr>
            <w:tcW w:w="4771" w:type="dxa"/>
            <w:gridSpan w:val="2"/>
            <w:tcBorders>
              <w:top w:val="nil"/>
              <w:bottom w:val="nil"/>
              <w:right w:val="nil"/>
            </w:tcBorders>
          </w:tcPr>
          <w:p w:rsidR="008E1B9F" w:rsidRPr="00457066" w:rsidRDefault="008E1B9F" w:rsidP="00F858CF">
            <w:pPr>
              <w:widowControl w:val="0"/>
              <w:spacing w:after="0" w:line="24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C45FF9">
            <w:pPr>
              <w:widowControl w:val="0"/>
              <w:spacing w:after="0" w:line="254" w:lineRule="auto"/>
              <w:jc w:val="center"/>
              <w:rPr>
                <w:rFonts w:ascii="Times New Roman" w:hAnsi="Times New Roman"/>
                <w:b/>
                <w:sz w:val="28"/>
                <w:szCs w:val="28"/>
              </w:rPr>
            </w:pPr>
          </w:p>
        </w:tc>
        <w:tc>
          <w:tcPr>
            <w:tcW w:w="733" w:type="dxa"/>
            <w:tcBorders>
              <w:bottom w:val="nil"/>
            </w:tcBorders>
          </w:tcPr>
          <w:p w:rsidR="008E1B9F" w:rsidRPr="00457066" w:rsidRDefault="008E1B9F"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w:t>
            </w:r>
          </w:p>
        </w:tc>
        <w:tc>
          <w:tcPr>
            <w:tcW w:w="2977" w:type="dxa"/>
            <w:tcBorders>
              <w:bottom w:val="nil"/>
            </w:tcBorders>
          </w:tcPr>
          <w:p w:rsidR="008E1B9F" w:rsidRPr="00457066" w:rsidRDefault="008E1B9F" w:rsidP="00C45FF9">
            <w:pPr>
              <w:widowControl w:val="0"/>
              <w:spacing w:after="0" w:line="254" w:lineRule="auto"/>
              <w:jc w:val="both"/>
              <w:rPr>
                <w:rFonts w:ascii="Times New Roman" w:hAnsi="Times New Roman"/>
                <w:sz w:val="20"/>
                <w:szCs w:val="20"/>
              </w:rPr>
            </w:pPr>
            <w:r w:rsidRPr="00457066">
              <w:rPr>
                <w:rFonts w:ascii="Times New Roman" w:hAnsi="Times New Roman"/>
                <w:sz w:val="20"/>
                <w:szCs w:val="20"/>
              </w:rPr>
              <w:t>Повышение уровня доступн</w:t>
            </w:r>
            <w:r w:rsidRPr="00457066">
              <w:rPr>
                <w:rFonts w:ascii="Times New Roman" w:hAnsi="Times New Roman"/>
                <w:sz w:val="20"/>
                <w:szCs w:val="20"/>
              </w:rPr>
              <w:t>о</w:t>
            </w:r>
            <w:r w:rsidRPr="00457066">
              <w:rPr>
                <w:rFonts w:ascii="Times New Roman" w:hAnsi="Times New Roman"/>
                <w:sz w:val="20"/>
                <w:szCs w:val="20"/>
              </w:rPr>
              <w:t>сти приоритетных объектов социальной защиты и услуг</w:t>
            </w:r>
          </w:p>
        </w:tc>
        <w:tc>
          <w:tcPr>
            <w:tcW w:w="1701" w:type="dxa"/>
          </w:tcPr>
          <w:p w:rsidR="008E1B9F" w:rsidRPr="00457066" w:rsidRDefault="008E1B9F"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C45FF9">
            <w:pPr>
              <w:widowControl w:val="0"/>
              <w:spacing w:after="0" w:line="254" w:lineRule="auto"/>
              <w:jc w:val="center"/>
              <w:rPr>
                <w:rFonts w:ascii="Times New Roman" w:hAnsi="Times New Roman"/>
                <w:sz w:val="20"/>
                <w:szCs w:val="20"/>
              </w:rPr>
            </w:pP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4200,0</w:t>
            </w:r>
          </w:p>
        </w:tc>
        <w:tc>
          <w:tcPr>
            <w:tcW w:w="4771" w:type="dxa"/>
            <w:gridSpan w:val="2"/>
            <w:tcBorders>
              <w:top w:val="nil"/>
              <w:bottom w:val="nil"/>
              <w:right w:val="nil"/>
            </w:tcBorders>
          </w:tcPr>
          <w:p w:rsidR="008E1B9F" w:rsidRPr="00457066" w:rsidRDefault="008E1B9F" w:rsidP="00C45FF9">
            <w:pPr>
              <w:widowControl w:val="0"/>
              <w:spacing w:after="0" w:line="254" w:lineRule="auto"/>
              <w:jc w:val="center"/>
              <w:rPr>
                <w:rFonts w:ascii="Times New Roman" w:hAnsi="Times New Roman"/>
                <w:b/>
                <w:sz w:val="28"/>
                <w:szCs w:val="28"/>
              </w:rPr>
            </w:pPr>
          </w:p>
        </w:tc>
      </w:tr>
      <w:tr w:rsidR="008E1B9F" w:rsidRPr="00457066" w:rsidTr="00043F03">
        <w:trPr>
          <w:trHeight w:val="615"/>
        </w:trPr>
        <w:tc>
          <w:tcPr>
            <w:tcW w:w="260" w:type="dxa"/>
            <w:tcBorders>
              <w:top w:val="nil"/>
              <w:left w:val="nil"/>
              <w:bottom w:val="nil"/>
            </w:tcBorders>
          </w:tcPr>
          <w:p w:rsidR="008E1B9F" w:rsidRPr="00457066" w:rsidRDefault="008E1B9F" w:rsidP="00C45FF9">
            <w:pPr>
              <w:widowControl w:val="0"/>
              <w:spacing w:after="0" w:line="254" w:lineRule="auto"/>
              <w:jc w:val="center"/>
              <w:rPr>
                <w:rFonts w:ascii="Times New Roman" w:hAnsi="Times New Roman"/>
                <w:b/>
                <w:sz w:val="28"/>
                <w:szCs w:val="28"/>
              </w:rPr>
            </w:pPr>
          </w:p>
        </w:tc>
        <w:tc>
          <w:tcPr>
            <w:tcW w:w="733" w:type="dxa"/>
          </w:tcPr>
          <w:p w:rsidR="008E1B9F" w:rsidRPr="00457066" w:rsidRDefault="008E1B9F"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C45FF9">
            <w:pPr>
              <w:widowControl w:val="0"/>
              <w:spacing w:after="0" w:line="254" w:lineRule="auto"/>
              <w:jc w:val="both"/>
              <w:rPr>
                <w:rFonts w:ascii="Times New Roman" w:hAnsi="Times New Roman"/>
                <w:sz w:val="20"/>
                <w:szCs w:val="20"/>
              </w:rPr>
            </w:pPr>
            <w:proofErr w:type="gramStart"/>
            <w:r w:rsidRPr="00457066">
              <w:rPr>
                <w:rFonts w:ascii="Times New Roman" w:hAnsi="Times New Roman"/>
                <w:sz w:val="20"/>
                <w:szCs w:val="20"/>
              </w:rPr>
              <w:t>Приспособление входной гру</w:t>
            </w:r>
            <w:r w:rsidRPr="00457066">
              <w:rPr>
                <w:rFonts w:ascii="Times New Roman" w:hAnsi="Times New Roman"/>
                <w:sz w:val="20"/>
                <w:szCs w:val="20"/>
              </w:rPr>
              <w:t>п</w:t>
            </w:r>
            <w:r w:rsidRPr="00457066">
              <w:rPr>
                <w:rFonts w:ascii="Times New Roman" w:hAnsi="Times New Roman"/>
                <w:sz w:val="20"/>
                <w:szCs w:val="20"/>
              </w:rPr>
              <w:t>пы, оборудование путей движ</w:t>
            </w:r>
            <w:r w:rsidRPr="00457066">
              <w:rPr>
                <w:rFonts w:ascii="Times New Roman" w:hAnsi="Times New Roman"/>
                <w:sz w:val="20"/>
                <w:szCs w:val="20"/>
              </w:rPr>
              <w:t>е</w:t>
            </w:r>
            <w:r w:rsidRPr="00457066">
              <w:rPr>
                <w:rFonts w:ascii="Times New Roman" w:hAnsi="Times New Roman"/>
                <w:sz w:val="20"/>
                <w:szCs w:val="20"/>
              </w:rPr>
              <w:t>ния внутри здания, оборудов</w:t>
            </w:r>
            <w:r w:rsidRPr="00457066">
              <w:rPr>
                <w:rFonts w:ascii="Times New Roman" w:hAnsi="Times New Roman"/>
                <w:sz w:val="20"/>
                <w:szCs w:val="20"/>
              </w:rPr>
              <w:t>а</w:t>
            </w:r>
            <w:r w:rsidRPr="00457066">
              <w:rPr>
                <w:rFonts w:ascii="Times New Roman" w:hAnsi="Times New Roman"/>
                <w:sz w:val="20"/>
                <w:szCs w:val="20"/>
              </w:rPr>
              <w:t>ние пандусами, поручнями, тактильными полосами, ли</w:t>
            </w:r>
            <w:r w:rsidRPr="00457066">
              <w:rPr>
                <w:rFonts w:ascii="Times New Roman" w:hAnsi="Times New Roman"/>
                <w:sz w:val="20"/>
                <w:szCs w:val="20"/>
              </w:rPr>
              <w:t>ф</w:t>
            </w:r>
            <w:r w:rsidRPr="00457066">
              <w:rPr>
                <w:rFonts w:ascii="Times New Roman" w:hAnsi="Times New Roman"/>
                <w:sz w:val="20"/>
                <w:szCs w:val="20"/>
              </w:rPr>
              <w:t>том, подъёмным устройством, приспособление прилегающей территории, автостоянки для инвалидов, адаптация санита</w:t>
            </w:r>
            <w:r w:rsidRPr="00457066">
              <w:rPr>
                <w:rFonts w:ascii="Times New Roman" w:hAnsi="Times New Roman"/>
                <w:sz w:val="20"/>
                <w:szCs w:val="20"/>
              </w:rPr>
              <w:t>р</w:t>
            </w:r>
            <w:r w:rsidRPr="00457066">
              <w:rPr>
                <w:rFonts w:ascii="Times New Roman" w:hAnsi="Times New Roman"/>
                <w:sz w:val="20"/>
                <w:szCs w:val="20"/>
              </w:rPr>
              <w:t>ных узлов, установка системы информирования и сигнализ</w:t>
            </w:r>
            <w:r w:rsidRPr="00457066">
              <w:rPr>
                <w:rFonts w:ascii="Times New Roman" w:hAnsi="Times New Roman"/>
                <w:sz w:val="20"/>
                <w:szCs w:val="20"/>
              </w:rPr>
              <w:t>а</w:t>
            </w:r>
            <w:r w:rsidRPr="00457066">
              <w:rPr>
                <w:rFonts w:ascii="Times New Roman" w:hAnsi="Times New Roman"/>
                <w:sz w:val="20"/>
                <w:szCs w:val="20"/>
              </w:rPr>
              <w:t>ции (визуальной, звуковой, та</w:t>
            </w:r>
            <w:r w:rsidRPr="00457066">
              <w:rPr>
                <w:rFonts w:ascii="Times New Roman" w:hAnsi="Times New Roman"/>
                <w:sz w:val="20"/>
                <w:szCs w:val="20"/>
              </w:rPr>
              <w:t>к</w:t>
            </w:r>
            <w:r w:rsidRPr="00457066">
              <w:rPr>
                <w:rFonts w:ascii="Times New Roman" w:hAnsi="Times New Roman"/>
                <w:sz w:val="20"/>
                <w:szCs w:val="20"/>
              </w:rPr>
              <w:t>тильной) в государственных организациях социального о</w:t>
            </w:r>
            <w:r w:rsidRPr="00457066">
              <w:rPr>
                <w:rFonts w:ascii="Times New Roman" w:hAnsi="Times New Roman"/>
                <w:sz w:val="20"/>
                <w:szCs w:val="20"/>
              </w:rPr>
              <w:t>б</w:t>
            </w:r>
            <w:r w:rsidRPr="00457066">
              <w:rPr>
                <w:rFonts w:ascii="Times New Roman" w:hAnsi="Times New Roman"/>
                <w:sz w:val="20"/>
                <w:szCs w:val="20"/>
              </w:rPr>
              <w:t>служивания, организациях для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w:t>
            </w:r>
            <w:proofErr w:type="gramEnd"/>
          </w:p>
        </w:tc>
        <w:tc>
          <w:tcPr>
            <w:tcW w:w="1701" w:type="dxa"/>
          </w:tcPr>
          <w:p w:rsidR="008E1B9F" w:rsidRPr="00457066" w:rsidRDefault="008E1B9F"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C45FF9">
            <w:pPr>
              <w:widowControl w:val="0"/>
              <w:spacing w:after="0" w:line="254" w:lineRule="auto"/>
              <w:jc w:val="center"/>
              <w:rPr>
                <w:rFonts w:ascii="Times New Roman" w:hAnsi="Times New Roman"/>
                <w:sz w:val="20"/>
                <w:szCs w:val="20"/>
              </w:rPr>
            </w:pP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C45FF9">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C45FF9">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4200,0</w:t>
            </w:r>
          </w:p>
        </w:tc>
        <w:tc>
          <w:tcPr>
            <w:tcW w:w="4771" w:type="dxa"/>
            <w:gridSpan w:val="2"/>
            <w:tcBorders>
              <w:top w:val="nil"/>
              <w:bottom w:val="nil"/>
              <w:right w:val="nil"/>
            </w:tcBorders>
          </w:tcPr>
          <w:p w:rsidR="008E1B9F" w:rsidRPr="00457066" w:rsidRDefault="008E1B9F" w:rsidP="00C45FF9">
            <w:pPr>
              <w:widowControl w:val="0"/>
              <w:spacing w:after="0" w:line="254"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9711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комплекса инфо</w:t>
            </w:r>
            <w:r w:rsidRPr="00457066">
              <w:rPr>
                <w:rFonts w:ascii="Times New Roman" w:hAnsi="Times New Roman"/>
                <w:sz w:val="20"/>
                <w:szCs w:val="20"/>
              </w:rPr>
              <w:t>р</w:t>
            </w:r>
            <w:r w:rsidRPr="00457066">
              <w:rPr>
                <w:rFonts w:ascii="Times New Roman" w:hAnsi="Times New Roman"/>
                <w:sz w:val="20"/>
                <w:szCs w:val="20"/>
              </w:rPr>
              <w:t xml:space="preserve">мационных, просветительских </w:t>
            </w:r>
            <w:r w:rsidRPr="00457066">
              <w:rPr>
                <w:rFonts w:ascii="Times New Roman" w:hAnsi="Times New Roman"/>
                <w:sz w:val="20"/>
                <w:szCs w:val="20"/>
              </w:rPr>
              <w:br/>
              <w:t>и общественных мероприятий</w:t>
            </w:r>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1163,6</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w:t>
            </w:r>
          </w:p>
        </w:tc>
        <w:tc>
          <w:tcPr>
            <w:tcW w:w="2977" w:type="dxa"/>
          </w:tcPr>
          <w:p w:rsidR="008E1B9F" w:rsidRPr="00457066" w:rsidRDefault="008E1B9F" w:rsidP="00AF5E2D">
            <w:pPr>
              <w:widowControl w:val="0"/>
              <w:spacing w:after="0" w:line="235" w:lineRule="auto"/>
              <w:jc w:val="both"/>
              <w:rPr>
                <w:rFonts w:ascii="Times New Roman" w:hAnsi="Times New Roman"/>
                <w:sz w:val="20"/>
                <w:szCs w:val="20"/>
              </w:rPr>
            </w:pPr>
            <w:proofErr w:type="gramStart"/>
            <w:r w:rsidRPr="00457066">
              <w:rPr>
                <w:rFonts w:ascii="Times New Roman" w:hAnsi="Times New Roman"/>
                <w:sz w:val="20"/>
                <w:szCs w:val="20"/>
                <w:lang w:eastAsia="ru-RU"/>
              </w:rPr>
              <w:t>Обучение (профессиональная переподготовка, повышение квалификации) русскому ж</w:t>
            </w:r>
            <w:r w:rsidRPr="00457066">
              <w:rPr>
                <w:rFonts w:ascii="Times New Roman" w:hAnsi="Times New Roman"/>
                <w:sz w:val="20"/>
                <w:szCs w:val="20"/>
                <w:lang w:eastAsia="ru-RU"/>
              </w:rPr>
              <w:t>е</w:t>
            </w:r>
            <w:r w:rsidRPr="00457066">
              <w:rPr>
                <w:rFonts w:ascii="Times New Roman" w:hAnsi="Times New Roman"/>
                <w:sz w:val="20"/>
                <w:szCs w:val="20"/>
                <w:lang w:eastAsia="ru-RU"/>
              </w:rPr>
              <w:t>стовому языку переводчиков в сфере профессиональной ко</w:t>
            </w:r>
            <w:r w:rsidRPr="00457066">
              <w:rPr>
                <w:rFonts w:ascii="Times New Roman" w:hAnsi="Times New Roman"/>
                <w:sz w:val="20"/>
                <w:szCs w:val="20"/>
                <w:lang w:eastAsia="ru-RU"/>
              </w:rPr>
              <w:t>м</w:t>
            </w:r>
            <w:r w:rsidRPr="00457066">
              <w:rPr>
                <w:rFonts w:ascii="Times New Roman" w:hAnsi="Times New Roman"/>
                <w:sz w:val="20"/>
                <w:szCs w:val="20"/>
                <w:lang w:eastAsia="ru-RU"/>
              </w:rPr>
              <w:t xml:space="preserve">муникации </w:t>
            </w:r>
            <w:proofErr w:type="spellStart"/>
            <w:r w:rsidRPr="00457066">
              <w:rPr>
                <w:rFonts w:ascii="Times New Roman" w:hAnsi="Times New Roman"/>
                <w:sz w:val="20"/>
                <w:szCs w:val="20"/>
                <w:lang w:eastAsia="ru-RU"/>
              </w:rPr>
              <w:t>неслышащих</w:t>
            </w:r>
            <w:proofErr w:type="spellEnd"/>
            <w:r w:rsidRPr="00457066">
              <w:rPr>
                <w:rFonts w:ascii="Times New Roman" w:hAnsi="Times New Roman"/>
                <w:sz w:val="20"/>
                <w:szCs w:val="20"/>
                <w:lang w:eastAsia="ru-RU"/>
              </w:rPr>
              <w:t xml:space="preserve"> (пер</w:t>
            </w:r>
            <w:r w:rsidRPr="00457066">
              <w:rPr>
                <w:rFonts w:ascii="Times New Roman" w:hAnsi="Times New Roman"/>
                <w:sz w:val="20"/>
                <w:szCs w:val="20"/>
                <w:lang w:eastAsia="ru-RU"/>
              </w:rPr>
              <w:t>е</w:t>
            </w:r>
            <w:r w:rsidRPr="00457066">
              <w:rPr>
                <w:rFonts w:ascii="Times New Roman" w:hAnsi="Times New Roman"/>
                <w:sz w:val="20"/>
                <w:szCs w:val="20"/>
                <w:lang w:eastAsia="ru-RU"/>
              </w:rPr>
              <w:t>водчик жестового языка) и п</w:t>
            </w:r>
            <w:r w:rsidRPr="00457066">
              <w:rPr>
                <w:rFonts w:ascii="Times New Roman" w:hAnsi="Times New Roman"/>
                <w:sz w:val="20"/>
                <w:szCs w:val="20"/>
                <w:lang w:eastAsia="ru-RU"/>
              </w:rPr>
              <w:t>е</w:t>
            </w:r>
            <w:r w:rsidRPr="00457066">
              <w:rPr>
                <w:rFonts w:ascii="Times New Roman" w:hAnsi="Times New Roman"/>
                <w:sz w:val="20"/>
                <w:szCs w:val="20"/>
                <w:lang w:eastAsia="ru-RU"/>
              </w:rPr>
              <w:t>реводчиков в сфере професси</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нальной коммуникации лиц с нарушениями слуха и зрения (слепоглухих), в том числе </w:t>
            </w:r>
            <w:proofErr w:type="spellStart"/>
            <w:r w:rsidRPr="00457066">
              <w:rPr>
                <w:rFonts w:ascii="Times New Roman" w:hAnsi="Times New Roman"/>
                <w:sz w:val="20"/>
                <w:szCs w:val="20"/>
                <w:lang w:eastAsia="ru-RU"/>
              </w:rPr>
              <w:t>т</w:t>
            </w:r>
            <w:r w:rsidRPr="00457066">
              <w:rPr>
                <w:rFonts w:ascii="Times New Roman" w:hAnsi="Times New Roman"/>
                <w:sz w:val="20"/>
                <w:szCs w:val="20"/>
                <w:lang w:eastAsia="ru-RU"/>
              </w:rPr>
              <w:t>и</w:t>
            </w:r>
            <w:r w:rsidRPr="00457066">
              <w:rPr>
                <w:rFonts w:ascii="Times New Roman" w:hAnsi="Times New Roman"/>
                <w:sz w:val="20"/>
                <w:szCs w:val="20"/>
                <w:lang w:eastAsia="ru-RU"/>
              </w:rPr>
              <w:t>флокомментаторов</w:t>
            </w:r>
            <w:proofErr w:type="spellEnd"/>
            <w:r w:rsidRPr="00457066">
              <w:rPr>
                <w:rFonts w:ascii="Times New Roman" w:hAnsi="Times New Roman"/>
                <w:sz w:val="20"/>
                <w:szCs w:val="20"/>
                <w:lang w:eastAsia="ru-RU"/>
              </w:rPr>
              <w:t>, организ</w:t>
            </w:r>
            <w:r w:rsidRPr="00457066">
              <w:rPr>
                <w:rFonts w:ascii="Times New Roman" w:hAnsi="Times New Roman"/>
                <w:sz w:val="20"/>
                <w:szCs w:val="20"/>
                <w:lang w:eastAsia="ru-RU"/>
              </w:rPr>
              <w:t>а</w:t>
            </w:r>
            <w:r w:rsidRPr="00457066">
              <w:rPr>
                <w:rFonts w:ascii="Times New Roman" w:hAnsi="Times New Roman"/>
                <w:sz w:val="20"/>
                <w:szCs w:val="20"/>
                <w:lang w:eastAsia="ru-RU"/>
              </w:rPr>
              <w:lastRenderedPageBreak/>
              <w:t>ция курса лекций по примен</w:t>
            </w:r>
            <w:r w:rsidRPr="00457066">
              <w:rPr>
                <w:rFonts w:ascii="Times New Roman" w:hAnsi="Times New Roman"/>
                <w:sz w:val="20"/>
                <w:szCs w:val="20"/>
                <w:lang w:eastAsia="ru-RU"/>
              </w:rPr>
              <w:t>е</w:t>
            </w:r>
            <w:r w:rsidRPr="00457066">
              <w:rPr>
                <w:rFonts w:ascii="Times New Roman" w:hAnsi="Times New Roman"/>
                <w:sz w:val="20"/>
                <w:szCs w:val="20"/>
                <w:lang w:eastAsia="ru-RU"/>
              </w:rPr>
              <w:t>нию жестового языка для род</w:t>
            </w:r>
            <w:r w:rsidRPr="00457066">
              <w:rPr>
                <w:rFonts w:ascii="Times New Roman" w:hAnsi="Times New Roman"/>
                <w:sz w:val="20"/>
                <w:szCs w:val="20"/>
                <w:lang w:eastAsia="ru-RU"/>
              </w:rPr>
              <w:t>и</w:t>
            </w:r>
            <w:r w:rsidRPr="00457066">
              <w:rPr>
                <w:rFonts w:ascii="Times New Roman" w:hAnsi="Times New Roman"/>
                <w:sz w:val="20"/>
                <w:szCs w:val="20"/>
                <w:lang w:eastAsia="ru-RU"/>
              </w:rPr>
              <w:t>телей детей-инвалидов с нар</w:t>
            </w:r>
            <w:r w:rsidRPr="00457066">
              <w:rPr>
                <w:rFonts w:ascii="Times New Roman" w:hAnsi="Times New Roman"/>
                <w:sz w:val="20"/>
                <w:szCs w:val="20"/>
                <w:lang w:eastAsia="ru-RU"/>
              </w:rPr>
              <w:t>у</w:t>
            </w:r>
            <w:r w:rsidRPr="00457066">
              <w:rPr>
                <w:rFonts w:ascii="Times New Roman" w:hAnsi="Times New Roman"/>
                <w:sz w:val="20"/>
                <w:szCs w:val="20"/>
                <w:lang w:eastAsia="ru-RU"/>
              </w:rPr>
              <w:t>шением слуха, специалистов органов социальной защиты, здравоохранения</w:t>
            </w:r>
            <w:proofErr w:type="gramEnd"/>
          </w:p>
        </w:tc>
        <w:tc>
          <w:tcPr>
            <w:tcW w:w="1701" w:type="dxa"/>
          </w:tcPr>
          <w:p w:rsidR="008E1B9F" w:rsidRPr="00457066" w:rsidRDefault="008E1B9F" w:rsidP="00640FA0">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173,6</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1.2.2.</w:t>
            </w:r>
          </w:p>
        </w:tc>
        <w:tc>
          <w:tcPr>
            <w:tcW w:w="2977" w:type="dxa"/>
          </w:tcPr>
          <w:p w:rsidR="008E1B9F" w:rsidRPr="00457066" w:rsidRDefault="008E1B9F" w:rsidP="00AF5E2D">
            <w:pPr>
              <w:widowControl w:val="0"/>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Информационные и просвет</w:t>
            </w:r>
            <w:r w:rsidRPr="00457066">
              <w:rPr>
                <w:rFonts w:ascii="Times New Roman" w:hAnsi="Times New Roman"/>
                <w:sz w:val="20"/>
                <w:szCs w:val="20"/>
                <w:lang w:eastAsia="ru-RU"/>
              </w:rPr>
              <w:t>и</w:t>
            </w:r>
            <w:r w:rsidRPr="00457066">
              <w:rPr>
                <w:rFonts w:ascii="Times New Roman" w:hAnsi="Times New Roman"/>
                <w:sz w:val="20"/>
                <w:szCs w:val="20"/>
                <w:lang w:eastAsia="ru-RU"/>
              </w:rPr>
              <w:t>тельские мероприятия, напра</w:t>
            </w:r>
            <w:r w:rsidRPr="00457066">
              <w:rPr>
                <w:rFonts w:ascii="Times New Roman" w:hAnsi="Times New Roman"/>
                <w:sz w:val="20"/>
                <w:szCs w:val="20"/>
                <w:lang w:eastAsia="ru-RU"/>
              </w:rPr>
              <w:t>в</w:t>
            </w:r>
            <w:r w:rsidRPr="00457066">
              <w:rPr>
                <w:rFonts w:ascii="Times New Roman" w:hAnsi="Times New Roman"/>
                <w:sz w:val="20"/>
                <w:szCs w:val="20"/>
                <w:lang w:eastAsia="ru-RU"/>
              </w:rPr>
              <w:t>ленные на преодоление соц</w:t>
            </w:r>
            <w:r w:rsidRPr="00457066">
              <w:rPr>
                <w:rFonts w:ascii="Times New Roman" w:hAnsi="Times New Roman"/>
                <w:sz w:val="20"/>
                <w:szCs w:val="20"/>
                <w:lang w:eastAsia="ru-RU"/>
              </w:rPr>
              <w:t>и</w:t>
            </w:r>
            <w:r w:rsidRPr="00457066">
              <w:rPr>
                <w:rFonts w:ascii="Times New Roman" w:hAnsi="Times New Roman"/>
                <w:sz w:val="20"/>
                <w:szCs w:val="20"/>
                <w:lang w:eastAsia="ru-RU"/>
              </w:rPr>
              <w:t>альной разобщённости в общ</w:t>
            </w:r>
            <w:r w:rsidRPr="00457066">
              <w:rPr>
                <w:rFonts w:ascii="Times New Roman" w:hAnsi="Times New Roman"/>
                <w:sz w:val="20"/>
                <w:szCs w:val="20"/>
                <w:lang w:eastAsia="ru-RU"/>
              </w:rPr>
              <w:t>е</w:t>
            </w:r>
            <w:r w:rsidRPr="00457066">
              <w:rPr>
                <w:rFonts w:ascii="Times New Roman" w:hAnsi="Times New Roman"/>
                <w:sz w:val="20"/>
                <w:szCs w:val="20"/>
                <w:lang w:eastAsia="ru-RU"/>
              </w:rPr>
              <w:t>стве и формирование позити</w:t>
            </w:r>
            <w:r w:rsidRPr="00457066">
              <w:rPr>
                <w:rFonts w:ascii="Times New Roman" w:hAnsi="Times New Roman"/>
                <w:sz w:val="20"/>
                <w:szCs w:val="20"/>
                <w:lang w:eastAsia="ru-RU"/>
              </w:rPr>
              <w:t>в</w:t>
            </w:r>
            <w:r w:rsidRPr="00457066">
              <w:rPr>
                <w:rFonts w:ascii="Times New Roman" w:hAnsi="Times New Roman"/>
                <w:sz w:val="20"/>
                <w:szCs w:val="20"/>
                <w:lang w:eastAsia="ru-RU"/>
              </w:rPr>
              <w:t>ного отношения в обществе к проблеме обеспечения досту</w:t>
            </w:r>
            <w:r w:rsidRPr="00457066">
              <w:rPr>
                <w:rFonts w:ascii="Times New Roman" w:hAnsi="Times New Roman"/>
                <w:sz w:val="20"/>
                <w:szCs w:val="20"/>
                <w:lang w:eastAsia="ru-RU"/>
              </w:rPr>
              <w:t>п</w:t>
            </w:r>
            <w:r w:rsidRPr="00457066">
              <w:rPr>
                <w:rFonts w:ascii="Times New Roman" w:hAnsi="Times New Roman"/>
                <w:sz w:val="20"/>
                <w:szCs w:val="20"/>
                <w:lang w:eastAsia="ru-RU"/>
              </w:rPr>
              <w:t>ной среды жизнедеятельности для инвалидов и МГН в Уль</w:t>
            </w:r>
            <w:r w:rsidRPr="00457066">
              <w:rPr>
                <w:rFonts w:ascii="Times New Roman" w:hAnsi="Times New Roman"/>
                <w:sz w:val="20"/>
                <w:szCs w:val="20"/>
                <w:lang w:eastAsia="ru-RU"/>
              </w:rPr>
              <w:t>я</w:t>
            </w:r>
            <w:r w:rsidRPr="00457066">
              <w:rPr>
                <w:rFonts w:ascii="Times New Roman" w:hAnsi="Times New Roman"/>
                <w:sz w:val="20"/>
                <w:szCs w:val="20"/>
                <w:lang w:eastAsia="ru-RU"/>
              </w:rPr>
              <w:t>новской области</w:t>
            </w:r>
          </w:p>
        </w:tc>
        <w:tc>
          <w:tcPr>
            <w:tcW w:w="1701" w:type="dxa"/>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990,0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7D61FF">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1.2.2.1.</w:t>
            </w:r>
          </w:p>
        </w:tc>
        <w:tc>
          <w:tcPr>
            <w:tcW w:w="2977" w:type="dxa"/>
          </w:tcPr>
          <w:p w:rsidR="008E1B9F" w:rsidRPr="00457066" w:rsidRDefault="008E1B9F" w:rsidP="00AF5E2D">
            <w:pPr>
              <w:widowControl w:val="0"/>
              <w:spacing w:after="0" w:line="235" w:lineRule="auto"/>
              <w:jc w:val="both"/>
              <w:rPr>
                <w:rFonts w:ascii="Times New Roman" w:hAnsi="Times New Roman"/>
                <w:spacing w:val="-2"/>
                <w:sz w:val="20"/>
                <w:szCs w:val="20"/>
              </w:rPr>
            </w:pPr>
            <w:r w:rsidRPr="00457066">
              <w:rPr>
                <w:rFonts w:ascii="Times New Roman" w:hAnsi="Times New Roman"/>
                <w:spacing w:val="-2"/>
                <w:sz w:val="20"/>
                <w:szCs w:val="20"/>
              </w:rPr>
              <w:t xml:space="preserve">Проведение информационно-просветительской кампании </w:t>
            </w:r>
            <w:r w:rsidRPr="00457066">
              <w:rPr>
                <w:rFonts w:ascii="Times New Roman" w:hAnsi="Times New Roman"/>
                <w:spacing w:val="-2"/>
                <w:sz w:val="20"/>
                <w:szCs w:val="20"/>
              </w:rPr>
              <w:br/>
              <w:t xml:space="preserve">по формированию у населения позитивного образа инвалидов </w:t>
            </w:r>
            <w:r w:rsidRPr="00457066">
              <w:rPr>
                <w:rFonts w:ascii="Times New Roman" w:hAnsi="Times New Roman"/>
                <w:spacing w:val="-2"/>
                <w:sz w:val="20"/>
                <w:szCs w:val="20"/>
              </w:rPr>
              <w:br/>
              <w:t>и других МГН, подготовка и публикация учебных, информ</w:t>
            </w:r>
            <w:r w:rsidRPr="00457066">
              <w:rPr>
                <w:rFonts w:ascii="Times New Roman" w:hAnsi="Times New Roman"/>
                <w:spacing w:val="-2"/>
                <w:sz w:val="20"/>
                <w:szCs w:val="20"/>
              </w:rPr>
              <w:t>а</w:t>
            </w:r>
            <w:r w:rsidRPr="00457066">
              <w:rPr>
                <w:rFonts w:ascii="Times New Roman" w:hAnsi="Times New Roman"/>
                <w:spacing w:val="-2"/>
                <w:sz w:val="20"/>
                <w:szCs w:val="20"/>
              </w:rPr>
              <w:t>ционных, справочных, метод</w:t>
            </w:r>
            <w:r w:rsidRPr="00457066">
              <w:rPr>
                <w:rFonts w:ascii="Times New Roman" w:hAnsi="Times New Roman"/>
                <w:spacing w:val="-2"/>
                <w:sz w:val="20"/>
                <w:szCs w:val="20"/>
              </w:rPr>
              <w:t>и</w:t>
            </w:r>
            <w:r w:rsidRPr="00457066">
              <w:rPr>
                <w:rFonts w:ascii="Times New Roman" w:hAnsi="Times New Roman"/>
                <w:spacing w:val="-2"/>
                <w:sz w:val="20"/>
                <w:szCs w:val="20"/>
              </w:rPr>
              <w:t>ческих пособий, руководств по формированию доступной ср</w:t>
            </w:r>
            <w:r w:rsidRPr="00457066">
              <w:rPr>
                <w:rFonts w:ascii="Times New Roman" w:hAnsi="Times New Roman"/>
                <w:spacing w:val="-2"/>
                <w:sz w:val="20"/>
                <w:szCs w:val="20"/>
              </w:rPr>
              <w:t>е</w:t>
            </w:r>
            <w:r w:rsidRPr="00457066">
              <w:rPr>
                <w:rFonts w:ascii="Times New Roman" w:hAnsi="Times New Roman"/>
                <w:spacing w:val="-2"/>
                <w:sz w:val="20"/>
                <w:szCs w:val="20"/>
              </w:rPr>
              <w:t>ды для инвалидов и других МГН</w:t>
            </w:r>
          </w:p>
        </w:tc>
        <w:tc>
          <w:tcPr>
            <w:tcW w:w="1701" w:type="dxa"/>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97111">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1.2.2.2.</w:t>
            </w:r>
          </w:p>
        </w:tc>
        <w:tc>
          <w:tcPr>
            <w:tcW w:w="2977" w:type="dxa"/>
          </w:tcPr>
          <w:p w:rsidR="008E1B9F" w:rsidRPr="00457066" w:rsidRDefault="008E1B9F" w:rsidP="00AF5E2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Проведение мероприятий с уч</w:t>
            </w:r>
            <w:r w:rsidRPr="00457066">
              <w:rPr>
                <w:rFonts w:ascii="Times New Roman" w:hAnsi="Times New Roman"/>
                <w:sz w:val="20"/>
                <w:szCs w:val="20"/>
              </w:rPr>
              <w:t>а</w:t>
            </w:r>
            <w:r w:rsidRPr="00457066">
              <w:rPr>
                <w:rFonts w:ascii="Times New Roman" w:hAnsi="Times New Roman"/>
                <w:sz w:val="20"/>
                <w:szCs w:val="20"/>
              </w:rPr>
              <w:t>стием инвалидов</w:t>
            </w:r>
          </w:p>
        </w:tc>
        <w:tc>
          <w:tcPr>
            <w:tcW w:w="1701" w:type="dxa"/>
          </w:tcPr>
          <w:p w:rsidR="008E1B9F" w:rsidRPr="00457066" w:rsidRDefault="008E1B9F"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440,0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97111">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1.2.2.3.</w:t>
            </w:r>
          </w:p>
        </w:tc>
        <w:tc>
          <w:tcPr>
            <w:tcW w:w="2977" w:type="dxa"/>
          </w:tcPr>
          <w:p w:rsidR="008E1B9F" w:rsidRPr="00457066" w:rsidRDefault="008E1B9F" w:rsidP="00AF5E2D">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lang w:eastAsia="ru-RU"/>
              </w:rPr>
              <w:t>Участие сборных команд Уль</w:t>
            </w:r>
            <w:r w:rsidRPr="00457066">
              <w:rPr>
                <w:rFonts w:ascii="Times New Roman" w:hAnsi="Times New Roman"/>
                <w:sz w:val="20"/>
                <w:szCs w:val="20"/>
                <w:lang w:eastAsia="ru-RU"/>
              </w:rPr>
              <w:t>я</w:t>
            </w:r>
            <w:r w:rsidRPr="00457066">
              <w:rPr>
                <w:rFonts w:ascii="Times New Roman" w:hAnsi="Times New Roman"/>
                <w:sz w:val="20"/>
                <w:szCs w:val="20"/>
                <w:lang w:eastAsia="ru-RU"/>
              </w:rPr>
              <w:t>новской области в межреги</w:t>
            </w:r>
            <w:r w:rsidRPr="00457066">
              <w:rPr>
                <w:rFonts w:ascii="Times New Roman" w:hAnsi="Times New Roman"/>
                <w:sz w:val="20"/>
                <w:szCs w:val="20"/>
                <w:lang w:eastAsia="ru-RU"/>
              </w:rPr>
              <w:t>о</w:t>
            </w:r>
            <w:r w:rsidRPr="00457066">
              <w:rPr>
                <w:rFonts w:ascii="Times New Roman" w:hAnsi="Times New Roman"/>
                <w:sz w:val="20"/>
                <w:szCs w:val="20"/>
                <w:lang w:eastAsia="ru-RU"/>
              </w:rPr>
              <w:t>нальных и всероссийских с</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ревнованиях среди </w:t>
            </w:r>
            <w:r w:rsidRPr="00457066">
              <w:rPr>
                <w:rFonts w:ascii="Times New Roman" w:hAnsi="Times New Roman"/>
                <w:sz w:val="20"/>
                <w:szCs w:val="20"/>
              </w:rPr>
              <w:t xml:space="preserve">инвалидов </w:t>
            </w:r>
            <w:r w:rsidRPr="00457066">
              <w:rPr>
                <w:rFonts w:ascii="Times New Roman" w:hAnsi="Times New Roman"/>
                <w:sz w:val="20"/>
                <w:szCs w:val="20"/>
              </w:rPr>
              <w:br/>
              <w:t>и других МГН</w:t>
            </w:r>
          </w:p>
        </w:tc>
        <w:tc>
          <w:tcPr>
            <w:tcW w:w="1701" w:type="dxa"/>
          </w:tcPr>
          <w:p w:rsidR="008E1B9F" w:rsidRPr="00457066" w:rsidRDefault="008E1B9F"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506E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1.2.2.4.</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Областные спортивные соре</w:t>
            </w:r>
            <w:r w:rsidRPr="00457066">
              <w:rPr>
                <w:rFonts w:ascii="Times New Roman" w:hAnsi="Times New Roman"/>
                <w:sz w:val="20"/>
                <w:szCs w:val="20"/>
              </w:rPr>
              <w:t>в</w:t>
            </w:r>
            <w:r w:rsidRPr="00457066">
              <w:rPr>
                <w:rFonts w:ascii="Times New Roman" w:hAnsi="Times New Roman"/>
                <w:sz w:val="20"/>
                <w:szCs w:val="20"/>
              </w:rPr>
              <w:t>нования для инвалидов и др</w:t>
            </w:r>
            <w:r w:rsidRPr="00457066">
              <w:rPr>
                <w:rFonts w:ascii="Times New Roman" w:hAnsi="Times New Roman"/>
                <w:sz w:val="20"/>
                <w:szCs w:val="20"/>
              </w:rPr>
              <w:t>у</w:t>
            </w:r>
            <w:r w:rsidRPr="00457066">
              <w:rPr>
                <w:rFonts w:ascii="Times New Roman" w:hAnsi="Times New Roman"/>
                <w:sz w:val="20"/>
                <w:szCs w:val="20"/>
              </w:rPr>
              <w:t>гих МГН</w:t>
            </w:r>
          </w:p>
        </w:tc>
        <w:tc>
          <w:tcPr>
            <w:tcW w:w="1701" w:type="dxa"/>
          </w:tcPr>
          <w:p w:rsidR="008E1B9F" w:rsidRPr="00457066" w:rsidRDefault="008E1B9F"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06607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06607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066074">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0506EA">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1.2.2.5.</w:t>
            </w:r>
          </w:p>
        </w:tc>
        <w:tc>
          <w:tcPr>
            <w:tcW w:w="2977" w:type="dxa"/>
          </w:tcPr>
          <w:p w:rsidR="008E1B9F" w:rsidRPr="00457066" w:rsidRDefault="008E1B9F" w:rsidP="004A5042">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туристического сл</w:t>
            </w:r>
            <w:r w:rsidR="004A5042">
              <w:rPr>
                <w:rFonts w:ascii="Times New Roman" w:hAnsi="Times New Roman"/>
                <w:sz w:val="20"/>
                <w:szCs w:val="20"/>
              </w:rPr>
              <w:t>ё</w:t>
            </w:r>
            <w:r w:rsidRPr="00457066">
              <w:rPr>
                <w:rFonts w:ascii="Times New Roman" w:hAnsi="Times New Roman"/>
                <w:sz w:val="20"/>
                <w:szCs w:val="20"/>
              </w:rPr>
              <w:t>та</w:t>
            </w:r>
          </w:p>
        </w:tc>
        <w:tc>
          <w:tcPr>
            <w:tcW w:w="1701" w:type="dxa"/>
          </w:tcPr>
          <w:p w:rsidR="008E1B9F" w:rsidRPr="00457066" w:rsidRDefault="008E1B9F"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4941B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ассигнования </w:t>
            </w:r>
            <w:r w:rsidRPr="00457066">
              <w:rPr>
                <w:rFonts w:ascii="Times New Roman" w:hAnsi="Times New Roman"/>
                <w:sz w:val="20"/>
                <w:szCs w:val="20"/>
              </w:rPr>
              <w:br/>
            </w: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100,0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B9711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640FA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Иные мероприятия</w:t>
            </w:r>
          </w:p>
        </w:tc>
        <w:tc>
          <w:tcPr>
            <w:tcW w:w="1701" w:type="dxa"/>
            <w:tcBorders>
              <w:bottom w:val="nil"/>
            </w:tcBorders>
          </w:tcPr>
          <w:p w:rsidR="008E1B9F" w:rsidRPr="00457066" w:rsidRDefault="008E1B9F" w:rsidP="000506EA">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1.3.1.</w:t>
            </w:r>
          </w:p>
        </w:tc>
        <w:tc>
          <w:tcPr>
            <w:tcW w:w="2977" w:type="dxa"/>
          </w:tcPr>
          <w:p w:rsidR="008E1B9F" w:rsidRPr="00ED0438" w:rsidRDefault="008E1B9F" w:rsidP="00D95BED">
            <w:pPr>
              <w:widowControl w:val="0"/>
              <w:spacing w:after="0" w:line="240" w:lineRule="auto"/>
              <w:jc w:val="both"/>
              <w:rPr>
                <w:rFonts w:ascii="Times New Roman" w:hAnsi="Times New Roman"/>
                <w:spacing w:val="-2"/>
                <w:sz w:val="20"/>
                <w:szCs w:val="20"/>
              </w:rPr>
            </w:pPr>
            <w:r w:rsidRPr="00ED0438">
              <w:rPr>
                <w:rFonts w:ascii="Times New Roman" w:hAnsi="Times New Roman"/>
                <w:spacing w:val="-2"/>
                <w:sz w:val="20"/>
                <w:szCs w:val="20"/>
                <w:lang w:eastAsia="ru-RU"/>
              </w:rPr>
              <w:t>Приобретение микроавтобуса для перевозки инвалидов и др</w:t>
            </w:r>
            <w:r w:rsidRPr="00ED0438">
              <w:rPr>
                <w:rFonts w:ascii="Times New Roman" w:hAnsi="Times New Roman"/>
                <w:spacing w:val="-2"/>
                <w:sz w:val="20"/>
                <w:szCs w:val="20"/>
                <w:lang w:eastAsia="ru-RU"/>
              </w:rPr>
              <w:t>у</w:t>
            </w:r>
            <w:r w:rsidRPr="00ED0438">
              <w:rPr>
                <w:rFonts w:ascii="Times New Roman" w:hAnsi="Times New Roman"/>
                <w:spacing w:val="-2"/>
                <w:sz w:val="20"/>
                <w:szCs w:val="20"/>
                <w:lang w:eastAsia="ru-RU"/>
              </w:rPr>
              <w:t>гих МГН, приобретение специ</w:t>
            </w:r>
            <w:r w:rsidRPr="00ED0438">
              <w:rPr>
                <w:rFonts w:ascii="Times New Roman" w:hAnsi="Times New Roman"/>
                <w:spacing w:val="-2"/>
                <w:sz w:val="20"/>
                <w:szCs w:val="20"/>
                <w:lang w:eastAsia="ru-RU"/>
              </w:rPr>
              <w:t>а</w:t>
            </w:r>
            <w:r w:rsidRPr="00ED0438">
              <w:rPr>
                <w:rFonts w:ascii="Times New Roman" w:hAnsi="Times New Roman"/>
                <w:spacing w:val="-2"/>
                <w:sz w:val="20"/>
                <w:szCs w:val="20"/>
                <w:lang w:eastAsia="ru-RU"/>
              </w:rPr>
              <w:t>лизированных велосипедов и других средств реабилитации, не входящих в перечень техн</w:t>
            </w:r>
            <w:r w:rsidRPr="00ED0438">
              <w:rPr>
                <w:rFonts w:ascii="Times New Roman" w:hAnsi="Times New Roman"/>
                <w:spacing w:val="-2"/>
                <w:sz w:val="20"/>
                <w:szCs w:val="20"/>
                <w:lang w:eastAsia="ru-RU"/>
              </w:rPr>
              <w:t>и</w:t>
            </w:r>
            <w:r w:rsidRPr="00ED0438">
              <w:rPr>
                <w:rFonts w:ascii="Times New Roman" w:hAnsi="Times New Roman"/>
                <w:spacing w:val="-2"/>
                <w:sz w:val="20"/>
                <w:szCs w:val="20"/>
                <w:lang w:eastAsia="ru-RU"/>
              </w:rPr>
              <w:t xml:space="preserve">ческих средств реабилитации </w:t>
            </w:r>
          </w:p>
        </w:tc>
        <w:tc>
          <w:tcPr>
            <w:tcW w:w="1701" w:type="dxa"/>
            <w:tcBorders>
              <w:bottom w:val="single" w:sz="4" w:space="0" w:color="auto"/>
            </w:tcBorders>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ED0438" w:rsidTr="00043F03">
        <w:tc>
          <w:tcPr>
            <w:tcW w:w="260" w:type="dxa"/>
            <w:tcBorders>
              <w:top w:val="nil"/>
              <w:left w:val="nil"/>
              <w:bottom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3710" w:type="dxa"/>
            <w:gridSpan w:val="2"/>
            <w:tcBorders>
              <w:right w:val="nil"/>
            </w:tcBorders>
          </w:tcPr>
          <w:p w:rsidR="008E1B9F" w:rsidRPr="00ED0438" w:rsidRDefault="008E1B9F" w:rsidP="00640FA0">
            <w:pPr>
              <w:widowControl w:val="0"/>
              <w:spacing w:after="0" w:line="240" w:lineRule="auto"/>
              <w:rPr>
                <w:rFonts w:ascii="Times New Roman" w:hAnsi="Times New Roman"/>
                <w:b/>
                <w:sz w:val="20"/>
                <w:szCs w:val="20"/>
              </w:rPr>
            </w:pPr>
            <w:r w:rsidRPr="00ED0438">
              <w:rPr>
                <w:rFonts w:ascii="Times New Roman" w:hAnsi="Times New Roman"/>
                <w:b/>
                <w:sz w:val="20"/>
                <w:szCs w:val="20"/>
              </w:rPr>
              <w:t>Итого по подпрограмме</w:t>
            </w:r>
          </w:p>
        </w:tc>
        <w:tc>
          <w:tcPr>
            <w:tcW w:w="1701" w:type="dxa"/>
            <w:tcBorders>
              <w:left w:val="nil"/>
              <w:righ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1275" w:type="dxa"/>
            <w:gridSpan w:val="2"/>
            <w:tcBorders>
              <w:left w:val="nil"/>
              <w:righ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1979" w:type="dxa"/>
            <w:tcBorders>
              <w:lef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c>
          <w:tcPr>
            <w:tcW w:w="1566" w:type="dxa"/>
            <w:gridSpan w:val="2"/>
          </w:tcPr>
          <w:p w:rsidR="008E1B9F" w:rsidRPr="00ED0438" w:rsidRDefault="008E1B9F" w:rsidP="00640FA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областного бюджета</w:t>
            </w:r>
          </w:p>
        </w:tc>
        <w:tc>
          <w:tcPr>
            <w:tcW w:w="1703" w:type="dxa"/>
          </w:tcPr>
          <w:p w:rsidR="008E1B9F" w:rsidRPr="00ED0438" w:rsidRDefault="008E1B9F" w:rsidP="00640FA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11863,6</w:t>
            </w:r>
          </w:p>
        </w:tc>
        <w:tc>
          <w:tcPr>
            <w:tcW w:w="4771" w:type="dxa"/>
            <w:gridSpan w:val="2"/>
            <w:tcBorders>
              <w:top w:val="nil"/>
              <w:bottom w:val="nil"/>
              <w:right w:val="nil"/>
            </w:tcBorders>
          </w:tcPr>
          <w:p w:rsidR="008E1B9F" w:rsidRPr="00ED0438" w:rsidRDefault="008E1B9F" w:rsidP="00640FA0">
            <w:pPr>
              <w:widowControl w:val="0"/>
              <w:spacing w:after="0" w:line="240" w:lineRule="auto"/>
              <w:jc w:val="center"/>
              <w:rPr>
                <w:rFonts w:ascii="Times New Roman" w:hAnsi="Times New Roman"/>
                <w:b/>
                <w:sz w:val="20"/>
                <w:szCs w:val="20"/>
              </w:rPr>
            </w:pPr>
          </w:p>
        </w:tc>
      </w:tr>
      <w:tr w:rsidR="008E1B9F" w:rsidRPr="00ED0438" w:rsidTr="00D95BED">
        <w:tc>
          <w:tcPr>
            <w:tcW w:w="260" w:type="dxa"/>
            <w:tcBorders>
              <w:top w:val="nil"/>
              <w:left w:val="nil"/>
              <w:bottom w:val="nil"/>
            </w:tcBorders>
          </w:tcPr>
          <w:p w:rsidR="008E1B9F" w:rsidRPr="00ED0438" w:rsidRDefault="008E1B9F" w:rsidP="00D95BED">
            <w:pPr>
              <w:widowControl w:val="0"/>
              <w:spacing w:after="0" w:line="240" w:lineRule="auto"/>
              <w:jc w:val="center"/>
              <w:rPr>
                <w:rFonts w:ascii="Times New Roman" w:hAnsi="Times New Roman"/>
                <w:b/>
                <w:sz w:val="20"/>
                <w:szCs w:val="20"/>
              </w:rPr>
            </w:pPr>
          </w:p>
        </w:tc>
        <w:tc>
          <w:tcPr>
            <w:tcW w:w="14769" w:type="dxa"/>
            <w:gridSpan w:val="12"/>
            <w:tcBorders>
              <w:bottom w:val="nil"/>
            </w:tcBorders>
          </w:tcPr>
          <w:p w:rsidR="008E1B9F" w:rsidRPr="00ED0438" w:rsidRDefault="008E1B9F" w:rsidP="00D95BED">
            <w:pPr>
              <w:spacing w:after="0" w:line="240" w:lineRule="auto"/>
              <w:jc w:val="center"/>
              <w:rPr>
                <w:rFonts w:ascii="Times New Roman" w:hAnsi="Times New Roman"/>
                <w:b/>
                <w:bCs/>
                <w:sz w:val="20"/>
                <w:szCs w:val="20"/>
                <w:lang w:eastAsia="ru-RU"/>
              </w:rPr>
            </w:pPr>
            <w:r w:rsidRPr="00ED0438">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4771" w:type="dxa"/>
            <w:gridSpan w:val="2"/>
            <w:tcBorders>
              <w:top w:val="nil"/>
              <w:bottom w:val="nil"/>
              <w:right w:val="nil"/>
            </w:tcBorders>
          </w:tcPr>
          <w:p w:rsidR="008E1B9F" w:rsidRPr="00ED0438" w:rsidRDefault="008E1B9F" w:rsidP="00D95BED">
            <w:pPr>
              <w:widowControl w:val="0"/>
              <w:spacing w:after="0" w:line="240" w:lineRule="auto"/>
              <w:jc w:val="center"/>
              <w:rPr>
                <w:rFonts w:ascii="Times New Roman" w:hAnsi="Times New Roman"/>
                <w:b/>
                <w:sz w:val="20"/>
                <w:szCs w:val="20"/>
              </w:rPr>
            </w:pPr>
          </w:p>
        </w:tc>
      </w:tr>
      <w:tr w:rsidR="008E1B9F" w:rsidRPr="00457066" w:rsidTr="0021529F">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ED0438" w:rsidRDefault="008E1B9F" w:rsidP="002531DC">
            <w:pPr>
              <w:pStyle w:val="ConsPlusNormal"/>
              <w:jc w:val="center"/>
              <w:rPr>
                <w:rFonts w:ascii="Times New Roman" w:hAnsi="Times New Roman"/>
                <w:sz w:val="20"/>
              </w:rPr>
            </w:pPr>
            <w:r w:rsidRPr="00457066">
              <w:rPr>
                <w:rFonts w:ascii="Times New Roman" w:hAnsi="Times New Roman"/>
                <w:sz w:val="20"/>
              </w:rPr>
              <w:t xml:space="preserve">Цель: </w:t>
            </w:r>
          </w:p>
          <w:p w:rsidR="008E1B9F" w:rsidRPr="00457066" w:rsidRDefault="008E1B9F" w:rsidP="00AF5E2D">
            <w:pPr>
              <w:pStyle w:val="ConsPlusNormal"/>
              <w:jc w:val="center"/>
              <w:rPr>
                <w:rFonts w:ascii="Times New Roman" w:hAnsi="Times New Roman"/>
                <w:bCs/>
                <w:sz w:val="20"/>
                <w:szCs w:val="20"/>
              </w:rPr>
            </w:pPr>
            <w:r w:rsidRPr="00457066">
              <w:rPr>
                <w:rFonts w:ascii="Times New Roman" w:hAnsi="Times New Roman"/>
                <w:sz w:val="20"/>
              </w:rPr>
              <w:t>создание условий, способствующих эффективному развитию рынка труда с уч</w:t>
            </w:r>
            <w:r w:rsidR="00AF5E2D">
              <w:rPr>
                <w:rFonts w:ascii="Times New Roman" w:hAnsi="Times New Roman"/>
                <w:sz w:val="20"/>
              </w:rPr>
              <w:t>ё</w:t>
            </w:r>
            <w:r w:rsidRPr="00457066">
              <w:rPr>
                <w:rFonts w:ascii="Times New Roman" w:hAnsi="Times New Roman"/>
                <w:sz w:val="20"/>
              </w:rPr>
              <w:t>том приоритетов развития экономики Ульяновской области</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21529F">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4769" w:type="dxa"/>
            <w:gridSpan w:val="12"/>
            <w:tcBorders>
              <w:bottom w:val="nil"/>
            </w:tcBorders>
          </w:tcPr>
          <w:p w:rsidR="00ED0438" w:rsidRDefault="008E1B9F" w:rsidP="00BB1BAB">
            <w:pPr>
              <w:pStyle w:val="ConsPlusNormal"/>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BB1BAB">
            <w:pPr>
              <w:pStyle w:val="ConsPlusNormal"/>
              <w:jc w:val="center"/>
              <w:rPr>
                <w:rFonts w:ascii="Times New Roman" w:hAnsi="Times New Roman"/>
                <w:sz w:val="20"/>
              </w:rPr>
            </w:pPr>
            <w:r w:rsidRPr="00457066">
              <w:rPr>
                <w:rFonts w:ascii="Times New Roman" w:hAnsi="Times New Roman"/>
                <w:sz w:val="20"/>
              </w:rPr>
              <w:t>предотвращение роста напряж</w:t>
            </w:r>
            <w:r w:rsidR="00AF5E2D">
              <w:rPr>
                <w:rFonts w:ascii="Times New Roman" w:hAnsi="Times New Roman"/>
                <w:sz w:val="20"/>
              </w:rPr>
              <w:t>ё</w:t>
            </w:r>
            <w:r w:rsidRPr="00457066">
              <w:rPr>
                <w:rFonts w:ascii="Times New Roman" w:hAnsi="Times New Roman"/>
                <w:sz w:val="20"/>
              </w:rPr>
              <w:t>нности на рынке труда;</w:t>
            </w:r>
          </w:p>
          <w:p w:rsidR="008E1B9F" w:rsidRPr="00457066" w:rsidRDefault="008E1B9F" w:rsidP="00BB1BAB">
            <w:pPr>
              <w:pStyle w:val="ConsPlusNormal"/>
              <w:jc w:val="center"/>
              <w:rPr>
                <w:rFonts w:ascii="Times New Roman" w:hAnsi="Times New Roman"/>
                <w:sz w:val="20"/>
              </w:rPr>
            </w:pPr>
            <w:r w:rsidRPr="00457066">
              <w:rPr>
                <w:rFonts w:ascii="Times New Roman" w:hAnsi="Times New Roman"/>
                <w:sz w:val="20"/>
              </w:rPr>
              <w:t>содействие работникам в поддержании высокой квалификации и сохранении здоровья,</w:t>
            </w:r>
          </w:p>
          <w:p w:rsidR="008E1B9F" w:rsidRPr="00457066" w:rsidRDefault="008E1B9F" w:rsidP="00BB1BAB">
            <w:pPr>
              <w:spacing w:after="0" w:line="240" w:lineRule="auto"/>
              <w:jc w:val="center"/>
              <w:rPr>
                <w:rFonts w:ascii="Times New Roman" w:hAnsi="Times New Roman"/>
                <w:bCs/>
                <w:sz w:val="20"/>
                <w:szCs w:val="20"/>
                <w:lang w:eastAsia="ru-RU"/>
              </w:rPr>
            </w:pPr>
            <w:r w:rsidRPr="00457066">
              <w:rPr>
                <w:rFonts w:ascii="Times New Roman" w:hAnsi="Times New Roman"/>
                <w:sz w:val="20"/>
              </w:rPr>
              <w:t>обеспечение защиты трудовых прав граждан</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bottom w:val="nil"/>
            </w:tcBorders>
          </w:tcPr>
          <w:p w:rsidR="008E1B9F" w:rsidRPr="00457066" w:rsidRDefault="008E1B9F" w:rsidP="00640FA0">
            <w:pPr>
              <w:widowControl w:val="0"/>
              <w:tabs>
                <w:tab w:val="center" w:pos="229"/>
              </w:tabs>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0506EA">
            <w:pPr>
              <w:widowControl w:val="0"/>
              <w:spacing w:after="0" w:line="245" w:lineRule="auto"/>
              <w:jc w:val="both"/>
              <w:rPr>
                <w:rFonts w:ascii="Times New Roman" w:hAnsi="Times New Roman"/>
                <w:bCs/>
                <w:iCs/>
                <w:sz w:val="20"/>
                <w:szCs w:val="20"/>
              </w:rPr>
            </w:pPr>
            <w:r w:rsidRPr="00457066">
              <w:rPr>
                <w:rFonts w:ascii="Times New Roman" w:hAnsi="Times New Roman"/>
                <w:bCs/>
                <w:sz w:val="20"/>
                <w:szCs w:val="20"/>
                <w:lang w:eastAsia="ru-RU"/>
              </w:rPr>
              <w:t>Основное мероприятие «Соде</w:t>
            </w:r>
            <w:r w:rsidRPr="00457066">
              <w:rPr>
                <w:rFonts w:ascii="Times New Roman" w:hAnsi="Times New Roman"/>
                <w:bCs/>
                <w:sz w:val="20"/>
                <w:szCs w:val="20"/>
                <w:lang w:eastAsia="ru-RU"/>
              </w:rPr>
              <w:t>й</w:t>
            </w:r>
            <w:r w:rsidRPr="00457066">
              <w:rPr>
                <w:rFonts w:ascii="Times New Roman" w:hAnsi="Times New Roman"/>
                <w:bCs/>
                <w:sz w:val="20"/>
                <w:szCs w:val="20"/>
                <w:lang w:eastAsia="ru-RU"/>
              </w:rPr>
              <w:t>ствие трудоустройству насел</w:t>
            </w:r>
            <w:r w:rsidRPr="00457066">
              <w:rPr>
                <w:rFonts w:ascii="Times New Roman" w:hAnsi="Times New Roman"/>
                <w:bCs/>
                <w:sz w:val="20"/>
                <w:szCs w:val="20"/>
                <w:lang w:eastAsia="ru-RU"/>
              </w:rPr>
              <w:t>е</w:t>
            </w:r>
            <w:r w:rsidRPr="00457066">
              <w:rPr>
                <w:rFonts w:ascii="Times New Roman" w:hAnsi="Times New Roman"/>
                <w:bCs/>
                <w:sz w:val="20"/>
                <w:szCs w:val="20"/>
                <w:lang w:eastAsia="ru-RU"/>
              </w:rPr>
              <w:t>ния, улучшение условий, охр</w:t>
            </w:r>
            <w:r w:rsidRPr="00457066">
              <w:rPr>
                <w:rFonts w:ascii="Times New Roman" w:hAnsi="Times New Roman"/>
                <w:bCs/>
                <w:sz w:val="20"/>
                <w:szCs w:val="20"/>
                <w:lang w:eastAsia="ru-RU"/>
              </w:rPr>
              <w:t>а</w:t>
            </w:r>
            <w:r w:rsidRPr="00457066">
              <w:rPr>
                <w:rFonts w:ascii="Times New Roman" w:hAnsi="Times New Roman"/>
                <w:bCs/>
                <w:sz w:val="20"/>
                <w:szCs w:val="20"/>
                <w:lang w:eastAsia="ru-RU"/>
              </w:rPr>
              <w:t xml:space="preserve">ны труда и здоровья </w:t>
            </w:r>
            <w:r w:rsidRPr="00457066">
              <w:rPr>
                <w:rFonts w:ascii="Times New Roman" w:hAnsi="Times New Roman"/>
                <w:bCs/>
                <w:sz w:val="20"/>
                <w:szCs w:val="20"/>
                <w:lang w:eastAsia="ru-RU"/>
              </w:rPr>
              <w:br/>
              <w:t>на рабочем месте, развитие с</w:t>
            </w:r>
            <w:r w:rsidRPr="00457066">
              <w:rPr>
                <w:rFonts w:ascii="Times New Roman" w:hAnsi="Times New Roman"/>
                <w:bCs/>
                <w:sz w:val="20"/>
                <w:szCs w:val="20"/>
                <w:lang w:eastAsia="ru-RU"/>
              </w:rPr>
              <w:t>о</w:t>
            </w:r>
            <w:r w:rsidRPr="00457066">
              <w:rPr>
                <w:rFonts w:ascii="Times New Roman" w:hAnsi="Times New Roman"/>
                <w:bCs/>
                <w:sz w:val="20"/>
                <w:szCs w:val="20"/>
                <w:lang w:eastAsia="ru-RU"/>
              </w:rPr>
              <w:t>циального партнёрства»</w:t>
            </w:r>
          </w:p>
        </w:tc>
        <w:tc>
          <w:tcPr>
            <w:tcW w:w="1701" w:type="dxa"/>
            <w:vMerge w:val="restart"/>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pacing w:val="-6"/>
                <w:sz w:val="20"/>
                <w:szCs w:val="20"/>
              </w:rPr>
              <w:t>Агентство</w:t>
            </w:r>
          </w:p>
        </w:tc>
        <w:tc>
          <w:tcPr>
            <w:tcW w:w="850" w:type="dxa"/>
            <w:tcBorders>
              <w:bottom w:val="nil"/>
            </w:tcBorders>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nil"/>
            </w:tcBorders>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nil"/>
            </w:tcBorders>
          </w:tcPr>
          <w:p w:rsidR="008E1B9F" w:rsidRPr="00457066" w:rsidRDefault="008E1B9F"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134" w:type="dxa"/>
            <w:tcBorders>
              <w:bottom w:val="nil"/>
            </w:tcBorders>
          </w:tcPr>
          <w:p w:rsidR="008E1B9F" w:rsidRPr="00457066" w:rsidRDefault="008E1B9F"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979" w:type="dxa"/>
            <w:vMerge w:val="restart"/>
          </w:tcPr>
          <w:p w:rsidR="008E1B9F" w:rsidRPr="00457066" w:rsidRDefault="008E1B9F" w:rsidP="00ED0438">
            <w:pPr>
              <w:pStyle w:val="ConsPlusNormal"/>
              <w:jc w:val="center"/>
              <w:rPr>
                <w:rFonts w:ascii="Times New Roman" w:hAnsi="Times New Roman"/>
                <w:sz w:val="20"/>
              </w:rPr>
            </w:pPr>
            <w:proofErr w:type="gramStart"/>
            <w:r w:rsidRPr="00457066">
              <w:rPr>
                <w:rFonts w:ascii="Times New Roman" w:hAnsi="Times New Roman"/>
                <w:sz w:val="20"/>
                <w:szCs w:val="20"/>
              </w:rPr>
              <w:t>Уровень регистр</w:t>
            </w:r>
            <w:r w:rsidRPr="00457066">
              <w:rPr>
                <w:rFonts w:ascii="Times New Roman" w:hAnsi="Times New Roman"/>
                <w:sz w:val="20"/>
                <w:szCs w:val="20"/>
              </w:rPr>
              <w:t>и</w:t>
            </w:r>
            <w:r w:rsidRPr="00457066">
              <w:rPr>
                <w:rFonts w:ascii="Times New Roman" w:hAnsi="Times New Roman"/>
                <w:sz w:val="20"/>
                <w:szCs w:val="20"/>
              </w:rPr>
              <w:t>руемой безработ</w:t>
            </w:r>
            <w:r w:rsidRPr="00457066">
              <w:rPr>
                <w:rFonts w:ascii="Times New Roman" w:hAnsi="Times New Roman"/>
                <w:sz w:val="20"/>
                <w:szCs w:val="20"/>
              </w:rPr>
              <w:t>и</w:t>
            </w:r>
            <w:r w:rsidRPr="00457066">
              <w:rPr>
                <w:rFonts w:ascii="Times New Roman" w:hAnsi="Times New Roman"/>
                <w:sz w:val="20"/>
                <w:szCs w:val="20"/>
              </w:rPr>
              <w:t>цы к численности экономически а</w:t>
            </w:r>
            <w:r w:rsidRPr="00457066">
              <w:rPr>
                <w:rFonts w:ascii="Times New Roman" w:hAnsi="Times New Roman"/>
                <w:sz w:val="20"/>
                <w:szCs w:val="20"/>
              </w:rPr>
              <w:t>к</w:t>
            </w:r>
            <w:r w:rsidRPr="00457066">
              <w:rPr>
                <w:rFonts w:ascii="Times New Roman" w:hAnsi="Times New Roman"/>
                <w:sz w:val="20"/>
                <w:szCs w:val="20"/>
              </w:rPr>
              <w:t>тивного населения Ульяновской обл</w:t>
            </w:r>
            <w:r w:rsidRPr="00457066">
              <w:rPr>
                <w:rFonts w:ascii="Times New Roman" w:hAnsi="Times New Roman"/>
                <w:sz w:val="20"/>
                <w:szCs w:val="20"/>
              </w:rPr>
              <w:t>а</w:t>
            </w:r>
            <w:r w:rsidRPr="00457066">
              <w:rPr>
                <w:rFonts w:ascii="Times New Roman" w:hAnsi="Times New Roman"/>
                <w:sz w:val="20"/>
                <w:szCs w:val="20"/>
              </w:rPr>
              <w:t>сти, сохранение в течение текущего года численности инвалидов, работ</w:t>
            </w:r>
            <w:r w:rsidRPr="00457066">
              <w:rPr>
                <w:rFonts w:ascii="Times New Roman" w:hAnsi="Times New Roman"/>
                <w:sz w:val="20"/>
                <w:szCs w:val="20"/>
              </w:rPr>
              <w:t>а</w:t>
            </w:r>
            <w:r w:rsidRPr="00457066">
              <w:rPr>
                <w:rFonts w:ascii="Times New Roman" w:hAnsi="Times New Roman"/>
                <w:sz w:val="20"/>
                <w:szCs w:val="20"/>
              </w:rPr>
              <w:t>ющих в организ</w:t>
            </w:r>
            <w:r w:rsidRPr="00457066">
              <w:rPr>
                <w:rFonts w:ascii="Times New Roman" w:hAnsi="Times New Roman"/>
                <w:sz w:val="20"/>
                <w:szCs w:val="20"/>
              </w:rPr>
              <w:t>а</w:t>
            </w:r>
            <w:r w:rsidRPr="00457066">
              <w:rPr>
                <w:rFonts w:ascii="Times New Roman" w:hAnsi="Times New Roman"/>
                <w:sz w:val="20"/>
                <w:szCs w:val="20"/>
              </w:rPr>
              <w:t>циях, которым предоставлена су</w:t>
            </w:r>
            <w:r w:rsidRPr="00457066">
              <w:rPr>
                <w:rFonts w:ascii="Times New Roman" w:hAnsi="Times New Roman"/>
                <w:sz w:val="20"/>
                <w:szCs w:val="20"/>
              </w:rPr>
              <w:t>б</w:t>
            </w:r>
            <w:r w:rsidRPr="00457066">
              <w:rPr>
                <w:rFonts w:ascii="Times New Roman" w:hAnsi="Times New Roman"/>
                <w:sz w:val="20"/>
                <w:szCs w:val="20"/>
              </w:rPr>
              <w:t>сидия в целях во</w:t>
            </w:r>
            <w:r w:rsidRPr="00457066">
              <w:rPr>
                <w:rFonts w:ascii="Times New Roman" w:hAnsi="Times New Roman"/>
                <w:sz w:val="20"/>
                <w:szCs w:val="20"/>
              </w:rPr>
              <w:t>з</w:t>
            </w:r>
            <w:r w:rsidRPr="00457066">
              <w:rPr>
                <w:rFonts w:ascii="Times New Roman" w:hAnsi="Times New Roman"/>
                <w:sz w:val="20"/>
                <w:szCs w:val="20"/>
              </w:rPr>
              <w:t>мещения части з</w:t>
            </w:r>
            <w:r w:rsidRPr="00457066">
              <w:rPr>
                <w:rFonts w:ascii="Times New Roman" w:hAnsi="Times New Roman"/>
                <w:sz w:val="20"/>
                <w:szCs w:val="20"/>
              </w:rPr>
              <w:t>а</w:t>
            </w:r>
            <w:r w:rsidRPr="00457066">
              <w:rPr>
                <w:rFonts w:ascii="Times New Roman" w:hAnsi="Times New Roman"/>
                <w:sz w:val="20"/>
                <w:szCs w:val="20"/>
              </w:rPr>
              <w:t>трат в связи с опл</w:t>
            </w:r>
            <w:r w:rsidRPr="00457066">
              <w:rPr>
                <w:rFonts w:ascii="Times New Roman" w:hAnsi="Times New Roman"/>
                <w:sz w:val="20"/>
                <w:szCs w:val="20"/>
              </w:rPr>
              <w:t>а</w:t>
            </w:r>
            <w:r w:rsidRPr="00457066">
              <w:rPr>
                <w:rFonts w:ascii="Times New Roman" w:hAnsi="Times New Roman"/>
                <w:sz w:val="20"/>
                <w:szCs w:val="20"/>
              </w:rPr>
              <w:lastRenderedPageBreak/>
              <w:t>той труда инвал</w:t>
            </w:r>
            <w:r w:rsidRPr="00457066">
              <w:rPr>
                <w:rFonts w:ascii="Times New Roman" w:hAnsi="Times New Roman"/>
                <w:sz w:val="20"/>
                <w:szCs w:val="20"/>
              </w:rPr>
              <w:t>и</w:t>
            </w:r>
            <w:r w:rsidRPr="00457066">
              <w:rPr>
                <w:rFonts w:ascii="Times New Roman" w:hAnsi="Times New Roman"/>
                <w:sz w:val="20"/>
                <w:szCs w:val="20"/>
              </w:rPr>
              <w:t>дов на уровне предшествующего года, численность работников, пр</w:t>
            </w:r>
            <w:r w:rsidRPr="00457066">
              <w:rPr>
                <w:rFonts w:ascii="Times New Roman" w:hAnsi="Times New Roman"/>
                <w:sz w:val="20"/>
                <w:szCs w:val="20"/>
              </w:rPr>
              <w:t>о</w:t>
            </w:r>
            <w:r w:rsidRPr="00457066">
              <w:rPr>
                <w:rFonts w:ascii="Times New Roman" w:hAnsi="Times New Roman"/>
                <w:sz w:val="20"/>
                <w:szCs w:val="20"/>
              </w:rPr>
              <w:t>шедших обучение по охране труда в аккредитованных обучающих орган</w:t>
            </w:r>
            <w:r w:rsidRPr="00457066">
              <w:rPr>
                <w:rFonts w:ascii="Times New Roman" w:hAnsi="Times New Roman"/>
                <w:sz w:val="20"/>
                <w:szCs w:val="20"/>
              </w:rPr>
              <w:t>и</w:t>
            </w:r>
            <w:r w:rsidRPr="00457066">
              <w:rPr>
                <w:rFonts w:ascii="Times New Roman" w:hAnsi="Times New Roman"/>
                <w:sz w:val="20"/>
                <w:szCs w:val="20"/>
              </w:rPr>
              <w:t>зациях, численность получателей гос</w:t>
            </w:r>
            <w:r w:rsidRPr="00457066">
              <w:rPr>
                <w:rFonts w:ascii="Times New Roman" w:hAnsi="Times New Roman"/>
                <w:sz w:val="20"/>
                <w:szCs w:val="20"/>
              </w:rPr>
              <w:t>у</w:t>
            </w:r>
            <w:r w:rsidRPr="00457066">
              <w:rPr>
                <w:rFonts w:ascii="Times New Roman" w:hAnsi="Times New Roman"/>
                <w:sz w:val="20"/>
                <w:szCs w:val="20"/>
              </w:rPr>
              <w:t>дарственных услуг в сфере содействия занятости насел</w:t>
            </w:r>
            <w:r w:rsidRPr="00457066">
              <w:rPr>
                <w:rFonts w:ascii="Times New Roman" w:hAnsi="Times New Roman"/>
                <w:sz w:val="20"/>
                <w:szCs w:val="20"/>
              </w:rPr>
              <w:t>е</w:t>
            </w:r>
            <w:r w:rsidRPr="00457066">
              <w:rPr>
                <w:rFonts w:ascii="Times New Roman" w:hAnsi="Times New Roman"/>
                <w:sz w:val="20"/>
                <w:szCs w:val="20"/>
              </w:rPr>
              <w:t xml:space="preserve">ния, </w:t>
            </w:r>
            <w:r w:rsidRPr="00457066">
              <w:rPr>
                <w:rFonts w:ascii="Times New Roman" w:hAnsi="Times New Roman"/>
                <w:sz w:val="20"/>
              </w:rPr>
              <w:t>численность пострадавших</w:t>
            </w:r>
            <w:proofErr w:type="gramEnd"/>
            <w:r w:rsidRPr="00457066">
              <w:rPr>
                <w:rFonts w:ascii="Times New Roman" w:hAnsi="Times New Roman"/>
                <w:sz w:val="20"/>
              </w:rPr>
              <w:t xml:space="preserve"> в результате несчас</w:t>
            </w:r>
            <w:r w:rsidRPr="00457066">
              <w:rPr>
                <w:rFonts w:ascii="Times New Roman" w:hAnsi="Times New Roman"/>
                <w:sz w:val="20"/>
              </w:rPr>
              <w:t>т</w:t>
            </w:r>
            <w:r w:rsidRPr="00457066">
              <w:rPr>
                <w:rFonts w:ascii="Times New Roman" w:hAnsi="Times New Roman"/>
                <w:sz w:val="20"/>
              </w:rPr>
              <w:t>ных случаев на пр</w:t>
            </w:r>
            <w:r w:rsidRPr="00457066">
              <w:rPr>
                <w:rFonts w:ascii="Times New Roman" w:hAnsi="Times New Roman"/>
                <w:sz w:val="20"/>
              </w:rPr>
              <w:t>о</w:t>
            </w:r>
            <w:r w:rsidRPr="00457066">
              <w:rPr>
                <w:rFonts w:ascii="Times New Roman" w:hAnsi="Times New Roman"/>
                <w:sz w:val="20"/>
              </w:rPr>
              <w:t>изводстве с утратой трудоспособности на 1 рабочий день и более;</w:t>
            </w:r>
          </w:p>
          <w:p w:rsidR="008E1B9F" w:rsidRPr="00457066" w:rsidRDefault="008E1B9F" w:rsidP="00ED0438">
            <w:pPr>
              <w:pStyle w:val="ConsPlusNormal"/>
              <w:jc w:val="center"/>
              <w:rPr>
                <w:rFonts w:ascii="Times New Roman" w:hAnsi="Times New Roman"/>
                <w:sz w:val="20"/>
              </w:rPr>
            </w:pPr>
            <w:r w:rsidRPr="00457066">
              <w:rPr>
                <w:rFonts w:ascii="Times New Roman" w:hAnsi="Times New Roman"/>
                <w:sz w:val="20"/>
              </w:rPr>
              <w:t>количество рабочих мест, на которых проведена спец</w:t>
            </w:r>
            <w:r w:rsidRPr="00457066">
              <w:rPr>
                <w:rFonts w:ascii="Times New Roman" w:hAnsi="Times New Roman"/>
                <w:sz w:val="20"/>
              </w:rPr>
              <w:t>и</w:t>
            </w:r>
            <w:r w:rsidRPr="00457066">
              <w:rPr>
                <w:rFonts w:ascii="Times New Roman" w:hAnsi="Times New Roman"/>
                <w:sz w:val="20"/>
              </w:rPr>
              <w:t>альная оценка усл</w:t>
            </w:r>
            <w:r w:rsidRPr="00457066">
              <w:rPr>
                <w:rFonts w:ascii="Times New Roman" w:hAnsi="Times New Roman"/>
                <w:sz w:val="20"/>
              </w:rPr>
              <w:t>о</w:t>
            </w:r>
            <w:r w:rsidRPr="00457066">
              <w:rPr>
                <w:rFonts w:ascii="Times New Roman" w:hAnsi="Times New Roman"/>
                <w:sz w:val="20"/>
              </w:rPr>
              <w:t>вий труда;</w:t>
            </w:r>
          </w:p>
          <w:p w:rsidR="008E1B9F" w:rsidRPr="00457066" w:rsidRDefault="008E1B9F" w:rsidP="00ED0438">
            <w:pPr>
              <w:pStyle w:val="ConsPlusNormal"/>
              <w:jc w:val="center"/>
              <w:rPr>
                <w:rFonts w:ascii="Times New Roman" w:hAnsi="Times New Roman"/>
                <w:sz w:val="20"/>
              </w:rPr>
            </w:pPr>
            <w:r w:rsidRPr="00457066">
              <w:rPr>
                <w:rFonts w:ascii="Times New Roman" w:hAnsi="Times New Roman"/>
                <w:sz w:val="20"/>
              </w:rPr>
              <w:t>численность рабо</w:t>
            </w:r>
            <w:r w:rsidRPr="00457066">
              <w:rPr>
                <w:rFonts w:ascii="Times New Roman" w:hAnsi="Times New Roman"/>
                <w:sz w:val="20"/>
              </w:rPr>
              <w:t>т</w:t>
            </w:r>
            <w:r w:rsidRPr="00457066">
              <w:rPr>
                <w:rFonts w:ascii="Times New Roman" w:hAnsi="Times New Roman"/>
                <w:sz w:val="20"/>
              </w:rPr>
              <w:t>ников, занятых на работах с вредными и (или) опасными условиями труда;</w:t>
            </w:r>
          </w:p>
          <w:p w:rsidR="008E1B9F" w:rsidRPr="00457066" w:rsidRDefault="008E1B9F" w:rsidP="00ED0438">
            <w:pPr>
              <w:pStyle w:val="ConsPlusNormal"/>
              <w:jc w:val="center"/>
              <w:rPr>
                <w:rFonts w:ascii="Times New Roman" w:hAnsi="Times New Roman"/>
                <w:sz w:val="20"/>
              </w:rPr>
            </w:pPr>
            <w:r w:rsidRPr="00457066">
              <w:rPr>
                <w:rFonts w:ascii="Times New Roman" w:hAnsi="Times New Roman"/>
                <w:sz w:val="20"/>
              </w:rPr>
              <w:t>удельный вес р</w:t>
            </w:r>
            <w:r w:rsidRPr="00457066">
              <w:rPr>
                <w:rFonts w:ascii="Times New Roman" w:hAnsi="Times New Roman"/>
                <w:sz w:val="20"/>
              </w:rPr>
              <w:t>а</w:t>
            </w:r>
            <w:r w:rsidRPr="00457066">
              <w:rPr>
                <w:rFonts w:ascii="Times New Roman" w:hAnsi="Times New Roman"/>
                <w:sz w:val="20"/>
              </w:rPr>
              <w:t>ботников, занятых на работах с вре</w:t>
            </w:r>
            <w:r w:rsidRPr="00457066">
              <w:rPr>
                <w:rFonts w:ascii="Times New Roman" w:hAnsi="Times New Roman"/>
                <w:sz w:val="20"/>
              </w:rPr>
              <w:t>д</w:t>
            </w:r>
            <w:r w:rsidRPr="00457066">
              <w:rPr>
                <w:rFonts w:ascii="Times New Roman" w:hAnsi="Times New Roman"/>
                <w:sz w:val="20"/>
              </w:rPr>
              <w:t>ными и (или) опа</w:t>
            </w:r>
            <w:r w:rsidRPr="00457066">
              <w:rPr>
                <w:rFonts w:ascii="Times New Roman" w:hAnsi="Times New Roman"/>
                <w:sz w:val="20"/>
              </w:rPr>
              <w:t>с</w:t>
            </w:r>
            <w:r w:rsidRPr="00457066">
              <w:rPr>
                <w:rFonts w:ascii="Times New Roman" w:hAnsi="Times New Roman"/>
                <w:sz w:val="20"/>
              </w:rPr>
              <w:t>ными условиями труда;</w:t>
            </w:r>
          </w:p>
          <w:p w:rsidR="008E1B9F" w:rsidRPr="00457066" w:rsidRDefault="008E1B9F" w:rsidP="00ED0438">
            <w:pPr>
              <w:spacing w:after="0" w:line="240" w:lineRule="auto"/>
              <w:jc w:val="center"/>
              <w:rPr>
                <w:rFonts w:ascii="Times New Roman" w:hAnsi="Times New Roman"/>
                <w:bCs/>
                <w:sz w:val="20"/>
                <w:szCs w:val="20"/>
                <w:lang w:eastAsia="ru-RU"/>
              </w:rPr>
            </w:pPr>
            <w:r w:rsidRPr="00457066">
              <w:rPr>
                <w:rFonts w:ascii="Times New Roman" w:hAnsi="Times New Roman"/>
                <w:sz w:val="20"/>
              </w:rPr>
              <w:t>численность гра</w:t>
            </w:r>
            <w:r w:rsidRPr="00457066">
              <w:rPr>
                <w:rFonts w:ascii="Times New Roman" w:hAnsi="Times New Roman"/>
                <w:sz w:val="20"/>
              </w:rPr>
              <w:t>ж</w:t>
            </w:r>
            <w:r w:rsidRPr="00457066">
              <w:rPr>
                <w:rFonts w:ascii="Times New Roman" w:hAnsi="Times New Roman"/>
                <w:sz w:val="20"/>
              </w:rPr>
              <w:t xml:space="preserve">дан, прошедших </w:t>
            </w:r>
            <w:r w:rsidRPr="00457066">
              <w:rPr>
                <w:rFonts w:ascii="Times New Roman" w:hAnsi="Times New Roman"/>
                <w:sz w:val="20"/>
              </w:rPr>
              <w:lastRenderedPageBreak/>
              <w:t>опережающее пр</w:t>
            </w:r>
            <w:r w:rsidRPr="00457066">
              <w:rPr>
                <w:rFonts w:ascii="Times New Roman" w:hAnsi="Times New Roman"/>
                <w:sz w:val="20"/>
              </w:rPr>
              <w:t>о</w:t>
            </w:r>
            <w:r w:rsidRPr="00457066">
              <w:rPr>
                <w:rFonts w:ascii="Times New Roman" w:hAnsi="Times New Roman"/>
                <w:sz w:val="20"/>
              </w:rPr>
              <w:t>фессиональное об</w:t>
            </w:r>
            <w:r w:rsidRPr="00457066">
              <w:rPr>
                <w:rFonts w:ascii="Times New Roman" w:hAnsi="Times New Roman"/>
                <w:sz w:val="20"/>
              </w:rPr>
              <w:t>у</w:t>
            </w:r>
            <w:r w:rsidRPr="00457066">
              <w:rPr>
                <w:rFonts w:ascii="Times New Roman" w:hAnsi="Times New Roman"/>
                <w:sz w:val="20"/>
              </w:rPr>
              <w:t>чение и получи</w:t>
            </w:r>
            <w:r w:rsidRPr="00457066">
              <w:rPr>
                <w:rFonts w:ascii="Times New Roman" w:hAnsi="Times New Roman"/>
                <w:sz w:val="20"/>
              </w:rPr>
              <w:t>в</w:t>
            </w:r>
            <w:r w:rsidRPr="00457066">
              <w:rPr>
                <w:rFonts w:ascii="Times New Roman" w:hAnsi="Times New Roman"/>
                <w:sz w:val="20"/>
              </w:rPr>
              <w:t>ших дополнител</w:t>
            </w:r>
            <w:r w:rsidRPr="00457066">
              <w:rPr>
                <w:rFonts w:ascii="Times New Roman" w:hAnsi="Times New Roman"/>
                <w:sz w:val="20"/>
              </w:rPr>
              <w:t>ь</w:t>
            </w:r>
            <w:r w:rsidRPr="00457066">
              <w:rPr>
                <w:rFonts w:ascii="Times New Roman" w:hAnsi="Times New Roman"/>
                <w:sz w:val="20"/>
              </w:rPr>
              <w:t>ное профессионал</w:t>
            </w:r>
            <w:r w:rsidRPr="00457066">
              <w:rPr>
                <w:rFonts w:ascii="Times New Roman" w:hAnsi="Times New Roman"/>
                <w:sz w:val="20"/>
              </w:rPr>
              <w:t>ь</w:t>
            </w:r>
            <w:r w:rsidRPr="00457066">
              <w:rPr>
                <w:rFonts w:ascii="Times New Roman" w:hAnsi="Times New Roman"/>
                <w:sz w:val="20"/>
              </w:rPr>
              <w:t>ное образование, зарегистрированных в органах службы занятости населения в целях поиска по</w:t>
            </w:r>
            <w:r w:rsidRPr="00457066">
              <w:rPr>
                <w:rFonts w:ascii="Times New Roman" w:hAnsi="Times New Roman"/>
                <w:sz w:val="20"/>
              </w:rPr>
              <w:t>д</w:t>
            </w:r>
            <w:r w:rsidRPr="00457066">
              <w:rPr>
                <w:rFonts w:ascii="Times New Roman" w:hAnsi="Times New Roman"/>
                <w:sz w:val="20"/>
              </w:rPr>
              <w:t>ходящей работы, для дальнейшего трудоустройства в организации</w:t>
            </w:r>
          </w:p>
        </w:tc>
        <w:tc>
          <w:tcPr>
            <w:tcW w:w="1566" w:type="dxa"/>
            <w:gridSpan w:val="2"/>
          </w:tcPr>
          <w:p w:rsidR="008E1B9F" w:rsidRPr="00457066" w:rsidRDefault="008E1B9F"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lastRenderedPageBreak/>
              <w:t>Всего в том числе:</w:t>
            </w:r>
          </w:p>
        </w:tc>
        <w:tc>
          <w:tcPr>
            <w:tcW w:w="1703" w:type="dxa"/>
          </w:tcPr>
          <w:p w:rsidR="008E1B9F" w:rsidRPr="00457066" w:rsidRDefault="008E1B9F"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273442,7</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0506EA">
            <w:pPr>
              <w:widowControl w:val="0"/>
              <w:spacing w:after="0" w:line="240" w:lineRule="auto"/>
              <w:jc w:val="both"/>
              <w:rPr>
                <w:rFonts w:ascii="Times New Roman" w:hAnsi="Times New Roman"/>
                <w:sz w:val="20"/>
                <w:szCs w:val="20"/>
              </w:rPr>
            </w:pPr>
          </w:p>
        </w:tc>
        <w:tc>
          <w:tcPr>
            <w:tcW w:w="1701"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1" w:type="dxa"/>
            <w:tcBorders>
              <w:top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275" w:type="dxa"/>
            <w:gridSpan w:val="2"/>
            <w:tcBorders>
              <w:top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52387,1</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733" w:type="dxa"/>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0506EA">
            <w:pPr>
              <w:widowControl w:val="0"/>
              <w:spacing w:after="0" w:line="240" w:lineRule="auto"/>
              <w:jc w:val="both"/>
              <w:rPr>
                <w:rFonts w:ascii="Times New Roman" w:hAnsi="Times New Roman"/>
                <w:sz w:val="20"/>
                <w:szCs w:val="20"/>
              </w:rPr>
            </w:pPr>
          </w:p>
        </w:tc>
        <w:tc>
          <w:tcPr>
            <w:tcW w:w="1701"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850" w:type="dxa"/>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851" w:type="dxa"/>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134" w:type="dxa"/>
            <w:tcBorders>
              <w:top w:val="nil"/>
            </w:tcBorders>
          </w:tcPr>
          <w:p w:rsidR="008E1B9F" w:rsidRPr="00457066" w:rsidRDefault="008E1B9F" w:rsidP="00640FA0">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640FA0">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40FA0">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221055,6</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1.1.</w:t>
            </w:r>
          </w:p>
        </w:tc>
        <w:tc>
          <w:tcPr>
            <w:tcW w:w="2977" w:type="dxa"/>
            <w:vAlign w:val="center"/>
          </w:tcPr>
          <w:p w:rsidR="008E1B9F" w:rsidRPr="00457066" w:rsidRDefault="008E1B9F" w:rsidP="000506EA">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Реализация прав граждан на труд и социальная защита от безработицы, а также создание благоприятных условий для обеспечения занятости насел</w:t>
            </w:r>
            <w:r w:rsidRPr="00457066">
              <w:rPr>
                <w:rFonts w:ascii="Times New Roman" w:hAnsi="Times New Roman"/>
                <w:sz w:val="20"/>
                <w:szCs w:val="20"/>
                <w:lang w:eastAsia="ru-RU"/>
              </w:rPr>
              <w:t>е</w:t>
            </w:r>
            <w:r w:rsidRPr="00457066">
              <w:rPr>
                <w:rFonts w:ascii="Times New Roman" w:hAnsi="Times New Roman"/>
                <w:sz w:val="20"/>
                <w:szCs w:val="20"/>
                <w:lang w:eastAsia="ru-RU"/>
              </w:rPr>
              <w:t>ния</w:t>
            </w:r>
          </w:p>
        </w:tc>
        <w:tc>
          <w:tcPr>
            <w:tcW w:w="1701" w:type="dxa"/>
          </w:tcPr>
          <w:p w:rsidR="008E1B9F" w:rsidRPr="00457066" w:rsidRDefault="008E1B9F" w:rsidP="00640FA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45620,5</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c>
          <w:tcPr>
            <w:tcW w:w="733" w:type="dxa"/>
          </w:tcPr>
          <w:p w:rsidR="008E1B9F" w:rsidRPr="00457066" w:rsidRDefault="008E1B9F"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w:t>
            </w:r>
          </w:p>
        </w:tc>
        <w:tc>
          <w:tcPr>
            <w:tcW w:w="2977" w:type="dxa"/>
            <w:vAlign w:val="center"/>
          </w:tcPr>
          <w:p w:rsidR="008E1B9F" w:rsidRPr="00457066" w:rsidRDefault="008E1B9F" w:rsidP="00640FA0">
            <w:pPr>
              <w:spacing w:after="0" w:line="240" w:lineRule="auto"/>
              <w:jc w:val="both"/>
              <w:rPr>
                <w:rFonts w:ascii="Times New Roman" w:hAnsi="Times New Roman"/>
                <w:sz w:val="20"/>
                <w:szCs w:val="20"/>
                <w:lang w:eastAsia="ru-RU"/>
              </w:rPr>
            </w:pPr>
            <w:r w:rsidRPr="00457066">
              <w:rPr>
                <w:rFonts w:ascii="Times New Roman" w:hAnsi="Times New Roman"/>
                <w:sz w:val="20"/>
                <w:szCs w:val="20"/>
                <w:lang w:eastAsia="ru-RU"/>
              </w:rPr>
              <w:t>Профессиональное обучение и дополнительное професси</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нальное образование женщин в период отпуска по уходу </w:t>
            </w:r>
            <w:r w:rsidRPr="00457066">
              <w:rPr>
                <w:rFonts w:ascii="Times New Roman" w:hAnsi="Times New Roman"/>
                <w:sz w:val="20"/>
                <w:szCs w:val="20"/>
                <w:lang w:eastAsia="ru-RU"/>
              </w:rPr>
              <w:br/>
              <w:t>за ребёнком до достижения им возраста трёх лет</w:t>
            </w:r>
          </w:p>
        </w:tc>
        <w:tc>
          <w:tcPr>
            <w:tcW w:w="1701" w:type="dxa"/>
          </w:tcPr>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640FA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640FA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40FA0">
            <w:pPr>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4237,5</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1.3.</w:t>
            </w:r>
          </w:p>
        </w:tc>
        <w:tc>
          <w:tcPr>
            <w:tcW w:w="2977" w:type="dxa"/>
          </w:tcPr>
          <w:p w:rsidR="008E1B9F" w:rsidRPr="00457066" w:rsidRDefault="008E1B9F" w:rsidP="00A85FF7">
            <w:pPr>
              <w:spacing w:after="0" w:line="235" w:lineRule="auto"/>
              <w:jc w:val="both"/>
              <w:rPr>
                <w:rFonts w:ascii="Times New Roman" w:hAnsi="Times New Roman"/>
                <w:sz w:val="20"/>
                <w:szCs w:val="20"/>
                <w:lang w:eastAsia="ru-RU"/>
              </w:rPr>
            </w:pPr>
            <w:r w:rsidRPr="00457066">
              <w:rPr>
                <w:rFonts w:ascii="Times New Roman" w:hAnsi="Times New Roman"/>
                <w:sz w:val="20"/>
                <w:szCs w:val="20"/>
                <w:lang w:eastAsia="ru-RU"/>
              </w:rPr>
              <w:t>Мероприятия в области соц</w:t>
            </w:r>
            <w:r w:rsidRPr="00457066">
              <w:rPr>
                <w:rFonts w:ascii="Times New Roman" w:hAnsi="Times New Roman"/>
                <w:sz w:val="20"/>
                <w:szCs w:val="20"/>
                <w:lang w:eastAsia="ru-RU"/>
              </w:rPr>
              <w:t>и</w:t>
            </w:r>
            <w:r w:rsidRPr="00457066">
              <w:rPr>
                <w:rFonts w:ascii="Times New Roman" w:hAnsi="Times New Roman"/>
                <w:sz w:val="20"/>
                <w:szCs w:val="20"/>
                <w:lang w:eastAsia="ru-RU"/>
              </w:rPr>
              <w:t>ального партнёрства</w:t>
            </w:r>
          </w:p>
        </w:tc>
        <w:tc>
          <w:tcPr>
            <w:tcW w:w="1701" w:type="dxa"/>
          </w:tcPr>
          <w:p w:rsidR="008E1B9F" w:rsidRPr="00457066" w:rsidRDefault="008E1B9F" w:rsidP="000506E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0506EA">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A85FF7">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85FF7">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692,5</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1.4.</w:t>
            </w:r>
          </w:p>
        </w:tc>
        <w:tc>
          <w:tcPr>
            <w:tcW w:w="2977" w:type="dxa"/>
            <w:vAlign w:val="center"/>
          </w:tcPr>
          <w:p w:rsidR="008E1B9F" w:rsidRPr="00457066" w:rsidRDefault="008E1B9F" w:rsidP="00AF5E2D">
            <w:pPr>
              <w:spacing w:after="0" w:line="242" w:lineRule="auto"/>
              <w:jc w:val="both"/>
              <w:rPr>
                <w:rFonts w:ascii="Times New Roman" w:hAnsi="Times New Roman"/>
                <w:sz w:val="20"/>
                <w:szCs w:val="20"/>
                <w:lang w:eastAsia="ru-RU"/>
              </w:rPr>
            </w:pPr>
            <w:r w:rsidRPr="00457066">
              <w:rPr>
                <w:rFonts w:ascii="Times New Roman" w:hAnsi="Times New Roman"/>
                <w:sz w:val="20"/>
                <w:szCs w:val="20"/>
                <w:lang w:eastAsia="ru-RU"/>
              </w:rPr>
              <w:t>Выплата денежного вознагра</w:t>
            </w:r>
            <w:r w:rsidRPr="00457066">
              <w:rPr>
                <w:rFonts w:ascii="Times New Roman" w:hAnsi="Times New Roman"/>
                <w:sz w:val="20"/>
                <w:szCs w:val="20"/>
                <w:lang w:eastAsia="ru-RU"/>
              </w:rPr>
              <w:t>ж</w:t>
            </w:r>
            <w:r w:rsidRPr="00457066">
              <w:rPr>
                <w:rFonts w:ascii="Times New Roman" w:hAnsi="Times New Roman"/>
                <w:sz w:val="20"/>
                <w:szCs w:val="20"/>
                <w:lang w:eastAsia="ru-RU"/>
              </w:rPr>
              <w:t>дения в рамках реализации п</w:t>
            </w:r>
            <w:r w:rsidRPr="00457066">
              <w:rPr>
                <w:rFonts w:ascii="Times New Roman" w:hAnsi="Times New Roman"/>
                <w:sz w:val="20"/>
                <w:szCs w:val="20"/>
                <w:lang w:eastAsia="ru-RU"/>
              </w:rPr>
              <w:t>о</w:t>
            </w:r>
            <w:r w:rsidRPr="00457066">
              <w:rPr>
                <w:rFonts w:ascii="Times New Roman" w:hAnsi="Times New Roman"/>
                <w:sz w:val="20"/>
                <w:szCs w:val="20"/>
                <w:lang w:eastAsia="ru-RU"/>
              </w:rPr>
              <w:t>становления Правительства Ульяновской области от 07.11.2014 № 504-П «О дене</w:t>
            </w:r>
            <w:r w:rsidRPr="00457066">
              <w:rPr>
                <w:rFonts w:ascii="Times New Roman" w:hAnsi="Times New Roman"/>
                <w:sz w:val="20"/>
                <w:szCs w:val="20"/>
                <w:lang w:eastAsia="ru-RU"/>
              </w:rPr>
              <w:t>ж</w:t>
            </w:r>
            <w:r w:rsidRPr="00457066">
              <w:rPr>
                <w:rFonts w:ascii="Times New Roman" w:hAnsi="Times New Roman"/>
                <w:sz w:val="20"/>
                <w:szCs w:val="20"/>
                <w:lang w:eastAsia="ru-RU"/>
              </w:rPr>
              <w:t>ном вознаграждении граждан, оказавших содействие в ра</w:t>
            </w:r>
            <w:r w:rsidRPr="00457066">
              <w:rPr>
                <w:rFonts w:ascii="Times New Roman" w:hAnsi="Times New Roman"/>
                <w:sz w:val="20"/>
                <w:szCs w:val="20"/>
                <w:lang w:eastAsia="ru-RU"/>
              </w:rPr>
              <w:t>с</w:t>
            </w:r>
            <w:r w:rsidRPr="00457066">
              <w:rPr>
                <w:rFonts w:ascii="Times New Roman" w:hAnsi="Times New Roman"/>
                <w:sz w:val="20"/>
                <w:szCs w:val="20"/>
                <w:lang w:eastAsia="ru-RU"/>
              </w:rPr>
              <w:t>крытии налоговых преступл</w:t>
            </w:r>
            <w:r w:rsidRPr="00457066">
              <w:rPr>
                <w:rFonts w:ascii="Times New Roman" w:hAnsi="Times New Roman"/>
                <w:sz w:val="20"/>
                <w:szCs w:val="20"/>
                <w:lang w:eastAsia="ru-RU"/>
              </w:rPr>
              <w:t>е</w:t>
            </w:r>
            <w:r w:rsidRPr="00457066">
              <w:rPr>
                <w:rFonts w:ascii="Times New Roman" w:hAnsi="Times New Roman"/>
                <w:sz w:val="20"/>
                <w:szCs w:val="20"/>
                <w:lang w:eastAsia="ru-RU"/>
              </w:rPr>
              <w:t>ний, установлении фактов с</w:t>
            </w:r>
            <w:r w:rsidRPr="00457066">
              <w:rPr>
                <w:rFonts w:ascii="Times New Roman" w:hAnsi="Times New Roman"/>
                <w:sz w:val="20"/>
                <w:szCs w:val="20"/>
                <w:lang w:eastAsia="ru-RU"/>
              </w:rPr>
              <w:t>о</w:t>
            </w:r>
            <w:r w:rsidRPr="00457066">
              <w:rPr>
                <w:rFonts w:ascii="Times New Roman" w:hAnsi="Times New Roman"/>
                <w:sz w:val="20"/>
                <w:szCs w:val="20"/>
                <w:lang w:eastAsia="ru-RU"/>
              </w:rPr>
              <w:t>вершения налоговых правон</w:t>
            </w:r>
            <w:r w:rsidRPr="00457066">
              <w:rPr>
                <w:rFonts w:ascii="Times New Roman" w:hAnsi="Times New Roman"/>
                <w:sz w:val="20"/>
                <w:szCs w:val="20"/>
                <w:lang w:eastAsia="ru-RU"/>
              </w:rPr>
              <w:t>а</w:t>
            </w:r>
            <w:r w:rsidRPr="00457066">
              <w:rPr>
                <w:rFonts w:ascii="Times New Roman" w:hAnsi="Times New Roman"/>
                <w:sz w:val="20"/>
                <w:szCs w:val="20"/>
                <w:lang w:eastAsia="ru-RU"/>
              </w:rPr>
              <w:lastRenderedPageBreak/>
              <w:t>рушений, производстве по д</w:t>
            </w:r>
            <w:r w:rsidRPr="00457066">
              <w:rPr>
                <w:rFonts w:ascii="Times New Roman" w:hAnsi="Times New Roman"/>
                <w:sz w:val="20"/>
                <w:szCs w:val="20"/>
                <w:lang w:eastAsia="ru-RU"/>
              </w:rPr>
              <w:t>е</w:t>
            </w:r>
            <w:r w:rsidRPr="00457066">
              <w:rPr>
                <w:rFonts w:ascii="Times New Roman" w:hAnsi="Times New Roman"/>
                <w:sz w:val="20"/>
                <w:szCs w:val="20"/>
                <w:lang w:eastAsia="ru-RU"/>
              </w:rPr>
              <w:t>лам об административных пр</w:t>
            </w:r>
            <w:r w:rsidRPr="00457066">
              <w:rPr>
                <w:rFonts w:ascii="Times New Roman" w:hAnsi="Times New Roman"/>
                <w:sz w:val="20"/>
                <w:szCs w:val="20"/>
                <w:lang w:eastAsia="ru-RU"/>
              </w:rPr>
              <w:t>а</w:t>
            </w:r>
            <w:r w:rsidRPr="00457066">
              <w:rPr>
                <w:rFonts w:ascii="Times New Roman" w:hAnsi="Times New Roman"/>
                <w:sz w:val="20"/>
                <w:szCs w:val="20"/>
                <w:lang w:eastAsia="ru-RU"/>
              </w:rPr>
              <w:t>вонарушениях в области нал</w:t>
            </w:r>
            <w:r w:rsidRPr="00457066">
              <w:rPr>
                <w:rFonts w:ascii="Times New Roman" w:hAnsi="Times New Roman"/>
                <w:sz w:val="20"/>
                <w:szCs w:val="20"/>
                <w:lang w:eastAsia="ru-RU"/>
              </w:rPr>
              <w:t>о</w:t>
            </w:r>
            <w:r w:rsidRPr="00457066">
              <w:rPr>
                <w:rFonts w:ascii="Times New Roman" w:hAnsi="Times New Roman"/>
                <w:sz w:val="20"/>
                <w:szCs w:val="20"/>
                <w:lang w:eastAsia="ru-RU"/>
              </w:rPr>
              <w:t>гов и сборов, а также в области законодательства о труде и об охране труда»</w:t>
            </w:r>
          </w:p>
        </w:tc>
        <w:tc>
          <w:tcPr>
            <w:tcW w:w="1701" w:type="dxa"/>
          </w:tcPr>
          <w:p w:rsidR="008E1B9F" w:rsidRPr="00457066" w:rsidRDefault="008E1B9F" w:rsidP="00AF5E2D">
            <w:pPr>
              <w:widowControl w:val="0"/>
              <w:spacing w:after="0" w:line="242" w:lineRule="auto"/>
              <w:jc w:val="center"/>
              <w:rPr>
                <w:rFonts w:ascii="Times New Roman" w:hAnsi="Times New Roman"/>
                <w:b/>
                <w:sz w:val="20"/>
                <w:szCs w:val="20"/>
              </w:rPr>
            </w:pPr>
            <w:r w:rsidRPr="00457066">
              <w:rPr>
                <w:rFonts w:ascii="Times New Roman" w:hAnsi="Times New Roman"/>
                <w:sz w:val="20"/>
                <w:szCs w:val="20"/>
              </w:rPr>
              <w:lastRenderedPageBreak/>
              <w:t>Агентство</w:t>
            </w:r>
          </w:p>
        </w:tc>
        <w:tc>
          <w:tcPr>
            <w:tcW w:w="850"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AF5E2D">
            <w:pPr>
              <w:tabs>
                <w:tab w:val="left" w:pos="0"/>
              </w:tabs>
              <w:spacing w:after="0" w:line="242"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AF5E2D">
            <w:pPr>
              <w:tabs>
                <w:tab w:val="left" w:pos="0"/>
              </w:tabs>
              <w:spacing w:after="0" w:line="242"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F5E2D">
            <w:pPr>
              <w:widowControl w:val="0"/>
              <w:spacing w:after="0" w:line="242"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AF5E2D">
            <w:pPr>
              <w:spacing w:after="0" w:line="242" w:lineRule="auto"/>
              <w:jc w:val="center"/>
              <w:rPr>
                <w:rFonts w:ascii="Times New Roman" w:hAnsi="Times New Roman"/>
                <w:sz w:val="20"/>
                <w:szCs w:val="20"/>
                <w:lang w:eastAsia="ru-RU"/>
              </w:rPr>
            </w:pPr>
            <w:r w:rsidRPr="00457066">
              <w:rPr>
                <w:rFonts w:ascii="Times New Roman" w:hAnsi="Times New Roman"/>
                <w:sz w:val="20"/>
                <w:szCs w:val="20"/>
                <w:lang w:eastAsia="ru-RU"/>
              </w:rPr>
              <w:t>100,0</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1.5.</w:t>
            </w:r>
          </w:p>
        </w:tc>
        <w:tc>
          <w:tcPr>
            <w:tcW w:w="2977" w:type="dxa"/>
          </w:tcPr>
          <w:p w:rsidR="008E1B9F" w:rsidRPr="00457066" w:rsidRDefault="008E1B9F" w:rsidP="00AF5E2D">
            <w:pPr>
              <w:spacing w:after="0" w:line="242"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Улучшение условий, охраны труда и здоровья на рабочем </w:t>
            </w:r>
            <w:r w:rsidRPr="00457066">
              <w:rPr>
                <w:rFonts w:ascii="Times New Roman" w:hAnsi="Times New Roman"/>
                <w:sz w:val="20"/>
                <w:szCs w:val="20"/>
                <w:lang w:eastAsia="ru-RU"/>
              </w:rPr>
              <w:br/>
              <w:t>месте</w:t>
            </w:r>
          </w:p>
        </w:tc>
        <w:tc>
          <w:tcPr>
            <w:tcW w:w="1701" w:type="dxa"/>
          </w:tcPr>
          <w:p w:rsidR="008E1B9F" w:rsidRPr="00457066" w:rsidRDefault="008E1B9F" w:rsidP="00AF5E2D">
            <w:pPr>
              <w:widowControl w:val="0"/>
              <w:spacing w:after="0" w:line="242" w:lineRule="auto"/>
              <w:jc w:val="center"/>
              <w:rPr>
                <w:rFonts w:ascii="Times New Roman" w:hAnsi="Times New Roman"/>
                <w:b/>
                <w:sz w:val="20"/>
                <w:szCs w:val="20"/>
              </w:rPr>
            </w:pPr>
            <w:r w:rsidRPr="00457066">
              <w:rPr>
                <w:rFonts w:ascii="Times New Roman" w:hAnsi="Times New Roman"/>
                <w:sz w:val="20"/>
                <w:szCs w:val="20"/>
              </w:rPr>
              <w:t>Агентство</w:t>
            </w:r>
          </w:p>
          <w:p w:rsidR="008E1B9F" w:rsidRPr="00457066" w:rsidRDefault="008E1B9F" w:rsidP="00AF5E2D">
            <w:pPr>
              <w:widowControl w:val="0"/>
              <w:spacing w:after="0" w:line="242" w:lineRule="auto"/>
              <w:jc w:val="center"/>
              <w:rPr>
                <w:rFonts w:ascii="Times New Roman" w:hAnsi="Times New Roman"/>
                <w:b/>
                <w:sz w:val="20"/>
                <w:szCs w:val="20"/>
              </w:rPr>
            </w:pPr>
          </w:p>
        </w:tc>
        <w:tc>
          <w:tcPr>
            <w:tcW w:w="850"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AF5E2D">
            <w:pPr>
              <w:tabs>
                <w:tab w:val="left" w:pos="0"/>
              </w:tabs>
              <w:spacing w:after="0" w:line="242"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AF5E2D">
            <w:pPr>
              <w:tabs>
                <w:tab w:val="left" w:pos="0"/>
              </w:tabs>
              <w:spacing w:after="0" w:line="242"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F5E2D">
            <w:pPr>
              <w:widowControl w:val="0"/>
              <w:spacing w:after="0" w:line="242"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AF5E2D">
            <w:pPr>
              <w:spacing w:after="0" w:line="242" w:lineRule="auto"/>
              <w:jc w:val="center"/>
              <w:rPr>
                <w:rFonts w:ascii="Times New Roman" w:hAnsi="Times New Roman"/>
                <w:sz w:val="20"/>
                <w:szCs w:val="20"/>
                <w:lang w:eastAsia="ru-RU"/>
              </w:rPr>
            </w:pPr>
            <w:r w:rsidRPr="00457066">
              <w:rPr>
                <w:rFonts w:ascii="Times New Roman" w:hAnsi="Times New Roman"/>
                <w:sz w:val="20"/>
                <w:szCs w:val="20"/>
                <w:lang w:eastAsia="ru-RU"/>
              </w:rPr>
              <w:t>1736,6</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A85FF7">
            <w:pPr>
              <w:spacing w:after="0" w:line="235" w:lineRule="auto"/>
              <w:jc w:val="center"/>
              <w:rPr>
                <w:rFonts w:ascii="Times New Roman" w:hAnsi="Times New Roman"/>
                <w:sz w:val="20"/>
                <w:szCs w:val="20"/>
                <w:lang w:eastAsia="ru-RU"/>
              </w:rPr>
            </w:pPr>
            <w:r w:rsidRPr="00457066">
              <w:rPr>
                <w:rFonts w:ascii="Times New Roman" w:hAnsi="Times New Roman"/>
                <w:sz w:val="20"/>
                <w:szCs w:val="20"/>
                <w:lang w:eastAsia="ru-RU"/>
              </w:rPr>
              <w:t>1.6.</w:t>
            </w:r>
          </w:p>
        </w:tc>
        <w:tc>
          <w:tcPr>
            <w:tcW w:w="2977" w:type="dxa"/>
          </w:tcPr>
          <w:p w:rsidR="008E1B9F" w:rsidRPr="00457066" w:rsidRDefault="008E1B9F" w:rsidP="00AF5E2D">
            <w:pPr>
              <w:spacing w:after="0" w:line="242" w:lineRule="auto"/>
              <w:jc w:val="both"/>
              <w:rPr>
                <w:rFonts w:ascii="Times New Roman" w:hAnsi="Times New Roman"/>
                <w:sz w:val="20"/>
                <w:szCs w:val="20"/>
                <w:lang w:eastAsia="ru-RU"/>
              </w:rPr>
            </w:pPr>
            <w:r w:rsidRPr="00457066">
              <w:rPr>
                <w:rFonts w:ascii="Times New Roman" w:hAnsi="Times New Roman"/>
                <w:sz w:val="20"/>
                <w:szCs w:val="20"/>
                <w:lang w:eastAsia="ru-RU"/>
              </w:rPr>
              <w:t>Средства на социальные выпл</w:t>
            </w:r>
            <w:r w:rsidRPr="00457066">
              <w:rPr>
                <w:rFonts w:ascii="Times New Roman" w:hAnsi="Times New Roman"/>
                <w:sz w:val="20"/>
                <w:szCs w:val="20"/>
                <w:lang w:eastAsia="ru-RU"/>
              </w:rPr>
              <w:t>а</w:t>
            </w:r>
            <w:r w:rsidRPr="00457066">
              <w:rPr>
                <w:rFonts w:ascii="Times New Roman" w:hAnsi="Times New Roman"/>
                <w:sz w:val="20"/>
                <w:szCs w:val="20"/>
                <w:lang w:eastAsia="ru-RU"/>
              </w:rPr>
              <w:t>ты безработным гражданам</w:t>
            </w:r>
          </w:p>
        </w:tc>
        <w:tc>
          <w:tcPr>
            <w:tcW w:w="1701" w:type="dxa"/>
            <w:tcBorders>
              <w:bottom w:val="single" w:sz="4" w:space="0" w:color="auto"/>
            </w:tcBorders>
          </w:tcPr>
          <w:p w:rsidR="008E1B9F" w:rsidRPr="00457066" w:rsidRDefault="008E1B9F" w:rsidP="00AF5E2D">
            <w:pPr>
              <w:widowControl w:val="0"/>
              <w:spacing w:after="0" w:line="242"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AF5E2D">
            <w:pPr>
              <w:widowControl w:val="0"/>
              <w:spacing w:after="0" w:line="242"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AF5E2D">
            <w:pPr>
              <w:tabs>
                <w:tab w:val="left" w:pos="0"/>
              </w:tabs>
              <w:spacing w:after="0" w:line="242"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AF5E2D">
            <w:pPr>
              <w:tabs>
                <w:tab w:val="left" w:pos="0"/>
              </w:tabs>
              <w:spacing w:after="0" w:line="242"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F5E2D">
            <w:pPr>
              <w:widowControl w:val="0"/>
              <w:spacing w:after="0" w:line="242"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AF5E2D">
            <w:pPr>
              <w:spacing w:after="0" w:line="242" w:lineRule="auto"/>
              <w:jc w:val="center"/>
              <w:rPr>
                <w:rFonts w:ascii="Times New Roman" w:hAnsi="Times New Roman"/>
                <w:sz w:val="20"/>
                <w:szCs w:val="20"/>
                <w:lang w:eastAsia="ru-RU"/>
              </w:rPr>
            </w:pPr>
            <w:r w:rsidRPr="00457066">
              <w:rPr>
                <w:rFonts w:ascii="Times New Roman" w:hAnsi="Times New Roman"/>
                <w:sz w:val="20"/>
                <w:szCs w:val="20"/>
                <w:lang w:eastAsia="ru-RU"/>
              </w:rPr>
              <w:t>221055,6</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r>
      <w:tr w:rsidR="008E1B9F" w:rsidRPr="00ED0438" w:rsidTr="00043F03">
        <w:tc>
          <w:tcPr>
            <w:tcW w:w="260" w:type="dxa"/>
            <w:tcBorders>
              <w:top w:val="nil"/>
              <w:left w:val="nil"/>
              <w:bottom w:val="nil"/>
            </w:tcBorders>
          </w:tcPr>
          <w:p w:rsidR="008E1B9F" w:rsidRPr="00ED0438" w:rsidRDefault="008E1B9F" w:rsidP="00A85FF7">
            <w:pPr>
              <w:widowControl w:val="0"/>
              <w:spacing w:after="0" w:line="235" w:lineRule="auto"/>
              <w:jc w:val="center"/>
              <w:rPr>
                <w:rFonts w:ascii="Times New Roman" w:hAnsi="Times New Roman"/>
                <w:b/>
                <w:sz w:val="20"/>
                <w:szCs w:val="20"/>
              </w:rPr>
            </w:pPr>
          </w:p>
        </w:tc>
        <w:tc>
          <w:tcPr>
            <w:tcW w:w="3710" w:type="dxa"/>
            <w:gridSpan w:val="2"/>
            <w:tcBorders>
              <w:bottom w:val="nil"/>
              <w:right w:val="nil"/>
            </w:tcBorders>
            <w:vAlign w:val="center"/>
          </w:tcPr>
          <w:p w:rsidR="008E1B9F" w:rsidRPr="00ED0438" w:rsidRDefault="008E1B9F" w:rsidP="00AF5E2D">
            <w:pPr>
              <w:widowControl w:val="0"/>
              <w:spacing w:after="0" w:line="242" w:lineRule="auto"/>
              <w:rPr>
                <w:rFonts w:ascii="Times New Roman" w:hAnsi="Times New Roman"/>
                <w:b/>
                <w:sz w:val="20"/>
                <w:szCs w:val="20"/>
              </w:rPr>
            </w:pPr>
            <w:r w:rsidRPr="00ED0438">
              <w:rPr>
                <w:rFonts w:ascii="Times New Roman" w:hAnsi="Times New Roman"/>
                <w:b/>
                <w:sz w:val="20"/>
                <w:szCs w:val="20"/>
              </w:rPr>
              <w:t>Итого по подпрограмме</w:t>
            </w:r>
          </w:p>
        </w:tc>
        <w:tc>
          <w:tcPr>
            <w:tcW w:w="1701" w:type="dxa"/>
            <w:tcBorders>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850" w:type="dxa"/>
            <w:tcBorders>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851" w:type="dxa"/>
            <w:tcBorders>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275" w:type="dxa"/>
            <w:gridSpan w:val="2"/>
            <w:tcBorders>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134" w:type="dxa"/>
            <w:tcBorders>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979" w:type="dxa"/>
            <w:tcBorders>
              <w:left w:val="nil"/>
              <w:bottom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566" w:type="dxa"/>
            <w:gridSpan w:val="2"/>
          </w:tcPr>
          <w:p w:rsidR="008E1B9F" w:rsidRPr="00ED0438" w:rsidRDefault="008E1B9F" w:rsidP="00AF5E2D">
            <w:pPr>
              <w:widowControl w:val="0"/>
              <w:spacing w:after="0" w:line="242" w:lineRule="auto"/>
              <w:jc w:val="center"/>
              <w:rPr>
                <w:rFonts w:ascii="Times New Roman" w:hAnsi="Times New Roman"/>
                <w:b/>
                <w:sz w:val="20"/>
                <w:szCs w:val="20"/>
              </w:rPr>
            </w:pPr>
            <w:r w:rsidRPr="00ED0438">
              <w:rPr>
                <w:rFonts w:ascii="Times New Roman" w:hAnsi="Times New Roman"/>
                <w:b/>
                <w:sz w:val="20"/>
                <w:szCs w:val="20"/>
              </w:rPr>
              <w:t>Всего, в том числе:</w:t>
            </w:r>
          </w:p>
        </w:tc>
        <w:tc>
          <w:tcPr>
            <w:tcW w:w="1703" w:type="dxa"/>
          </w:tcPr>
          <w:p w:rsidR="008E1B9F" w:rsidRPr="00ED0438" w:rsidRDefault="008E1B9F" w:rsidP="00AF5E2D">
            <w:pPr>
              <w:widowControl w:val="0"/>
              <w:spacing w:after="0" w:line="242" w:lineRule="auto"/>
              <w:jc w:val="center"/>
              <w:rPr>
                <w:rFonts w:ascii="Times New Roman" w:hAnsi="Times New Roman"/>
                <w:b/>
                <w:sz w:val="20"/>
                <w:szCs w:val="20"/>
              </w:rPr>
            </w:pPr>
            <w:r w:rsidRPr="00ED0438">
              <w:rPr>
                <w:rFonts w:ascii="Times New Roman" w:hAnsi="Times New Roman"/>
                <w:b/>
                <w:sz w:val="20"/>
                <w:szCs w:val="20"/>
              </w:rPr>
              <w:t>273442,7</w:t>
            </w:r>
          </w:p>
        </w:tc>
        <w:tc>
          <w:tcPr>
            <w:tcW w:w="4771" w:type="dxa"/>
            <w:gridSpan w:val="2"/>
            <w:tcBorders>
              <w:top w:val="nil"/>
              <w:bottom w:val="nil"/>
              <w:right w:val="nil"/>
            </w:tcBorders>
          </w:tcPr>
          <w:p w:rsidR="008E1B9F" w:rsidRPr="00ED0438" w:rsidRDefault="008E1B9F" w:rsidP="00A85FF7">
            <w:pPr>
              <w:widowControl w:val="0"/>
              <w:spacing w:after="0" w:line="235" w:lineRule="auto"/>
              <w:jc w:val="center"/>
              <w:rPr>
                <w:rFonts w:ascii="Times New Roman" w:hAnsi="Times New Roman"/>
                <w:b/>
                <w:sz w:val="20"/>
                <w:szCs w:val="20"/>
              </w:rPr>
            </w:pPr>
          </w:p>
        </w:tc>
      </w:tr>
      <w:tr w:rsidR="008E1B9F" w:rsidRPr="00ED0438" w:rsidTr="00043F03">
        <w:tc>
          <w:tcPr>
            <w:tcW w:w="260" w:type="dxa"/>
            <w:tcBorders>
              <w:top w:val="nil"/>
              <w:left w:val="nil"/>
              <w:bottom w:val="nil"/>
            </w:tcBorders>
          </w:tcPr>
          <w:p w:rsidR="008E1B9F" w:rsidRPr="00ED0438" w:rsidRDefault="008E1B9F" w:rsidP="00A85FF7">
            <w:pPr>
              <w:widowControl w:val="0"/>
              <w:spacing w:after="0" w:line="235" w:lineRule="auto"/>
              <w:jc w:val="center"/>
              <w:rPr>
                <w:rFonts w:ascii="Times New Roman" w:hAnsi="Times New Roman"/>
                <w:b/>
                <w:sz w:val="20"/>
                <w:szCs w:val="20"/>
              </w:rPr>
            </w:pPr>
          </w:p>
        </w:tc>
        <w:tc>
          <w:tcPr>
            <w:tcW w:w="733" w:type="dxa"/>
            <w:tcBorders>
              <w:top w:val="nil"/>
              <w:bottom w:val="nil"/>
              <w:right w:val="nil"/>
            </w:tcBorders>
            <w:vAlign w:val="center"/>
          </w:tcPr>
          <w:p w:rsidR="008E1B9F" w:rsidRPr="00ED0438" w:rsidRDefault="008E1B9F" w:rsidP="00A85FF7">
            <w:pPr>
              <w:spacing w:after="0" w:line="235" w:lineRule="auto"/>
              <w:jc w:val="center"/>
              <w:rPr>
                <w:rFonts w:ascii="Times New Roman" w:hAnsi="Times New Roman"/>
                <w:b/>
                <w:sz w:val="20"/>
                <w:szCs w:val="20"/>
                <w:lang w:eastAsia="ru-RU"/>
              </w:rPr>
            </w:pPr>
          </w:p>
        </w:tc>
        <w:tc>
          <w:tcPr>
            <w:tcW w:w="2977" w:type="dxa"/>
            <w:tcBorders>
              <w:top w:val="nil"/>
              <w:left w:val="nil"/>
              <w:bottom w:val="nil"/>
              <w:right w:val="nil"/>
            </w:tcBorders>
          </w:tcPr>
          <w:p w:rsidR="008E1B9F" w:rsidRPr="00ED0438" w:rsidRDefault="008E1B9F" w:rsidP="00AF5E2D">
            <w:pPr>
              <w:widowControl w:val="0"/>
              <w:spacing w:after="0" w:line="242"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850" w:type="dxa"/>
            <w:tcBorders>
              <w:top w:val="nil"/>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851" w:type="dxa"/>
            <w:tcBorders>
              <w:top w:val="nil"/>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275" w:type="dxa"/>
            <w:gridSpan w:val="2"/>
            <w:tcBorders>
              <w:top w:val="nil"/>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134" w:type="dxa"/>
            <w:tcBorders>
              <w:top w:val="nil"/>
              <w:left w:val="nil"/>
              <w:bottom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979" w:type="dxa"/>
            <w:tcBorders>
              <w:top w:val="nil"/>
              <w:left w:val="nil"/>
              <w:bottom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566" w:type="dxa"/>
            <w:gridSpan w:val="2"/>
          </w:tcPr>
          <w:p w:rsidR="008E1B9F" w:rsidRPr="00ED0438" w:rsidRDefault="008E1B9F" w:rsidP="00AF5E2D">
            <w:pPr>
              <w:widowControl w:val="0"/>
              <w:spacing w:after="0" w:line="242"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областного бюджета</w:t>
            </w:r>
          </w:p>
        </w:tc>
        <w:tc>
          <w:tcPr>
            <w:tcW w:w="1703" w:type="dxa"/>
          </w:tcPr>
          <w:p w:rsidR="008E1B9F" w:rsidRPr="00ED0438" w:rsidRDefault="008E1B9F" w:rsidP="00AF5E2D">
            <w:pPr>
              <w:widowControl w:val="0"/>
              <w:spacing w:after="0" w:line="242" w:lineRule="auto"/>
              <w:jc w:val="center"/>
              <w:rPr>
                <w:rFonts w:ascii="Times New Roman" w:hAnsi="Times New Roman"/>
                <w:b/>
                <w:sz w:val="20"/>
                <w:szCs w:val="20"/>
              </w:rPr>
            </w:pPr>
            <w:r w:rsidRPr="00ED0438">
              <w:rPr>
                <w:rFonts w:ascii="Times New Roman" w:hAnsi="Times New Roman"/>
                <w:b/>
                <w:sz w:val="20"/>
                <w:szCs w:val="20"/>
              </w:rPr>
              <w:t>52387,1</w:t>
            </w:r>
          </w:p>
        </w:tc>
        <w:tc>
          <w:tcPr>
            <w:tcW w:w="4771" w:type="dxa"/>
            <w:gridSpan w:val="2"/>
            <w:tcBorders>
              <w:top w:val="nil"/>
              <w:bottom w:val="nil"/>
              <w:right w:val="nil"/>
            </w:tcBorders>
          </w:tcPr>
          <w:p w:rsidR="008E1B9F" w:rsidRPr="00ED0438" w:rsidRDefault="008E1B9F" w:rsidP="00A85FF7">
            <w:pPr>
              <w:widowControl w:val="0"/>
              <w:spacing w:after="0" w:line="235" w:lineRule="auto"/>
              <w:jc w:val="center"/>
              <w:rPr>
                <w:rFonts w:ascii="Times New Roman" w:hAnsi="Times New Roman"/>
                <w:b/>
                <w:sz w:val="20"/>
                <w:szCs w:val="20"/>
              </w:rPr>
            </w:pPr>
          </w:p>
        </w:tc>
      </w:tr>
      <w:tr w:rsidR="008E1B9F" w:rsidRPr="00ED0438" w:rsidTr="00043F03">
        <w:tc>
          <w:tcPr>
            <w:tcW w:w="260" w:type="dxa"/>
            <w:tcBorders>
              <w:top w:val="nil"/>
              <w:left w:val="nil"/>
              <w:bottom w:val="nil"/>
            </w:tcBorders>
          </w:tcPr>
          <w:p w:rsidR="008E1B9F" w:rsidRPr="00ED0438" w:rsidRDefault="008E1B9F" w:rsidP="00A85FF7">
            <w:pPr>
              <w:widowControl w:val="0"/>
              <w:spacing w:after="0" w:line="235" w:lineRule="auto"/>
              <w:jc w:val="center"/>
              <w:rPr>
                <w:rFonts w:ascii="Times New Roman" w:hAnsi="Times New Roman"/>
                <w:b/>
                <w:sz w:val="20"/>
                <w:szCs w:val="20"/>
              </w:rPr>
            </w:pPr>
          </w:p>
        </w:tc>
        <w:tc>
          <w:tcPr>
            <w:tcW w:w="733" w:type="dxa"/>
            <w:tcBorders>
              <w:top w:val="nil"/>
              <w:right w:val="nil"/>
            </w:tcBorders>
            <w:vAlign w:val="center"/>
          </w:tcPr>
          <w:p w:rsidR="008E1B9F" w:rsidRPr="00ED0438" w:rsidRDefault="008E1B9F" w:rsidP="00A85FF7">
            <w:pPr>
              <w:spacing w:after="0" w:line="235" w:lineRule="auto"/>
              <w:jc w:val="center"/>
              <w:rPr>
                <w:rFonts w:ascii="Times New Roman" w:hAnsi="Times New Roman"/>
                <w:b/>
                <w:sz w:val="20"/>
                <w:szCs w:val="20"/>
                <w:lang w:eastAsia="ru-RU"/>
              </w:rPr>
            </w:pPr>
          </w:p>
        </w:tc>
        <w:tc>
          <w:tcPr>
            <w:tcW w:w="2977" w:type="dxa"/>
            <w:tcBorders>
              <w:top w:val="nil"/>
              <w:left w:val="nil"/>
              <w:right w:val="nil"/>
            </w:tcBorders>
          </w:tcPr>
          <w:p w:rsidR="008E1B9F" w:rsidRPr="00ED0438" w:rsidRDefault="008E1B9F" w:rsidP="00AF5E2D">
            <w:pPr>
              <w:widowControl w:val="0"/>
              <w:spacing w:after="0" w:line="242" w:lineRule="auto"/>
              <w:jc w:val="both"/>
              <w:rPr>
                <w:rFonts w:ascii="Times New Roman" w:hAnsi="Times New Roman"/>
                <w:b/>
                <w:bCs/>
                <w:iCs/>
                <w:sz w:val="20"/>
                <w:szCs w:val="20"/>
              </w:rPr>
            </w:pPr>
          </w:p>
        </w:tc>
        <w:tc>
          <w:tcPr>
            <w:tcW w:w="1701" w:type="dxa"/>
            <w:tcBorders>
              <w:top w:val="nil"/>
              <w:left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850" w:type="dxa"/>
            <w:tcBorders>
              <w:top w:val="nil"/>
              <w:left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851" w:type="dxa"/>
            <w:tcBorders>
              <w:top w:val="nil"/>
              <w:left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275" w:type="dxa"/>
            <w:gridSpan w:val="2"/>
            <w:tcBorders>
              <w:top w:val="nil"/>
              <w:left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134" w:type="dxa"/>
            <w:tcBorders>
              <w:top w:val="nil"/>
              <w:left w:val="nil"/>
              <w:righ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979" w:type="dxa"/>
            <w:tcBorders>
              <w:top w:val="nil"/>
              <w:left w:val="nil"/>
            </w:tcBorders>
          </w:tcPr>
          <w:p w:rsidR="008E1B9F" w:rsidRPr="00ED0438" w:rsidRDefault="008E1B9F" w:rsidP="00AF5E2D">
            <w:pPr>
              <w:widowControl w:val="0"/>
              <w:spacing w:after="0" w:line="242" w:lineRule="auto"/>
              <w:jc w:val="center"/>
              <w:rPr>
                <w:rFonts w:ascii="Times New Roman" w:hAnsi="Times New Roman"/>
                <w:b/>
                <w:sz w:val="20"/>
                <w:szCs w:val="20"/>
              </w:rPr>
            </w:pPr>
          </w:p>
        </w:tc>
        <w:tc>
          <w:tcPr>
            <w:tcW w:w="1566" w:type="dxa"/>
            <w:gridSpan w:val="2"/>
          </w:tcPr>
          <w:p w:rsidR="008E1B9F" w:rsidRPr="00ED0438" w:rsidRDefault="008E1B9F" w:rsidP="00AF5E2D">
            <w:pPr>
              <w:widowControl w:val="0"/>
              <w:spacing w:after="0" w:line="242"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федерального бюджета*</w:t>
            </w:r>
          </w:p>
        </w:tc>
        <w:tc>
          <w:tcPr>
            <w:tcW w:w="1703" w:type="dxa"/>
          </w:tcPr>
          <w:p w:rsidR="008E1B9F" w:rsidRPr="00ED0438" w:rsidRDefault="008E1B9F" w:rsidP="00AF5E2D">
            <w:pPr>
              <w:widowControl w:val="0"/>
              <w:spacing w:after="0" w:line="242" w:lineRule="auto"/>
              <w:jc w:val="center"/>
              <w:rPr>
                <w:rFonts w:ascii="Times New Roman" w:hAnsi="Times New Roman"/>
                <w:b/>
                <w:sz w:val="20"/>
                <w:szCs w:val="20"/>
              </w:rPr>
            </w:pPr>
            <w:r w:rsidRPr="00ED0438">
              <w:rPr>
                <w:rFonts w:ascii="Times New Roman" w:hAnsi="Times New Roman"/>
                <w:b/>
                <w:sz w:val="20"/>
                <w:szCs w:val="20"/>
              </w:rPr>
              <w:t>221055,6</w:t>
            </w:r>
          </w:p>
        </w:tc>
        <w:tc>
          <w:tcPr>
            <w:tcW w:w="4771" w:type="dxa"/>
            <w:gridSpan w:val="2"/>
            <w:tcBorders>
              <w:top w:val="nil"/>
              <w:bottom w:val="nil"/>
              <w:right w:val="nil"/>
            </w:tcBorders>
          </w:tcPr>
          <w:p w:rsidR="008E1B9F" w:rsidRPr="00ED0438" w:rsidRDefault="008E1B9F" w:rsidP="00A85FF7">
            <w:pPr>
              <w:widowControl w:val="0"/>
              <w:spacing w:after="0" w:line="235" w:lineRule="auto"/>
              <w:jc w:val="center"/>
              <w:rPr>
                <w:rFonts w:ascii="Times New Roman" w:hAnsi="Times New Roman"/>
                <w:b/>
                <w:sz w:val="20"/>
                <w:szCs w:val="20"/>
              </w:rPr>
            </w:pPr>
          </w:p>
        </w:tc>
      </w:tr>
      <w:tr w:rsidR="008E1B9F" w:rsidRPr="00ED0438" w:rsidTr="00D95BED">
        <w:tc>
          <w:tcPr>
            <w:tcW w:w="260" w:type="dxa"/>
            <w:tcBorders>
              <w:top w:val="nil"/>
              <w:left w:val="nil"/>
              <w:bottom w:val="nil"/>
            </w:tcBorders>
          </w:tcPr>
          <w:p w:rsidR="008E1B9F" w:rsidRPr="00ED0438" w:rsidRDefault="008E1B9F" w:rsidP="00D95BED">
            <w:pPr>
              <w:widowControl w:val="0"/>
              <w:spacing w:after="0" w:line="235" w:lineRule="auto"/>
              <w:jc w:val="center"/>
              <w:rPr>
                <w:rFonts w:ascii="Times New Roman" w:hAnsi="Times New Roman"/>
                <w:b/>
                <w:sz w:val="20"/>
                <w:szCs w:val="20"/>
              </w:rPr>
            </w:pPr>
          </w:p>
        </w:tc>
        <w:tc>
          <w:tcPr>
            <w:tcW w:w="14769" w:type="dxa"/>
            <w:gridSpan w:val="12"/>
            <w:tcBorders>
              <w:bottom w:val="nil"/>
            </w:tcBorders>
          </w:tcPr>
          <w:p w:rsidR="008E1B9F" w:rsidRPr="00ED0438" w:rsidRDefault="008E1B9F" w:rsidP="00AF5E2D">
            <w:pPr>
              <w:spacing w:after="0" w:line="242" w:lineRule="auto"/>
              <w:jc w:val="center"/>
              <w:rPr>
                <w:rFonts w:ascii="Times New Roman" w:hAnsi="Times New Roman"/>
                <w:b/>
                <w:bCs/>
                <w:sz w:val="20"/>
                <w:szCs w:val="20"/>
                <w:lang w:eastAsia="ru-RU"/>
              </w:rPr>
            </w:pPr>
            <w:r w:rsidRPr="00ED0438">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4771" w:type="dxa"/>
            <w:gridSpan w:val="2"/>
            <w:tcBorders>
              <w:top w:val="nil"/>
              <w:bottom w:val="nil"/>
              <w:right w:val="nil"/>
            </w:tcBorders>
          </w:tcPr>
          <w:p w:rsidR="008E1B9F" w:rsidRPr="00ED0438" w:rsidRDefault="008E1B9F" w:rsidP="00D95BED">
            <w:pPr>
              <w:widowControl w:val="0"/>
              <w:spacing w:after="0" w:line="235" w:lineRule="auto"/>
              <w:jc w:val="center"/>
              <w:rPr>
                <w:rFonts w:ascii="Times New Roman" w:hAnsi="Times New Roman"/>
                <w:b/>
                <w:sz w:val="20"/>
                <w:szCs w:val="20"/>
              </w:rPr>
            </w:pPr>
          </w:p>
        </w:tc>
      </w:tr>
      <w:tr w:rsidR="008E1B9F" w:rsidRPr="00457066" w:rsidTr="00ED0438">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sz w:val="20"/>
                <w:szCs w:val="20"/>
              </w:rPr>
            </w:pPr>
          </w:p>
        </w:tc>
        <w:tc>
          <w:tcPr>
            <w:tcW w:w="14769" w:type="dxa"/>
            <w:gridSpan w:val="12"/>
            <w:tcBorders>
              <w:bottom w:val="single" w:sz="4" w:space="0" w:color="auto"/>
            </w:tcBorders>
          </w:tcPr>
          <w:p w:rsidR="00ED0438" w:rsidRDefault="008E1B9F" w:rsidP="00AF5E2D">
            <w:pPr>
              <w:pStyle w:val="ConsPlusNormal"/>
              <w:spacing w:line="242" w:lineRule="auto"/>
              <w:jc w:val="center"/>
              <w:rPr>
                <w:rFonts w:ascii="Times New Roman" w:hAnsi="Times New Roman"/>
                <w:sz w:val="20"/>
              </w:rPr>
            </w:pPr>
            <w:r w:rsidRPr="00457066">
              <w:rPr>
                <w:rFonts w:ascii="Times New Roman" w:hAnsi="Times New Roman"/>
                <w:sz w:val="20"/>
              </w:rPr>
              <w:t xml:space="preserve">Цели: </w:t>
            </w:r>
          </w:p>
          <w:p w:rsidR="008E1B9F" w:rsidRPr="00457066" w:rsidRDefault="008E1B9F" w:rsidP="00AF5E2D">
            <w:pPr>
              <w:pStyle w:val="ConsPlusNormal"/>
              <w:spacing w:line="242" w:lineRule="auto"/>
              <w:jc w:val="center"/>
              <w:rPr>
                <w:rFonts w:ascii="Times New Roman" w:hAnsi="Times New Roman"/>
                <w:bCs/>
                <w:sz w:val="20"/>
                <w:szCs w:val="20"/>
              </w:rPr>
            </w:pPr>
            <w:r w:rsidRPr="00457066">
              <w:rPr>
                <w:rFonts w:ascii="Times New Roman" w:hAnsi="Times New Roman"/>
                <w:sz w:val="20"/>
              </w:rPr>
              <w:t>содействие социально-экономическому развитию Ульяновской области в части компенсации естественной убыли населения Ульяновской области и обеспечение п</w:t>
            </w:r>
            <w:r w:rsidRPr="00457066">
              <w:rPr>
                <w:rFonts w:ascii="Times New Roman" w:hAnsi="Times New Roman"/>
                <w:sz w:val="20"/>
              </w:rPr>
              <w:t>о</w:t>
            </w:r>
            <w:r w:rsidRPr="00457066">
              <w:rPr>
                <w:rFonts w:ascii="Times New Roman" w:hAnsi="Times New Roman"/>
                <w:sz w:val="20"/>
              </w:rPr>
              <w:t>требности экономики в притоке трудовых ресурсов за сч</w:t>
            </w:r>
            <w:r w:rsidR="00AF5E2D">
              <w:rPr>
                <w:rFonts w:ascii="Times New Roman" w:hAnsi="Times New Roman"/>
                <w:sz w:val="20"/>
              </w:rPr>
              <w:t>ё</w:t>
            </w:r>
            <w:r w:rsidRPr="00457066">
              <w:rPr>
                <w:rFonts w:ascii="Times New Roman" w:hAnsi="Times New Roman"/>
                <w:sz w:val="20"/>
              </w:rPr>
              <w:t xml:space="preserve">т привлечения соотечественников, проживающих за рубежом (далее </w:t>
            </w:r>
            <w:r w:rsidR="00AF5E2D">
              <w:rPr>
                <w:rFonts w:ascii="Times New Roman" w:hAnsi="Times New Roman"/>
                <w:sz w:val="20"/>
              </w:rPr>
              <w:t>–</w:t>
            </w:r>
            <w:r w:rsidRPr="00457066">
              <w:rPr>
                <w:rFonts w:ascii="Times New Roman" w:hAnsi="Times New Roman"/>
                <w:sz w:val="20"/>
              </w:rPr>
              <w:t xml:space="preserve"> соотечественники), в Ульяновскую о</w:t>
            </w:r>
            <w:r w:rsidRPr="00457066">
              <w:rPr>
                <w:rFonts w:ascii="Times New Roman" w:hAnsi="Times New Roman"/>
                <w:sz w:val="20"/>
              </w:rPr>
              <w:t>б</w:t>
            </w:r>
            <w:r w:rsidRPr="00457066">
              <w:rPr>
                <w:rFonts w:ascii="Times New Roman" w:hAnsi="Times New Roman"/>
                <w:sz w:val="20"/>
              </w:rPr>
              <w:t>ласть на постоянное место жительства</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sz w:val="20"/>
                <w:szCs w:val="20"/>
              </w:rPr>
            </w:pPr>
          </w:p>
        </w:tc>
      </w:tr>
      <w:tr w:rsidR="008E1B9F" w:rsidRPr="00457066" w:rsidTr="004A5042">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sz w:val="20"/>
                <w:szCs w:val="20"/>
              </w:rPr>
            </w:pPr>
          </w:p>
        </w:tc>
        <w:tc>
          <w:tcPr>
            <w:tcW w:w="14769" w:type="dxa"/>
            <w:gridSpan w:val="12"/>
            <w:tcBorders>
              <w:bottom w:val="single" w:sz="4" w:space="0" w:color="auto"/>
            </w:tcBorders>
          </w:tcPr>
          <w:p w:rsidR="00ED0438" w:rsidRDefault="008E1B9F" w:rsidP="00AF5E2D">
            <w:pPr>
              <w:pStyle w:val="ConsPlusNormal"/>
              <w:spacing w:line="242" w:lineRule="auto"/>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AF5E2D">
            <w:pPr>
              <w:pStyle w:val="ConsPlusNormal"/>
              <w:spacing w:line="242" w:lineRule="auto"/>
              <w:jc w:val="center"/>
              <w:rPr>
                <w:rFonts w:ascii="Times New Roman" w:hAnsi="Times New Roman"/>
                <w:sz w:val="20"/>
              </w:rPr>
            </w:pPr>
            <w:r w:rsidRPr="00457066">
              <w:rPr>
                <w:rFonts w:ascii="Times New Roman" w:hAnsi="Times New Roman"/>
                <w:sz w:val="20"/>
              </w:rPr>
              <w:t>сокращение дефицита трудовых ресурсов в Ульяновской области в сферах, в которых в период реализации подпрограммы ожидается наибольший дефицит трудовых ресурсов, за сч</w:t>
            </w:r>
            <w:r w:rsidR="00AF5E2D">
              <w:rPr>
                <w:rFonts w:ascii="Times New Roman" w:hAnsi="Times New Roman"/>
                <w:sz w:val="20"/>
              </w:rPr>
              <w:t>ё</w:t>
            </w:r>
            <w:r w:rsidRPr="00457066">
              <w:rPr>
                <w:rFonts w:ascii="Times New Roman" w:hAnsi="Times New Roman"/>
                <w:sz w:val="20"/>
              </w:rPr>
              <w:t>т привлечения соотечественников в Ульяновскую область на постоянное место жительства;</w:t>
            </w:r>
          </w:p>
          <w:p w:rsidR="008E1B9F" w:rsidRPr="00457066" w:rsidRDefault="008E1B9F" w:rsidP="00AF5E2D">
            <w:pPr>
              <w:spacing w:after="0" w:line="242" w:lineRule="auto"/>
              <w:jc w:val="center"/>
              <w:rPr>
                <w:rFonts w:ascii="Times New Roman" w:hAnsi="Times New Roman"/>
                <w:bCs/>
                <w:sz w:val="20"/>
                <w:szCs w:val="20"/>
                <w:lang w:eastAsia="ru-RU"/>
              </w:rPr>
            </w:pPr>
            <w:r w:rsidRPr="00457066">
              <w:rPr>
                <w:rFonts w:ascii="Times New Roman" w:hAnsi="Times New Roman"/>
                <w:sz w:val="20"/>
              </w:rPr>
              <w:t xml:space="preserve">закрепление соотечественников, участвующих в подпрограмме (далее </w:t>
            </w:r>
            <w:r w:rsidR="00AF5E2D">
              <w:rPr>
                <w:rFonts w:ascii="Times New Roman" w:hAnsi="Times New Roman"/>
                <w:sz w:val="20"/>
              </w:rPr>
              <w:t>–</w:t>
            </w:r>
            <w:r w:rsidRPr="00457066">
              <w:rPr>
                <w:rFonts w:ascii="Times New Roman" w:hAnsi="Times New Roman"/>
                <w:sz w:val="20"/>
              </w:rPr>
              <w:t xml:space="preserve"> участники подпрограммы), и членов их семей в Ульяновской области и содействие их социал</w:t>
            </w:r>
            <w:r w:rsidRPr="00457066">
              <w:rPr>
                <w:rFonts w:ascii="Times New Roman" w:hAnsi="Times New Roman"/>
                <w:sz w:val="20"/>
              </w:rPr>
              <w:t>ь</w:t>
            </w:r>
            <w:r w:rsidRPr="00457066">
              <w:rPr>
                <w:rFonts w:ascii="Times New Roman" w:hAnsi="Times New Roman"/>
                <w:sz w:val="20"/>
              </w:rPr>
              <w:t>но-культурной адаптации и интеграции</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sz w:val="20"/>
                <w:szCs w:val="20"/>
              </w:rPr>
            </w:pPr>
          </w:p>
        </w:tc>
      </w:tr>
      <w:tr w:rsidR="004A5042" w:rsidRPr="00457066" w:rsidTr="0012343A">
        <w:tc>
          <w:tcPr>
            <w:tcW w:w="260" w:type="dxa"/>
            <w:tcBorders>
              <w:top w:val="nil"/>
              <w:left w:val="nil"/>
              <w:bottom w:val="nil"/>
            </w:tcBorders>
          </w:tcPr>
          <w:p w:rsidR="004A5042" w:rsidRPr="00457066" w:rsidRDefault="004A5042" w:rsidP="00A85FF7">
            <w:pPr>
              <w:widowControl w:val="0"/>
              <w:spacing w:after="0" w:line="235" w:lineRule="auto"/>
              <w:jc w:val="center"/>
              <w:rPr>
                <w:rFonts w:ascii="Times New Roman" w:hAnsi="Times New Roman"/>
                <w:sz w:val="20"/>
                <w:szCs w:val="20"/>
              </w:rPr>
            </w:pPr>
          </w:p>
        </w:tc>
        <w:tc>
          <w:tcPr>
            <w:tcW w:w="733" w:type="dxa"/>
            <w:vMerge w:val="restart"/>
            <w:tcBorders>
              <w:top w:val="single" w:sz="4" w:space="0" w:color="auto"/>
            </w:tcBorders>
          </w:tcPr>
          <w:p w:rsidR="004A5042" w:rsidRPr="00457066" w:rsidRDefault="004A5042" w:rsidP="00A85FF7">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Borders>
              <w:top w:val="single" w:sz="4" w:space="0" w:color="auto"/>
              <w:bottom w:val="single" w:sz="4" w:space="0" w:color="auto"/>
            </w:tcBorders>
          </w:tcPr>
          <w:p w:rsidR="004A5042" w:rsidRPr="00457066" w:rsidRDefault="004A5042" w:rsidP="00AF5E2D">
            <w:pPr>
              <w:widowControl w:val="0"/>
              <w:autoSpaceDE w:val="0"/>
              <w:autoSpaceDN w:val="0"/>
              <w:adjustRightInd w:val="0"/>
              <w:spacing w:after="0" w:line="235" w:lineRule="auto"/>
              <w:jc w:val="both"/>
              <w:rPr>
                <w:rFonts w:ascii="Times New Roman" w:hAnsi="Times New Roman"/>
                <w:sz w:val="20"/>
                <w:szCs w:val="20"/>
              </w:rPr>
            </w:pPr>
            <w:r w:rsidRPr="00457066">
              <w:rPr>
                <w:rFonts w:ascii="Times New Roman" w:hAnsi="Times New Roman"/>
                <w:sz w:val="20"/>
                <w:szCs w:val="20"/>
              </w:rPr>
              <w:t>Основное мероприятие «Пр</w:t>
            </w:r>
            <w:r w:rsidRPr="00457066">
              <w:rPr>
                <w:rFonts w:ascii="Times New Roman" w:hAnsi="Times New Roman"/>
                <w:sz w:val="20"/>
                <w:szCs w:val="20"/>
              </w:rPr>
              <w:t>и</w:t>
            </w:r>
            <w:r w:rsidRPr="00457066">
              <w:rPr>
                <w:rFonts w:ascii="Times New Roman" w:hAnsi="Times New Roman"/>
                <w:sz w:val="20"/>
                <w:szCs w:val="20"/>
              </w:rPr>
              <w:t xml:space="preserve">влечение соотечественников, проживающих за рубежом, на постоянное место жительства </w:t>
            </w:r>
            <w:r w:rsidRPr="00457066">
              <w:rPr>
                <w:rFonts w:ascii="Times New Roman" w:hAnsi="Times New Roman"/>
                <w:sz w:val="20"/>
                <w:szCs w:val="20"/>
              </w:rPr>
              <w:br/>
              <w:t>в Ульяновскую область»</w:t>
            </w:r>
          </w:p>
        </w:tc>
        <w:tc>
          <w:tcPr>
            <w:tcW w:w="1701"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Borders>
              <w:top w:val="single" w:sz="4" w:space="0" w:color="auto"/>
              <w:bottom w:val="single" w:sz="4" w:space="0" w:color="auto"/>
            </w:tcBorders>
          </w:tcPr>
          <w:p w:rsidR="004A5042" w:rsidRPr="00AF5E2D" w:rsidRDefault="00604E76" w:rsidP="00AF5E2D">
            <w:pPr>
              <w:pStyle w:val="ConsPlusNormal"/>
              <w:spacing w:line="235" w:lineRule="auto"/>
              <w:jc w:val="center"/>
              <w:rPr>
                <w:rFonts w:ascii="Times New Roman" w:hAnsi="Times New Roman"/>
                <w:spacing w:val="-4"/>
                <w:sz w:val="20"/>
                <w:szCs w:val="20"/>
              </w:rPr>
            </w:pPr>
            <w:proofErr w:type="gramStart"/>
            <w:r>
              <w:rPr>
                <w:rFonts w:ascii="Times New Roman" w:hAnsi="Times New Roman"/>
                <w:spacing w:val="-4"/>
                <w:sz w:val="20"/>
              </w:rPr>
              <w:t>Ч</w:t>
            </w:r>
            <w:r w:rsidR="004A5042" w:rsidRPr="00AF5E2D">
              <w:rPr>
                <w:rFonts w:ascii="Times New Roman" w:hAnsi="Times New Roman"/>
                <w:spacing w:val="-4"/>
                <w:sz w:val="20"/>
              </w:rPr>
              <w:t>исленность учас</w:t>
            </w:r>
            <w:r w:rsidR="004A5042" w:rsidRPr="00AF5E2D">
              <w:rPr>
                <w:rFonts w:ascii="Times New Roman" w:hAnsi="Times New Roman"/>
                <w:spacing w:val="-4"/>
                <w:sz w:val="20"/>
              </w:rPr>
              <w:t>т</w:t>
            </w:r>
            <w:r w:rsidR="004A5042" w:rsidRPr="00AF5E2D">
              <w:rPr>
                <w:rFonts w:ascii="Times New Roman" w:hAnsi="Times New Roman"/>
                <w:spacing w:val="-4"/>
                <w:sz w:val="20"/>
              </w:rPr>
              <w:t>ников подпрограммы и членов их семей, прибывших в Ро</w:t>
            </w:r>
            <w:r w:rsidR="004A5042" w:rsidRPr="00AF5E2D">
              <w:rPr>
                <w:rFonts w:ascii="Times New Roman" w:hAnsi="Times New Roman"/>
                <w:spacing w:val="-4"/>
                <w:sz w:val="20"/>
              </w:rPr>
              <w:t>с</w:t>
            </w:r>
            <w:r w:rsidR="004A5042" w:rsidRPr="00AF5E2D">
              <w:rPr>
                <w:rFonts w:ascii="Times New Roman" w:hAnsi="Times New Roman"/>
                <w:spacing w:val="-4"/>
                <w:sz w:val="20"/>
              </w:rPr>
              <w:t xml:space="preserve">сийскую Федерацию и поставленных на </w:t>
            </w:r>
            <w:r w:rsidR="004A5042" w:rsidRPr="00AF5E2D">
              <w:rPr>
                <w:rFonts w:ascii="Times New Roman" w:hAnsi="Times New Roman"/>
                <w:spacing w:val="-4"/>
                <w:sz w:val="20"/>
              </w:rPr>
              <w:lastRenderedPageBreak/>
              <w:t>учёт в территориал</w:t>
            </w:r>
            <w:r w:rsidR="004A5042" w:rsidRPr="00AF5E2D">
              <w:rPr>
                <w:rFonts w:ascii="Times New Roman" w:hAnsi="Times New Roman"/>
                <w:spacing w:val="-4"/>
                <w:sz w:val="20"/>
              </w:rPr>
              <w:t>ь</w:t>
            </w:r>
            <w:r w:rsidR="004A5042" w:rsidRPr="00AF5E2D">
              <w:rPr>
                <w:rFonts w:ascii="Times New Roman" w:hAnsi="Times New Roman"/>
                <w:spacing w:val="-4"/>
                <w:sz w:val="20"/>
              </w:rPr>
              <w:t>ном органе Мин</w:t>
            </w:r>
            <w:r w:rsidR="004A5042" w:rsidRPr="00AF5E2D">
              <w:rPr>
                <w:rFonts w:ascii="Times New Roman" w:hAnsi="Times New Roman"/>
                <w:spacing w:val="-4"/>
                <w:sz w:val="20"/>
              </w:rPr>
              <w:t>и</w:t>
            </w:r>
            <w:r w:rsidR="004A5042" w:rsidRPr="00AF5E2D">
              <w:rPr>
                <w:rFonts w:ascii="Times New Roman" w:hAnsi="Times New Roman"/>
                <w:spacing w:val="-4"/>
                <w:sz w:val="20"/>
              </w:rPr>
              <w:t>стерства внутренних дел Российской Ф</w:t>
            </w:r>
            <w:r w:rsidR="004A5042" w:rsidRPr="00AF5E2D">
              <w:rPr>
                <w:rFonts w:ascii="Times New Roman" w:hAnsi="Times New Roman"/>
                <w:spacing w:val="-4"/>
                <w:sz w:val="20"/>
              </w:rPr>
              <w:t>е</w:t>
            </w:r>
            <w:r w:rsidR="004A5042" w:rsidRPr="00AF5E2D">
              <w:rPr>
                <w:rFonts w:ascii="Times New Roman" w:hAnsi="Times New Roman"/>
                <w:spacing w:val="-4"/>
                <w:sz w:val="20"/>
              </w:rPr>
              <w:t>дерации по Ульяно</w:t>
            </w:r>
            <w:r w:rsidR="004A5042" w:rsidRPr="00AF5E2D">
              <w:rPr>
                <w:rFonts w:ascii="Times New Roman" w:hAnsi="Times New Roman"/>
                <w:spacing w:val="-4"/>
                <w:sz w:val="20"/>
              </w:rPr>
              <w:t>в</w:t>
            </w:r>
            <w:r w:rsidR="004A5042" w:rsidRPr="00AF5E2D">
              <w:rPr>
                <w:rFonts w:ascii="Times New Roman" w:hAnsi="Times New Roman"/>
                <w:spacing w:val="-4"/>
                <w:sz w:val="20"/>
              </w:rPr>
              <w:t>ской области; доля участников подпр</w:t>
            </w:r>
            <w:r w:rsidR="004A5042" w:rsidRPr="00AF5E2D">
              <w:rPr>
                <w:rFonts w:ascii="Times New Roman" w:hAnsi="Times New Roman"/>
                <w:spacing w:val="-4"/>
                <w:sz w:val="20"/>
              </w:rPr>
              <w:t>о</w:t>
            </w:r>
            <w:r w:rsidR="004A5042" w:rsidRPr="00AF5E2D">
              <w:rPr>
                <w:rFonts w:ascii="Times New Roman" w:hAnsi="Times New Roman"/>
                <w:spacing w:val="-4"/>
                <w:sz w:val="20"/>
              </w:rPr>
              <w:t>граммы и членов их семей, не достигших возраста 40 лет, в общей численности участников подпр</w:t>
            </w:r>
            <w:r w:rsidR="004A5042" w:rsidRPr="00AF5E2D">
              <w:rPr>
                <w:rFonts w:ascii="Times New Roman" w:hAnsi="Times New Roman"/>
                <w:spacing w:val="-4"/>
                <w:sz w:val="20"/>
              </w:rPr>
              <w:t>о</w:t>
            </w:r>
            <w:r w:rsidR="004A5042" w:rsidRPr="00AF5E2D">
              <w:rPr>
                <w:rFonts w:ascii="Times New Roman" w:hAnsi="Times New Roman"/>
                <w:spacing w:val="-4"/>
                <w:sz w:val="20"/>
              </w:rPr>
              <w:t>граммы; доля учас</w:t>
            </w:r>
            <w:r w:rsidR="004A5042" w:rsidRPr="00AF5E2D">
              <w:rPr>
                <w:rFonts w:ascii="Times New Roman" w:hAnsi="Times New Roman"/>
                <w:spacing w:val="-4"/>
                <w:sz w:val="20"/>
              </w:rPr>
              <w:t>т</w:t>
            </w:r>
            <w:r w:rsidR="004A5042" w:rsidRPr="00AF5E2D">
              <w:rPr>
                <w:rFonts w:ascii="Times New Roman" w:hAnsi="Times New Roman"/>
                <w:spacing w:val="-4"/>
                <w:sz w:val="20"/>
              </w:rPr>
              <w:t>ников подпрогра</w:t>
            </w:r>
            <w:r w:rsidR="004A5042" w:rsidRPr="00AF5E2D">
              <w:rPr>
                <w:rFonts w:ascii="Times New Roman" w:hAnsi="Times New Roman"/>
                <w:spacing w:val="-4"/>
                <w:sz w:val="20"/>
              </w:rPr>
              <w:t>м</w:t>
            </w:r>
            <w:r w:rsidR="004A5042" w:rsidRPr="00AF5E2D">
              <w:rPr>
                <w:rFonts w:ascii="Times New Roman" w:hAnsi="Times New Roman"/>
                <w:spacing w:val="-4"/>
                <w:sz w:val="20"/>
              </w:rPr>
              <w:t>мы, имеющих сре</w:t>
            </w:r>
            <w:r w:rsidR="004A5042" w:rsidRPr="00AF5E2D">
              <w:rPr>
                <w:rFonts w:ascii="Times New Roman" w:hAnsi="Times New Roman"/>
                <w:spacing w:val="-4"/>
                <w:sz w:val="20"/>
              </w:rPr>
              <w:t>д</w:t>
            </w:r>
            <w:r w:rsidR="004A5042" w:rsidRPr="00AF5E2D">
              <w:rPr>
                <w:rFonts w:ascii="Times New Roman" w:hAnsi="Times New Roman"/>
                <w:spacing w:val="-4"/>
                <w:sz w:val="20"/>
              </w:rPr>
              <w:t>нее профессионал</w:t>
            </w:r>
            <w:r w:rsidR="004A5042" w:rsidRPr="00AF5E2D">
              <w:rPr>
                <w:rFonts w:ascii="Times New Roman" w:hAnsi="Times New Roman"/>
                <w:spacing w:val="-4"/>
                <w:sz w:val="20"/>
              </w:rPr>
              <w:t>ь</w:t>
            </w:r>
            <w:r w:rsidR="004A5042" w:rsidRPr="00AF5E2D">
              <w:rPr>
                <w:rFonts w:ascii="Times New Roman" w:hAnsi="Times New Roman"/>
                <w:spacing w:val="-4"/>
                <w:sz w:val="20"/>
              </w:rPr>
              <w:t>ное либо высшее образование, в о</w:t>
            </w:r>
            <w:r w:rsidR="004A5042" w:rsidRPr="00AF5E2D">
              <w:rPr>
                <w:rFonts w:ascii="Times New Roman" w:hAnsi="Times New Roman"/>
                <w:spacing w:val="-4"/>
                <w:sz w:val="20"/>
              </w:rPr>
              <w:t>б</w:t>
            </w:r>
            <w:r w:rsidR="004A5042" w:rsidRPr="00AF5E2D">
              <w:rPr>
                <w:rFonts w:ascii="Times New Roman" w:hAnsi="Times New Roman"/>
                <w:spacing w:val="-4"/>
                <w:sz w:val="20"/>
              </w:rPr>
              <w:t>щей численности участников подпр</w:t>
            </w:r>
            <w:r w:rsidR="004A5042" w:rsidRPr="00AF5E2D">
              <w:rPr>
                <w:rFonts w:ascii="Times New Roman" w:hAnsi="Times New Roman"/>
                <w:spacing w:val="-4"/>
                <w:sz w:val="20"/>
              </w:rPr>
              <w:t>о</w:t>
            </w:r>
            <w:r w:rsidR="004A5042" w:rsidRPr="00AF5E2D">
              <w:rPr>
                <w:rFonts w:ascii="Times New Roman" w:hAnsi="Times New Roman"/>
                <w:spacing w:val="-4"/>
                <w:sz w:val="20"/>
              </w:rPr>
              <w:t>граммы</w:t>
            </w:r>
            <w:proofErr w:type="gramEnd"/>
          </w:p>
        </w:tc>
        <w:tc>
          <w:tcPr>
            <w:tcW w:w="1566" w:type="dxa"/>
            <w:gridSpan w:val="2"/>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Borders>
              <w:top w:val="single" w:sz="4" w:space="0" w:color="auto"/>
              <w:bottom w:val="single" w:sz="4" w:space="0" w:color="auto"/>
            </w:tcBorders>
          </w:tcPr>
          <w:p w:rsidR="004A5042" w:rsidRPr="00457066" w:rsidRDefault="004A5042" w:rsidP="00AF5E2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3733,3</w:t>
            </w:r>
          </w:p>
        </w:tc>
        <w:tc>
          <w:tcPr>
            <w:tcW w:w="4771" w:type="dxa"/>
            <w:gridSpan w:val="2"/>
            <w:tcBorders>
              <w:top w:val="nil"/>
              <w:bottom w:val="nil"/>
              <w:right w:val="nil"/>
            </w:tcBorders>
          </w:tcPr>
          <w:p w:rsidR="004A5042" w:rsidRPr="00457066" w:rsidRDefault="004A5042" w:rsidP="00A85FF7">
            <w:pPr>
              <w:widowControl w:val="0"/>
              <w:spacing w:after="0" w:line="235" w:lineRule="auto"/>
              <w:jc w:val="center"/>
              <w:rPr>
                <w:rFonts w:ascii="Times New Roman" w:hAnsi="Times New Roman"/>
                <w:sz w:val="20"/>
                <w:szCs w:val="20"/>
              </w:rPr>
            </w:pPr>
          </w:p>
        </w:tc>
      </w:tr>
      <w:tr w:rsidR="004A5042" w:rsidRPr="00457066" w:rsidTr="0012343A">
        <w:tc>
          <w:tcPr>
            <w:tcW w:w="260" w:type="dxa"/>
            <w:tcBorders>
              <w:top w:val="nil"/>
              <w:left w:val="nil"/>
              <w:bottom w:val="nil"/>
            </w:tcBorders>
          </w:tcPr>
          <w:p w:rsidR="004A5042" w:rsidRPr="00457066" w:rsidRDefault="004A5042" w:rsidP="00A85FF7">
            <w:pPr>
              <w:widowControl w:val="0"/>
              <w:spacing w:after="0" w:line="235" w:lineRule="auto"/>
              <w:jc w:val="center"/>
              <w:rPr>
                <w:rFonts w:ascii="Times New Roman" w:hAnsi="Times New Roman"/>
                <w:sz w:val="20"/>
                <w:szCs w:val="20"/>
              </w:rPr>
            </w:pPr>
          </w:p>
        </w:tc>
        <w:tc>
          <w:tcPr>
            <w:tcW w:w="733" w:type="dxa"/>
            <w:vMerge/>
            <w:tcBorders>
              <w:bottom w:val="single" w:sz="4" w:space="0" w:color="auto"/>
            </w:tcBorders>
          </w:tcPr>
          <w:p w:rsidR="004A5042" w:rsidRPr="00457066" w:rsidRDefault="004A5042" w:rsidP="00A85FF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bottom w:val="single" w:sz="4" w:space="0" w:color="auto"/>
            </w:tcBorders>
          </w:tcPr>
          <w:p w:rsidR="004A5042" w:rsidRPr="00457066" w:rsidRDefault="004A5042" w:rsidP="00AF5E2D">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p>
        </w:tc>
        <w:tc>
          <w:tcPr>
            <w:tcW w:w="850"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p>
        </w:tc>
        <w:tc>
          <w:tcPr>
            <w:tcW w:w="851"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p>
        </w:tc>
        <w:tc>
          <w:tcPr>
            <w:tcW w:w="1275" w:type="dxa"/>
            <w:gridSpan w:val="2"/>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p>
        </w:tc>
        <w:tc>
          <w:tcPr>
            <w:tcW w:w="1134" w:type="dxa"/>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p>
        </w:tc>
        <w:tc>
          <w:tcPr>
            <w:tcW w:w="1979" w:type="dxa"/>
            <w:vMerge/>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p>
        </w:tc>
        <w:tc>
          <w:tcPr>
            <w:tcW w:w="1566" w:type="dxa"/>
            <w:gridSpan w:val="2"/>
            <w:tcBorders>
              <w:top w:val="single" w:sz="4" w:space="0" w:color="auto"/>
              <w:bottom w:val="single" w:sz="4" w:space="0" w:color="auto"/>
            </w:tcBorders>
          </w:tcPr>
          <w:p w:rsidR="004A5042" w:rsidRPr="00457066" w:rsidRDefault="004A5042"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top w:val="single" w:sz="4" w:space="0" w:color="auto"/>
              <w:bottom w:val="single" w:sz="4" w:space="0" w:color="auto"/>
            </w:tcBorders>
          </w:tcPr>
          <w:p w:rsidR="004A5042" w:rsidRPr="00457066" w:rsidRDefault="004A5042" w:rsidP="00AF5E2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699,3</w:t>
            </w:r>
          </w:p>
        </w:tc>
        <w:tc>
          <w:tcPr>
            <w:tcW w:w="4771" w:type="dxa"/>
            <w:gridSpan w:val="2"/>
            <w:tcBorders>
              <w:top w:val="nil"/>
              <w:bottom w:val="nil"/>
              <w:right w:val="nil"/>
            </w:tcBorders>
          </w:tcPr>
          <w:p w:rsidR="004A5042" w:rsidRPr="00457066" w:rsidRDefault="004A5042" w:rsidP="00A85FF7">
            <w:pPr>
              <w:widowControl w:val="0"/>
              <w:spacing w:after="0" w:line="235" w:lineRule="auto"/>
              <w:jc w:val="center"/>
              <w:rPr>
                <w:rFonts w:ascii="Times New Roman" w:hAnsi="Times New Roman"/>
                <w:sz w:val="20"/>
                <w:szCs w:val="20"/>
              </w:rPr>
            </w:pPr>
          </w:p>
        </w:tc>
      </w:tr>
      <w:tr w:rsidR="008E1B9F" w:rsidRPr="00457066" w:rsidTr="004A5042">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sz w:val="20"/>
                <w:szCs w:val="20"/>
              </w:rPr>
            </w:pPr>
          </w:p>
        </w:tc>
        <w:tc>
          <w:tcPr>
            <w:tcW w:w="733" w:type="dxa"/>
            <w:tcBorders>
              <w:top w:val="single" w:sz="4" w:space="0" w:color="auto"/>
            </w:tcBorders>
          </w:tcPr>
          <w:p w:rsidR="008E1B9F" w:rsidRPr="00457066" w:rsidRDefault="008E1B9F" w:rsidP="00A85FF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tcBorders>
          </w:tcPr>
          <w:p w:rsidR="008E1B9F" w:rsidRPr="00457066" w:rsidRDefault="008E1B9F" w:rsidP="00AF5E2D">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p>
        </w:tc>
        <w:tc>
          <w:tcPr>
            <w:tcW w:w="850" w:type="dxa"/>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p>
        </w:tc>
        <w:tc>
          <w:tcPr>
            <w:tcW w:w="851" w:type="dxa"/>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p>
        </w:tc>
        <w:tc>
          <w:tcPr>
            <w:tcW w:w="1275" w:type="dxa"/>
            <w:gridSpan w:val="2"/>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p>
        </w:tc>
        <w:tc>
          <w:tcPr>
            <w:tcW w:w="1134" w:type="dxa"/>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p>
        </w:tc>
        <w:tc>
          <w:tcPr>
            <w:tcW w:w="1979" w:type="dxa"/>
            <w:vMerge/>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p>
        </w:tc>
        <w:tc>
          <w:tcPr>
            <w:tcW w:w="1566" w:type="dxa"/>
            <w:gridSpan w:val="2"/>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top w:val="single" w:sz="4" w:space="0" w:color="auto"/>
            </w:tcBorders>
          </w:tcPr>
          <w:p w:rsidR="008E1B9F" w:rsidRPr="00457066" w:rsidRDefault="008E1B9F" w:rsidP="00AF5E2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3034,0</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c>
          <w:tcPr>
            <w:tcW w:w="733" w:type="dxa"/>
          </w:tcPr>
          <w:p w:rsidR="008E1B9F" w:rsidRPr="00457066" w:rsidRDefault="008E1B9F" w:rsidP="00964660">
            <w:pPr>
              <w:spacing w:line="245"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964660">
            <w:pPr>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участникам подпрограммы мер поддержки</w:t>
            </w:r>
          </w:p>
        </w:tc>
        <w:tc>
          <w:tcPr>
            <w:tcW w:w="1701" w:type="dxa"/>
          </w:tcPr>
          <w:p w:rsidR="008E1B9F" w:rsidRPr="00457066" w:rsidRDefault="008E1B9F" w:rsidP="00964660">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964660">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64660">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666,0</w:t>
            </w:r>
          </w:p>
        </w:tc>
        <w:tc>
          <w:tcPr>
            <w:tcW w:w="4771" w:type="dxa"/>
            <w:gridSpan w:val="2"/>
            <w:tcBorders>
              <w:top w:val="nil"/>
              <w:bottom w:val="nil"/>
              <w:right w:val="nil"/>
            </w:tcBorders>
          </w:tcPr>
          <w:p w:rsidR="008E1B9F" w:rsidRPr="00457066" w:rsidRDefault="008E1B9F" w:rsidP="00A85FF7">
            <w:pPr>
              <w:widowControl w:val="0"/>
              <w:spacing w:after="0" w:line="23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tcPr>
          <w:p w:rsidR="008E1B9F" w:rsidRPr="00457066" w:rsidRDefault="008E1B9F" w:rsidP="00964660">
            <w:pPr>
              <w:spacing w:line="245"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964660">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8E1B9F" w:rsidRPr="00457066" w:rsidRDefault="008E1B9F" w:rsidP="00964660">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964660">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64660">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33,3</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96466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предусмотре</w:t>
            </w:r>
            <w:r w:rsidRPr="00457066">
              <w:rPr>
                <w:rFonts w:ascii="Times New Roman" w:hAnsi="Times New Roman"/>
                <w:sz w:val="20"/>
                <w:szCs w:val="20"/>
              </w:rPr>
              <w:t>н</w:t>
            </w:r>
            <w:r w:rsidRPr="00457066">
              <w:rPr>
                <w:rFonts w:ascii="Times New Roman" w:hAnsi="Times New Roman"/>
                <w:sz w:val="20"/>
                <w:szCs w:val="20"/>
              </w:rPr>
              <w:t>ные региональной программой переселения, включ</w:t>
            </w:r>
            <w:r w:rsidR="00AF5E2D">
              <w:rPr>
                <w:rFonts w:ascii="Times New Roman" w:hAnsi="Times New Roman"/>
                <w:sz w:val="20"/>
                <w:szCs w:val="20"/>
              </w:rPr>
              <w:t>ё</w:t>
            </w:r>
            <w:r w:rsidRPr="00457066">
              <w:rPr>
                <w:rFonts w:ascii="Times New Roman" w:hAnsi="Times New Roman"/>
                <w:sz w:val="20"/>
                <w:szCs w:val="20"/>
              </w:rPr>
              <w:t>нной в Государственную программу по оказанию содействия добр</w:t>
            </w:r>
            <w:r w:rsidRPr="00457066">
              <w:rPr>
                <w:rFonts w:ascii="Times New Roman" w:hAnsi="Times New Roman"/>
                <w:sz w:val="20"/>
                <w:szCs w:val="20"/>
              </w:rPr>
              <w:t>о</w:t>
            </w:r>
            <w:r w:rsidRPr="00457066">
              <w:rPr>
                <w:rFonts w:ascii="Times New Roman" w:hAnsi="Times New Roman"/>
                <w:sz w:val="20"/>
                <w:szCs w:val="20"/>
              </w:rPr>
              <w:t>вольному переселению в Ро</w:t>
            </w:r>
            <w:r w:rsidRPr="00457066">
              <w:rPr>
                <w:rFonts w:ascii="Times New Roman" w:hAnsi="Times New Roman"/>
                <w:sz w:val="20"/>
                <w:szCs w:val="20"/>
              </w:rPr>
              <w:t>с</w:t>
            </w:r>
            <w:r w:rsidRPr="00457066">
              <w:rPr>
                <w:rFonts w:ascii="Times New Roman" w:hAnsi="Times New Roman"/>
                <w:sz w:val="20"/>
                <w:szCs w:val="20"/>
              </w:rPr>
              <w:t>сийскую Федерацию соотеч</w:t>
            </w:r>
            <w:r w:rsidRPr="00457066">
              <w:rPr>
                <w:rFonts w:ascii="Times New Roman" w:hAnsi="Times New Roman"/>
                <w:sz w:val="20"/>
                <w:szCs w:val="20"/>
              </w:rPr>
              <w:t>е</w:t>
            </w:r>
            <w:r w:rsidRPr="00457066">
              <w:rPr>
                <w:rFonts w:ascii="Times New Roman" w:hAnsi="Times New Roman"/>
                <w:sz w:val="20"/>
                <w:szCs w:val="20"/>
              </w:rPr>
              <w:t>ственников, проживающих за рубежом</w:t>
            </w:r>
          </w:p>
        </w:tc>
        <w:tc>
          <w:tcPr>
            <w:tcW w:w="1701" w:type="dxa"/>
            <w:tcBorders>
              <w:bottom w:val="single" w:sz="4" w:space="0" w:color="auto"/>
            </w:tcBorders>
          </w:tcPr>
          <w:p w:rsidR="008E1B9F" w:rsidRPr="00457066" w:rsidRDefault="008E1B9F" w:rsidP="00964660">
            <w:pPr>
              <w:tabs>
                <w:tab w:val="center" w:pos="813"/>
                <w:tab w:val="left" w:pos="1615"/>
              </w:tabs>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2015</w:t>
            </w:r>
          </w:p>
        </w:tc>
        <w:tc>
          <w:tcPr>
            <w:tcW w:w="851" w:type="dxa"/>
            <w:tcBorders>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3034,0</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ED0438" w:rsidTr="00043F03">
        <w:tc>
          <w:tcPr>
            <w:tcW w:w="260" w:type="dxa"/>
            <w:tcBorders>
              <w:top w:val="nil"/>
              <w:left w:val="nil"/>
              <w:bottom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c>
          <w:tcPr>
            <w:tcW w:w="3710" w:type="dxa"/>
            <w:gridSpan w:val="2"/>
            <w:tcBorders>
              <w:bottom w:val="nil"/>
              <w:right w:val="nil"/>
            </w:tcBorders>
          </w:tcPr>
          <w:p w:rsidR="008E1B9F" w:rsidRPr="00ED0438" w:rsidRDefault="008E1B9F" w:rsidP="00964660">
            <w:pPr>
              <w:widowControl w:val="0"/>
              <w:spacing w:after="0" w:line="240" w:lineRule="auto"/>
              <w:rPr>
                <w:rFonts w:ascii="Times New Roman" w:hAnsi="Times New Roman"/>
                <w:b/>
                <w:sz w:val="20"/>
                <w:szCs w:val="20"/>
              </w:rPr>
            </w:pPr>
            <w:r w:rsidRPr="00ED0438">
              <w:rPr>
                <w:rFonts w:ascii="Times New Roman" w:hAnsi="Times New Roman"/>
                <w:b/>
                <w:sz w:val="20"/>
                <w:szCs w:val="20"/>
              </w:rPr>
              <w:t>Итого по подпрограмме</w:t>
            </w:r>
          </w:p>
        </w:tc>
        <w:tc>
          <w:tcPr>
            <w:tcW w:w="1701" w:type="dxa"/>
            <w:tcBorders>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851" w:type="dxa"/>
            <w:tcBorders>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275" w:type="dxa"/>
            <w:gridSpan w:val="2"/>
            <w:tcBorders>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134" w:type="dxa"/>
            <w:tcBorders>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979" w:type="dxa"/>
            <w:tcBorders>
              <w:left w:val="nil"/>
              <w:bottom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566" w:type="dxa"/>
            <w:gridSpan w:val="2"/>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Всего, в том числе:</w:t>
            </w:r>
          </w:p>
        </w:tc>
        <w:tc>
          <w:tcPr>
            <w:tcW w:w="1703" w:type="dxa"/>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3733,3</w:t>
            </w:r>
          </w:p>
        </w:tc>
        <w:tc>
          <w:tcPr>
            <w:tcW w:w="4771" w:type="dxa"/>
            <w:gridSpan w:val="2"/>
            <w:tcBorders>
              <w:top w:val="nil"/>
              <w:bottom w:val="nil"/>
              <w:right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r>
      <w:tr w:rsidR="008E1B9F" w:rsidRPr="00ED0438" w:rsidTr="00043F03">
        <w:tc>
          <w:tcPr>
            <w:tcW w:w="260" w:type="dxa"/>
            <w:tcBorders>
              <w:top w:val="nil"/>
              <w:left w:val="nil"/>
              <w:bottom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c>
          <w:tcPr>
            <w:tcW w:w="733" w:type="dxa"/>
            <w:tcBorders>
              <w:top w:val="nil"/>
              <w:bottom w:val="nil"/>
              <w:right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c>
          <w:tcPr>
            <w:tcW w:w="2977" w:type="dxa"/>
            <w:tcBorders>
              <w:top w:val="nil"/>
              <w:left w:val="nil"/>
              <w:bottom w:val="nil"/>
              <w:right w:val="nil"/>
            </w:tcBorders>
          </w:tcPr>
          <w:p w:rsidR="008E1B9F" w:rsidRPr="00ED0438" w:rsidRDefault="008E1B9F" w:rsidP="00964660">
            <w:pPr>
              <w:widowControl w:val="0"/>
              <w:spacing w:after="0" w:line="240"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851" w:type="dxa"/>
            <w:tcBorders>
              <w:top w:val="nil"/>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275" w:type="dxa"/>
            <w:gridSpan w:val="2"/>
            <w:tcBorders>
              <w:top w:val="nil"/>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134" w:type="dxa"/>
            <w:tcBorders>
              <w:top w:val="nil"/>
              <w:left w:val="nil"/>
              <w:bottom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979" w:type="dxa"/>
            <w:tcBorders>
              <w:top w:val="nil"/>
              <w:left w:val="nil"/>
              <w:bottom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566" w:type="dxa"/>
            <w:gridSpan w:val="2"/>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областного бюджета</w:t>
            </w:r>
          </w:p>
        </w:tc>
        <w:tc>
          <w:tcPr>
            <w:tcW w:w="1703" w:type="dxa"/>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699,3</w:t>
            </w:r>
          </w:p>
        </w:tc>
        <w:tc>
          <w:tcPr>
            <w:tcW w:w="4771" w:type="dxa"/>
            <w:gridSpan w:val="2"/>
            <w:tcBorders>
              <w:top w:val="nil"/>
              <w:bottom w:val="nil"/>
              <w:right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r>
      <w:tr w:rsidR="008E1B9F" w:rsidRPr="00ED0438" w:rsidTr="00043F03">
        <w:tc>
          <w:tcPr>
            <w:tcW w:w="260" w:type="dxa"/>
            <w:tcBorders>
              <w:top w:val="nil"/>
              <w:left w:val="nil"/>
              <w:bottom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c>
          <w:tcPr>
            <w:tcW w:w="733" w:type="dxa"/>
            <w:tcBorders>
              <w:top w:val="nil"/>
              <w:right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c>
          <w:tcPr>
            <w:tcW w:w="2977" w:type="dxa"/>
            <w:tcBorders>
              <w:top w:val="nil"/>
              <w:left w:val="nil"/>
              <w:right w:val="nil"/>
            </w:tcBorders>
          </w:tcPr>
          <w:p w:rsidR="008E1B9F" w:rsidRPr="00ED0438" w:rsidRDefault="008E1B9F" w:rsidP="00964660">
            <w:pPr>
              <w:widowControl w:val="0"/>
              <w:spacing w:after="0" w:line="240" w:lineRule="auto"/>
              <w:jc w:val="both"/>
              <w:rPr>
                <w:rFonts w:ascii="Times New Roman" w:hAnsi="Times New Roman"/>
                <w:b/>
                <w:sz w:val="20"/>
                <w:szCs w:val="20"/>
              </w:rPr>
            </w:pPr>
          </w:p>
        </w:tc>
        <w:tc>
          <w:tcPr>
            <w:tcW w:w="1701" w:type="dxa"/>
            <w:tcBorders>
              <w:top w:val="nil"/>
              <w:left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851" w:type="dxa"/>
            <w:tcBorders>
              <w:top w:val="nil"/>
              <w:left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275" w:type="dxa"/>
            <w:gridSpan w:val="2"/>
            <w:tcBorders>
              <w:top w:val="nil"/>
              <w:left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134" w:type="dxa"/>
            <w:tcBorders>
              <w:top w:val="nil"/>
              <w:left w:val="nil"/>
              <w:righ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979" w:type="dxa"/>
            <w:tcBorders>
              <w:top w:val="nil"/>
              <w:left w:val="nil"/>
            </w:tcBorders>
          </w:tcPr>
          <w:p w:rsidR="008E1B9F" w:rsidRPr="00ED0438" w:rsidRDefault="008E1B9F" w:rsidP="00964660">
            <w:pPr>
              <w:widowControl w:val="0"/>
              <w:spacing w:after="0" w:line="240" w:lineRule="auto"/>
              <w:jc w:val="center"/>
              <w:rPr>
                <w:rFonts w:ascii="Times New Roman" w:hAnsi="Times New Roman"/>
                <w:b/>
                <w:sz w:val="20"/>
                <w:szCs w:val="20"/>
              </w:rPr>
            </w:pPr>
          </w:p>
        </w:tc>
        <w:tc>
          <w:tcPr>
            <w:tcW w:w="1566" w:type="dxa"/>
            <w:gridSpan w:val="2"/>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федерального бюджета*</w:t>
            </w:r>
          </w:p>
        </w:tc>
        <w:tc>
          <w:tcPr>
            <w:tcW w:w="1703" w:type="dxa"/>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3034,0</w:t>
            </w:r>
          </w:p>
        </w:tc>
        <w:tc>
          <w:tcPr>
            <w:tcW w:w="4771" w:type="dxa"/>
            <w:gridSpan w:val="2"/>
            <w:tcBorders>
              <w:top w:val="nil"/>
              <w:bottom w:val="nil"/>
              <w:right w:val="nil"/>
            </w:tcBorders>
          </w:tcPr>
          <w:p w:rsidR="008E1B9F" w:rsidRPr="00ED0438" w:rsidRDefault="008E1B9F" w:rsidP="006F2BF1">
            <w:pPr>
              <w:widowControl w:val="0"/>
              <w:spacing w:after="0" w:line="245" w:lineRule="auto"/>
              <w:jc w:val="center"/>
              <w:rPr>
                <w:rFonts w:ascii="Times New Roman" w:hAnsi="Times New Roman"/>
                <w:b/>
                <w:sz w:val="20"/>
                <w:szCs w:val="20"/>
              </w:rPr>
            </w:pPr>
          </w:p>
        </w:tc>
      </w:tr>
      <w:tr w:rsidR="008E1B9F" w:rsidRPr="00ED0438" w:rsidTr="00964660">
        <w:trPr>
          <w:trHeight w:val="60"/>
        </w:trPr>
        <w:tc>
          <w:tcPr>
            <w:tcW w:w="260" w:type="dxa"/>
            <w:tcBorders>
              <w:top w:val="nil"/>
              <w:left w:val="nil"/>
              <w:bottom w:val="nil"/>
            </w:tcBorders>
          </w:tcPr>
          <w:p w:rsidR="008E1B9F" w:rsidRPr="00ED0438" w:rsidRDefault="008E1B9F" w:rsidP="00ED0438">
            <w:pPr>
              <w:widowControl w:val="0"/>
              <w:spacing w:after="0" w:line="240" w:lineRule="auto"/>
              <w:jc w:val="center"/>
              <w:rPr>
                <w:rFonts w:ascii="Times New Roman" w:hAnsi="Times New Roman"/>
                <w:b/>
                <w:sz w:val="28"/>
                <w:szCs w:val="28"/>
              </w:rPr>
            </w:pPr>
          </w:p>
        </w:tc>
        <w:tc>
          <w:tcPr>
            <w:tcW w:w="14769" w:type="dxa"/>
            <w:gridSpan w:val="12"/>
          </w:tcPr>
          <w:p w:rsidR="008E1B9F" w:rsidRPr="00ED0438" w:rsidRDefault="008E1B9F" w:rsidP="00964660">
            <w:pPr>
              <w:widowControl w:val="0"/>
              <w:spacing w:after="0" w:line="240" w:lineRule="auto"/>
              <w:jc w:val="center"/>
              <w:rPr>
                <w:rFonts w:ascii="Times New Roman" w:hAnsi="Times New Roman"/>
                <w:b/>
                <w:sz w:val="20"/>
                <w:szCs w:val="20"/>
              </w:rPr>
            </w:pPr>
            <w:r w:rsidRPr="00ED0438">
              <w:rPr>
                <w:rFonts w:ascii="Times New Roman" w:hAnsi="Times New Roman"/>
                <w:b/>
                <w:sz w:val="20"/>
                <w:szCs w:val="20"/>
              </w:rPr>
              <w:t>Подпрограмма «Обеспечение реализации государственной программы» на 2015-2021 годы</w:t>
            </w:r>
          </w:p>
        </w:tc>
        <w:tc>
          <w:tcPr>
            <w:tcW w:w="4771" w:type="dxa"/>
            <w:gridSpan w:val="2"/>
            <w:tcBorders>
              <w:top w:val="nil"/>
              <w:bottom w:val="nil"/>
              <w:right w:val="nil"/>
            </w:tcBorders>
          </w:tcPr>
          <w:p w:rsidR="008E1B9F" w:rsidRPr="00ED0438" w:rsidRDefault="008E1B9F" w:rsidP="00ED0438">
            <w:pPr>
              <w:widowControl w:val="0"/>
              <w:spacing w:after="0" w:line="240" w:lineRule="auto"/>
              <w:jc w:val="center"/>
              <w:rPr>
                <w:rFonts w:ascii="Times New Roman" w:hAnsi="Times New Roman"/>
                <w:b/>
                <w:sz w:val="28"/>
                <w:szCs w:val="28"/>
              </w:rPr>
            </w:pPr>
          </w:p>
        </w:tc>
      </w:tr>
      <w:tr w:rsidR="008E1B9F" w:rsidRPr="00457066" w:rsidTr="00234B70">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sz w:val="28"/>
                <w:szCs w:val="28"/>
              </w:rPr>
            </w:pPr>
          </w:p>
        </w:tc>
        <w:tc>
          <w:tcPr>
            <w:tcW w:w="14769" w:type="dxa"/>
            <w:gridSpan w:val="12"/>
          </w:tcPr>
          <w:p w:rsidR="00ED0438" w:rsidRDefault="00ED0438" w:rsidP="00964660">
            <w:pPr>
              <w:pStyle w:val="ConsPlusNormal"/>
              <w:jc w:val="center"/>
              <w:rPr>
                <w:rFonts w:ascii="Times New Roman" w:hAnsi="Times New Roman"/>
                <w:sz w:val="20"/>
              </w:rPr>
            </w:pPr>
            <w:r>
              <w:rPr>
                <w:rFonts w:ascii="Times New Roman" w:hAnsi="Times New Roman"/>
                <w:sz w:val="20"/>
              </w:rPr>
              <w:t>Цель</w:t>
            </w:r>
            <w:r w:rsidR="008E1B9F" w:rsidRPr="00457066">
              <w:rPr>
                <w:rFonts w:ascii="Times New Roman" w:hAnsi="Times New Roman"/>
                <w:sz w:val="20"/>
              </w:rPr>
              <w:t xml:space="preserve">: </w:t>
            </w:r>
          </w:p>
          <w:p w:rsidR="00AF5E2D" w:rsidRDefault="008E1B9F" w:rsidP="00964660">
            <w:pPr>
              <w:pStyle w:val="ConsPlusNormal"/>
              <w:jc w:val="center"/>
              <w:rPr>
                <w:rFonts w:ascii="Times New Roman" w:hAnsi="Times New Roman"/>
                <w:sz w:val="20"/>
              </w:rPr>
            </w:pPr>
            <w:r w:rsidRPr="00457066">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мероприятий государственной программы, </w:t>
            </w:r>
          </w:p>
          <w:p w:rsidR="008E1B9F" w:rsidRPr="00457066" w:rsidRDefault="008E1B9F" w:rsidP="00964660">
            <w:pPr>
              <w:pStyle w:val="ConsPlusNormal"/>
              <w:jc w:val="center"/>
              <w:rPr>
                <w:rFonts w:ascii="Times New Roman" w:hAnsi="Times New Roman"/>
                <w:sz w:val="20"/>
                <w:szCs w:val="20"/>
              </w:rPr>
            </w:pPr>
            <w:r w:rsidRPr="00457066">
              <w:rPr>
                <w:rFonts w:ascii="Times New Roman" w:hAnsi="Times New Roman"/>
                <w:sz w:val="20"/>
              </w:rPr>
              <w:t>в том числе мероприятий по энергосбережению</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sz w:val="28"/>
                <w:szCs w:val="28"/>
              </w:rPr>
            </w:pPr>
          </w:p>
        </w:tc>
      </w:tr>
      <w:tr w:rsidR="008E1B9F" w:rsidRPr="00457066" w:rsidTr="00234B70">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sz w:val="28"/>
                <w:szCs w:val="28"/>
              </w:rPr>
            </w:pPr>
          </w:p>
        </w:tc>
        <w:tc>
          <w:tcPr>
            <w:tcW w:w="14769" w:type="dxa"/>
            <w:gridSpan w:val="12"/>
          </w:tcPr>
          <w:p w:rsidR="00ED0438" w:rsidRDefault="008E1B9F" w:rsidP="00964660">
            <w:pPr>
              <w:pStyle w:val="ConsPlusNormal"/>
              <w:jc w:val="center"/>
              <w:rPr>
                <w:rFonts w:ascii="Times New Roman" w:hAnsi="Times New Roman"/>
                <w:sz w:val="20"/>
              </w:rPr>
            </w:pPr>
            <w:r w:rsidRPr="00457066">
              <w:rPr>
                <w:rFonts w:ascii="Times New Roman" w:hAnsi="Times New Roman"/>
                <w:sz w:val="20"/>
              </w:rPr>
              <w:t xml:space="preserve">Задачи: </w:t>
            </w:r>
          </w:p>
          <w:p w:rsidR="008E1B9F" w:rsidRPr="00457066" w:rsidRDefault="008E1B9F" w:rsidP="00964660">
            <w:pPr>
              <w:pStyle w:val="ConsPlusNormal"/>
              <w:jc w:val="center"/>
              <w:rPr>
                <w:rFonts w:ascii="Times New Roman" w:hAnsi="Times New Roman"/>
                <w:sz w:val="20"/>
              </w:rPr>
            </w:pPr>
            <w:r w:rsidRPr="00457066">
              <w:rPr>
                <w:rFonts w:ascii="Times New Roman" w:hAnsi="Times New Roman"/>
                <w:sz w:val="20"/>
              </w:rPr>
              <w:t>мониторинг хода реализации государственной программы;</w:t>
            </w:r>
          </w:p>
          <w:p w:rsidR="008E1B9F" w:rsidRPr="00457066" w:rsidRDefault="008E1B9F" w:rsidP="00964660">
            <w:pPr>
              <w:pStyle w:val="ConsPlusNormal"/>
              <w:jc w:val="center"/>
              <w:rPr>
                <w:rFonts w:ascii="Times New Roman" w:hAnsi="Times New Roman"/>
                <w:sz w:val="20"/>
              </w:rPr>
            </w:pPr>
            <w:r w:rsidRPr="00457066">
              <w:rPr>
                <w:rFonts w:ascii="Times New Roman" w:hAnsi="Times New Roman"/>
                <w:sz w:val="20"/>
              </w:rP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p>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sz w:val="28"/>
                <w:szCs w:val="28"/>
              </w:rPr>
            </w:pPr>
          </w:p>
        </w:tc>
      </w:tr>
      <w:tr w:rsidR="008E1B9F" w:rsidRPr="00457066" w:rsidTr="00043F03">
        <w:trPr>
          <w:trHeight w:val="647"/>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sz w:val="28"/>
                <w:szCs w:val="28"/>
              </w:rPr>
            </w:pPr>
          </w:p>
        </w:tc>
        <w:tc>
          <w:tcPr>
            <w:tcW w:w="733" w:type="dxa"/>
          </w:tcPr>
          <w:p w:rsidR="008E1B9F" w:rsidRPr="00457066" w:rsidRDefault="008E1B9F" w:rsidP="00964660">
            <w:pPr>
              <w:widowControl w:val="0"/>
              <w:autoSpaceDE w:val="0"/>
              <w:autoSpaceDN w:val="0"/>
              <w:adjustRightInd w:val="0"/>
              <w:spacing w:after="0" w:line="235" w:lineRule="auto"/>
              <w:jc w:val="center"/>
              <w:rPr>
                <w:rFonts w:ascii="Times New Roman" w:hAnsi="Times New Roman"/>
                <w:bCs/>
                <w:sz w:val="20"/>
                <w:szCs w:val="20"/>
              </w:rPr>
            </w:pPr>
            <w:r w:rsidRPr="00457066">
              <w:rPr>
                <w:rFonts w:ascii="Times New Roman" w:hAnsi="Times New Roman"/>
                <w:bCs/>
                <w:sz w:val="20"/>
                <w:szCs w:val="20"/>
              </w:rPr>
              <w:t>1.</w:t>
            </w:r>
          </w:p>
        </w:tc>
        <w:tc>
          <w:tcPr>
            <w:tcW w:w="2977" w:type="dxa"/>
          </w:tcPr>
          <w:p w:rsidR="008E1B9F" w:rsidRPr="00457066" w:rsidRDefault="008E1B9F" w:rsidP="00964660">
            <w:pPr>
              <w:widowControl w:val="0"/>
              <w:autoSpaceDE w:val="0"/>
              <w:autoSpaceDN w:val="0"/>
              <w:adjustRightInd w:val="0"/>
              <w:spacing w:after="0" w:line="240" w:lineRule="auto"/>
              <w:jc w:val="both"/>
              <w:rPr>
                <w:rFonts w:ascii="Times New Roman" w:hAnsi="Times New Roman"/>
                <w:bCs/>
                <w:sz w:val="20"/>
                <w:szCs w:val="20"/>
              </w:rPr>
            </w:pPr>
            <w:r w:rsidRPr="00457066">
              <w:rPr>
                <w:rFonts w:ascii="Times New Roman" w:hAnsi="Times New Roman"/>
                <w:bCs/>
                <w:sz w:val="20"/>
                <w:szCs w:val="20"/>
              </w:rPr>
              <w:t>Основное мероприятие «Обе</w:t>
            </w:r>
            <w:r w:rsidRPr="00457066">
              <w:rPr>
                <w:rFonts w:ascii="Times New Roman" w:hAnsi="Times New Roman"/>
                <w:bCs/>
                <w:sz w:val="20"/>
                <w:szCs w:val="20"/>
              </w:rPr>
              <w:t>с</w:t>
            </w:r>
            <w:r w:rsidRPr="00457066">
              <w:rPr>
                <w:rFonts w:ascii="Times New Roman" w:hAnsi="Times New Roman"/>
                <w:bCs/>
                <w:sz w:val="20"/>
                <w:szCs w:val="20"/>
              </w:rPr>
              <w:t>печение деятельности госуда</w:t>
            </w:r>
            <w:r w:rsidRPr="00457066">
              <w:rPr>
                <w:rFonts w:ascii="Times New Roman" w:hAnsi="Times New Roman"/>
                <w:bCs/>
                <w:sz w:val="20"/>
                <w:szCs w:val="20"/>
              </w:rPr>
              <w:t>р</w:t>
            </w:r>
            <w:r w:rsidRPr="00457066">
              <w:rPr>
                <w:rFonts w:ascii="Times New Roman" w:hAnsi="Times New Roman"/>
                <w:bCs/>
                <w:sz w:val="20"/>
                <w:szCs w:val="20"/>
              </w:rPr>
              <w:t>ственного заказчика и соиспо</w:t>
            </w:r>
            <w:r w:rsidRPr="00457066">
              <w:rPr>
                <w:rFonts w:ascii="Times New Roman" w:hAnsi="Times New Roman"/>
                <w:bCs/>
                <w:sz w:val="20"/>
                <w:szCs w:val="20"/>
              </w:rPr>
              <w:t>л</w:t>
            </w:r>
            <w:r w:rsidRPr="00457066">
              <w:rPr>
                <w:rFonts w:ascii="Times New Roman" w:hAnsi="Times New Roman"/>
                <w:bCs/>
                <w:sz w:val="20"/>
                <w:szCs w:val="20"/>
              </w:rPr>
              <w:t>нителей государственной пр</w:t>
            </w:r>
            <w:r w:rsidRPr="00457066">
              <w:rPr>
                <w:rFonts w:ascii="Times New Roman" w:hAnsi="Times New Roman"/>
                <w:bCs/>
                <w:sz w:val="20"/>
                <w:szCs w:val="20"/>
              </w:rPr>
              <w:t>о</w:t>
            </w:r>
            <w:r w:rsidRPr="00457066">
              <w:rPr>
                <w:rFonts w:ascii="Times New Roman" w:hAnsi="Times New Roman"/>
                <w:bCs/>
                <w:sz w:val="20"/>
                <w:szCs w:val="20"/>
              </w:rPr>
              <w:t>граммы»</w:t>
            </w:r>
          </w:p>
        </w:tc>
        <w:tc>
          <w:tcPr>
            <w:tcW w:w="1701"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Министерство, Агентство, </w:t>
            </w:r>
          </w:p>
          <w:p w:rsidR="00AF5E2D" w:rsidRDefault="008E1B9F" w:rsidP="00964660">
            <w:pPr>
              <w:widowControl w:val="0"/>
              <w:spacing w:after="0" w:line="240" w:lineRule="auto"/>
              <w:jc w:val="center"/>
              <w:rPr>
                <w:rFonts w:ascii="Times New Roman" w:hAnsi="Times New Roman"/>
                <w:sz w:val="20"/>
                <w:szCs w:val="20"/>
              </w:rPr>
            </w:pPr>
            <w:proofErr w:type="gramStart"/>
            <w:r w:rsidRPr="00815F65">
              <w:rPr>
                <w:rFonts w:ascii="Times New Roman" w:hAnsi="Times New Roman"/>
                <w:sz w:val="20"/>
                <w:szCs w:val="20"/>
              </w:rPr>
              <w:t>Министерство промышленно-</w:t>
            </w:r>
            <w:proofErr w:type="spellStart"/>
            <w:r w:rsidRPr="00815F65">
              <w:rPr>
                <w:rFonts w:ascii="Times New Roman" w:hAnsi="Times New Roman"/>
                <w:sz w:val="20"/>
                <w:szCs w:val="20"/>
              </w:rPr>
              <w:t>сти</w:t>
            </w:r>
            <w:proofErr w:type="spellEnd"/>
            <w:r w:rsidRPr="00815F65">
              <w:rPr>
                <w:rFonts w:ascii="Times New Roman" w:hAnsi="Times New Roman"/>
                <w:sz w:val="20"/>
                <w:szCs w:val="20"/>
              </w:rPr>
              <w:t>, строитель-</w:t>
            </w:r>
            <w:proofErr w:type="spellStart"/>
            <w:r w:rsidRPr="00815F65">
              <w:rPr>
                <w:rFonts w:ascii="Times New Roman" w:hAnsi="Times New Roman"/>
                <w:sz w:val="20"/>
                <w:szCs w:val="20"/>
              </w:rPr>
              <w:t>ства</w:t>
            </w:r>
            <w:proofErr w:type="spellEnd"/>
            <w:r w:rsidRPr="00815F65">
              <w:rPr>
                <w:rFonts w:ascii="Times New Roman" w:hAnsi="Times New Roman"/>
                <w:sz w:val="20"/>
                <w:szCs w:val="20"/>
              </w:rPr>
              <w:t xml:space="preserve">, </w:t>
            </w:r>
            <w:proofErr w:type="spellStart"/>
            <w:r w:rsidRPr="00815F65">
              <w:rPr>
                <w:rFonts w:ascii="Times New Roman" w:hAnsi="Times New Roman"/>
                <w:sz w:val="20"/>
                <w:szCs w:val="20"/>
              </w:rPr>
              <w:t>жилишно</w:t>
            </w:r>
            <w:proofErr w:type="spellEnd"/>
            <w:r w:rsidRPr="00815F65">
              <w:rPr>
                <w:rFonts w:ascii="Times New Roman" w:hAnsi="Times New Roman"/>
                <w:sz w:val="20"/>
                <w:szCs w:val="20"/>
              </w:rPr>
              <w:t xml:space="preserve">-коммунального комплекса и транспорта </w:t>
            </w:r>
            <w:proofErr w:type="spellStart"/>
            <w:r w:rsidRPr="00815F65">
              <w:rPr>
                <w:rFonts w:ascii="Times New Roman" w:hAnsi="Times New Roman"/>
                <w:sz w:val="20"/>
                <w:szCs w:val="20"/>
              </w:rPr>
              <w:t>Уль-яновской</w:t>
            </w:r>
            <w:proofErr w:type="spellEnd"/>
            <w:r w:rsidRPr="00815F65">
              <w:rPr>
                <w:rFonts w:ascii="Times New Roman" w:hAnsi="Times New Roman"/>
                <w:sz w:val="20"/>
                <w:szCs w:val="20"/>
              </w:rPr>
              <w:t xml:space="preserve"> </w:t>
            </w:r>
            <w:proofErr w:type="spellStart"/>
            <w:r w:rsidRPr="00815F65">
              <w:rPr>
                <w:rFonts w:ascii="Times New Roman" w:hAnsi="Times New Roman"/>
                <w:sz w:val="20"/>
                <w:szCs w:val="20"/>
              </w:rPr>
              <w:t>обла-сти</w:t>
            </w:r>
            <w:proofErr w:type="spellEnd"/>
            <w:r w:rsidRPr="00815F65">
              <w:rPr>
                <w:rFonts w:ascii="Times New Roman" w:hAnsi="Times New Roman"/>
                <w:sz w:val="20"/>
                <w:szCs w:val="20"/>
              </w:rPr>
              <w:t xml:space="preserve"> (далее – </w:t>
            </w:r>
            <w:proofErr w:type="gramEnd"/>
          </w:p>
          <w:p w:rsidR="008E1B9F" w:rsidRPr="00457066" w:rsidRDefault="008E1B9F" w:rsidP="00964660">
            <w:pPr>
              <w:widowControl w:val="0"/>
              <w:spacing w:after="0" w:line="240" w:lineRule="auto"/>
              <w:jc w:val="center"/>
              <w:rPr>
                <w:rFonts w:ascii="Times New Roman" w:hAnsi="Times New Roman"/>
                <w:sz w:val="20"/>
                <w:szCs w:val="20"/>
              </w:rPr>
            </w:pPr>
            <w:proofErr w:type="gramStart"/>
            <w:r w:rsidRPr="00815F65">
              <w:rPr>
                <w:rFonts w:ascii="Times New Roman" w:hAnsi="Times New Roman"/>
                <w:sz w:val="20"/>
                <w:szCs w:val="20"/>
              </w:rPr>
              <w:t>Министерство строительства)</w:t>
            </w:r>
            <w:proofErr w:type="gramEnd"/>
          </w:p>
        </w:tc>
        <w:tc>
          <w:tcPr>
            <w:tcW w:w="850"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pacing w:val="-2"/>
                <w:sz w:val="20"/>
                <w:szCs w:val="20"/>
              </w:rPr>
              <w:t>Доля граждан, пол</w:t>
            </w:r>
            <w:r w:rsidRPr="00457066">
              <w:rPr>
                <w:rFonts w:ascii="Times New Roman" w:hAnsi="Times New Roman"/>
                <w:spacing w:val="-2"/>
                <w:sz w:val="20"/>
                <w:szCs w:val="20"/>
              </w:rPr>
              <w:t>у</w:t>
            </w:r>
            <w:r w:rsidRPr="00457066">
              <w:rPr>
                <w:rFonts w:ascii="Times New Roman" w:hAnsi="Times New Roman"/>
                <w:spacing w:val="-2"/>
                <w:sz w:val="20"/>
                <w:szCs w:val="20"/>
              </w:rPr>
              <w:t>чивших социальные услуги в организ</w:t>
            </w:r>
            <w:r w:rsidRPr="00457066">
              <w:rPr>
                <w:rFonts w:ascii="Times New Roman" w:hAnsi="Times New Roman"/>
                <w:spacing w:val="-2"/>
                <w:sz w:val="20"/>
                <w:szCs w:val="20"/>
              </w:rPr>
              <w:t>а</w:t>
            </w:r>
            <w:r w:rsidRPr="00457066">
              <w:rPr>
                <w:rFonts w:ascii="Times New Roman" w:hAnsi="Times New Roman"/>
                <w:spacing w:val="-2"/>
                <w:sz w:val="20"/>
                <w:szCs w:val="20"/>
              </w:rPr>
              <w:t>циях социального обслуживания, в общей численности граждан, обрати</w:t>
            </w:r>
            <w:r w:rsidRPr="00457066">
              <w:rPr>
                <w:rFonts w:ascii="Times New Roman" w:hAnsi="Times New Roman"/>
                <w:spacing w:val="-2"/>
                <w:sz w:val="20"/>
                <w:szCs w:val="20"/>
              </w:rPr>
              <w:t>в</w:t>
            </w:r>
            <w:r w:rsidRPr="00457066">
              <w:rPr>
                <w:rFonts w:ascii="Times New Roman" w:hAnsi="Times New Roman"/>
                <w:spacing w:val="-2"/>
                <w:sz w:val="20"/>
                <w:szCs w:val="20"/>
              </w:rPr>
              <w:t>шихся за получен</w:t>
            </w:r>
            <w:r w:rsidRPr="00457066">
              <w:rPr>
                <w:rFonts w:ascii="Times New Roman" w:hAnsi="Times New Roman"/>
                <w:spacing w:val="-2"/>
                <w:sz w:val="20"/>
                <w:szCs w:val="20"/>
              </w:rPr>
              <w:t>и</w:t>
            </w:r>
            <w:r w:rsidRPr="00457066">
              <w:rPr>
                <w:rFonts w:ascii="Times New Roman" w:hAnsi="Times New Roman"/>
                <w:spacing w:val="-2"/>
                <w:sz w:val="20"/>
                <w:szCs w:val="20"/>
              </w:rPr>
              <w:t>ем социальных услуг в организации социального обсл</w:t>
            </w:r>
            <w:r w:rsidRPr="00457066">
              <w:rPr>
                <w:rFonts w:ascii="Times New Roman" w:hAnsi="Times New Roman"/>
                <w:spacing w:val="-2"/>
                <w:sz w:val="20"/>
                <w:szCs w:val="20"/>
              </w:rPr>
              <w:t>у</w:t>
            </w:r>
            <w:r w:rsidRPr="00457066">
              <w:rPr>
                <w:rFonts w:ascii="Times New Roman" w:hAnsi="Times New Roman"/>
                <w:spacing w:val="-2"/>
                <w:sz w:val="20"/>
                <w:szCs w:val="20"/>
              </w:rPr>
              <w:t>живания</w:t>
            </w:r>
          </w:p>
        </w:tc>
        <w:tc>
          <w:tcPr>
            <w:tcW w:w="1558" w:type="dxa"/>
          </w:tcPr>
          <w:p w:rsidR="008E1B9F" w:rsidRPr="00457066" w:rsidRDefault="008E1B9F" w:rsidP="00964660">
            <w:pPr>
              <w:spacing w:after="0" w:line="240" w:lineRule="auto"/>
              <w:jc w:val="center"/>
              <w:rPr>
                <w:rFonts w:ascii="Times New Roman" w:hAnsi="Times New Roman"/>
                <w:bCs/>
                <w:sz w:val="20"/>
                <w:szCs w:val="20"/>
                <w:lang w:eastAsia="ru-RU"/>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2413118,8</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sz w:val="28"/>
                <w:szCs w:val="28"/>
              </w:rPr>
            </w:pPr>
          </w:p>
        </w:tc>
      </w:tr>
      <w:tr w:rsidR="008E1B9F" w:rsidRPr="00457066" w:rsidTr="00043F03">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vMerge w:val="restart"/>
          </w:tcPr>
          <w:p w:rsidR="008E1B9F" w:rsidRPr="00457066" w:rsidRDefault="008E1B9F" w:rsidP="0096466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w:t>
            </w:r>
          </w:p>
        </w:tc>
        <w:tc>
          <w:tcPr>
            <w:tcW w:w="2977" w:type="dxa"/>
            <w:vMerge w:val="restart"/>
          </w:tcPr>
          <w:p w:rsidR="008E1B9F" w:rsidRPr="00457066" w:rsidRDefault="008E1B9F" w:rsidP="0096466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Обеспечение деятельности це</w:t>
            </w:r>
            <w:r w:rsidRPr="00457066">
              <w:rPr>
                <w:rFonts w:ascii="Times New Roman" w:hAnsi="Times New Roman"/>
                <w:sz w:val="20"/>
                <w:szCs w:val="20"/>
              </w:rPr>
              <w:t>н</w:t>
            </w:r>
            <w:r w:rsidRPr="00457066">
              <w:rPr>
                <w:rFonts w:ascii="Times New Roman" w:hAnsi="Times New Roman"/>
                <w:sz w:val="20"/>
                <w:szCs w:val="20"/>
              </w:rPr>
              <w:t>трального аппарата и его те</w:t>
            </w:r>
            <w:r w:rsidRPr="00457066">
              <w:rPr>
                <w:rFonts w:ascii="Times New Roman" w:hAnsi="Times New Roman"/>
                <w:sz w:val="20"/>
                <w:szCs w:val="20"/>
              </w:rPr>
              <w:t>р</w:t>
            </w:r>
            <w:r w:rsidRPr="00457066">
              <w:rPr>
                <w:rFonts w:ascii="Times New Roman" w:hAnsi="Times New Roman"/>
                <w:sz w:val="20"/>
                <w:szCs w:val="20"/>
              </w:rPr>
              <w:t>риториальных органов</w:t>
            </w:r>
          </w:p>
        </w:tc>
        <w:tc>
          <w:tcPr>
            <w:tcW w:w="1701" w:type="dxa"/>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val="restart"/>
          </w:tcPr>
          <w:p w:rsidR="008E1B9F" w:rsidRPr="00457066" w:rsidRDefault="008E1B9F" w:rsidP="00964660">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143493,9</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vMerge/>
          </w:tcPr>
          <w:p w:rsidR="008E1B9F" w:rsidRPr="00457066" w:rsidRDefault="008E1B9F" w:rsidP="00964660">
            <w:pPr>
              <w:widowControl w:val="0"/>
              <w:spacing w:after="0" w:line="235" w:lineRule="auto"/>
              <w:jc w:val="center"/>
              <w:rPr>
                <w:rFonts w:ascii="Times New Roman" w:hAnsi="Times New Roman"/>
                <w:sz w:val="20"/>
                <w:szCs w:val="20"/>
              </w:rPr>
            </w:pPr>
          </w:p>
        </w:tc>
        <w:tc>
          <w:tcPr>
            <w:tcW w:w="2977" w:type="dxa"/>
            <w:vMerge/>
          </w:tcPr>
          <w:p w:rsidR="008E1B9F" w:rsidRPr="00457066" w:rsidRDefault="008E1B9F" w:rsidP="00964660">
            <w:pPr>
              <w:widowControl w:val="0"/>
              <w:spacing w:after="0" w:line="240" w:lineRule="auto"/>
              <w:jc w:val="both"/>
              <w:rPr>
                <w:rFonts w:ascii="Times New Roman" w:hAnsi="Times New Roman"/>
                <w:sz w:val="20"/>
                <w:szCs w:val="20"/>
              </w:rPr>
            </w:pPr>
          </w:p>
        </w:tc>
        <w:tc>
          <w:tcPr>
            <w:tcW w:w="1701" w:type="dxa"/>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tcPr>
          <w:p w:rsidR="008E1B9F" w:rsidRPr="00457066" w:rsidRDefault="008E1B9F" w:rsidP="00964660">
            <w:pPr>
              <w:tabs>
                <w:tab w:val="left" w:pos="0"/>
              </w:tabs>
              <w:spacing w:after="0" w:line="240" w:lineRule="auto"/>
              <w:jc w:val="center"/>
              <w:rPr>
                <w:rFonts w:ascii="Times New Roman" w:hAnsi="Times New Roman"/>
                <w:sz w:val="20"/>
                <w:szCs w:val="20"/>
              </w:rPr>
            </w:pPr>
          </w:p>
        </w:tc>
        <w:tc>
          <w:tcPr>
            <w:tcW w:w="1703"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24543,4</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tcBorders>
              <w:bottom w:val="nil"/>
            </w:tcBorders>
          </w:tcPr>
          <w:p w:rsidR="008E1B9F" w:rsidRPr="00457066" w:rsidRDefault="008E1B9F" w:rsidP="00964660">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964660">
            <w:pPr>
              <w:widowControl w:val="0"/>
              <w:spacing w:after="0" w:line="240" w:lineRule="auto"/>
              <w:jc w:val="both"/>
              <w:rPr>
                <w:rFonts w:ascii="Times New Roman" w:hAnsi="Times New Roman"/>
                <w:sz w:val="20"/>
                <w:szCs w:val="20"/>
              </w:rPr>
            </w:pPr>
            <w:r w:rsidRPr="00457066">
              <w:rPr>
                <w:rFonts w:ascii="Times New Roman" w:hAnsi="Times New Roman"/>
                <w:sz w:val="20"/>
                <w:szCs w:val="20"/>
              </w:rPr>
              <w:t>Содержание подведомственных организаций</w:t>
            </w:r>
          </w:p>
        </w:tc>
        <w:tc>
          <w:tcPr>
            <w:tcW w:w="1701" w:type="dxa"/>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z w:val="20"/>
                <w:szCs w:val="20"/>
              </w:rPr>
              <w:t>Министерство, Агентство</w:t>
            </w:r>
          </w:p>
        </w:tc>
        <w:tc>
          <w:tcPr>
            <w:tcW w:w="850"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964660">
            <w:pPr>
              <w:tabs>
                <w:tab w:val="left" w:pos="0"/>
              </w:tabs>
              <w:spacing w:after="0" w:line="240" w:lineRule="auto"/>
              <w:jc w:val="center"/>
              <w:rPr>
                <w:rFonts w:ascii="Times New Roman" w:hAnsi="Times New Roman"/>
                <w:sz w:val="20"/>
                <w:szCs w:val="20"/>
              </w:rPr>
            </w:pPr>
          </w:p>
        </w:tc>
        <w:tc>
          <w:tcPr>
            <w:tcW w:w="1703"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2214680,0</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vMerge w:val="restart"/>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2977" w:type="dxa"/>
            <w:vMerge w:val="restart"/>
          </w:tcPr>
          <w:p w:rsidR="008E1B9F" w:rsidRPr="00457066" w:rsidRDefault="008E1B9F" w:rsidP="00964660">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Организации, подведомстве</w:t>
            </w:r>
            <w:r w:rsidRPr="00457066">
              <w:rPr>
                <w:rFonts w:ascii="Times New Roman" w:hAnsi="Times New Roman"/>
                <w:sz w:val="20"/>
                <w:szCs w:val="20"/>
              </w:rPr>
              <w:t>н</w:t>
            </w:r>
            <w:r w:rsidRPr="00457066">
              <w:rPr>
                <w:rFonts w:ascii="Times New Roman" w:hAnsi="Times New Roman"/>
                <w:sz w:val="20"/>
                <w:szCs w:val="20"/>
              </w:rPr>
              <w:t xml:space="preserve">ные органу исполнительной </w:t>
            </w:r>
            <w:r w:rsidRPr="00457066">
              <w:rPr>
                <w:rFonts w:ascii="Times New Roman" w:hAnsi="Times New Roman"/>
                <w:sz w:val="20"/>
                <w:szCs w:val="20"/>
              </w:rPr>
              <w:lastRenderedPageBreak/>
              <w:t>власти Ульяновской области, уполномоченному в сфере с</w:t>
            </w:r>
            <w:r w:rsidRPr="00457066">
              <w:rPr>
                <w:rFonts w:ascii="Times New Roman" w:hAnsi="Times New Roman"/>
                <w:sz w:val="20"/>
                <w:szCs w:val="20"/>
              </w:rPr>
              <w:t>о</w:t>
            </w:r>
            <w:r w:rsidRPr="00457066">
              <w:rPr>
                <w:rFonts w:ascii="Times New Roman" w:hAnsi="Times New Roman"/>
                <w:sz w:val="20"/>
                <w:szCs w:val="20"/>
              </w:rPr>
              <w:t>циального обслуживания и с</w:t>
            </w:r>
            <w:r w:rsidRPr="00457066">
              <w:rPr>
                <w:rFonts w:ascii="Times New Roman" w:hAnsi="Times New Roman"/>
                <w:sz w:val="20"/>
                <w:szCs w:val="20"/>
              </w:rPr>
              <w:t>о</w:t>
            </w:r>
            <w:r w:rsidRPr="00457066">
              <w:rPr>
                <w:rFonts w:ascii="Times New Roman" w:hAnsi="Times New Roman"/>
                <w:sz w:val="20"/>
                <w:szCs w:val="20"/>
              </w:rPr>
              <w:t>циальной защиты</w:t>
            </w:r>
          </w:p>
        </w:tc>
        <w:tc>
          <w:tcPr>
            <w:tcW w:w="1701" w:type="dxa"/>
          </w:tcPr>
          <w:p w:rsidR="008E1B9F" w:rsidRPr="00457066" w:rsidRDefault="008E1B9F" w:rsidP="00964660">
            <w:pPr>
              <w:spacing w:after="0" w:line="240" w:lineRule="auto"/>
              <w:jc w:val="center"/>
              <w:rPr>
                <w:rFonts w:ascii="Times New Roman" w:hAnsi="Times New Roman"/>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964660">
            <w:pPr>
              <w:tabs>
                <w:tab w:val="left" w:pos="0"/>
              </w:tabs>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64660">
            <w:pPr>
              <w:tabs>
                <w:tab w:val="left" w:pos="0"/>
              </w:tabs>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64660">
            <w:pPr>
              <w:tabs>
                <w:tab w:val="left" w:pos="0"/>
              </w:tabs>
              <w:spacing w:after="0" w:line="240" w:lineRule="auto"/>
              <w:jc w:val="center"/>
              <w:rPr>
                <w:rFonts w:ascii="Times New Roman" w:hAnsi="Times New Roman"/>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96466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2054159,3</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vMerge/>
            <w:tcBorders>
              <w:bottom w:val="nil"/>
            </w:tcBorders>
          </w:tcPr>
          <w:p w:rsidR="008E1B9F" w:rsidRPr="00457066" w:rsidRDefault="008E1B9F" w:rsidP="006F2BF1">
            <w:pPr>
              <w:widowControl w:val="0"/>
              <w:spacing w:after="0" w:line="245" w:lineRule="auto"/>
              <w:jc w:val="center"/>
              <w:rPr>
                <w:rFonts w:ascii="Times New Roman" w:hAnsi="Times New Roman"/>
                <w:sz w:val="20"/>
                <w:szCs w:val="20"/>
              </w:rPr>
            </w:pPr>
          </w:p>
        </w:tc>
        <w:tc>
          <w:tcPr>
            <w:tcW w:w="2977" w:type="dxa"/>
            <w:vMerge/>
          </w:tcPr>
          <w:p w:rsidR="008E1B9F" w:rsidRPr="00457066" w:rsidRDefault="008E1B9F" w:rsidP="006F2BF1">
            <w:pPr>
              <w:widowControl w:val="0"/>
              <w:spacing w:after="0" w:line="245" w:lineRule="auto"/>
              <w:jc w:val="both"/>
              <w:rPr>
                <w:rFonts w:ascii="Times New Roman" w:hAnsi="Times New Roman"/>
                <w:sz w:val="20"/>
                <w:szCs w:val="20"/>
              </w:rPr>
            </w:pPr>
          </w:p>
        </w:tc>
        <w:tc>
          <w:tcPr>
            <w:tcW w:w="1701" w:type="dxa"/>
          </w:tcPr>
          <w:p w:rsidR="008E1B9F" w:rsidRPr="00457066" w:rsidRDefault="008E1B9F"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0" w:type="dxa"/>
          </w:tcPr>
          <w:p w:rsidR="008E1B9F" w:rsidRPr="00457066" w:rsidRDefault="008E1B9F"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D95B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10300,0</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rPr>
          <w:trHeight w:val="64"/>
        </w:trPr>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tcBorders>
              <w:bottom w:val="nil"/>
            </w:tcBorders>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457066" w:rsidRDefault="008E1B9F"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w:t>
            </w:r>
            <w:r w:rsidRPr="00457066">
              <w:rPr>
                <w:rFonts w:ascii="Times New Roman" w:hAnsi="Times New Roman"/>
                <w:sz w:val="20"/>
                <w:szCs w:val="20"/>
              </w:rPr>
              <w:t>н</w:t>
            </w:r>
            <w:r w:rsidRPr="00457066">
              <w:rPr>
                <w:rFonts w:ascii="Times New Roman" w:hAnsi="Times New Roman"/>
                <w:sz w:val="20"/>
                <w:szCs w:val="20"/>
              </w:rPr>
              <w:t>ные органу исполнительной власти Ульяновской области, уполномоченному в сфере з</w:t>
            </w:r>
            <w:r w:rsidRPr="00457066">
              <w:rPr>
                <w:rFonts w:ascii="Times New Roman" w:hAnsi="Times New Roman"/>
                <w:sz w:val="20"/>
                <w:szCs w:val="20"/>
              </w:rPr>
              <w:t>а</w:t>
            </w:r>
            <w:r w:rsidRPr="00457066">
              <w:rPr>
                <w:rFonts w:ascii="Times New Roman" w:hAnsi="Times New Roman"/>
                <w:sz w:val="20"/>
                <w:szCs w:val="20"/>
              </w:rPr>
              <w:t>нятости</w:t>
            </w:r>
          </w:p>
        </w:tc>
        <w:tc>
          <w:tcPr>
            <w:tcW w:w="1701" w:type="dxa"/>
          </w:tcPr>
          <w:p w:rsidR="008E1B9F" w:rsidRPr="00457066" w:rsidRDefault="008E1B9F" w:rsidP="006F2BF1">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6F2BF1">
            <w:pPr>
              <w:tabs>
                <w:tab w:val="left" w:pos="0"/>
              </w:tabs>
              <w:spacing w:after="0" w:line="245" w:lineRule="auto"/>
              <w:jc w:val="center"/>
              <w:rPr>
                <w:rFonts w:ascii="Times New Roman" w:hAnsi="Times New Roman"/>
                <w:sz w:val="20"/>
                <w:szCs w:val="20"/>
              </w:rPr>
            </w:pPr>
          </w:p>
        </w:tc>
        <w:tc>
          <w:tcPr>
            <w:tcW w:w="1703" w:type="dxa"/>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150220,7</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c>
          <w:tcPr>
            <w:tcW w:w="733" w:type="dxa"/>
          </w:tcPr>
          <w:p w:rsidR="008E1B9F" w:rsidRPr="00457066" w:rsidRDefault="008E1B9F" w:rsidP="006F2BF1">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1.3.</w:t>
            </w:r>
          </w:p>
        </w:tc>
        <w:tc>
          <w:tcPr>
            <w:tcW w:w="2977" w:type="dxa"/>
          </w:tcPr>
          <w:p w:rsidR="008E1B9F" w:rsidRPr="00457066" w:rsidRDefault="008E1B9F" w:rsidP="006F2BF1">
            <w:pPr>
              <w:widowControl w:val="0"/>
              <w:spacing w:after="0" w:line="245" w:lineRule="auto"/>
              <w:jc w:val="both"/>
              <w:rPr>
                <w:rFonts w:ascii="Times New Roman" w:hAnsi="Times New Roman"/>
                <w:sz w:val="20"/>
                <w:szCs w:val="20"/>
              </w:rPr>
            </w:pPr>
            <w:r w:rsidRPr="00457066">
              <w:rPr>
                <w:rFonts w:ascii="Times New Roman" w:hAnsi="Times New Roman"/>
                <w:sz w:val="20"/>
                <w:szCs w:val="20"/>
              </w:rPr>
              <w:t>Внедрение современных техн</w:t>
            </w:r>
            <w:r w:rsidRPr="00457066">
              <w:rPr>
                <w:rFonts w:ascii="Times New Roman" w:hAnsi="Times New Roman"/>
                <w:sz w:val="20"/>
                <w:szCs w:val="20"/>
              </w:rPr>
              <w:t>о</w:t>
            </w:r>
            <w:r w:rsidRPr="00457066">
              <w:rPr>
                <w:rFonts w:ascii="Times New Roman" w:hAnsi="Times New Roman"/>
                <w:sz w:val="20"/>
                <w:szCs w:val="20"/>
              </w:rPr>
              <w:t>логий в деятельность госуда</w:t>
            </w:r>
            <w:r w:rsidRPr="00457066">
              <w:rPr>
                <w:rFonts w:ascii="Times New Roman" w:hAnsi="Times New Roman"/>
                <w:sz w:val="20"/>
                <w:szCs w:val="20"/>
              </w:rPr>
              <w:t>р</w:t>
            </w:r>
            <w:r w:rsidRPr="00457066">
              <w:rPr>
                <w:rFonts w:ascii="Times New Roman" w:hAnsi="Times New Roman"/>
                <w:sz w:val="20"/>
                <w:szCs w:val="20"/>
              </w:rPr>
              <w:t>ственных организаций системы социальной защиты и социал</w:t>
            </w:r>
            <w:r w:rsidRPr="00457066">
              <w:rPr>
                <w:rFonts w:ascii="Times New Roman" w:hAnsi="Times New Roman"/>
                <w:sz w:val="20"/>
                <w:szCs w:val="20"/>
              </w:rPr>
              <w:t>ь</w:t>
            </w:r>
            <w:r w:rsidRPr="00457066">
              <w:rPr>
                <w:rFonts w:ascii="Times New Roman" w:hAnsi="Times New Roman"/>
                <w:sz w:val="20"/>
                <w:szCs w:val="20"/>
              </w:rPr>
              <w:t>ного обслуживания граждан</w:t>
            </w:r>
          </w:p>
        </w:tc>
        <w:tc>
          <w:tcPr>
            <w:tcW w:w="1701" w:type="dxa"/>
          </w:tcPr>
          <w:p w:rsidR="008E1B9F" w:rsidRPr="00457066" w:rsidRDefault="008E1B9F" w:rsidP="006F2BF1">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6F2BF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28051,5</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6F2BF1">
            <w:pPr>
              <w:widowControl w:val="0"/>
              <w:spacing w:after="0" w:line="245" w:lineRule="auto"/>
              <w:jc w:val="center"/>
              <w:rPr>
                <w:rFonts w:ascii="Times New Roman" w:hAnsi="Times New Roman"/>
                <w:sz w:val="28"/>
                <w:szCs w:val="28"/>
              </w:rPr>
            </w:pPr>
          </w:p>
        </w:tc>
        <w:tc>
          <w:tcPr>
            <w:tcW w:w="733" w:type="dxa"/>
          </w:tcPr>
          <w:p w:rsidR="008E1B9F" w:rsidRPr="00457066" w:rsidRDefault="008E1B9F" w:rsidP="006F2BF1">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1.4.</w:t>
            </w:r>
          </w:p>
        </w:tc>
        <w:tc>
          <w:tcPr>
            <w:tcW w:w="2977" w:type="dxa"/>
          </w:tcPr>
          <w:p w:rsidR="008E1B9F" w:rsidRPr="00457066" w:rsidRDefault="008E1B9F" w:rsidP="00AF5E2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госуда</w:t>
            </w:r>
            <w:r w:rsidRPr="00457066">
              <w:rPr>
                <w:rFonts w:ascii="Times New Roman" w:hAnsi="Times New Roman"/>
                <w:sz w:val="20"/>
                <w:szCs w:val="20"/>
              </w:rPr>
              <w:t>р</w:t>
            </w:r>
            <w:r w:rsidRPr="00457066">
              <w:rPr>
                <w:rFonts w:ascii="Times New Roman" w:hAnsi="Times New Roman"/>
                <w:sz w:val="20"/>
                <w:szCs w:val="20"/>
              </w:rPr>
              <w:t>ственной социальной поддер</w:t>
            </w:r>
            <w:r w:rsidRPr="00457066">
              <w:rPr>
                <w:rFonts w:ascii="Times New Roman" w:hAnsi="Times New Roman"/>
                <w:sz w:val="20"/>
                <w:szCs w:val="20"/>
              </w:rPr>
              <w:t>ж</w:t>
            </w:r>
            <w:r w:rsidRPr="00457066">
              <w:rPr>
                <w:rFonts w:ascii="Times New Roman" w:hAnsi="Times New Roman"/>
                <w:sz w:val="20"/>
                <w:szCs w:val="20"/>
              </w:rPr>
              <w:t>ки отдельным категориям сп</w:t>
            </w:r>
            <w:r w:rsidRPr="00457066">
              <w:rPr>
                <w:rFonts w:ascii="Times New Roman" w:hAnsi="Times New Roman"/>
                <w:sz w:val="20"/>
                <w:szCs w:val="20"/>
              </w:rPr>
              <w:t>е</w:t>
            </w:r>
            <w:r w:rsidRPr="00457066">
              <w:rPr>
                <w:rFonts w:ascii="Times New Roman" w:hAnsi="Times New Roman"/>
                <w:sz w:val="20"/>
                <w:szCs w:val="20"/>
              </w:rPr>
              <w:t>циалистов, работающих в орг</w:t>
            </w:r>
            <w:r w:rsidRPr="00457066">
              <w:rPr>
                <w:rFonts w:ascii="Times New Roman" w:hAnsi="Times New Roman"/>
                <w:sz w:val="20"/>
                <w:szCs w:val="20"/>
              </w:rPr>
              <w:t>а</w:t>
            </w:r>
            <w:r w:rsidRPr="00457066">
              <w:rPr>
                <w:rFonts w:ascii="Times New Roman" w:hAnsi="Times New Roman"/>
                <w:sz w:val="20"/>
                <w:szCs w:val="20"/>
              </w:rPr>
              <w:t>низациях, подведомственных органу исполнительной власти Ульяновской области, уполн</w:t>
            </w:r>
            <w:r w:rsidRPr="00457066">
              <w:rPr>
                <w:rFonts w:ascii="Times New Roman" w:hAnsi="Times New Roman"/>
                <w:sz w:val="20"/>
                <w:szCs w:val="20"/>
              </w:rPr>
              <w:t>о</w:t>
            </w:r>
            <w:r w:rsidRPr="00457066">
              <w:rPr>
                <w:rFonts w:ascii="Times New Roman" w:hAnsi="Times New Roman"/>
                <w:sz w:val="20"/>
                <w:szCs w:val="20"/>
              </w:rPr>
              <w:t>моченному в сфере социальн</w:t>
            </w:r>
            <w:r w:rsidRPr="00457066">
              <w:rPr>
                <w:rFonts w:ascii="Times New Roman" w:hAnsi="Times New Roman"/>
                <w:sz w:val="20"/>
                <w:szCs w:val="20"/>
              </w:rPr>
              <w:t>о</w:t>
            </w:r>
            <w:r w:rsidRPr="00457066">
              <w:rPr>
                <w:rFonts w:ascii="Times New Roman" w:hAnsi="Times New Roman"/>
                <w:sz w:val="20"/>
                <w:szCs w:val="20"/>
              </w:rPr>
              <w:t>го обслуживания и социальной защиты, и проживающих в сельских населенных пунктах, рабочих пос</w:t>
            </w:r>
            <w:r w:rsidR="00AF5E2D">
              <w:rPr>
                <w:rFonts w:ascii="Times New Roman" w:hAnsi="Times New Roman"/>
                <w:sz w:val="20"/>
                <w:szCs w:val="20"/>
              </w:rPr>
              <w:t>ё</w:t>
            </w:r>
            <w:r w:rsidRPr="00457066">
              <w:rPr>
                <w:rFonts w:ascii="Times New Roman" w:hAnsi="Times New Roman"/>
                <w:sz w:val="20"/>
                <w:szCs w:val="20"/>
              </w:rPr>
              <w:t>лках и пос</w:t>
            </w:r>
            <w:r w:rsidR="00AF5E2D">
              <w:rPr>
                <w:rFonts w:ascii="Times New Roman" w:hAnsi="Times New Roman"/>
                <w:sz w:val="20"/>
                <w:szCs w:val="20"/>
              </w:rPr>
              <w:t>ё</w:t>
            </w:r>
            <w:r w:rsidRPr="00457066">
              <w:rPr>
                <w:rFonts w:ascii="Times New Roman" w:hAnsi="Times New Roman"/>
                <w:sz w:val="20"/>
                <w:szCs w:val="20"/>
              </w:rPr>
              <w:t>лках городского типа на территории Ульяновской области</w:t>
            </w:r>
          </w:p>
        </w:tc>
        <w:tc>
          <w:tcPr>
            <w:tcW w:w="1701" w:type="dxa"/>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234B70">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FF3092">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F2BF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2350,0</w:t>
            </w:r>
          </w:p>
        </w:tc>
        <w:tc>
          <w:tcPr>
            <w:tcW w:w="4771" w:type="dxa"/>
            <w:gridSpan w:val="2"/>
            <w:tcBorders>
              <w:top w:val="nil"/>
              <w:bottom w:val="nil"/>
              <w:right w:val="nil"/>
            </w:tcBorders>
          </w:tcPr>
          <w:p w:rsidR="008E1B9F" w:rsidRPr="00457066" w:rsidRDefault="008E1B9F" w:rsidP="006F2BF1">
            <w:pPr>
              <w:widowControl w:val="0"/>
              <w:spacing w:after="0" w:line="245" w:lineRule="auto"/>
              <w:jc w:val="center"/>
              <w:rPr>
                <w:rFonts w:ascii="Times New Roman" w:hAnsi="Times New Roman"/>
                <w:sz w:val="28"/>
                <w:szCs w:val="28"/>
              </w:rPr>
            </w:pPr>
          </w:p>
        </w:tc>
      </w:tr>
      <w:tr w:rsidR="008E1B9F" w:rsidRPr="00457066" w:rsidTr="00043F03">
        <w:tc>
          <w:tcPr>
            <w:tcW w:w="260" w:type="dxa"/>
            <w:tcBorders>
              <w:top w:val="nil"/>
              <w:left w:val="nil"/>
              <w:bottom w:val="nil"/>
            </w:tcBorders>
          </w:tcPr>
          <w:p w:rsidR="008E1B9F" w:rsidRPr="00457066" w:rsidRDefault="008E1B9F" w:rsidP="00AF5E2D">
            <w:pPr>
              <w:widowControl w:val="0"/>
              <w:spacing w:after="0" w:line="245" w:lineRule="auto"/>
              <w:jc w:val="center"/>
              <w:rPr>
                <w:rFonts w:ascii="Times New Roman" w:hAnsi="Times New Roman"/>
                <w:sz w:val="28"/>
                <w:szCs w:val="28"/>
              </w:rPr>
            </w:pPr>
          </w:p>
        </w:tc>
        <w:tc>
          <w:tcPr>
            <w:tcW w:w="733" w:type="dxa"/>
            <w:tcBorders>
              <w:bottom w:val="single" w:sz="4" w:space="0" w:color="auto"/>
            </w:tcBorders>
          </w:tcPr>
          <w:p w:rsidR="008E1B9F" w:rsidRPr="00457066" w:rsidRDefault="008E1B9F" w:rsidP="00AF5E2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2.</w:t>
            </w:r>
          </w:p>
        </w:tc>
        <w:tc>
          <w:tcPr>
            <w:tcW w:w="2977" w:type="dxa"/>
            <w:tcBorders>
              <w:bottom w:val="single" w:sz="4" w:space="0" w:color="auto"/>
            </w:tcBorders>
          </w:tcPr>
          <w:p w:rsidR="008E1B9F" w:rsidRPr="00457066" w:rsidRDefault="008E1B9F" w:rsidP="00AF5E2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w:t>
            </w:r>
            <w:r w:rsidRPr="00457066">
              <w:rPr>
                <w:rFonts w:ascii="Times New Roman" w:hAnsi="Times New Roman"/>
                <w:sz w:val="20"/>
                <w:szCs w:val="20"/>
              </w:rPr>
              <w:t>о</w:t>
            </w:r>
            <w:r w:rsidRPr="00457066">
              <w:rPr>
                <w:rFonts w:ascii="Times New Roman" w:hAnsi="Times New Roman"/>
                <w:sz w:val="20"/>
                <w:szCs w:val="20"/>
              </w:rPr>
              <w:t>приятия по энергосбережению и повышению энергетической эффективности»</w:t>
            </w:r>
          </w:p>
        </w:tc>
        <w:tc>
          <w:tcPr>
            <w:tcW w:w="1701" w:type="dxa"/>
            <w:tcBorders>
              <w:bottom w:val="single" w:sz="4" w:space="0" w:color="auto"/>
            </w:tcBorders>
          </w:tcPr>
          <w:p w:rsidR="008E1B9F" w:rsidRPr="00457066" w:rsidRDefault="008E1B9F" w:rsidP="00AF5E2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p w:rsidR="008E1B9F" w:rsidRPr="00457066" w:rsidRDefault="008E1B9F" w:rsidP="00AF5E2D">
            <w:pPr>
              <w:widowControl w:val="0"/>
              <w:spacing w:after="0" w:line="245" w:lineRule="auto"/>
              <w:jc w:val="center"/>
              <w:rPr>
                <w:rFonts w:ascii="Times New Roman" w:hAnsi="Times New Roman"/>
                <w:sz w:val="20"/>
                <w:szCs w:val="20"/>
              </w:rPr>
            </w:pPr>
          </w:p>
        </w:tc>
        <w:tc>
          <w:tcPr>
            <w:tcW w:w="850" w:type="dxa"/>
            <w:tcBorders>
              <w:bottom w:val="single" w:sz="4" w:space="0" w:color="auto"/>
            </w:tcBorders>
          </w:tcPr>
          <w:p w:rsidR="008E1B9F" w:rsidRPr="00457066" w:rsidRDefault="008E1B9F" w:rsidP="00AF5E2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AF5E2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AF5E2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AF5E2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AF5E2D" w:rsidP="00AF5E2D">
            <w:pPr>
              <w:pStyle w:val="ConsPlusNormal"/>
              <w:spacing w:line="245" w:lineRule="auto"/>
              <w:jc w:val="center"/>
              <w:rPr>
                <w:rFonts w:ascii="Times New Roman" w:hAnsi="Times New Roman"/>
                <w:sz w:val="20"/>
              </w:rPr>
            </w:pPr>
            <w:r>
              <w:rPr>
                <w:rFonts w:ascii="Times New Roman" w:hAnsi="Times New Roman"/>
                <w:sz w:val="20"/>
              </w:rPr>
              <w:t>У</w:t>
            </w:r>
            <w:r w:rsidR="008E1B9F" w:rsidRPr="00457066">
              <w:rPr>
                <w:rFonts w:ascii="Times New Roman" w:hAnsi="Times New Roman"/>
                <w:sz w:val="20"/>
              </w:rPr>
              <w:t>дельный расход электроэнергии в расчете на 1 кв. метр общей площ</w:t>
            </w:r>
            <w:r w:rsidR="008E1B9F" w:rsidRPr="00457066">
              <w:rPr>
                <w:rFonts w:ascii="Times New Roman" w:hAnsi="Times New Roman"/>
                <w:sz w:val="20"/>
              </w:rPr>
              <w:t>а</w:t>
            </w:r>
            <w:r w:rsidR="008E1B9F" w:rsidRPr="00457066">
              <w:rPr>
                <w:rFonts w:ascii="Times New Roman" w:hAnsi="Times New Roman"/>
                <w:sz w:val="20"/>
              </w:rPr>
              <w:t>ди помещений, з</w:t>
            </w:r>
            <w:r w:rsidR="008E1B9F" w:rsidRPr="00457066">
              <w:rPr>
                <w:rFonts w:ascii="Times New Roman" w:hAnsi="Times New Roman"/>
                <w:sz w:val="20"/>
              </w:rPr>
              <w:t>а</w:t>
            </w:r>
            <w:r w:rsidR="008E1B9F" w:rsidRPr="00457066">
              <w:rPr>
                <w:rFonts w:ascii="Times New Roman" w:hAnsi="Times New Roman"/>
                <w:sz w:val="20"/>
              </w:rPr>
              <w:t>нимаемых учрежд</w:t>
            </w:r>
            <w:r w:rsidR="008E1B9F" w:rsidRPr="00457066">
              <w:rPr>
                <w:rFonts w:ascii="Times New Roman" w:hAnsi="Times New Roman"/>
                <w:sz w:val="20"/>
              </w:rPr>
              <w:t>е</w:t>
            </w:r>
            <w:r w:rsidR="008E1B9F" w:rsidRPr="00457066">
              <w:rPr>
                <w:rFonts w:ascii="Times New Roman" w:hAnsi="Times New Roman"/>
                <w:sz w:val="20"/>
              </w:rPr>
              <w:t>ниями, подведо</w:t>
            </w:r>
            <w:r w:rsidR="008E1B9F" w:rsidRPr="00457066">
              <w:rPr>
                <w:rFonts w:ascii="Times New Roman" w:hAnsi="Times New Roman"/>
                <w:sz w:val="20"/>
              </w:rPr>
              <w:t>м</w:t>
            </w:r>
            <w:r w:rsidR="008E1B9F" w:rsidRPr="00457066">
              <w:rPr>
                <w:rFonts w:ascii="Times New Roman" w:hAnsi="Times New Roman"/>
                <w:sz w:val="20"/>
              </w:rPr>
              <w:t>ственными Мин</w:t>
            </w:r>
            <w:r w:rsidR="008E1B9F" w:rsidRPr="00457066">
              <w:rPr>
                <w:rFonts w:ascii="Times New Roman" w:hAnsi="Times New Roman"/>
                <w:sz w:val="20"/>
              </w:rPr>
              <w:t>и</w:t>
            </w:r>
            <w:r w:rsidR="00604E76">
              <w:rPr>
                <w:rFonts w:ascii="Times New Roman" w:hAnsi="Times New Roman"/>
                <w:sz w:val="20"/>
              </w:rPr>
              <w:t>стерству (далее –</w:t>
            </w:r>
            <w:r w:rsidR="008E1B9F" w:rsidRPr="00457066">
              <w:rPr>
                <w:rFonts w:ascii="Times New Roman" w:hAnsi="Times New Roman"/>
                <w:sz w:val="20"/>
              </w:rPr>
              <w:t xml:space="preserve"> </w:t>
            </w:r>
            <w:r w:rsidR="008E1B9F" w:rsidRPr="00457066">
              <w:rPr>
                <w:rFonts w:ascii="Times New Roman" w:hAnsi="Times New Roman"/>
                <w:sz w:val="20"/>
              </w:rPr>
              <w:lastRenderedPageBreak/>
              <w:t>подведомственные организации);</w:t>
            </w:r>
          </w:p>
          <w:p w:rsidR="008E1B9F" w:rsidRPr="00457066" w:rsidRDefault="008E1B9F" w:rsidP="00AF5E2D">
            <w:pPr>
              <w:pStyle w:val="ConsPlusNormal"/>
              <w:spacing w:line="245" w:lineRule="auto"/>
              <w:jc w:val="center"/>
              <w:rPr>
                <w:rFonts w:ascii="Times New Roman" w:hAnsi="Times New Roman"/>
                <w:sz w:val="20"/>
              </w:rPr>
            </w:pPr>
            <w:r w:rsidRPr="00457066">
              <w:rPr>
                <w:rFonts w:ascii="Times New Roman" w:hAnsi="Times New Roman"/>
                <w:sz w:val="20"/>
              </w:rPr>
              <w:t>удельный расход тепловой энергии в расчете на 1 кв. м общей площади п</w:t>
            </w:r>
            <w:r w:rsidRPr="00457066">
              <w:rPr>
                <w:rFonts w:ascii="Times New Roman" w:hAnsi="Times New Roman"/>
                <w:sz w:val="20"/>
              </w:rPr>
              <w:t>о</w:t>
            </w:r>
            <w:r w:rsidRPr="00457066">
              <w:rPr>
                <w:rFonts w:ascii="Times New Roman" w:hAnsi="Times New Roman"/>
                <w:sz w:val="20"/>
              </w:rPr>
              <w:t>мещений, занима</w:t>
            </w:r>
            <w:r w:rsidRPr="00457066">
              <w:rPr>
                <w:rFonts w:ascii="Times New Roman" w:hAnsi="Times New Roman"/>
                <w:sz w:val="20"/>
              </w:rPr>
              <w:t>е</w:t>
            </w:r>
            <w:r w:rsidRPr="00457066">
              <w:rPr>
                <w:rFonts w:ascii="Times New Roman" w:hAnsi="Times New Roman"/>
                <w:sz w:val="20"/>
              </w:rPr>
              <w:t>мых подведо</w:t>
            </w:r>
            <w:r w:rsidRPr="00457066">
              <w:rPr>
                <w:rFonts w:ascii="Times New Roman" w:hAnsi="Times New Roman"/>
                <w:sz w:val="20"/>
              </w:rPr>
              <w:t>м</w:t>
            </w:r>
            <w:r w:rsidRPr="00457066">
              <w:rPr>
                <w:rFonts w:ascii="Times New Roman" w:hAnsi="Times New Roman"/>
                <w:sz w:val="20"/>
              </w:rPr>
              <w:t>ственными орган</w:t>
            </w:r>
            <w:r w:rsidRPr="00457066">
              <w:rPr>
                <w:rFonts w:ascii="Times New Roman" w:hAnsi="Times New Roman"/>
                <w:sz w:val="20"/>
              </w:rPr>
              <w:t>и</w:t>
            </w:r>
            <w:r w:rsidRPr="00457066">
              <w:rPr>
                <w:rFonts w:ascii="Times New Roman" w:hAnsi="Times New Roman"/>
                <w:sz w:val="20"/>
              </w:rPr>
              <w:t>зациями;</w:t>
            </w:r>
          </w:p>
          <w:p w:rsidR="008E1B9F" w:rsidRPr="00457066" w:rsidRDefault="008E1B9F" w:rsidP="00AF5E2D">
            <w:pPr>
              <w:pStyle w:val="ConsPlusNormal"/>
              <w:spacing w:line="245" w:lineRule="auto"/>
              <w:jc w:val="center"/>
              <w:rPr>
                <w:rFonts w:ascii="Times New Roman" w:hAnsi="Times New Roman"/>
                <w:sz w:val="20"/>
              </w:rPr>
            </w:pPr>
            <w:r w:rsidRPr="00457066">
              <w:rPr>
                <w:rFonts w:ascii="Times New Roman" w:hAnsi="Times New Roman"/>
                <w:sz w:val="20"/>
              </w:rPr>
              <w:t>удельный расход природного газа в расчете на 1 кв. м общей площади п</w:t>
            </w:r>
            <w:r w:rsidRPr="00457066">
              <w:rPr>
                <w:rFonts w:ascii="Times New Roman" w:hAnsi="Times New Roman"/>
                <w:sz w:val="20"/>
              </w:rPr>
              <w:t>о</w:t>
            </w:r>
            <w:r w:rsidRPr="00457066">
              <w:rPr>
                <w:rFonts w:ascii="Times New Roman" w:hAnsi="Times New Roman"/>
                <w:sz w:val="20"/>
              </w:rPr>
              <w:t>мещений, занима</w:t>
            </w:r>
            <w:r w:rsidRPr="00457066">
              <w:rPr>
                <w:rFonts w:ascii="Times New Roman" w:hAnsi="Times New Roman"/>
                <w:sz w:val="20"/>
              </w:rPr>
              <w:t>е</w:t>
            </w:r>
            <w:r w:rsidRPr="00457066">
              <w:rPr>
                <w:rFonts w:ascii="Times New Roman" w:hAnsi="Times New Roman"/>
                <w:sz w:val="20"/>
              </w:rPr>
              <w:t>мых подведо</w:t>
            </w:r>
            <w:r w:rsidRPr="00457066">
              <w:rPr>
                <w:rFonts w:ascii="Times New Roman" w:hAnsi="Times New Roman"/>
                <w:sz w:val="20"/>
              </w:rPr>
              <w:t>м</w:t>
            </w:r>
            <w:r w:rsidRPr="00457066">
              <w:rPr>
                <w:rFonts w:ascii="Times New Roman" w:hAnsi="Times New Roman"/>
                <w:sz w:val="20"/>
              </w:rPr>
              <w:t>ственными орган</w:t>
            </w:r>
            <w:r w:rsidRPr="00457066">
              <w:rPr>
                <w:rFonts w:ascii="Times New Roman" w:hAnsi="Times New Roman"/>
                <w:sz w:val="20"/>
              </w:rPr>
              <w:t>и</w:t>
            </w:r>
            <w:r w:rsidRPr="00457066">
              <w:rPr>
                <w:rFonts w:ascii="Times New Roman" w:hAnsi="Times New Roman"/>
                <w:sz w:val="20"/>
              </w:rPr>
              <w:t>зациями;</w:t>
            </w:r>
          </w:p>
          <w:p w:rsidR="008E1B9F" w:rsidRPr="00457066" w:rsidRDefault="008E1B9F" w:rsidP="00AF5E2D">
            <w:pPr>
              <w:tabs>
                <w:tab w:val="left" w:pos="0"/>
              </w:tabs>
              <w:spacing w:after="0" w:line="245" w:lineRule="auto"/>
              <w:jc w:val="center"/>
              <w:rPr>
                <w:rFonts w:ascii="Times New Roman" w:hAnsi="Times New Roman"/>
                <w:sz w:val="20"/>
                <w:szCs w:val="20"/>
              </w:rPr>
            </w:pPr>
            <w:r w:rsidRPr="00457066">
              <w:rPr>
                <w:rFonts w:ascii="Times New Roman" w:hAnsi="Times New Roman"/>
                <w:sz w:val="20"/>
              </w:rPr>
              <w:t>удельный расход воды в расчете на 1 кв. м общей площ</w:t>
            </w:r>
            <w:r w:rsidRPr="00457066">
              <w:rPr>
                <w:rFonts w:ascii="Times New Roman" w:hAnsi="Times New Roman"/>
                <w:sz w:val="20"/>
              </w:rPr>
              <w:t>а</w:t>
            </w:r>
            <w:r w:rsidRPr="00457066">
              <w:rPr>
                <w:rFonts w:ascii="Times New Roman" w:hAnsi="Times New Roman"/>
                <w:sz w:val="20"/>
              </w:rPr>
              <w:t>ди помещений, з</w:t>
            </w:r>
            <w:r w:rsidRPr="00457066">
              <w:rPr>
                <w:rFonts w:ascii="Times New Roman" w:hAnsi="Times New Roman"/>
                <w:sz w:val="20"/>
              </w:rPr>
              <w:t>а</w:t>
            </w:r>
            <w:r w:rsidRPr="00457066">
              <w:rPr>
                <w:rFonts w:ascii="Times New Roman" w:hAnsi="Times New Roman"/>
                <w:sz w:val="20"/>
              </w:rPr>
              <w:t>нимаемых подв</w:t>
            </w:r>
            <w:r w:rsidRPr="00457066">
              <w:rPr>
                <w:rFonts w:ascii="Times New Roman" w:hAnsi="Times New Roman"/>
                <w:sz w:val="20"/>
              </w:rPr>
              <w:t>е</w:t>
            </w:r>
            <w:r w:rsidRPr="00457066">
              <w:rPr>
                <w:rFonts w:ascii="Times New Roman" w:hAnsi="Times New Roman"/>
                <w:sz w:val="20"/>
              </w:rPr>
              <w:t>домственными о</w:t>
            </w:r>
            <w:r w:rsidRPr="00457066">
              <w:rPr>
                <w:rFonts w:ascii="Times New Roman" w:hAnsi="Times New Roman"/>
                <w:sz w:val="20"/>
              </w:rPr>
              <w:t>р</w:t>
            </w:r>
            <w:r w:rsidRPr="00457066">
              <w:rPr>
                <w:rFonts w:ascii="Times New Roman" w:hAnsi="Times New Roman"/>
                <w:sz w:val="20"/>
              </w:rPr>
              <w:t>ганизациями</w:t>
            </w:r>
          </w:p>
        </w:tc>
        <w:tc>
          <w:tcPr>
            <w:tcW w:w="1558" w:type="dxa"/>
            <w:tcBorders>
              <w:bottom w:val="single" w:sz="4" w:space="0" w:color="auto"/>
            </w:tcBorders>
          </w:tcPr>
          <w:p w:rsidR="008E1B9F" w:rsidRPr="00457066" w:rsidRDefault="008E1B9F" w:rsidP="00AF5E2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lastRenderedPageBreak/>
              <w:t>Бюджетные</w:t>
            </w:r>
          </w:p>
          <w:p w:rsidR="008E1B9F" w:rsidRPr="00457066" w:rsidRDefault="008E1B9F" w:rsidP="00AF5E2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AF5E2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bottom w:val="single" w:sz="4" w:space="0" w:color="auto"/>
            </w:tcBorders>
          </w:tcPr>
          <w:p w:rsidR="008E1B9F" w:rsidRPr="00457066" w:rsidRDefault="008E1B9F" w:rsidP="00AF5E2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18428,9</w:t>
            </w:r>
          </w:p>
        </w:tc>
        <w:tc>
          <w:tcPr>
            <w:tcW w:w="4771" w:type="dxa"/>
            <w:gridSpan w:val="2"/>
            <w:tcBorders>
              <w:top w:val="nil"/>
              <w:bottom w:val="nil"/>
              <w:right w:val="nil"/>
            </w:tcBorders>
          </w:tcPr>
          <w:p w:rsidR="008E1B9F" w:rsidRPr="00457066" w:rsidRDefault="008E1B9F" w:rsidP="00AF5E2D">
            <w:pPr>
              <w:widowControl w:val="0"/>
              <w:spacing w:after="0" w:line="245" w:lineRule="auto"/>
              <w:jc w:val="center"/>
              <w:rPr>
                <w:rFonts w:ascii="Times New Roman" w:hAnsi="Times New Roman"/>
                <w:sz w:val="28"/>
                <w:szCs w:val="28"/>
              </w:rPr>
            </w:pPr>
          </w:p>
        </w:tc>
      </w:tr>
      <w:tr w:rsidR="008E1B9F" w:rsidRPr="00457066" w:rsidTr="00043F03">
        <w:tc>
          <w:tcPr>
            <w:tcW w:w="260" w:type="dxa"/>
            <w:tcBorders>
              <w:top w:val="nil"/>
              <w:left w:val="nil"/>
              <w:bottom w:val="nil"/>
            </w:tcBorders>
          </w:tcPr>
          <w:p w:rsidR="008E1B9F" w:rsidRPr="00457066" w:rsidRDefault="008E1B9F" w:rsidP="00AF5E2D">
            <w:pPr>
              <w:widowControl w:val="0"/>
              <w:spacing w:after="0" w:line="245"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2.1.</w:t>
            </w:r>
          </w:p>
        </w:tc>
        <w:tc>
          <w:tcPr>
            <w:tcW w:w="2977" w:type="dxa"/>
            <w:tcBorders>
              <w:bottom w:val="single" w:sz="4" w:space="0" w:color="auto"/>
            </w:tcBorders>
          </w:tcPr>
          <w:p w:rsidR="008E1B9F" w:rsidRPr="00457066" w:rsidRDefault="008E1B9F" w:rsidP="00964660">
            <w:pPr>
              <w:widowControl w:val="0"/>
              <w:spacing w:after="0" w:line="254" w:lineRule="auto"/>
              <w:jc w:val="both"/>
              <w:rPr>
                <w:rFonts w:ascii="Times New Roman" w:hAnsi="Times New Roman"/>
                <w:sz w:val="20"/>
                <w:szCs w:val="20"/>
              </w:rPr>
            </w:pPr>
            <w:r w:rsidRPr="00457066">
              <w:rPr>
                <w:rFonts w:ascii="Times New Roman" w:hAnsi="Times New Roman"/>
                <w:sz w:val="20"/>
                <w:szCs w:val="20"/>
              </w:rPr>
              <w:t>Мероприятия по энергосбер</w:t>
            </w:r>
            <w:r w:rsidRPr="00457066">
              <w:rPr>
                <w:rFonts w:ascii="Times New Roman" w:hAnsi="Times New Roman"/>
                <w:sz w:val="20"/>
                <w:szCs w:val="20"/>
              </w:rPr>
              <w:t>е</w:t>
            </w:r>
            <w:r w:rsidRPr="00457066">
              <w:rPr>
                <w:rFonts w:ascii="Times New Roman" w:hAnsi="Times New Roman"/>
                <w:sz w:val="20"/>
                <w:szCs w:val="20"/>
              </w:rPr>
              <w:t>жению и повышению энергет</w:t>
            </w:r>
            <w:r w:rsidRPr="00457066">
              <w:rPr>
                <w:rFonts w:ascii="Times New Roman" w:hAnsi="Times New Roman"/>
                <w:sz w:val="20"/>
                <w:szCs w:val="20"/>
              </w:rPr>
              <w:t>и</w:t>
            </w:r>
            <w:r w:rsidRPr="00457066">
              <w:rPr>
                <w:rFonts w:ascii="Times New Roman" w:hAnsi="Times New Roman"/>
                <w:sz w:val="20"/>
                <w:szCs w:val="20"/>
              </w:rPr>
              <w:t>ческой эффективности</w:t>
            </w:r>
          </w:p>
        </w:tc>
        <w:tc>
          <w:tcPr>
            <w:tcW w:w="1701" w:type="dxa"/>
            <w:tcBorders>
              <w:bottom w:val="single" w:sz="4" w:space="0" w:color="auto"/>
            </w:tcBorders>
          </w:tcPr>
          <w:p w:rsidR="008E1B9F" w:rsidRPr="00457066" w:rsidRDefault="008E1B9F" w:rsidP="00964660">
            <w:pPr>
              <w:spacing w:after="0" w:line="254"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single" w:sz="4" w:space="0" w:color="auto"/>
            </w:tcBorders>
          </w:tcPr>
          <w:p w:rsidR="008E1B9F" w:rsidRPr="00457066" w:rsidRDefault="008E1B9F" w:rsidP="00964660">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964660">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964660">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bottom w:val="single" w:sz="4" w:space="0" w:color="auto"/>
            </w:tcBorders>
          </w:tcPr>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18428,9</w:t>
            </w:r>
          </w:p>
        </w:tc>
        <w:tc>
          <w:tcPr>
            <w:tcW w:w="4771" w:type="dxa"/>
            <w:gridSpan w:val="2"/>
            <w:tcBorders>
              <w:top w:val="nil"/>
              <w:bottom w:val="nil"/>
              <w:right w:val="nil"/>
            </w:tcBorders>
          </w:tcPr>
          <w:p w:rsidR="008E1B9F" w:rsidRPr="00457066" w:rsidRDefault="008E1B9F" w:rsidP="00AF5E2D">
            <w:pPr>
              <w:widowControl w:val="0"/>
              <w:spacing w:after="0" w:line="245" w:lineRule="auto"/>
              <w:jc w:val="center"/>
              <w:rPr>
                <w:rFonts w:ascii="Times New Roman" w:hAnsi="Times New Roman"/>
                <w:b/>
                <w:sz w:val="28"/>
                <w:szCs w:val="28"/>
              </w:rPr>
            </w:pPr>
          </w:p>
        </w:tc>
      </w:tr>
      <w:tr w:rsidR="008E1B9F" w:rsidRPr="00ED0438" w:rsidTr="00AF5E2D">
        <w:trPr>
          <w:trHeight w:val="1104"/>
        </w:trPr>
        <w:tc>
          <w:tcPr>
            <w:tcW w:w="260" w:type="dxa"/>
            <w:tcBorders>
              <w:top w:val="nil"/>
              <w:left w:val="nil"/>
              <w:bottom w:val="nil"/>
            </w:tcBorders>
          </w:tcPr>
          <w:p w:rsidR="008E1B9F" w:rsidRPr="00ED0438" w:rsidRDefault="008E1B9F" w:rsidP="00AF5E2D">
            <w:pPr>
              <w:widowControl w:val="0"/>
              <w:spacing w:after="0" w:line="245" w:lineRule="auto"/>
              <w:jc w:val="center"/>
              <w:rPr>
                <w:rFonts w:ascii="Times New Roman" w:hAnsi="Times New Roman"/>
                <w:b/>
                <w:sz w:val="28"/>
                <w:szCs w:val="28"/>
              </w:rPr>
            </w:pPr>
          </w:p>
        </w:tc>
        <w:tc>
          <w:tcPr>
            <w:tcW w:w="3710" w:type="dxa"/>
            <w:gridSpan w:val="2"/>
            <w:tcBorders>
              <w:top w:val="single" w:sz="4" w:space="0" w:color="auto"/>
              <w:right w:val="nil"/>
            </w:tcBorders>
          </w:tcPr>
          <w:p w:rsidR="008E1B9F" w:rsidRPr="00ED0438" w:rsidRDefault="008E1B9F" w:rsidP="00964660">
            <w:pPr>
              <w:widowControl w:val="0"/>
              <w:spacing w:after="0" w:line="254" w:lineRule="auto"/>
              <w:rPr>
                <w:rFonts w:ascii="Times New Roman" w:hAnsi="Times New Roman"/>
                <w:b/>
                <w:sz w:val="20"/>
                <w:szCs w:val="20"/>
              </w:rPr>
            </w:pPr>
            <w:r w:rsidRPr="00ED0438">
              <w:rPr>
                <w:rFonts w:ascii="Times New Roman" w:hAnsi="Times New Roman"/>
                <w:b/>
                <w:sz w:val="20"/>
                <w:szCs w:val="20"/>
              </w:rPr>
              <w:t>Итого по подпрограмме</w:t>
            </w:r>
          </w:p>
        </w:tc>
        <w:tc>
          <w:tcPr>
            <w:tcW w:w="1701" w:type="dxa"/>
            <w:tcBorders>
              <w:top w:val="single" w:sz="4" w:space="0" w:color="auto"/>
              <w:left w:val="nil"/>
              <w:right w:val="nil"/>
            </w:tcBorders>
          </w:tcPr>
          <w:p w:rsidR="008E1B9F" w:rsidRPr="00ED0438" w:rsidRDefault="008E1B9F" w:rsidP="00964660">
            <w:pPr>
              <w:widowControl w:val="0"/>
              <w:spacing w:after="0" w:line="254" w:lineRule="auto"/>
              <w:jc w:val="center"/>
              <w:rPr>
                <w:rFonts w:ascii="Times New Roman" w:hAnsi="Times New Roman"/>
                <w:b/>
                <w:sz w:val="20"/>
                <w:szCs w:val="20"/>
              </w:rPr>
            </w:pPr>
          </w:p>
        </w:tc>
        <w:tc>
          <w:tcPr>
            <w:tcW w:w="850" w:type="dxa"/>
            <w:tcBorders>
              <w:top w:val="single" w:sz="4" w:space="0" w:color="auto"/>
              <w:left w:val="nil"/>
              <w:right w:val="nil"/>
            </w:tcBorders>
          </w:tcPr>
          <w:p w:rsidR="008E1B9F" w:rsidRPr="00ED0438" w:rsidRDefault="008E1B9F" w:rsidP="00964660">
            <w:pPr>
              <w:widowControl w:val="0"/>
              <w:spacing w:after="0" w:line="254" w:lineRule="auto"/>
              <w:jc w:val="center"/>
              <w:rPr>
                <w:rFonts w:ascii="Times New Roman" w:hAnsi="Times New Roman"/>
                <w:b/>
                <w:sz w:val="20"/>
                <w:szCs w:val="20"/>
              </w:rPr>
            </w:pPr>
          </w:p>
        </w:tc>
        <w:tc>
          <w:tcPr>
            <w:tcW w:w="851" w:type="dxa"/>
            <w:tcBorders>
              <w:top w:val="single" w:sz="4" w:space="0" w:color="auto"/>
              <w:left w:val="nil"/>
              <w:right w:val="nil"/>
            </w:tcBorders>
          </w:tcPr>
          <w:p w:rsidR="008E1B9F" w:rsidRPr="00ED0438" w:rsidRDefault="008E1B9F" w:rsidP="00964660">
            <w:pPr>
              <w:widowControl w:val="0"/>
              <w:spacing w:after="0" w:line="254" w:lineRule="auto"/>
              <w:jc w:val="center"/>
              <w:rPr>
                <w:rFonts w:ascii="Times New Roman" w:hAnsi="Times New Roman"/>
                <w:b/>
                <w:sz w:val="20"/>
                <w:szCs w:val="20"/>
              </w:rPr>
            </w:pPr>
          </w:p>
        </w:tc>
        <w:tc>
          <w:tcPr>
            <w:tcW w:w="1275" w:type="dxa"/>
            <w:gridSpan w:val="2"/>
            <w:tcBorders>
              <w:top w:val="single" w:sz="4" w:space="0" w:color="auto"/>
              <w:left w:val="nil"/>
              <w:right w:val="nil"/>
            </w:tcBorders>
          </w:tcPr>
          <w:p w:rsidR="008E1B9F" w:rsidRPr="00ED0438" w:rsidRDefault="008E1B9F" w:rsidP="00964660">
            <w:pPr>
              <w:widowControl w:val="0"/>
              <w:spacing w:after="0" w:line="254" w:lineRule="auto"/>
              <w:jc w:val="center"/>
              <w:rPr>
                <w:rFonts w:ascii="Times New Roman" w:hAnsi="Times New Roman"/>
                <w:b/>
                <w:sz w:val="20"/>
                <w:szCs w:val="20"/>
              </w:rPr>
            </w:pPr>
          </w:p>
        </w:tc>
        <w:tc>
          <w:tcPr>
            <w:tcW w:w="1134" w:type="dxa"/>
            <w:tcBorders>
              <w:top w:val="single" w:sz="4" w:space="0" w:color="auto"/>
              <w:left w:val="nil"/>
              <w:right w:val="nil"/>
            </w:tcBorders>
          </w:tcPr>
          <w:p w:rsidR="008E1B9F" w:rsidRPr="00ED0438" w:rsidRDefault="008E1B9F" w:rsidP="00964660">
            <w:pPr>
              <w:widowControl w:val="0"/>
              <w:spacing w:after="0" w:line="254" w:lineRule="auto"/>
              <w:jc w:val="center"/>
              <w:rPr>
                <w:rFonts w:ascii="Times New Roman" w:hAnsi="Times New Roman"/>
                <w:b/>
                <w:sz w:val="20"/>
                <w:szCs w:val="20"/>
              </w:rPr>
            </w:pPr>
          </w:p>
        </w:tc>
        <w:tc>
          <w:tcPr>
            <w:tcW w:w="1987" w:type="dxa"/>
            <w:gridSpan w:val="2"/>
            <w:tcBorders>
              <w:top w:val="single" w:sz="4" w:space="0" w:color="auto"/>
              <w:left w:val="nil"/>
            </w:tcBorders>
          </w:tcPr>
          <w:p w:rsidR="008E1B9F" w:rsidRPr="00ED0438" w:rsidRDefault="008E1B9F" w:rsidP="00964660">
            <w:pPr>
              <w:widowControl w:val="0"/>
              <w:spacing w:after="0" w:line="254" w:lineRule="auto"/>
              <w:jc w:val="center"/>
              <w:rPr>
                <w:rFonts w:ascii="Times New Roman" w:hAnsi="Times New Roman"/>
                <w:b/>
                <w:sz w:val="20"/>
                <w:szCs w:val="20"/>
              </w:rPr>
            </w:pPr>
          </w:p>
        </w:tc>
        <w:tc>
          <w:tcPr>
            <w:tcW w:w="1558" w:type="dxa"/>
            <w:tcBorders>
              <w:top w:val="single" w:sz="4" w:space="0" w:color="auto"/>
            </w:tcBorders>
          </w:tcPr>
          <w:p w:rsidR="008E1B9F" w:rsidRPr="00ED0438" w:rsidRDefault="008E1B9F" w:rsidP="00964660">
            <w:pPr>
              <w:widowControl w:val="0"/>
              <w:spacing w:after="0" w:line="254" w:lineRule="auto"/>
              <w:jc w:val="center"/>
              <w:rPr>
                <w:rFonts w:ascii="Times New Roman" w:hAnsi="Times New Roman"/>
                <w:b/>
                <w:sz w:val="20"/>
                <w:szCs w:val="20"/>
              </w:rPr>
            </w:pPr>
            <w:r w:rsidRPr="00ED0438">
              <w:rPr>
                <w:rFonts w:ascii="Times New Roman" w:hAnsi="Times New Roman"/>
                <w:b/>
                <w:sz w:val="20"/>
                <w:szCs w:val="20"/>
              </w:rPr>
              <w:t xml:space="preserve">Бюджетные </w:t>
            </w:r>
            <w:r w:rsidRPr="00ED0438">
              <w:rPr>
                <w:rFonts w:ascii="Times New Roman" w:hAnsi="Times New Roman"/>
                <w:b/>
                <w:sz w:val="20"/>
                <w:szCs w:val="20"/>
              </w:rPr>
              <w:br/>
              <w:t xml:space="preserve">ассигнования </w:t>
            </w:r>
            <w:r w:rsidRPr="00ED0438">
              <w:rPr>
                <w:rFonts w:ascii="Times New Roman" w:hAnsi="Times New Roman"/>
                <w:b/>
                <w:sz w:val="20"/>
                <w:szCs w:val="20"/>
              </w:rPr>
              <w:br/>
              <w:t>областного бюджета</w:t>
            </w:r>
          </w:p>
        </w:tc>
        <w:tc>
          <w:tcPr>
            <w:tcW w:w="1703" w:type="dxa"/>
            <w:tcBorders>
              <w:top w:val="single" w:sz="4" w:space="0" w:color="auto"/>
            </w:tcBorders>
          </w:tcPr>
          <w:p w:rsidR="008E1B9F" w:rsidRPr="00ED0438" w:rsidRDefault="008E1B9F" w:rsidP="00964660">
            <w:pPr>
              <w:widowControl w:val="0"/>
              <w:spacing w:after="0" w:line="254" w:lineRule="auto"/>
              <w:jc w:val="center"/>
              <w:rPr>
                <w:rFonts w:ascii="Times New Roman" w:hAnsi="Times New Roman"/>
                <w:b/>
                <w:sz w:val="20"/>
                <w:szCs w:val="20"/>
              </w:rPr>
            </w:pPr>
            <w:r w:rsidRPr="00ED0438">
              <w:rPr>
                <w:rFonts w:ascii="Times New Roman" w:hAnsi="Times New Roman"/>
                <w:b/>
                <w:sz w:val="20"/>
                <w:szCs w:val="20"/>
              </w:rPr>
              <w:t>2431547,7</w:t>
            </w:r>
          </w:p>
        </w:tc>
        <w:tc>
          <w:tcPr>
            <w:tcW w:w="4771" w:type="dxa"/>
            <w:gridSpan w:val="2"/>
            <w:tcBorders>
              <w:top w:val="nil"/>
              <w:bottom w:val="nil"/>
              <w:right w:val="nil"/>
            </w:tcBorders>
          </w:tcPr>
          <w:p w:rsidR="008E1B9F" w:rsidRPr="00ED0438" w:rsidRDefault="008E1B9F" w:rsidP="00AF5E2D">
            <w:pPr>
              <w:widowControl w:val="0"/>
              <w:spacing w:after="0" w:line="245" w:lineRule="auto"/>
              <w:jc w:val="center"/>
              <w:rPr>
                <w:rFonts w:ascii="Times New Roman" w:hAnsi="Times New Roman"/>
                <w:b/>
                <w:sz w:val="28"/>
                <w:szCs w:val="28"/>
              </w:rPr>
            </w:pPr>
          </w:p>
        </w:tc>
      </w:tr>
      <w:tr w:rsidR="008E1B9F" w:rsidRPr="00ED0438" w:rsidTr="00D95BED">
        <w:tc>
          <w:tcPr>
            <w:tcW w:w="260" w:type="dxa"/>
            <w:tcBorders>
              <w:top w:val="nil"/>
              <w:left w:val="nil"/>
              <w:bottom w:val="nil"/>
            </w:tcBorders>
          </w:tcPr>
          <w:p w:rsidR="008E1B9F" w:rsidRPr="00ED0438" w:rsidRDefault="008E1B9F" w:rsidP="00D95BED">
            <w:pPr>
              <w:widowControl w:val="0"/>
              <w:spacing w:after="0" w:line="245" w:lineRule="auto"/>
              <w:jc w:val="center"/>
              <w:rPr>
                <w:rFonts w:ascii="Times New Roman" w:hAnsi="Times New Roman"/>
                <w:b/>
                <w:sz w:val="28"/>
                <w:szCs w:val="28"/>
              </w:rPr>
            </w:pPr>
          </w:p>
        </w:tc>
        <w:tc>
          <w:tcPr>
            <w:tcW w:w="14769" w:type="dxa"/>
            <w:gridSpan w:val="12"/>
            <w:tcBorders>
              <w:bottom w:val="nil"/>
            </w:tcBorders>
          </w:tcPr>
          <w:p w:rsidR="008E1B9F" w:rsidRPr="00ED0438" w:rsidRDefault="008E1B9F" w:rsidP="00964660">
            <w:pPr>
              <w:widowControl w:val="0"/>
              <w:spacing w:after="0" w:line="254" w:lineRule="auto"/>
              <w:jc w:val="center"/>
              <w:rPr>
                <w:rFonts w:ascii="Times New Roman" w:hAnsi="Times New Roman"/>
                <w:b/>
                <w:sz w:val="20"/>
                <w:szCs w:val="20"/>
              </w:rPr>
            </w:pPr>
            <w:r w:rsidRPr="00ED0438">
              <w:rPr>
                <w:rFonts w:ascii="Times New Roman" w:hAnsi="Times New Roman"/>
                <w:b/>
                <w:sz w:val="20"/>
                <w:szCs w:val="20"/>
              </w:rPr>
              <w:t xml:space="preserve">Подпрограмма «Формирование системы комплексной реабилитации и </w:t>
            </w:r>
            <w:proofErr w:type="spellStart"/>
            <w:r w:rsidRPr="00ED0438">
              <w:rPr>
                <w:rFonts w:ascii="Times New Roman" w:hAnsi="Times New Roman"/>
                <w:b/>
                <w:sz w:val="20"/>
                <w:szCs w:val="20"/>
              </w:rPr>
              <w:t>абилитации</w:t>
            </w:r>
            <w:proofErr w:type="spellEnd"/>
            <w:r w:rsidRPr="00ED0438">
              <w:rPr>
                <w:rFonts w:ascii="Times New Roman" w:hAnsi="Times New Roman"/>
                <w:b/>
                <w:sz w:val="20"/>
                <w:szCs w:val="20"/>
              </w:rPr>
              <w:t xml:space="preserve"> инвалидо</w:t>
            </w:r>
            <w:r w:rsidR="00AF5E2D">
              <w:rPr>
                <w:rFonts w:ascii="Times New Roman" w:hAnsi="Times New Roman"/>
                <w:b/>
                <w:sz w:val="20"/>
                <w:szCs w:val="20"/>
              </w:rPr>
              <w:t>в, в том числе детей-инвалидов»</w:t>
            </w:r>
          </w:p>
        </w:tc>
        <w:tc>
          <w:tcPr>
            <w:tcW w:w="4771" w:type="dxa"/>
            <w:gridSpan w:val="2"/>
            <w:tcBorders>
              <w:top w:val="nil"/>
              <w:bottom w:val="nil"/>
              <w:right w:val="nil"/>
            </w:tcBorders>
          </w:tcPr>
          <w:p w:rsidR="008E1B9F" w:rsidRPr="00ED0438" w:rsidRDefault="008E1B9F" w:rsidP="00D95BED">
            <w:pPr>
              <w:widowControl w:val="0"/>
              <w:spacing w:after="0" w:line="245" w:lineRule="auto"/>
              <w:jc w:val="center"/>
              <w:rPr>
                <w:rFonts w:ascii="Times New Roman" w:hAnsi="Times New Roman"/>
                <w:b/>
                <w:sz w:val="28"/>
                <w:szCs w:val="28"/>
              </w:rPr>
            </w:pPr>
          </w:p>
        </w:tc>
      </w:tr>
      <w:tr w:rsidR="008E1B9F" w:rsidRPr="00457066" w:rsidTr="00604E76">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14769" w:type="dxa"/>
            <w:gridSpan w:val="12"/>
            <w:tcBorders>
              <w:bottom w:val="single" w:sz="4" w:space="0" w:color="auto"/>
            </w:tcBorders>
          </w:tcPr>
          <w:p w:rsidR="00ED0438"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Цел</w:t>
            </w:r>
            <w:r w:rsidR="00AF5E2D">
              <w:rPr>
                <w:rFonts w:ascii="Times New Roman" w:hAnsi="Times New Roman"/>
                <w:sz w:val="20"/>
                <w:szCs w:val="20"/>
              </w:rPr>
              <w:t>ь</w:t>
            </w:r>
            <w:r w:rsidRPr="00457066">
              <w:rPr>
                <w:rFonts w:ascii="Times New Roman" w:hAnsi="Times New Roman"/>
                <w:sz w:val="20"/>
                <w:szCs w:val="20"/>
              </w:rPr>
              <w:t xml:space="preserve">:  </w:t>
            </w:r>
          </w:p>
          <w:p w:rsidR="00ED0438"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повышение уровня обеспеченности инвалидов, в том числе детей-инвалидов, реабилитационными и </w:t>
            </w:r>
            <w:proofErr w:type="spellStart"/>
            <w:r w:rsidRPr="00457066">
              <w:rPr>
                <w:rFonts w:ascii="Times New Roman" w:hAnsi="Times New Roman"/>
                <w:sz w:val="20"/>
                <w:szCs w:val="20"/>
              </w:rPr>
              <w:t>абилитационными</w:t>
            </w:r>
            <w:proofErr w:type="spellEnd"/>
            <w:r w:rsidRPr="00457066">
              <w:rPr>
                <w:rFonts w:ascii="Times New Roman" w:hAnsi="Times New Roman"/>
                <w:sz w:val="20"/>
                <w:szCs w:val="20"/>
              </w:rPr>
              <w:t xml:space="preserve"> услугами, ранней помощью, </w:t>
            </w:r>
          </w:p>
          <w:p w:rsidR="008E1B9F" w:rsidRPr="00457066" w:rsidRDefault="008E1B9F" w:rsidP="00964660">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а также уровня профессионального развития и занятости инвалидов, в том числе детей-инвалидов, в Ульяновской области</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604E76">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14769" w:type="dxa"/>
            <w:gridSpan w:val="12"/>
            <w:tcBorders>
              <w:bottom w:val="single" w:sz="4" w:space="0" w:color="auto"/>
            </w:tcBorders>
          </w:tcPr>
          <w:p w:rsidR="00ED0438" w:rsidRDefault="008E1B9F"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Задачи: </w:t>
            </w:r>
          </w:p>
          <w:p w:rsidR="008E1B9F" w:rsidRPr="00457066" w:rsidRDefault="008E1B9F"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определение потребности инвалидов, в том числе детей-инвалидов, в реабилитационных и </w:t>
            </w:r>
            <w:proofErr w:type="spellStart"/>
            <w:r w:rsidRPr="00457066">
              <w:rPr>
                <w:rFonts w:ascii="Times New Roman" w:hAnsi="Times New Roman"/>
                <w:sz w:val="20"/>
                <w:szCs w:val="20"/>
              </w:rPr>
              <w:t>абилитационных</w:t>
            </w:r>
            <w:proofErr w:type="spellEnd"/>
            <w:r w:rsidRPr="00457066">
              <w:rPr>
                <w:rFonts w:ascii="Times New Roman" w:hAnsi="Times New Roman"/>
                <w:sz w:val="20"/>
                <w:szCs w:val="20"/>
              </w:rPr>
              <w:t xml:space="preserve"> услугах, ранней помощи в Ульяновской области;</w:t>
            </w:r>
          </w:p>
          <w:p w:rsidR="00ED0438" w:rsidRDefault="008E1B9F"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w:t>
            </w:r>
          </w:p>
          <w:p w:rsidR="008E1B9F" w:rsidRPr="00457066" w:rsidRDefault="008E1B9F"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в том числе детей-инвалидов, в Ульяновской области;</w:t>
            </w:r>
          </w:p>
          <w:p w:rsidR="00ED0438" w:rsidRDefault="008E1B9F"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w:t>
            </w:r>
          </w:p>
          <w:p w:rsidR="008E1B9F" w:rsidRPr="00457066" w:rsidRDefault="008E1B9F" w:rsidP="006352BA">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а также ранней помощи в Ульяновской области;</w:t>
            </w:r>
          </w:p>
          <w:p w:rsidR="00ED0438" w:rsidRDefault="008E1B9F" w:rsidP="006352BA">
            <w:pPr>
              <w:widowControl w:val="0"/>
              <w:autoSpaceDE w:val="0"/>
              <w:autoSpaceDN w:val="0"/>
              <w:adjustRightInd w:val="0"/>
              <w:spacing w:after="0" w:line="238" w:lineRule="auto"/>
              <w:jc w:val="center"/>
              <w:rPr>
                <w:rFonts w:ascii="Times New Roman" w:hAnsi="Times New Roman"/>
                <w:sz w:val="20"/>
                <w:szCs w:val="20"/>
              </w:rPr>
            </w:pPr>
            <w:r w:rsidRPr="00457066">
              <w:rPr>
                <w:rFonts w:ascii="Times New Roman" w:hAnsi="Times New Roman"/>
                <w:sz w:val="20"/>
                <w:szCs w:val="20"/>
              </w:rPr>
              <w:t xml:space="preserve">формирование условий для развития системы комплексной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w:t>
            </w:r>
          </w:p>
          <w:p w:rsidR="008E1B9F" w:rsidRPr="00457066" w:rsidRDefault="008E1B9F" w:rsidP="006352BA">
            <w:pPr>
              <w:widowControl w:val="0"/>
              <w:autoSpaceDE w:val="0"/>
              <w:autoSpaceDN w:val="0"/>
              <w:adjustRightInd w:val="0"/>
              <w:spacing w:after="0" w:line="238" w:lineRule="auto"/>
              <w:jc w:val="center"/>
              <w:rPr>
                <w:rFonts w:ascii="Times New Roman" w:hAnsi="Times New Roman"/>
                <w:sz w:val="20"/>
                <w:szCs w:val="20"/>
                <w:lang w:eastAsia="ru-RU"/>
              </w:rPr>
            </w:pPr>
            <w:r w:rsidRPr="00457066">
              <w:rPr>
                <w:rFonts w:ascii="Times New Roman" w:hAnsi="Times New Roman"/>
                <w:sz w:val="20"/>
                <w:szCs w:val="20"/>
              </w:rPr>
              <w:t>а также ранней помощи в Ульяновской области</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604E76">
        <w:tc>
          <w:tcPr>
            <w:tcW w:w="260" w:type="dxa"/>
            <w:tcBorders>
              <w:top w:val="nil"/>
              <w:left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6D4017">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Borders>
              <w:top w:val="single" w:sz="4" w:space="0" w:color="auto"/>
            </w:tcBorders>
          </w:tcPr>
          <w:p w:rsidR="008E1B9F" w:rsidRPr="00457066" w:rsidRDefault="00457E2F" w:rsidP="006D4017">
            <w:pPr>
              <w:widowControl w:val="0"/>
              <w:spacing w:after="0" w:line="245" w:lineRule="auto"/>
              <w:jc w:val="both"/>
              <w:rPr>
                <w:rFonts w:ascii="Times New Roman" w:hAnsi="Times New Roman"/>
                <w:sz w:val="20"/>
                <w:szCs w:val="20"/>
              </w:rPr>
            </w:pPr>
            <w:r>
              <w:rPr>
                <w:rFonts w:ascii="Times New Roman" w:hAnsi="Times New Roman"/>
                <w:sz w:val="20"/>
                <w:szCs w:val="20"/>
              </w:rPr>
              <w:t>Основное мероприятие «</w:t>
            </w:r>
            <w:r w:rsidR="008E1B9F" w:rsidRPr="00457066">
              <w:rPr>
                <w:rFonts w:ascii="Times New Roman" w:hAnsi="Times New Roman"/>
                <w:sz w:val="20"/>
                <w:szCs w:val="20"/>
              </w:rPr>
              <w:t>Мер</w:t>
            </w:r>
            <w:r w:rsidR="008E1B9F" w:rsidRPr="00457066">
              <w:rPr>
                <w:rFonts w:ascii="Times New Roman" w:hAnsi="Times New Roman"/>
                <w:sz w:val="20"/>
                <w:szCs w:val="20"/>
              </w:rPr>
              <w:t>о</w:t>
            </w:r>
            <w:r w:rsidR="008E1B9F" w:rsidRPr="00457066">
              <w:rPr>
                <w:rFonts w:ascii="Times New Roman" w:hAnsi="Times New Roman"/>
                <w:sz w:val="20"/>
                <w:szCs w:val="20"/>
              </w:rPr>
              <w:t>приятия по формированию условий для повышения уровня профессионального развития и занятости, включая сопрово</w:t>
            </w:r>
            <w:r w:rsidR="008E1B9F" w:rsidRPr="00457066">
              <w:rPr>
                <w:rFonts w:ascii="Times New Roman" w:hAnsi="Times New Roman"/>
                <w:sz w:val="20"/>
                <w:szCs w:val="20"/>
              </w:rPr>
              <w:t>ж</w:t>
            </w:r>
            <w:r w:rsidR="008E1B9F" w:rsidRPr="00457066">
              <w:rPr>
                <w:rFonts w:ascii="Times New Roman" w:hAnsi="Times New Roman"/>
                <w:sz w:val="20"/>
                <w:szCs w:val="20"/>
              </w:rPr>
              <w:t>даемое содействие занятости  инвалидов, в том числе детей-инвалидов, в Ульяновской о</w:t>
            </w:r>
            <w:r w:rsidR="008E1B9F" w:rsidRPr="00457066">
              <w:rPr>
                <w:rFonts w:ascii="Times New Roman" w:hAnsi="Times New Roman"/>
                <w:sz w:val="20"/>
                <w:szCs w:val="20"/>
              </w:rPr>
              <w:t>б</w:t>
            </w:r>
            <w:r>
              <w:rPr>
                <w:rFonts w:ascii="Times New Roman" w:hAnsi="Times New Roman"/>
                <w:sz w:val="20"/>
                <w:szCs w:val="20"/>
              </w:rPr>
              <w:t>ласти»</w:t>
            </w:r>
          </w:p>
        </w:tc>
        <w:tc>
          <w:tcPr>
            <w:tcW w:w="1701" w:type="dxa"/>
            <w:tcBorders>
              <w:top w:val="single" w:sz="4" w:space="0" w:color="auto"/>
              <w:bottom w:val="nil"/>
            </w:tcBorders>
          </w:tcPr>
          <w:p w:rsidR="008E1B9F" w:rsidRPr="00457066" w:rsidRDefault="008E1B9F" w:rsidP="006D4017">
            <w:pPr>
              <w:spacing w:after="0" w:line="245"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8E1B9F" w:rsidRPr="00457066" w:rsidRDefault="008E1B9F" w:rsidP="006D4017">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top w:val="single" w:sz="4" w:space="0" w:color="auto"/>
              <w:bottom w:val="nil"/>
            </w:tcBorders>
          </w:tcPr>
          <w:p w:rsidR="008E1B9F" w:rsidRPr="00457066" w:rsidRDefault="008E1B9F"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6D4017">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8A1AAC">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Borders>
              <w:top w:val="single" w:sz="4" w:space="0" w:color="auto"/>
            </w:tcBorders>
          </w:tcPr>
          <w:p w:rsidR="00C34855" w:rsidRDefault="008E1B9F" w:rsidP="0008554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выпускников</w:t>
            </w:r>
            <w:r w:rsidR="00457E2F">
              <w:rPr>
                <w:rFonts w:ascii="Times New Roman" w:hAnsi="Times New Roman"/>
                <w:sz w:val="20"/>
                <w:szCs w:val="20"/>
              </w:rPr>
              <w:t>-</w:t>
            </w:r>
            <w:r w:rsidRPr="00604E76">
              <w:rPr>
                <w:rFonts w:ascii="Times New Roman" w:hAnsi="Times New Roman"/>
                <w:spacing w:val="-4"/>
                <w:sz w:val="20"/>
                <w:szCs w:val="20"/>
              </w:rPr>
              <w:t>инвалидов 9</w:t>
            </w:r>
            <w:r w:rsidR="00C34855" w:rsidRPr="00604E76">
              <w:rPr>
                <w:rFonts w:ascii="Times New Roman" w:hAnsi="Times New Roman"/>
                <w:spacing w:val="-4"/>
                <w:sz w:val="20"/>
                <w:szCs w:val="20"/>
              </w:rPr>
              <w:t>-х</w:t>
            </w:r>
            <w:r w:rsidRPr="00604E76">
              <w:rPr>
                <w:rFonts w:ascii="Times New Roman" w:hAnsi="Times New Roman"/>
                <w:spacing w:val="-4"/>
                <w:sz w:val="20"/>
                <w:szCs w:val="20"/>
              </w:rPr>
              <w:t xml:space="preserve"> и 11</w:t>
            </w:r>
            <w:r w:rsidR="00C34855" w:rsidRPr="00604E76">
              <w:rPr>
                <w:rFonts w:ascii="Times New Roman" w:hAnsi="Times New Roman"/>
                <w:spacing w:val="-4"/>
                <w:sz w:val="20"/>
                <w:szCs w:val="20"/>
              </w:rPr>
              <w:t>-х</w:t>
            </w:r>
            <w:r w:rsidRPr="00457066">
              <w:rPr>
                <w:rFonts w:ascii="Times New Roman" w:hAnsi="Times New Roman"/>
                <w:sz w:val="20"/>
                <w:szCs w:val="20"/>
              </w:rPr>
              <w:t xml:space="preserve"> классов, охваче</w:t>
            </w:r>
            <w:r w:rsidRPr="00457066">
              <w:rPr>
                <w:rFonts w:ascii="Times New Roman" w:hAnsi="Times New Roman"/>
                <w:sz w:val="20"/>
                <w:szCs w:val="20"/>
              </w:rPr>
              <w:t>н</w:t>
            </w:r>
            <w:r w:rsidRPr="00457066">
              <w:rPr>
                <w:rFonts w:ascii="Times New Roman" w:hAnsi="Times New Roman"/>
                <w:sz w:val="20"/>
                <w:szCs w:val="20"/>
              </w:rPr>
              <w:t xml:space="preserve">ных </w:t>
            </w:r>
            <w:proofErr w:type="spellStart"/>
            <w:r w:rsidRPr="00457066">
              <w:rPr>
                <w:rFonts w:ascii="Times New Roman" w:hAnsi="Times New Roman"/>
                <w:sz w:val="20"/>
                <w:szCs w:val="20"/>
              </w:rPr>
              <w:t>профориент</w:t>
            </w:r>
            <w:r w:rsidRPr="00457066">
              <w:rPr>
                <w:rFonts w:ascii="Times New Roman" w:hAnsi="Times New Roman"/>
                <w:sz w:val="20"/>
                <w:szCs w:val="20"/>
              </w:rPr>
              <w:t>а</w:t>
            </w:r>
            <w:r w:rsidRPr="00457066">
              <w:rPr>
                <w:rFonts w:ascii="Times New Roman" w:hAnsi="Times New Roman"/>
                <w:sz w:val="20"/>
                <w:szCs w:val="20"/>
              </w:rPr>
              <w:t>ционной</w:t>
            </w:r>
            <w:proofErr w:type="spellEnd"/>
            <w:r w:rsidRPr="00457066">
              <w:rPr>
                <w:rFonts w:ascii="Times New Roman" w:hAnsi="Times New Roman"/>
                <w:sz w:val="20"/>
                <w:szCs w:val="20"/>
              </w:rPr>
              <w:t xml:space="preserve"> работой, в общей численности </w:t>
            </w:r>
            <w:r w:rsidR="009056E0">
              <w:rPr>
                <w:rFonts w:ascii="Times New Roman" w:hAnsi="Times New Roman"/>
                <w:sz w:val="20"/>
                <w:szCs w:val="20"/>
              </w:rPr>
              <w:t>выпускников-</w:t>
            </w:r>
            <w:r w:rsidR="009056E0" w:rsidRPr="00604E76">
              <w:rPr>
                <w:rFonts w:ascii="Times New Roman" w:hAnsi="Times New Roman"/>
                <w:spacing w:val="-4"/>
                <w:sz w:val="20"/>
                <w:szCs w:val="20"/>
              </w:rPr>
              <w:t xml:space="preserve">инвалидов </w:t>
            </w:r>
            <w:r w:rsidR="00C34855" w:rsidRPr="00604E76">
              <w:rPr>
                <w:rFonts w:ascii="Times New Roman" w:hAnsi="Times New Roman"/>
                <w:spacing w:val="-4"/>
                <w:sz w:val="20"/>
                <w:szCs w:val="20"/>
              </w:rPr>
              <w:t>9-х и 11-х</w:t>
            </w:r>
            <w:r w:rsidR="00C34855" w:rsidRPr="00457066">
              <w:rPr>
                <w:rFonts w:ascii="Times New Roman" w:hAnsi="Times New Roman"/>
                <w:sz w:val="20"/>
                <w:szCs w:val="20"/>
              </w:rPr>
              <w:t xml:space="preserve"> классов</w:t>
            </w:r>
            <w:r w:rsidRPr="00457066">
              <w:rPr>
                <w:rFonts w:ascii="Times New Roman" w:hAnsi="Times New Roman"/>
                <w:sz w:val="20"/>
                <w:szCs w:val="20"/>
              </w:rPr>
              <w:t xml:space="preserve"> </w:t>
            </w:r>
            <w:r w:rsidR="00C34855">
              <w:rPr>
                <w:rFonts w:ascii="Times New Roman" w:hAnsi="Times New Roman"/>
                <w:sz w:val="20"/>
                <w:szCs w:val="20"/>
              </w:rPr>
              <w:t xml:space="preserve">в </w:t>
            </w:r>
            <w:r w:rsidRPr="00457066">
              <w:rPr>
                <w:rFonts w:ascii="Times New Roman" w:hAnsi="Times New Roman"/>
                <w:sz w:val="20"/>
                <w:szCs w:val="20"/>
              </w:rPr>
              <w:t>Ульяно</w:t>
            </w:r>
            <w:r w:rsidRPr="00457066">
              <w:rPr>
                <w:rFonts w:ascii="Times New Roman" w:hAnsi="Times New Roman"/>
                <w:sz w:val="20"/>
                <w:szCs w:val="20"/>
              </w:rPr>
              <w:t>в</w:t>
            </w:r>
            <w:r w:rsidRPr="00457066">
              <w:rPr>
                <w:rFonts w:ascii="Times New Roman" w:hAnsi="Times New Roman"/>
                <w:sz w:val="20"/>
                <w:szCs w:val="20"/>
              </w:rPr>
              <w:t xml:space="preserve">ской области; доля занятых инвалидов трудоспособного возраста </w:t>
            </w:r>
          </w:p>
          <w:p w:rsidR="00C34855" w:rsidRDefault="008E1B9F" w:rsidP="0008554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в общей численн</w:t>
            </w:r>
            <w:r w:rsidRPr="00457066">
              <w:rPr>
                <w:rFonts w:ascii="Times New Roman" w:hAnsi="Times New Roman"/>
                <w:sz w:val="20"/>
                <w:szCs w:val="20"/>
              </w:rPr>
              <w:t>о</w:t>
            </w:r>
            <w:r w:rsidRPr="00457066">
              <w:rPr>
                <w:rFonts w:ascii="Times New Roman" w:hAnsi="Times New Roman"/>
                <w:sz w:val="20"/>
                <w:szCs w:val="20"/>
              </w:rPr>
              <w:t>сти инвалидов тр</w:t>
            </w:r>
            <w:r w:rsidRPr="00457066">
              <w:rPr>
                <w:rFonts w:ascii="Times New Roman" w:hAnsi="Times New Roman"/>
                <w:sz w:val="20"/>
                <w:szCs w:val="20"/>
              </w:rPr>
              <w:t>у</w:t>
            </w:r>
            <w:r w:rsidRPr="00457066">
              <w:rPr>
                <w:rFonts w:ascii="Times New Roman" w:hAnsi="Times New Roman"/>
                <w:sz w:val="20"/>
                <w:szCs w:val="20"/>
              </w:rPr>
              <w:t>доспособного во</w:t>
            </w:r>
            <w:r w:rsidRPr="00457066">
              <w:rPr>
                <w:rFonts w:ascii="Times New Roman" w:hAnsi="Times New Roman"/>
                <w:sz w:val="20"/>
                <w:szCs w:val="20"/>
              </w:rPr>
              <w:t>з</w:t>
            </w:r>
            <w:r w:rsidRPr="00457066">
              <w:rPr>
                <w:rFonts w:ascii="Times New Roman" w:hAnsi="Times New Roman"/>
                <w:sz w:val="20"/>
                <w:szCs w:val="20"/>
              </w:rPr>
              <w:t xml:space="preserve">раста Ульяновской области; </w:t>
            </w:r>
            <w:r w:rsidR="00C34855">
              <w:rPr>
                <w:rFonts w:ascii="Times New Roman" w:hAnsi="Times New Roman"/>
                <w:sz w:val="20"/>
                <w:szCs w:val="20"/>
              </w:rPr>
              <w:t>д</w:t>
            </w:r>
            <w:r w:rsidRPr="00457066">
              <w:rPr>
                <w:rFonts w:ascii="Times New Roman" w:hAnsi="Times New Roman"/>
                <w:sz w:val="20"/>
                <w:szCs w:val="20"/>
              </w:rPr>
              <w:t>оля тр</w:t>
            </w:r>
            <w:r w:rsidRPr="00457066">
              <w:rPr>
                <w:rFonts w:ascii="Times New Roman" w:hAnsi="Times New Roman"/>
                <w:sz w:val="20"/>
                <w:szCs w:val="20"/>
              </w:rPr>
              <w:t>у</w:t>
            </w:r>
            <w:r w:rsidRPr="00457066">
              <w:rPr>
                <w:rFonts w:ascii="Times New Roman" w:hAnsi="Times New Roman"/>
                <w:sz w:val="20"/>
                <w:szCs w:val="20"/>
              </w:rPr>
              <w:t>доустроенных инв</w:t>
            </w:r>
            <w:r w:rsidRPr="00457066">
              <w:rPr>
                <w:rFonts w:ascii="Times New Roman" w:hAnsi="Times New Roman"/>
                <w:sz w:val="20"/>
                <w:szCs w:val="20"/>
              </w:rPr>
              <w:t>а</w:t>
            </w:r>
            <w:r w:rsidRPr="00457066">
              <w:rPr>
                <w:rFonts w:ascii="Times New Roman" w:hAnsi="Times New Roman"/>
                <w:sz w:val="20"/>
                <w:szCs w:val="20"/>
              </w:rPr>
              <w:t>лидов в общей чи</w:t>
            </w:r>
            <w:r w:rsidRPr="00457066">
              <w:rPr>
                <w:rFonts w:ascii="Times New Roman" w:hAnsi="Times New Roman"/>
                <w:sz w:val="20"/>
                <w:szCs w:val="20"/>
              </w:rPr>
              <w:t>с</w:t>
            </w:r>
            <w:r w:rsidRPr="00457066">
              <w:rPr>
                <w:rFonts w:ascii="Times New Roman" w:hAnsi="Times New Roman"/>
                <w:sz w:val="20"/>
                <w:szCs w:val="20"/>
              </w:rPr>
              <w:t>ленности инвалидов Ульяновской обл</w:t>
            </w:r>
            <w:r w:rsidRPr="00457066">
              <w:rPr>
                <w:rFonts w:ascii="Times New Roman" w:hAnsi="Times New Roman"/>
                <w:sz w:val="20"/>
                <w:szCs w:val="20"/>
              </w:rPr>
              <w:t>а</w:t>
            </w:r>
            <w:r w:rsidRPr="00457066">
              <w:rPr>
                <w:rFonts w:ascii="Times New Roman" w:hAnsi="Times New Roman"/>
                <w:sz w:val="20"/>
                <w:szCs w:val="20"/>
              </w:rPr>
              <w:t xml:space="preserve">сти, нуждающихся </w:t>
            </w:r>
          </w:p>
          <w:p w:rsidR="008E1B9F" w:rsidRPr="00457066" w:rsidRDefault="008E1B9F" w:rsidP="00C34855">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в трудоустройстве, </w:t>
            </w:r>
            <w:proofErr w:type="gramStart"/>
            <w:r w:rsidRPr="00457066">
              <w:rPr>
                <w:rFonts w:ascii="Times New Roman" w:hAnsi="Times New Roman"/>
                <w:sz w:val="20"/>
                <w:szCs w:val="20"/>
              </w:rPr>
              <w:t>сведения</w:t>
            </w:r>
            <w:proofErr w:type="gramEnd"/>
            <w:r w:rsidRPr="00457066">
              <w:rPr>
                <w:rFonts w:ascii="Times New Roman" w:hAnsi="Times New Roman"/>
                <w:sz w:val="20"/>
                <w:szCs w:val="20"/>
              </w:rPr>
              <w:t xml:space="preserve"> о которых в виде выписок из индивидуальных программ реабил</w:t>
            </w:r>
            <w:r w:rsidRPr="00457066">
              <w:rPr>
                <w:rFonts w:ascii="Times New Roman" w:hAnsi="Times New Roman"/>
                <w:sz w:val="20"/>
                <w:szCs w:val="20"/>
              </w:rPr>
              <w:t>и</w:t>
            </w:r>
            <w:r w:rsidRPr="00457066">
              <w:rPr>
                <w:rFonts w:ascii="Times New Roman" w:hAnsi="Times New Roman"/>
                <w:sz w:val="20"/>
                <w:szCs w:val="20"/>
              </w:rPr>
              <w:t xml:space="preserve">тации или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xml:space="preserve"> инвалидов представлены в о</w:t>
            </w:r>
            <w:r w:rsidRPr="00457066">
              <w:rPr>
                <w:rFonts w:ascii="Times New Roman" w:hAnsi="Times New Roman"/>
                <w:sz w:val="20"/>
                <w:szCs w:val="20"/>
              </w:rPr>
              <w:t>р</w:t>
            </w:r>
            <w:r w:rsidRPr="00457066">
              <w:rPr>
                <w:rFonts w:ascii="Times New Roman" w:hAnsi="Times New Roman"/>
                <w:sz w:val="20"/>
                <w:szCs w:val="20"/>
              </w:rPr>
              <w:t>ганы службы зан</w:t>
            </w:r>
            <w:r w:rsidRPr="00457066">
              <w:rPr>
                <w:rFonts w:ascii="Times New Roman" w:hAnsi="Times New Roman"/>
                <w:sz w:val="20"/>
                <w:szCs w:val="20"/>
              </w:rPr>
              <w:t>я</w:t>
            </w:r>
            <w:r w:rsidRPr="00457066">
              <w:rPr>
                <w:rFonts w:ascii="Times New Roman" w:hAnsi="Times New Roman"/>
                <w:sz w:val="20"/>
                <w:szCs w:val="20"/>
              </w:rPr>
              <w:lastRenderedPageBreak/>
              <w:t>тости Ульяновской области в отчётн</w:t>
            </w:r>
            <w:r w:rsidR="00C34855">
              <w:rPr>
                <w:rFonts w:ascii="Times New Roman" w:hAnsi="Times New Roman"/>
                <w:sz w:val="20"/>
                <w:szCs w:val="20"/>
              </w:rPr>
              <w:t>ом</w:t>
            </w:r>
            <w:r w:rsidRPr="00457066">
              <w:rPr>
                <w:rFonts w:ascii="Times New Roman" w:hAnsi="Times New Roman"/>
                <w:sz w:val="20"/>
                <w:szCs w:val="20"/>
              </w:rPr>
              <w:t xml:space="preserve"> период</w:t>
            </w:r>
            <w:r w:rsidR="00C34855">
              <w:rPr>
                <w:rFonts w:ascii="Times New Roman" w:hAnsi="Times New Roman"/>
                <w:sz w:val="20"/>
                <w:szCs w:val="20"/>
              </w:rPr>
              <w:t>е</w:t>
            </w:r>
            <w:r w:rsidRPr="00457066">
              <w:rPr>
                <w:rFonts w:ascii="Times New Roman" w:hAnsi="Times New Roman"/>
                <w:sz w:val="20"/>
                <w:szCs w:val="20"/>
              </w:rPr>
              <w:t>; доля тр</w:t>
            </w:r>
            <w:r w:rsidRPr="00457066">
              <w:rPr>
                <w:rFonts w:ascii="Times New Roman" w:hAnsi="Times New Roman"/>
                <w:sz w:val="20"/>
                <w:szCs w:val="20"/>
              </w:rPr>
              <w:t>у</w:t>
            </w:r>
            <w:r w:rsidRPr="00457066">
              <w:rPr>
                <w:rFonts w:ascii="Times New Roman" w:hAnsi="Times New Roman"/>
                <w:sz w:val="20"/>
                <w:szCs w:val="20"/>
              </w:rPr>
              <w:t>доустроенных инв</w:t>
            </w:r>
            <w:r w:rsidRPr="00457066">
              <w:rPr>
                <w:rFonts w:ascii="Times New Roman" w:hAnsi="Times New Roman"/>
                <w:sz w:val="20"/>
                <w:szCs w:val="20"/>
              </w:rPr>
              <w:t>а</w:t>
            </w:r>
            <w:r w:rsidRPr="00457066">
              <w:rPr>
                <w:rFonts w:ascii="Times New Roman" w:hAnsi="Times New Roman"/>
                <w:sz w:val="20"/>
                <w:szCs w:val="20"/>
              </w:rPr>
              <w:t>лидов в общей чи</w:t>
            </w:r>
            <w:r w:rsidRPr="00457066">
              <w:rPr>
                <w:rFonts w:ascii="Times New Roman" w:hAnsi="Times New Roman"/>
                <w:sz w:val="20"/>
                <w:szCs w:val="20"/>
              </w:rPr>
              <w:t>с</w:t>
            </w:r>
            <w:r w:rsidRPr="00457066">
              <w:rPr>
                <w:rFonts w:ascii="Times New Roman" w:hAnsi="Times New Roman"/>
                <w:sz w:val="20"/>
                <w:szCs w:val="20"/>
              </w:rPr>
              <w:t xml:space="preserve">ленности </w:t>
            </w:r>
            <w:r w:rsidR="009056E0">
              <w:rPr>
                <w:rFonts w:ascii="Times New Roman" w:hAnsi="Times New Roman"/>
                <w:sz w:val="20"/>
                <w:szCs w:val="20"/>
              </w:rPr>
              <w:t>выпус</w:t>
            </w:r>
            <w:r w:rsidR="009056E0">
              <w:rPr>
                <w:rFonts w:ascii="Times New Roman" w:hAnsi="Times New Roman"/>
                <w:sz w:val="20"/>
                <w:szCs w:val="20"/>
              </w:rPr>
              <w:t>к</w:t>
            </w:r>
            <w:r w:rsidR="009056E0">
              <w:rPr>
                <w:rFonts w:ascii="Times New Roman" w:hAnsi="Times New Roman"/>
                <w:sz w:val="20"/>
                <w:szCs w:val="20"/>
              </w:rPr>
              <w:t xml:space="preserve">ников-инвалидов </w:t>
            </w:r>
            <w:r w:rsidR="00C34855">
              <w:rPr>
                <w:rFonts w:ascii="Times New Roman" w:hAnsi="Times New Roman"/>
                <w:sz w:val="20"/>
                <w:szCs w:val="20"/>
              </w:rPr>
              <w:t>про</w:t>
            </w:r>
            <w:r w:rsidRPr="00457066">
              <w:rPr>
                <w:rFonts w:ascii="Times New Roman" w:hAnsi="Times New Roman"/>
                <w:sz w:val="20"/>
                <w:szCs w:val="20"/>
              </w:rPr>
              <w:t>фессиональных образовательных организаций, обр</w:t>
            </w:r>
            <w:r w:rsidRPr="00457066">
              <w:rPr>
                <w:rFonts w:ascii="Times New Roman" w:hAnsi="Times New Roman"/>
                <w:sz w:val="20"/>
                <w:szCs w:val="20"/>
              </w:rPr>
              <w:t>а</w:t>
            </w:r>
            <w:r w:rsidRPr="00457066">
              <w:rPr>
                <w:rFonts w:ascii="Times New Roman" w:hAnsi="Times New Roman"/>
                <w:sz w:val="20"/>
                <w:szCs w:val="20"/>
              </w:rPr>
              <w:t>тившихся в органы службы занятости Ульяновской обл</w:t>
            </w:r>
            <w:r w:rsidRPr="00457066">
              <w:rPr>
                <w:rFonts w:ascii="Times New Roman" w:hAnsi="Times New Roman"/>
                <w:sz w:val="20"/>
                <w:szCs w:val="20"/>
              </w:rPr>
              <w:t>а</w:t>
            </w:r>
            <w:r w:rsidRPr="00457066">
              <w:rPr>
                <w:rFonts w:ascii="Times New Roman" w:hAnsi="Times New Roman"/>
                <w:sz w:val="20"/>
                <w:szCs w:val="20"/>
              </w:rPr>
              <w:t>сти; доля труд</w:t>
            </w:r>
            <w:r w:rsidRPr="00457066">
              <w:rPr>
                <w:rFonts w:ascii="Times New Roman" w:hAnsi="Times New Roman"/>
                <w:sz w:val="20"/>
                <w:szCs w:val="20"/>
              </w:rPr>
              <w:t>о</w:t>
            </w:r>
            <w:r w:rsidRPr="00457066">
              <w:rPr>
                <w:rFonts w:ascii="Times New Roman" w:hAnsi="Times New Roman"/>
                <w:sz w:val="20"/>
                <w:szCs w:val="20"/>
              </w:rPr>
              <w:t>устроенных инв</w:t>
            </w:r>
            <w:r w:rsidRPr="00457066">
              <w:rPr>
                <w:rFonts w:ascii="Times New Roman" w:hAnsi="Times New Roman"/>
                <w:sz w:val="20"/>
                <w:szCs w:val="20"/>
              </w:rPr>
              <w:t>а</w:t>
            </w:r>
            <w:r w:rsidRPr="00457066">
              <w:rPr>
                <w:rFonts w:ascii="Times New Roman" w:hAnsi="Times New Roman"/>
                <w:sz w:val="20"/>
                <w:szCs w:val="20"/>
              </w:rPr>
              <w:t>лидов в общей чи</w:t>
            </w:r>
            <w:r w:rsidRPr="00457066">
              <w:rPr>
                <w:rFonts w:ascii="Times New Roman" w:hAnsi="Times New Roman"/>
                <w:sz w:val="20"/>
                <w:szCs w:val="20"/>
              </w:rPr>
              <w:t>с</w:t>
            </w:r>
            <w:r w:rsidRPr="00457066">
              <w:rPr>
                <w:rFonts w:ascii="Times New Roman" w:hAnsi="Times New Roman"/>
                <w:sz w:val="20"/>
                <w:szCs w:val="20"/>
              </w:rPr>
              <w:t>ленности граждан Ульяновской обл</w:t>
            </w:r>
            <w:r w:rsidRPr="00457066">
              <w:rPr>
                <w:rFonts w:ascii="Times New Roman" w:hAnsi="Times New Roman"/>
                <w:sz w:val="20"/>
                <w:szCs w:val="20"/>
              </w:rPr>
              <w:t>а</w:t>
            </w:r>
            <w:r w:rsidRPr="00457066">
              <w:rPr>
                <w:rFonts w:ascii="Times New Roman" w:hAnsi="Times New Roman"/>
                <w:sz w:val="20"/>
                <w:szCs w:val="20"/>
              </w:rPr>
              <w:t>сти, впервые пр</w:t>
            </w:r>
            <w:r w:rsidRPr="00457066">
              <w:rPr>
                <w:rFonts w:ascii="Times New Roman" w:hAnsi="Times New Roman"/>
                <w:sz w:val="20"/>
                <w:szCs w:val="20"/>
              </w:rPr>
              <w:t>и</w:t>
            </w:r>
            <w:r w:rsidRPr="00457066">
              <w:rPr>
                <w:rFonts w:ascii="Times New Roman" w:hAnsi="Times New Roman"/>
                <w:sz w:val="20"/>
                <w:szCs w:val="20"/>
              </w:rPr>
              <w:t>знанных инвалид</w:t>
            </w:r>
            <w:r w:rsidRPr="00457066">
              <w:rPr>
                <w:rFonts w:ascii="Times New Roman" w:hAnsi="Times New Roman"/>
                <w:sz w:val="20"/>
                <w:szCs w:val="20"/>
              </w:rPr>
              <w:t>а</w:t>
            </w:r>
            <w:r w:rsidRPr="00457066">
              <w:rPr>
                <w:rFonts w:ascii="Times New Roman" w:hAnsi="Times New Roman"/>
                <w:sz w:val="20"/>
                <w:szCs w:val="20"/>
              </w:rPr>
              <w:t>ми и обратившихся в органы службы занятости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1566" w:type="dxa"/>
            <w:gridSpan w:val="2"/>
            <w:tcBorders>
              <w:top w:val="single" w:sz="4" w:space="0" w:color="auto"/>
            </w:tcBorders>
          </w:tcPr>
          <w:p w:rsidR="008E1B9F" w:rsidRPr="00457066" w:rsidRDefault="008E1B9F"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Borders>
              <w:top w:val="single" w:sz="4" w:space="0" w:color="auto"/>
            </w:tcBorders>
          </w:tcPr>
          <w:p w:rsidR="008E1B9F" w:rsidRPr="00457066" w:rsidRDefault="008E1B9F" w:rsidP="006D401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2063,6</w:t>
            </w:r>
          </w:p>
        </w:tc>
        <w:tc>
          <w:tcPr>
            <w:tcW w:w="4771" w:type="dxa"/>
            <w:gridSpan w:val="2"/>
            <w:tcBorders>
              <w:top w:val="nil"/>
              <w:bottom w:val="nil"/>
              <w:right w:val="nil"/>
            </w:tcBorders>
          </w:tcPr>
          <w:p w:rsidR="008E1B9F" w:rsidRPr="00457066" w:rsidRDefault="008E1B9F" w:rsidP="006D401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6D401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6D4017">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851" w:type="dxa"/>
            <w:tcBorders>
              <w:top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1275" w:type="dxa"/>
            <w:gridSpan w:val="2"/>
            <w:tcBorders>
              <w:top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1979" w:type="dxa"/>
            <w:vMerge/>
          </w:tcPr>
          <w:p w:rsidR="008E1B9F" w:rsidRPr="00457066" w:rsidRDefault="008E1B9F" w:rsidP="006D4017">
            <w:pPr>
              <w:widowControl w:val="0"/>
              <w:spacing w:after="0" w:line="235" w:lineRule="auto"/>
              <w:jc w:val="center"/>
              <w:rPr>
                <w:rFonts w:ascii="Times New Roman" w:hAnsi="Times New Roman"/>
                <w:sz w:val="20"/>
                <w:szCs w:val="20"/>
              </w:rPr>
            </w:pPr>
          </w:p>
        </w:tc>
        <w:tc>
          <w:tcPr>
            <w:tcW w:w="1566" w:type="dxa"/>
            <w:gridSpan w:val="2"/>
          </w:tcPr>
          <w:p w:rsidR="008E1B9F" w:rsidRPr="00457066" w:rsidRDefault="008E1B9F"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D4017">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923,6</w:t>
            </w:r>
          </w:p>
        </w:tc>
        <w:tc>
          <w:tcPr>
            <w:tcW w:w="4771" w:type="dxa"/>
            <w:gridSpan w:val="2"/>
            <w:tcBorders>
              <w:top w:val="nil"/>
              <w:bottom w:val="nil"/>
              <w:right w:val="nil"/>
            </w:tcBorders>
          </w:tcPr>
          <w:p w:rsidR="008E1B9F" w:rsidRPr="00457066" w:rsidRDefault="008E1B9F" w:rsidP="006D401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733" w:type="dxa"/>
            <w:tcBorders>
              <w:top w:val="nil"/>
            </w:tcBorders>
          </w:tcPr>
          <w:p w:rsidR="008E1B9F" w:rsidRPr="00457066" w:rsidRDefault="008E1B9F" w:rsidP="006D401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6D4017">
            <w:pPr>
              <w:widowControl w:val="0"/>
              <w:autoSpaceDE w:val="0"/>
              <w:autoSpaceDN w:val="0"/>
              <w:adjustRightInd w:val="0"/>
              <w:spacing w:after="0" w:line="235" w:lineRule="auto"/>
              <w:jc w:val="both"/>
              <w:rPr>
                <w:rFonts w:ascii="Times New Roman" w:hAnsi="Times New Roman"/>
                <w:sz w:val="20"/>
                <w:szCs w:val="20"/>
              </w:rPr>
            </w:pPr>
          </w:p>
        </w:tc>
        <w:tc>
          <w:tcPr>
            <w:tcW w:w="1701" w:type="dxa"/>
            <w:tcBorders>
              <w:top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850" w:type="dxa"/>
            <w:tcBorders>
              <w:top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851" w:type="dxa"/>
            <w:tcBorders>
              <w:top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1134" w:type="dxa"/>
            <w:tcBorders>
              <w:top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1979" w:type="dxa"/>
            <w:vMerge/>
          </w:tcPr>
          <w:p w:rsidR="008E1B9F" w:rsidRPr="00457066" w:rsidRDefault="008E1B9F" w:rsidP="006D4017">
            <w:pPr>
              <w:widowControl w:val="0"/>
              <w:spacing w:after="0" w:line="235" w:lineRule="auto"/>
              <w:jc w:val="center"/>
              <w:rPr>
                <w:rFonts w:ascii="Times New Roman" w:hAnsi="Times New Roman"/>
                <w:sz w:val="20"/>
                <w:szCs w:val="20"/>
              </w:rPr>
            </w:pPr>
          </w:p>
        </w:tc>
        <w:tc>
          <w:tcPr>
            <w:tcW w:w="1566" w:type="dxa"/>
            <w:gridSpan w:val="2"/>
          </w:tcPr>
          <w:p w:rsidR="008E1B9F" w:rsidRPr="00457066" w:rsidRDefault="008E1B9F"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D4017">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1140,0</w:t>
            </w:r>
          </w:p>
        </w:tc>
        <w:tc>
          <w:tcPr>
            <w:tcW w:w="4771" w:type="dxa"/>
            <w:gridSpan w:val="2"/>
            <w:tcBorders>
              <w:top w:val="nil"/>
              <w:bottom w:val="nil"/>
              <w:right w:val="nil"/>
            </w:tcBorders>
          </w:tcPr>
          <w:p w:rsidR="008E1B9F" w:rsidRPr="00457066" w:rsidRDefault="008E1B9F" w:rsidP="006D401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w:t>
            </w:r>
          </w:p>
        </w:tc>
        <w:tc>
          <w:tcPr>
            <w:tcW w:w="2977" w:type="dxa"/>
            <w:vMerge w:val="restart"/>
          </w:tcPr>
          <w:p w:rsidR="008E1B9F" w:rsidRPr="00457066" w:rsidRDefault="008E1B9F" w:rsidP="00604E76">
            <w:pPr>
              <w:widowControl w:val="0"/>
              <w:spacing w:after="0" w:line="250"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повышения уровня профессионального ра</w:t>
            </w:r>
            <w:r w:rsidRPr="00457066">
              <w:rPr>
                <w:rFonts w:ascii="Times New Roman" w:hAnsi="Times New Roman"/>
                <w:sz w:val="20"/>
                <w:szCs w:val="20"/>
              </w:rPr>
              <w:t>з</w:t>
            </w:r>
            <w:r w:rsidRPr="00457066">
              <w:rPr>
                <w:rFonts w:ascii="Times New Roman" w:hAnsi="Times New Roman"/>
                <w:sz w:val="20"/>
                <w:szCs w:val="20"/>
              </w:rPr>
              <w:t>вития инвалидов, в том числе детей-инвалидов</w:t>
            </w:r>
          </w:p>
        </w:tc>
        <w:tc>
          <w:tcPr>
            <w:tcW w:w="1701" w:type="dxa"/>
            <w:tcBorders>
              <w:bottom w:val="nil"/>
            </w:tcBorders>
          </w:tcPr>
          <w:p w:rsidR="008E1B9F" w:rsidRPr="00457066" w:rsidRDefault="008E1B9F" w:rsidP="00604E76">
            <w:pPr>
              <w:spacing w:after="0" w:line="250"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8E1B9F" w:rsidRPr="00457066" w:rsidRDefault="008E1B9F" w:rsidP="00604E76">
            <w:pPr>
              <w:spacing w:after="0" w:line="25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04E76">
            <w:pPr>
              <w:spacing w:after="0" w:line="25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696,4</w:t>
            </w:r>
          </w:p>
        </w:tc>
        <w:tc>
          <w:tcPr>
            <w:tcW w:w="4771" w:type="dxa"/>
            <w:gridSpan w:val="2"/>
            <w:tcBorders>
              <w:top w:val="nil"/>
              <w:bottom w:val="nil"/>
              <w:right w:val="nil"/>
            </w:tcBorders>
          </w:tcPr>
          <w:p w:rsidR="008E1B9F" w:rsidRPr="00457066" w:rsidRDefault="008E1B9F" w:rsidP="006D4017">
            <w:pPr>
              <w:widowControl w:val="0"/>
              <w:spacing w:after="0" w:line="235" w:lineRule="auto"/>
              <w:jc w:val="center"/>
              <w:rPr>
                <w:rFonts w:ascii="Times New Roman" w:hAnsi="Times New Roman"/>
                <w:sz w:val="20"/>
                <w:szCs w:val="20"/>
              </w:rPr>
            </w:pPr>
          </w:p>
        </w:tc>
      </w:tr>
      <w:tr w:rsidR="008E1B9F" w:rsidRPr="00457066" w:rsidTr="00457E2F">
        <w:tc>
          <w:tcPr>
            <w:tcW w:w="260" w:type="dxa"/>
            <w:tcBorders>
              <w:top w:val="nil"/>
              <w:left w:val="nil"/>
              <w:bottom w:val="nil"/>
            </w:tcBorders>
          </w:tcPr>
          <w:p w:rsidR="008E1B9F" w:rsidRPr="00457066" w:rsidRDefault="008E1B9F" w:rsidP="006D401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604E76">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604E76">
            <w:pPr>
              <w:widowControl w:val="0"/>
              <w:autoSpaceDE w:val="0"/>
              <w:autoSpaceDN w:val="0"/>
              <w:adjustRightInd w:val="0"/>
              <w:spacing w:after="0" w:line="250" w:lineRule="auto"/>
              <w:jc w:val="both"/>
              <w:rPr>
                <w:rFonts w:ascii="Times New Roman" w:hAnsi="Times New Roman"/>
                <w:sz w:val="20"/>
                <w:szCs w:val="20"/>
              </w:rPr>
            </w:pPr>
          </w:p>
        </w:tc>
        <w:tc>
          <w:tcPr>
            <w:tcW w:w="1701" w:type="dxa"/>
            <w:tcBorders>
              <w:top w:val="nil"/>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p>
        </w:tc>
        <w:tc>
          <w:tcPr>
            <w:tcW w:w="1979" w:type="dxa"/>
            <w:tcBorders>
              <w:top w:val="nil"/>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p>
        </w:tc>
        <w:tc>
          <w:tcPr>
            <w:tcW w:w="1566" w:type="dxa"/>
            <w:gridSpan w:val="2"/>
            <w:tcBorders>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04E76">
            <w:pPr>
              <w:spacing w:after="0" w:line="25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1140,0</w:t>
            </w:r>
          </w:p>
        </w:tc>
        <w:tc>
          <w:tcPr>
            <w:tcW w:w="4771" w:type="dxa"/>
            <w:gridSpan w:val="2"/>
            <w:tcBorders>
              <w:top w:val="nil"/>
              <w:bottom w:val="nil"/>
              <w:right w:val="nil"/>
            </w:tcBorders>
          </w:tcPr>
          <w:p w:rsidR="008E1B9F" w:rsidRPr="00457066" w:rsidRDefault="008E1B9F" w:rsidP="006D4017">
            <w:pPr>
              <w:widowControl w:val="0"/>
              <w:spacing w:after="0" w:line="235" w:lineRule="auto"/>
              <w:jc w:val="center"/>
              <w:rPr>
                <w:rFonts w:ascii="Times New Roman" w:hAnsi="Times New Roman"/>
                <w:sz w:val="20"/>
                <w:szCs w:val="20"/>
              </w:rPr>
            </w:pPr>
          </w:p>
        </w:tc>
      </w:tr>
      <w:tr w:rsidR="008E1B9F" w:rsidRPr="00457066" w:rsidTr="00457E2F">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Borders>
              <w:bottom w:val="single" w:sz="4" w:space="0" w:color="auto"/>
            </w:tcBorders>
          </w:tcPr>
          <w:p w:rsidR="008E1B9F" w:rsidRPr="00457066" w:rsidRDefault="008E1B9F" w:rsidP="00604E76">
            <w:pPr>
              <w:widowControl w:val="0"/>
              <w:spacing w:after="0" w:line="250" w:lineRule="auto"/>
              <w:jc w:val="both"/>
              <w:rPr>
                <w:rFonts w:ascii="Times New Roman" w:hAnsi="Times New Roman"/>
                <w:sz w:val="20"/>
                <w:szCs w:val="20"/>
              </w:rPr>
            </w:pPr>
            <w:r w:rsidRPr="00457066">
              <w:rPr>
                <w:rFonts w:ascii="Times New Roman" w:hAnsi="Times New Roman"/>
                <w:sz w:val="20"/>
                <w:szCs w:val="20"/>
              </w:rPr>
              <w:t>Организация мероприятий по профессиональной ориентации граждан с ограниченными во</w:t>
            </w:r>
            <w:r w:rsidRPr="00457066">
              <w:rPr>
                <w:rFonts w:ascii="Times New Roman" w:hAnsi="Times New Roman"/>
                <w:sz w:val="20"/>
                <w:szCs w:val="20"/>
              </w:rPr>
              <w:t>з</w:t>
            </w:r>
            <w:r w:rsidRPr="00457066">
              <w:rPr>
                <w:rFonts w:ascii="Times New Roman" w:hAnsi="Times New Roman"/>
                <w:sz w:val="20"/>
                <w:szCs w:val="20"/>
              </w:rPr>
              <w:t>можностями здоровья и детей-инвалидов, обучающихся  в общеобразовательных орган</w:t>
            </w:r>
            <w:r w:rsidRPr="00457066">
              <w:rPr>
                <w:rFonts w:ascii="Times New Roman" w:hAnsi="Times New Roman"/>
                <w:sz w:val="20"/>
                <w:szCs w:val="20"/>
              </w:rPr>
              <w:t>и</w:t>
            </w:r>
            <w:r w:rsidR="00457E2F">
              <w:rPr>
                <w:rFonts w:ascii="Times New Roman" w:hAnsi="Times New Roman"/>
                <w:sz w:val="20"/>
                <w:szCs w:val="20"/>
              </w:rPr>
              <w:t>зациях,</w:t>
            </w:r>
            <w:r w:rsidRPr="00457066">
              <w:rPr>
                <w:rFonts w:ascii="Times New Roman" w:hAnsi="Times New Roman"/>
                <w:sz w:val="20"/>
                <w:szCs w:val="20"/>
              </w:rPr>
              <w:t xml:space="preserve"> психологическая по</w:t>
            </w:r>
            <w:r w:rsidRPr="00457066">
              <w:rPr>
                <w:rFonts w:ascii="Times New Roman" w:hAnsi="Times New Roman"/>
                <w:sz w:val="20"/>
                <w:szCs w:val="20"/>
              </w:rPr>
              <w:t>д</w:t>
            </w:r>
            <w:r w:rsidRPr="00457066">
              <w:rPr>
                <w:rFonts w:ascii="Times New Roman" w:hAnsi="Times New Roman"/>
                <w:sz w:val="20"/>
                <w:szCs w:val="20"/>
              </w:rPr>
              <w:lastRenderedPageBreak/>
              <w:t>держка безработных граждан из числа инвалидов</w:t>
            </w:r>
          </w:p>
        </w:tc>
        <w:tc>
          <w:tcPr>
            <w:tcW w:w="1701" w:type="dxa"/>
            <w:tcBorders>
              <w:bottom w:val="single" w:sz="4" w:space="0" w:color="auto"/>
            </w:tcBorders>
          </w:tcPr>
          <w:p w:rsidR="008E1B9F" w:rsidRPr="00457066" w:rsidRDefault="008E1B9F" w:rsidP="00604E76">
            <w:pPr>
              <w:spacing w:after="0" w:line="250" w:lineRule="auto"/>
              <w:jc w:val="center"/>
              <w:rPr>
                <w:rFonts w:ascii="Times New Roman" w:hAnsi="Times New Roman"/>
                <w:sz w:val="20"/>
                <w:szCs w:val="20"/>
              </w:rPr>
            </w:pPr>
            <w:r w:rsidRPr="00457066">
              <w:rPr>
                <w:rFonts w:ascii="Times New Roman" w:hAnsi="Times New Roman"/>
                <w:sz w:val="20"/>
                <w:szCs w:val="20"/>
              </w:rPr>
              <w:lastRenderedPageBreak/>
              <w:t>Агентство</w:t>
            </w:r>
          </w:p>
        </w:tc>
        <w:tc>
          <w:tcPr>
            <w:tcW w:w="850" w:type="dxa"/>
            <w:tcBorders>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604E76">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604E76">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8E1B9F" w:rsidP="00604E76">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single" w:sz="4" w:space="0" w:color="auto"/>
            </w:tcBorders>
          </w:tcPr>
          <w:p w:rsidR="008E1B9F" w:rsidRPr="00457066" w:rsidRDefault="008E1B9F" w:rsidP="00604E76">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604E76">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604E76">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604E76">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1,0</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457E2F">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1.1.2.</w:t>
            </w:r>
          </w:p>
        </w:tc>
        <w:tc>
          <w:tcPr>
            <w:tcW w:w="2977" w:type="dxa"/>
            <w:vMerge w:val="restart"/>
            <w:tcBorders>
              <w:top w:val="single" w:sz="4" w:space="0" w:color="auto"/>
            </w:tcBorders>
          </w:tcPr>
          <w:p w:rsidR="008E1B9F" w:rsidRPr="00457066" w:rsidRDefault="008E1B9F"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Оснащение оборудованием трудовых мастерских для инв</w:t>
            </w:r>
            <w:r w:rsidRPr="00457066">
              <w:rPr>
                <w:rFonts w:ascii="Times New Roman" w:hAnsi="Times New Roman"/>
                <w:sz w:val="20"/>
                <w:szCs w:val="20"/>
              </w:rPr>
              <w:t>а</w:t>
            </w:r>
            <w:r w:rsidRPr="00457066">
              <w:rPr>
                <w:rFonts w:ascii="Times New Roman" w:hAnsi="Times New Roman"/>
                <w:sz w:val="20"/>
                <w:szCs w:val="20"/>
              </w:rPr>
              <w:t>лидов с ментальными наруш</w:t>
            </w:r>
            <w:r w:rsidRPr="00457066">
              <w:rPr>
                <w:rFonts w:ascii="Times New Roman" w:hAnsi="Times New Roman"/>
                <w:sz w:val="20"/>
                <w:szCs w:val="20"/>
              </w:rPr>
              <w:t>е</w:t>
            </w:r>
            <w:r w:rsidRPr="00457066">
              <w:rPr>
                <w:rFonts w:ascii="Times New Roman" w:hAnsi="Times New Roman"/>
                <w:sz w:val="20"/>
                <w:szCs w:val="20"/>
              </w:rPr>
              <w:t>ниями в государственных учреждениях социального о</w:t>
            </w:r>
            <w:r w:rsidRPr="00457066">
              <w:rPr>
                <w:rFonts w:ascii="Times New Roman" w:hAnsi="Times New Roman"/>
                <w:sz w:val="20"/>
                <w:szCs w:val="20"/>
              </w:rPr>
              <w:t>б</w:t>
            </w:r>
            <w:r w:rsidRPr="00457066">
              <w:rPr>
                <w:rFonts w:ascii="Times New Roman" w:hAnsi="Times New Roman"/>
                <w:sz w:val="20"/>
                <w:szCs w:val="20"/>
              </w:rPr>
              <w:t>служивания</w:t>
            </w:r>
          </w:p>
        </w:tc>
        <w:tc>
          <w:tcPr>
            <w:tcW w:w="1701" w:type="dxa"/>
            <w:tcBorders>
              <w:top w:val="single" w:sz="4" w:space="0" w:color="auto"/>
              <w:bottom w:val="nil"/>
            </w:tcBorders>
          </w:tcPr>
          <w:p w:rsidR="008E1B9F" w:rsidRPr="00457066" w:rsidRDefault="008E1B9F" w:rsidP="00964660">
            <w:pPr>
              <w:spacing w:after="0" w:line="226"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top w:val="single" w:sz="4" w:space="0" w:color="auto"/>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top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26"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250,3</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964660">
            <w:pPr>
              <w:widowControl w:val="0"/>
              <w:autoSpaceDE w:val="0"/>
              <w:autoSpaceDN w:val="0"/>
              <w:adjustRightInd w:val="0"/>
              <w:spacing w:after="0" w:line="226" w:lineRule="auto"/>
              <w:jc w:val="center"/>
              <w:rPr>
                <w:rFonts w:ascii="Times New Roman" w:hAnsi="Times New Roman"/>
                <w:sz w:val="20"/>
                <w:szCs w:val="20"/>
              </w:rPr>
            </w:pPr>
          </w:p>
        </w:tc>
        <w:tc>
          <w:tcPr>
            <w:tcW w:w="2977" w:type="dxa"/>
            <w:vMerge/>
          </w:tcPr>
          <w:p w:rsidR="008E1B9F" w:rsidRPr="00457066" w:rsidRDefault="008E1B9F" w:rsidP="00964660">
            <w:pPr>
              <w:widowControl w:val="0"/>
              <w:autoSpaceDE w:val="0"/>
              <w:autoSpaceDN w:val="0"/>
              <w:adjustRightInd w:val="0"/>
              <w:spacing w:after="0" w:line="226" w:lineRule="auto"/>
              <w:jc w:val="both"/>
              <w:rPr>
                <w:rFonts w:ascii="Times New Roman" w:hAnsi="Times New Roman"/>
                <w:sz w:val="20"/>
                <w:szCs w:val="20"/>
              </w:rPr>
            </w:pPr>
          </w:p>
        </w:tc>
        <w:tc>
          <w:tcPr>
            <w:tcW w:w="1701" w:type="dxa"/>
            <w:tcBorders>
              <w:top w:val="nil"/>
              <w:bottom w:val="nil"/>
            </w:tcBorders>
          </w:tcPr>
          <w:p w:rsidR="008E1B9F" w:rsidRPr="00457066" w:rsidRDefault="008E1B9F" w:rsidP="00964660">
            <w:pPr>
              <w:widowControl w:val="0"/>
              <w:spacing w:after="0" w:line="226" w:lineRule="auto"/>
              <w:jc w:val="center"/>
              <w:rPr>
                <w:rFonts w:ascii="Times New Roman" w:hAnsi="Times New Roman"/>
                <w:sz w:val="20"/>
                <w:szCs w:val="20"/>
              </w:rPr>
            </w:pPr>
          </w:p>
        </w:tc>
        <w:tc>
          <w:tcPr>
            <w:tcW w:w="850" w:type="dxa"/>
            <w:tcBorders>
              <w:top w:val="nil"/>
            </w:tcBorders>
          </w:tcPr>
          <w:p w:rsidR="008E1B9F" w:rsidRPr="00457066" w:rsidRDefault="008E1B9F" w:rsidP="00964660">
            <w:pPr>
              <w:widowControl w:val="0"/>
              <w:spacing w:after="0" w:line="226" w:lineRule="auto"/>
              <w:jc w:val="center"/>
              <w:rPr>
                <w:rFonts w:ascii="Times New Roman" w:hAnsi="Times New Roman"/>
                <w:sz w:val="20"/>
                <w:szCs w:val="20"/>
              </w:rPr>
            </w:pPr>
          </w:p>
        </w:tc>
        <w:tc>
          <w:tcPr>
            <w:tcW w:w="851" w:type="dxa"/>
            <w:tcBorders>
              <w:top w:val="nil"/>
            </w:tcBorders>
          </w:tcPr>
          <w:p w:rsidR="008E1B9F" w:rsidRPr="00457066" w:rsidRDefault="008E1B9F" w:rsidP="00964660">
            <w:pPr>
              <w:widowControl w:val="0"/>
              <w:spacing w:after="0" w:line="226"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964660">
            <w:pPr>
              <w:widowControl w:val="0"/>
              <w:spacing w:after="0" w:line="226" w:lineRule="auto"/>
              <w:jc w:val="center"/>
              <w:rPr>
                <w:rFonts w:ascii="Times New Roman" w:hAnsi="Times New Roman"/>
                <w:sz w:val="20"/>
                <w:szCs w:val="20"/>
              </w:rPr>
            </w:pPr>
          </w:p>
        </w:tc>
        <w:tc>
          <w:tcPr>
            <w:tcW w:w="1134" w:type="dxa"/>
            <w:tcBorders>
              <w:top w:val="nil"/>
            </w:tcBorders>
          </w:tcPr>
          <w:p w:rsidR="008E1B9F" w:rsidRPr="00457066" w:rsidRDefault="008E1B9F" w:rsidP="00964660">
            <w:pPr>
              <w:widowControl w:val="0"/>
              <w:spacing w:after="0" w:line="226" w:lineRule="auto"/>
              <w:jc w:val="center"/>
              <w:rPr>
                <w:rFonts w:ascii="Times New Roman" w:hAnsi="Times New Roman"/>
                <w:sz w:val="20"/>
                <w:szCs w:val="20"/>
              </w:rPr>
            </w:pPr>
          </w:p>
        </w:tc>
        <w:tc>
          <w:tcPr>
            <w:tcW w:w="1979" w:type="dxa"/>
            <w:tcBorders>
              <w:top w:val="nil"/>
            </w:tcBorders>
          </w:tcPr>
          <w:p w:rsidR="008E1B9F" w:rsidRPr="00457066" w:rsidRDefault="008E1B9F" w:rsidP="00964660">
            <w:pPr>
              <w:widowControl w:val="0"/>
              <w:spacing w:after="0" w:line="226"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26"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1140,0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733" w:type="dxa"/>
            <w:tcBorders>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1.1.3.</w:t>
            </w:r>
          </w:p>
        </w:tc>
        <w:tc>
          <w:tcPr>
            <w:tcW w:w="2977" w:type="dxa"/>
            <w:tcBorders>
              <w:bottom w:val="nil"/>
            </w:tcBorders>
          </w:tcPr>
          <w:p w:rsidR="008E1B9F" w:rsidRPr="00457066" w:rsidRDefault="008E1B9F"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Профессиональное обучение и дополнительное професси</w:t>
            </w:r>
            <w:r w:rsidRPr="00457066">
              <w:rPr>
                <w:rFonts w:ascii="Times New Roman" w:hAnsi="Times New Roman"/>
                <w:sz w:val="20"/>
                <w:szCs w:val="20"/>
              </w:rPr>
              <w:t>о</w:t>
            </w:r>
            <w:r w:rsidRPr="00457066">
              <w:rPr>
                <w:rFonts w:ascii="Times New Roman" w:hAnsi="Times New Roman"/>
                <w:sz w:val="20"/>
                <w:szCs w:val="20"/>
              </w:rPr>
              <w:t>нальное образование безрабо</w:t>
            </w:r>
            <w:r w:rsidRPr="00457066">
              <w:rPr>
                <w:rFonts w:ascii="Times New Roman" w:hAnsi="Times New Roman"/>
                <w:sz w:val="20"/>
                <w:szCs w:val="20"/>
              </w:rPr>
              <w:t>т</w:t>
            </w:r>
            <w:r w:rsidRPr="00457066">
              <w:rPr>
                <w:rFonts w:ascii="Times New Roman" w:hAnsi="Times New Roman"/>
                <w:sz w:val="20"/>
                <w:szCs w:val="20"/>
              </w:rPr>
              <w:t>ных граждан из числа инвал</w:t>
            </w:r>
            <w:r w:rsidRPr="00457066">
              <w:rPr>
                <w:rFonts w:ascii="Times New Roman" w:hAnsi="Times New Roman"/>
                <w:sz w:val="20"/>
                <w:szCs w:val="20"/>
              </w:rPr>
              <w:t>и</w:t>
            </w:r>
            <w:r w:rsidRPr="00457066">
              <w:rPr>
                <w:rFonts w:ascii="Times New Roman" w:hAnsi="Times New Roman"/>
                <w:sz w:val="20"/>
                <w:szCs w:val="20"/>
              </w:rPr>
              <w:t>дов</w:t>
            </w:r>
          </w:p>
        </w:tc>
        <w:tc>
          <w:tcPr>
            <w:tcW w:w="1701" w:type="dxa"/>
          </w:tcPr>
          <w:p w:rsidR="008E1B9F" w:rsidRPr="00457066" w:rsidRDefault="008E1B9F" w:rsidP="00964660">
            <w:pPr>
              <w:spacing w:after="0" w:line="226"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445,1</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733" w:type="dxa"/>
            <w:tcBorders>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w:t>
            </w:r>
          </w:p>
        </w:tc>
        <w:tc>
          <w:tcPr>
            <w:tcW w:w="2977" w:type="dxa"/>
            <w:tcBorders>
              <w:bottom w:val="nil"/>
            </w:tcBorders>
          </w:tcPr>
          <w:p w:rsidR="008E1B9F" w:rsidRPr="00457066" w:rsidRDefault="008E1B9F"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повышения уровня занятости, включая с</w:t>
            </w:r>
            <w:r w:rsidRPr="00457066">
              <w:rPr>
                <w:rFonts w:ascii="Times New Roman" w:hAnsi="Times New Roman"/>
                <w:sz w:val="20"/>
                <w:szCs w:val="20"/>
              </w:rPr>
              <w:t>о</w:t>
            </w:r>
            <w:r w:rsidRPr="00457066">
              <w:rPr>
                <w:rFonts w:ascii="Times New Roman" w:hAnsi="Times New Roman"/>
                <w:sz w:val="20"/>
                <w:szCs w:val="20"/>
              </w:rPr>
              <w:t>провождаемое содействие зан</w:t>
            </w:r>
            <w:r w:rsidRPr="00457066">
              <w:rPr>
                <w:rFonts w:ascii="Times New Roman" w:hAnsi="Times New Roman"/>
                <w:sz w:val="20"/>
                <w:szCs w:val="20"/>
              </w:rPr>
              <w:t>я</w:t>
            </w:r>
            <w:r w:rsidRPr="00457066">
              <w:rPr>
                <w:rFonts w:ascii="Times New Roman" w:hAnsi="Times New Roman"/>
                <w:sz w:val="20"/>
                <w:szCs w:val="20"/>
              </w:rPr>
              <w:t>тости, инвалидов, в том числе детей-инвалидов</w:t>
            </w:r>
          </w:p>
        </w:tc>
        <w:tc>
          <w:tcPr>
            <w:tcW w:w="1701" w:type="dxa"/>
          </w:tcPr>
          <w:p w:rsidR="008E1B9F" w:rsidRPr="00457066" w:rsidRDefault="008E1B9F" w:rsidP="00964660">
            <w:pPr>
              <w:spacing w:after="0" w:line="226"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227,2</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043F03">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1.2.1.</w:t>
            </w:r>
          </w:p>
        </w:tc>
        <w:tc>
          <w:tcPr>
            <w:tcW w:w="2977" w:type="dxa"/>
            <w:tcBorders>
              <w:bottom w:val="single" w:sz="4" w:space="0" w:color="auto"/>
            </w:tcBorders>
          </w:tcPr>
          <w:p w:rsidR="008E1B9F" w:rsidRPr="00457066" w:rsidRDefault="008E1B9F"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Организация информирования  инвалидов об услугах, оказыв</w:t>
            </w:r>
            <w:r w:rsidRPr="00457066">
              <w:rPr>
                <w:rFonts w:ascii="Times New Roman" w:hAnsi="Times New Roman"/>
                <w:sz w:val="20"/>
                <w:szCs w:val="20"/>
              </w:rPr>
              <w:t>а</w:t>
            </w:r>
            <w:r w:rsidRPr="00457066">
              <w:rPr>
                <w:rFonts w:ascii="Times New Roman" w:hAnsi="Times New Roman"/>
                <w:sz w:val="20"/>
                <w:szCs w:val="20"/>
              </w:rPr>
              <w:t>емых органами службы занят</w:t>
            </w:r>
            <w:r w:rsidRPr="00457066">
              <w:rPr>
                <w:rFonts w:ascii="Times New Roman" w:hAnsi="Times New Roman"/>
                <w:sz w:val="20"/>
                <w:szCs w:val="20"/>
              </w:rPr>
              <w:t>о</w:t>
            </w:r>
            <w:r w:rsidRPr="00457066">
              <w:rPr>
                <w:rFonts w:ascii="Times New Roman" w:hAnsi="Times New Roman"/>
                <w:sz w:val="20"/>
                <w:szCs w:val="20"/>
              </w:rPr>
              <w:t>сти населения Ульяновской области, о положении на рынке труда в Ульяновской области, в том числе в электронном виде</w:t>
            </w:r>
          </w:p>
        </w:tc>
        <w:tc>
          <w:tcPr>
            <w:tcW w:w="1701" w:type="dxa"/>
            <w:tcBorders>
              <w:bottom w:val="single" w:sz="4" w:space="0" w:color="auto"/>
            </w:tcBorders>
          </w:tcPr>
          <w:p w:rsidR="008E1B9F" w:rsidRPr="00457066" w:rsidRDefault="008E1B9F" w:rsidP="00964660">
            <w:pPr>
              <w:spacing w:after="0" w:line="226"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30,0</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457E2F">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733"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1.2.2.</w:t>
            </w:r>
          </w:p>
        </w:tc>
        <w:tc>
          <w:tcPr>
            <w:tcW w:w="2977" w:type="dxa"/>
            <w:tcBorders>
              <w:bottom w:val="single" w:sz="4" w:space="0" w:color="auto"/>
            </w:tcBorders>
          </w:tcPr>
          <w:p w:rsidR="008E1B9F" w:rsidRPr="00457066" w:rsidRDefault="008E1B9F"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Предоставление материальной помощи безработным гражд</w:t>
            </w:r>
            <w:r w:rsidRPr="00457066">
              <w:rPr>
                <w:rFonts w:ascii="Times New Roman" w:hAnsi="Times New Roman"/>
                <w:sz w:val="20"/>
                <w:szCs w:val="20"/>
              </w:rPr>
              <w:t>а</w:t>
            </w:r>
            <w:r w:rsidRPr="00457066">
              <w:rPr>
                <w:rFonts w:ascii="Times New Roman" w:hAnsi="Times New Roman"/>
                <w:sz w:val="20"/>
                <w:szCs w:val="20"/>
              </w:rPr>
              <w:t xml:space="preserve">нам из числа инвалидов для организации их </w:t>
            </w:r>
            <w:proofErr w:type="spellStart"/>
            <w:r w:rsidRPr="00457066">
              <w:rPr>
                <w:rFonts w:ascii="Times New Roman" w:hAnsi="Times New Roman"/>
                <w:sz w:val="20"/>
                <w:szCs w:val="20"/>
              </w:rPr>
              <w:t>самозанятости</w:t>
            </w:r>
            <w:proofErr w:type="spellEnd"/>
          </w:p>
        </w:tc>
        <w:tc>
          <w:tcPr>
            <w:tcW w:w="1701" w:type="dxa"/>
            <w:tcBorders>
              <w:bottom w:val="single" w:sz="4" w:space="0" w:color="auto"/>
            </w:tcBorders>
          </w:tcPr>
          <w:p w:rsidR="008E1B9F" w:rsidRPr="00457066" w:rsidRDefault="008E1B9F" w:rsidP="00964660">
            <w:pPr>
              <w:spacing w:after="0" w:line="226"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176,4</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8E1B9F" w:rsidRPr="00457066" w:rsidTr="00604E76">
        <w:tc>
          <w:tcPr>
            <w:tcW w:w="260" w:type="dxa"/>
            <w:tcBorders>
              <w:top w:val="nil"/>
              <w:left w:val="nil"/>
              <w:bottom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c>
          <w:tcPr>
            <w:tcW w:w="733" w:type="dxa"/>
            <w:tcBorders>
              <w:top w:val="single" w:sz="4" w:space="0" w:color="auto"/>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1.2.3.</w:t>
            </w:r>
          </w:p>
        </w:tc>
        <w:tc>
          <w:tcPr>
            <w:tcW w:w="2977" w:type="dxa"/>
            <w:tcBorders>
              <w:top w:val="single" w:sz="4" w:space="0" w:color="auto"/>
              <w:bottom w:val="single" w:sz="4" w:space="0" w:color="auto"/>
            </w:tcBorders>
          </w:tcPr>
          <w:p w:rsidR="008E1B9F" w:rsidRPr="00457066" w:rsidRDefault="008E1B9F"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Организация мероприятий по социальной адаптации безр</w:t>
            </w:r>
            <w:r w:rsidRPr="00457066">
              <w:rPr>
                <w:rFonts w:ascii="Times New Roman" w:hAnsi="Times New Roman"/>
                <w:sz w:val="20"/>
                <w:szCs w:val="20"/>
              </w:rPr>
              <w:t>а</w:t>
            </w:r>
            <w:r w:rsidRPr="00457066">
              <w:rPr>
                <w:rFonts w:ascii="Times New Roman" w:hAnsi="Times New Roman"/>
                <w:sz w:val="20"/>
                <w:szCs w:val="20"/>
              </w:rPr>
              <w:t>ботных граждан из числа инв</w:t>
            </w:r>
            <w:r w:rsidRPr="00457066">
              <w:rPr>
                <w:rFonts w:ascii="Times New Roman" w:hAnsi="Times New Roman"/>
                <w:sz w:val="20"/>
                <w:szCs w:val="20"/>
              </w:rPr>
              <w:t>а</w:t>
            </w:r>
            <w:r w:rsidRPr="00457066">
              <w:rPr>
                <w:rFonts w:ascii="Times New Roman" w:hAnsi="Times New Roman"/>
                <w:sz w:val="20"/>
                <w:szCs w:val="20"/>
              </w:rPr>
              <w:t>лидов</w:t>
            </w:r>
          </w:p>
        </w:tc>
        <w:tc>
          <w:tcPr>
            <w:tcW w:w="1701" w:type="dxa"/>
            <w:tcBorders>
              <w:top w:val="single" w:sz="4" w:space="0" w:color="auto"/>
              <w:bottom w:val="single" w:sz="4" w:space="0" w:color="auto"/>
            </w:tcBorders>
          </w:tcPr>
          <w:p w:rsidR="008E1B9F" w:rsidRPr="00457066" w:rsidRDefault="008E1B9F" w:rsidP="00964660">
            <w:pPr>
              <w:spacing w:after="0" w:line="226"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top w:val="single" w:sz="4" w:space="0" w:color="auto"/>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top w:val="single" w:sz="4" w:space="0" w:color="auto"/>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top w:val="single" w:sz="4" w:space="0" w:color="auto"/>
              <w:bottom w:val="single" w:sz="4" w:space="0" w:color="auto"/>
            </w:tcBorders>
          </w:tcPr>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top w:val="single" w:sz="4" w:space="0" w:color="auto"/>
            </w:tcBorders>
          </w:tcPr>
          <w:p w:rsidR="008E1B9F" w:rsidRPr="00457066" w:rsidRDefault="008E1B9F"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20,8</w:t>
            </w:r>
          </w:p>
        </w:tc>
        <w:tc>
          <w:tcPr>
            <w:tcW w:w="4771" w:type="dxa"/>
            <w:gridSpan w:val="2"/>
            <w:tcBorders>
              <w:top w:val="nil"/>
              <w:bottom w:val="nil"/>
              <w:right w:val="nil"/>
            </w:tcBorders>
          </w:tcPr>
          <w:p w:rsidR="008E1B9F" w:rsidRPr="00457066" w:rsidRDefault="008E1B9F" w:rsidP="00234B70">
            <w:pPr>
              <w:widowControl w:val="0"/>
              <w:spacing w:after="0" w:line="245" w:lineRule="auto"/>
              <w:jc w:val="center"/>
              <w:rPr>
                <w:rFonts w:ascii="Times New Roman" w:hAnsi="Times New Roman"/>
                <w:b/>
                <w:sz w:val="28"/>
                <w:szCs w:val="28"/>
              </w:rPr>
            </w:pPr>
          </w:p>
        </w:tc>
      </w:tr>
      <w:tr w:rsidR="00604E76" w:rsidRPr="00457066" w:rsidTr="0012343A">
        <w:tc>
          <w:tcPr>
            <w:tcW w:w="260" w:type="dxa"/>
            <w:tcBorders>
              <w:top w:val="nil"/>
              <w:left w:val="nil"/>
              <w:bottom w:val="nil"/>
            </w:tcBorders>
          </w:tcPr>
          <w:p w:rsidR="00604E76" w:rsidRPr="00457066" w:rsidRDefault="00604E76"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right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w:t>
            </w:r>
          </w:p>
        </w:tc>
        <w:tc>
          <w:tcPr>
            <w:tcW w:w="2977" w:type="dxa"/>
            <w:vMerge w:val="restart"/>
            <w:tcBorders>
              <w:top w:val="single" w:sz="4" w:space="0" w:color="auto"/>
              <w:left w:val="single" w:sz="4" w:space="0" w:color="auto"/>
              <w:bottom w:val="single" w:sz="4" w:space="0" w:color="auto"/>
              <w:right w:val="single" w:sz="4" w:space="0" w:color="auto"/>
            </w:tcBorders>
          </w:tcPr>
          <w:p w:rsidR="00604E76" w:rsidRPr="00457066" w:rsidRDefault="00604E76" w:rsidP="00964660">
            <w:pPr>
              <w:widowControl w:val="0"/>
              <w:spacing w:after="0" w:line="226" w:lineRule="auto"/>
              <w:jc w:val="both"/>
              <w:rPr>
                <w:rFonts w:ascii="Times New Roman" w:hAnsi="Times New Roman"/>
                <w:sz w:val="20"/>
                <w:szCs w:val="20"/>
              </w:rPr>
            </w:pPr>
            <w:r w:rsidRPr="00457066">
              <w:rPr>
                <w:rFonts w:ascii="Times New Roman" w:hAnsi="Times New Roman"/>
                <w:sz w:val="20"/>
                <w:szCs w:val="20"/>
              </w:rPr>
              <w:t>Основное мероприятие «Мер</w:t>
            </w:r>
            <w:r w:rsidRPr="00457066">
              <w:rPr>
                <w:rFonts w:ascii="Times New Roman" w:hAnsi="Times New Roman"/>
                <w:sz w:val="20"/>
                <w:szCs w:val="20"/>
              </w:rPr>
              <w:t>о</w:t>
            </w:r>
            <w:r w:rsidRPr="00457066">
              <w:rPr>
                <w:rFonts w:ascii="Times New Roman" w:hAnsi="Times New Roman"/>
                <w:sz w:val="20"/>
                <w:szCs w:val="20"/>
              </w:rPr>
              <w:t xml:space="preserve">приятия по формированию условий для развития системы комплексной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а также </w:t>
            </w:r>
            <w:r w:rsidRPr="00457066">
              <w:rPr>
                <w:rFonts w:ascii="Times New Roman" w:hAnsi="Times New Roman"/>
                <w:sz w:val="20"/>
                <w:szCs w:val="20"/>
              </w:rPr>
              <w:lastRenderedPageBreak/>
              <w:t>ранней помощи в Ульяновской области»</w:t>
            </w:r>
          </w:p>
        </w:tc>
        <w:tc>
          <w:tcPr>
            <w:tcW w:w="1701" w:type="dxa"/>
            <w:vMerge w:val="restart"/>
            <w:tcBorders>
              <w:top w:val="single" w:sz="4" w:space="0" w:color="auto"/>
              <w:left w:val="single" w:sz="4" w:space="0" w:color="auto"/>
            </w:tcBorders>
          </w:tcPr>
          <w:p w:rsidR="00604E76" w:rsidRPr="00457066" w:rsidRDefault="00604E76" w:rsidP="00964660">
            <w:pPr>
              <w:spacing w:after="0" w:line="226" w:lineRule="auto"/>
              <w:jc w:val="center"/>
              <w:rPr>
                <w:rFonts w:ascii="Times New Roman" w:hAnsi="Times New Roman"/>
                <w:sz w:val="20"/>
                <w:szCs w:val="20"/>
              </w:rPr>
            </w:pPr>
            <w:r w:rsidRPr="00457066">
              <w:rPr>
                <w:rFonts w:ascii="Times New Roman" w:hAnsi="Times New Roman"/>
                <w:sz w:val="20"/>
                <w:szCs w:val="20"/>
              </w:rPr>
              <w:lastRenderedPageBreak/>
              <w:t>Министерство, Министерство образования и науки Ульяно</w:t>
            </w:r>
            <w:r w:rsidRPr="00457066">
              <w:rPr>
                <w:rFonts w:ascii="Times New Roman" w:hAnsi="Times New Roman"/>
                <w:sz w:val="20"/>
                <w:szCs w:val="20"/>
              </w:rPr>
              <w:t>в</w:t>
            </w:r>
            <w:r w:rsidRPr="00457066">
              <w:rPr>
                <w:rFonts w:ascii="Times New Roman" w:hAnsi="Times New Roman"/>
                <w:sz w:val="20"/>
                <w:szCs w:val="20"/>
              </w:rPr>
              <w:t xml:space="preserve">ской области (далее </w:t>
            </w:r>
            <w:r>
              <w:rPr>
                <w:rFonts w:ascii="Times New Roman" w:hAnsi="Times New Roman"/>
                <w:sz w:val="20"/>
                <w:szCs w:val="20"/>
              </w:rPr>
              <w:t>–</w:t>
            </w:r>
            <w:r w:rsidRPr="00457066">
              <w:rPr>
                <w:rFonts w:ascii="Times New Roman" w:hAnsi="Times New Roman"/>
                <w:sz w:val="20"/>
                <w:szCs w:val="20"/>
              </w:rPr>
              <w:t xml:space="preserve"> Мин</w:t>
            </w:r>
            <w:r w:rsidRPr="00457066">
              <w:rPr>
                <w:rFonts w:ascii="Times New Roman" w:hAnsi="Times New Roman"/>
                <w:sz w:val="20"/>
                <w:szCs w:val="20"/>
              </w:rPr>
              <w:t>и</w:t>
            </w:r>
            <w:r w:rsidRPr="00457066">
              <w:rPr>
                <w:rFonts w:ascii="Times New Roman" w:hAnsi="Times New Roman"/>
                <w:sz w:val="20"/>
                <w:szCs w:val="20"/>
              </w:rPr>
              <w:lastRenderedPageBreak/>
              <w:t>стерство образ</w:t>
            </w:r>
            <w:r w:rsidRPr="00457066">
              <w:rPr>
                <w:rFonts w:ascii="Times New Roman" w:hAnsi="Times New Roman"/>
                <w:sz w:val="20"/>
                <w:szCs w:val="20"/>
              </w:rPr>
              <w:t>о</w:t>
            </w:r>
            <w:r w:rsidRPr="00457066">
              <w:rPr>
                <w:rFonts w:ascii="Times New Roman" w:hAnsi="Times New Roman"/>
                <w:sz w:val="20"/>
                <w:szCs w:val="20"/>
              </w:rPr>
              <w:t>вания), Мин</w:t>
            </w:r>
            <w:r w:rsidRPr="00457066">
              <w:rPr>
                <w:rFonts w:ascii="Times New Roman" w:hAnsi="Times New Roman"/>
                <w:sz w:val="20"/>
                <w:szCs w:val="20"/>
              </w:rPr>
              <w:t>и</w:t>
            </w:r>
            <w:r w:rsidRPr="00457066">
              <w:rPr>
                <w:rFonts w:ascii="Times New Roman" w:hAnsi="Times New Roman"/>
                <w:sz w:val="20"/>
                <w:szCs w:val="20"/>
              </w:rPr>
              <w:t>стерство иску</w:t>
            </w:r>
            <w:r w:rsidRPr="00457066">
              <w:rPr>
                <w:rFonts w:ascii="Times New Roman" w:hAnsi="Times New Roman"/>
                <w:sz w:val="20"/>
                <w:szCs w:val="20"/>
              </w:rPr>
              <w:t>с</w:t>
            </w:r>
            <w:r w:rsidRPr="00457066">
              <w:rPr>
                <w:rFonts w:ascii="Times New Roman" w:hAnsi="Times New Roman"/>
                <w:sz w:val="20"/>
                <w:szCs w:val="20"/>
              </w:rPr>
              <w:t>ства и культу</w:t>
            </w:r>
            <w:r w:rsidRPr="00457066">
              <w:rPr>
                <w:rFonts w:ascii="Times New Roman" w:hAnsi="Times New Roman"/>
                <w:sz w:val="20"/>
                <w:szCs w:val="20"/>
              </w:rPr>
              <w:t>р</w:t>
            </w:r>
            <w:r w:rsidRPr="00457066">
              <w:rPr>
                <w:rFonts w:ascii="Times New Roman" w:hAnsi="Times New Roman"/>
                <w:sz w:val="20"/>
                <w:szCs w:val="20"/>
              </w:rPr>
              <w:t>ной политики Ульяновской области (далее – Министерство культуры), М</w:t>
            </w:r>
            <w:r w:rsidRPr="00457066">
              <w:rPr>
                <w:rFonts w:ascii="Times New Roman" w:hAnsi="Times New Roman"/>
                <w:sz w:val="20"/>
                <w:szCs w:val="20"/>
              </w:rPr>
              <w:t>и</w:t>
            </w:r>
            <w:r w:rsidRPr="00457066">
              <w:rPr>
                <w:rFonts w:ascii="Times New Roman" w:hAnsi="Times New Roman"/>
                <w:sz w:val="20"/>
                <w:szCs w:val="20"/>
              </w:rPr>
              <w:t>нистерство здр</w:t>
            </w:r>
            <w:r w:rsidRPr="00457066">
              <w:rPr>
                <w:rFonts w:ascii="Times New Roman" w:hAnsi="Times New Roman"/>
                <w:sz w:val="20"/>
                <w:szCs w:val="20"/>
              </w:rPr>
              <w:t>а</w:t>
            </w:r>
            <w:r w:rsidRPr="00457066">
              <w:rPr>
                <w:rFonts w:ascii="Times New Roman" w:hAnsi="Times New Roman"/>
                <w:sz w:val="20"/>
                <w:szCs w:val="20"/>
              </w:rPr>
              <w:t>воохранения Ульянов</w:t>
            </w:r>
            <w:r>
              <w:rPr>
                <w:rFonts w:ascii="Times New Roman" w:hAnsi="Times New Roman"/>
                <w:sz w:val="20"/>
                <w:szCs w:val="20"/>
              </w:rPr>
              <w:t>с</w:t>
            </w:r>
            <w:r w:rsidRPr="00457066">
              <w:rPr>
                <w:rFonts w:ascii="Times New Roman" w:hAnsi="Times New Roman"/>
                <w:sz w:val="20"/>
                <w:szCs w:val="20"/>
              </w:rPr>
              <w:t>кой области (далее – Министерство здравоохран</w:t>
            </w:r>
            <w:r w:rsidRPr="00457066">
              <w:rPr>
                <w:rFonts w:ascii="Times New Roman" w:hAnsi="Times New Roman"/>
                <w:sz w:val="20"/>
                <w:szCs w:val="20"/>
              </w:rPr>
              <w:t>е</w:t>
            </w:r>
            <w:r w:rsidRPr="00457066">
              <w:rPr>
                <w:rFonts w:ascii="Times New Roman" w:hAnsi="Times New Roman"/>
                <w:sz w:val="20"/>
                <w:szCs w:val="20"/>
              </w:rPr>
              <w:t>ния)</w:t>
            </w:r>
          </w:p>
        </w:tc>
        <w:tc>
          <w:tcPr>
            <w:tcW w:w="850" w:type="dxa"/>
            <w:vMerge w:val="restart"/>
            <w:tcBorders>
              <w:top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lastRenderedPageBreak/>
              <w:t>2019</w:t>
            </w:r>
          </w:p>
        </w:tc>
        <w:tc>
          <w:tcPr>
            <w:tcW w:w="851" w:type="dxa"/>
            <w:vMerge w:val="restart"/>
            <w:tcBorders>
              <w:top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vMerge w:val="restart"/>
            <w:tcBorders>
              <w:top w:val="single" w:sz="4" w:space="0" w:color="auto"/>
            </w:tcBorders>
          </w:tcPr>
          <w:p w:rsidR="00604E76" w:rsidRPr="00457066" w:rsidRDefault="00604E76"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vMerge w:val="restart"/>
            <w:tcBorders>
              <w:top w:val="single" w:sz="4" w:space="0" w:color="auto"/>
            </w:tcBorders>
          </w:tcPr>
          <w:p w:rsidR="00604E76" w:rsidRPr="00457066" w:rsidRDefault="00604E76" w:rsidP="00964660">
            <w:pPr>
              <w:tabs>
                <w:tab w:val="left" w:pos="0"/>
              </w:tabs>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Borders>
              <w:top w:val="single" w:sz="4" w:space="0" w:color="auto"/>
            </w:tcBorders>
          </w:tcPr>
          <w:p w:rsidR="00604E76" w:rsidRPr="00457066" w:rsidRDefault="00604E76" w:rsidP="00964660">
            <w:pPr>
              <w:tabs>
                <w:tab w:val="left" w:pos="0"/>
              </w:tabs>
              <w:spacing w:after="0" w:line="226" w:lineRule="auto"/>
              <w:jc w:val="center"/>
              <w:rPr>
                <w:rFonts w:ascii="Times New Roman" w:hAnsi="Times New Roman"/>
                <w:sz w:val="20"/>
                <w:szCs w:val="20"/>
              </w:rPr>
            </w:pPr>
            <w:proofErr w:type="gramStart"/>
            <w:r w:rsidRPr="00457066">
              <w:rPr>
                <w:rFonts w:ascii="Times New Roman" w:hAnsi="Times New Roman"/>
                <w:sz w:val="20"/>
                <w:szCs w:val="20"/>
              </w:rPr>
              <w:t>Доля семей Уль</w:t>
            </w:r>
            <w:r w:rsidRPr="00457066">
              <w:rPr>
                <w:rFonts w:ascii="Times New Roman" w:hAnsi="Times New Roman"/>
                <w:sz w:val="20"/>
                <w:szCs w:val="20"/>
              </w:rPr>
              <w:t>я</w:t>
            </w:r>
            <w:r w:rsidRPr="00457066">
              <w:rPr>
                <w:rFonts w:ascii="Times New Roman" w:hAnsi="Times New Roman"/>
                <w:sz w:val="20"/>
                <w:szCs w:val="20"/>
              </w:rPr>
              <w:t>новской области, включённых в пр</w:t>
            </w:r>
            <w:r w:rsidRPr="00457066">
              <w:rPr>
                <w:rFonts w:ascii="Times New Roman" w:hAnsi="Times New Roman"/>
                <w:sz w:val="20"/>
                <w:szCs w:val="20"/>
              </w:rPr>
              <w:t>о</w:t>
            </w:r>
            <w:r w:rsidRPr="00457066">
              <w:rPr>
                <w:rFonts w:ascii="Times New Roman" w:hAnsi="Times New Roman"/>
                <w:sz w:val="20"/>
                <w:szCs w:val="20"/>
              </w:rPr>
              <w:t>граммы ранней п</w:t>
            </w:r>
            <w:r w:rsidRPr="00457066">
              <w:rPr>
                <w:rFonts w:ascii="Times New Roman" w:hAnsi="Times New Roman"/>
                <w:sz w:val="20"/>
                <w:szCs w:val="20"/>
              </w:rPr>
              <w:t>о</w:t>
            </w:r>
            <w:r w:rsidRPr="00457066">
              <w:rPr>
                <w:rFonts w:ascii="Times New Roman" w:hAnsi="Times New Roman"/>
                <w:sz w:val="20"/>
                <w:szCs w:val="20"/>
              </w:rPr>
              <w:t>мощи, удовлетв</w:t>
            </w:r>
            <w:r w:rsidRPr="00457066">
              <w:rPr>
                <w:rFonts w:ascii="Times New Roman" w:hAnsi="Times New Roman"/>
                <w:sz w:val="20"/>
                <w:szCs w:val="20"/>
              </w:rPr>
              <w:t>о</w:t>
            </w:r>
            <w:r w:rsidRPr="00457066">
              <w:rPr>
                <w:rFonts w:ascii="Times New Roman" w:hAnsi="Times New Roman"/>
                <w:sz w:val="20"/>
                <w:szCs w:val="20"/>
              </w:rPr>
              <w:t xml:space="preserve">рённых качеством </w:t>
            </w:r>
            <w:r w:rsidRPr="00457066">
              <w:rPr>
                <w:rFonts w:ascii="Times New Roman" w:hAnsi="Times New Roman"/>
                <w:sz w:val="20"/>
                <w:szCs w:val="20"/>
              </w:rPr>
              <w:lastRenderedPageBreak/>
              <w:t>услуг ранней пом</w:t>
            </w:r>
            <w:r w:rsidRPr="00457066">
              <w:rPr>
                <w:rFonts w:ascii="Times New Roman" w:hAnsi="Times New Roman"/>
                <w:sz w:val="20"/>
                <w:szCs w:val="20"/>
              </w:rPr>
              <w:t>о</w:t>
            </w:r>
            <w:r w:rsidRPr="00457066">
              <w:rPr>
                <w:rFonts w:ascii="Times New Roman" w:hAnsi="Times New Roman"/>
                <w:sz w:val="20"/>
                <w:szCs w:val="20"/>
              </w:rPr>
              <w:t xml:space="preserve">щи; </w:t>
            </w:r>
            <w:r>
              <w:rPr>
                <w:rFonts w:ascii="Times New Roman" w:hAnsi="Times New Roman"/>
                <w:sz w:val="20"/>
                <w:szCs w:val="20"/>
              </w:rPr>
              <w:t>д</w:t>
            </w:r>
            <w:r w:rsidRPr="00457066">
              <w:rPr>
                <w:rFonts w:ascii="Times New Roman" w:hAnsi="Times New Roman"/>
                <w:sz w:val="20"/>
                <w:szCs w:val="20"/>
              </w:rPr>
              <w:t>оля специал</w:t>
            </w:r>
            <w:r w:rsidRPr="00457066">
              <w:rPr>
                <w:rFonts w:ascii="Times New Roman" w:hAnsi="Times New Roman"/>
                <w:sz w:val="20"/>
                <w:szCs w:val="20"/>
              </w:rPr>
              <w:t>и</w:t>
            </w:r>
            <w:r w:rsidRPr="00457066">
              <w:rPr>
                <w:rFonts w:ascii="Times New Roman" w:hAnsi="Times New Roman"/>
                <w:sz w:val="20"/>
                <w:szCs w:val="20"/>
              </w:rPr>
              <w:t>стов Ульяновской области, обеспеч</w:t>
            </w:r>
            <w:r w:rsidRPr="00457066">
              <w:rPr>
                <w:rFonts w:ascii="Times New Roman" w:hAnsi="Times New Roman"/>
                <w:sz w:val="20"/>
                <w:szCs w:val="20"/>
              </w:rPr>
              <w:t>и</w:t>
            </w:r>
            <w:r w:rsidRPr="00457066">
              <w:rPr>
                <w:rFonts w:ascii="Times New Roman" w:hAnsi="Times New Roman"/>
                <w:sz w:val="20"/>
                <w:szCs w:val="20"/>
              </w:rPr>
              <w:t xml:space="preserve">вающих оказание реабилитационных и (или) </w:t>
            </w:r>
            <w:proofErr w:type="spellStart"/>
            <w:r w:rsidRPr="00457066">
              <w:rPr>
                <w:rFonts w:ascii="Times New Roman" w:hAnsi="Times New Roman"/>
                <w:sz w:val="20"/>
                <w:szCs w:val="20"/>
              </w:rPr>
              <w:t>абилитац</w:t>
            </w:r>
            <w:r w:rsidRPr="00457066">
              <w:rPr>
                <w:rFonts w:ascii="Times New Roman" w:hAnsi="Times New Roman"/>
                <w:sz w:val="20"/>
                <w:szCs w:val="20"/>
              </w:rPr>
              <w:t>и</w:t>
            </w:r>
            <w:r w:rsidRPr="00457066">
              <w:rPr>
                <w:rFonts w:ascii="Times New Roman" w:hAnsi="Times New Roman"/>
                <w:sz w:val="20"/>
                <w:szCs w:val="20"/>
              </w:rPr>
              <w:t>онных</w:t>
            </w:r>
            <w:proofErr w:type="spellEnd"/>
            <w:r w:rsidRPr="00457066">
              <w:rPr>
                <w:rFonts w:ascii="Times New Roman" w:hAnsi="Times New Roman"/>
                <w:sz w:val="20"/>
                <w:szCs w:val="20"/>
              </w:rPr>
              <w:t xml:space="preserve"> мероприятий инвалидам, в том числе детям-инвалидам, пр</w:t>
            </w:r>
            <w:r w:rsidRPr="00457066">
              <w:rPr>
                <w:rFonts w:ascii="Times New Roman" w:hAnsi="Times New Roman"/>
                <w:sz w:val="20"/>
                <w:szCs w:val="20"/>
              </w:rPr>
              <w:t>о</w:t>
            </w:r>
            <w:r w:rsidRPr="00457066">
              <w:rPr>
                <w:rFonts w:ascii="Times New Roman" w:hAnsi="Times New Roman"/>
                <w:sz w:val="20"/>
                <w:szCs w:val="20"/>
              </w:rPr>
              <w:t>шедших обучение по программам п</w:t>
            </w:r>
            <w:r w:rsidRPr="00457066">
              <w:rPr>
                <w:rFonts w:ascii="Times New Roman" w:hAnsi="Times New Roman"/>
                <w:sz w:val="20"/>
                <w:szCs w:val="20"/>
              </w:rPr>
              <w:t>о</w:t>
            </w:r>
            <w:r w:rsidRPr="00457066">
              <w:rPr>
                <w:rFonts w:ascii="Times New Roman" w:hAnsi="Times New Roman"/>
                <w:sz w:val="20"/>
                <w:szCs w:val="20"/>
              </w:rPr>
              <w:t>вышения квалиф</w:t>
            </w:r>
            <w:r w:rsidRPr="00457066">
              <w:rPr>
                <w:rFonts w:ascii="Times New Roman" w:hAnsi="Times New Roman"/>
                <w:sz w:val="20"/>
                <w:szCs w:val="20"/>
              </w:rPr>
              <w:t>и</w:t>
            </w:r>
            <w:r w:rsidRPr="00457066">
              <w:rPr>
                <w:rFonts w:ascii="Times New Roman" w:hAnsi="Times New Roman"/>
                <w:sz w:val="20"/>
                <w:szCs w:val="20"/>
              </w:rPr>
              <w:t>кации и професси</w:t>
            </w:r>
            <w:r w:rsidRPr="00457066">
              <w:rPr>
                <w:rFonts w:ascii="Times New Roman" w:hAnsi="Times New Roman"/>
                <w:sz w:val="20"/>
                <w:szCs w:val="20"/>
              </w:rPr>
              <w:t>о</w:t>
            </w:r>
            <w:r w:rsidRPr="00457066">
              <w:rPr>
                <w:rFonts w:ascii="Times New Roman" w:hAnsi="Times New Roman"/>
                <w:sz w:val="20"/>
                <w:szCs w:val="20"/>
              </w:rPr>
              <w:t>нальной переподг</w:t>
            </w:r>
            <w:r w:rsidRPr="00457066">
              <w:rPr>
                <w:rFonts w:ascii="Times New Roman" w:hAnsi="Times New Roman"/>
                <w:sz w:val="20"/>
                <w:szCs w:val="20"/>
              </w:rPr>
              <w:t>о</w:t>
            </w:r>
            <w:r w:rsidRPr="00457066">
              <w:rPr>
                <w:rFonts w:ascii="Times New Roman" w:hAnsi="Times New Roman"/>
                <w:sz w:val="20"/>
                <w:szCs w:val="20"/>
              </w:rPr>
              <w:t>товки специалистов, в том числе по пр</w:t>
            </w:r>
            <w:r w:rsidRPr="00457066">
              <w:rPr>
                <w:rFonts w:ascii="Times New Roman" w:hAnsi="Times New Roman"/>
                <w:sz w:val="20"/>
                <w:szCs w:val="20"/>
              </w:rPr>
              <w:t>и</w:t>
            </w:r>
            <w:r w:rsidRPr="00457066">
              <w:rPr>
                <w:rFonts w:ascii="Times New Roman" w:hAnsi="Times New Roman"/>
                <w:sz w:val="20"/>
                <w:szCs w:val="20"/>
              </w:rPr>
              <w:t xml:space="preserve">менению методик по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w:t>
            </w:r>
            <w:r w:rsidRPr="00457066">
              <w:rPr>
                <w:rFonts w:ascii="Times New Roman" w:hAnsi="Times New Roman"/>
                <w:sz w:val="20"/>
                <w:szCs w:val="20"/>
              </w:rPr>
              <w:t>и</w:t>
            </w:r>
            <w:r w:rsidRPr="00457066">
              <w:rPr>
                <w:rFonts w:ascii="Times New Roman" w:hAnsi="Times New Roman"/>
                <w:sz w:val="20"/>
                <w:szCs w:val="20"/>
              </w:rPr>
              <w:t>дов, в общей чи</w:t>
            </w:r>
            <w:r w:rsidRPr="00457066">
              <w:rPr>
                <w:rFonts w:ascii="Times New Roman" w:hAnsi="Times New Roman"/>
                <w:sz w:val="20"/>
                <w:szCs w:val="20"/>
              </w:rPr>
              <w:t>с</w:t>
            </w:r>
            <w:r w:rsidRPr="00457066">
              <w:rPr>
                <w:rFonts w:ascii="Times New Roman" w:hAnsi="Times New Roman"/>
                <w:sz w:val="20"/>
                <w:szCs w:val="20"/>
              </w:rPr>
              <w:t>ленности таких сп</w:t>
            </w:r>
            <w:r w:rsidRPr="00457066">
              <w:rPr>
                <w:rFonts w:ascii="Times New Roman" w:hAnsi="Times New Roman"/>
                <w:sz w:val="20"/>
                <w:szCs w:val="20"/>
              </w:rPr>
              <w:t>е</w:t>
            </w:r>
            <w:r w:rsidRPr="00457066">
              <w:rPr>
                <w:rFonts w:ascii="Times New Roman" w:hAnsi="Times New Roman"/>
                <w:sz w:val="20"/>
                <w:szCs w:val="20"/>
              </w:rPr>
              <w:t>циалистов Ульянов-</w:t>
            </w:r>
            <w:proofErr w:type="spellStart"/>
            <w:r w:rsidRPr="00457066">
              <w:rPr>
                <w:rFonts w:ascii="Times New Roman" w:hAnsi="Times New Roman"/>
                <w:sz w:val="20"/>
                <w:szCs w:val="20"/>
              </w:rPr>
              <w:t>ской</w:t>
            </w:r>
            <w:proofErr w:type="spellEnd"/>
            <w:r w:rsidRPr="00457066">
              <w:rPr>
                <w:rFonts w:ascii="Times New Roman" w:hAnsi="Times New Roman"/>
                <w:sz w:val="20"/>
                <w:szCs w:val="20"/>
              </w:rPr>
              <w:t xml:space="preserve"> области</w:t>
            </w:r>
            <w:proofErr w:type="gramEnd"/>
          </w:p>
        </w:tc>
        <w:tc>
          <w:tcPr>
            <w:tcW w:w="1566" w:type="dxa"/>
            <w:gridSpan w:val="2"/>
            <w:tcBorders>
              <w:top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604E76" w:rsidRPr="00457066" w:rsidRDefault="00604E76" w:rsidP="00964660">
            <w:pPr>
              <w:spacing w:after="0" w:line="226"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31433,5</w:t>
            </w:r>
          </w:p>
        </w:tc>
        <w:tc>
          <w:tcPr>
            <w:tcW w:w="4771" w:type="dxa"/>
            <w:gridSpan w:val="2"/>
            <w:tcBorders>
              <w:top w:val="nil"/>
              <w:bottom w:val="nil"/>
              <w:right w:val="nil"/>
            </w:tcBorders>
          </w:tcPr>
          <w:p w:rsidR="00604E76" w:rsidRPr="00457066" w:rsidRDefault="00604E76" w:rsidP="00BD05D7">
            <w:pPr>
              <w:widowControl w:val="0"/>
              <w:spacing w:after="0" w:line="235" w:lineRule="auto"/>
              <w:jc w:val="center"/>
              <w:rPr>
                <w:rFonts w:ascii="Times New Roman" w:hAnsi="Times New Roman"/>
                <w:sz w:val="20"/>
                <w:szCs w:val="20"/>
              </w:rPr>
            </w:pPr>
          </w:p>
        </w:tc>
      </w:tr>
      <w:tr w:rsidR="00604E76" w:rsidRPr="00457066" w:rsidTr="0012343A">
        <w:tc>
          <w:tcPr>
            <w:tcW w:w="260" w:type="dxa"/>
            <w:tcBorders>
              <w:top w:val="nil"/>
              <w:left w:val="nil"/>
              <w:bottom w:val="nil"/>
            </w:tcBorders>
          </w:tcPr>
          <w:p w:rsidR="00604E76" w:rsidRPr="00457066" w:rsidRDefault="00604E76"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right w:val="single" w:sz="4" w:space="0" w:color="auto"/>
            </w:tcBorders>
          </w:tcPr>
          <w:p w:rsidR="00604E76" w:rsidRPr="00457066" w:rsidRDefault="00604E76" w:rsidP="00964660">
            <w:pPr>
              <w:widowControl w:val="0"/>
              <w:autoSpaceDE w:val="0"/>
              <w:autoSpaceDN w:val="0"/>
              <w:adjustRightInd w:val="0"/>
              <w:spacing w:after="0" w:line="226" w:lineRule="auto"/>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604E76" w:rsidRPr="00457066" w:rsidRDefault="00604E76" w:rsidP="00964660">
            <w:pPr>
              <w:widowControl w:val="0"/>
              <w:autoSpaceDE w:val="0"/>
              <w:autoSpaceDN w:val="0"/>
              <w:adjustRightInd w:val="0"/>
              <w:spacing w:after="0" w:line="226" w:lineRule="auto"/>
              <w:jc w:val="both"/>
              <w:rPr>
                <w:rFonts w:ascii="Times New Roman" w:hAnsi="Times New Roman"/>
                <w:sz w:val="20"/>
                <w:szCs w:val="20"/>
              </w:rPr>
            </w:pPr>
          </w:p>
        </w:tc>
        <w:tc>
          <w:tcPr>
            <w:tcW w:w="1701" w:type="dxa"/>
            <w:vMerge/>
            <w:tcBorders>
              <w:left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p>
        </w:tc>
        <w:tc>
          <w:tcPr>
            <w:tcW w:w="850" w:type="dxa"/>
            <w:vMerge/>
            <w:tcBorders>
              <w:bottom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p>
        </w:tc>
        <w:tc>
          <w:tcPr>
            <w:tcW w:w="851" w:type="dxa"/>
            <w:vMerge/>
            <w:tcBorders>
              <w:bottom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p>
        </w:tc>
        <w:tc>
          <w:tcPr>
            <w:tcW w:w="1275" w:type="dxa"/>
            <w:gridSpan w:val="2"/>
            <w:vMerge/>
            <w:tcBorders>
              <w:bottom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p>
        </w:tc>
        <w:tc>
          <w:tcPr>
            <w:tcW w:w="1134" w:type="dxa"/>
            <w:vMerge/>
            <w:tcBorders>
              <w:bottom w:val="single" w:sz="4" w:space="0" w:color="auto"/>
            </w:tcBorders>
          </w:tcPr>
          <w:p w:rsidR="00604E76" w:rsidRPr="00457066" w:rsidRDefault="00604E76" w:rsidP="00964660">
            <w:pPr>
              <w:widowControl w:val="0"/>
              <w:spacing w:after="0" w:line="226" w:lineRule="auto"/>
              <w:jc w:val="center"/>
              <w:rPr>
                <w:rFonts w:ascii="Times New Roman" w:hAnsi="Times New Roman"/>
                <w:sz w:val="20"/>
                <w:szCs w:val="20"/>
              </w:rPr>
            </w:pPr>
          </w:p>
        </w:tc>
        <w:tc>
          <w:tcPr>
            <w:tcW w:w="1979" w:type="dxa"/>
            <w:vMerge/>
          </w:tcPr>
          <w:p w:rsidR="00604E76" w:rsidRPr="00457066" w:rsidRDefault="00604E76" w:rsidP="00964660">
            <w:pPr>
              <w:widowControl w:val="0"/>
              <w:spacing w:after="0" w:line="226" w:lineRule="auto"/>
              <w:jc w:val="center"/>
              <w:rPr>
                <w:rFonts w:ascii="Times New Roman" w:hAnsi="Times New Roman"/>
                <w:sz w:val="20"/>
                <w:szCs w:val="20"/>
              </w:rPr>
            </w:pPr>
          </w:p>
        </w:tc>
        <w:tc>
          <w:tcPr>
            <w:tcW w:w="1566" w:type="dxa"/>
            <w:gridSpan w:val="2"/>
          </w:tcPr>
          <w:p w:rsidR="00604E76" w:rsidRPr="00457066" w:rsidRDefault="00604E76" w:rsidP="00964660">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604E76" w:rsidRPr="00457066" w:rsidRDefault="00604E76" w:rsidP="00964660">
            <w:pPr>
              <w:spacing w:after="0" w:line="226"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5658,0</w:t>
            </w:r>
          </w:p>
        </w:tc>
        <w:tc>
          <w:tcPr>
            <w:tcW w:w="4771" w:type="dxa"/>
            <w:gridSpan w:val="2"/>
            <w:tcBorders>
              <w:top w:val="nil"/>
              <w:bottom w:val="nil"/>
              <w:right w:val="nil"/>
            </w:tcBorders>
          </w:tcPr>
          <w:p w:rsidR="00604E76" w:rsidRPr="00457066" w:rsidRDefault="00604E76" w:rsidP="00BD05D7">
            <w:pPr>
              <w:widowControl w:val="0"/>
              <w:spacing w:after="0" w:line="235" w:lineRule="auto"/>
              <w:jc w:val="center"/>
              <w:rPr>
                <w:rFonts w:ascii="Times New Roman" w:hAnsi="Times New Roman"/>
                <w:sz w:val="20"/>
                <w:szCs w:val="20"/>
              </w:rPr>
            </w:pPr>
          </w:p>
        </w:tc>
      </w:tr>
      <w:tr w:rsidR="008E1B9F" w:rsidRPr="00457066" w:rsidTr="00604E76">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single" w:sz="4" w:space="0" w:color="auto"/>
              <w:right w:val="single" w:sz="4" w:space="0" w:color="auto"/>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left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134" w:type="dxa"/>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979" w:type="dxa"/>
            <w:vMerge/>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566" w:type="dxa"/>
            <w:gridSpan w:val="2"/>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25775,5</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w:t>
            </w:r>
          </w:p>
        </w:tc>
        <w:tc>
          <w:tcPr>
            <w:tcW w:w="2977" w:type="dxa"/>
            <w:vMerge w:val="restart"/>
            <w:tcBorders>
              <w:top w:val="single" w:sz="4" w:space="0" w:color="auto"/>
              <w:bottom w:val="single" w:sz="4" w:space="0" w:color="auto"/>
            </w:tcBorders>
          </w:tcPr>
          <w:p w:rsidR="008E1B9F" w:rsidRPr="00457066" w:rsidRDefault="008E1B9F" w:rsidP="00457E2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развития с</w:t>
            </w:r>
            <w:r w:rsidRPr="00457066">
              <w:rPr>
                <w:rFonts w:ascii="Times New Roman" w:hAnsi="Times New Roman"/>
                <w:sz w:val="20"/>
                <w:szCs w:val="20"/>
              </w:rPr>
              <w:t>и</w:t>
            </w:r>
            <w:r w:rsidRPr="00457066">
              <w:rPr>
                <w:rFonts w:ascii="Times New Roman" w:hAnsi="Times New Roman"/>
                <w:sz w:val="20"/>
                <w:szCs w:val="20"/>
              </w:rPr>
              <w:t>стемы комплексной реабилит</w:t>
            </w:r>
            <w:r w:rsidRPr="00457066">
              <w:rPr>
                <w:rFonts w:ascii="Times New Roman" w:hAnsi="Times New Roman"/>
                <w:sz w:val="20"/>
                <w:szCs w:val="20"/>
              </w:rPr>
              <w:t>а</w:t>
            </w:r>
            <w:r w:rsidRPr="00457066">
              <w:rPr>
                <w:rFonts w:ascii="Times New Roman" w:hAnsi="Times New Roman"/>
                <w:sz w:val="20"/>
                <w:szCs w:val="20"/>
              </w:rPr>
              <w:t xml:space="preserve">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w:t>
            </w:r>
          </w:p>
        </w:tc>
        <w:tc>
          <w:tcPr>
            <w:tcW w:w="1701" w:type="dxa"/>
            <w:vMerge w:val="restart"/>
            <w:tcBorders>
              <w:bottom w:val="single" w:sz="4" w:space="0" w:color="auto"/>
            </w:tcBorders>
          </w:tcPr>
          <w:p w:rsidR="00C34855"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Министерство образования, Министерство культуры, </w:t>
            </w:r>
          </w:p>
          <w:p w:rsidR="008E1B9F" w:rsidRPr="00457066"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здравоохранения</w:t>
            </w:r>
          </w:p>
        </w:tc>
        <w:tc>
          <w:tcPr>
            <w:tcW w:w="850" w:type="dxa"/>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bottom w:val="single" w:sz="4" w:space="0" w:color="auto"/>
            </w:tcBorders>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4954,2</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457E2F">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bottom w:val="single" w:sz="4" w:space="0" w:color="auto"/>
            </w:tcBorders>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134" w:type="dxa"/>
            <w:tcBorders>
              <w:top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979" w:type="dxa"/>
            <w:tcBorders>
              <w:top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566" w:type="dxa"/>
            <w:gridSpan w:val="2"/>
            <w:tcBorders>
              <w:top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top w:val="single" w:sz="4" w:space="0" w:color="auto"/>
            </w:tcBorders>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22569,5</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457E2F">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2.1.1.</w:t>
            </w:r>
          </w:p>
        </w:tc>
        <w:tc>
          <w:tcPr>
            <w:tcW w:w="2977" w:type="dxa"/>
            <w:vMerge w:val="restart"/>
            <w:tcBorders>
              <w:top w:val="single" w:sz="4" w:space="0" w:color="auto"/>
            </w:tcBorders>
          </w:tcPr>
          <w:p w:rsidR="008E1B9F" w:rsidRPr="00457066" w:rsidRDefault="008E1B9F" w:rsidP="00457E2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ласти отделений  для осущест</w:t>
            </w:r>
            <w:r w:rsidRPr="00457066">
              <w:rPr>
                <w:rFonts w:ascii="Times New Roman" w:hAnsi="Times New Roman"/>
                <w:sz w:val="20"/>
                <w:szCs w:val="20"/>
              </w:rPr>
              <w:t>в</w:t>
            </w:r>
            <w:r w:rsidRPr="00457066">
              <w:rPr>
                <w:rFonts w:ascii="Times New Roman" w:hAnsi="Times New Roman"/>
                <w:sz w:val="20"/>
                <w:szCs w:val="20"/>
              </w:rPr>
              <w:t>ления социальной (бытовой, средовой) реабилитации (</w:t>
            </w:r>
            <w:proofErr w:type="spellStart"/>
            <w:r w:rsidRPr="00457066">
              <w:rPr>
                <w:rFonts w:ascii="Times New Roman" w:hAnsi="Times New Roman"/>
                <w:sz w:val="20"/>
                <w:szCs w:val="20"/>
              </w:rPr>
              <w:t>аб</w:t>
            </w:r>
            <w:r w:rsidRPr="00457066">
              <w:rPr>
                <w:rFonts w:ascii="Times New Roman" w:hAnsi="Times New Roman"/>
                <w:sz w:val="20"/>
                <w:szCs w:val="20"/>
              </w:rPr>
              <w:t>и</w:t>
            </w:r>
            <w:r w:rsidRPr="00457066">
              <w:rPr>
                <w:rFonts w:ascii="Times New Roman" w:hAnsi="Times New Roman"/>
                <w:sz w:val="20"/>
                <w:szCs w:val="20"/>
              </w:rPr>
              <w:lastRenderedPageBreak/>
              <w:t>литации</w:t>
            </w:r>
            <w:proofErr w:type="spellEnd"/>
            <w:r w:rsidRPr="00457066">
              <w:rPr>
                <w:rFonts w:ascii="Times New Roman" w:hAnsi="Times New Roman"/>
                <w:sz w:val="20"/>
                <w:szCs w:val="20"/>
              </w:rPr>
              <w:t>) инвалидов, в том чи</w:t>
            </w:r>
            <w:r w:rsidRPr="00457066">
              <w:rPr>
                <w:rFonts w:ascii="Times New Roman" w:hAnsi="Times New Roman"/>
                <w:sz w:val="20"/>
                <w:szCs w:val="20"/>
              </w:rPr>
              <w:t>с</w:t>
            </w:r>
            <w:r w:rsidRPr="00457066">
              <w:rPr>
                <w:rFonts w:ascii="Times New Roman" w:hAnsi="Times New Roman"/>
                <w:sz w:val="20"/>
                <w:szCs w:val="20"/>
              </w:rPr>
              <w:t>ле детей-инвалидов</w:t>
            </w:r>
          </w:p>
        </w:tc>
        <w:tc>
          <w:tcPr>
            <w:tcW w:w="1701" w:type="dxa"/>
            <w:vMerge w:val="restart"/>
            <w:tcBorders>
              <w:top w:val="single" w:sz="4" w:space="0" w:color="auto"/>
            </w:tcBorders>
          </w:tcPr>
          <w:p w:rsidR="008E1B9F" w:rsidRPr="00457066"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Министерство</w:t>
            </w:r>
          </w:p>
        </w:tc>
        <w:tc>
          <w:tcPr>
            <w:tcW w:w="850" w:type="dxa"/>
            <w:tcBorders>
              <w:top w:val="single" w:sz="4" w:space="0" w:color="auto"/>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439,8</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2000,0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2.1.2.</w:t>
            </w:r>
          </w:p>
        </w:tc>
        <w:tc>
          <w:tcPr>
            <w:tcW w:w="2977" w:type="dxa"/>
            <w:vMerge w:val="restart"/>
          </w:tcPr>
          <w:p w:rsidR="008E1B9F" w:rsidRPr="00457066" w:rsidRDefault="008E1B9F" w:rsidP="00457E2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оборудов</w:t>
            </w:r>
            <w:r w:rsidRPr="00457066">
              <w:rPr>
                <w:rFonts w:ascii="Times New Roman" w:hAnsi="Times New Roman"/>
                <w:sz w:val="20"/>
                <w:szCs w:val="20"/>
              </w:rPr>
              <w:t>а</w:t>
            </w:r>
            <w:r w:rsidRPr="00457066">
              <w:rPr>
                <w:rFonts w:ascii="Times New Roman" w:hAnsi="Times New Roman"/>
                <w:sz w:val="20"/>
                <w:szCs w:val="20"/>
              </w:rPr>
              <w:t>нием для организации модели «Тренировочная квартира» в целях проведения мероприятий по сопровождаемому прожив</w:t>
            </w:r>
            <w:r w:rsidRPr="00457066">
              <w:rPr>
                <w:rFonts w:ascii="Times New Roman" w:hAnsi="Times New Roman"/>
                <w:sz w:val="20"/>
                <w:szCs w:val="20"/>
              </w:rPr>
              <w:t>а</w:t>
            </w:r>
            <w:r w:rsidRPr="00457066">
              <w:rPr>
                <w:rFonts w:ascii="Times New Roman" w:hAnsi="Times New Roman"/>
                <w:sz w:val="20"/>
                <w:szCs w:val="20"/>
              </w:rPr>
              <w:t>нию инвалидов и их подготовке к самостоятельной жизни в рамках социальной (бытовой, средовой) реабилитации</w:t>
            </w:r>
          </w:p>
        </w:tc>
        <w:tc>
          <w:tcPr>
            <w:tcW w:w="1701" w:type="dxa"/>
            <w:vMerge w:val="restart"/>
          </w:tcPr>
          <w:p w:rsidR="008E1B9F" w:rsidRPr="00457066"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186,6</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850,0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2.1.3.</w:t>
            </w:r>
          </w:p>
        </w:tc>
        <w:tc>
          <w:tcPr>
            <w:tcW w:w="2977" w:type="dxa"/>
            <w:vMerge w:val="restart"/>
          </w:tcPr>
          <w:p w:rsidR="008E1B9F" w:rsidRPr="00457066" w:rsidRDefault="008E1B9F" w:rsidP="00604E76">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 xml:space="preserve">ласти отделений  для </w:t>
            </w:r>
            <w:r w:rsidRPr="00604E76">
              <w:rPr>
                <w:rFonts w:ascii="Times New Roman" w:hAnsi="Times New Roman"/>
                <w:spacing w:val="-4"/>
                <w:sz w:val="20"/>
                <w:szCs w:val="20"/>
              </w:rPr>
              <w:t>осущест</w:t>
            </w:r>
            <w:r w:rsidRPr="00604E76">
              <w:rPr>
                <w:rFonts w:ascii="Times New Roman" w:hAnsi="Times New Roman"/>
                <w:spacing w:val="-4"/>
                <w:sz w:val="20"/>
                <w:szCs w:val="20"/>
              </w:rPr>
              <w:t>в</w:t>
            </w:r>
            <w:r w:rsidRPr="00604E76">
              <w:rPr>
                <w:rFonts w:ascii="Times New Roman" w:hAnsi="Times New Roman"/>
                <w:spacing w:val="-4"/>
                <w:sz w:val="20"/>
                <w:szCs w:val="20"/>
              </w:rPr>
              <w:t>ления психолого-педагогической</w:t>
            </w:r>
            <w:r w:rsidRPr="00457066">
              <w:rPr>
                <w:rFonts w:ascii="Times New Roman" w:hAnsi="Times New Roman"/>
                <w:sz w:val="20"/>
                <w:szCs w:val="20"/>
              </w:rPr>
              <w:t xml:space="preserve"> реабилитации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инвалидов, в том числе детей-инвалидов</w:t>
            </w:r>
          </w:p>
        </w:tc>
        <w:tc>
          <w:tcPr>
            <w:tcW w:w="1701" w:type="dxa"/>
            <w:vMerge w:val="restart"/>
          </w:tcPr>
          <w:p w:rsidR="008E1B9F" w:rsidRPr="00457066"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933,0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457E2F">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979" w:type="dxa"/>
            <w:tcBorders>
              <w:top w:val="nil"/>
              <w:bottom w:val="single" w:sz="4" w:space="0" w:color="auto"/>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566" w:type="dxa"/>
            <w:gridSpan w:val="2"/>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bottom w:val="single" w:sz="4" w:space="0" w:color="auto"/>
            </w:tcBorders>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4250,0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457E2F">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2.1.4.</w:t>
            </w:r>
          </w:p>
        </w:tc>
        <w:tc>
          <w:tcPr>
            <w:tcW w:w="2977" w:type="dxa"/>
            <w:vMerge w:val="restart"/>
            <w:tcBorders>
              <w:bottom w:val="single" w:sz="4" w:space="0" w:color="auto"/>
            </w:tcBorders>
          </w:tcPr>
          <w:p w:rsidR="008E1B9F" w:rsidRPr="00457066" w:rsidRDefault="008E1B9F" w:rsidP="00457E2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(центров психол</w:t>
            </w:r>
            <w:r w:rsidRPr="00457066">
              <w:rPr>
                <w:rFonts w:ascii="Times New Roman" w:hAnsi="Times New Roman"/>
                <w:sz w:val="20"/>
                <w:szCs w:val="20"/>
              </w:rPr>
              <w:t>о</w:t>
            </w:r>
            <w:r w:rsidRPr="00457066">
              <w:rPr>
                <w:rFonts w:ascii="Times New Roman" w:hAnsi="Times New Roman"/>
                <w:sz w:val="20"/>
                <w:szCs w:val="20"/>
              </w:rPr>
              <w:t>го-педагогической реабилит</w:t>
            </w:r>
            <w:r w:rsidRPr="00457066">
              <w:rPr>
                <w:rFonts w:ascii="Times New Roman" w:hAnsi="Times New Roman"/>
                <w:sz w:val="20"/>
                <w:szCs w:val="20"/>
              </w:rPr>
              <w:t>а</w:t>
            </w:r>
            <w:r w:rsidRPr="00457066">
              <w:rPr>
                <w:rFonts w:ascii="Times New Roman" w:hAnsi="Times New Roman"/>
                <w:sz w:val="20"/>
                <w:szCs w:val="20"/>
              </w:rPr>
              <w:t>ции) оборудованием в целях психолого-педагогической ре</w:t>
            </w:r>
            <w:r w:rsidRPr="00457066">
              <w:rPr>
                <w:rFonts w:ascii="Times New Roman" w:hAnsi="Times New Roman"/>
                <w:sz w:val="20"/>
                <w:szCs w:val="20"/>
              </w:rPr>
              <w:t>а</w:t>
            </w:r>
            <w:r w:rsidRPr="00457066">
              <w:rPr>
                <w:rFonts w:ascii="Times New Roman" w:hAnsi="Times New Roman"/>
                <w:sz w:val="20"/>
                <w:szCs w:val="20"/>
              </w:rPr>
              <w:t>билитации инвалидов, в том числе детей-инвалидов</w:t>
            </w:r>
          </w:p>
        </w:tc>
        <w:tc>
          <w:tcPr>
            <w:tcW w:w="1701" w:type="dxa"/>
            <w:vMerge w:val="restart"/>
            <w:tcBorders>
              <w:bottom w:val="single" w:sz="4" w:space="0" w:color="auto"/>
            </w:tcBorders>
          </w:tcPr>
          <w:p w:rsidR="008E1B9F" w:rsidRPr="00457066"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0" w:type="dxa"/>
            <w:tcBorders>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bottom w:val="single" w:sz="4" w:space="0" w:color="auto"/>
            </w:tcBorders>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213,9</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457E2F">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Borders>
              <w:top w:val="single" w:sz="4" w:space="0" w:color="auto"/>
              <w:bottom w:val="single" w:sz="4" w:space="0" w:color="auto"/>
            </w:tcBorders>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top w:val="single" w:sz="4" w:space="0" w:color="auto"/>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p>
        </w:tc>
        <w:tc>
          <w:tcPr>
            <w:tcW w:w="1566" w:type="dxa"/>
            <w:gridSpan w:val="2"/>
            <w:tcBorders>
              <w:top w:val="single" w:sz="4" w:space="0" w:color="auto"/>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top w:val="single" w:sz="4" w:space="0" w:color="auto"/>
            </w:tcBorders>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973,7</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457E2F">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BD05D7">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2.1.5.</w:t>
            </w:r>
          </w:p>
        </w:tc>
        <w:tc>
          <w:tcPr>
            <w:tcW w:w="2977" w:type="dxa"/>
            <w:vMerge w:val="restart"/>
            <w:tcBorders>
              <w:top w:val="single" w:sz="4" w:space="0" w:color="auto"/>
            </w:tcBorders>
          </w:tcPr>
          <w:p w:rsidR="008E1B9F" w:rsidRPr="00457066" w:rsidRDefault="008E1B9F" w:rsidP="00457E2F">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ласти отделений  для осущест</w:t>
            </w:r>
            <w:r w:rsidRPr="00457066">
              <w:rPr>
                <w:rFonts w:ascii="Times New Roman" w:hAnsi="Times New Roman"/>
                <w:sz w:val="20"/>
                <w:szCs w:val="20"/>
              </w:rPr>
              <w:t>в</w:t>
            </w:r>
            <w:r w:rsidRPr="00457066">
              <w:rPr>
                <w:rFonts w:ascii="Times New Roman" w:hAnsi="Times New Roman"/>
                <w:sz w:val="20"/>
                <w:szCs w:val="20"/>
              </w:rPr>
              <w:t>ления  социокультурной реаб</w:t>
            </w:r>
            <w:r w:rsidRPr="00457066">
              <w:rPr>
                <w:rFonts w:ascii="Times New Roman" w:hAnsi="Times New Roman"/>
                <w:sz w:val="20"/>
                <w:szCs w:val="20"/>
              </w:rPr>
              <w:t>и</w:t>
            </w:r>
            <w:r w:rsidRPr="00457066">
              <w:rPr>
                <w:rFonts w:ascii="Times New Roman" w:hAnsi="Times New Roman"/>
                <w:sz w:val="20"/>
                <w:szCs w:val="20"/>
              </w:rPr>
              <w:t>литации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инвал</w:t>
            </w:r>
            <w:r w:rsidRPr="00457066">
              <w:rPr>
                <w:rFonts w:ascii="Times New Roman" w:hAnsi="Times New Roman"/>
                <w:sz w:val="20"/>
                <w:szCs w:val="20"/>
              </w:rPr>
              <w:t>и</w:t>
            </w:r>
            <w:r w:rsidRPr="00457066">
              <w:rPr>
                <w:rFonts w:ascii="Times New Roman" w:hAnsi="Times New Roman"/>
                <w:sz w:val="20"/>
                <w:szCs w:val="20"/>
              </w:rPr>
              <w:lastRenderedPageBreak/>
              <w:t>дов, в том числе детей-инвалидов</w:t>
            </w:r>
          </w:p>
        </w:tc>
        <w:tc>
          <w:tcPr>
            <w:tcW w:w="1701" w:type="dxa"/>
            <w:vMerge w:val="restart"/>
            <w:tcBorders>
              <w:top w:val="single" w:sz="4" w:space="0" w:color="auto"/>
            </w:tcBorders>
          </w:tcPr>
          <w:p w:rsidR="008E1B9F" w:rsidRPr="00457066" w:rsidRDefault="008E1B9F" w:rsidP="00457E2F">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 xml:space="preserve">Министерство </w:t>
            </w:r>
          </w:p>
        </w:tc>
        <w:tc>
          <w:tcPr>
            <w:tcW w:w="850" w:type="dxa"/>
            <w:tcBorders>
              <w:top w:val="single" w:sz="4" w:space="0" w:color="auto"/>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457E2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1141,0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tcBorders>
          </w:tcPr>
          <w:p w:rsidR="008E1B9F" w:rsidRPr="00457066" w:rsidRDefault="008E1B9F" w:rsidP="00BD05D7">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457E2F">
            <w:pPr>
              <w:widowControl w:val="0"/>
              <w:autoSpaceDE w:val="0"/>
              <w:autoSpaceDN w:val="0"/>
              <w:adjustRightInd w:val="0"/>
              <w:spacing w:after="0" w:line="245" w:lineRule="auto"/>
              <w:jc w:val="both"/>
              <w:rPr>
                <w:rFonts w:ascii="Times New Roman" w:hAnsi="Times New Roman"/>
                <w:sz w:val="20"/>
                <w:szCs w:val="20"/>
              </w:rPr>
            </w:pPr>
          </w:p>
        </w:tc>
        <w:tc>
          <w:tcPr>
            <w:tcW w:w="1701" w:type="dxa"/>
            <w:vMerge/>
          </w:tcPr>
          <w:p w:rsidR="008E1B9F" w:rsidRPr="00457066" w:rsidRDefault="008E1B9F" w:rsidP="00457E2F">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457E2F">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457E2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457E2F">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5200,0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2.1.6.</w:t>
            </w:r>
          </w:p>
        </w:tc>
        <w:tc>
          <w:tcPr>
            <w:tcW w:w="2977" w:type="dxa"/>
            <w:vMerge w:val="restart"/>
            <w:tcBorders>
              <w:bottom w:val="nil"/>
            </w:tcBorders>
          </w:tcPr>
          <w:p w:rsidR="008E1B9F" w:rsidRPr="00457066" w:rsidRDefault="008E1B9F" w:rsidP="0096466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культуры для осуществления социокул</w:t>
            </w:r>
            <w:r w:rsidRPr="00457066">
              <w:rPr>
                <w:rFonts w:ascii="Times New Roman" w:hAnsi="Times New Roman"/>
                <w:sz w:val="20"/>
                <w:szCs w:val="20"/>
              </w:rPr>
              <w:t>ь</w:t>
            </w:r>
            <w:r w:rsidRPr="00457066">
              <w:rPr>
                <w:rFonts w:ascii="Times New Roman" w:hAnsi="Times New Roman"/>
                <w:sz w:val="20"/>
                <w:szCs w:val="20"/>
              </w:rPr>
              <w:t>турной реабилитации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инвалидов, в том числе детей-инвалидов</w:t>
            </w:r>
          </w:p>
        </w:tc>
        <w:tc>
          <w:tcPr>
            <w:tcW w:w="1701" w:type="dxa"/>
            <w:vMerge w:val="restart"/>
            <w:tcBorders>
              <w:bottom w:val="nil"/>
            </w:tcBorders>
          </w:tcPr>
          <w:p w:rsidR="008E1B9F" w:rsidRPr="00457066" w:rsidRDefault="008E1B9F" w:rsidP="00964660">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культуры</w:t>
            </w:r>
          </w:p>
        </w:tc>
        <w:tc>
          <w:tcPr>
            <w:tcW w:w="850"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66,0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964660">
            <w:pPr>
              <w:widowControl w:val="0"/>
              <w:autoSpaceDE w:val="0"/>
              <w:autoSpaceDN w:val="0"/>
              <w:adjustRightInd w:val="0"/>
              <w:spacing w:after="0" w:line="245" w:lineRule="auto"/>
              <w:jc w:val="center"/>
              <w:rPr>
                <w:rFonts w:ascii="Times New Roman" w:hAnsi="Times New Roman"/>
                <w:sz w:val="20"/>
                <w:szCs w:val="20"/>
              </w:rPr>
            </w:pPr>
          </w:p>
        </w:tc>
        <w:tc>
          <w:tcPr>
            <w:tcW w:w="2977" w:type="dxa"/>
            <w:vMerge/>
            <w:tcBorders>
              <w:top w:val="nil"/>
            </w:tcBorders>
          </w:tcPr>
          <w:p w:rsidR="008E1B9F" w:rsidRPr="00457066" w:rsidRDefault="008E1B9F" w:rsidP="00964660">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300,0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2.1.7.</w:t>
            </w:r>
          </w:p>
        </w:tc>
        <w:tc>
          <w:tcPr>
            <w:tcW w:w="2977" w:type="dxa"/>
            <w:vMerge w:val="restart"/>
          </w:tcPr>
          <w:p w:rsidR="008E1B9F" w:rsidRPr="00C34855" w:rsidRDefault="008E1B9F" w:rsidP="00964660">
            <w:pPr>
              <w:widowControl w:val="0"/>
              <w:spacing w:after="0" w:line="245" w:lineRule="auto"/>
              <w:jc w:val="both"/>
              <w:rPr>
                <w:rFonts w:ascii="Times New Roman" w:hAnsi="Times New Roman"/>
                <w:spacing w:val="-4"/>
                <w:sz w:val="20"/>
                <w:szCs w:val="20"/>
              </w:rPr>
            </w:pPr>
            <w:r w:rsidRPr="00C34855">
              <w:rPr>
                <w:rFonts w:ascii="Times New Roman" w:hAnsi="Times New Roman"/>
                <w:spacing w:val="-4"/>
                <w:sz w:val="20"/>
                <w:szCs w:val="20"/>
              </w:rPr>
              <w:t>Оснащение областных госуда</w:t>
            </w:r>
            <w:r w:rsidRPr="00C34855">
              <w:rPr>
                <w:rFonts w:ascii="Times New Roman" w:hAnsi="Times New Roman"/>
                <w:spacing w:val="-4"/>
                <w:sz w:val="20"/>
                <w:szCs w:val="20"/>
              </w:rPr>
              <w:t>р</w:t>
            </w:r>
            <w:r w:rsidRPr="00C34855">
              <w:rPr>
                <w:rFonts w:ascii="Times New Roman" w:hAnsi="Times New Roman"/>
                <w:spacing w:val="-4"/>
                <w:sz w:val="20"/>
                <w:szCs w:val="20"/>
              </w:rPr>
              <w:t>ственных учреждений социал</w:t>
            </w:r>
            <w:r w:rsidRPr="00C34855">
              <w:rPr>
                <w:rFonts w:ascii="Times New Roman" w:hAnsi="Times New Roman"/>
                <w:spacing w:val="-4"/>
                <w:sz w:val="20"/>
                <w:szCs w:val="20"/>
              </w:rPr>
              <w:t>ь</w:t>
            </w:r>
            <w:r w:rsidRPr="00C34855">
              <w:rPr>
                <w:rFonts w:ascii="Times New Roman" w:hAnsi="Times New Roman"/>
                <w:spacing w:val="-4"/>
                <w:sz w:val="20"/>
                <w:szCs w:val="20"/>
              </w:rPr>
              <w:t>ного обслуживания и вновь с</w:t>
            </w:r>
            <w:r w:rsidRPr="00C34855">
              <w:rPr>
                <w:rFonts w:ascii="Times New Roman" w:hAnsi="Times New Roman"/>
                <w:spacing w:val="-4"/>
                <w:sz w:val="20"/>
                <w:szCs w:val="20"/>
              </w:rPr>
              <w:t>о</w:t>
            </w:r>
            <w:r w:rsidRPr="00C34855">
              <w:rPr>
                <w:rFonts w:ascii="Times New Roman" w:hAnsi="Times New Roman"/>
                <w:spacing w:val="-4"/>
                <w:sz w:val="20"/>
                <w:szCs w:val="20"/>
              </w:rPr>
              <w:t>здаваемых в муниципальных образованиях Ульяновской обл</w:t>
            </w:r>
            <w:r w:rsidRPr="00C34855">
              <w:rPr>
                <w:rFonts w:ascii="Times New Roman" w:hAnsi="Times New Roman"/>
                <w:spacing w:val="-4"/>
                <w:sz w:val="20"/>
                <w:szCs w:val="20"/>
              </w:rPr>
              <w:t>а</w:t>
            </w:r>
            <w:r w:rsidR="00457E2F">
              <w:rPr>
                <w:rFonts w:ascii="Times New Roman" w:hAnsi="Times New Roman"/>
                <w:spacing w:val="-4"/>
                <w:sz w:val="20"/>
                <w:szCs w:val="20"/>
              </w:rPr>
              <w:t xml:space="preserve">сти отделений </w:t>
            </w:r>
            <w:r w:rsidRPr="00C34855">
              <w:rPr>
                <w:rFonts w:ascii="Times New Roman" w:hAnsi="Times New Roman"/>
                <w:spacing w:val="-4"/>
                <w:sz w:val="20"/>
                <w:szCs w:val="20"/>
              </w:rPr>
              <w:t>для осуществл</w:t>
            </w:r>
            <w:r w:rsidRPr="00C34855">
              <w:rPr>
                <w:rFonts w:ascii="Times New Roman" w:hAnsi="Times New Roman"/>
                <w:spacing w:val="-4"/>
                <w:sz w:val="20"/>
                <w:szCs w:val="20"/>
              </w:rPr>
              <w:t>е</w:t>
            </w:r>
            <w:r w:rsidRPr="00C34855">
              <w:rPr>
                <w:rFonts w:ascii="Times New Roman" w:hAnsi="Times New Roman"/>
                <w:spacing w:val="-4"/>
                <w:sz w:val="20"/>
                <w:szCs w:val="20"/>
              </w:rPr>
              <w:t>ния физкультурно-</w:t>
            </w:r>
            <w:proofErr w:type="spellStart"/>
            <w:r w:rsidRPr="00C34855">
              <w:rPr>
                <w:rFonts w:ascii="Times New Roman" w:hAnsi="Times New Roman"/>
                <w:spacing w:val="-4"/>
                <w:sz w:val="20"/>
                <w:szCs w:val="20"/>
              </w:rPr>
              <w:t>оздоровитель</w:t>
            </w:r>
            <w:proofErr w:type="spellEnd"/>
            <w:r w:rsidR="00604E76">
              <w:rPr>
                <w:rFonts w:ascii="Times New Roman" w:hAnsi="Times New Roman"/>
                <w:spacing w:val="-4"/>
                <w:sz w:val="20"/>
                <w:szCs w:val="20"/>
              </w:rPr>
              <w:t>-</w:t>
            </w:r>
            <w:proofErr w:type="spellStart"/>
            <w:r w:rsidRPr="00C34855">
              <w:rPr>
                <w:rFonts w:ascii="Times New Roman" w:hAnsi="Times New Roman"/>
                <w:spacing w:val="-4"/>
                <w:sz w:val="20"/>
                <w:szCs w:val="20"/>
              </w:rPr>
              <w:t>ных</w:t>
            </w:r>
            <w:proofErr w:type="spellEnd"/>
            <w:r w:rsidRPr="00C34855">
              <w:rPr>
                <w:rFonts w:ascii="Times New Roman" w:hAnsi="Times New Roman"/>
                <w:spacing w:val="-4"/>
                <w:sz w:val="20"/>
                <w:szCs w:val="20"/>
              </w:rPr>
              <w:t xml:space="preserve"> мероприятий по реабилит</w:t>
            </w:r>
            <w:r w:rsidRPr="00C34855">
              <w:rPr>
                <w:rFonts w:ascii="Times New Roman" w:hAnsi="Times New Roman"/>
                <w:spacing w:val="-4"/>
                <w:sz w:val="20"/>
                <w:szCs w:val="20"/>
              </w:rPr>
              <w:t>а</w:t>
            </w:r>
            <w:r w:rsidRPr="00C34855">
              <w:rPr>
                <w:rFonts w:ascii="Times New Roman" w:hAnsi="Times New Roman"/>
                <w:spacing w:val="-4"/>
                <w:sz w:val="20"/>
                <w:szCs w:val="20"/>
              </w:rPr>
              <w:t>ции (</w:t>
            </w:r>
            <w:proofErr w:type="spellStart"/>
            <w:r w:rsidRPr="00C34855">
              <w:rPr>
                <w:rFonts w:ascii="Times New Roman" w:hAnsi="Times New Roman"/>
                <w:spacing w:val="-4"/>
                <w:sz w:val="20"/>
                <w:szCs w:val="20"/>
              </w:rPr>
              <w:t>абилитации</w:t>
            </w:r>
            <w:proofErr w:type="spellEnd"/>
            <w:r w:rsidRPr="00C34855">
              <w:rPr>
                <w:rFonts w:ascii="Times New Roman" w:hAnsi="Times New Roman"/>
                <w:spacing w:val="-4"/>
                <w:sz w:val="20"/>
                <w:szCs w:val="20"/>
              </w:rPr>
              <w:t>) инвалидов, в том числе детей-инвалидов</w:t>
            </w:r>
          </w:p>
        </w:tc>
        <w:tc>
          <w:tcPr>
            <w:tcW w:w="1701" w:type="dxa"/>
            <w:vMerge w:val="restart"/>
          </w:tcPr>
          <w:p w:rsidR="008E1B9F" w:rsidRPr="00457066" w:rsidRDefault="008E1B9F" w:rsidP="00964660">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1293,9</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964660">
            <w:pPr>
              <w:widowControl w:val="0"/>
              <w:autoSpaceDE w:val="0"/>
              <w:autoSpaceDN w:val="0"/>
              <w:adjustRightInd w:val="0"/>
              <w:spacing w:after="0" w:line="245" w:lineRule="auto"/>
              <w:jc w:val="center"/>
              <w:rPr>
                <w:rFonts w:ascii="Times New Roman" w:hAnsi="Times New Roman"/>
                <w:sz w:val="20"/>
                <w:szCs w:val="20"/>
              </w:rPr>
            </w:pPr>
          </w:p>
        </w:tc>
        <w:tc>
          <w:tcPr>
            <w:tcW w:w="2977" w:type="dxa"/>
            <w:vMerge/>
          </w:tcPr>
          <w:p w:rsidR="008E1B9F" w:rsidRPr="00457066" w:rsidRDefault="008E1B9F" w:rsidP="00964660">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5895,8</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2.1.8.</w:t>
            </w:r>
          </w:p>
        </w:tc>
        <w:tc>
          <w:tcPr>
            <w:tcW w:w="2977" w:type="dxa"/>
            <w:vMerge w:val="restart"/>
          </w:tcPr>
          <w:p w:rsidR="008E1B9F" w:rsidRPr="00457066" w:rsidRDefault="008E1B9F" w:rsidP="0096466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оборудов</w:t>
            </w:r>
            <w:r w:rsidRPr="00457066">
              <w:rPr>
                <w:rFonts w:ascii="Times New Roman" w:hAnsi="Times New Roman"/>
                <w:sz w:val="20"/>
                <w:szCs w:val="20"/>
              </w:rPr>
              <w:t>а</w:t>
            </w:r>
            <w:r w:rsidRPr="00457066">
              <w:rPr>
                <w:rFonts w:ascii="Times New Roman" w:hAnsi="Times New Roman"/>
                <w:sz w:val="20"/>
                <w:szCs w:val="20"/>
              </w:rPr>
              <w:t>нием для осуществления мед</w:t>
            </w:r>
            <w:r w:rsidRPr="00457066">
              <w:rPr>
                <w:rFonts w:ascii="Times New Roman" w:hAnsi="Times New Roman"/>
                <w:sz w:val="20"/>
                <w:szCs w:val="20"/>
              </w:rPr>
              <w:t>и</w:t>
            </w:r>
            <w:r w:rsidRPr="00457066">
              <w:rPr>
                <w:rFonts w:ascii="Times New Roman" w:hAnsi="Times New Roman"/>
                <w:sz w:val="20"/>
                <w:szCs w:val="20"/>
              </w:rPr>
              <w:t>цинской реабилитации (</w:t>
            </w:r>
            <w:proofErr w:type="spellStart"/>
            <w:r w:rsidRPr="00457066">
              <w:rPr>
                <w:rFonts w:ascii="Times New Roman" w:hAnsi="Times New Roman"/>
                <w:sz w:val="20"/>
                <w:szCs w:val="20"/>
              </w:rPr>
              <w:t>абил</w:t>
            </w:r>
            <w:r w:rsidRPr="00457066">
              <w:rPr>
                <w:rFonts w:ascii="Times New Roman" w:hAnsi="Times New Roman"/>
                <w:sz w:val="20"/>
                <w:szCs w:val="20"/>
              </w:rPr>
              <w:t>и</w:t>
            </w:r>
            <w:r w:rsidRPr="00457066">
              <w:rPr>
                <w:rFonts w:ascii="Times New Roman" w:hAnsi="Times New Roman"/>
                <w:sz w:val="20"/>
                <w:szCs w:val="20"/>
              </w:rPr>
              <w:t>тации</w:t>
            </w:r>
            <w:proofErr w:type="spellEnd"/>
            <w:r w:rsidRPr="00457066">
              <w:rPr>
                <w:rFonts w:ascii="Times New Roman" w:hAnsi="Times New Roman"/>
                <w:sz w:val="20"/>
                <w:szCs w:val="20"/>
              </w:rPr>
              <w:t>) инвалидов, детей-инвалидов для проведения м</w:t>
            </w:r>
            <w:r w:rsidRPr="00457066">
              <w:rPr>
                <w:rFonts w:ascii="Times New Roman" w:hAnsi="Times New Roman"/>
                <w:sz w:val="20"/>
                <w:szCs w:val="20"/>
              </w:rPr>
              <w:t>е</w:t>
            </w:r>
            <w:r w:rsidRPr="00457066">
              <w:rPr>
                <w:rFonts w:ascii="Times New Roman" w:hAnsi="Times New Roman"/>
                <w:sz w:val="20"/>
                <w:szCs w:val="20"/>
              </w:rPr>
              <w:t>роприятий в рамках реализации проекта «Школа движения» (обучение навыкам самосто</w:t>
            </w:r>
            <w:r w:rsidRPr="00457066">
              <w:rPr>
                <w:rFonts w:ascii="Times New Roman" w:hAnsi="Times New Roman"/>
                <w:sz w:val="20"/>
                <w:szCs w:val="20"/>
              </w:rPr>
              <w:t>я</w:t>
            </w:r>
            <w:r w:rsidRPr="00457066">
              <w:rPr>
                <w:rFonts w:ascii="Times New Roman" w:hAnsi="Times New Roman"/>
                <w:sz w:val="20"/>
                <w:szCs w:val="20"/>
              </w:rPr>
              <w:t>тельного хождения)</w:t>
            </w:r>
          </w:p>
        </w:tc>
        <w:tc>
          <w:tcPr>
            <w:tcW w:w="1701" w:type="dxa"/>
            <w:vMerge w:val="restart"/>
          </w:tcPr>
          <w:p w:rsidR="008E1B9F" w:rsidRPr="00457066" w:rsidRDefault="008E1B9F" w:rsidP="00964660">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395,0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964660">
            <w:pPr>
              <w:widowControl w:val="0"/>
              <w:autoSpaceDE w:val="0"/>
              <w:autoSpaceDN w:val="0"/>
              <w:adjustRightInd w:val="0"/>
              <w:spacing w:after="0" w:line="245"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964660">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979" w:type="dxa"/>
            <w:tcBorders>
              <w:top w:val="nil"/>
              <w:bottom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1800,0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2.1.9.</w:t>
            </w:r>
          </w:p>
        </w:tc>
        <w:tc>
          <w:tcPr>
            <w:tcW w:w="2977" w:type="dxa"/>
            <w:vMerge w:val="restart"/>
            <w:tcBorders>
              <w:top w:val="single" w:sz="4" w:space="0" w:color="auto"/>
              <w:right w:val="single" w:sz="4" w:space="0" w:color="auto"/>
            </w:tcBorders>
          </w:tcPr>
          <w:p w:rsidR="008E1B9F" w:rsidRPr="00457066" w:rsidRDefault="008E1B9F" w:rsidP="00964660">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медицинских орг</w:t>
            </w:r>
            <w:r w:rsidRPr="00457066">
              <w:rPr>
                <w:rFonts w:ascii="Times New Roman" w:hAnsi="Times New Roman"/>
                <w:sz w:val="20"/>
                <w:szCs w:val="20"/>
              </w:rPr>
              <w:t>а</w:t>
            </w:r>
            <w:r w:rsidRPr="00457066">
              <w:rPr>
                <w:rFonts w:ascii="Times New Roman" w:hAnsi="Times New Roman"/>
                <w:sz w:val="20"/>
                <w:szCs w:val="20"/>
              </w:rPr>
              <w:t xml:space="preserve">низаций оборудованием для </w:t>
            </w:r>
            <w:r w:rsidRPr="00604E76">
              <w:rPr>
                <w:rFonts w:ascii="Times New Roman" w:hAnsi="Times New Roman"/>
                <w:spacing w:val="-4"/>
                <w:sz w:val="20"/>
                <w:szCs w:val="20"/>
              </w:rPr>
              <w:t>осуществления медицинской реабилитации (</w:t>
            </w:r>
            <w:proofErr w:type="spellStart"/>
            <w:r w:rsidRPr="00604E76">
              <w:rPr>
                <w:rFonts w:ascii="Times New Roman" w:hAnsi="Times New Roman"/>
                <w:spacing w:val="-4"/>
                <w:sz w:val="20"/>
                <w:szCs w:val="20"/>
              </w:rPr>
              <w:t>абилитации</w:t>
            </w:r>
            <w:proofErr w:type="spellEnd"/>
            <w:r w:rsidRPr="00604E76">
              <w:rPr>
                <w:rFonts w:ascii="Times New Roman" w:hAnsi="Times New Roman"/>
                <w:spacing w:val="-4"/>
                <w:sz w:val="20"/>
                <w:szCs w:val="20"/>
              </w:rPr>
              <w:t>) и</w:t>
            </w:r>
            <w:r w:rsidRPr="00604E76">
              <w:rPr>
                <w:rFonts w:ascii="Times New Roman" w:hAnsi="Times New Roman"/>
                <w:spacing w:val="-4"/>
                <w:sz w:val="20"/>
                <w:szCs w:val="20"/>
              </w:rPr>
              <w:t>н</w:t>
            </w:r>
            <w:r w:rsidRPr="00604E76">
              <w:rPr>
                <w:rFonts w:ascii="Times New Roman" w:hAnsi="Times New Roman"/>
                <w:spacing w:val="-4"/>
                <w:sz w:val="20"/>
                <w:szCs w:val="20"/>
              </w:rPr>
              <w:t>валидов, детей-инвалидов</w:t>
            </w:r>
          </w:p>
        </w:tc>
        <w:tc>
          <w:tcPr>
            <w:tcW w:w="1701" w:type="dxa"/>
            <w:vMerge w:val="restart"/>
            <w:tcBorders>
              <w:top w:val="single" w:sz="4" w:space="0" w:color="auto"/>
              <w:left w:val="single" w:sz="4" w:space="0" w:color="auto"/>
              <w:bottom w:val="single" w:sz="4" w:space="0" w:color="auto"/>
              <w:right w:val="single" w:sz="4" w:space="0" w:color="auto"/>
            </w:tcBorders>
          </w:tcPr>
          <w:p w:rsidR="008E1B9F" w:rsidRPr="00457066" w:rsidRDefault="008E1B9F" w:rsidP="00964660">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здравоохранения</w:t>
            </w:r>
          </w:p>
        </w:tc>
        <w:tc>
          <w:tcPr>
            <w:tcW w:w="850" w:type="dxa"/>
            <w:tcBorders>
              <w:top w:val="single" w:sz="4" w:space="0" w:color="auto"/>
              <w:left w:val="single" w:sz="4" w:space="0" w:color="auto"/>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964660">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285,0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964660">
            <w:pPr>
              <w:widowControl w:val="0"/>
              <w:autoSpaceDE w:val="0"/>
              <w:autoSpaceDN w:val="0"/>
              <w:adjustRightInd w:val="0"/>
              <w:spacing w:after="0" w:line="245" w:lineRule="auto"/>
              <w:jc w:val="center"/>
              <w:rPr>
                <w:rFonts w:ascii="Times New Roman" w:hAnsi="Times New Roman"/>
                <w:sz w:val="20"/>
                <w:szCs w:val="20"/>
              </w:rPr>
            </w:pPr>
          </w:p>
        </w:tc>
        <w:tc>
          <w:tcPr>
            <w:tcW w:w="2977" w:type="dxa"/>
            <w:vMerge/>
            <w:tcBorders>
              <w:right w:val="single" w:sz="4" w:space="0" w:color="auto"/>
            </w:tcBorders>
          </w:tcPr>
          <w:p w:rsidR="008E1B9F" w:rsidRPr="00457066" w:rsidRDefault="008E1B9F" w:rsidP="00964660">
            <w:pPr>
              <w:widowControl w:val="0"/>
              <w:autoSpaceDE w:val="0"/>
              <w:autoSpaceDN w:val="0"/>
              <w:adjustRightInd w:val="0"/>
              <w:spacing w:after="0" w:line="245" w:lineRule="auto"/>
              <w:jc w:val="both"/>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0" w:type="dxa"/>
            <w:tcBorders>
              <w:top w:val="nil"/>
              <w:left w:val="single" w:sz="4" w:space="0" w:color="auto"/>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979" w:type="dxa"/>
            <w:tcBorders>
              <w:top w:val="nil"/>
            </w:tcBorders>
          </w:tcPr>
          <w:p w:rsidR="008E1B9F" w:rsidRPr="00457066" w:rsidRDefault="008E1B9F" w:rsidP="00964660">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1300,0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2.2.</w:t>
            </w:r>
          </w:p>
        </w:tc>
        <w:tc>
          <w:tcPr>
            <w:tcW w:w="2977" w:type="dxa"/>
            <w:vMerge w:val="restart"/>
          </w:tcPr>
          <w:p w:rsidR="008E1B9F" w:rsidRPr="00457066" w:rsidRDefault="008E1B9F" w:rsidP="00604E76">
            <w:pPr>
              <w:widowControl w:val="0"/>
              <w:spacing w:after="0" w:line="230"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развития ра</w:t>
            </w:r>
            <w:r w:rsidRPr="00457066">
              <w:rPr>
                <w:rFonts w:ascii="Times New Roman" w:hAnsi="Times New Roman"/>
                <w:sz w:val="20"/>
                <w:szCs w:val="20"/>
              </w:rPr>
              <w:t>н</w:t>
            </w:r>
            <w:r w:rsidRPr="00457066">
              <w:rPr>
                <w:rFonts w:ascii="Times New Roman" w:hAnsi="Times New Roman"/>
                <w:sz w:val="20"/>
                <w:szCs w:val="20"/>
              </w:rPr>
              <w:t>ней помощи</w:t>
            </w:r>
          </w:p>
        </w:tc>
        <w:tc>
          <w:tcPr>
            <w:tcW w:w="1701" w:type="dxa"/>
            <w:vMerge w:val="restart"/>
            <w:tcBorders>
              <w:top w:val="single" w:sz="4" w:space="0" w:color="auto"/>
            </w:tcBorders>
          </w:tcPr>
          <w:p w:rsidR="008E1B9F" w:rsidRPr="00457066" w:rsidRDefault="008E1B9F" w:rsidP="00604E76">
            <w:pPr>
              <w:spacing w:after="0" w:line="230"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Министерство здравоохранения</w:t>
            </w:r>
          </w:p>
        </w:tc>
        <w:tc>
          <w:tcPr>
            <w:tcW w:w="850"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649,8</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621"/>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604E76">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8E1B9F" w:rsidRPr="00457066" w:rsidRDefault="008E1B9F" w:rsidP="00604E76">
            <w:pPr>
              <w:widowControl w:val="0"/>
              <w:autoSpaceDE w:val="0"/>
              <w:autoSpaceDN w:val="0"/>
              <w:adjustRightInd w:val="0"/>
              <w:spacing w:after="0" w:line="230" w:lineRule="auto"/>
              <w:jc w:val="both"/>
              <w:rPr>
                <w:rFonts w:ascii="Times New Roman" w:hAnsi="Times New Roman"/>
                <w:sz w:val="20"/>
                <w:szCs w:val="20"/>
              </w:rPr>
            </w:pPr>
          </w:p>
        </w:tc>
        <w:tc>
          <w:tcPr>
            <w:tcW w:w="1701" w:type="dxa"/>
            <w:vMerge/>
          </w:tcPr>
          <w:p w:rsidR="008E1B9F" w:rsidRPr="00457066" w:rsidRDefault="008E1B9F" w:rsidP="00604E76">
            <w:pPr>
              <w:widowControl w:val="0"/>
              <w:spacing w:after="0" w:line="230" w:lineRule="auto"/>
              <w:jc w:val="center"/>
              <w:rPr>
                <w:rFonts w:ascii="Times New Roman" w:hAnsi="Times New Roman"/>
                <w:sz w:val="20"/>
                <w:szCs w:val="20"/>
              </w:rPr>
            </w:pPr>
          </w:p>
        </w:tc>
        <w:tc>
          <w:tcPr>
            <w:tcW w:w="850"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1"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134"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979"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2960,0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2.2.1.</w:t>
            </w:r>
          </w:p>
        </w:tc>
        <w:tc>
          <w:tcPr>
            <w:tcW w:w="2977" w:type="dxa"/>
            <w:vMerge w:val="restart"/>
          </w:tcPr>
          <w:p w:rsidR="008E1B9F" w:rsidRPr="00604E76" w:rsidRDefault="008E1B9F" w:rsidP="00604E76">
            <w:pPr>
              <w:widowControl w:val="0"/>
              <w:spacing w:after="0" w:line="230" w:lineRule="auto"/>
              <w:jc w:val="both"/>
              <w:rPr>
                <w:rFonts w:ascii="Times New Roman" w:hAnsi="Times New Roman"/>
                <w:spacing w:val="-4"/>
                <w:sz w:val="20"/>
                <w:szCs w:val="20"/>
              </w:rPr>
            </w:pPr>
            <w:r w:rsidRPr="00604E76">
              <w:rPr>
                <w:rFonts w:ascii="Times New Roman" w:hAnsi="Times New Roman"/>
                <w:spacing w:val="-4"/>
                <w:sz w:val="20"/>
                <w:szCs w:val="20"/>
              </w:rPr>
              <w:t>Оснащение отделений ранней помощи государственных учр</w:t>
            </w:r>
            <w:r w:rsidRPr="00604E76">
              <w:rPr>
                <w:rFonts w:ascii="Times New Roman" w:hAnsi="Times New Roman"/>
                <w:spacing w:val="-4"/>
                <w:sz w:val="20"/>
                <w:szCs w:val="20"/>
              </w:rPr>
              <w:t>е</w:t>
            </w:r>
            <w:r w:rsidRPr="00604E76">
              <w:rPr>
                <w:rFonts w:ascii="Times New Roman" w:hAnsi="Times New Roman"/>
                <w:spacing w:val="-4"/>
                <w:sz w:val="20"/>
                <w:szCs w:val="20"/>
              </w:rPr>
              <w:t>ждений социального обслужив</w:t>
            </w:r>
            <w:r w:rsidRPr="00604E76">
              <w:rPr>
                <w:rFonts w:ascii="Times New Roman" w:hAnsi="Times New Roman"/>
                <w:spacing w:val="-4"/>
                <w:sz w:val="20"/>
                <w:szCs w:val="20"/>
              </w:rPr>
              <w:t>а</w:t>
            </w:r>
            <w:r w:rsidRPr="00604E76">
              <w:rPr>
                <w:rFonts w:ascii="Times New Roman" w:hAnsi="Times New Roman"/>
                <w:spacing w:val="-4"/>
                <w:sz w:val="20"/>
                <w:szCs w:val="20"/>
              </w:rPr>
              <w:t>ния оборудованием для оказания услуг по ранней помощи; вне</w:t>
            </w:r>
            <w:r w:rsidRPr="00604E76">
              <w:rPr>
                <w:rFonts w:ascii="Times New Roman" w:hAnsi="Times New Roman"/>
                <w:spacing w:val="-4"/>
                <w:sz w:val="20"/>
                <w:szCs w:val="20"/>
              </w:rPr>
              <w:t>д</w:t>
            </w:r>
            <w:r w:rsidRPr="00604E76">
              <w:rPr>
                <w:rFonts w:ascii="Times New Roman" w:hAnsi="Times New Roman"/>
                <w:spacing w:val="-4"/>
                <w:sz w:val="20"/>
                <w:szCs w:val="20"/>
              </w:rPr>
              <w:t>рение цифровых технологий в работу служб ранней помощи</w:t>
            </w:r>
          </w:p>
        </w:tc>
        <w:tc>
          <w:tcPr>
            <w:tcW w:w="1701" w:type="dxa"/>
            <w:vMerge w:val="restart"/>
          </w:tcPr>
          <w:p w:rsidR="008E1B9F" w:rsidRPr="00457066" w:rsidRDefault="008E1B9F" w:rsidP="00604E76">
            <w:pPr>
              <w:spacing w:after="0" w:line="23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98,8</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604E76">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8E1B9F" w:rsidRPr="00457066" w:rsidRDefault="008E1B9F" w:rsidP="00604E76">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0"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1"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134"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979"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450,0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2.2.2.</w:t>
            </w:r>
          </w:p>
        </w:tc>
        <w:tc>
          <w:tcPr>
            <w:tcW w:w="2977" w:type="dxa"/>
            <w:vMerge w:val="restart"/>
          </w:tcPr>
          <w:p w:rsidR="008E1B9F" w:rsidRPr="00457066" w:rsidRDefault="008E1B9F" w:rsidP="00604E76">
            <w:pPr>
              <w:widowControl w:val="0"/>
              <w:spacing w:after="0" w:line="230" w:lineRule="auto"/>
              <w:jc w:val="both"/>
              <w:rPr>
                <w:rFonts w:ascii="Times New Roman" w:hAnsi="Times New Roman"/>
                <w:sz w:val="20"/>
                <w:szCs w:val="20"/>
              </w:rPr>
            </w:pPr>
            <w:r w:rsidRPr="00457066">
              <w:rPr>
                <w:rFonts w:ascii="Times New Roman" w:hAnsi="Times New Roman"/>
                <w:sz w:val="20"/>
                <w:szCs w:val="20"/>
              </w:rPr>
              <w:t xml:space="preserve">Приобретение методического инструментария для </w:t>
            </w:r>
            <w:proofErr w:type="gramStart"/>
            <w:r w:rsidRPr="00457066">
              <w:rPr>
                <w:rFonts w:ascii="Times New Roman" w:hAnsi="Times New Roman"/>
                <w:sz w:val="20"/>
                <w:szCs w:val="20"/>
              </w:rPr>
              <w:t>экспресс</w:t>
            </w:r>
            <w:r w:rsidR="00457E2F">
              <w:rPr>
                <w:rFonts w:ascii="Times New Roman" w:hAnsi="Times New Roman"/>
                <w:sz w:val="20"/>
                <w:szCs w:val="20"/>
              </w:rPr>
              <w:t>-</w:t>
            </w:r>
            <w:r w:rsidRPr="00457066">
              <w:rPr>
                <w:rFonts w:ascii="Times New Roman" w:hAnsi="Times New Roman"/>
                <w:sz w:val="20"/>
                <w:szCs w:val="20"/>
              </w:rPr>
              <w:t>диагностики</w:t>
            </w:r>
            <w:proofErr w:type="gramEnd"/>
            <w:r w:rsidRPr="00457066">
              <w:rPr>
                <w:rFonts w:ascii="Times New Roman" w:hAnsi="Times New Roman"/>
                <w:sz w:val="20"/>
                <w:szCs w:val="20"/>
              </w:rPr>
              <w:t xml:space="preserve"> в целях внедрения в муниципальных районах Ул</w:t>
            </w:r>
            <w:r w:rsidRPr="00457066">
              <w:rPr>
                <w:rFonts w:ascii="Times New Roman" w:hAnsi="Times New Roman"/>
                <w:sz w:val="20"/>
                <w:szCs w:val="20"/>
              </w:rPr>
              <w:t>ь</w:t>
            </w:r>
            <w:r w:rsidRPr="00457066">
              <w:rPr>
                <w:rFonts w:ascii="Times New Roman" w:hAnsi="Times New Roman"/>
                <w:sz w:val="20"/>
                <w:szCs w:val="20"/>
              </w:rPr>
              <w:t>яновской области услуги «Д</w:t>
            </w:r>
            <w:r w:rsidRPr="00457066">
              <w:rPr>
                <w:rFonts w:ascii="Times New Roman" w:hAnsi="Times New Roman"/>
                <w:sz w:val="20"/>
                <w:szCs w:val="20"/>
              </w:rPr>
              <w:t>о</w:t>
            </w:r>
            <w:r w:rsidRPr="00457066">
              <w:rPr>
                <w:rFonts w:ascii="Times New Roman" w:hAnsi="Times New Roman"/>
                <w:sz w:val="20"/>
                <w:szCs w:val="20"/>
              </w:rPr>
              <w:t xml:space="preserve">машнее </w:t>
            </w:r>
            <w:proofErr w:type="spellStart"/>
            <w:r w:rsidRPr="00457066">
              <w:rPr>
                <w:rFonts w:ascii="Times New Roman" w:hAnsi="Times New Roman"/>
                <w:sz w:val="20"/>
                <w:szCs w:val="20"/>
              </w:rPr>
              <w:t>визитирование</w:t>
            </w:r>
            <w:proofErr w:type="spellEnd"/>
            <w:r w:rsidRPr="00457066">
              <w:rPr>
                <w:rFonts w:ascii="Times New Roman" w:hAnsi="Times New Roman"/>
                <w:sz w:val="20"/>
                <w:szCs w:val="20"/>
              </w:rPr>
              <w:t>»</w:t>
            </w:r>
          </w:p>
        </w:tc>
        <w:tc>
          <w:tcPr>
            <w:tcW w:w="1701" w:type="dxa"/>
            <w:vMerge w:val="restart"/>
          </w:tcPr>
          <w:p w:rsidR="008E1B9F" w:rsidRPr="00457066" w:rsidRDefault="008E1B9F" w:rsidP="00604E76">
            <w:pPr>
              <w:spacing w:after="0" w:line="23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54,9</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604E76">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Pr>
          <w:p w:rsidR="008E1B9F" w:rsidRPr="00457066" w:rsidRDefault="008E1B9F" w:rsidP="00604E76">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0"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1"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134"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979" w:type="dxa"/>
            <w:tcBorders>
              <w:top w:val="nil"/>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250,0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2.2.3.</w:t>
            </w:r>
          </w:p>
        </w:tc>
        <w:tc>
          <w:tcPr>
            <w:tcW w:w="2977" w:type="dxa"/>
            <w:vMerge w:val="restart"/>
          </w:tcPr>
          <w:p w:rsidR="008E1B9F" w:rsidRPr="00457066" w:rsidRDefault="008E1B9F" w:rsidP="00604E76">
            <w:pPr>
              <w:widowControl w:val="0"/>
              <w:spacing w:after="0" w:line="230"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w:t>
            </w:r>
            <w:r w:rsidRPr="00457066">
              <w:rPr>
                <w:rFonts w:ascii="Times New Roman" w:hAnsi="Times New Roman"/>
                <w:sz w:val="20"/>
                <w:szCs w:val="20"/>
              </w:rPr>
              <w:t>е</w:t>
            </w:r>
            <w:r w:rsidRPr="00457066">
              <w:rPr>
                <w:rFonts w:ascii="Times New Roman" w:hAnsi="Times New Roman"/>
                <w:sz w:val="20"/>
                <w:szCs w:val="20"/>
              </w:rPr>
              <w:t>ния детей с нарушениями функций организма в возрасте до 3 лет</w:t>
            </w:r>
          </w:p>
        </w:tc>
        <w:tc>
          <w:tcPr>
            <w:tcW w:w="1701" w:type="dxa"/>
            <w:vMerge w:val="restart"/>
          </w:tcPr>
          <w:p w:rsidR="008E1B9F" w:rsidRPr="00457066" w:rsidRDefault="008E1B9F" w:rsidP="00604E76">
            <w:pPr>
              <w:spacing w:after="0" w:line="230"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0"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122,9</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604E76">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604E76">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979"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560,0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604E76">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2.2.4.</w:t>
            </w:r>
          </w:p>
        </w:tc>
        <w:tc>
          <w:tcPr>
            <w:tcW w:w="2977" w:type="dxa"/>
            <w:vMerge w:val="restart"/>
            <w:tcBorders>
              <w:top w:val="single" w:sz="4" w:space="0" w:color="auto"/>
              <w:right w:val="single" w:sz="4" w:space="0" w:color="auto"/>
            </w:tcBorders>
          </w:tcPr>
          <w:p w:rsidR="008E1B9F" w:rsidRPr="00457066" w:rsidRDefault="008E1B9F" w:rsidP="00604E76">
            <w:pPr>
              <w:widowControl w:val="0"/>
              <w:spacing w:after="0" w:line="230" w:lineRule="auto"/>
              <w:jc w:val="both"/>
              <w:rPr>
                <w:rFonts w:ascii="Times New Roman" w:hAnsi="Times New Roman"/>
                <w:sz w:val="20"/>
                <w:szCs w:val="20"/>
              </w:rPr>
            </w:pPr>
            <w:r w:rsidRPr="00457066">
              <w:rPr>
                <w:rFonts w:ascii="Times New Roman" w:hAnsi="Times New Roman"/>
                <w:sz w:val="20"/>
                <w:szCs w:val="20"/>
              </w:rPr>
              <w:t>Оснащение медицинских орг</w:t>
            </w:r>
            <w:r w:rsidRPr="00457066">
              <w:rPr>
                <w:rFonts w:ascii="Times New Roman" w:hAnsi="Times New Roman"/>
                <w:sz w:val="20"/>
                <w:szCs w:val="20"/>
              </w:rPr>
              <w:t>а</w:t>
            </w:r>
            <w:r w:rsidRPr="00457066">
              <w:rPr>
                <w:rFonts w:ascii="Times New Roman" w:hAnsi="Times New Roman"/>
                <w:sz w:val="20"/>
                <w:szCs w:val="20"/>
              </w:rPr>
              <w:t>низаций оборудованием для организации ранней помощи детям с патологией и детям-инвалидам</w:t>
            </w:r>
          </w:p>
        </w:tc>
        <w:tc>
          <w:tcPr>
            <w:tcW w:w="1701" w:type="dxa"/>
            <w:vMerge w:val="restart"/>
            <w:tcBorders>
              <w:top w:val="single" w:sz="4" w:space="0" w:color="auto"/>
              <w:left w:val="single" w:sz="4" w:space="0" w:color="auto"/>
              <w:bottom w:val="single" w:sz="4" w:space="0" w:color="auto"/>
              <w:right w:val="single" w:sz="4" w:space="0" w:color="auto"/>
            </w:tcBorders>
          </w:tcPr>
          <w:p w:rsidR="008E1B9F" w:rsidRPr="00457066" w:rsidRDefault="008E1B9F" w:rsidP="00604E76">
            <w:pPr>
              <w:spacing w:after="0" w:line="230" w:lineRule="auto"/>
              <w:jc w:val="center"/>
              <w:rPr>
                <w:rFonts w:ascii="Times New Roman" w:hAnsi="Times New Roman"/>
                <w:sz w:val="20"/>
                <w:szCs w:val="20"/>
              </w:rPr>
            </w:pPr>
            <w:r w:rsidRPr="00457066">
              <w:rPr>
                <w:rFonts w:ascii="Times New Roman" w:hAnsi="Times New Roman"/>
                <w:sz w:val="20"/>
                <w:szCs w:val="20"/>
              </w:rPr>
              <w:t>Министерство здравоохранения</w:t>
            </w:r>
          </w:p>
        </w:tc>
        <w:tc>
          <w:tcPr>
            <w:tcW w:w="850" w:type="dxa"/>
            <w:tcBorders>
              <w:top w:val="single" w:sz="4" w:space="0" w:color="auto"/>
              <w:left w:val="single" w:sz="4" w:space="0" w:color="auto"/>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604E76">
            <w:pPr>
              <w:tabs>
                <w:tab w:val="left" w:pos="0"/>
              </w:tabs>
              <w:spacing w:after="0" w:line="23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373,2</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DB0C29">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604E76">
            <w:pPr>
              <w:widowControl w:val="0"/>
              <w:autoSpaceDE w:val="0"/>
              <w:autoSpaceDN w:val="0"/>
              <w:adjustRightInd w:val="0"/>
              <w:spacing w:after="0" w:line="230" w:lineRule="auto"/>
              <w:jc w:val="center"/>
              <w:rPr>
                <w:rFonts w:ascii="Times New Roman" w:hAnsi="Times New Roman"/>
                <w:sz w:val="20"/>
                <w:szCs w:val="20"/>
              </w:rPr>
            </w:pPr>
          </w:p>
        </w:tc>
        <w:tc>
          <w:tcPr>
            <w:tcW w:w="2977" w:type="dxa"/>
            <w:vMerge/>
            <w:tcBorders>
              <w:bottom w:val="single" w:sz="4" w:space="0" w:color="auto"/>
              <w:right w:val="single" w:sz="4" w:space="0" w:color="auto"/>
            </w:tcBorders>
          </w:tcPr>
          <w:p w:rsidR="008E1B9F" w:rsidRPr="00457066" w:rsidRDefault="008E1B9F" w:rsidP="00604E76">
            <w:pPr>
              <w:widowControl w:val="0"/>
              <w:autoSpaceDE w:val="0"/>
              <w:autoSpaceDN w:val="0"/>
              <w:adjustRightInd w:val="0"/>
              <w:spacing w:after="0" w:line="230" w:lineRule="auto"/>
              <w:jc w:val="both"/>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0" w:type="dxa"/>
            <w:tcBorders>
              <w:top w:val="nil"/>
              <w:left w:val="single" w:sz="4" w:space="0" w:color="auto"/>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979" w:type="dxa"/>
            <w:tcBorders>
              <w:top w:val="nil"/>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p>
        </w:tc>
        <w:tc>
          <w:tcPr>
            <w:tcW w:w="1566" w:type="dxa"/>
            <w:gridSpan w:val="2"/>
            <w:tcBorders>
              <w:bottom w:val="single" w:sz="4" w:space="0" w:color="auto"/>
            </w:tcBorders>
          </w:tcPr>
          <w:p w:rsidR="008E1B9F" w:rsidRPr="00457066" w:rsidRDefault="008E1B9F" w:rsidP="00604E76">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bottom w:val="single" w:sz="4" w:space="0" w:color="auto"/>
            </w:tcBorders>
          </w:tcPr>
          <w:p w:rsidR="008E1B9F" w:rsidRPr="00457066" w:rsidRDefault="008E1B9F" w:rsidP="00604E76">
            <w:pPr>
              <w:spacing w:after="0" w:line="23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1700,0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DB0C29">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single" w:sz="4" w:space="0" w:color="auto"/>
              <w:bottom w:val="nil"/>
            </w:tcBorders>
          </w:tcPr>
          <w:p w:rsidR="008E1B9F" w:rsidRDefault="008E1B9F" w:rsidP="00604E7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w:t>
            </w:r>
          </w:p>
          <w:p w:rsidR="00DB0C29" w:rsidRDefault="00DB0C29" w:rsidP="00604E76">
            <w:pPr>
              <w:widowControl w:val="0"/>
              <w:spacing w:after="0" w:line="240" w:lineRule="auto"/>
              <w:jc w:val="center"/>
              <w:rPr>
                <w:rFonts w:ascii="Times New Roman" w:hAnsi="Times New Roman"/>
                <w:sz w:val="20"/>
                <w:szCs w:val="20"/>
              </w:rPr>
            </w:pPr>
          </w:p>
          <w:p w:rsidR="00DB0C29" w:rsidRDefault="00DB0C29" w:rsidP="00604E76">
            <w:pPr>
              <w:widowControl w:val="0"/>
              <w:spacing w:after="0" w:line="240" w:lineRule="auto"/>
              <w:jc w:val="center"/>
              <w:rPr>
                <w:rFonts w:ascii="Times New Roman" w:hAnsi="Times New Roman"/>
                <w:sz w:val="20"/>
                <w:szCs w:val="20"/>
              </w:rPr>
            </w:pPr>
          </w:p>
          <w:p w:rsidR="00DB0C29" w:rsidRPr="00457066" w:rsidRDefault="00DB0C29" w:rsidP="00604E76">
            <w:pPr>
              <w:widowControl w:val="0"/>
              <w:spacing w:after="0" w:line="240" w:lineRule="auto"/>
              <w:jc w:val="center"/>
              <w:rPr>
                <w:rFonts w:ascii="Times New Roman" w:hAnsi="Times New Roman"/>
                <w:sz w:val="20"/>
                <w:szCs w:val="20"/>
              </w:rPr>
            </w:pPr>
          </w:p>
        </w:tc>
        <w:tc>
          <w:tcPr>
            <w:tcW w:w="2977" w:type="dxa"/>
            <w:vMerge w:val="restart"/>
            <w:tcBorders>
              <w:bottom w:val="single" w:sz="4" w:space="0" w:color="auto"/>
            </w:tcBorders>
          </w:tcPr>
          <w:p w:rsidR="008E1B9F" w:rsidRPr="00457066" w:rsidRDefault="008E1B9F" w:rsidP="00604E76">
            <w:pPr>
              <w:widowControl w:val="0"/>
              <w:spacing w:after="0" w:line="240" w:lineRule="auto"/>
              <w:jc w:val="both"/>
              <w:rPr>
                <w:rFonts w:ascii="Times New Roman" w:hAnsi="Times New Roman"/>
                <w:sz w:val="20"/>
                <w:szCs w:val="20"/>
              </w:rPr>
            </w:pPr>
            <w:r w:rsidRPr="00457066">
              <w:rPr>
                <w:rFonts w:ascii="Times New Roman" w:hAnsi="Times New Roman"/>
                <w:sz w:val="20"/>
                <w:szCs w:val="20"/>
              </w:rPr>
              <w:lastRenderedPageBreak/>
              <w:t xml:space="preserve">Мероприятия по подготовке кадров системы комплексной </w:t>
            </w:r>
            <w:r w:rsidRPr="00457066">
              <w:rPr>
                <w:rFonts w:ascii="Times New Roman" w:hAnsi="Times New Roman"/>
                <w:sz w:val="20"/>
                <w:szCs w:val="20"/>
              </w:rPr>
              <w:lastRenderedPageBreak/>
              <w:t xml:space="preserve">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ранней помощи, а также сопровождаемого пр</w:t>
            </w:r>
            <w:r w:rsidRPr="00457066">
              <w:rPr>
                <w:rFonts w:ascii="Times New Roman" w:hAnsi="Times New Roman"/>
                <w:sz w:val="20"/>
                <w:szCs w:val="20"/>
              </w:rPr>
              <w:t>о</w:t>
            </w:r>
            <w:r w:rsidRPr="00457066">
              <w:rPr>
                <w:rFonts w:ascii="Times New Roman" w:hAnsi="Times New Roman"/>
                <w:sz w:val="20"/>
                <w:szCs w:val="20"/>
              </w:rPr>
              <w:t>живания инвалидов</w:t>
            </w:r>
          </w:p>
        </w:tc>
        <w:tc>
          <w:tcPr>
            <w:tcW w:w="1701" w:type="dxa"/>
            <w:vMerge w:val="restart"/>
            <w:tcBorders>
              <w:top w:val="single" w:sz="4" w:space="0" w:color="auto"/>
              <w:bottom w:val="single" w:sz="4" w:space="0" w:color="auto"/>
            </w:tcBorders>
          </w:tcPr>
          <w:p w:rsidR="008E1B9F" w:rsidRDefault="008E1B9F" w:rsidP="00604E76">
            <w:pPr>
              <w:spacing w:line="240" w:lineRule="auto"/>
              <w:jc w:val="center"/>
              <w:rPr>
                <w:rFonts w:ascii="Times New Roman" w:hAnsi="Times New Roman"/>
                <w:sz w:val="20"/>
                <w:szCs w:val="20"/>
              </w:rPr>
            </w:pPr>
            <w:r w:rsidRPr="00457066">
              <w:rPr>
                <w:rFonts w:ascii="Times New Roman" w:hAnsi="Times New Roman"/>
                <w:sz w:val="20"/>
                <w:szCs w:val="20"/>
              </w:rPr>
              <w:lastRenderedPageBreak/>
              <w:t>Министерство</w:t>
            </w:r>
          </w:p>
          <w:p w:rsidR="00DB0C29" w:rsidRDefault="00DB0C29" w:rsidP="00604E76">
            <w:pPr>
              <w:spacing w:line="240" w:lineRule="auto"/>
              <w:jc w:val="center"/>
              <w:rPr>
                <w:rFonts w:ascii="Times New Roman" w:hAnsi="Times New Roman"/>
                <w:sz w:val="20"/>
                <w:szCs w:val="20"/>
              </w:rPr>
            </w:pPr>
          </w:p>
          <w:p w:rsidR="00DB0C29" w:rsidRPr="00457066" w:rsidRDefault="00DB0C29" w:rsidP="00604E76">
            <w:pPr>
              <w:spacing w:line="240" w:lineRule="auto"/>
              <w:jc w:val="center"/>
            </w:pPr>
          </w:p>
        </w:tc>
        <w:tc>
          <w:tcPr>
            <w:tcW w:w="850" w:type="dxa"/>
            <w:tcBorders>
              <w:bottom w:val="nil"/>
            </w:tcBorders>
          </w:tcPr>
          <w:p w:rsidR="008E1B9F" w:rsidRDefault="008E1B9F" w:rsidP="00604E7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2019</w:t>
            </w:r>
          </w:p>
          <w:p w:rsidR="00DB0C29" w:rsidRDefault="00DB0C29" w:rsidP="00604E76">
            <w:pPr>
              <w:widowControl w:val="0"/>
              <w:spacing w:after="0" w:line="240" w:lineRule="auto"/>
              <w:jc w:val="center"/>
              <w:rPr>
                <w:rFonts w:ascii="Times New Roman" w:hAnsi="Times New Roman"/>
                <w:sz w:val="20"/>
                <w:szCs w:val="20"/>
              </w:rPr>
            </w:pPr>
          </w:p>
          <w:p w:rsidR="00DB0C29" w:rsidRPr="00457066" w:rsidRDefault="00DB0C29" w:rsidP="00604E76">
            <w:pPr>
              <w:widowControl w:val="0"/>
              <w:spacing w:after="0" w:line="240" w:lineRule="auto"/>
              <w:jc w:val="center"/>
              <w:rPr>
                <w:rFonts w:ascii="Times New Roman" w:hAnsi="Times New Roman"/>
                <w:sz w:val="20"/>
                <w:szCs w:val="20"/>
              </w:rPr>
            </w:pPr>
          </w:p>
        </w:tc>
        <w:tc>
          <w:tcPr>
            <w:tcW w:w="851" w:type="dxa"/>
            <w:tcBorders>
              <w:bottom w:val="nil"/>
            </w:tcBorders>
          </w:tcPr>
          <w:p w:rsidR="008E1B9F" w:rsidRDefault="008E1B9F" w:rsidP="00604E7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2020</w:t>
            </w:r>
          </w:p>
          <w:p w:rsidR="00DB0C29" w:rsidRDefault="00DB0C29" w:rsidP="00604E76">
            <w:pPr>
              <w:widowControl w:val="0"/>
              <w:spacing w:after="0" w:line="240" w:lineRule="auto"/>
              <w:jc w:val="center"/>
              <w:rPr>
                <w:rFonts w:ascii="Times New Roman" w:hAnsi="Times New Roman"/>
                <w:sz w:val="20"/>
                <w:szCs w:val="20"/>
              </w:rPr>
            </w:pPr>
          </w:p>
          <w:p w:rsidR="00DB0C29" w:rsidRPr="00457066" w:rsidRDefault="00DB0C29" w:rsidP="00604E76">
            <w:pPr>
              <w:widowControl w:val="0"/>
              <w:spacing w:after="0" w:line="240" w:lineRule="auto"/>
              <w:jc w:val="center"/>
              <w:rPr>
                <w:rFonts w:ascii="Times New Roman" w:hAnsi="Times New Roman"/>
                <w:sz w:val="20"/>
                <w:szCs w:val="20"/>
              </w:rPr>
            </w:pPr>
          </w:p>
        </w:tc>
        <w:tc>
          <w:tcPr>
            <w:tcW w:w="1275" w:type="dxa"/>
            <w:gridSpan w:val="2"/>
            <w:tcBorders>
              <w:bottom w:val="nil"/>
            </w:tcBorders>
          </w:tcPr>
          <w:p w:rsidR="008E1B9F" w:rsidRDefault="008E1B9F" w:rsidP="00604E76">
            <w:pPr>
              <w:tabs>
                <w:tab w:val="left" w:pos="0"/>
              </w:tabs>
              <w:spacing w:after="0" w:line="240" w:lineRule="auto"/>
              <w:jc w:val="center"/>
              <w:rPr>
                <w:rFonts w:ascii="Times New Roman" w:hAnsi="Times New Roman"/>
                <w:sz w:val="20"/>
                <w:szCs w:val="20"/>
              </w:rPr>
            </w:pPr>
            <w:r w:rsidRPr="00457066">
              <w:rPr>
                <w:rFonts w:ascii="Times New Roman" w:hAnsi="Times New Roman"/>
                <w:sz w:val="20"/>
                <w:szCs w:val="20"/>
              </w:rPr>
              <w:lastRenderedPageBreak/>
              <w:t>-</w:t>
            </w:r>
          </w:p>
          <w:p w:rsidR="00DB0C29" w:rsidRDefault="00DB0C29" w:rsidP="00604E76">
            <w:pPr>
              <w:tabs>
                <w:tab w:val="left" w:pos="0"/>
              </w:tabs>
              <w:spacing w:after="0" w:line="240" w:lineRule="auto"/>
              <w:jc w:val="center"/>
              <w:rPr>
                <w:rFonts w:ascii="Times New Roman" w:hAnsi="Times New Roman"/>
                <w:sz w:val="20"/>
                <w:szCs w:val="20"/>
              </w:rPr>
            </w:pPr>
          </w:p>
          <w:p w:rsidR="00DB0C29" w:rsidRDefault="00DB0C29" w:rsidP="00604E76">
            <w:pPr>
              <w:tabs>
                <w:tab w:val="left" w:pos="0"/>
              </w:tabs>
              <w:spacing w:after="0" w:line="240" w:lineRule="auto"/>
              <w:jc w:val="center"/>
              <w:rPr>
                <w:rFonts w:ascii="Times New Roman" w:hAnsi="Times New Roman"/>
                <w:sz w:val="20"/>
                <w:szCs w:val="20"/>
              </w:rPr>
            </w:pPr>
          </w:p>
          <w:p w:rsidR="00DB0C29" w:rsidRPr="00457066" w:rsidRDefault="00DB0C29" w:rsidP="00604E76">
            <w:pPr>
              <w:tabs>
                <w:tab w:val="left" w:pos="0"/>
              </w:tabs>
              <w:spacing w:after="0" w:line="240" w:lineRule="auto"/>
              <w:jc w:val="center"/>
              <w:rPr>
                <w:rFonts w:ascii="Times New Roman" w:hAnsi="Times New Roman"/>
                <w:sz w:val="20"/>
                <w:szCs w:val="20"/>
              </w:rPr>
            </w:pPr>
          </w:p>
        </w:tc>
        <w:tc>
          <w:tcPr>
            <w:tcW w:w="1134" w:type="dxa"/>
            <w:tcBorders>
              <w:bottom w:val="nil"/>
            </w:tcBorders>
          </w:tcPr>
          <w:p w:rsidR="008E1B9F" w:rsidRDefault="008E1B9F" w:rsidP="00604E76">
            <w:pPr>
              <w:tabs>
                <w:tab w:val="left" w:pos="0"/>
              </w:tabs>
              <w:spacing w:after="0" w:line="240" w:lineRule="auto"/>
              <w:jc w:val="center"/>
              <w:rPr>
                <w:rFonts w:ascii="Times New Roman" w:hAnsi="Times New Roman"/>
                <w:sz w:val="20"/>
                <w:szCs w:val="20"/>
              </w:rPr>
            </w:pPr>
            <w:r w:rsidRPr="00457066">
              <w:rPr>
                <w:rFonts w:ascii="Times New Roman" w:hAnsi="Times New Roman"/>
                <w:sz w:val="20"/>
                <w:szCs w:val="20"/>
              </w:rPr>
              <w:lastRenderedPageBreak/>
              <w:t>-</w:t>
            </w:r>
          </w:p>
          <w:p w:rsidR="00DB0C29" w:rsidRDefault="00DB0C29" w:rsidP="00604E76">
            <w:pPr>
              <w:tabs>
                <w:tab w:val="left" w:pos="0"/>
              </w:tabs>
              <w:spacing w:after="0" w:line="240" w:lineRule="auto"/>
              <w:jc w:val="center"/>
              <w:rPr>
                <w:rFonts w:ascii="Times New Roman" w:hAnsi="Times New Roman"/>
                <w:sz w:val="20"/>
                <w:szCs w:val="20"/>
              </w:rPr>
            </w:pPr>
          </w:p>
          <w:p w:rsidR="00DB0C29" w:rsidRPr="00457066" w:rsidRDefault="00DB0C29" w:rsidP="00604E76">
            <w:pPr>
              <w:tabs>
                <w:tab w:val="left" w:pos="0"/>
              </w:tabs>
              <w:spacing w:after="0" w:line="240" w:lineRule="auto"/>
              <w:jc w:val="center"/>
              <w:rPr>
                <w:rFonts w:ascii="Times New Roman" w:hAnsi="Times New Roman"/>
                <w:sz w:val="20"/>
                <w:szCs w:val="20"/>
              </w:rPr>
            </w:pPr>
          </w:p>
        </w:tc>
        <w:tc>
          <w:tcPr>
            <w:tcW w:w="1979" w:type="dxa"/>
            <w:tcBorders>
              <w:bottom w:val="nil"/>
            </w:tcBorders>
          </w:tcPr>
          <w:p w:rsidR="008E1B9F" w:rsidRDefault="008E1B9F" w:rsidP="00604E76">
            <w:pPr>
              <w:tabs>
                <w:tab w:val="left" w:pos="0"/>
              </w:tabs>
              <w:spacing w:after="0" w:line="240" w:lineRule="auto"/>
              <w:jc w:val="center"/>
              <w:rPr>
                <w:rFonts w:ascii="Times New Roman" w:hAnsi="Times New Roman"/>
                <w:sz w:val="20"/>
                <w:szCs w:val="20"/>
              </w:rPr>
            </w:pPr>
            <w:r w:rsidRPr="00457066">
              <w:rPr>
                <w:rFonts w:ascii="Times New Roman" w:hAnsi="Times New Roman"/>
                <w:sz w:val="20"/>
                <w:szCs w:val="20"/>
              </w:rPr>
              <w:lastRenderedPageBreak/>
              <w:t>-</w:t>
            </w:r>
          </w:p>
          <w:p w:rsidR="00DB0C29" w:rsidRDefault="00DB0C29" w:rsidP="00604E76">
            <w:pPr>
              <w:tabs>
                <w:tab w:val="left" w:pos="0"/>
              </w:tabs>
              <w:spacing w:after="0" w:line="240" w:lineRule="auto"/>
              <w:jc w:val="center"/>
              <w:rPr>
                <w:rFonts w:ascii="Times New Roman" w:hAnsi="Times New Roman"/>
                <w:sz w:val="20"/>
                <w:szCs w:val="20"/>
              </w:rPr>
            </w:pPr>
          </w:p>
          <w:p w:rsidR="00DB0C29" w:rsidRDefault="00DB0C29" w:rsidP="00604E76">
            <w:pPr>
              <w:tabs>
                <w:tab w:val="left" w:pos="0"/>
              </w:tabs>
              <w:spacing w:after="0" w:line="240" w:lineRule="auto"/>
              <w:jc w:val="center"/>
              <w:rPr>
                <w:rFonts w:ascii="Times New Roman" w:hAnsi="Times New Roman"/>
                <w:sz w:val="20"/>
                <w:szCs w:val="20"/>
              </w:rPr>
            </w:pPr>
          </w:p>
          <w:p w:rsidR="00DB0C29" w:rsidRPr="00457066" w:rsidRDefault="00DB0C29" w:rsidP="00604E76">
            <w:pPr>
              <w:tabs>
                <w:tab w:val="left" w:pos="0"/>
              </w:tabs>
              <w:spacing w:after="0" w:line="240" w:lineRule="auto"/>
              <w:jc w:val="center"/>
              <w:rPr>
                <w:rFonts w:ascii="Times New Roman" w:hAnsi="Times New Roman"/>
                <w:sz w:val="20"/>
                <w:szCs w:val="20"/>
              </w:rPr>
            </w:pPr>
          </w:p>
        </w:tc>
        <w:tc>
          <w:tcPr>
            <w:tcW w:w="1566" w:type="dxa"/>
            <w:gridSpan w:val="2"/>
            <w:tcBorders>
              <w:bottom w:val="single" w:sz="4" w:space="0" w:color="auto"/>
            </w:tcBorders>
          </w:tcPr>
          <w:p w:rsidR="008E1B9F" w:rsidRPr="00457066" w:rsidRDefault="008E1B9F" w:rsidP="00604E7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r>
            <w:r w:rsidRPr="00457066">
              <w:rPr>
                <w:rFonts w:ascii="Times New Roman" w:hAnsi="Times New Roman"/>
                <w:sz w:val="20"/>
                <w:szCs w:val="20"/>
              </w:rPr>
              <w:lastRenderedPageBreak/>
              <w:t>областного бюджета</w:t>
            </w:r>
          </w:p>
        </w:tc>
        <w:tc>
          <w:tcPr>
            <w:tcW w:w="1703" w:type="dxa"/>
            <w:tcBorders>
              <w:bottom w:val="single" w:sz="4" w:space="0" w:color="auto"/>
            </w:tcBorders>
          </w:tcPr>
          <w:p w:rsidR="008E1B9F" w:rsidRPr="00457066" w:rsidRDefault="008E1B9F" w:rsidP="00604E76">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lastRenderedPageBreak/>
              <w:t>54,0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DB0C29">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604E76">
            <w:pPr>
              <w:widowControl w:val="0"/>
              <w:autoSpaceDE w:val="0"/>
              <w:autoSpaceDN w:val="0"/>
              <w:adjustRightInd w:val="0"/>
              <w:spacing w:after="0" w:line="240" w:lineRule="auto"/>
              <w:jc w:val="center"/>
              <w:rPr>
                <w:rFonts w:ascii="Times New Roman" w:hAnsi="Times New Roman"/>
                <w:sz w:val="20"/>
                <w:szCs w:val="20"/>
              </w:rPr>
            </w:pPr>
          </w:p>
        </w:tc>
        <w:tc>
          <w:tcPr>
            <w:tcW w:w="2977" w:type="dxa"/>
            <w:vMerge/>
            <w:tcBorders>
              <w:top w:val="single" w:sz="4" w:space="0" w:color="auto"/>
            </w:tcBorders>
          </w:tcPr>
          <w:p w:rsidR="008E1B9F" w:rsidRPr="00457066" w:rsidRDefault="008E1B9F" w:rsidP="00604E76">
            <w:pPr>
              <w:widowControl w:val="0"/>
              <w:autoSpaceDE w:val="0"/>
              <w:autoSpaceDN w:val="0"/>
              <w:adjustRightInd w:val="0"/>
              <w:spacing w:after="0" w:line="240" w:lineRule="auto"/>
              <w:jc w:val="both"/>
              <w:rPr>
                <w:rFonts w:ascii="Times New Roman" w:hAnsi="Times New Roman"/>
                <w:sz w:val="20"/>
                <w:szCs w:val="20"/>
              </w:rPr>
            </w:pPr>
          </w:p>
        </w:tc>
        <w:tc>
          <w:tcPr>
            <w:tcW w:w="1701" w:type="dxa"/>
            <w:vMerge/>
            <w:tcBorders>
              <w:top w:val="single" w:sz="4" w:space="0" w:color="auto"/>
              <w:bottom w:val="nil"/>
            </w:tcBorders>
          </w:tcPr>
          <w:p w:rsidR="008E1B9F" w:rsidRPr="00457066" w:rsidRDefault="008E1B9F" w:rsidP="00604E76">
            <w:pPr>
              <w:widowControl w:val="0"/>
              <w:spacing w:after="0" w:line="240" w:lineRule="auto"/>
              <w:jc w:val="center"/>
              <w:rPr>
                <w:rFonts w:ascii="Times New Roman" w:hAnsi="Times New Roman"/>
                <w:sz w:val="20"/>
                <w:szCs w:val="20"/>
              </w:rPr>
            </w:pPr>
          </w:p>
        </w:tc>
        <w:tc>
          <w:tcPr>
            <w:tcW w:w="850" w:type="dxa"/>
            <w:tcBorders>
              <w:top w:val="nil"/>
            </w:tcBorders>
          </w:tcPr>
          <w:p w:rsidR="008E1B9F" w:rsidRPr="00457066" w:rsidRDefault="008E1B9F" w:rsidP="00604E76">
            <w:pPr>
              <w:widowControl w:val="0"/>
              <w:spacing w:after="0" w:line="240" w:lineRule="auto"/>
              <w:jc w:val="center"/>
              <w:rPr>
                <w:rFonts w:ascii="Times New Roman" w:hAnsi="Times New Roman"/>
                <w:sz w:val="20"/>
                <w:szCs w:val="20"/>
              </w:rPr>
            </w:pPr>
          </w:p>
        </w:tc>
        <w:tc>
          <w:tcPr>
            <w:tcW w:w="851" w:type="dxa"/>
            <w:tcBorders>
              <w:top w:val="nil"/>
            </w:tcBorders>
          </w:tcPr>
          <w:p w:rsidR="008E1B9F" w:rsidRPr="00457066" w:rsidRDefault="008E1B9F" w:rsidP="00604E76">
            <w:pPr>
              <w:widowControl w:val="0"/>
              <w:spacing w:after="0" w:line="24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604E76">
            <w:pPr>
              <w:widowControl w:val="0"/>
              <w:spacing w:after="0" w:line="240" w:lineRule="auto"/>
              <w:jc w:val="center"/>
              <w:rPr>
                <w:rFonts w:ascii="Times New Roman" w:hAnsi="Times New Roman"/>
                <w:sz w:val="20"/>
                <w:szCs w:val="20"/>
              </w:rPr>
            </w:pPr>
          </w:p>
        </w:tc>
        <w:tc>
          <w:tcPr>
            <w:tcW w:w="1134" w:type="dxa"/>
            <w:tcBorders>
              <w:top w:val="nil"/>
            </w:tcBorders>
          </w:tcPr>
          <w:p w:rsidR="008E1B9F" w:rsidRPr="00457066" w:rsidRDefault="008E1B9F" w:rsidP="00604E76">
            <w:pPr>
              <w:widowControl w:val="0"/>
              <w:spacing w:after="0" w:line="240" w:lineRule="auto"/>
              <w:jc w:val="center"/>
              <w:rPr>
                <w:rFonts w:ascii="Times New Roman" w:hAnsi="Times New Roman"/>
                <w:sz w:val="20"/>
                <w:szCs w:val="20"/>
              </w:rPr>
            </w:pPr>
          </w:p>
        </w:tc>
        <w:tc>
          <w:tcPr>
            <w:tcW w:w="1979" w:type="dxa"/>
            <w:tcBorders>
              <w:top w:val="nil"/>
            </w:tcBorders>
          </w:tcPr>
          <w:p w:rsidR="008E1B9F" w:rsidRPr="00457066" w:rsidRDefault="008E1B9F" w:rsidP="00604E76">
            <w:pPr>
              <w:widowControl w:val="0"/>
              <w:spacing w:after="0" w:line="240" w:lineRule="auto"/>
              <w:jc w:val="center"/>
              <w:rPr>
                <w:rFonts w:ascii="Times New Roman" w:hAnsi="Times New Roman"/>
                <w:sz w:val="20"/>
                <w:szCs w:val="20"/>
              </w:rPr>
            </w:pPr>
          </w:p>
        </w:tc>
        <w:tc>
          <w:tcPr>
            <w:tcW w:w="1566" w:type="dxa"/>
            <w:gridSpan w:val="2"/>
            <w:tcBorders>
              <w:top w:val="single" w:sz="4" w:space="0" w:color="auto"/>
            </w:tcBorders>
          </w:tcPr>
          <w:p w:rsidR="008E1B9F" w:rsidRPr="00457066" w:rsidRDefault="008E1B9F" w:rsidP="00604E7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Borders>
              <w:top w:val="single" w:sz="4" w:space="0" w:color="auto"/>
            </w:tcBorders>
          </w:tcPr>
          <w:p w:rsidR="008E1B9F" w:rsidRPr="00457066" w:rsidRDefault="008E1B9F" w:rsidP="00604E76">
            <w:pPr>
              <w:spacing w:after="0" w:line="24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246,0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2.3.1.</w:t>
            </w:r>
          </w:p>
        </w:tc>
        <w:tc>
          <w:tcPr>
            <w:tcW w:w="2977" w:type="dxa"/>
            <w:vMerge w:val="restart"/>
          </w:tcPr>
          <w:p w:rsidR="008E1B9F" w:rsidRPr="00457066" w:rsidRDefault="008E1B9F" w:rsidP="00964660">
            <w:pPr>
              <w:widowControl w:val="0"/>
              <w:spacing w:after="0" w:line="250" w:lineRule="auto"/>
              <w:jc w:val="both"/>
              <w:rPr>
                <w:rFonts w:ascii="Times New Roman" w:hAnsi="Times New Roman"/>
                <w:sz w:val="20"/>
                <w:szCs w:val="20"/>
              </w:rPr>
            </w:pPr>
            <w:r w:rsidRPr="00457066">
              <w:rPr>
                <w:rFonts w:ascii="Times New Roman" w:hAnsi="Times New Roman"/>
                <w:sz w:val="20"/>
                <w:szCs w:val="20"/>
              </w:rPr>
              <w:t>Обучение (повышение квал</w:t>
            </w:r>
            <w:r w:rsidRPr="00457066">
              <w:rPr>
                <w:rFonts w:ascii="Times New Roman" w:hAnsi="Times New Roman"/>
                <w:sz w:val="20"/>
                <w:szCs w:val="20"/>
              </w:rPr>
              <w:t>и</w:t>
            </w:r>
            <w:r w:rsidRPr="00457066">
              <w:rPr>
                <w:rFonts w:ascii="Times New Roman" w:hAnsi="Times New Roman"/>
                <w:sz w:val="20"/>
                <w:szCs w:val="20"/>
              </w:rPr>
              <w:t xml:space="preserve">фикации, профессиональная переподготовка) специалистов, обеспечивающих реабилитацию и </w:t>
            </w:r>
            <w:proofErr w:type="spellStart"/>
            <w:r w:rsidRPr="00457066">
              <w:rPr>
                <w:rFonts w:ascii="Times New Roman" w:hAnsi="Times New Roman"/>
                <w:sz w:val="20"/>
                <w:szCs w:val="20"/>
              </w:rPr>
              <w:t>абилитацию</w:t>
            </w:r>
            <w:proofErr w:type="spellEnd"/>
            <w:r w:rsidRPr="00457066">
              <w:rPr>
                <w:rFonts w:ascii="Times New Roman" w:hAnsi="Times New Roman"/>
                <w:sz w:val="20"/>
                <w:szCs w:val="20"/>
              </w:rPr>
              <w:t xml:space="preserve"> инвалидов, д</w:t>
            </w:r>
            <w:r w:rsidRPr="00457066">
              <w:rPr>
                <w:rFonts w:ascii="Times New Roman" w:hAnsi="Times New Roman"/>
                <w:sz w:val="20"/>
                <w:szCs w:val="20"/>
              </w:rPr>
              <w:t>е</w:t>
            </w:r>
            <w:r w:rsidRPr="00457066">
              <w:rPr>
                <w:rFonts w:ascii="Times New Roman" w:hAnsi="Times New Roman"/>
                <w:sz w:val="20"/>
                <w:szCs w:val="20"/>
              </w:rPr>
              <w:t>тей-инвалидов и детей раннего возраста</w:t>
            </w:r>
          </w:p>
        </w:tc>
        <w:tc>
          <w:tcPr>
            <w:tcW w:w="1701" w:type="dxa"/>
            <w:vMerge w:val="restart"/>
          </w:tcPr>
          <w:p w:rsidR="008E1B9F" w:rsidRPr="00457066" w:rsidRDefault="008E1B9F" w:rsidP="00964660">
            <w:pPr>
              <w:spacing w:line="250" w:lineRule="auto"/>
              <w:jc w:val="cente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964660">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5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27,0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nil"/>
            </w:tcBorders>
          </w:tcPr>
          <w:p w:rsidR="008E1B9F" w:rsidRPr="00457066" w:rsidRDefault="008E1B9F" w:rsidP="00964660">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Pr>
          <w:p w:rsidR="008E1B9F" w:rsidRPr="00457066" w:rsidRDefault="008E1B9F" w:rsidP="00964660">
            <w:pPr>
              <w:widowControl w:val="0"/>
              <w:autoSpaceDE w:val="0"/>
              <w:autoSpaceDN w:val="0"/>
              <w:adjustRightInd w:val="0"/>
              <w:spacing w:after="0" w:line="250" w:lineRule="auto"/>
              <w:jc w:val="both"/>
              <w:rPr>
                <w:rFonts w:ascii="Times New Roman" w:hAnsi="Times New Roman"/>
                <w:sz w:val="20"/>
                <w:szCs w:val="20"/>
              </w:rPr>
            </w:pPr>
          </w:p>
        </w:tc>
        <w:tc>
          <w:tcPr>
            <w:tcW w:w="1701" w:type="dxa"/>
            <w:vMerge/>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850" w:type="dxa"/>
            <w:tcBorders>
              <w:top w:val="nil"/>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851" w:type="dxa"/>
            <w:tcBorders>
              <w:top w:val="nil"/>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134" w:type="dxa"/>
            <w:tcBorders>
              <w:top w:val="nil"/>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979" w:type="dxa"/>
            <w:tcBorders>
              <w:top w:val="nil"/>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5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123,0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rPr>
          <w:trHeight w:val="74"/>
        </w:trPr>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2.3.2.</w:t>
            </w:r>
          </w:p>
        </w:tc>
        <w:tc>
          <w:tcPr>
            <w:tcW w:w="2977" w:type="dxa"/>
            <w:vMerge w:val="restart"/>
          </w:tcPr>
          <w:p w:rsidR="008E1B9F" w:rsidRPr="00457E2F" w:rsidRDefault="008E1B9F" w:rsidP="00964660">
            <w:pPr>
              <w:widowControl w:val="0"/>
              <w:spacing w:after="0" w:line="250" w:lineRule="auto"/>
              <w:jc w:val="both"/>
              <w:rPr>
                <w:rFonts w:ascii="Times New Roman" w:hAnsi="Times New Roman"/>
                <w:spacing w:val="-2"/>
                <w:sz w:val="20"/>
                <w:szCs w:val="20"/>
              </w:rPr>
            </w:pPr>
            <w:r w:rsidRPr="00457E2F">
              <w:rPr>
                <w:rFonts w:ascii="Times New Roman" w:hAnsi="Times New Roman"/>
                <w:spacing w:val="-2"/>
                <w:sz w:val="20"/>
                <w:szCs w:val="20"/>
              </w:rPr>
              <w:t>Обучение (организация и пров</w:t>
            </w:r>
            <w:r w:rsidRPr="00457E2F">
              <w:rPr>
                <w:rFonts w:ascii="Times New Roman" w:hAnsi="Times New Roman"/>
                <w:spacing w:val="-2"/>
                <w:sz w:val="20"/>
                <w:szCs w:val="20"/>
              </w:rPr>
              <w:t>е</w:t>
            </w:r>
            <w:r w:rsidRPr="00457E2F">
              <w:rPr>
                <w:rFonts w:ascii="Times New Roman" w:hAnsi="Times New Roman"/>
                <w:spacing w:val="-2"/>
                <w:sz w:val="20"/>
                <w:szCs w:val="20"/>
              </w:rPr>
              <w:t>дение семинаров, конференций) специалистов по вопросам ко</w:t>
            </w:r>
            <w:r w:rsidRPr="00457E2F">
              <w:rPr>
                <w:rFonts w:ascii="Times New Roman" w:hAnsi="Times New Roman"/>
                <w:spacing w:val="-2"/>
                <w:sz w:val="20"/>
                <w:szCs w:val="20"/>
              </w:rPr>
              <w:t>м</w:t>
            </w:r>
            <w:r w:rsidRPr="00457E2F">
              <w:rPr>
                <w:rFonts w:ascii="Times New Roman" w:hAnsi="Times New Roman"/>
                <w:spacing w:val="-2"/>
                <w:sz w:val="20"/>
                <w:szCs w:val="20"/>
              </w:rPr>
              <w:t>плексной реабилитации (</w:t>
            </w:r>
            <w:proofErr w:type="spellStart"/>
            <w:r w:rsidRPr="00457E2F">
              <w:rPr>
                <w:rFonts w:ascii="Times New Roman" w:hAnsi="Times New Roman"/>
                <w:spacing w:val="-2"/>
                <w:sz w:val="20"/>
                <w:szCs w:val="20"/>
              </w:rPr>
              <w:t>абил</w:t>
            </w:r>
            <w:r w:rsidRPr="00457E2F">
              <w:rPr>
                <w:rFonts w:ascii="Times New Roman" w:hAnsi="Times New Roman"/>
                <w:spacing w:val="-2"/>
                <w:sz w:val="20"/>
                <w:szCs w:val="20"/>
              </w:rPr>
              <w:t>и</w:t>
            </w:r>
            <w:r w:rsidRPr="00457E2F">
              <w:rPr>
                <w:rFonts w:ascii="Times New Roman" w:hAnsi="Times New Roman"/>
                <w:spacing w:val="-2"/>
                <w:sz w:val="20"/>
                <w:szCs w:val="20"/>
              </w:rPr>
              <w:t>тации</w:t>
            </w:r>
            <w:proofErr w:type="spellEnd"/>
            <w:r w:rsidRPr="00457E2F">
              <w:rPr>
                <w:rFonts w:ascii="Times New Roman" w:hAnsi="Times New Roman"/>
                <w:spacing w:val="-2"/>
                <w:sz w:val="20"/>
                <w:szCs w:val="20"/>
              </w:rPr>
              <w:t>) инвалидов, в том числе детей-инвалидов, сопровожда</w:t>
            </w:r>
            <w:r w:rsidRPr="00457E2F">
              <w:rPr>
                <w:rFonts w:ascii="Times New Roman" w:hAnsi="Times New Roman"/>
                <w:spacing w:val="-2"/>
                <w:sz w:val="20"/>
                <w:szCs w:val="20"/>
              </w:rPr>
              <w:t>е</w:t>
            </w:r>
            <w:r w:rsidRPr="00457E2F">
              <w:rPr>
                <w:rFonts w:ascii="Times New Roman" w:hAnsi="Times New Roman"/>
                <w:spacing w:val="-2"/>
                <w:sz w:val="20"/>
                <w:szCs w:val="20"/>
              </w:rPr>
              <w:t>мого проживания инвалидов</w:t>
            </w:r>
          </w:p>
        </w:tc>
        <w:tc>
          <w:tcPr>
            <w:tcW w:w="1701" w:type="dxa"/>
            <w:vMerge w:val="restart"/>
          </w:tcPr>
          <w:p w:rsidR="008E1B9F" w:rsidRPr="00457066" w:rsidRDefault="008E1B9F" w:rsidP="00964660">
            <w:pPr>
              <w:spacing w:line="250" w:lineRule="auto"/>
              <w:jc w:val="cente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964660">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964660">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964660">
            <w:pPr>
              <w:tabs>
                <w:tab w:val="left" w:pos="0"/>
              </w:tabs>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64660">
            <w:pPr>
              <w:spacing w:after="0" w:line="25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27,0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457066" w:rsidTr="00043F03">
        <w:tc>
          <w:tcPr>
            <w:tcW w:w="260" w:type="dxa"/>
            <w:tcBorders>
              <w:top w:val="nil"/>
              <w:left w:val="nil"/>
              <w:bottom w:val="nil"/>
            </w:tcBorders>
          </w:tcPr>
          <w:p w:rsidR="008E1B9F" w:rsidRPr="00457066" w:rsidRDefault="008E1B9F" w:rsidP="00BD05D7">
            <w:pPr>
              <w:widowControl w:val="0"/>
              <w:spacing w:after="0" w:line="235" w:lineRule="auto"/>
              <w:jc w:val="center"/>
              <w:rPr>
                <w:rFonts w:ascii="Times New Roman" w:hAnsi="Times New Roman"/>
                <w:sz w:val="20"/>
                <w:szCs w:val="20"/>
              </w:rPr>
            </w:pPr>
          </w:p>
        </w:tc>
        <w:tc>
          <w:tcPr>
            <w:tcW w:w="733" w:type="dxa"/>
            <w:tcBorders>
              <w:top w:val="nil"/>
              <w:bottom w:val="single" w:sz="4" w:space="0" w:color="auto"/>
            </w:tcBorders>
          </w:tcPr>
          <w:p w:rsidR="008E1B9F" w:rsidRPr="00457066" w:rsidRDefault="008E1B9F" w:rsidP="00964660">
            <w:pPr>
              <w:widowControl w:val="0"/>
              <w:autoSpaceDE w:val="0"/>
              <w:autoSpaceDN w:val="0"/>
              <w:adjustRightInd w:val="0"/>
              <w:spacing w:after="0" w:line="250"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964660">
            <w:pPr>
              <w:widowControl w:val="0"/>
              <w:autoSpaceDE w:val="0"/>
              <w:autoSpaceDN w:val="0"/>
              <w:adjustRightInd w:val="0"/>
              <w:spacing w:after="0" w:line="250" w:lineRule="auto"/>
              <w:jc w:val="both"/>
              <w:rPr>
                <w:rFonts w:ascii="Times New Roman" w:hAnsi="Times New Roman"/>
                <w:sz w:val="20"/>
                <w:szCs w:val="20"/>
              </w:rPr>
            </w:pPr>
          </w:p>
        </w:tc>
        <w:tc>
          <w:tcPr>
            <w:tcW w:w="1701" w:type="dxa"/>
            <w:vMerge/>
            <w:tcBorders>
              <w:bottom w:val="single" w:sz="4" w:space="0" w:color="auto"/>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850" w:type="dxa"/>
            <w:tcBorders>
              <w:top w:val="nil"/>
              <w:bottom w:val="single" w:sz="4" w:space="0" w:color="auto"/>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851" w:type="dxa"/>
            <w:tcBorders>
              <w:top w:val="nil"/>
              <w:bottom w:val="single" w:sz="4" w:space="0" w:color="auto"/>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275" w:type="dxa"/>
            <w:gridSpan w:val="2"/>
            <w:tcBorders>
              <w:top w:val="nil"/>
              <w:bottom w:val="single" w:sz="4" w:space="0" w:color="auto"/>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134" w:type="dxa"/>
            <w:tcBorders>
              <w:top w:val="nil"/>
              <w:bottom w:val="single" w:sz="4" w:space="0" w:color="auto"/>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979" w:type="dxa"/>
            <w:tcBorders>
              <w:top w:val="nil"/>
              <w:bottom w:val="single" w:sz="4" w:space="0" w:color="auto"/>
            </w:tcBorders>
          </w:tcPr>
          <w:p w:rsidR="008E1B9F" w:rsidRPr="00457066" w:rsidRDefault="008E1B9F" w:rsidP="00964660">
            <w:pPr>
              <w:widowControl w:val="0"/>
              <w:spacing w:after="0" w:line="250" w:lineRule="auto"/>
              <w:jc w:val="center"/>
              <w:rPr>
                <w:rFonts w:ascii="Times New Roman" w:hAnsi="Times New Roman"/>
                <w:sz w:val="20"/>
                <w:szCs w:val="20"/>
              </w:rPr>
            </w:pPr>
          </w:p>
        </w:tc>
        <w:tc>
          <w:tcPr>
            <w:tcW w:w="1566" w:type="dxa"/>
            <w:gridSpan w:val="2"/>
          </w:tcPr>
          <w:p w:rsidR="008E1B9F" w:rsidRPr="00457066" w:rsidRDefault="008E1B9F" w:rsidP="00964660">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964660">
            <w:pPr>
              <w:spacing w:after="0" w:line="250"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123,0</w:t>
            </w:r>
          </w:p>
        </w:tc>
        <w:tc>
          <w:tcPr>
            <w:tcW w:w="4771" w:type="dxa"/>
            <w:gridSpan w:val="2"/>
            <w:tcBorders>
              <w:top w:val="nil"/>
              <w:bottom w:val="nil"/>
              <w:right w:val="nil"/>
            </w:tcBorders>
          </w:tcPr>
          <w:p w:rsidR="008E1B9F" w:rsidRPr="00457066" w:rsidRDefault="008E1B9F" w:rsidP="00BD05D7">
            <w:pPr>
              <w:widowControl w:val="0"/>
              <w:spacing w:after="0" w:line="235" w:lineRule="auto"/>
              <w:jc w:val="center"/>
              <w:rPr>
                <w:rFonts w:ascii="Times New Roman" w:hAnsi="Times New Roman"/>
                <w:sz w:val="20"/>
                <w:szCs w:val="20"/>
              </w:rPr>
            </w:pPr>
          </w:p>
        </w:tc>
      </w:tr>
      <w:tr w:rsidR="008E1B9F" w:rsidRPr="00C34855" w:rsidTr="00043F03">
        <w:tc>
          <w:tcPr>
            <w:tcW w:w="260" w:type="dxa"/>
            <w:tcBorders>
              <w:top w:val="nil"/>
              <w:left w:val="nil"/>
              <w:bottom w:val="nil"/>
            </w:tcBorders>
          </w:tcPr>
          <w:p w:rsidR="008E1B9F" w:rsidRPr="00C34855" w:rsidRDefault="008E1B9F" w:rsidP="00622C5B">
            <w:pPr>
              <w:widowControl w:val="0"/>
              <w:spacing w:after="0" w:line="245" w:lineRule="auto"/>
              <w:jc w:val="center"/>
              <w:rPr>
                <w:rFonts w:ascii="Times New Roman" w:hAnsi="Times New Roman"/>
                <w:b/>
                <w:sz w:val="20"/>
                <w:szCs w:val="20"/>
              </w:rPr>
            </w:pPr>
          </w:p>
        </w:tc>
        <w:tc>
          <w:tcPr>
            <w:tcW w:w="3710" w:type="dxa"/>
            <w:gridSpan w:val="2"/>
            <w:tcBorders>
              <w:bottom w:val="single" w:sz="4" w:space="0" w:color="auto"/>
              <w:right w:val="nil"/>
            </w:tcBorders>
          </w:tcPr>
          <w:p w:rsidR="008E1B9F" w:rsidRPr="00C34855" w:rsidRDefault="008E1B9F" w:rsidP="00964660">
            <w:pPr>
              <w:widowControl w:val="0"/>
              <w:spacing w:after="0" w:line="250" w:lineRule="auto"/>
              <w:rPr>
                <w:rFonts w:ascii="Times New Roman" w:hAnsi="Times New Roman"/>
                <w:b/>
                <w:sz w:val="20"/>
                <w:szCs w:val="20"/>
              </w:rPr>
            </w:pPr>
            <w:r w:rsidRPr="00C34855">
              <w:rPr>
                <w:rFonts w:ascii="Times New Roman" w:hAnsi="Times New Roman"/>
                <w:b/>
                <w:sz w:val="20"/>
                <w:szCs w:val="20"/>
              </w:rPr>
              <w:t>Итого по подпрограмме</w:t>
            </w:r>
          </w:p>
        </w:tc>
        <w:tc>
          <w:tcPr>
            <w:tcW w:w="1701" w:type="dxa"/>
            <w:tcBorders>
              <w:left w:val="nil"/>
              <w:bottom w:val="single" w:sz="4" w:space="0" w:color="auto"/>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0" w:type="dxa"/>
            <w:tcBorders>
              <w:left w:val="nil"/>
              <w:bottom w:val="single" w:sz="4" w:space="0" w:color="auto"/>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1" w:type="dxa"/>
            <w:tcBorders>
              <w:bottom w:val="single" w:sz="4" w:space="0" w:color="auto"/>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275" w:type="dxa"/>
            <w:gridSpan w:val="2"/>
            <w:tcBorders>
              <w:bottom w:val="single" w:sz="4" w:space="0" w:color="auto"/>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134" w:type="dxa"/>
            <w:tcBorders>
              <w:left w:val="nil"/>
              <w:bottom w:val="single" w:sz="4" w:space="0" w:color="auto"/>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979" w:type="dxa"/>
            <w:tcBorders>
              <w:left w:val="nil"/>
              <w:bottom w:val="single" w:sz="4" w:space="0" w:color="auto"/>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566" w:type="dxa"/>
            <w:gridSpan w:val="2"/>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Всего, в том числе:</w:t>
            </w:r>
          </w:p>
        </w:tc>
        <w:tc>
          <w:tcPr>
            <w:tcW w:w="1703" w:type="dxa"/>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33497,1</w:t>
            </w:r>
          </w:p>
        </w:tc>
        <w:tc>
          <w:tcPr>
            <w:tcW w:w="4771" w:type="dxa"/>
            <w:gridSpan w:val="2"/>
            <w:tcBorders>
              <w:top w:val="nil"/>
              <w:bottom w:val="nil"/>
              <w:right w:val="nil"/>
            </w:tcBorders>
          </w:tcPr>
          <w:p w:rsidR="008E1B9F" w:rsidRPr="00C34855" w:rsidRDefault="008E1B9F" w:rsidP="00622C5B">
            <w:pPr>
              <w:widowControl w:val="0"/>
              <w:spacing w:after="0" w:line="245" w:lineRule="auto"/>
              <w:jc w:val="center"/>
              <w:rPr>
                <w:rFonts w:ascii="Times New Roman" w:hAnsi="Times New Roman"/>
                <w:b/>
                <w:sz w:val="20"/>
                <w:szCs w:val="20"/>
              </w:rPr>
            </w:pPr>
          </w:p>
        </w:tc>
      </w:tr>
      <w:tr w:rsidR="008E1B9F" w:rsidRPr="00C34855" w:rsidTr="00043F03">
        <w:trPr>
          <w:trHeight w:val="899"/>
        </w:trPr>
        <w:tc>
          <w:tcPr>
            <w:tcW w:w="260" w:type="dxa"/>
            <w:tcBorders>
              <w:top w:val="nil"/>
              <w:left w:val="nil"/>
              <w:bottom w:val="nil"/>
            </w:tcBorders>
          </w:tcPr>
          <w:p w:rsidR="008E1B9F" w:rsidRPr="00C34855" w:rsidRDefault="008E1B9F" w:rsidP="00622C5B">
            <w:pPr>
              <w:widowControl w:val="0"/>
              <w:spacing w:after="0" w:line="245" w:lineRule="auto"/>
              <w:jc w:val="center"/>
              <w:rPr>
                <w:rFonts w:ascii="Times New Roman" w:hAnsi="Times New Roman"/>
                <w:b/>
                <w:sz w:val="20"/>
                <w:szCs w:val="20"/>
              </w:rPr>
            </w:pPr>
          </w:p>
        </w:tc>
        <w:tc>
          <w:tcPr>
            <w:tcW w:w="733" w:type="dxa"/>
            <w:tcBorders>
              <w:top w:val="single" w:sz="4" w:space="0" w:color="auto"/>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2977" w:type="dxa"/>
            <w:tcBorders>
              <w:top w:val="single" w:sz="4" w:space="0" w:color="auto"/>
              <w:left w:val="nil"/>
              <w:bottom w:val="nil"/>
              <w:right w:val="nil"/>
            </w:tcBorders>
          </w:tcPr>
          <w:p w:rsidR="008E1B9F" w:rsidRPr="00C34855" w:rsidRDefault="008E1B9F" w:rsidP="00964660">
            <w:pPr>
              <w:widowControl w:val="0"/>
              <w:spacing w:after="0" w:line="250" w:lineRule="auto"/>
              <w:jc w:val="both"/>
              <w:rPr>
                <w:rFonts w:ascii="Times New Roman" w:hAnsi="Times New Roman"/>
                <w:b/>
                <w:bCs/>
                <w:iCs/>
                <w:sz w:val="20"/>
                <w:szCs w:val="20"/>
              </w:rPr>
            </w:pPr>
          </w:p>
        </w:tc>
        <w:tc>
          <w:tcPr>
            <w:tcW w:w="1701" w:type="dxa"/>
            <w:tcBorders>
              <w:top w:val="single" w:sz="4" w:space="0" w:color="auto"/>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0" w:type="dxa"/>
            <w:tcBorders>
              <w:top w:val="single" w:sz="4" w:space="0" w:color="auto"/>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1" w:type="dxa"/>
            <w:tcBorders>
              <w:top w:val="single" w:sz="4" w:space="0" w:color="auto"/>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275" w:type="dxa"/>
            <w:gridSpan w:val="2"/>
            <w:tcBorders>
              <w:top w:val="single" w:sz="4" w:space="0" w:color="auto"/>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134" w:type="dxa"/>
            <w:tcBorders>
              <w:top w:val="single" w:sz="4" w:space="0" w:color="auto"/>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979" w:type="dxa"/>
            <w:tcBorders>
              <w:top w:val="single" w:sz="4" w:space="0" w:color="auto"/>
              <w:left w:val="nil"/>
              <w:bottom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566" w:type="dxa"/>
            <w:gridSpan w:val="2"/>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 xml:space="preserve">бюджетные </w:t>
            </w:r>
            <w:r w:rsidRPr="00C34855">
              <w:rPr>
                <w:rFonts w:ascii="Times New Roman" w:hAnsi="Times New Roman"/>
                <w:b/>
                <w:sz w:val="20"/>
                <w:szCs w:val="20"/>
              </w:rPr>
              <w:br/>
              <w:t xml:space="preserve">ассигнования </w:t>
            </w:r>
            <w:r w:rsidRPr="00C34855">
              <w:rPr>
                <w:rFonts w:ascii="Times New Roman" w:hAnsi="Times New Roman"/>
                <w:b/>
                <w:sz w:val="20"/>
                <w:szCs w:val="20"/>
              </w:rPr>
              <w:br/>
              <w:t>областного бюджета</w:t>
            </w:r>
          </w:p>
        </w:tc>
        <w:tc>
          <w:tcPr>
            <w:tcW w:w="1703" w:type="dxa"/>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6581,6</w:t>
            </w:r>
          </w:p>
        </w:tc>
        <w:tc>
          <w:tcPr>
            <w:tcW w:w="4771" w:type="dxa"/>
            <w:gridSpan w:val="2"/>
            <w:tcBorders>
              <w:top w:val="nil"/>
              <w:bottom w:val="nil"/>
              <w:right w:val="nil"/>
            </w:tcBorders>
          </w:tcPr>
          <w:p w:rsidR="008E1B9F" w:rsidRPr="00C34855" w:rsidRDefault="008E1B9F" w:rsidP="00622C5B">
            <w:pPr>
              <w:widowControl w:val="0"/>
              <w:spacing w:after="0" w:line="245" w:lineRule="auto"/>
              <w:jc w:val="center"/>
              <w:rPr>
                <w:rFonts w:ascii="Times New Roman" w:hAnsi="Times New Roman"/>
                <w:b/>
                <w:sz w:val="20"/>
                <w:szCs w:val="20"/>
              </w:rPr>
            </w:pPr>
          </w:p>
        </w:tc>
      </w:tr>
      <w:tr w:rsidR="008E1B9F" w:rsidRPr="00C34855" w:rsidTr="00043F03">
        <w:tc>
          <w:tcPr>
            <w:tcW w:w="260" w:type="dxa"/>
            <w:tcBorders>
              <w:top w:val="nil"/>
              <w:left w:val="nil"/>
              <w:bottom w:val="nil"/>
            </w:tcBorders>
          </w:tcPr>
          <w:p w:rsidR="008E1B9F" w:rsidRPr="00C34855" w:rsidRDefault="008E1B9F" w:rsidP="00622C5B">
            <w:pPr>
              <w:widowControl w:val="0"/>
              <w:spacing w:after="0" w:line="245" w:lineRule="auto"/>
              <w:jc w:val="center"/>
              <w:rPr>
                <w:rFonts w:ascii="Times New Roman" w:hAnsi="Times New Roman"/>
                <w:b/>
                <w:sz w:val="20"/>
                <w:szCs w:val="20"/>
              </w:rPr>
            </w:pPr>
          </w:p>
        </w:tc>
        <w:tc>
          <w:tcPr>
            <w:tcW w:w="733" w:type="dxa"/>
            <w:tcBorders>
              <w:top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2977" w:type="dxa"/>
            <w:tcBorders>
              <w:top w:val="nil"/>
              <w:left w:val="nil"/>
              <w:right w:val="nil"/>
            </w:tcBorders>
          </w:tcPr>
          <w:p w:rsidR="008E1B9F" w:rsidRPr="00C34855" w:rsidRDefault="008E1B9F" w:rsidP="00964660">
            <w:pPr>
              <w:widowControl w:val="0"/>
              <w:spacing w:after="0" w:line="250" w:lineRule="auto"/>
              <w:jc w:val="both"/>
              <w:rPr>
                <w:rFonts w:ascii="Times New Roman" w:hAnsi="Times New Roman"/>
                <w:b/>
                <w:sz w:val="20"/>
                <w:szCs w:val="20"/>
              </w:rPr>
            </w:pPr>
          </w:p>
        </w:tc>
        <w:tc>
          <w:tcPr>
            <w:tcW w:w="1701" w:type="dxa"/>
            <w:tcBorders>
              <w:top w:val="nil"/>
              <w:left w:val="nil"/>
              <w:bottom w:val="single" w:sz="4" w:space="0" w:color="auto"/>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0" w:type="dxa"/>
            <w:tcBorders>
              <w:top w:val="nil"/>
              <w:left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1" w:type="dxa"/>
            <w:tcBorders>
              <w:top w:val="nil"/>
              <w:left w:val="nil"/>
              <w:bottom w:val="single" w:sz="4" w:space="0" w:color="auto"/>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275" w:type="dxa"/>
            <w:gridSpan w:val="2"/>
            <w:tcBorders>
              <w:top w:val="nil"/>
              <w:left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134" w:type="dxa"/>
            <w:tcBorders>
              <w:top w:val="nil"/>
              <w:left w:val="nil"/>
              <w:bottom w:val="single" w:sz="4" w:space="0" w:color="auto"/>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979" w:type="dxa"/>
            <w:tcBorders>
              <w:top w:val="nil"/>
              <w:lef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566" w:type="dxa"/>
            <w:gridSpan w:val="2"/>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 xml:space="preserve">бюджетные </w:t>
            </w:r>
            <w:r w:rsidRPr="00C34855">
              <w:rPr>
                <w:rFonts w:ascii="Times New Roman" w:hAnsi="Times New Roman"/>
                <w:b/>
                <w:sz w:val="20"/>
                <w:szCs w:val="20"/>
              </w:rPr>
              <w:br/>
              <w:t xml:space="preserve">ассигнования </w:t>
            </w:r>
            <w:r w:rsidRPr="00C34855">
              <w:rPr>
                <w:rFonts w:ascii="Times New Roman" w:hAnsi="Times New Roman"/>
                <w:b/>
                <w:sz w:val="20"/>
                <w:szCs w:val="20"/>
              </w:rPr>
              <w:br/>
              <w:t>федерального бюджета*</w:t>
            </w:r>
          </w:p>
        </w:tc>
        <w:tc>
          <w:tcPr>
            <w:tcW w:w="1703" w:type="dxa"/>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26915,5</w:t>
            </w:r>
          </w:p>
        </w:tc>
        <w:tc>
          <w:tcPr>
            <w:tcW w:w="4771" w:type="dxa"/>
            <w:gridSpan w:val="2"/>
            <w:tcBorders>
              <w:top w:val="nil"/>
              <w:bottom w:val="nil"/>
              <w:right w:val="nil"/>
            </w:tcBorders>
          </w:tcPr>
          <w:p w:rsidR="008E1B9F" w:rsidRPr="00C34855" w:rsidRDefault="008E1B9F" w:rsidP="00622C5B">
            <w:pPr>
              <w:widowControl w:val="0"/>
              <w:spacing w:after="0" w:line="245" w:lineRule="auto"/>
              <w:jc w:val="center"/>
              <w:rPr>
                <w:rFonts w:ascii="Times New Roman" w:hAnsi="Times New Roman"/>
                <w:b/>
                <w:sz w:val="20"/>
                <w:szCs w:val="20"/>
              </w:rPr>
            </w:pPr>
          </w:p>
        </w:tc>
      </w:tr>
      <w:tr w:rsidR="008E1B9F" w:rsidRPr="00457066" w:rsidTr="00604E76">
        <w:trPr>
          <w:trHeight w:val="101"/>
        </w:trPr>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8"/>
                <w:szCs w:val="28"/>
              </w:rPr>
            </w:pPr>
          </w:p>
        </w:tc>
        <w:tc>
          <w:tcPr>
            <w:tcW w:w="3710" w:type="dxa"/>
            <w:gridSpan w:val="2"/>
            <w:tcBorders>
              <w:bottom w:val="nil"/>
              <w:right w:val="nil"/>
            </w:tcBorders>
          </w:tcPr>
          <w:p w:rsidR="008E1B9F" w:rsidRPr="00C34855" w:rsidRDefault="00C34855" w:rsidP="00964660">
            <w:pPr>
              <w:widowControl w:val="0"/>
              <w:spacing w:after="0" w:line="250" w:lineRule="auto"/>
              <w:jc w:val="both"/>
              <w:rPr>
                <w:rFonts w:ascii="Times New Roman" w:hAnsi="Times New Roman"/>
                <w:b/>
                <w:spacing w:val="-4"/>
                <w:sz w:val="20"/>
                <w:szCs w:val="20"/>
              </w:rPr>
            </w:pPr>
            <w:r w:rsidRPr="00C34855">
              <w:rPr>
                <w:rFonts w:ascii="Times New Roman" w:hAnsi="Times New Roman"/>
                <w:b/>
                <w:spacing w:val="-4"/>
                <w:sz w:val="20"/>
                <w:szCs w:val="20"/>
              </w:rPr>
              <w:t>ВСЕГО</w:t>
            </w:r>
            <w:r w:rsidR="008E1B9F" w:rsidRPr="00C34855">
              <w:rPr>
                <w:rFonts w:ascii="Times New Roman" w:hAnsi="Times New Roman"/>
                <w:b/>
                <w:spacing w:val="-4"/>
                <w:sz w:val="20"/>
                <w:szCs w:val="20"/>
              </w:rPr>
              <w:t xml:space="preserve"> по государственной программе</w:t>
            </w:r>
          </w:p>
        </w:tc>
        <w:tc>
          <w:tcPr>
            <w:tcW w:w="1701" w:type="dxa"/>
            <w:tcBorders>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0" w:type="dxa"/>
            <w:tcBorders>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851" w:type="dxa"/>
            <w:tcBorders>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275" w:type="dxa"/>
            <w:gridSpan w:val="2"/>
            <w:tcBorders>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134" w:type="dxa"/>
            <w:tcBorders>
              <w:left w:val="nil"/>
              <w:bottom w:val="nil"/>
              <w:right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987" w:type="dxa"/>
            <w:gridSpan w:val="2"/>
            <w:tcBorders>
              <w:left w:val="nil"/>
              <w:bottom w:val="nil"/>
            </w:tcBorders>
          </w:tcPr>
          <w:p w:rsidR="008E1B9F" w:rsidRPr="00C34855" w:rsidRDefault="008E1B9F" w:rsidP="00964660">
            <w:pPr>
              <w:widowControl w:val="0"/>
              <w:spacing w:after="0" w:line="250" w:lineRule="auto"/>
              <w:jc w:val="center"/>
              <w:rPr>
                <w:rFonts w:ascii="Times New Roman" w:hAnsi="Times New Roman"/>
                <w:b/>
                <w:sz w:val="20"/>
                <w:szCs w:val="20"/>
              </w:rPr>
            </w:pPr>
          </w:p>
        </w:tc>
        <w:tc>
          <w:tcPr>
            <w:tcW w:w="1558" w:type="dxa"/>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Всего, в том числе:</w:t>
            </w:r>
          </w:p>
        </w:tc>
        <w:tc>
          <w:tcPr>
            <w:tcW w:w="1703" w:type="dxa"/>
          </w:tcPr>
          <w:p w:rsidR="008E1B9F" w:rsidRPr="00C34855" w:rsidRDefault="008E1B9F" w:rsidP="00964660">
            <w:pPr>
              <w:widowControl w:val="0"/>
              <w:spacing w:after="0" w:line="250" w:lineRule="auto"/>
              <w:jc w:val="center"/>
              <w:rPr>
                <w:rFonts w:ascii="Times New Roman" w:hAnsi="Times New Roman"/>
                <w:b/>
                <w:sz w:val="20"/>
                <w:szCs w:val="20"/>
              </w:rPr>
            </w:pPr>
            <w:r w:rsidRPr="00C34855">
              <w:rPr>
                <w:rFonts w:ascii="Times New Roman" w:hAnsi="Times New Roman"/>
                <w:b/>
                <w:sz w:val="20"/>
                <w:szCs w:val="20"/>
              </w:rPr>
              <w:t>10340048,2</w:t>
            </w:r>
          </w:p>
        </w:tc>
        <w:tc>
          <w:tcPr>
            <w:tcW w:w="4771" w:type="dxa"/>
            <w:gridSpan w:val="2"/>
            <w:tcBorders>
              <w:top w:val="nil"/>
              <w:bottom w:val="nil"/>
              <w:right w:val="nil"/>
            </w:tcBorders>
          </w:tcPr>
          <w:p w:rsidR="008E1B9F" w:rsidRPr="00457066" w:rsidRDefault="008E1B9F" w:rsidP="00BA14F1">
            <w:pPr>
              <w:widowControl w:val="0"/>
              <w:spacing w:after="0" w:line="240" w:lineRule="auto"/>
              <w:rPr>
                <w:rFonts w:ascii="Times New Roman" w:hAnsi="Times New Roman"/>
                <w:sz w:val="28"/>
                <w:szCs w:val="28"/>
              </w:rPr>
            </w:pPr>
          </w:p>
        </w:tc>
      </w:tr>
      <w:tr w:rsidR="008E1B9F" w:rsidRPr="00457066" w:rsidTr="00604E76">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8"/>
                <w:szCs w:val="28"/>
              </w:rPr>
            </w:pPr>
          </w:p>
        </w:tc>
        <w:tc>
          <w:tcPr>
            <w:tcW w:w="733" w:type="dxa"/>
            <w:tcBorders>
              <w:top w:val="nil"/>
              <w:bottom w:val="single" w:sz="4" w:space="0" w:color="auto"/>
              <w:right w:val="nil"/>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2977" w:type="dxa"/>
            <w:tcBorders>
              <w:top w:val="nil"/>
              <w:left w:val="nil"/>
              <w:bottom w:val="single" w:sz="4" w:space="0" w:color="auto"/>
              <w:right w:val="nil"/>
            </w:tcBorders>
          </w:tcPr>
          <w:p w:rsidR="008E1B9F" w:rsidRPr="00C34855" w:rsidRDefault="008E1B9F" w:rsidP="00604E76">
            <w:pPr>
              <w:widowControl w:val="0"/>
              <w:spacing w:after="0" w:line="240" w:lineRule="auto"/>
              <w:jc w:val="both"/>
              <w:rPr>
                <w:rFonts w:ascii="Times New Roman" w:hAnsi="Times New Roman"/>
                <w:b/>
                <w:sz w:val="20"/>
                <w:szCs w:val="20"/>
              </w:rPr>
            </w:pPr>
          </w:p>
        </w:tc>
        <w:tc>
          <w:tcPr>
            <w:tcW w:w="1701" w:type="dxa"/>
            <w:tcBorders>
              <w:top w:val="nil"/>
              <w:left w:val="nil"/>
              <w:bottom w:val="single" w:sz="4" w:space="0" w:color="auto"/>
              <w:right w:val="nil"/>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850" w:type="dxa"/>
            <w:tcBorders>
              <w:top w:val="nil"/>
              <w:left w:val="nil"/>
              <w:bottom w:val="single" w:sz="4" w:space="0" w:color="auto"/>
              <w:right w:val="nil"/>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851" w:type="dxa"/>
            <w:tcBorders>
              <w:top w:val="nil"/>
              <w:left w:val="nil"/>
              <w:bottom w:val="single" w:sz="4" w:space="0" w:color="auto"/>
              <w:right w:val="nil"/>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1275" w:type="dxa"/>
            <w:gridSpan w:val="2"/>
            <w:tcBorders>
              <w:top w:val="nil"/>
              <w:left w:val="nil"/>
              <w:bottom w:val="single" w:sz="4" w:space="0" w:color="auto"/>
              <w:right w:val="nil"/>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1134" w:type="dxa"/>
            <w:tcBorders>
              <w:top w:val="nil"/>
              <w:left w:val="nil"/>
              <w:bottom w:val="single" w:sz="4" w:space="0" w:color="auto"/>
              <w:right w:val="nil"/>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1987" w:type="dxa"/>
            <w:gridSpan w:val="2"/>
            <w:tcBorders>
              <w:top w:val="nil"/>
              <w:left w:val="nil"/>
              <w:bottom w:val="single" w:sz="4" w:space="0" w:color="auto"/>
            </w:tcBorders>
          </w:tcPr>
          <w:p w:rsidR="008E1B9F" w:rsidRPr="00C34855" w:rsidRDefault="008E1B9F" w:rsidP="00604E76">
            <w:pPr>
              <w:widowControl w:val="0"/>
              <w:spacing w:after="0" w:line="240" w:lineRule="auto"/>
              <w:jc w:val="center"/>
              <w:rPr>
                <w:rFonts w:ascii="Times New Roman" w:hAnsi="Times New Roman"/>
                <w:b/>
                <w:sz w:val="20"/>
                <w:szCs w:val="20"/>
              </w:rPr>
            </w:pPr>
          </w:p>
        </w:tc>
        <w:tc>
          <w:tcPr>
            <w:tcW w:w="1558" w:type="dxa"/>
          </w:tcPr>
          <w:p w:rsidR="008E1B9F" w:rsidRPr="00C34855" w:rsidRDefault="008E1B9F" w:rsidP="00604E76">
            <w:pPr>
              <w:widowControl w:val="0"/>
              <w:spacing w:after="0" w:line="240" w:lineRule="auto"/>
              <w:jc w:val="center"/>
              <w:rPr>
                <w:rFonts w:ascii="Times New Roman" w:hAnsi="Times New Roman"/>
                <w:b/>
                <w:sz w:val="20"/>
                <w:szCs w:val="20"/>
              </w:rPr>
            </w:pPr>
            <w:r w:rsidRPr="00C34855">
              <w:rPr>
                <w:rFonts w:ascii="Times New Roman" w:hAnsi="Times New Roman"/>
                <w:b/>
                <w:sz w:val="20"/>
                <w:szCs w:val="20"/>
              </w:rPr>
              <w:t xml:space="preserve">бюджетные </w:t>
            </w:r>
            <w:r w:rsidRPr="00C34855">
              <w:rPr>
                <w:rFonts w:ascii="Times New Roman" w:hAnsi="Times New Roman"/>
                <w:b/>
                <w:sz w:val="20"/>
                <w:szCs w:val="20"/>
              </w:rPr>
              <w:br/>
              <w:t xml:space="preserve">ассигнования </w:t>
            </w:r>
            <w:r w:rsidRPr="00C34855">
              <w:rPr>
                <w:rFonts w:ascii="Times New Roman" w:hAnsi="Times New Roman"/>
                <w:b/>
                <w:sz w:val="20"/>
                <w:szCs w:val="20"/>
              </w:rPr>
              <w:br/>
              <w:t>областного бюджета</w:t>
            </w:r>
          </w:p>
        </w:tc>
        <w:tc>
          <w:tcPr>
            <w:tcW w:w="1703" w:type="dxa"/>
          </w:tcPr>
          <w:p w:rsidR="008E1B9F" w:rsidRPr="00C34855" w:rsidRDefault="008E1B9F" w:rsidP="00604E76">
            <w:pPr>
              <w:widowControl w:val="0"/>
              <w:spacing w:after="0" w:line="240" w:lineRule="auto"/>
              <w:jc w:val="center"/>
              <w:rPr>
                <w:rFonts w:ascii="Times New Roman" w:hAnsi="Times New Roman"/>
                <w:b/>
                <w:sz w:val="20"/>
                <w:szCs w:val="20"/>
              </w:rPr>
            </w:pPr>
            <w:r w:rsidRPr="00C34855">
              <w:rPr>
                <w:rFonts w:ascii="Times New Roman" w:hAnsi="Times New Roman"/>
                <w:b/>
                <w:sz w:val="20"/>
                <w:szCs w:val="20"/>
              </w:rPr>
              <w:t>8144127,8</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8"/>
                <w:szCs w:val="28"/>
              </w:rPr>
            </w:pPr>
          </w:p>
        </w:tc>
      </w:tr>
      <w:tr w:rsidR="008E1B9F" w:rsidRPr="00457066" w:rsidTr="00604E76">
        <w:tc>
          <w:tcPr>
            <w:tcW w:w="260" w:type="dxa"/>
            <w:tcBorders>
              <w:top w:val="nil"/>
              <w:left w:val="nil"/>
              <w:bottom w:val="nil"/>
            </w:tcBorders>
          </w:tcPr>
          <w:p w:rsidR="008E1B9F" w:rsidRPr="00457066" w:rsidRDefault="008E1B9F" w:rsidP="00640FA0">
            <w:pPr>
              <w:widowControl w:val="0"/>
              <w:spacing w:after="0" w:line="240" w:lineRule="auto"/>
              <w:jc w:val="center"/>
              <w:rPr>
                <w:rFonts w:ascii="Times New Roman" w:hAnsi="Times New Roman"/>
                <w:sz w:val="28"/>
                <w:szCs w:val="28"/>
              </w:rPr>
            </w:pPr>
          </w:p>
        </w:tc>
        <w:tc>
          <w:tcPr>
            <w:tcW w:w="733" w:type="dxa"/>
            <w:tcBorders>
              <w:top w:val="single" w:sz="4" w:space="0" w:color="auto"/>
              <w:righ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2977" w:type="dxa"/>
            <w:tcBorders>
              <w:top w:val="single" w:sz="4" w:space="0" w:color="auto"/>
              <w:left w:val="nil"/>
              <w:right w:val="nil"/>
            </w:tcBorders>
          </w:tcPr>
          <w:p w:rsidR="008E1B9F" w:rsidRPr="00C34855" w:rsidRDefault="008E1B9F" w:rsidP="00640FA0">
            <w:pPr>
              <w:widowControl w:val="0"/>
              <w:spacing w:after="0" w:line="240" w:lineRule="auto"/>
              <w:jc w:val="both"/>
              <w:rPr>
                <w:rFonts w:ascii="Times New Roman" w:hAnsi="Times New Roman"/>
                <w:b/>
                <w:sz w:val="20"/>
                <w:szCs w:val="20"/>
              </w:rPr>
            </w:pPr>
          </w:p>
        </w:tc>
        <w:tc>
          <w:tcPr>
            <w:tcW w:w="1701" w:type="dxa"/>
            <w:tcBorders>
              <w:top w:val="single" w:sz="4" w:space="0" w:color="auto"/>
              <w:left w:val="nil"/>
              <w:righ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850" w:type="dxa"/>
            <w:tcBorders>
              <w:top w:val="single" w:sz="4" w:space="0" w:color="auto"/>
              <w:left w:val="nil"/>
              <w:righ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851" w:type="dxa"/>
            <w:tcBorders>
              <w:top w:val="single" w:sz="4" w:space="0" w:color="auto"/>
              <w:left w:val="nil"/>
              <w:righ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1275" w:type="dxa"/>
            <w:gridSpan w:val="2"/>
            <w:tcBorders>
              <w:top w:val="single" w:sz="4" w:space="0" w:color="auto"/>
              <w:left w:val="nil"/>
              <w:righ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1134" w:type="dxa"/>
            <w:tcBorders>
              <w:top w:val="single" w:sz="4" w:space="0" w:color="auto"/>
              <w:left w:val="nil"/>
              <w:righ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1987" w:type="dxa"/>
            <w:gridSpan w:val="2"/>
            <w:tcBorders>
              <w:top w:val="single" w:sz="4" w:space="0" w:color="auto"/>
              <w:left w:val="nil"/>
            </w:tcBorders>
          </w:tcPr>
          <w:p w:rsidR="008E1B9F" w:rsidRPr="00C34855" w:rsidRDefault="008E1B9F" w:rsidP="00640FA0">
            <w:pPr>
              <w:widowControl w:val="0"/>
              <w:spacing w:after="0" w:line="240" w:lineRule="auto"/>
              <w:jc w:val="center"/>
              <w:rPr>
                <w:rFonts w:ascii="Times New Roman" w:hAnsi="Times New Roman"/>
                <w:b/>
                <w:sz w:val="20"/>
                <w:szCs w:val="20"/>
              </w:rPr>
            </w:pPr>
          </w:p>
        </w:tc>
        <w:tc>
          <w:tcPr>
            <w:tcW w:w="1558" w:type="dxa"/>
          </w:tcPr>
          <w:p w:rsidR="008E1B9F" w:rsidRPr="00C34855" w:rsidRDefault="008E1B9F" w:rsidP="00640FA0">
            <w:pPr>
              <w:widowControl w:val="0"/>
              <w:spacing w:after="0" w:line="240" w:lineRule="auto"/>
              <w:jc w:val="center"/>
              <w:rPr>
                <w:rFonts w:ascii="Times New Roman" w:hAnsi="Times New Roman"/>
                <w:b/>
                <w:sz w:val="20"/>
                <w:szCs w:val="20"/>
              </w:rPr>
            </w:pPr>
            <w:r w:rsidRPr="00C34855">
              <w:rPr>
                <w:rFonts w:ascii="Times New Roman" w:hAnsi="Times New Roman"/>
                <w:b/>
                <w:sz w:val="20"/>
                <w:szCs w:val="20"/>
              </w:rPr>
              <w:t xml:space="preserve">бюджетные </w:t>
            </w:r>
          </w:p>
          <w:p w:rsidR="008E1B9F" w:rsidRPr="00C34855" w:rsidRDefault="008E1B9F" w:rsidP="00640FA0">
            <w:pPr>
              <w:widowControl w:val="0"/>
              <w:spacing w:after="0" w:line="240" w:lineRule="auto"/>
              <w:jc w:val="center"/>
              <w:rPr>
                <w:rFonts w:ascii="Times New Roman" w:hAnsi="Times New Roman"/>
                <w:b/>
                <w:sz w:val="20"/>
                <w:szCs w:val="20"/>
              </w:rPr>
            </w:pPr>
            <w:r w:rsidRPr="00C34855">
              <w:rPr>
                <w:rFonts w:ascii="Times New Roman" w:hAnsi="Times New Roman"/>
                <w:b/>
                <w:sz w:val="20"/>
                <w:szCs w:val="20"/>
              </w:rPr>
              <w:t xml:space="preserve">ассигнования </w:t>
            </w:r>
          </w:p>
          <w:p w:rsidR="008E1B9F" w:rsidRPr="00C34855" w:rsidRDefault="008E1B9F" w:rsidP="00640FA0">
            <w:pPr>
              <w:widowControl w:val="0"/>
              <w:spacing w:after="0" w:line="240" w:lineRule="auto"/>
              <w:jc w:val="center"/>
              <w:rPr>
                <w:rFonts w:ascii="Times New Roman" w:hAnsi="Times New Roman"/>
                <w:b/>
                <w:sz w:val="20"/>
                <w:szCs w:val="20"/>
              </w:rPr>
            </w:pPr>
            <w:r w:rsidRPr="00C34855">
              <w:rPr>
                <w:rFonts w:ascii="Times New Roman" w:hAnsi="Times New Roman"/>
                <w:b/>
                <w:sz w:val="20"/>
                <w:szCs w:val="20"/>
              </w:rPr>
              <w:t>федерального бюджета*</w:t>
            </w:r>
          </w:p>
        </w:tc>
        <w:tc>
          <w:tcPr>
            <w:tcW w:w="1703" w:type="dxa"/>
          </w:tcPr>
          <w:p w:rsidR="008E1B9F" w:rsidRPr="00C34855" w:rsidRDefault="008E1B9F" w:rsidP="00640FA0">
            <w:pPr>
              <w:widowControl w:val="0"/>
              <w:spacing w:after="0" w:line="240" w:lineRule="auto"/>
              <w:jc w:val="center"/>
              <w:rPr>
                <w:rFonts w:ascii="Times New Roman" w:hAnsi="Times New Roman"/>
                <w:b/>
                <w:sz w:val="20"/>
                <w:szCs w:val="20"/>
              </w:rPr>
            </w:pPr>
            <w:r w:rsidRPr="00C34855">
              <w:rPr>
                <w:rFonts w:ascii="Times New Roman" w:hAnsi="Times New Roman"/>
                <w:b/>
                <w:sz w:val="20"/>
                <w:szCs w:val="20"/>
              </w:rPr>
              <w:t>2195920,4</w:t>
            </w:r>
          </w:p>
        </w:tc>
        <w:tc>
          <w:tcPr>
            <w:tcW w:w="4771" w:type="dxa"/>
            <w:gridSpan w:val="2"/>
            <w:tcBorders>
              <w:top w:val="nil"/>
              <w:bottom w:val="nil"/>
              <w:right w:val="nil"/>
            </w:tcBorders>
          </w:tcPr>
          <w:p w:rsidR="008E1B9F" w:rsidRPr="00457066" w:rsidRDefault="008E1B9F" w:rsidP="00640FA0">
            <w:pPr>
              <w:widowControl w:val="0"/>
              <w:spacing w:after="0" w:line="240" w:lineRule="auto"/>
              <w:jc w:val="center"/>
              <w:rPr>
                <w:rFonts w:ascii="Times New Roman" w:hAnsi="Times New Roman"/>
                <w:sz w:val="28"/>
                <w:szCs w:val="28"/>
              </w:rPr>
            </w:pPr>
          </w:p>
          <w:p w:rsidR="008E1B9F" w:rsidRPr="00457066" w:rsidRDefault="008E1B9F" w:rsidP="00640FA0">
            <w:pPr>
              <w:widowControl w:val="0"/>
              <w:spacing w:after="0" w:line="240" w:lineRule="auto"/>
              <w:jc w:val="center"/>
              <w:rPr>
                <w:rFonts w:ascii="Times New Roman" w:hAnsi="Times New Roman"/>
                <w:sz w:val="28"/>
                <w:szCs w:val="28"/>
              </w:rPr>
            </w:pPr>
          </w:p>
        </w:tc>
      </w:tr>
    </w:tbl>
    <w:p w:rsidR="008E1B9F" w:rsidRPr="00457066" w:rsidRDefault="008E1B9F" w:rsidP="00E91757">
      <w:pPr>
        <w:widowControl w:val="0"/>
        <w:spacing w:after="0" w:line="240" w:lineRule="auto"/>
        <w:ind w:firstLine="709"/>
        <w:jc w:val="both"/>
        <w:rPr>
          <w:rFonts w:ascii="Times New Roman" w:hAnsi="Times New Roman"/>
          <w:sz w:val="28"/>
          <w:szCs w:val="28"/>
        </w:rPr>
      </w:pPr>
    </w:p>
    <w:p w:rsidR="008E1B9F" w:rsidRPr="00457066" w:rsidRDefault="008E1B9F" w:rsidP="00E91757">
      <w:pPr>
        <w:widowControl w:val="0"/>
        <w:spacing w:after="0" w:line="240" w:lineRule="auto"/>
        <w:ind w:firstLine="709"/>
        <w:jc w:val="both"/>
        <w:rPr>
          <w:rFonts w:ascii="Times New Roman" w:hAnsi="Times New Roman"/>
          <w:sz w:val="28"/>
          <w:szCs w:val="28"/>
        </w:rPr>
      </w:pPr>
      <w:r w:rsidRPr="00457066">
        <w:rPr>
          <w:rFonts w:ascii="Times New Roman" w:hAnsi="Times New Roman"/>
          <w:sz w:val="24"/>
          <w:szCs w:val="24"/>
        </w:rPr>
        <w:t xml:space="preserve">*Бюджетные ассигнования федерального бюджета предоставляются областному бюджету Ульяновской области в форме субсидий </w:t>
      </w:r>
      <w:r w:rsidRPr="00457066">
        <w:rPr>
          <w:rFonts w:ascii="Times New Roman" w:hAnsi="Times New Roman"/>
          <w:sz w:val="24"/>
          <w:szCs w:val="24"/>
        </w:rPr>
        <w:br/>
        <w:t>на реализацию государственной программы либо в иных формах, установленных Бюджетным кодексом Российской Федерации</w:t>
      </w:r>
      <w:proofErr w:type="gramStart"/>
      <w:r w:rsidRPr="00457066">
        <w:rPr>
          <w:rFonts w:ascii="Times New Roman" w:hAnsi="Times New Roman"/>
          <w:sz w:val="24"/>
          <w:szCs w:val="24"/>
        </w:rPr>
        <w:t>.</w:t>
      </w:r>
      <w:r w:rsidRPr="00457066">
        <w:rPr>
          <w:rFonts w:ascii="Times New Roman" w:hAnsi="Times New Roman"/>
          <w:sz w:val="28"/>
          <w:szCs w:val="28"/>
        </w:rPr>
        <w:t xml:space="preserve">». </w:t>
      </w:r>
      <w:proofErr w:type="gramEnd"/>
    </w:p>
    <w:p w:rsidR="008E1B9F" w:rsidRPr="00457066" w:rsidRDefault="008E1B9F" w:rsidP="00E91757">
      <w:pPr>
        <w:widowControl w:val="0"/>
        <w:spacing w:after="0" w:line="240" w:lineRule="auto"/>
        <w:ind w:firstLine="709"/>
        <w:jc w:val="both"/>
        <w:rPr>
          <w:rFonts w:ascii="Times New Roman" w:hAnsi="Times New Roman"/>
          <w:sz w:val="28"/>
          <w:szCs w:val="28"/>
        </w:rPr>
        <w:sectPr w:rsidR="008E1B9F" w:rsidRPr="00457066" w:rsidSect="00B5173C">
          <w:pgSz w:w="16838" w:h="11906" w:orient="landscape" w:code="9"/>
          <w:pgMar w:top="1701" w:right="1134" w:bottom="567" w:left="1134" w:header="1134" w:footer="454" w:gutter="0"/>
          <w:cols w:space="708"/>
          <w:docGrid w:linePitch="360"/>
        </w:sectPr>
      </w:pPr>
    </w:p>
    <w:p w:rsidR="008E1B9F" w:rsidRPr="00457066" w:rsidRDefault="008E1B9F" w:rsidP="00E5329E">
      <w:pPr>
        <w:widowControl w:val="0"/>
        <w:autoSpaceDE w:val="0"/>
        <w:autoSpaceDN w:val="0"/>
        <w:adjustRightInd w:val="0"/>
        <w:spacing w:after="0" w:line="240" w:lineRule="auto"/>
        <w:ind w:left="10915"/>
        <w:jc w:val="center"/>
        <w:outlineLvl w:val="1"/>
        <w:rPr>
          <w:rFonts w:ascii="Times New Roman" w:hAnsi="Times New Roman"/>
          <w:sz w:val="28"/>
          <w:szCs w:val="28"/>
          <w:vertAlign w:val="superscript"/>
        </w:rPr>
      </w:pPr>
      <w:r w:rsidRPr="00457066">
        <w:rPr>
          <w:rFonts w:ascii="Times New Roman" w:hAnsi="Times New Roman"/>
          <w:sz w:val="28"/>
          <w:szCs w:val="28"/>
        </w:rPr>
        <w:lastRenderedPageBreak/>
        <w:t>ПРИЛОЖЕНИЕ № 2</w:t>
      </w:r>
      <w:r w:rsidRPr="00457066">
        <w:rPr>
          <w:rFonts w:ascii="Times New Roman" w:hAnsi="Times New Roman"/>
          <w:sz w:val="28"/>
          <w:szCs w:val="28"/>
          <w:vertAlign w:val="superscript"/>
        </w:rPr>
        <w:t>5</w:t>
      </w:r>
    </w:p>
    <w:p w:rsidR="008E1B9F" w:rsidRPr="00457066" w:rsidRDefault="008E1B9F" w:rsidP="00E5329E">
      <w:pPr>
        <w:widowControl w:val="0"/>
        <w:autoSpaceDE w:val="0"/>
        <w:autoSpaceDN w:val="0"/>
        <w:adjustRightInd w:val="0"/>
        <w:spacing w:after="0" w:line="240" w:lineRule="auto"/>
        <w:ind w:left="10915"/>
        <w:jc w:val="center"/>
        <w:outlineLvl w:val="1"/>
        <w:rPr>
          <w:rFonts w:ascii="Times New Roman" w:hAnsi="Times New Roman"/>
          <w:sz w:val="28"/>
          <w:szCs w:val="28"/>
        </w:rPr>
      </w:pPr>
    </w:p>
    <w:p w:rsidR="008E1B9F" w:rsidRPr="00457066" w:rsidRDefault="008E1B9F" w:rsidP="00E5329E">
      <w:pPr>
        <w:widowControl w:val="0"/>
        <w:autoSpaceDE w:val="0"/>
        <w:autoSpaceDN w:val="0"/>
        <w:adjustRightInd w:val="0"/>
        <w:spacing w:after="0" w:line="240" w:lineRule="auto"/>
        <w:jc w:val="right"/>
        <w:rPr>
          <w:rFonts w:ascii="Times New Roman" w:hAnsi="Times New Roman"/>
          <w:sz w:val="28"/>
          <w:szCs w:val="28"/>
        </w:rPr>
      </w:pPr>
      <w:r w:rsidRPr="00457066">
        <w:rPr>
          <w:rFonts w:ascii="Times New Roman" w:hAnsi="Times New Roman"/>
          <w:sz w:val="28"/>
          <w:szCs w:val="28"/>
        </w:rPr>
        <w:t>к государственной программе</w:t>
      </w:r>
    </w:p>
    <w:p w:rsidR="008E1B9F" w:rsidRPr="00457066" w:rsidRDefault="008E1B9F" w:rsidP="00E5329E">
      <w:pPr>
        <w:widowControl w:val="0"/>
        <w:spacing w:after="0" w:line="240" w:lineRule="auto"/>
        <w:ind w:left="-567"/>
        <w:jc w:val="center"/>
        <w:rPr>
          <w:rFonts w:ascii="Times New Roman" w:hAnsi="Times New Roman"/>
          <w:b/>
          <w:bCs/>
          <w:sz w:val="24"/>
          <w:szCs w:val="24"/>
        </w:rPr>
      </w:pPr>
    </w:p>
    <w:p w:rsidR="008E1B9F" w:rsidRPr="00457066" w:rsidRDefault="008E1B9F" w:rsidP="00E5329E">
      <w:pPr>
        <w:widowControl w:val="0"/>
        <w:spacing w:after="0" w:line="240" w:lineRule="auto"/>
        <w:jc w:val="center"/>
        <w:rPr>
          <w:rFonts w:ascii="Times New Roman" w:hAnsi="Times New Roman"/>
          <w:b/>
          <w:bCs/>
          <w:sz w:val="24"/>
          <w:szCs w:val="24"/>
        </w:rPr>
      </w:pPr>
    </w:p>
    <w:p w:rsidR="008E1B9F" w:rsidRPr="00457066" w:rsidRDefault="008E1B9F" w:rsidP="00E5329E">
      <w:pPr>
        <w:widowControl w:val="0"/>
        <w:spacing w:after="0" w:line="240" w:lineRule="auto"/>
        <w:jc w:val="center"/>
        <w:rPr>
          <w:rFonts w:ascii="Times New Roman" w:hAnsi="Times New Roman"/>
          <w:b/>
          <w:bCs/>
          <w:sz w:val="24"/>
          <w:szCs w:val="24"/>
        </w:rPr>
      </w:pPr>
    </w:p>
    <w:p w:rsidR="008E1B9F" w:rsidRPr="00457066" w:rsidRDefault="008E1B9F" w:rsidP="00E5329E">
      <w:pPr>
        <w:widowControl w:val="0"/>
        <w:spacing w:after="0" w:line="240" w:lineRule="auto"/>
        <w:jc w:val="center"/>
        <w:rPr>
          <w:rFonts w:ascii="Times New Roman" w:hAnsi="Times New Roman"/>
          <w:b/>
          <w:bCs/>
          <w:sz w:val="24"/>
          <w:szCs w:val="24"/>
        </w:rPr>
      </w:pPr>
    </w:p>
    <w:p w:rsidR="008E1B9F" w:rsidRPr="00457066" w:rsidRDefault="008E1B9F" w:rsidP="00E5329E">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СИСТЕМА МЕРОПРИЯТИЙ</w:t>
      </w:r>
    </w:p>
    <w:p w:rsidR="008E1B9F" w:rsidRPr="00457066" w:rsidRDefault="008E1B9F" w:rsidP="00E5329E">
      <w:pPr>
        <w:suppressAutoHyphens/>
        <w:spacing w:after="0" w:line="240" w:lineRule="auto"/>
        <w:jc w:val="center"/>
        <w:rPr>
          <w:rFonts w:ascii="Times New Roman" w:hAnsi="Times New Roman"/>
          <w:b/>
          <w:sz w:val="28"/>
          <w:szCs w:val="28"/>
          <w:lang w:eastAsia="ru-RU"/>
        </w:rPr>
      </w:pPr>
      <w:r w:rsidRPr="00457066">
        <w:rPr>
          <w:rFonts w:ascii="Times New Roman" w:hAnsi="Times New Roman"/>
          <w:b/>
          <w:sz w:val="28"/>
          <w:szCs w:val="28"/>
        </w:rPr>
        <w:t xml:space="preserve">государственной программы Ульяновской области «Социальная поддержка и защита населения </w:t>
      </w:r>
      <w:r w:rsidRPr="00457066">
        <w:rPr>
          <w:rFonts w:ascii="Times New Roman" w:hAnsi="Times New Roman"/>
          <w:b/>
          <w:sz w:val="28"/>
          <w:szCs w:val="28"/>
        </w:rPr>
        <w:br/>
        <w:t xml:space="preserve">Ульяновской области» на 2014-2021 годы с ресурсным обеспечением и государственными заказчиками </w:t>
      </w:r>
    </w:p>
    <w:p w:rsidR="008E1B9F" w:rsidRPr="00457066" w:rsidRDefault="008E1B9F" w:rsidP="00E5329E">
      <w:pPr>
        <w:widowControl w:val="0"/>
        <w:spacing w:after="0" w:line="240" w:lineRule="auto"/>
        <w:jc w:val="center"/>
        <w:rPr>
          <w:rFonts w:ascii="Times New Roman" w:hAnsi="Times New Roman"/>
          <w:b/>
          <w:sz w:val="28"/>
          <w:szCs w:val="28"/>
        </w:rPr>
      </w:pPr>
      <w:r w:rsidRPr="00457066">
        <w:rPr>
          <w:rFonts w:ascii="Times New Roman" w:hAnsi="Times New Roman"/>
          <w:b/>
          <w:sz w:val="28"/>
          <w:szCs w:val="28"/>
        </w:rPr>
        <w:t>на 2020 год</w:t>
      </w:r>
    </w:p>
    <w:p w:rsidR="008E1B9F" w:rsidRPr="00457066" w:rsidRDefault="008E1B9F" w:rsidP="00E5329E">
      <w:pPr>
        <w:widowControl w:val="0"/>
        <w:spacing w:after="0" w:line="240" w:lineRule="auto"/>
        <w:jc w:val="center"/>
        <w:rPr>
          <w:rFonts w:ascii="Times New Roman" w:hAnsi="Times New Roman"/>
          <w:b/>
          <w:sz w:val="28"/>
          <w:szCs w:val="28"/>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709"/>
        <w:gridCol w:w="2977"/>
        <w:gridCol w:w="1701"/>
        <w:gridCol w:w="850"/>
        <w:gridCol w:w="851"/>
        <w:gridCol w:w="1275"/>
        <w:gridCol w:w="1134"/>
        <w:gridCol w:w="1985"/>
        <w:gridCol w:w="1559"/>
        <w:gridCol w:w="1701"/>
        <w:gridCol w:w="4255"/>
      </w:tblGrid>
      <w:tr w:rsidR="008E1B9F" w:rsidRPr="00457066" w:rsidTr="009F2BF6">
        <w:tc>
          <w:tcPr>
            <w:tcW w:w="250" w:type="dxa"/>
            <w:tcBorders>
              <w:top w:val="nil"/>
              <w:left w:val="nil"/>
              <w:bottom w:val="nil"/>
            </w:tcBorders>
            <w:vAlign w:val="center"/>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vMerge w:val="restart"/>
            <w:vAlign w:val="center"/>
          </w:tcPr>
          <w:p w:rsidR="008E1B9F" w:rsidRPr="00457066" w:rsidRDefault="008E1B9F" w:rsidP="009F2B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 </w:t>
            </w:r>
            <w:r w:rsidRPr="00457066">
              <w:rPr>
                <w:rFonts w:ascii="Times New Roman" w:hAnsi="Times New Roman"/>
                <w:sz w:val="20"/>
                <w:szCs w:val="20"/>
              </w:rPr>
              <w:br/>
            </w:r>
            <w:proofErr w:type="gramStart"/>
            <w:r w:rsidRPr="00457066">
              <w:rPr>
                <w:rFonts w:ascii="Times New Roman" w:hAnsi="Times New Roman"/>
                <w:sz w:val="20"/>
                <w:szCs w:val="20"/>
              </w:rPr>
              <w:t>п</w:t>
            </w:r>
            <w:proofErr w:type="gramEnd"/>
            <w:r w:rsidRPr="00457066">
              <w:rPr>
                <w:rFonts w:ascii="Times New Roman" w:hAnsi="Times New Roman"/>
                <w:sz w:val="20"/>
                <w:szCs w:val="20"/>
              </w:rPr>
              <w:t>/п</w:t>
            </w:r>
          </w:p>
        </w:tc>
        <w:tc>
          <w:tcPr>
            <w:tcW w:w="2977" w:type="dxa"/>
            <w:vMerge w:val="restart"/>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 проекта,</w:t>
            </w:r>
          </w:p>
          <w:p w:rsidR="008E1B9F" w:rsidRPr="00457066" w:rsidRDefault="008E1B9F" w:rsidP="009F2B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основного мероприятия </w:t>
            </w:r>
            <w:r w:rsidRPr="00457066">
              <w:rPr>
                <w:rFonts w:ascii="Times New Roman" w:hAnsi="Times New Roman"/>
                <w:sz w:val="20"/>
                <w:szCs w:val="20"/>
              </w:rPr>
              <w:br/>
              <w:t>(мероприятия)</w:t>
            </w:r>
          </w:p>
        </w:tc>
        <w:tc>
          <w:tcPr>
            <w:tcW w:w="1701" w:type="dxa"/>
            <w:vMerge w:val="restart"/>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Ответственные</w:t>
            </w:r>
          </w:p>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исполнители</w:t>
            </w:r>
          </w:p>
          <w:p w:rsidR="008E1B9F" w:rsidRPr="00457066" w:rsidRDefault="008E1B9F" w:rsidP="009F2B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мероприятий</w:t>
            </w:r>
          </w:p>
        </w:tc>
        <w:tc>
          <w:tcPr>
            <w:tcW w:w="1701" w:type="dxa"/>
            <w:gridSpan w:val="2"/>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Срок реализации</w:t>
            </w:r>
          </w:p>
        </w:tc>
        <w:tc>
          <w:tcPr>
            <w:tcW w:w="1275" w:type="dxa"/>
            <w:vMerge w:val="restart"/>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Контрол</w:t>
            </w:r>
            <w:r w:rsidRPr="00457066">
              <w:rPr>
                <w:rFonts w:ascii="Times New Roman" w:hAnsi="Times New Roman"/>
                <w:sz w:val="20"/>
                <w:szCs w:val="20"/>
              </w:rPr>
              <w:t>ь</w:t>
            </w:r>
            <w:r w:rsidRPr="00457066">
              <w:rPr>
                <w:rFonts w:ascii="Times New Roman" w:hAnsi="Times New Roman"/>
                <w:sz w:val="20"/>
                <w:szCs w:val="20"/>
              </w:rPr>
              <w:t>ное событие</w:t>
            </w:r>
          </w:p>
        </w:tc>
        <w:tc>
          <w:tcPr>
            <w:tcW w:w="1134" w:type="dxa"/>
            <w:vMerge w:val="restart"/>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Дата наступл</w:t>
            </w:r>
            <w:r w:rsidRPr="00457066">
              <w:rPr>
                <w:rFonts w:ascii="Times New Roman" w:hAnsi="Times New Roman"/>
                <w:sz w:val="20"/>
                <w:szCs w:val="20"/>
              </w:rPr>
              <w:t>е</w:t>
            </w:r>
            <w:r w:rsidRPr="00457066">
              <w:rPr>
                <w:rFonts w:ascii="Times New Roman" w:hAnsi="Times New Roman"/>
                <w:sz w:val="20"/>
                <w:szCs w:val="20"/>
              </w:rPr>
              <w:t>ния ко</w:t>
            </w:r>
            <w:r w:rsidRPr="00457066">
              <w:rPr>
                <w:rFonts w:ascii="Times New Roman" w:hAnsi="Times New Roman"/>
                <w:sz w:val="20"/>
                <w:szCs w:val="20"/>
              </w:rPr>
              <w:t>н</w:t>
            </w:r>
            <w:r w:rsidRPr="00457066">
              <w:rPr>
                <w:rFonts w:ascii="Times New Roman" w:hAnsi="Times New Roman"/>
                <w:sz w:val="20"/>
                <w:szCs w:val="20"/>
              </w:rPr>
              <w:t>трольного события</w:t>
            </w:r>
          </w:p>
        </w:tc>
        <w:tc>
          <w:tcPr>
            <w:tcW w:w="1985" w:type="dxa"/>
            <w:vMerge w:val="restart"/>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Наименование</w:t>
            </w:r>
          </w:p>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целевого</w:t>
            </w:r>
          </w:p>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индикатора</w:t>
            </w:r>
          </w:p>
        </w:tc>
        <w:tc>
          <w:tcPr>
            <w:tcW w:w="1559" w:type="dxa"/>
            <w:vMerge w:val="restart"/>
            <w:vAlign w:val="center"/>
          </w:tcPr>
          <w:p w:rsidR="008E1B9F" w:rsidRPr="00457066" w:rsidRDefault="008E1B9F" w:rsidP="009F2B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Источник </w:t>
            </w:r>
            <w:r w:rsidRPr="00457066">
              <w:rPr>
                <w:rFonts w:ascii="Times New Roman" w:hAnsi="Times New Roman"/>
                <w:sz w:val="20"/>
                <w:szCs w:val="20"/>
              </w:rPr>
              <w:br/>
              <w:t xml:space="preserve">финансового </w:t>
            </w:r>
            <w:r w:rsidRPr="00457066">
              <w:rPr>
                <w:rFonts w:ascii="Times New Roman" w:hAnsi="Times New Roman"/>
                <w:sz w:val="20"/>
                <w:szCs w:val="20"/>
              </w:rPr>
              <w:br/>
              <w:t>обеспечения</w:t>
            </w:r>
          </w:p>
        </w:tc>
        <w:tc>
          <w:tcPr>
            <w:tcW w:w="1701" w:type="dxa"/>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Финансовое обеспечение</w:t>
            </w:r>
          </w:p>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реализации</w:t>
            </w:r>
          </w:p>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мероприятий,</w:t>
            </w:r>
          </w:p>
          <w:p w:rsidR="008E1B9F" w:rsidRPr="00457066" w:rsidRDefault="008E1B9F" w:rsidP="009F2BF6">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тыс. руб.</w:t>
            </w:r>
          </w:p>
        </w:tc>
        <w:tc>
          <w:tcPr>
            <w:tcW w:w="4255" w:type="dxa"/>
            <w:tcBorders>
              <w:top w:val="nil"/>
              <w:bottom w:val="nil"/>
              <w:right w:val="nil"/>
            </w:tcBorders>
            <w:vAlign w:val="center"/>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457066" w:rsidTr="009F2BF6">
        <w:tc>
          <w:tcPr>
            <w:tcW w:w="250" w:type="dxa"/>
            <w:tcBorders>
              <w:top w:val="nil"/>
              <w:left w:val="nil"/>
              <w:bottom w:val="nil"/>
            </w:tcBorders>
            <w:vAlign w:val="center"/>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2977"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1701"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850" w:type="dxa"/>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начало</w:t>
            </w:r>
          </w:p>
        </w:tc>
        <w:tc>
          <w:tcPr>
            <w:tcW w:w="851" w:type="dxa"/>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око</w:t>
            </w:r>
            <w:r w:rsidRPr="00457066">
              <w:rPr>
                <w:rFonts w:ascii="Times New Roman" w:hAnsi="Times New Roman"/>
                <w:sz w:val="20"/>
                <w:szCs w:val="20"/>
              </w:rPr>
              <w:t>н</w:t>
            </w:r>
            <w:r w:rsidRPr="00457066">
              <w:rPr>
                <w:rFonts w:ascii="Times New Roman" w:hAnsi="Times New Roman"/>
                <w:sz w:val="20"/>
                <w:szCs w:val="20"/>
              </w:rPr>
              <w:t>чание</w:t>
            </w:r>
          </w:p>
        </w:tc>
        <w:tc>
          <w:tcPr>
            <w:tcW w:w="1275"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1134"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1985"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1559" w:type="dxa"/>
            <w:vMerge/>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p>
        </w:tc>
        <w:tc>
          <w:tcPr>
            <w:tcW w:w="1701" w:type="dxa"/>
            <w:tcBorders>
              <w:bottom w:val="nil"/>
            </w:tcBorders>
            <w:vAlign w:val="center"/>
          </w:tcPr>
          <w:p w:rsidR="008E1B9F" w:rsidRPr="00457066" w:rsidRDefault="008E1B9F" w:rsidP="009F2BF6">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 год</w:t>
            </w:r>
          </w:p>
        </w:tc>
        <w:tc>
          <w:tcPr>
            <w:tcW w:w="4255" w:type="dxa"/>
            <w:tcBorders>
              <w:top w:val="nil"/>
              <w:bottom w:val="nil"/>
              <w:right w:val="nil"/>
            </w:tcBorders>
            <w:vAlign w:val="center"/>
          </w:tcPr>
          <w:p w:rsidR="008E1B9F" w:rsidRPr="00457066" w:rsidRDefault="008E1B9F" w:rsidP="007F22ED">
            <w:pPr>
              <w:widowControl w:val="0"/>
              <w:spacing w:after="0" w:line="240" w:lineRule="auto"/>
              <w:jc w:val="center"/>
              <w:rPr>
                <w:rFonts w:ascii="Times New Roman" w:hAnsi="Times New Roman"/>
                <w:b/>
                <w:sz w:val="20"/>
                <w:szCs w:val="20"/>
              </w:rPr>
            </w:pPr>
          </w:p>
        </w:tc>
      </w:tr>
    </w:tbl>
    <w:p w:rsidR="008E1B9F" w:rsidRPr="00457066" w:rsidRDefault="008E1B9F" w:rsidP="00E5329E">
      <w:pPr>
        <w:spacing w:after="0" w:line="14" w:lineRule="auto"/>
        <w:jc w:val="center"/>
        <w:rPr>
          <w:rFonts w:ascii="Times New Roman" w:hAnsi="Times New Roman"/>
          <w:sz w:val="2"/>
          <w:szCs w:val="2"/>
        </w:rPr>
      </w:pPr>
    </w:p>
    <w:tbl>
      <w:tblPr>
        <w:tblW w:w="1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709"/>
        <w:gridCol w:w="2977"/>
        <w:gridCol w:w="1701"/>
        <w:gridCol w:w="850"/>
        <w:gridCol w:w="851"/>
        <w:gridCol w:w="992"/>
        <w:gridCol w:w="283"/>
        <w:gridCol w:w="1134"/>
        <w:gridCol w:w="1979"/>
        <w:gridCol w:w="8"/>
        <w:gridCol w:w="1558"/>
        <w:gridCol w:w="1703"/>
        <w:gridCol w:w="4237"/>
        <w:gridCol w:w="534"/>
      </w:tblGrid>
      <w:tr w:rsidR="008E1B9F" w:rsidRPr="00457066" w:rsidTr="009F2BF6">
        <w:trPr>
          <w:gridAfter w:val="1"/>
          <w:wAfter w:w="534" w:type="dxa"/>
          <w:trHeight w:val="64"/>
          <w:tblHeader/>
        </w:trPr>
        <w:tc>
          <w:tcPr>
            <w:tcW w:w="284" w:type="dxa"/>
            <w:tcBorders>
              <w:top w:val="nil"/>
              <w:left w:val="nil"/>
              <w:bottom w:val="nil"/>
            </w:tcBorders>
            <w:vAlign w:val="center"/>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vAlign w:val="center"/>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Align w:val="center"/>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1701" w:type="dxa"/>
            <w:vAlign w:val="center"/>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1566" w:type="dxa"/>
            <w:gridSpan w:val="2"/>
            <w:vAlign w:val="center"/>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1703" w:type="dxa"/>
            <w:vAlign w:val="center"/>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w:t>
            </w:r>
          </w:p>
        </w:tc>
        <w:tc>
          <w:tcPr>
            <w:tcW w:w="4237" w:type="dxa"/>
            <w:tcBorders>
              <w:top w:val="nil"/>
              <w:bottom w:val="nil"/>
              <w:right w:val="nil"/>
            </w:tcBorders>
            <w:vAlign w:val="center"/>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9F2BF6" w:rsidTr="009F2BF6">
        <w:trPr>
          <w:gridAfter w:val="1"/>
          <w:wAfter w:w="534" w:type="dxa"/>
          <w:trHeight w:val="64"/>
        </w:trPr>
        <w:tc>
          <w:tcPr>
            <w:tcW w:w="284" w:type="dxa"/>
            <w:tcBorders>
              <w:top w:val="nil"/>
              <w:left w:val="nil"/>
              <w:bottom w:val="nil"/>
            </w:tcBorders>
          </w:tcPr>
          <w:p w:rsidR="008E1B9F" w:rsidRPr="009F2BF6" w:rsidRDefault="008E1B9F" w:rsidP="007F22ED">
            <w:pPr>
              <w:widowControl w:val="0"/>
              <w:spacing w:after="0" w:line="240" w:lineRule="auto"/>
              <w:jc w:val="center"/>
              <w:rPr>
                <w:rFonts w:ascii="Times New Roman" w:hAnsi="Times New Roman"/>
                <w:b/>
                <w:sz w:val="20"/>
                <w:szCs w:val="20"/>
              </w:rPr>
            </w:pPr>
          </w:p>
        </w:tc>
        <w:tc>
          <w:tcPr>
            <w:tcW w:w="14745" w:type="dxa"/>
            <w:gridSpan w:val="12"/>
            <w:tcBorders>
              <w:bottom w:val="nil"/>
            </w:tcBorders>
          </w:tcPr>
          <w:p w:rsidR="008E1B9F" w:rsidRPr="009F2BF6" w:rsidRDefault="008E1B9F" w:rsidP="007F22ED">
            <w:pPr>
              <w:widowControl w:val="0"/>
              <w:spacing w:after="0" w:line="240" w:lineRule="auto"/>
              <w:jc w:val="center"/>
              <w:rPr>
                <w:rFonts w:ascii="Times New Roman" w:hAnsi="Times New Roman"/>
                <w:b/>
                <w:sz w:val="20"/>
                <w:szCs w:val="20"/>
              </w:rPr>
            </w:pPr>
            <w:r w:rsidRPr="009F2BF6">
              <w:rPr>
                <w:rFonts w:ascii="Times New Roman" w:hAnsi="Times New Roman"/>
                <w:b/>
                <w:sz w:val="20"/>
                <w:szCs w:val="20"/>
              </w:rPr>
              <w:t>Подпрограмма «Развитие мер социальной поддержки отдельных категорий граждан»</w:t>
            </w:r>
          </w:p>
        </w:tc>
        <w:tc>
          <w:tcPr>
            <w:tcW w:w="4237" w:type="dxa"/>
            <w:tcBorders>
              <w:top w:val="nil"/>
              <w:bottom w:val="nil"/>
              <w:right w:val="nil"/>
            </w:tcBorders>
          </w:tcPr>
          <w:p w:rsidR="008E1B9F" w:rsidRPr="009F2BF6" w:rsidRDefault="008E1B9F" w:rsidP="007F22ED">
            <w:pPr>
              <w:widowControl w:val="0"/>
              <w:spacing w:after="0" w:line="240" w:lineRule="auto"/>
              <w:jc w:val="center"/>
              <w:rPr>
                <w:rFonts w:ascii="Times New Roman" w:hAnsi="Times New Roman"/>
                <w:b/>
                <w:sz w:val="20"/>
                <w:szCs w:val="20"/>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9F2BF6" w:rsidRDefault="008E1B9F" w:rsidP="00A75032">
            <w:pPr>
              <w:pStyle w:val="ConsPlusNormal"/>
              <w:jc w:val="center"/>
              <w:rPr>
                <w:rFonts w:ascii="Times New Roman" w:hAnsi="Times New Roman"/>
                <w:sz w:val="20"/>
              </w:rPr>
            </w:pPr>
            <w:r w:rsidRPr="00457066">
              <w:rPr>
                <w:rFonts w:ascii="Times New Roman" w:hAnsi="Times New Roman"/>
                <w:sz w:val="20"/>
              </w:rPr>
              <w:t>Цел</w:t>
            </w:r>
            <w:r>
              <w:rPr>
                <w:rFonts w:ascii="Times New Roman" w:hAnsi="Times New Roman"/>
                <w:sz w:val="20"/>
              </w:rPr>
              <w:t>ь</w:t>
            </w:r>
            <w:r w:rsidRPr="00457066">
              <w:rPr>
                <w:rFonts w:ascii="Times New Roman" w:hAnsi="Times New Roman"/>
                <w:sz w:val="20"/>
              </w:rPr>
              <w:t xml:space="preserve">: </w:t>
            </w:r>
          </w:p>
          <w:p w:rsidR="008E1B9F" w:rsidRPr="00085545" w:rsidRDefault="008E1B9F" w:rsidP="00A75032">
            <w:pPr>
              <w:pStyle w:val="ConsPlusNormal"/>
              <w:jc w:val="center"/>
              <w:rPr>
                <w:rFonts w:ascii="Times New Roman" w:hAnsi="Times New Roman"/>
                <w:sz w:val="20"/>
              </w:rPr>
            </w:pPr>
            <w:r w:rsidRPr="00457066">
              <w:rPr>
                <w:rFonts w:ascii="Times New Roman" w:hAnsi="Times New Roman"/>
                <w:sz w:val="20"/>
              </w:rPr>
              <w:t xml:space="preserve">повышение качества жизни населения Ульяновской области </w:t>
            </w:r>
            <w:r w:rsidR="009F2BF6">
              <w:rPr>
                <w:rFonts w:ascii="Times New Roman" w:hAnsi="Times New Roman"/>
                <w:sz w:val="20"/>
              </w:rPr>
              <w:t>–</w:t>
            </w:r>
            <w:r w:rsidRPr="00457066">
              <w:rPr>
                <w:rFonts w:ascii="Times New Roman" w:hAnsi="Times New Roman"/>
                <w:sz w:val="20"/>
              </w:rPr>
              <w:t xml:space="preserve"> получа</w:t>
            </w:r>
            <w:r>
              <w:rPr>
                <w:rFonts w:ascii="Times New Roman" w:hAnsi="Times New Roman"/>
                <w:sz w:val="20"/>
              </w:rPr>
              <w:t>телей мер социальной поддержки</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9F2BF6" w:rsidRDefault="008E1B9F" w:rsidP="00A75032">
            <w:pPr>
              <w:pStyle w:val="ConsPlusNormal"/>
              <w:jc w:val="center"/>
              <w:rPr>
                <w:rFonts w:ascii="Times New Roman" w:hAnsi="Times New Roman"/>
                <w:sz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xml:space="preserve">: </w:t>
            </w:r>
          </w:p>
          <w:p w:rsidR="008E1B9F" w:rsidRPr="00085545" w:rsidRDefault="008E1B9F" w:rsidP="00A75032">
            <w:pPr>
              <w:pStyle w:val="ConsPlusNormal"/>
              <w:jc w:val="center"/>
              <w:rPr>
                <w:rFonts w:ascii="Times New Roman" w:hAnsi="Times New Roman"/>
                <w:sz w:val="20"/>
              </w:rPr>
            </w:pPr>
            <w:r w:rsidRPr="00457066">
              <w:rPr>
                <w:rFonts w:ascii="Times New Roman" w:hAnsi="Times New Roman"/>
                <w:sz w:val="20"/>
              </w:rPr>
              <w:t>соблюдение принципа адресности при предостав</w:t>
            </w:r>
            <w:r>
              <w:rPr>
                <w:rFonts w:ascii="Times New Roman" w:hAnsi="Times New Roman"/>
                <w:sz w:val="20"/>
              </w:rPr>
              <w:t>лении мер социальной поддержки</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bCs/>
                <w:sz w:val="20"/>
                <w:szCs w:val="20"/>
              </w:rPr>
              <w:t>Основное мероприятие «Пред</w:t>
            </w:r>
            <w:r w:rsidRPr="00457066">
              <w:rPr>
                <w:rFonts w:ascii="Times New Roman" w:hAnsi="Times New Roman"/>
                <w:bCs/>
                <w:sz w:val="20"/>
                <w:szCs w:val="20"/>
              </w:rPr>
              <w:t>о</w:t>
            </w:r>
            <w:r w:rsidRPr="00457066">
              <w:rPr>
                <w:rFonts w:ascii="Times New Roman" w:hAnsi="Times New Roman"/>
                <w:bCs/>
                <w:sz w:val="20"/>
                <w:szCs w:val="20"/>
              </w:rPr>
              <w:t>ставление мер социальной по</w:t>
            </w:r>
            <w:r w:rsidRPr="00457066">
              <w:rPr>
                <w:rFonts w:ascii="Times New Roman" w:hAnsi="Times New Roman"/>
                <w:bCs/>
                <w:sz w:val="20"/>
                <w:szCs w:val="20"/>
              </w:rPr>
              <w:t>д</w:t>
            </w:r>
            <w:r w:rsidRPr="00457066">
              <w:rPr>
                <w:rFonts w:ascii="Times New Roman" w:hAnsi="Times New Roman"/>
                <w:bCs/>
                <w:sz w:val="20"/>
                <w:szCs w:val="20"/>
              </w:rPr>
              <w:t>держки»</w:t>
            </w:r>
          </w:p>
        </w:tc>
        <w:tc>
          <w:tcPr>
            <w:tcW w:w="1701" w:type="dxa"/>
            <w:vMerge w:val="restart"/>
          </w:tcPr>
          <w:p w:rsidR="008E1B9F" w:rsidRPr="00457066" w:rsidRDefault="008E1B9F" w:rsidP="007F22ED">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Министерство семейной, дем</w:t>
            </w:r>
            <w:r w:rsidRPr="00457066">
              <w:rPr>
                <w:rFonts w:ascii="Times New Roman" w:hAnsi="Times New Roman"/>
                <w:spacing w:val="-4"/>
                <w:sz w:val="20"/>
                <w:szCs w:val="20"/>
              </w:rPr>
              <w:t>о</w:t>
            </w:r>
            <w:r w:rsidRPr="00457066">
              <w:rPr>
                <w:rFonts w:ascii="Times New Roman" w:hAnsi="Times New Roman"/>
                <w:spacing w:val="-4"/>
                <w:sz w:val="20"/>
                <w:szCs w:val="20"/>
              </w:rPr>
              <w:t>графической п</w:t>
            </w:r>
            <w:r w:rsidRPr="00457066">
              <w:rPr>
                <w:rFonts w:ascii="Times New Roman" w:hAnsi="Times New Roman"/>
                <w:spacing w:val="-4"/>
                <w:sz w:val="20"/>
                <w:szCs w:val="20"/>
              </w:rPr>
              <w:t>о</w:t>
            </w:r>
            <w:r w:rsidRPr="00457066">
              <w:rPr>
                <w:rFonts w:ascii="Times New Roman" w:hAnsi="Times New Roman"/>
                <w:spacing w:val="-4"/>
                <w:sz w:val="20"/>
                <w:szCs w:val="20"/>
              </w:rPr>
              <w:t>литики и соц</w:t>
            </w:r>
            <w:r w:rsidRPr="00457066">
              <w:rPr>
                <w:rFonts w:ascii="Times New Roman" w:hAnsi="Times New Roman"/>
                <w:spacing w:val="-4"/>
                <w:sz w:val="20"/>
                <w:szCs w:val="20"/>
              </w:rPr>
              <w:t>и</w:t>
            </w:r>
            <w:r w:rsidRPr="00457066">
              <w:rPr>
                <w:rFonts w:ascii="Times New Roman" w:hAnsi="Times New Roman"/>
                <w:spacing w:val="-4"/>
                <w:sz w:val="20"/>
                <w:szCs w:val="20"/>
              </w:rPr>
              <w:t>ального благоп</w:t>
            </w:r>
            <w:r w:rsidRPr="00457066">
              <w:rPr>
                <w:rFonts w:ascii="Times New Roman" w:hAnsi="Times New Roman"/>
                <w:spacing w:val="-4"/>
                <w:sz w:val="20"/>
                <w:szCs w:val="20"/>
              </w:rPr>
              <w:t>о</w:t>
            </w:r>
            <w:r w:rsidRPr="00457066">
              <w:rPr>
                <w:rFonts w:ascii="Times New Roman" w:hAnsi="Times New Roman"/>
                <w:spacing w:val="-4"/>
                <w:sz w:val="20"/>
                <w:szCs w:val="20"/>
              </w:rPr>
              <w:t>лучия Ульяно</w:t>
            </w:r>
            <w:r w:rsidRPr="00457066">
              <w:rPr>
                <w:rFonts w:ascii="Times New Roman" w:hAnsi="Times New Roman"/>
                <w:spacing w:val="-4"/>
                <w:sz w:val="20"/>
                <w:szCs w:val="20"/>
              </w:rPr>
              <w:t>в</w:t>
            </w:r>
            <w:r w:rsidRPr="00457066">
              <w:rPr>
                <w:rFonts w:ascii="Times New Roman" w:hAnsi="Times New Roman"/>
                <w:spacing w:val="-4"/>
                <w:sz w:val="20"/>
                <w:szCs w:val="20"/>
              </w:rPr>
              <w:t>ской области (д</w:t>
            </w:r>
            <w:r w:rsidRPr="00457066">
              <w:rPr>
                <w:rFonts w:ascii="Times New Roman" w:hAnsi="Times New Roman"/>
                <w:spacing w:val="-4"/>
                <w:sz w:val="20"/>
                <w:szCs w:val="20"/>
              </w:rPr>
              <w:t>а</w:t>
            </w:r>
            <w:r w:rsidRPr="00457066">
              <w:rPr>
                <w:rFonts w:ascii="Times New Roman" w:hAnsi="Times New Roman"/>
                <w:spacing w:val="-4"/>
                <w:sz w:val="20"/>
                <w:szCs w:val="20"/>
              </w:rPr>
              <w:t>лее – Министе</w:t>
            </w:r>
            <w:r w:rsidRPr="00457066">
              <w:rPr>
                <w:rFonts w:ascii="Times New Roman" w:hAnsi="Times New Roman"/>
                <w:spacing w:val="-4"/>
                <w:sz w:val="20"/>
                <w:szCs w:val="20"/>
              </w:rPr>
              <w:t>р</w:t>
            </w:r>
            <w:r w:rsidRPr="00457066">
              <w:rPr>
                <w:rFonts w:ascii="Times New Roman" w:hAnsi="Times New Roman"/>
                <w:spacing w:val="-4"/>
                <w:sz w:val="20"/>
                <w:szCs w:val="20"/>
              </w:rPr>
              <w:t>ство), Агентство по развитию ч</w:t>
            </w:r>
            <w:r w:rsidRPr="00457066">
              <w:rPr>
                <w:rFonts w:ascii="Times New Roman" w:hAnsi="Times New Roman"/>
                <w:spacing w:val="-4"/>
                <w:sz w:val="20"/>
                <w:szCs w:val="20"/>
              </w:rPr>
              <w:t>е</w:t>
            </w:r>
            <w:r w:rsidRPr="00457066">
              <w:rPr>
                <w:rFonts w:ascii="Times New Roman" w:hAnsi="Times New Roman"/>
                <w:spacing w:val="-4"/>
                <w:sz w:val="20"/>
                <w:szCs w:val="20"/>
              </w:rPr>
              <w:t>ловеческого п</w:t>
            </w:r>
            <w:r w:rsidRPr="00457066">
              <w:rPr>
                <w:rFonts w:ascii="Times New Roman" w:hAnsi="Times New Roman"/>
                <w:spacing w:val="-4"/>
                <w:sz w:val="20"/>
                <w:szCs w:val="20"/>
              </w:rPr>
              <w:t>о</w:t>
            </w:r>
            <w:r w:rsidRPr="00457066">
              <w:rPr>
                <w:rFonts w:ascii="Times New Roman" w:hAnsi="Times New Roman"/>
                <w:spacing w:val="-4"/>
                <w:sz w:val="20"/>
                <w:szCs w:val="20"/>
              </w:rPr>
              <w:t>тенциала и тр</w:t>
            </w:r>
            <w:r w:rsidRPr="00457066">
              <w:rPr>
                <w:rFonts w:ascii="Times New Roman" w:hAnsi="Times New Roman"/>
                <w:spacing w:val="-4"/>
                <w:sz w:val="20"/>
                <w:szCs w:val="20"/>
              </w:rPr>
              <w:t>у</w:t>
            </w:r>
            <w:r w:rsidRPr="00457066">
              <w:rPr>
                <w:rFonts w:ascii="Times New Roman" w:hAnsi="Times New Roman"/>
                <w:spacing w:val="-4"/>
                <w:sz w:val="20"/>
                <w:szCs w:val="20"/>
              </w:rPr>
              <w:lastRenderedPageBreak/>
              <w:t>довых ресурсов Ульяновской о</w:t>
            </w:r>
            <w:r w:rsidRPr="00457066">
              <w:rPr>
                <w:rFonts w:ascii="Times New Roman" w:hAnsi="Times New Roman"/>
                <w:spacing w:val="-4"/>
                <w:sz w:val="20"/>
                <w:szCs w:val="20"/>
              </w:rPr>
              <w:t>б</w:t>
            </w:r>
            <w:r w:rsidRPr="00457066">
              <w:rPr>
                <w:rFonts w:ascii="Times New Roman" w:hAnsi="Times New Roman"/>
                <w:spacing w:val="-4"/>
                <w:sz w:val="20"/>
                <w:szCs w:val="20"/>
              </w:rPr>
              <w:t>ласти (далее – Агентство)</w:t>
            </w:r>
          </w:p>
        </w:tc>
        <w:tc>
          <w:tcPr>
            <w:tcW w:w="850"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2014</w:t>
            </w:r>
          </w:p>
        </w:tc>
        <w:tc>
          <w:tcPr>
            <w:tcW w:w="851"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457066" w:rsidRDefault="008E1B9F" w:rsidP="007F22ED">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малоимущих семей и малоимущих одиноко прожива</w:t>
            </w:r>
            <w:r w:rsidRPr="00457066">
              <w:rPr>
                <w:rFonts w:ascii="Times New Roman" w:hAnsi="Times New Roman"/>
                <w:spacing w:val="-4"/>
                <w:sz w:val="20"/>
                <w:szCs w:val="20"/>
              </w:rPr>
              <w:t>ю</w:t>
            </w:r>
            <w:r w:rsidRPr="00457066">
              <w:rPr>
                <w:rFonts w:ascii="Times New Roman" w:hAnsi="Times New Roman"/>
                <w:spacing w:val="-4"/>
                <w:sz w:val="20"/>
                <w:szCs w:val="20"/>
              </w:rPr>
              <w:t>щих граждан, явл</w:t>
            </w:r>
            <w:r w:rsidRPr="00457066">
              <w:rPr>
                <w:rFonts w:ascii="Times New Roman" w:hAnsi="Times New Roman"/>
                <w:spacing w:val="-4"/>
                <w:sz w:val="20"/>
                <w:szCs w:val="20"/>
              </w:rPr>
              <w:t>я</w:t>
            </w:r>
            <w:r w:rsidRPr="00457066">
              <w:rPr>
                <w:rFonts w:ascii="Times New Roman" w:hAnsi="Times New Roman"/>
                <w:spacing w:val="-4"/>
                <w:sz w:val="20"/>
                <w:szCs w:val="20"/>
              </w:rPr>
              <w:t>ющихся получател</w:t>
            </w:r>
            <w:r w:rsidRPr="00457066">
              <w:rPr>
                <w:rFonts w:ascii="Times New Roman" w:hAnsi="Times New Roman"/>
                <w:spacing w:val="-4"/>
                <w:sz w:val="20"/>
                <w:szCs w:val="20"/>
              </w:rPr>
              <w:t>я</w:t>
            </w:r>
            <w:r w:rsidRPr="00457066">
              <w:rPr>
                <w:rFonts w:ascii="Times New Roman" w:hAnsi="Times New Roman"/>
                <w:spacing w:val="-4"/>
                <w:sz w:val="20"/>
                <w:szCs w:val="20"/>
              </w:rPr>
              <w:t>ми государственной социальной помощи на основании соц</w:t>
            </w:r>
            <w:r w:rsidRPr="00457066">
              <w:rPr>
                <w:rFonts w:ascii="Times New Roman" w:hAnsi="Times New Roman"/>
                <w:spacing w:val="-4"/>
                <w:sz w:val="20"/>
                <w:szCs w:val="20"/>
              </w:rPr>
              <w:t>и</w:t>
            </w:r>
            <w:r w:rsidRPr="00457066">
              <w:rPr>
                <w:rFonts w:ascii="Times New Roman" w:hAnsi="Times New Roman"/>
                <w:spacing w:val="-4"/>
                <w:sz w:val="20"/>
                <w:szCs w:val="20"/>
              </w:rPr>
              <w:t>ального контракта, в общей численности малоимущих семей и малоимущих один</w:t>
            </w:r>
            <w:r w:rsidRPr="00457066">
              <w:rPr>
                <w:rFonts w:ascii="Times New Roman" w:hAnsi="Times New Roman"/>
                <w:spacing w:val="-4"/>
                <w:sz w:val="20"/>
                <w:szCs w:val="20"/>
              </w:rPr>
              <w:t>о</w:t>
            </w:r>
            <w:r w:rsidRPr="00457066">
              <w:rPr>
                <w:rFonts w:ascii="Times New Roman" w:hAnsi="Times New Roman"/>
                <w:spacing w:val="-4"/>
                <w:sz w:val="20"/>
                <w:szCs w:val="20"/>
              </w:rPr>
              <w:lastRenderedPageBreak/>
              <w:t>ко проживающих граждан, обрати</w:t>
            </w:r>
            <w:r w:rsidRPr="00457066">
              <w:rPr>
                <w:rFonts w:ascii="Times New Roman" w:hAnsi="Times New Roman"/>
                <w:spacing w:val="-4"/>
                <w:sz w:val="20"/>
                <w:szCs w:val="20"/>
              </w:rPr>
              <w:t>в</w:t>
            </w:r>
            <w:r w:rsidRPr="00457066">
              <w:rPr>
                <w:rFonts w:ascii="Times New Roman" w:hAnsi="Times New Roman"/>
                <w:spacing w:val="-4"/>
                <w:sz w:val="20"/>
                <w:szCs w:val="20"/>
              </w:rPr>
              <w:t>шихся за госуда</w:t>
            </w:r>
            <w:r w:rsidRPr="00457066">
              <w:rPr>
                <w:rFonts w:ascii="Times New Roman" w:hAnsi="Times New Roman"/>
                <w:spacing w:val="-4"/>
                <w:sz w:val="20"/>
                <w:szCs w:val="20"/>
              </w:rPr>
              <w:t>р</w:t>
            </w:r>
            <w:r w:rsidRPr="00457066">
              <w:rPr>
                <w:rFonts w:ascii="Times New Roman" w:hAnsi="Times New Roman"/>
                <w:spacing w:val="-4"/>
                <w:sz w:val="20"/>
                <w:szCs w:val="20"/>
              </w:rPr>
              <w:t>ственной социальной помощью;</w:t>
            </w:r>
          </w:p>
          <w:p w:rsidR="008E1B9F" w:rsidRPr="009F2BF6" w:rsidRDefault="008E1B9F" w:rsidP="009F2BF6">
            <w:pPr>
              <w:widowControl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доля граждан, пол</w:t>
            </w:r>
            <w:r w:rsidRPr="00457066">
              <w:rPr>
                <w:rFonts w:ascii="Times New Roman" w:hAnsi="Times New Roman"/>
                <w:spacing w:val="-4"/>
                <w:sz w:val="20"/>
                <w:szCs w:val="20"/>
              </w:rPr>
              <w:t>у</w:t>
            </w:r>
            <w:r w:rsidRPr="00457066">
              <w:rPr>
                <w:rFonts w:ascii="Times New Roman" w:hAnsi="Times New Roman"/>
                <w:spacing w:val="-4"/>
                <w:sz w:val="20"/>
                <w:szCs w:val="20"/>
              </w:rPr>
              <w:t>чивших госуда</w:t>
            </w:r>
            <w:r w:rsidRPr="00457066">
              <w:rPr>
                <w:rFonts w:ascii="Times New Roman" w:hAnsi="Times New Roman"/>
                <w:spacing w:val="-4"/>
                <w:sz w:val="20"/>
                <w:szCs w:val="20"/>
              </w:rPr>
              <w:t>р</w:t>
            </w:r>
            <w:r w:rsidRPr="00457066">
              <w:rPr>
                <w:rFonts w:ascii="Times New Roman" w:hAnsi="Times New Roman"/>
                <w:spacing w:val="-4"/>
                <w:sz w:val="20"/>
                <w:szCs w:val="20"/>
              </w:rPr>
              <w:t>ственную социал</w:t>
            </w:r>
            <w:r w:rsidRPr="00457066">
              <w:rPr>
                <w:rFonts w:ascii="Times New Roman" w:hAnsi="Times New Roman"/>
                <w:spacing w:val="-4"/>
                <w:sz w:val="20"/>
                <w:szCs w:val="20"/>
              </w:rPr>
              <w:t>ь</w:t>
            </w:r>
            <w:r w:rsidRPr="00457066">
              <w:rPr>
                <w:rFonts w:ascii="Times New Roman" w:hAnsi="Times New Roman"/>
                <w:spacing w:val="-4"/>
                <w:sz w:val="20"/>
                <w:szCs w:val="20"/>
              </w:rPr>
              <w:t>ную помощь на о</w:t>
            </w:r>
            <w:r w:rsidRPr="00457066">
              <w:rPr>
                <w:rFonts w:ascii="Times New Roman" w:hAnsi="Times New Roman"/>
                <w:spacing w:val="-4"/>
                <w:sz w:val="20"/>
                <w:szCs w:val="20"/>
              </w:rPr>
              <w:t>с</w:t>
            </w:r>
            <w:r w:rsidRPr="00457066">
              <w:rPr>
                <w:rFonts w:ascii="Times New Roman" w:hAnsi="Times New Roman"/>
                <w:spacing w:val="-4"/>
                <w:sz w:val="20"/>
                <w:szCs w:val="20"/>
              </w:rPr>
              <w:t>новании социального контракта, преод</w:t>
            </w:r>
            <w:r w:rsidRPr="00457066">
              <w:rPr>
                <w:rFonts w:ascii="Times New Roman" w:hAnsi="Times New Roman"/>
                <w:spacing w:val="-4"/>
                <w:sz w:val="20"/>
                <w:szCs w:val="20"/>
              </w:rPr>
              <w:t>о</w:t>
            </w:r>
            <w:r w:rsidRPr="00457066">
              <w:rPr>
                <w:rFonts w:ascii="Times New Roman" w:hAnsi="Times New Roman"/>
                <w:spacing w:val="-4"/>
                <w:sz w:val="20"/>
                <w:szCs w:val="20"/>
              </w:rPr>
              <w:t>левших трудную жизненную ситу</w:t>
            </w:r>
            <w:r w:rsidRPr="00457066">
              <w:rPr>
                <w:rFonts w:ascii="Times New Roman" w:hAnsi="Times New Roman"/>
                <w:spacing w:val="-4"/>
                <w:sz w:val="20"/>
                <w:szCs w:val="20"/>
              </w:rPr>
              <w:t>а</w:t>
            </w:r>
            <w:r w:rsidRPr="00457066">
              <w:rPr>
                <w:rFonts w:ascii="Times New Roman" w:hAnsi="Times New Roman"/>
                <w:spacing w:val="-4"/>
                <w:sz w:val="20"/>
                <w:szCs w:val="20"/>
              </w:rPr>
              <w:t>цию, в общей чи</w:t>
            </w:r>
            <w:r w:rsidRPr="00457066">
              <w:rPr>
                <w:rFonts w:ascii="Times New Roman" w:hAnsi="Times New Roman"/>
                <w:spacing w:val="-4"/>
                <w:sz w:val="20"/>
                <w:szCs w:val="20"/>
              </w:rPr>
              <w:t>с</w:t>
            </w:r>
            <w:r w:rsidRPr="00457066">
              <w:rPr>
                <w:rFonts w:ascii="Times New Roman" w:hAnsi="Times New Roman"/>
                <w:spacing w:val="-4"/>
                <w:sz w:val="20"/>
                <w:szCs w:val="20"/>
              </w:rPr>
              <w:t>ленности граждан, получивших гос</w:t>
            </w:r>
            <w:r w:rsidRPr="00457066">
              <w:rPr>
                <w:rFonts w:ascii="Times New Roman" w:hAnsi="Times New Roman"/>
                <w:spacing w:val="-4"/>
                <w:sz w:val="20"/>
                <w:szCs w:val="20"/>
              </w:rPr>
              <w:t>у</w:t>
            </w:r>
            <w:r w:rsidRPr="00457066">
              <w:rPr>
                <w:rFonts w:ascii="Times New Roman" w:hAnsi="Times New Roman"/>
                <w:spacing w:val="-4"/>
                <w:sz w:val="20"/>
                <w:szCs w:val="20"/>
              </w:rPr>
              <w:t>дарственную соц</w:t>
            </w:r>
            <w:r w:rsidRPr="00457066">
              <w:rPr>
                <w:rFonts w:ascii="Times New Roman" w:hAnsi="Times New Roman"/>
                <w:spacing w:val="-4"/>
                <w:sz w:val="20"/>
                <w:szCs w:val="20"/>
              </w:rPr>
              <w:t>и</w:t>
            </w:r>
            <w:r w:rsidRPr="00457066">
              <w:rPr>
                <w:rFonts w:ascii="Times New Roman" w:hAnsi="Times New Roman"/>
                <w:spacing w:val="-4"/>
                <w:sz w:val="20"/>
                <w:szCs w:val="20"/>
              </w:rPr>
              <w:t>альную помощь на основании социал</w:t>
            </w:r>
            <w:r w:rsidRPr="00457066">
              <w:rPr>
                <w:rFonts w:ascii="Times New Roman" w:hAnsi="Times New Roman"/>
                <w:spacing w:val="-4"/>
                <w:sz w:val="20"/>
                <w:szCs w:val="20"/>
              </w:rPr>
              <w:t>ь</w:t>
            </w:r>
            <w:r w:rsidR="009F2BF6">
              <w:rPr>
                <w:rFonts w:ascii="Times New Roman" w:hAnsi="Times New Roman"/>
                <w:spacing w:val="-4"/>
                <w:sz w:val="20"/>
                <w:szCs w:val="20"/>
              </w:rPr>
              <w:t>ного контракта</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5728523,2</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701" w:type="dxa"/>
            <w:vMerge/>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850"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851"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275" w:type="dxa"/>
            <w:gridSpan w:val="2"/>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бюджетные ассигнования областного бюджета Уль</w:t>
            </w:r>
            <w:r w:rsidRPr="00457066">
              <w:rPr>
                <w:rFonts w:ascii="Times New Roman" w:hAnsi="Times New Roman"/>
                <w:sz w:val="20"/>
                <w:szCs w:val="20"/>
              </w:rPr>
              <w:t>я</w:t>
            </w:r>
            <w:r w:rsidRPr="00457066">
              <w:rPr>
                <w:rFonts w:ascii="Times New Roman" w:hAnsi="Times New Roman"/>
                <w:sz w:val="20"/>
                <w:szCs w:val="20"/>
              </w:rPr>
              <w:t>новской обл</w:t>
            </w:r>
            <w:r w:rsidRPr="00457066">
              <w:rPr>
                <w:rFonts w:ascii="Times New Roman" w:hAnsi="Times New Roman"/>
                <w:sz w:val="20"/>
                <w:szCs w:val="20"/>
              </w:rPr>
              <w:t>а</w:t>
            </w:r>
            <w:r w:rsidRPr="00457066">
              <w:rPr>
                <w:rFonts w:ascii="Times New Roman" w:hAnsi="Times New Roman"/>
                <w:sz w:val="20"/>
                <w:szCs w:val="20"/>
              </w:rPr>
              <w:t xml:space="preserve">сти (далее </w:t>
            </w:r>
            <w:proofErr w:type="gramStart"/>
            <w:r w:rsidRPr="00457066">
              <w:rPr>
                <w:rFonts w:ascii="Times New Roman" w:hAnsi="Times New Roman"/>
                <w:sz w:val="20"/>
                <w:szCs w:val="20"/>
              </w:rPr>
              <w:t>–о</w:t>
            </w:r>
            <w:proofErr w:type="gramEnd"/>
            <w:r w:rsidRPr="00457066">
              <w:rPr>
                <w:rFonts w:ascii="Times New Roman" w:hAnsi="Times New Roman"/>
                <w:sz w:val="20"/>
                <w:szCs w:val="20"/>
              </w:rPr>
              <w:t>бластной бюджет)</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4586680,2</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2977"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701" w:type="dxa"/>
            <w:vMerge/>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850"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851"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275" w:type="dxa"/>
            <w:gridSpan w:val="2"/>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r>
            <w:r w:rsidRPr="00457066">
              <w:rPr>
                <w:rFonts w:ascii="Times New Roman" w:hAnsi="Times New Roman"/>
                <w:sz w:val="20"/>
                <w:szCs w:val="20"/>
              </w:rPr>
              <w:lastRenderedPageBreak/>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1141843,0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p w:rsidR="008E1B9F" w:rsidRPr="00457066" w:rsidRDefault="008E1B9F" w:rsidP="007F22ED">
            <w:pPr>
              <w:widowControl w:val="0"/>
              <w:spacing w:after="0" w:line="240" w:lineRule="auto"/>
              <w:jc w:val="center"/>
              <w:rPr>
                <w:rFonts w:ascii="Times New Roman" w:hAnsi="Times New Roman"/>
                <w:sz w:val="20"/>
                <w:szCs w:val="20"/>
              </w:rPr>
            </w:pPr>
          </w:p>
        </w:tc>
        <w:tc>
          <w:tcPr>
            <w:tcW w:w="2977" w:type="dxa"/>
          </w:tcPr>
          <w:p w:rsidR="008E1B9F" w:rsidRPr="00457066" w:rsidRDefault="008E1B9F"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субсидий на оплату жилого помещения </w:t>
            </w:r>
            <w:r w:rsidRPr="00457066">
              <w:rPr>
                <w:rFonts w:ascii="Times New Roman" w:hAnsi="Times New Roman"/>
                <w:bCs/>
                <w:sz w:val="20"/>
                <w:szCs w:val="20"/>
              </w:rPr>
              <w:br/>
              <w:t>и коммунальных услуг</w:t>
            </w:r>
          </w:p>
        </w:tc>
        <w:tc>
          <w:tcPr>
            <w:tcW w:w="170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286122,1</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 xml:space="preserve">Предоставление компенсаций по оплате жилого помещения </w:t>
            </w:r>
            <w:r w:rsidRPr="00457066">
              <w:rPr>
                <w:rFonts w:ascii="Times New Roman" w:hAnsi="Times New Roman"/>
                <w:bCs/>
                <w:sz w:val="20"/>
                <w:szCs w:val="20"/>
              </w:rPr>
              <w:br/>
              <w:t>и коммунальных услуг</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92487,4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7F22ED">
            <w:pPr>
              <w:widowControl w:val="0"/>
              <w:spacing w:after="0" w:line="240" w:lineRule="auto"/>
              <w:jc w:val="both"/>
              <w:rPr>
                <w:rFonts w:ascii="Times New Roman" w:hAnsi="Times New Roman"/>
                <w:bCs/>
                <w:spacing w:val="-2"/>
                <w:sz w:val="20"/>
                <w:szCs w:val="20"/>
              </w:rPr>
            </w:pPr>
            <w:r w:rsidRPr="00457066">
              <w:rPr>
                <w:rFonts w:ascii="Times New Roman" w:hAnsi="Times New Roman"/>
                <w:bCs/>
                <w:spacing w:val="-2"/>
                <w:sz w:val="20"/>
                <w:szCs w:val="20"/>
              </w:rPr>
              <w:t>Предоставление адресной мат</w:t>
            </w:r>
            <w:r w:rsidRPr="00457066">
              <w:rPr>
                <w:rFonts w:ascii="Times New Roman" w:hAnsi="Times New Roman"/>
                <w:bCs/>
                <w:spacing w:val="-2"/>
                <w:sz w:val="20"/>
                <w:szCs w:val="20"/>
              </w:rPr>
              <w:t>е</w:t>
            </w:r>
            <w:r w:rsidRPr="00457066">
              <w:rPr>
                <w:rFonts w:ascii="Times New Roman" w:hAnsi="Times New Roman"/>
                <w:bCs/>
                <w:spacing w:val="-2"/>
                <w:sz w:val="20"/>
                <w:szCs w:val="20"/>
              </w:rPr>
              <w:t>риальной помощи гражданам, оказавшимся в трудной жизне</w:t>
            </w:r>
            <w:r w:rsidRPr="00457066">
              <w:rPr>
                <w:rFonts w:ascii="Times New Roman" w:hAnsi="Times New Roman"/>
                <w:bCs/>
                <w:spacing w:val="-2"/>
                <w:sz w:val="20"/>
                <w:szCs w:val="20"/>
              </w:rPr>
              <w:t>н</w:t>
            </w:r>
            <w:r w:rsidRPr="00457066">
              <w:rPr>
                <w:rFonts w:ascii="Times New Roman" w:hAnsi="Times New Roman"/>
                <w:bCs/>
                <w:spacing w:val="-2"/>
                <w:sz w:val="20"/>
                <w:szCs w:val="20"/>
              </w:rPr>
              <w:t>ной ситуации, неработающим пенсионерам, являющимся п</w:t>
            </w:r>
            <w:r w:rsidRPr="00457066">
              <w:rPr>
                <w:rFonts w:ascii="Times New Roman" w:hAnsi="Times New Roman"/>
                <w:bCs/>
                <w:spacing w:val="-2"/>
                <w:sz w:val="20"/>
                <w:szCs w:val="20"/>
              </w:rPr>
              <w:t>о</w:t>
            </w:r>
            <w:r w:rsidRPr="00457066">
              <w:rPr>
                <w:rFonts w:ascii="Times New Roman" w:hAnsi="Times New Roman"/>
                <w:bCs/>
                <w:spacing w:val="-2"/>
                <w:sz w:val="20"/>
                <w:szCs w:val="20"/>
              </w:rPr>
              <w:t>лучателями страховых пенсий по старости и по инвалидности, гражданам, которым предоста</w:t>
            </w:r>
            <w:r w:rsidRPr="00457066">
              <w:rPr>
                <w:rFonts w:ascii="Times New Roman" w:hAnsi="Times New Roman"/>
                <w:bCs/>
                <w:spacing w:val="-2"/>
                <w:sz w:val="20"/>
                <w:szCs w:val="20"/>
              </w:rPr>
              <w:t>в</w:t>
            </w:r>
            <w:r w:rsidRPr="00457066">
              <w:rPr>
                <w:rFonts w:ascii="Times New Roman" w:hAnsi="Times New Roman"/>
                <w:bCs/>
                <w:spacing w:val="-2"/>
                <w:sz w:val="20"/>
                <w:szCs w:val="20"/>
              </w:rPr>
              <w:t>ляется лечение методом пр</w:t>
            </w:r>
            <w:r w:rsidRPr="00457066">
              <w:rPr>
                <w:rFonts w:ascii="Times New Roman" w:hAnsi="Times New Roman"/>
                <w:bCs/>
                <w:spacing w:val="-2"/>
                <w:sz w:val="20"/>
                <w:szCs w:val="20"/>
              </w:rPr>
              <w:t>о</w:t>
            </w:r>
            <w:r w:rsidRPr="00457066">
              <w:rPr>
                <w:rFonts w:ascii="Times New Roman" w:hAnsi="Times New Roman"/>
                <w:bCs/>
                <w:spacing w:val="-2"/>
                <w:sz w:val="20"/>
                <w:szCs w:val="20"/>
              </w:rPr>
              <w:t>граммного системного гемоди</w:t>
            </w:r>
            <w:r w:rsidRPr="00457066">
              <w:rPr>
                <w:rFonts w:ascii="Times New Roman" w:hAnsi="Times New Roman"/>
                <w:bCs/>
                <w:spacing w:val="-2"/>
                <w:sz w:val="20"/>
                <w:szCs w:val="20"/>
              </w:rPr>
              <w:t>а</w:t>
            </w:r>
            <w:r w:rsidRPr="00457066">
              <w:rPr>
                <w:rFonts w:ascii="Times New Roman" w:hAnsi="Times New Roman"/>
                <w:bCs/>
                <w:spacing w:val="-2"/>
                <w:sz w:val="20"/>
                <w:szCs w:val="20"/>
              </w:rPr>
              <w:t xml:space="preserve">лиза </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7" w:type="dxa"/>
          </w:tcPr>
          <w:p w:rsidR="008E1B9F" w:rsidRPr="00457066" w:rsidRDefault="008E1B9F" w:rsidP="007F22ED">
            <w:pPr>
              <w:widowControl w:val="0"/>
              <w:spacing w:after="0" w:line="240" w:lineRule="auto"/>
              <w:jc w:val="both"/>
              <w:rPr>
                <w:rFonts w:ascii="Times New Roman" w:hAnsi="Times New Roman"/>
                <w:bCs/>
                <w:sz w:val="20"/>
                <w:szCs w:val="20"/>
              </w:rPr>
            </w:pPr>
            <w:r w:rsidRPr="00457066">
              <w:rPr>
                <w:rFonts w:ascii="Times New Roman" w:hAnsi="Times New Roman"/>
                <w:bCs/>
                <w:sz w:val="20"/>
                <w:szCs w:val="20"/>
              </w:rPr>
              <w:t>Предоставление государстве</w:t>
            </w:r>
            <w:r w:rsidRPr="00457066">
              <w:rPr>
                <w:rFonts w:ascii="Times New Roman" w:hAnsi="Times New Roman"/>
                <w:bCs/>
                <w:sz w:val="20"/>
                <w:szCs w:val="20"/>
              </w:rPr>
              <w:t>н</w:t>
            </w:r>
            <w:r w:rsidRPr="00457066">
              <w:rPr>
                <w:rFonts w:ascii="Times New Roman" w:hAnsi="Times New Roman"/>
                <w:bCs/>
                <w:sz w:val="20"/>
                <w:szCs w:val="20"/>
              </w:rPr>
              <w:t>ной социальной помощи, в том числе на основании социальн</w:t>
            </w:r>
            <w:r w:rsidRPr="00457066">
              <w:rPr>
                <w:rFonts w:ascii="Times New Roman" w:hAnsi="Times New Roman"/>
                <w:bCs/>
                <w:sz w:val="20"/>
                <w:szCs w:val="20"/>
              </w:rPr>
              <w:t>о</w:t>
            </w:r>
            <w:r w:rsidRPr="00457066">
              <w:rPr>
                <w:rFonts w:ascii="Times New Roman" w:hAnsi="Times New Roman"/>
                <w:bCs/>
                <w:sz w:val="20"/>
                <w:szCs w:val="20"/>
              </w:rPr>
              <w:t>го контракта</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70286,2</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1.5.</w:t>
            </w:r>
          </w:p>
        </w:tc>
        <w:tc>
          <w:tcPr>
            <w:tcW w:w="2977" w:type="dxa"/>
          </w:tcPr>
          <w:p w:rsidR="008E1B9F" w:rsidRPr="00457066" w:rsidRDefault="008E1B9F" w:rsidP="007F22ED">
            <w:pPr>
              <w:widowControl w:val="0"/>
              <w:spacing w:after="0" w:line="235" w:lineRule="auto"/>
              <w:jc w:val="both"/>
              <w:rPr>
                <w:rFonts w:ascii="Times New Roman" w:hAnsi="Times New Roman"/>
                <w:bCs/>
                <w:sz w:val="20"/>
                <w:szCs w:val="20"/>
              </w:rPr>
            </w:pPr>
            <w:r w:rsidRPr="00457066">
              <w:rPr>
                <w:rFonts w:ascii="Times New Roman" w:hAnsi="Times New Roman"/>
                <w:bCs/>
                <w:sz w:val="20"/>
                <w:szCs w:val="20"/>
              </w:rPr>
              <w:t>Приобретение и ремонт проте</w:t>
            </w:r>
            <w:r w:rsidRPr="00457066">
              <w:rPr>
                <w:rFonts w:ascii="Times New Roman" w:hAnsi="Times New Roman"/>
                <w:bCs/>
                <w:sz w:val="20"/>
                <w:szCs w:val="20"/>
              </w:rPr>
              <w:t>з</w:t>
            </w:r>
            <w:r w:rsidRPr="00457066">
              <w:rPr>
                <w:rFonts w:ascii="Times New Roman" w:hAnsi="Times New Roman"/>
                <w:bCs/>
                <w:sz w:val="20"/>
                <w:szCs w:val="20"/>
              </w:rPr>
              <w:t>но-ортопедических изделий лицам, не имеющим инвали</w:t>
            </w:r>
            <w:r w:rsidRPr="00457066">
              <w:rPr>
                <w:rFonts w:ascii="Times New Roman" w:hAnsi="Times New Roman"/>
                <w:bCs/>
                <w:sz w:val="20"/>
                <w:szCs w:val="20"/>
              </w:rPr>
              <w:t>д</w:t>
            </w:r>
            <w:r w:rsidRPr="00457066">
              <w:rPr>
                <w:rFonts w:ascii="Times New Roman" w:hAnsi="Times New Roman"/>
                <w:bCs/>
                <w:sz w:val="20"/>
                <w:szCs w:val="20"/>
              </w:rPr>
              <w:t xml:space="preserve">ности, но по медицинским </w:t>
            </w:r>
            <w:proofErr w:type="gramStart"/>
            <w:r w:rsidRPr="00457066">
              <w:rPr>
                <w:rFonts w:ascii="Times New Roman" w:hAnsi="Times New Roman"/>
                <w:bCs/>
                <w:sz w:val="20"/>
                <w:szCs w:val="20"/>
              </w:rPr>
              <w:t>п</w:t>
            </w:r>
            <w:r w:rsidRPr="00457066">
              <w:rPr>
                <w:rFonts w:ascii="Times New Roman" w:hAnsi="Times New Roman"/>
                <w:bCs/>
                <w:sz w:val="20"/>
                <w:szCs w:val="20"/>
              </w:rPr>
              <w:t>о</w:t>
            </w:r>
            <w:r w:rsidRPr="00457066">
              <w:rPr>
                <w:rFonts w:ascii="Times New Roman" w:hAnsi="Times New Roman"/>
                <w:bCs/>
                <w:sz w:val="20"/>
                <w:szCs w:val="20"/>
              </w:rPr>
              <w:t>казаниям</w:t>
            </w:r>
            <w:proofErr w:type="gramEnd"/>
            <w:r w:rsidRPr="00457066">
              <w:rPr>
                <w:rFonts w:ascii="Times New Roman" w:hAnsi="Times New Roman"/>
                <w:bCs/>
                <w:sz w:val="20"/>
                <w:szCs w:val="20"/>
              </w:rPr>
              <w:t xml:space="preserve"> нуждающимся в них</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24847,3</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1.6.</w:t>
            </w:r>
          </w:p>
        </w:tc>
        <w:tc>
          <w:tcPr>
            <w:tcW w:w="2977" w:type="dxa"/>
          </w:tcPr>
          <w:p w:rsidR="008E1B9F" w:rsidRPr="00457066" w:rsidRDefault="008E1B9F"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ветеранов труда</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C44F55" w:rsidP="007F22ED">
            <w:pPr>
              <w:widowControl w:val="0"/>
              <w:spacing w:after="0" w:line="240" w:lineRule="auto"/>
              <w:jc w:val="center"/>
              <w:rPr>
                <w:rFonts w:ascii="Times New Roman" w:hAnsi="Times New Roman"/>
                <w:sz w:val="20"/>
                <w:szCs w:val="20"/>
              </w:rPr>
            </w:pPr>
            <w:r>
              <w:rPr>
                <w:rFonts w:ascii="Times New Roman" w:hAnsi="Times New Roman"/>
                <w:sz w:val="20"/>
                <w:szCs w:val="20"/>
              </w:rPr>
              <w:t>1713558,4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7" w:type="dxa"/>
          </w:tcPr>
          <w:p w:rsidR="008E1B9F" w:rsidRPr="00457066" w:rsidRDefault="008E1B9F"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мер социальной </w:t>
            </w:r>
            <w:r w:rsidRPr="00457066">
              <w:rPr>
                <w:rFonts w:ascii="Times New Roman" w:hAnsi="Times New Roman"/>
                <w:bCs/>
                <w:iCs/>
                <w:spacing w:val="-6"/>
                <w:sz w:val="20"/>
                <w:szCs w:val="20"/>
              </w:rPr>
              <w:t>поддержки тружеников тыла</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1459,0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7" w:type="dxa"/>
          </w:tcPr>
          <w:p w:rsidR="008E1B9F" w:rsidRPr="00457066" w:rsidRDefault="008E1B9F"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мер социальной поддержки реабилитированных лиц и лиц, признанных постр</w:t>
            </w:r>
            <w:r w:rsidRPr="00457066">
              <w:rPr>
                <w:rFonts w:ascii="Times New Roman" w:hAnsi="Times New Roman"/>
                <w:bCs/>
                <w:iCs/>
                <w:sz w:val="20"/>
                <w:szCs w:val="20"/>
              </w:rPr>
              <w:t>а</w:t>
            </w:r>
            <w:r w:rsidRPr="00457066">
              <w:rPr>
                <w:rFonts w:ascii="Times New Roman" w:hAnsi="Times New Roman"/>
                <w:bCs/>
                <w:iCs/>
                <w:sz w:val="20"/>
                <w:szCs w:val="20"/>
              </w:rPr>
              <w:t>давшими от политических р</w:t>
            </w:r>
            <w:r w:rsidRPr="00457066">
              <w:rPr>
                <w:rFonts w:ascii="Times New Roman" w:hAnsi="Times New Roman"/>
                <w:bCs/>
                <w:iCs/>
                <w:sz w:val="20"/>
                <w:szCs w:val="20"/>
              </w:rPr>
              <w:t>е</w:t>
            </w:r>
            <w:r w:rsidRPr="00457066">
              <w:rPr>
                <w:rFonts w:ascii="Times New Roman" w:hAnsi="Times New Roman"/>
                <w:bCs/>
                <w:iCs/>
                <w:sz w:val="20"/>
                <w:szCs w:val="20"/>
              </w:rPr>
              <w:t>прессий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19281,7</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7" w:type="dxa"/>
          </w:tcPr>
          <w:p w:rsidR="008E1B9F" w:rsidRPr="00457066" w:rsidRDefault="008E1B9F"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 xml:space="preserve">Обеспечение </w:t>
            </w:r>
            <w:proofErr w:type="gramStart"/>
            <w:r w:rsidRPr="00457066">
              <w:rPr>
                <w:rFonts w:ascii="Times New Roman" w:hAnsi="Times New Roman"/>
                <w:bCs/>
                <w:iCs/>
                <w:sz w:val="20"/>
                <w:szCs w:val="20"/>
              </w:rPr>
              <w:t>мер социальной поддержки ветеранов труда Ульяновской области</w:t>
            </w:r>
            <w:proofErr w:type="gramEnd"/>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1631529,5</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7" w:type="dxa"/>
          </w:tcPr>
          <w:p w:rsidR="008E1B9F" w:rsidRPr="00457066" w:rsidRDefault="008E1B9F" w:rsidP="007F22ED">
            <w:pPr>
              <w:widowControl w:val="0"/>
              <w:spacing w:after="0" w:line="235" w:lineRule="auto"/>
              <w:jc w:val="both"/>
              <w:rPr>
                <w:rFonts w:ascii="Times New Roman" w:hAnsi="Times New Roman"/>
                <w:bCs/>
                <w:iCs/>
                <w:sz w:val="20"/>
                <w:szCs w:val="20"/>
              </w:rPr>
            </w:pPr>
            <w:r w:rsidRPr="00457066">
              <w:rPr>
                <w:rFonts w:ascii="Times New Roman" w:hAnsi="Times New Roman"/>
                <w:bCs/>
                <w:iCs/>
                <w:sz w:val="20"/>
                <w:szCs w:val="20"/>
              </w:rPr>
              <w:t>Обеспечение ежемесячных в</w:t>
            </w:r>
            <w:r w:rsidRPr="00457066">
              <w:rPr>
                <w:rFonts w:ascii="Times New Roman" w:hAnsi="Times New Roman"/>
                <w:bCs/>
                <w:iCs/>
                <w:sz w:val="20"/>
                <w:szCs w:val="20"/>
              </w:rPr>
              <w:t>ы</w:t>
            </w:r>
            <w:r w:rsidRPr="00457066">
              <w:rPr>
                <w:rFonts w:ascii="Times New Roman" w:hAnsi="Times New Roman"/>
                <w:bCs/>
                <w:iCs/>
                <w:sz w:val="20"/>
                <w:szCs w:val="20"/>
              </w:rPr>
              <w:t>плат почётным гражданам Ул</w:t>
            </w:r>
            <w:r w:rsidRPr="00457066">
              <w:rPr>
                <w:rFonts w:ascii="Times New Roman" w:hAnsi="Times New Roman"/>
                <w:bCs/>
                <w:iCs/>
                <w:sz w:val="20"/>
                <w:szCs w:val="20"/>
              </w:rPr>
              <w:t>ь</w:t>
            </w:r>
            <w:r w:rsidRPr="00457066">
              <w:rPr>
                <w:rFonts w:ascii="Times New Roman" w:hAnsi="Times New Roman"/>
                <w:bCs/>
                <w:iCs/>
                <w:sz w:val="20"/>
                <w:szCs w:val="20"/>
              </w:rPr>
              <w:t>яновской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10689,9</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Обеспечение доплаты к пенс</w:t>
            </w:r>
            <w:r w:rsidRPr="00457066">
              <w:rPr>
                <w:rFonts w:ascii="Times New Roman" w:hAnsi="Times New Roman"/>
                <w:bCs/>
                <w:iCs/>
                <w:sz w:val="20"/>
                <w:szCs w:val="20"/>
              </w:rPr>
              <w:t>и</w:t>
            </w:r>
            <w:r w:rsidRPr="00457066">
              <w:rPr>
                <w:rFonts w:ascii="Times New Roman" w:hAnsi="Times New Roman"/>
                <w:bCs/>
                <w:iCs/>
                <w:sz w:val="20"/>
                <w:szCs w:val="20"/>
              </w:rPr>
              <w:t>ям государственным служ</w:t>
            </w:r>
            <w:r w:rsidRPr="00457066">
              <w:rPr>
                <w:rFonts w:ascii="Times New Roman" w:hAnsi="Times New Roman"/>
                <w:bCs/>
                <w:iCs/>
                <w:sz w:val="20"/>
                <w:szCs w:val="20"/>
              </w:rPr>
              <w:t>а</w:t>
            </w:r>
            <w:r w:rsidRPr="00457066">
              <w:rPr>
                <w:rFonts w:ascii="Times New Roman" w:hAnsi="Times New Roman"/>
                <w:bCs/>
                <w:iCs/>
                <w:sz w:val="20"/>
                <w:szCs w:val="20"/>
              </w:rPr>
              <w:t>щим, получающим пенсию в соответствии с законодател</w:t>
            </w:r>
            <w:r w:rsidRPr="00457066">
              <w:rPr>
                <w:rFonts w:ascii="Times New Roman" w:hAnsi="Times New Roman"/>
                <w:bCs/>
                <w:iCs/>
                <w:sz w:val="20"/>
                <w:szCs w:val="20"/>
              </w:rPr>
              <w:t>ь</w:t>
            </w:r>
            <w:r w:rsidRPr="00457066">
              <w:rPr>
                <w:rFonts w:ascii="Times New Roman" w:hAnsi="Times New Roman"/>
                <w:bCs/>
                <w:iCs/>
                <w:sz w:val="20"/>
                <w:szCs w:val="20"/>
              </w:rPr>
              <w:t>ством</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92973,1</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услуг по п</w:t>
            </w:r>
            <w:r w:rsidRPr="00457066">
              <w:rPr>
                <w:rFonts w:ascii="Times New Roman" w:hAnsi="Times New Roman"/>
                <w:bCs/>
                <w:iCs/>
                <w:sz w:val="20"/>
                <w:szCs w:val="20"/>
              </w:rPr>
              <w:t>о</w:t>
            </w:r>
            <w:r w:rsidRPr="00457066">
              <w:rPr>
                <w:rFonts w:ascii="Times New Roman" w:hAnsi="Times New Roman"/>
                <w:bCs/>
                <w:iCs/>
                <w:sz w:val="20"/>
                <w:szCs w:val="20"/>
              </w:rPr>
              <w:t>гребению отдельных категорий граждан</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5258,4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1.13.</w:t>
            </w:r>
          </w:p>
        </w:tc>
        <w:tc>
          <w:tcPr>
            <w:tcW w:w="2977" w:type="dxa"/>
          </w:tcPr>
          <w:p w:rsidR="008E1B9F" w:rsidRPr="00457066" w:rsidRDefault="008E1B9F" w:rsidP="007F22ED">
            <w:pPr>
              <w:widowControl w:val="0"/>
              <w:spacing w:after="0" w:line="230" w:lineRule="auto"/>
              <w:jc w:val="both"/>
              <w:rPr>
                <w:rFonts w:ascii="Times New Roman" w:hAnsi="Times New Roman"/>
                <w:bCs/>
                <w:iCs/>
                <w:sz w:val="20"/>
                <w:szCs w:val="20"/>
              </w:rPr>
            </w:pPr>
            <w:proofErr w:type="gramStart"/>
            <w:r w:rsidRPr="00457066">
              <w:rPr>
                <w:rFonts w:ascii="Times New Roman" w:hAnsi="Times New Roman"/>
                <w:bCs/>
                <w:iCs/>
                <w:sz w:val="20"/>
                <w:szCs w:val="20"/>
              </w:rPr>
              <w:t>Предоставление дополнител</w:t>
            </w:r>
            <w:r w:rsidRPr="00457066">
              <w:rPr>
                <w:rFonts w:ascii="Times New Roman" w:hAnsi="Times New Roman"/>
                <w:bCs/>
                <w:iCs/>
                <w:sz w:val="20"/>
                <w:szCs w:val="20"/>
              </w:rPr>
              <w:t>ь</w:t>
            </w:r>
            <w:r w:rsidRPr="00457066">
              <w:rPr>
                <w:rFonts w:ascii="Times New Roman" w:hAnsi="Times New Roman"/>
                <w:bCs/>
                <w:iCs/>
                <w:sz w:val="20"/>
                <w:szCs w:val="20"/>
              </w:rPr>
              <w:t>ных мер социальной поддержки супругам, детям и родителям лиц, замещавших госуда</w:t>
            </w:r>
            <w:r w:rsidRPr="00457066">
              <w:rPr>
                <w:rFonts w:ascii="Times New Roman" w:hAnsi="Times New Roman"/>
                <w:bCs/>
                <w:iCs/>
                <w:sz w:val="20"/>
                <w:szCs w:val="20"/>
              </w:rPr>
              <w:t>р</w:t>
            </w:r>
            <w:r w:rsidRPr="00457066">
              <w:rPr>
                <w:rFonts w:ascii="Times New Roman" w:hAnsi="Times New Roman"/>
                <w:bCs/>
                <w:iCs/>
                <w:sz w:val="20"/>
                <w:szCs w:val="20"/>
              </w:rPr>
              <w:t>ственные должности Ульяно</w:t>
            </w:r>
            <w:r w:rsidRPr="00457066">
              <w:rPr>
                <w:rFonts w:ascii="Times New Roman" w:hAnsi="Times New Roman"/>
                <w:bCs/>
                <w:iCs/>
                <w:sz w:val="20"/>
                <w:szCs w:val="20"/>
              </w:rPr>
              <w:t>в</w:t>
            </w:r>
            <w:r w:rsidRPr="00457066">
              <w:rPr>
                <w:rFonts w:ascii="Times New Roman" w:hAnsi="Times New Roman"/>
                <w:bCs/>
                <w:iCs/>
                <w:sz w:val="20"/>
                <w:szCs w:val="20"/>
              </w:rPr>
              <w:t>ской области, должности гос</w:t>
            </w:r>
            <w:r w:rsidRPr="00457066">
              <w:rPr>
                <w:rFonts w:ascii="Times New Roman" w:hAnsi="Times New Roman"/>
                <w:bCs/>
                <w:iCs/>
                <w:sz w:val="20"/>
                <w:szCs w:val="20"/>
              </w:rPr>
              <w:t>у</w:t>
            </w:r>
            <w:r w:rsidRPr="00457066">
              <w:rPr>
                <w:rFonts w:ascii="Times New Roman" w:hAnsi="Times New Roman"/>
                <w:bCs/>
                <w:iCs/>
                <w:sz w:val="20"/>
                <w:szCs w:val="20"/>
              </w:rPr>
              <w:t xml:space="preserve">дарственной гражданской </w:t>
            </w:r>
            <w:proofErr w:type="spellStart"/>
            <w:r w:rsidRPr="00457066">
              <w:rPr>
                <w:rFonts w:ascii="Times New Roman" w:hAnsi="Times New Roman"/>
                <w:bCs/>
                <w:iCs/>
                <w:sz w:val="20"/>
                <w:szCs w:val="20"/>
              </w:rPr>
              <w:t>слу</w:t>
            </w:r>
            <w:r w:rsidR="009F2BF6">
              <w:rPr>
                <w:rFonts w:ascii="Times New Roman" w:hAnsi="Times New Roman"/>
                <w:bCs/>
                <w:iCs/>
                <w:sz w:val="20"/>
                <w:szCs w:val="20"/>
              </w:rPr>
              <w:t>-</w:t>
            </w:r>
            <w:r w:rsidRPr="00457066">
              <w:rPr>
                <w:rFonts w:ascii="Times New Roman" w:hAnsi="Times New Roman"/>
                <w:bCs/>
                <w:iCs/>
                <w:sz w:val="20"/>
                <w:szCs w:val="20"/>
              </w:rPr>
              <w:t>жбы</w:t>
            </w:r>
            <w:proofErr w:type="spellEnd"/>
            <w:r w:rsidRPr="00457066">
              <w:rPr>
                <w:rFonts w:ascii="Times New Roman" w:hAnsi="Times New Roman"/>
                <w:bCs/>
                <w:iCs/>
                <w:sz w:val="20"/>
                <w:szCs w:val="20"/>
              </w:rPr>
              <w:t xml:space="preserve">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w:t>
            </w:r>
            <w:r w:rsidRPr="00457066">
              <w:rPr>
                <w:rFonts w:ascii="Times New Roman" w:hAnsi="Times New Roman"/>
                <w:bCs/>
                <w:iCs/>
                <w:sz w:val="20"/>
                <w:szCs w:val="20"/>
              </w:rPr>
              <w:t>я</w:t>
            </w:r>
            <w:r w:rsidRPr="00457066">
              <w:rPr>
                <w:rFonts w:ascii="Times New Roman" w:hAnsi="Times New Roman"/>
                <w:bCs/>
                <w:iCs/>
                <w:sz w:val="20"/>
                <w:szCs w:val="20"/>
              </w:rPr>
              <w:t>занностей или умерших всле</w:t>
            </w:r>
            <w:r w:rsidRPr="00457066">
              <w:rPr>
                <w:rFonts w:ascii="Times New Roman" w:hAnsi="Times New Roman"/>
                <w:bCs/>
                <w:iCs/>
                <w:sz w:val="20"/>
                <w:szCs w:val="20"/>
              </w:rPr>
              <w:t>д</w:t>
            </w:r>
            <w:r w:rsidRPr="00457066">
              <w:rPr>
                <w:rFonts w:ascii="Times New Roman" w:hAnsi="Times New Roman"/>
                <w:bCs/>
                <w:iCs/>
                <w:sz w:val="20"/>
                <w:szCs w:val="20"/>
              </w:rPr>
              <w:t>ствие ранения, контузии, заб</w:t>
            </w:r>
            <w:r w:rsidRPr="00457066">
              <w:rPr>
                <w:rFonts w:ascii="Times New Roman" w:hAnsi="Times New Roman"/>
                <w:bCs/>
                <w:iCs/>
                <w:sz w:val="20"/>
                <w:szCs w:val="20"/>
              </w:rPr>
              <w:t>о</w:t>
            </w:r>
            <w:r w:rsidRPr="00457066">
              <w:rPr>
                <w:rFonts w:ascii="Times New Roman" w:hAnsi="Times New Roman"/>
                <w:bCs/>
                <w:iCs/>
                <w:sz w:val="20"/>
                <w:szCs w:val="20"/>
              </w:rPr>
              <w:t>левания или увечья, получе</w:t>
            </w:r>
            <w:r w:rsidRPr="00457066">
              <w:rPr>
                <w:rFonts w:ascii="Times New Roman" w:hAnsi="Times New Roman"/>
                <w:bCs/>
                <w:iCs/>
                <w:sz w:val="20"/>
                <w:szCs w:val="20"/>
              </w:rPr>
              <w:t>н</w:t>
            </w:r>
            <w:r w:rsidRPr="00457066">
              <w:rPr>
                <w:rFonts w:ascii="Times New Roman" w:hAnsi="Times New Roman"/>
                <w:bCs/>
                <w:iCs/>
                <w:sz w:val="20"/>
                <w:szCs w:val="20"/>
              </w:rPr>
              <w:t>ных при исполнении должнос</w:t>
            </w:r>
            <w:r w:rsidRPr="00457066">
              <w:rPr>
                <w:rFonts w:ascii="Times New Roman" w:hAnsi="Times New Roman"/>
                <w:bCs/>
                <w:iCs/>
                <w:sz w:val="20"/>
                <w:szCs w:val="20"/>
              </w:rPr>
              <w:t>т</w:t>
            </w:r>
            <w:r w:rsidRPr="00457066">
              <w:rPr>
                <w:rFonts w:ascii="Times New Roman" w:hAnsi="Times New Roman"/>
                <w:bCs/>
                <w:iCs/>
                <w:sz w:val="20"/>
                <w:szCs w:val="20"/>
              </w:rPr>
              <w:t>ных (трудовых) обязанностей</w:t>
            </w:r>
            <w:proofErr w:type="gramEnd"/>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46,7</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0" w:lineRule="auto"/>
              <w:jc w:val="center"/>
              <w:rPr>
                <w:rFonts w:ascii="Times New Roman" w:hAnsi="Times New Roman"/>
                <w:sz w:val="20"/>
                <w:szCs w:val="20"/>
              </w:rPr>
            </w:pPr>
            <w:r w:rsidRPr="00457066">
              <w:rPr>
                <w:rFonts w:ascii="Times New Roman" w:hAnsi="Times New Roman"/>
                <w:sz w:val="20"/>
                <w:szCs w:val="20"/>
              </w:rPr>
              <w:t>1.14.</w:t>
            </w:r>
          </w:p>
        </w:tc>
        <w:tc>
          <w:tcPr>
            <w:tcW w:w="2977" w:type="dxa"/>
          </w:tcPr>
          <w:p w:rsidR="008E1B9F" w:rsidRPr="00457066" w:rsidRDefault="008E1B9F" w:rsidP="007F22ED">
            <w:pPr>
              <w:widowControl w:val="0"/>
              <w:spacing w:after="0" w:line="230"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педагогическим работникам образовательных организаций, работающим </w:t>
            </w:r>
            <w:r w:rsidRPr="00457066">
              <w:rPr>
                <w:rFonts w:ascii="Times New Roman" w:hAnsi="Times New Roman"/>
                <w:bCs/>
                <w:iCs/>
                <w:sz w:val="20"/>
                <w:szCs w:val="20"/>
              </w:rPr>
              <w:br/>
              <w:t>и проживающим в сельской местности, рабочих посёлках (посёлках городского типа)</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256669,6</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1.15.</w:t>
            </w:r>
          </w:p>
        </w:tc>
        <w:tc>
          <w:tcPr>
            <w:tcW w:w="2977" w:type="dxa"/>
          </w:tcPr>
          <w:p w:rsidR="008E1B9F" w:rsidRPr="00457066" w:rsidRDefault="008E1B9F" w:rsidP="0012343A">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 xml:space="preserve">онных выплат за проезд </w:t>
            </w:r>
            <w:r w:rsidR="0012343A">
              <w:rPr>
                <w:rFonts w:ascii="Times New Roman" w:hAnsi="Times New Roman"/>
                <w:bCs/>
                <w:iCs/>
                <w:sz w:val="20"/>
                <w:szCs w:val="20"/>
              </w:rPr>
              <w:t>в</w:t>
            </w:r>
            <w:r w:rsidRPr="00457066">
              <w:rPr>
                <w:rFonts w:ascii="Times New Roman" w:hAnsi="Times New Roman"/>
                <w:bCs/>
                <w:iCs/>
                <w:sz w:val="20"/>
                <w:szCs w:val="20"/>
              </w:rPr>
              <w:t xml:space="preserve"> сад</w:t>
            </w:r>
            <w:r w:rsidRPr="00457066">
              <w:rPr>
                <w:rFonts w:ascii="Times New Roman" w:hAnsi="Times New Roman"/>
                <w:bCs/>
                <w:iCs/>
                <w:sz w:val="20"/>
                <w:szCs w:val="20"/>
              </w:rPr>
              <w:t>о</w:t>
            </w:r>
            <w:r w:rsidRPr="00457066">
              <w:rPr>
                <w:rFonts w:ascii="Times New Roman" w:hAnsi="Times New Roman"/>
                <w:bCs/>
                <w:iCs/>
                <w:sz w:val="20"/>
                <w:szCs w:val="20"/>
              </w:rPr>
              <w:t>во-дачные массивы для соц</w:t>
            </w:r>
            <w:r w:rsidRPr="00457066">
              <w:rPr>
                <w:rFonts w:ascii="Times New Roman" w:hAnsi="Times New Roman"/>
                <w:bCs/>
                <w:iCs/>
                <w:sz w:val="20"/>
                <w:szCs w:val="20"/>
              </w:rPr>
              <w:t>и</w:t>
            </w:r>
            <w:r w:rsidRPr="00457066">
              <w:rPr>
                <w:rFonts w:ascii="Times New Roman" w:hAnsi="Times New Roman"/>
                <w:bCs/>
                <w:iCs/>
                <w:sz w:val="20"/>
                <w:szCs w:val="20"/>
              </w:rPr>
              <w:t>ально незащищённых категорий лиц</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12171,8</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1.16.</w:t>
            </w:r>
          </w:p>
        </w:tc>
        <w:tc>
          <w:tcPr>
            <w:tcW w:w="2977" w:type="dxa"/>
          </w:tcPr>
          <w:p w:rsidR="008E1B9F" w:rsidRPr="00457066" w:rsidRDefault="008E1B9F"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Выплата военнослужащим, с</w:t>
            </w:r>
            <w:r w:rsidRPr="00457066">
              <w:rPr>
                <w:rFonts w:ascii="Times New Roman" w:hAnsi="Times New Roman"/>
                <w:bCs/>
                <w:iCs/>
                <w:sz w:val="20"/>
                <w:szCs w:val="20"/>
              </w:rPr>
              <w:t>о</w:t>
            </w:r>
            <w:r w:rsidRPr="00457066">
              <w:rPr>
                <w:rFonts w:ascii="Times New Roman" w:hAnsi="Times New Roman"/>
                <w:bCs/>
                <w:iCs/>
                <w:sz w:val="20"/>
                <w:szCs w:val="20"/>
              </w:rPr>
              <w:t>трудникам правоохранител</w:t>
            </w:r>
            <w:r w:rsidRPr="00457066">
              <w:rPr>
                <w:rFonts w:ascii="Times New Roman" w:hAnsi="Times New Roman"/>
                <w:bCs/>
                <w:iCs/>
                <w:sz w:val="20"/>
                <w:szCs w:val="20"/>
              </w:rPr>
              <w:t>ь</w:t>
            </w:r>
            <w:r w:rsidRPr="00457066">
              <w:rPr>
                <w:rFonts w:ascii="Times New Roman" w:hAnsi="Times New Roman"/>
                <w:bCs/>
                <w:iCs/>
                <w:sz w:val="20"/>
                <w:szCs w:val="20"/>
              </w:rPr>
              <w:t>ных органов и членам их семей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1.17.</w:t>
            </w:r>
          </w:p>
        </w:tc>
        <w:tc>
          <w:tcPr>
            <w:tcW w:w="2977" w:type="dxa"/>
          </w:tcPr>
          <w:p w:rsidR="008E1B9F" w:rsidRPr="00457066" w:rsidRDefault="008E1B9F"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Оказание мер социальной по</w:t>
            </w:r>
            <w:r w:rsidRPr="00457066">
              <w:rPr>
                <w:rFonts w:ascii="Times New Roman" w:hAnsi="Times New Roman"/>
                <w:bCs/>
                <w:iCs/>
                <w:sz w:val="20"/>
                <w:szCs w:val="20"/>
              </w:rPr>
              <w:t>д</w:t>
            </w:r>
            <w:r w:rsidRPr="00457066">
              <w:rPr>
                <w:rFonts w:ascii="Times New Roman" w:hAnsi="Times New Roman"/>
                <w:bCs/>
                <w:iCs/>
                <w:sz w:val="20"/>
                <w:szCs w:val="20"/>
              </w:rPr>
              <w:t>держки инвалидам боевых де</w:t>
            </w:r>
            <w:r w:rsidRPr="00457066">
              <w:rPr>
                <w:rFonts w:ascii="Times New Roman" w:hAnsi="Times New Roman"/>
                <w:bCs/>
                <w:iCs/>
                <w:sz w:val="20"/>
                <w:szCs w:val="20"/>
              </w:rPr>
              <w:t>й</w:t>
            </w:r>
            <w:r w:rsidRPr="00457066">
              <w:rPr>
                <w:rFonts w:ascii="Times New Roman" w:hAnsi="Times New Roman"/>
                <w:bCs/>
                <w:iCs/>
                <w:sz w:val="20"/>
                <w:szCs w:val="20"/>
              </w:rPr>
              <w:t>ствий, проживающим на терр</w:t>
            </w:r>
            <w:r w:rsidRPr="00457066">
              <w:rPr>
                <w:rFonts w:ascii="Times New Roman" w:hAnsi="Times New Roman"/>
                <w:bCs/>
                <w:iCs/>
                <w:sz w:val="20"/>
                <w:szCs w:val="20"/>
              </w:rPr>
              <w:t>и</w:t>
            </w:r>
            <w:r w:rsidRPr="00457066">
              <w:rPr>
                <w:rFonts w:ascii="Times New Roman" w:hAnsi="Times New Roman"/>
                <w:bCs/>
                <w:iCs/>
                <w:sz w:val="20"/>
                <w:szCs w:val="20"/>
              </w:rPr>
              <w:t>тории Ульяновской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317,4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7" w:lineRule="auto"/>
              <w:jc w:val="center"/>
              <w:rPr>
                <w:rFonts w:ascii="Times New Roman" w:hAnsi="Times New Roman"/>
                <w:sz w:val="20"/>
                <w:szCs w:val="20"/>
              </w:rPr>
            </w:pPr>
            <w:r w:rsidRPr="00457066">
              <w:rPr>
                <w:rFonts w:ascii="Times New Roman" w:hAnsi="Times New Roman"/>
                <w:sz w:val="20"/>
                <w:szCs w:val="20"/>
              </w:rPr>
              <w:t>1.18.</w:t>
            </w:r>
          </w:p>
        </w:tc>
        <w:tc>
          <w:tcPr>
            <w:tcW w:w="2977" w:type="dxa"/>
          </w:tcPr>
          <w:p w:rsidR="008E1B9F" w:rsidRPr="00457066" w:rsidRDefault="008E1B9F" w:rsidP="007F22ED">
            <w:pPr>
              <w:widowControl w:val="0"/>
              <w:spacing w:after="0" w:line="247"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родителей и супр</w:t>
            </w:r>
            <w:r w:rsidRPr="00457066">
              <w:rPr>
                <w:rFonts w:ascii="Times New Roman" w:hAnsi="Times New Roman"/>
                <w:bCs/>
                <w:iCs/>
                <w:sz w:val="20"/>
                <w:szCs w:val="20"/>
              </w:rPr>
              <w:t>у</w:t>
            </w:r>
            <w:r w:rsidRPr="00457066">
              <w:rPr>
                <w:rFonts w:ascii="Times New Roman" w:hAnsi="Times New Roman"/>
                <w:bCs/>
                <w:iCs/>
                <w:sz w:val="20"/>
                <w:szCs w:val="20"/>
              </w:rPr>
              <w:t>гов военнослужащих, сотру</w:t>
            </w:r>
            <w:r w:rsidRPr="00457066">
              <w:rPr>
                <w:rFonts w:ascii="Times New Roman" w:hAnsi="Times New Roman"/>
                <w:bCs/>
                <w:iCs/>
                <w:sz w:val="20"/>
                <w:szCs w:val="20"/>
              </w:rPr>
              <w:t>д</w:t>
            </w:r>
            <w:r w:rsidRPr="00457066">
              <w:rPr>
                <w:rFonts w:ascii="Times New Roman" w:hAnsi="Times New Roman"/>
                <w:bCs/>
                <w:iCs/>
                <w:sz w:val="20"/>
                <w:szCs w:val="20"/>
              </w:rPr>
              <w:t>ников органов внутренних дел, Федеральной службы безопа</w:t>
            </w:r>
            <w:r w:rsidRPr="00457066">
              <w:rPr>
                <w:rFonts w:ascii="Times New Roman" w:hAnsi="Times New Roman"/>
                <w:bCs/>
                <w:iCs/>
                <w:sz w:val="20"/>
                <w:szCs w:val="20"/>
              </w:rPr>
              <w:t>с</w:t>
            </w:r>
            <w:r w:rsidRPr="00457066">
              <w:rPr>
                <w:rFonts w:ascii="Times New Roman" w:hAnsi="Times New Roman"/>
                <w:bCs/>
                <w:iCs/>
                <w:sz w:val="20"/>
                <w:szCs w:val="20"/>
              </w:rPr>
              <w:t>ности Российской Федерации, прокуратуры Российской Фед</w:t>
            </w:r>
            <w:r w:rsidRPr="00457066">
              <w:rPr>
                <w:rFonts w:ascii="Times New Roman" w:hAnsi="Times New Roman"/>
                <w:bCs/>
                <w:iCs/>
                <w:sz w:val="20"/>
                <w:szCs w:val="20"/>
              </w:rPr>
              <w:t>е</w:t>
            </w:r>
            <w:r w:rsidRPr="00457066">
              <w:rPr>
                <w:rFonts w:ascii="Times New Roman" w:hAnsi="Times New Roman"/>
                <w:bCs/>
                <w:iCs/>
                <w:sz w:val="20"/>
                <w:szCs w:val="20"/>
              </w:rPr>
              <w:t>рации, органов уголовно-исполнительной системы М</w:t>
            </w:r>
            <w:r w:rsidRPr="00457066">
              <w:rPr>
                <w:rFonts w:ascii="Times New Roman" w:hAnsi="Times New Roman"/>
                <w:bCs/>
                <w:iCs/>
                <w:sz w:val="20"/>
                <w:szCs w:val="20"/>
              </w:rPr>
              <w:t>и</w:t>
            </w:r>
            <w:r w:rsidRPr="00457066">
              <w:rPr>
                <w:rFonts w:ascii="Times New Roman" w:hAnsi="Times New Roman"/>
                <w:bCs/>
                <w:iCs/>
                <w:sz w:val="20"/>
                <w:szCs w:val="20"/>
              </w:rPr>
              <w:t>нистерства юстиции Росси</w:t>
            </w:r>
            <w:r w:rsidRPr="00457066">
              <w:rPr>
                <w:rFonts w:ascii="Times New Roman" w:hAnsi="Times New Roman"/>
                <w:bCs/>
                <w:iCs/>
                <w:sz w:val="20"/>
                <w:szCs w:val="20"/>
              </w:rPr>
              <w:t>й</w:t>
            </w:r>
            <w:r w:rsidRPr="00457066">
              <w:rPr>
                <w:rFonts w:ascii="Times New Roman" w:hAnsi="Times New Roman"/>
                <w:bCs/>
                <w:iCs/>
                <w:sz w:val="20"/>
                <w:szCs w:val="20"/>
              </w:rPr>
              <w:t>ской Федерации, погибших при исполнении обязанностей в</w:t>
            </w:r>
            <w:r w:rsidRPr="00457066">
              <w:rPr>
                <w:rFonts w:ascii="Times New Roman" w:hAnsi="Times New Roman"/>
                <w:bCs/>
                <w:iCs/>
                <w:sz w:val="20"/>
                <w:szCs w:val="20"/>
              </w:rPr>
              <w:t>о</w:t>
            </w:r>
            <w:r w:rsidRPr="00457066">
              <w:rPr>
                <w:rFonts w:ascii="Times New Roman" w:hAnsi="Times New Roman"/>
                <w:bCs/>
                <w:iCs/>
                <w:sz w:val="20"/>
                <w:szCs w:val="20"/>
              </w:rPr>
              <w:t>енной службы, служебных об</w:t>
            </w:r>
            <w:r w:rsidRPr="00457066">
              <w:rPr>
                <w:rFonts w:ascii="Times New Roman" w:hAnsi="Times New Roman"/>
                <w:bCs/>
                <w:iCs/>
                <w:sz w:val="20"/>
                <w:szCs w:val="20"/>
              </w:rPr>
              <w:t>я</w:t>
            </w:r>
            <w:r w:rsidRPr="00457066">
              <w:rPr>
                <w:rFonts w:ascii="Times New Roman" w:hAnsi="Times New Roman"/>
                <w:bCs/>
                <w:iCs/>
                <w:sz w:val="20"/>
                <w:szCs w:val="20"/>
              </w:rPr>
              <w:t>занностей или умерших всле</w:t>
            </w:r>
            <w:r w:rsidRPr="00457066">
              <w:rPr>
                <w:rFonts w:ascii="Times New Roman" w:hAnsi="Times New Roman"/>
                <w:bCs/>
                <w:iCs/>
                <w:sz w:val="20"/>
                <w:szCs w:val="20"/>
              </w:rPr>
              <w:t>д</w:t>
            </w:r>
            <w:r w:rsidRPr="00457066">
              <w:rPr>
                <w:rFonts w:ascii="Times New Roman" w:hAnsi="Times New Roman"/>
                <w:bCs/>
                <w:iCs/>
                <w:sz w:val="20"/>
                <w:szCs w:val="20"/>
              </w:rPr>
              <w:t>ствие ранения, контузии, заб</w:t>
            </w:r>
            <w:r w:rsidRPr="00457066">
              <w:rPr>
                <w:rFonts w:ascii="Times New Roman" w:hAnsi="Times New Roman"/>
                <w:bCs/>
                <w:iCs/>
                <w:sz w:val="20"/>
                <w:szCs w:val="20"/>
              </w:rPr>
              <w:t>о</w:t>
            </w:r>
            <w:r w:rsidRPr="00457066">
              <w:rPr>
                <w:rFonts w:ascii="Times New Roman" w:hAnsi="Times New Roman"/>
                <w:bCs/>
                <w:iCs/>
                <w:sz w:val="20"/>
                <w:szCs w:val="20"/>
              </w:rPr>
              <w:t>леваний, увечья, полученных при исполнении обязанностей военной службы, служебных обязанностей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2943,4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1.19.</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Реализация мер социальной поддержки граждан, добр</w:t>
            </w:r>
            <w:r w:rsidRPr="00457066">
              <w:rPr>
                <w:rFonts w:ascii="Times New Roman" w:hAnsi="Times New Roman"/>
                <w:bCs/>
                <w:iCs/>
                <w:sz w:val="20"/>
                <w:szCs w:val="20"/>
              </w:rPr>
              <w:t>о</w:t>
            </w:r>
            <w:r w:rsidRPr="00457066">
              <w:rPr>
                <w:rFonts w:ascii="Times New Roman" w:hAnsi="Times New Roman"/>
                <w:bCs/>
                <w:iCs/>
                <w:sz w:val="20"/>
                <w:szCs w:val="20"/>
              </w:rPr>
              <w:t>вольно участвующих в охране общественного порядка на те</w:t>
            </w:r>
            <w:r w:rsidRPr="00457066">
              <w:rPr>
                <w:rFonts w:ascii="Times New Roman" w:hAnsi="Times New Roman"/>
                <w:bCs/>
                <w:iCs/>
                <w:sz w:val="20"/>
                <w:szCs w:val="20"/>
              </w:rPr>
              <w:t>р</w:t>
            </w:r>
            <w:r w:rsidRPr="00457066">
              <w:rPr>
                <w:rFonts w:ascii="Times New Roman" w:hAnsi="Times New Roman"/>
                <w:bCs/>
                <w:iCs/>
                <w:sz w:val="20"/>
                <w:szCs w:val="20"/>
              </w:rPr>
              <w:t>ритории Ульяновской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27732,7</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1.20.</w:t>
            </w:r>
          </w:p>
        </w:tc>
        <w:tc>
          <w:tcPr>
            <w:tcW w:w="2977" w:type="dxa"/>
            <w:tcBorders>
              <w:bottom w:val="single" w:sz="4" w:space="0" w:color="auto"/>
            </w:tcBorders>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Выплата пособий лицам, стр</w:t>
            </w:r>
            <w:r w:rsidRPr="00457066">
              <w:rPr>
                <w:rFonts w:ascii="Times New Roman" w:hAnsi="Times New Roman"/>
                <w:bCs/>
                <w:iCs/>
                <w:sz w:val="20"/>
                <w:szCs w:val="20"/>
              </w:rPr>
              <w:t>а</w:t>
            </w:r>
            <w:r w:rsidRPr="00457066">
              <w:rPr>
                <w:rFonts w:ascii="Times New Roman" w:hAnsi="Times New Roman"/>
                <w:bCs/>
                <w:iCs/>
                <w:sz w:val="20"/>
                <w:szCs w:val="20"/>
              </w:rPr>
              <w:t>дающим психическими ра</w:t>
            </w:r>
            <w:r w:rsidRPr="00457066">
              <w:rPr>
                <w:rFonts w:ascii="Times New Roman" w:hAnsi="Times New Roman"/>
                <w:bCs/>
                <w:iCs/>
                <w:sz w:val="20"/>
                <w:szCs w:val="20"/>
              </w:rPr>
              <w:t>с</w:t>
            </w:r>
            <w:r w:rsidRPr="00457066">
              <w:rPr>
                <w:rFonts w:ascii="Times New Roman" w:hAnsi="Times New Roman"/>
                <w:bCs/>
                <w:iCs/>
                <w:sz w:val="20"/>
                <w:szCs w:val="20"/>
              </w:rPr>
              <w:t>стройствами, находящимся в трудной жизненной ситуации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1155,7</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Borders>
              <w:bottom w:val="nil"/>
            </w:tcBorders>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1.21.</w:t>
            </w:r>
          </w:p>
        </w:tc>
        <w:tc>
          <w:tcPr>
            <w:tcW w:w="2977" w:type="dxa"/>
            <w:tcBorders>
              <w:bottom w:val="nil"/>
            </w:tcBorders>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Проведение социально знач</w:t>
            </w:r>
            <w:r w:rsidRPr="00457066">
              <w:rPr>
                <w:rFonts w:ascii="Times New Roman" w:hAnsi="Times New Roman"/>
                <w:bCs/>
                <w:iCs/>
                <w:sz w:val="20"/>
                <w:szCs w:val="20"/>
              </w:rPr>
              <w:t>и</w:t>
            </w:r>
            <w:r w:rsidRPr="00457066">
              <w:rPr>
                <w:rFonts w:ascii="Times New Roman" w:hAnsi="Times New Roman"/>
                <w:bCs/>
                <w:iCs/>
                <w:sz w:val="20"/>
                <w:szCs w:val="20"/>
              </w:rPr>
              <w:t>мых мероприятий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13272,9</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Borders>
              <w:top w:val="nil"/>
            </w:tcBorders>
          </w:tcPr>
          <w:p w:rsidR="008E1B9F" w:rsidRPr="00457066" w:rsidRDefault="008E1B9F" w:rsidP="007F22ED">
            <w:pPr>
              <w:widowControl w:val="0"/>
              <w:spacing w:after="0" w:line="228" w:lineRule="auto"/>
              <w:jc w:val="center"/>
              <w:rPr>
                <w:rFonts w:ascii="Times New Roman" w:hAnsi="Times New Roman"/>
                <w:sz w:val="20"/>
                <w:szCs w:val="20"/>
              </w:rPr>
            </w:pPr>
          </w:p>
        </w:tc>
        <w:tc>
          <w:tcPr>
            <w:tcW w:w="2977" w:type="dxa"/>
            <w:tcBorders>
              <w:top w:val="nil"/>
            </w:tcBorders>
          </w:tcPr>
          <w:p w:rsidR="008E1B9F" w:rsidRPr="00457066" w:rsidRDefault="008E1B9F" w:rsidP="007F22ED">
            <w:pPr>
              <w:widowControl w:val="0"/>
              <w:spacing w:after="0" w:line="228" w:lineRule="auto"/>
              <w:jc w:val="both"/>
              <w:rPr>
                <w:rFonts w:ascii="Times New Roman" w:hAnsi="Times New Roman"/>
                <w:bCs/>
                <w:iCs/>
                <w:sz w:val="20"/>
                <w:szCs w:val="20"/>
              </w:rPr>
            </w:pPr>
          </w:p>
        </w:tc>
        <w:tc>
          <w:tcPr>
            <w:tcW w:w="1701" w:type="dxa"/>
          </w:tcPr>
          <w:p w:rsidR="008E1B9F" w:rsidRPr="00457066" w:rsidRDefault="008E1B9F" w:rsidP="007F22ED">
            <w:pPr>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Материальное обеспечение вдовы Сычёва В.А. и вдовы Доронина Н.П.</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960,0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1.23.</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Единовременные выплаты за вред, причинённый при оказ</w:t>
            </w:r>
            <w:r w:rsidRPr="00457066">
              <w:rPr>
                <w:rFonts w:ascii="Times New Roman" w:hAnsi="Times New Roman"/>
                <w:bCs/>
                <w:iCs/>
                <w:sz w:val="20"/>
                <w:szCs w:val="20"/>
              </w:rPr>
              <w:t>а</w:t>
            </w:r>
            <w:r w:rsidRPr="00457066">
              <w:rPr>
                <w:rFonts w:ascii="Times New Roman" w:hAnsi="Times New Roman"/>
                <w:bCs/>
                <w:iCs/>
                <w:sz w:val="20"/>
                <w:szCs w:val="20"/>
              </w:rPr>
              <w:t>нии противотуберкулёзной п</w:t>
            </w:r>
            <w:r w:rsidRPr="00457066">
              <w:rPr>
                <w:rFonts w:ascii="Times New Roman" w:hAnsi="Times New Roman"/>
                <w:bCs/>
                <w:iCs/>
                <w:sz w:val="20"/>
                <w:szCs w:val="20"/>
              </w:rPr>
              <w:t>о</w:t>
            </w:r>
            <w:r w:rsidRPr="00457066">
              <w:rPr>
                <w:rFonts w:ascii="Times New Roman" w:hAnsi="Times New Roman"/>
                <w:bCs/>
                <w:iCs/>
                <w:sz w:val="20"/>
                <w:szCs w:val="20"/>
              </w:rPr>
              <w:t>мощи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1.24.</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Обеспечение равной доступн</w:t>
            </w:r>
            <w:r w:rsidRPr="00457066">
              <w:rPr>
                <w:rFonts w:ascii="Times New Roman" w:hAnsi="Times New Roman"/>
                <w:bCs/>
                <w:iCs/>
                <w:sz w:val="20"/>
                <w:szCs w:val="20"/>
              </w:rPr>
              <w:t>о</w:t>
            </w:r>
            <w:r w:rsidRPr="00457066">
              <w:rPr>
                <w:rFonts w:ascii="Times New Roman" w:hAnsi="Times New Roman"/>
                <w:bCs/>
                <w:iCs/>
                <w:sz w:val="20"/>
                <w:szCs w:val="20"/>
              </w:rPr>
              <w:t>сти услуг общественного транспорта для отдельных кат</w:t>
            </w:r>
            <w:r w:rsidRPr="00457066">
              <w:rPr>
                <w:rFonts w:ascii="Times New Roman" w:hAnsi="Times New Roman"/>
                <w:bCs/>
                <w:iCs/>
                <w:sz w:val="20"/>
                <w:szCs w:val="20"/>
              </w:rPr>
              <w:t>е</w:t>
            </w:r>
            <w:r w:rsidRPr="00457066">
              <w:rPr>
                <w:rFonts w:ascii="Times New Roman" w:hAnsi="Times New Roman"/>
                <w:bCs/>
                <w:iCs/>
                <w:sz w:val="20"/>
                <w:szCs w:val="20"/>
              </w:rPr>
              <w:t>горий граждан</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13860,0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1.25.</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поддержки творческим работникам</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8238,2</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1.26.</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инвалидам </w:t>
            </w:r>
            <w:r w:rsidRPr="00457066">
              <w:rPr>
                <w:rFonts w:ascii="Times New Roman" w:hAnsi="Times New Roman"/>
                <w:bCs/>
                <w:iCs/>
                <w:sz w:val="20"/>
                <w:szCs w:val="20"/>
              </w:rPr>
              <w:br/>
              <w:t>и участникам Великой Отеч</w:t>
            </w:r>
            <w:r w:rsidRPr="00457066">
              <w:rPr>
                <w:rFonts w:ascii="Times New Roman" w:hAnsi="Times New Roman"/>
                <w:bCs/>
                <w:iCs/>
                <w:sz w:val="20"/>
                <w:szCs w:val="20"/>
              </w:rPr>
              <w:t>е</w:t>
            </w:r>
            <w:r w:rsidRPr="00457066">
              <w:rPr>
                <w:rFonts w:ascii="Times New Roman" w:hAnsi="Times New Roman"/>
                <w:bCs/>
                <w:iCs/>
                <w:sz w:val="20"/>
                <w:szCs w:val="20"/>
              </w:rPr>
              <w:t>ственной войны</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9121,0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28" w:lineRule="auto"/>
              <w:jc w:val="center"/>
              <w:rPr>
                <w:rFonts w:ascii="Times New Roman" w:hAnsi="Times New Roman"/>
                <w:sz w:val="20"/>
                <w:szCs w:val="20"/>
              </w:rPr>
            </w:pPr>
            <w:r w:rsidRPr="00457066">
              <w:rPr>
                <w:rFonts w:ascii="Times New Roman" w:hAnsi="Times New Roman"/>
                <w:sz w:val="20"/>
                <w:szCs w:val="20"/>
              </w:rPr>
              <w:t>1.27.</w:t>
            </w:r>
          </w:p>
        </w:tc>
        <w:tc>
          <w:tcPr>
            <w:tcW w:w="2977" w:type="dxa"/>
          </w:tcPr>
          <w:p w:rsidR="008E1B9F" w:rsidRPr="00457066" w:rsidRDefault="008E1B9F" w:rsidP="007F22ED">
            <w:pPr>
              <w:widowControl w:val="0"/>
              <w:spacing w:after="0" w:line="228" w:lineRule="auto"/>
              <w:jc w:val="both"/>
              <w:rPr>
                <w:rFonts w:ascii="Times New Roman" w:hAnsi="Times New Roman"/>
                <w:bCs/>
                <w:iCs/>
                <w:sz w:val="20"/>
                <w:szCs w:val="20"/>
              </w:rPr>
            </w:pPr>
            <w:r w:rsidRPr="00457066">
              <w:rPr>
                <w:rFonts w:ascii="Times New Roman" w:hAnsi="Times New Roman"/>
                <w:bCs/>
                <w:iCs/>
                <w:sz w:val="20"/>
                <w:szCs w:val="20"/>
              </w:rPr>
              <w:t>Предоставление компенсац</w:t>
            </w:r>
            <w:r w:rsidRPr="00457066">
              <w:rPr>
                <w:rFonts w:ascii="Times New Roman" w:hAnsi="Times New Roman"/>
                <w:bCs/>
                <w:iCs/>
                <w:sz w:val="20"/>
                <w:szCs w:val="20"/>
              </w:rPr>
              <w:t>и</w:t>
            </w:r>
            <w:r w:rsidRPr="00457066">
              <w:rPr>
                <w:rFonts w:ascii="Times New Roman" w:hAnsi="Times New Roman"/>
                <w:bCs/>
                <w:iCs/>
                <w:sz w:val="20"/>
                <w:szCs w:val="20"/>
              </w:rPr>
              <w:t>онных выплат в случае факт</w:t>
            </w:r>
            <w:r w:rsidRPr="00457066">
              <w:rPr>
                <w:rFonts w:ascii="Times New Roman" w:hAnsi="Times New Roman"/>
                <w:bCs/>
                <w:iCs/>
                <w:sz w:val="20"/>
                <w:szCs w:val="20"/>
              </w:rPr>
              <w:t>и</w:t>
            </w:r>
            <w:r w:rsidRPr="00457066">
              <w:rPr>
                <w:rFonts w:ascii="Times New Roman" w:hAnsi="Times New Roman"/>
                <w:bCs/>
                <w:iCs/>
                <w:sz w:val="20"/>
                <w:szCs w:val="20"/>
              </w:rPr>
              <w:t>ческого увеличения размера вносимой гражданами платы за коммунальные услуги, прев</w:t>
            </w:r>
            <w:r w:rsidRPr="00457066">
              <w:rPr>
                <w:rFonts w:ascii="Times New Roman" w:hAnsi="Times New Roman"/>
                <w:bCs/>
                <w:iCs/>
                <w:sz w:val="20"/>
                <w:szCs w:val="20"/>
              </w:rPr>
              <w:t>ы</w:t>
            </w:r>
            <w:r w:rsidRPr="00457066">
              <w:rPr>
                <w:rFonts w:ascii="Times New Roman" w:hAnsi="Times New Roman"/>
                <w:bCs/>
                <w:iCs/>
                <w:sz w:val="20"/>
                <w:szCs w:val="20"/>
              </w:rPr>
              <w:t>шающего предельные (макс</w:t>
            </w:r>
            <w:r w:rsidRPr="00457066">
              <w:rPr>
                <w:rFonts w:ascii="Times New Roman" w:hAnsi="Times New Roman"/>
                <w:bCs/>
                <w:iCs/>
                <w:sz w:val="20"/>
                <w:szCs w:val="20"/>
              </w:rPr>
              <w:t>и</w:t>
            </w:r>
            <w:r w:rsidRPr="00457066">
              <w:rPr>
                <w:rFonts w:ascii="Times New Roman" w:hAnsi="Times New Roman"/>
                <w:bCs/>
                <w:iCs/>
                <w:sz w:val="20"/>
                <w:szCs w:val="20"/>
              </w:rPr>
              <w:t>мальные) индексы изменения размера вносимой гражданами платы за коммунальные услуги в муниципальных образованиях Ульяновской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2846,1</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1.28.</w:t>
            </w:r>
          </w:p>
        </w:tc>
        <w:tc>
          <w:tcPr>
            <w:tcW w:w="2977" w:type="dxa"/>
          </w:tcPr>
          <w:p w:rsidR="008E1B9F" w:rsidRPr="00457066" w:rsidRDefault="008E1B9F"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ной поддержки жёнам граждан, уволенных с военной службы</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2350,4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1.29.</w:t>
            </w:r>
          </w:p>
        </w:tc>
        <w:tc>
          <w:tcPr>
            <w:tcW w:w="2977" w:type="dxa"/>
          </w:tcPr>
          <w:p w:rsidR="008E1B9F" w:rsidRPr="00457066" w:rsidRDefault="008E1B9F"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Обеспечение исполнения по</w:t>
            </w:r>
            <w:r w:rsidRPr="00457066">
              <w:rPr>
                <w:rFonts w:ascii="Times New Roman" w:hAnsi="Times New Roman"/>
                <w:bCs/>
                <w:iCs/>
                <w:sz w:val="20"/>
                <w:szCs w:val="20"/>
              </w:rPr>
              <w:t>л</w:t>
            </w:r>
            <w:r w:rsidRPr="00457066">
              <w:rPr>
                <w:rFonts w:ascii="Times New Roman" w:hAnsi="Times New Roman"/>
                <w:bCs/>
                <w:iCs/>
                <w:sz w:val="20"/>
                <w:szCs w:val="20"/>
              </w:rPr>
              <w:t>номочий по предоставлению ежемесячной денежной ко</w:t>
            </w:r>
            <w:r w:rsidRPr="00457066">
              <w:rPr>
                <w:rFonts w:ascii="Times New Roman" w:hAnsi="Times New Roman"/>
                <w:bCs/>
                <w:iCs/>
                <w:sz w:val="20"/>
                <w:szCs w:val="20"/>
              </w:rPr>
              <w:t>м</w:t>
            </w:r>
            <w:r w:rsidRPr="00457066">
              <w:rPr>
                <w:rFonts w:ascii="Times New Roman" w:hAnsi="Times New Roman"/>
                <w:bCs/>
                <w:iCs/>
                <w:sz w:val="20"/>
                <w:szCs w:val="20"/>
              </w:rPr>
              <w:t>пенсации на оплату жилого помещения и (или) коммунал</w:t>
            </w:r>
            <w:r w:rsidRPr="00457066">
              <w:rPr>
                <w:rFonts w:ascii="Times New Roman" w:hAnsi="Times New Roman"/>
                <w:bCs/>
                <w:iCs/>
                <w:sz w:val="20"/>
                <w:szCs w:val="20"/>
              </w:rPr>
              <w:t>ь</w:t>
            </w:r>
            <w:r w:rsidRPr="00457066">
              <w:rPr>
                <w:rFonts w:ascii="Times New Roman" w:hAnsi="Times New Roman"/>
                <w:bCs/>
                <w:iCs/>
                <w:sz w:val="20"/>
                <w:szCs w:val="20"/>
              </w:rPr>
              <w:t>ных услуг отдельным категор</w:t>
            </w:r>
            <w:r w:rsidRPr="00457066">
              <w:rPr>
                <w:rFonts w:ascii="Times New Roman" w:hAnsi="Times New Roman"/>
                <w:bCs/>
                <w:iCs/>
                <w:sz w:val="20"/>
                <w:szCs w:val="20"/>
              </w:rPr>
              <w:t>и</w:t>
            </w:r>
            <w:r w:rsidRPr="00457066">
              <w:rPr>
                <w:rFonts w:ascii="Times New Roman" w:hAnsi="Times New Roman"/>
                <w:bCs/>
                <w:iCs/>
                <w:sz w:val="20"/>
                <w:szCs w:val="20"/>
              </w:rPr>
              <w:t>ям граждан (расчёты с РИЦ)</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40601,1</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1.30.</w:t>
            </w:r>
          </w:p>
        </w:tc>
        <w:tc>
          <w:tcPr>
            <w:tcW w:w="2977" w:type="dxa"/>
          </w:tcPr>
          <w:p w:rsidR="008E1B9F" w:rsidRPr="00457066" w:rsidRDefault="008E1B9F"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государстве</w:t>
            </w:r>
            <w:r w:rsidRPr="00457066">
              <w:rPr>
                <w:rFonts w:ascii="Times New Roman" w:hAnsi="Times New Roman"/>
                <w:bCs/>
                <w:iCs/>
                <w:sz w:val="20"/>
                <w:szCs w:val="20"/>
              </w:rPr>
              <w:t>н</w:t>
            </w:r>
            <w:r w:rsidRPr="00457066">
              <w:rPr>
                <w:rFonts w:ascii="Times New Roman" w:hAnsi="Times New Roman"/>
                <w:bCs/>
                <w:iCs/>
                <w:sz w:val="20"/>
                <w:szCs w:val="20"/>
              </w:rPr>
              <w:t xml:space="preserve">ным гражданским служащим </w:t>
            </w:r>
            <w:r w:rsidRPr="00457066">
              <w:rPr>
                <w:rFonts w:ascii="Times New Roman" w:hAnsi="Times New Roman"/>
                <w:bCs/>
                <w:iCs/>
                <w:sz w:val="20"/>
                <w:szCs w:val="20"/>
              </w:rPr>
              <w:lastRenderedPageBreak/>
              <w:t>единовременной социальной выплаты на приобретение ж</w:t>
            </w:r>
            <w:r w:rsidRPr="00457066">
              <w:rPr>
                <w:rFonts w:ascii="Times New Roman" w:hAnsi="Times New Roman"/>
                <w:bCs/>
                <w:iCs/>
                <w:sz w:val="20"/>
                <w:szCs w:val="20"/>
              </w:rPr>
              <w:t>и</w:t>
            </w:r>
            <w:r w:rsidRPr="00457066">
              <w:rPr>
                <w:rFonts w:ascii="Times New Roman" w:hAnsi="Times New Roman"/>
                <w:bCs/>
                <w:iCs/>
                <w:sz w:val="20"/>
                <w:szCs w:val="20"/>
              </w:rPr>
              <w:t>лья</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2500,0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1.31.</w:t>
            </w:r>
          </w:p>
        </w:tc>
        <w:tc>
          <w:tcPr>
            <w:tcW w:w="2977" w:type="dxa"/>
          </w:tcPr>
          <w:p w:rsidR="008E1B9F" w:rsidRPr="00457066" w:rsidRDefault="008E1B9F"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ежегодной д</w:t>
            </w:r>
            <w:r w:rsidRPr="00457066">
              <w:rPr>
                <w:rFonts w:ascii="Times New Roman" w:hAnsi="Times New Roman"/>
                <w:bCs/>
                <w:iCs/>
                <w:sz w:val="20"/>
                <w:szCs w:val="20"/>
              </w:rPr>
              <w:t>е</w:t>
            </w:r>
            <w:r w:rsidRPr="00457066">
              <w:rPr>
                <w:rFonts w:ascii="Times New Roman" w:hAnsi="Times New Roman"/>
                <w:bCs/>
                <w:iCs/>
                <w:sz w:val="20"/>
                <w:szCs w:val="20"/>
              </w:rPr>
              <w:t>нежной выплаты гражданам, родившимся в период с 1 янв</w:t>
            </w:r>
            <w:r w:rsidRPr="00457066">
              <w:rPr>
                <w:rFonts w:ascii="Times New Roman" w:hAnsi="Times New Roman"/>
                <w:bCs/>
                <w:iCs/>
                <w:sz w:val="20"/>
                <w:szCs w:val="20"/>
              </w:rPr>
              <w:t>а</w:t>
            </w:r>
            <w:r w:rsidRPr="00457066">
              <w:rPr>
                <w:rFonts w:ascii="Times New Roman" w:hAnsi="Times New Roman"/>
                <w:bCs/>
                <w:iCs/>
                <w:sz w:val="20"/>
                <w:szCs w:val="20"/>
              </w:rPr>
              <w:t xml:space="preserve">ря 1932 года по 31 декабря </w:t>
            </w:r>
            <w:r w:rsidR="009F2BF6">
              <w:rPr>
                <w:rFonts w:ascii="Times New Roman" w:hAnsi="Times New Roman"/>
                <w:bCs/>
                <w:iCs/>
                <w:sz w:val="20"/>
                <w:szCs w:val="20"/>
              </w:rPr>
              <w:br/>
            </w:r>
            <w:r w:rsidRPr="00457066">
              <w:rPr>
                <w:rFonts w:ascii="Times New Roman" w:hAnsi="Times New Roman"/>
                <w:bCs/>
                <w:iCs/>
                <w:sz w:val="20"/>
                <w:szCs w:val="20"/>
              </w:rPr>
              <w:t>1945 года</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84401,0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1.32.</w:t>
            </w:r>
          </w:p>
        </w:tc>
        <w:tc>
          <w:tcPr>
            <w:tcW w:w="2977" w:type="dxa"/>
          </w:tcPr>
          <w:p w:rsidR="008E1B9F" w:rsidRPr="00457066" w:rsidRDefault="008E1B9F" w:rsidP="007F22ED">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Выплата премий Губернатора Ульяновской области инвал</w:t>
            </w:r>
            <w:r w:rsidRPr="00457066">
              <w:rPr>
                <w:rFonts w:ascii="Times New Roman" w:hAnsi="Times New Roman"/>
                <w:bCs/>
                <w:iCs/>
                <w:sz w:val="20"/>
                <w:szCs w:val="20"/>
              </w:rPr>
              <w:t>и</w:t>
            </w:r>
            <w:r w:rsidRPr="00457066">
              <w:rPr>
                <w:rFonts w:ascii="Times New Roman" w:hAnsi="Times New Roman"/>
                <w:bCs/>
                <w:iCs/>
                <w:sz w:val="20"/>
                <w:szCs w:val="20"/>
              </w:rPr>
              <w:t>дам</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1.33.</w:t>
            </w:r>
          </w:p>
        </w:tc>
        <w:tc>
          <w:tcPr>
            <w:tcW w:w="2977" w:type="dxa"/>
          </w:tcPr>
          <w:p w:rsidR="008E1B9F" w:rsidRPr="00457066" w:rsidRDefault="008E1B9F" w:rsidP="0012343A">
            <w:pPr>
              <w:widowControl w:val="0"/>
              <w:spacing w:after="0" w:line="245" w:lineRule="auto"/>
              <w:jc w:val="both"/>
              <w:rPr>
                <w:rFonts w:ascii="Times New Roman" w:hAnsi="Times New Roman"/>
                <w:bCs/>
                <w:iCs/>
                <w:sz w:val="20"/>
                <w:szCs w:val="20"/>
              </w:rPr>
            </w:pPr>
            <w:r w:rsidRPr="00457066">
              <w:rPr>
                <w:rFonts w:ascii="Times New Roman" w:hAnsi="Times New Roman"/>
                <w:bCs/>
                <w:iCs/>
                <w:sz w:val="20"/>
                <w:szCs w:val="20"/>
              </w:rPr>
              <w:t>Предоставление мер социал</w:t>
            </w:r>
            <w:r w:rsidRPr="00457066">
              <w:rPr>
                <w:rFonts w:ascii="Times New Roman" w:hAnsi="Times New Roman"/>
                <w:bCs/>
                <w:iCs/>
                <w:sz w:val="20"/>
                <w:szCs w:val="20"/>
              </w:rPr>
              <w:t>ь</w:t>
            </w:r>
            <w:r w:rsidRPr="00457066">
              <w:rPr>
                <w:rFonts w:ascii="Times New Roman" w:hAnsi="Times New Roman"/>
                <w:bCs/>
                <w:iCs/>
                <w:sz w:val="20"/>
                <w:szCs w:val="20"/>
              </w:rPr>
              <w:t xml:space="preserve">ной поддержки работникам </w:t>
            </w:r>
            <w:r w:rsidRPr="0012343A">
              <w:rPr>
                <w:rFonts w:ascii="Times New Roman" w:hAnsi="Times New Roman"/>
                <w:bCs/>
                <w:iCs/>
                <w:spacing w:val="-4"/>
                <w:sz w:val="20"/>
                <w:szCs w:val="20"/>
              </w:rPr>
              <w:t>противопожарной службы Уль</w:t>
            </w:r>
            <w:r w:rsidRPr="0012343A">
              <w:rPr>
                <w:rFonts w:ascii="Times New Roman" w:hAnsi="Times New Roman"/>
                <w:bCs/>
                <w:iCs/>
                <w:spacing w:val="-4"/>
                <w:sz w:val="20"/>
                <w:szCs w:val="20"/>
              </w:rPr>
              <w:t>я</w:t>
            </w:r>
            <w:r w:rsidRPr="0012343A">
              <w:rPr>
                <w:rFonts w:ascii="Times New Roman" w:hAnsi="Times New Roman"/>
                <w:bCs/>
                <w:iCs/>
                <w:spacing w:val="-4"/>
                <w:sz w:val="20"/>
                <w:szCs w:val="20"/>
              </w:rPr>
              <w:t>новской области, професси</w:t>
            </w:r>
            <w:r w:rsidRPr="0012343A">
              <w:rPr>
                <w:rFonts w:ascii="Times New Roman" w:hAnsi="Times New Roman"/>
                <w:bCs/>
                <w:iCs/>
                <w:spacing w:val="-4"/>
                <w:sz w:val="20"/>
                <w:szCs w:val="20"/>
              </w:rPr>
              <w:t>о</w:t>
            </w:r>
            <w:r w:rsidRPr="0012343A">
              <w:rPr>
                <w:rFonts w:ascii="Times New Roman" w:hAnsi="Times New Roman"/>
                <w:bCs/>
                <w:iCs/>
                <w:spacing w:val="-4"/>
                <w:sz w:val="20"/>
                <w:szCs w:val="20"/>
              </w:rPr>
              <w:t>нальных аварийно-спасательных служб и профессиональных ав</w:t>
            </w:r>
            <w:r w:rsidRPr="0012343A">
              <w:rPr>
                <w:rFonts w:ascii="Times New Roman" w:hAnsi="Times New Roman"/>
                <w:bCs/>
                <w:iCs/>
                <w:spacing w:val="-4"/>
                <w:sz w:val="20"/>
                <w:szCs w:val="20"/>
              </w:rPr>
              <w:t>а</w:t>
            </w:r>
            <w:r w:rsidRPr="0012343A">
              <w:rPr>
                <w:rFonts w:ascii="Times New Roman" w:hAnsi="Times New Roman"/>
                <w:bCs/>
                <w:iCs/>
                <w:spacing w:val="-4"/>
                <w:sz w:val="20"/>
                <w:szCs w:val="20"/>
              </w:rPr>
              <w:t>рийно-спасательных формиров</w:t>
            </w:r>
            <w:r w:rsidRPr="0012343A">
              <w:rPr>
                <w:rFonts w:ascii="Times New Roman" w:hAnsi="Times New Roman"/>
                <w:bCs/>
                <w:iCs/>
                <w:spacing w:val="-4"/>
                <w:sz w:val="20"/>
                <w:szCs w:val="20"/>
              </w:rPr>
              <w:t>а</w:t>
            </w:r>
            <w:r w:rsidRPr="0012343A">
              <w:rPr>
                <w:rFonts w:ascii="Times New Roman" w:hAnsi="Times New Roman"/>
                <w:bCs/>
                <w:iCs/>
                <w:spacing w:val="-4"/>
                <w:sz w:val="20"/>
                <w:szCs w:val="20"/>
              </w:rPr>
              <w:t>ний Ульяновской области и л</w:t>
            </w:r>
            <w:r w:rsidRPr="0012343A">
              <w:rPr>
                <w:rFonts w:ascii="Times New Roman" w:hAnsi="Times New Roman"/>
                <w:bCs/>
                <w:iCs/>
                <w:spacing w:val="-4"/>
                <w:sz w:val="20"/>
                <w:szCs w:val="20"/>
              </w:rPr>
              <w:t>и</w:t>
            </w:r>
            <w:r w:rsidRPr="0012343A">
              <w:rPr>
                <w:rFonts w:ascii="Times New Roman" w:hAnsi="Times New Roman"/>
                <w:bCs/>
                <w:iCs/>
                <w:spacing w:val="-4"/>
                <w:sz w:val="20"/>
                <w:szCs w:val="20"/>
              </w:rPr>
              <w:t>цам из их числа</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737,0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1.34.</w:t>
            </w:r>
          </w:p>
        </w:tc>
        <w:tc>
          <w:tcPr>
            <w:tcW w:w="2977" w:type="dxa"/>
            <w:vAlign w:val="center"/>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госуда</w:t>
            </w:r>
            <w:r w:rsidRPr="00457066">
              <w:rPr>
                <w:rFonts w:ascii="Times New Roman" w:hAnsi="Times New Roman"/>
                <w:sz w:val="20"/>
                <w:szCs w:val="20"/>
              </w:rPr>
              <w:t>р</w:t>
            </w:r>
            <w:r w:rsidRPr="00457066">
              <w:rPr>
                <w:rFonts w:ascii="Times New Roman" w:hAnsi="Times New Roman"/>
                <w:sz w:val="20"/>
                <w:szCs w:val="20"/>
              </w:rPr>
              <w:t>ственной социальной поддер</w:t>
            </w:r>
            <w:r w:rsidRPr="00457066">
              <w:rPr>
                <w:rFonts w:ascii="Times New Roman" w:hAnsi="Times New Roman"/>
                <w:sz w:val="20"/>
                <w:szCs w:val="20"/>
              </w:rPr>
              <w:t>ж</w:t>
            </w:r>
            <w:r w:rsidRPr="00457066">
              <w:rPr>
                <w:rFonts w:ascii="Times New Roman" w:hAnsi="Times New Roman"/>
                <w:sz w:val="20"/>
                <w:szCs w:val="20"/>
              </w:rPr>
              <w:t>ки отдельным категориям сп</w:t>
            </w:r>
            <w:r w:rsidRPr="00457066">
              <w:rPr>
                <w:rFonts w:ascii="Times New Roman" w:hAnsi="Times New Roman"/>
                <w:sz w:val="20"/>
                <w:szCs w:val="20"/>
              </w:rPr>
              <w:t>е</w:t>
            </w:r>
            <w:r w:rsidRPr="00457066">
              <w:rPr>
                <w:rFonts w:ascii="Times New Roman" w:hAnsi="Times New Roman"/>
                <w:sz w:val="20"/>
                <w:szCs w:val="20"/>
              </w:rPr>
              <w:t>циалистов государственных организаций социального о</w:t>
            </w:r>
            <w:r w:rsidRPr="00457066">
              <w:rPr>
                <w:rFonts w:ascii="Times New Roman" w:hAnsi="Times New Roman"/>
                <w:sz w:val="20"/>
                <w:szCs w:val="20"/>
              </w:rPr>
              <w:t>б</w:t>
            </w:r>
            <w:r w:rsidRPr="00457066">
              <w:rPr>
                <w:rFonts w:ascii="Times New Roman" w:hAnsi="Times New Roman"/>
                <w:sz w:val="20"/>
                <w:szCs w:val="20"/>
              </w:rPr>
              <w:t>служивания, работающих и проживающих в сельской мес</w:t>
            </w:r>
            <w:r w:rsidRPr="00457066">
              <w:rPr>
                <w:rFonts w:ascii="Times New Roman" w:hAnsi="Times New Roman"/>
                <w:sz w:val="20"/>
                <w:szCs w:val="20"/>
              </w:rPr>
              <w:t>т</w:t>
            </w:r>
            <w:r w:rsidRPr="00457066">
              <w:rPr>
                <w:rFonts w:ascii="Times New Roman" w:hAnsi="Times New Roman"/>
                <w:sz w:val="20"/>
                <w:szCs w:val="20"/>
              </w:rPr>
              <w:t>ности на территории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120,6</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1.35.</w:t>
            </w:r>
          </w:p>
        </w:tc>
        <w:tc>
          <w:tcPr>
            <w:tcW w:w="2977" w:type="dxa"/>
            <w:vAlign w:val="center"/>
          </w:tcPr>
          <w:p w:rsidR="008E1B9F" w:rsidRPr="009E7F33" w:rsidRDefault="008E1B9F" w:rsidP="007F22ED">
            <w:pPr>
              <w:spacing w:after="0" w:line="240" w:lineRule="auto"/>
              <w:jc w:val="both"/>
              <w:rPr>
                <w:rFonts w:ascii="Times New Roman" w:hAnsi="Times New Roman"/>
                <w:spacing w:val="-2"/>
                <w:sz w:val="20"/>
                <w:szCs w:val="20"/>
              </w:rPr>
            </w:pPr>
            <w:r w:rsidRPr="009E7F33">
              <w:rPr>
                <w:rFonts w:ascii="Times New Roman" w:hAnsi="Times New Roman"/>
                <w:spacing w:val="-2"/>
                <w:sz w:val="20"/>
                <w:szCs w:val="20"/>
              </w:rPr>
              <w:t>Предоставление мер социальной поддержки отдельным катег</w:t>
            </w:r>
            <w:r w:rsidRPr="009E7F33">
              <w:rPr>
                <w:rFonts w:ascii="Times New Roman" w:hAnsi="Times New Roman"/>
                <w:spacing w:val="-2"/>
                <w:sz w:val="20"/>
                <w:szCs w:val="20"/>
              </w:rPr>
              <w:t>о</w:t>
            </w:r>
            <w:r w:rsidRPr="009E7F33">
              <w:rPr>
                <w:rFonts w:ascii="Times New Roman" w:hAnsi="Times New Roman"/>
                <w:spacing w:val="-2"/>
                <w:sz w:val="20"/>
                <w:szCs w:val="20"/>
              </w:rPr>
              <w:t>риям молодых специалистов государственных организаций социального обслуживания</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724,6</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1.36.</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государственной поддер</w:t>
            </w:r>
            <w:r w:rsidRPr="00457066">
              <w:rPr>
                <w:rFonts w:ascii="Times New Roman" w:hAnsi="Times New Roman"/>
                <w:sz w:val="20"/>
                <w:szCs w:val="20"/>
              </w:rPr>
              <w:t>ж</w:t>
            </w:r>
            <w:r w:rsidRPr="00457066">
              <w:rPr>
                <w:rFonts w:ascii="Times New Roman" w:hAnsi="Times New Roman"/>
                <w:sz w:val="20"/>
                <w:szCs w:val="20"/>
              </w:rPr>
              <w:t>ки добровольным пожарным</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3632,4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1.37.</w:t>
            </w:r>
          </w:p>
        </w:tc>
        <w:tc>
          <w:tcPr>
            <w:tcW w:w="2977" w:type="dxa"/>
            <w:vAlign w:val="center"/>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единовреме</w:t>
            </w:r>
            <w:r w:rsidRPr="00457066">
              <w:rPr>
                <w:rFonts w:ascii="Times New Roman" w:hAnsi="Times New Roman"/>
                <w:sz w:val="20"/>
                <w:szCs w:val="20"/>
              </w:rPr>
              <w:t>н</w:t>
            </w:r>
            <w:r w:rsidRPr="00457066">
              <w:rPr>
                <w:rFonts w:ascii="Times New Roman" w:hAnsi="Times New Roman"/>
                <w:sz w:val="20"/>
                <w:szCs w:val="20"/>
              </w:rPr>
              <w:t>ного пособия в целях возмещ</w:t>
            </w:r>
            <w:r w:rsidRPr="00457066">
              <w:rPr>
                <w:rFonts w:ascii="Times New Roman" w:hAnsi="Times New Roman"/>
                <w:sz w:val="20"/>
                <w:szCs w:val="20"/>
              </w:rPr>
              <w:t>е</w:t>
            </w:r>
            <w:r w:rsidRPr="00457066">
              <w:rPr>
                <w:rFonts w:ascii="Times New Roman" w:hAnsi="Times New Roman"/>
                <w:sz w:val="20"/>
                <w:szCs w:val="20"/>
              </w:rPr>
              <w:t>ния вреда, причинённого в св</w:t>
            </w:r>
            <w:r w:rsidRPr="00457066">
              <w:rPr>
                <w:rFonts w:ascii="Times New Roman" w:hAnsi="Times New Roman"/>
                <w:sz w:val="20"/>
                <w:szCs w:val="20"/>
              </w:rPr>
              <w:t>я</w:t>
            </w:r>
            <w:r w:rsidRPr="00457066">
              <w:rPr>
                <w:rFonts w:ascii="Times New Roman" w:hAnsi="Times New Roman"/>
                <w:sz w:val="20"/>
                <w:szCs w:val="20"/>
              </w:rPr>
              <w:t>зи с исполнением работниками противопожарной службы Ул</w:t>
            </w:r>
            <w:r w:rsidRPr="00457066">
              <w:rPr>
                <w:rFonts w:ascii="Times New Roman" w:hAnsi="Times New Roman"/>
                <w:sz w:val="20"/>
                <w:szCs w:val="20"/>
              </w:rPr>
              <w:t>ь</w:t>
            </w:r>
            <w:r w:rsidRPr="00457066">
              <w:rPr>
                <w:rFonts w:ascii="Times New Roman" w:hAnsi="Times New Roman"/>
                <w:sz w:val="20"/>
                <w:szCs w:val="20"/>
              </w:rPr>
              <w:t>яновской области трудовых обязанностей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vMerge w:val="restart"/>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1.38.</w:t>
            </w:r>
          </w:p>
        </w:tc>
        <w:tc>
          <w:tcPr>
            <w:tcW w:w="2977" w:type="dxa"/>
            <w:vMerge w:val="restart"/>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отдельным категориям граждан ежемеся</w:t>
            </w:r>
            <w:r w:rsidRPr="00457066">
              <w:rPr>
                <w:rFonts w:ascii="Times New Roman" w:hAnsi="Times New Roman"/>
                <w:sz w:val="20"/>
                <w:szCs w:val="20"/>
              </w:rPr>
              <w:t>ч</w:t>
            </w:r>
            <w:r w:rsidRPr="00457066">
              <w:rPr>
                <w:rFonts w:ascii="Times New Roman" w:hAnsi="Times New Roman"/>
                <w:sz w:val="20"/>
                <w:szCs w:val="20"/>
              </w:rPr>
              <w:t>ной компенсации расходов на уплату взноса на капитальный ремонт общего имущества в многоквартирном доме</w:t>
            </w:r>
          </w:p>
        </w:tc>
        <w:tc>
          <w:tcPr>
            <w:tcW w:w="1701" w:type="dxa"/>
            <w:vMerge w:val="restart"/>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p>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2662,0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vMerge/>
          </w:tcPr>
          <w:p w:rsidR="008E1B9F" w:rsidRPr="00457066" w:rsidRDefault="008E1B9F" w:rsidP="007F22ED">
            <w:pPr>
              <w:widowControl w:val="0"/>
              <w:spacing w:after="0" w:line="240" w:lineRule="auto"/>
              <w:ind w:left="-108" w:right="-108"/>
              <w:jc w:val="center"/>
              <w:rPr>
                <w:rFonts w:ascii="Times New Roman" w:hAnsi="Times New Roman"/>
                <w:sz w:val="20"/>
                <w:szCs w:val="20"/>
              </w:rPr>
            </w:pPr>
          </w:p>
        </w:tc>
        <w:tc>
          <w:tcPr>
            <w:tcW w:w="2977" w:type="dxa"/>
            <w:vMerge/>
            <w:vAlign w:val="center"/>
          </w:tcPr>
          <w:p w:rsidR="008E1B9F" w:rsidRPr="00457066" w:rsidRDefault="008E1B9F" w:rsidP="007F22ED">
            <w:pPr>
              <w:spacing w:after="0" w:line="240" w:lineRule="auto"/>
              <w:jc w:val="both"/>
              <w:rPr>
                <w:rFonts w:ascii="Times New Roman" w:hAnsi="Times New Roman"/>
                <w:sz w:val="20"/>
                <w:szCs w:val="20"/>
              </w:rPr>
            </w:pPr>
          </w:p>
        </w:tc>
        <w:tc>
          <w:tcPr>
            <w:tcW w:w="1701" w:type="dxa"/>
            <w:vMerge/>
          </w:tcPr>
          <w:p w:rsidR="008E1B9F" w:rsidRPr="00457066" w:rsidRDefault="008E1B9F" w:rsidP="007F22ED">
            <w:pPr>
              <w:jc w:val="center"/>
              <w:rPr>
                <w:rFonts w:ascii="Times New Roman" w:hAnsi="Times New Roman"/>
                <w:sz w:val="20"/>
                <w:szCs w:val="20"/>
              </w:rPr>
            </w:pPr>
          </w:p>
        </w:tc>
        <w:tc>
          <w:tcPr>
            <w:tcW w:w="850"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851"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275" w:type="dxa"/>
            <w:gridSpan w:val="2"/>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134"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4978,3</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1.39.</w:t>
            </w:r>
          </w:p>
        </w:tc>
        <w:tc>
          <w:tcPr>
            <w:tcW w:w="2977" w:type="dxa"/>
            <w:vAlign w:val="center"/>
          </w:tcPr>
          <w:p w:rsidR="008E1B9F" w:rsidRPr="009E7F33" w:rsidRDefault="008E1B9F" w:rsidP="007F22ED">
            <w:pPr>
              <w:spacing w:after="0" w:line="240" w:lineRule="auto"/>
              <w:jc w:val="both"/>
              <w:rPr>
                <w:rFonts w:ascii="Times New Roman" w:hAnsi="Times New Roman"/>
                <w:spacing w:val="-2"/>
                <w:sz w:val="20"/>
                <w:szCs w:val="20"/>
              </w:rPr>
            </w:pPr>
            <w:r w:rsidRPr="009E7F33">
              <w:rPr>
                <w:rFonts w:ascii="Times New Roman" w:hAnsi="Times New Roman"/>
                <w:spacing w:val="-2"/>
                <w:sz w:val="20"/>
                <w:szCs w:val="20"/>
              </w:rPr>
              <w:t xml:space="preserve">Предоставление мер </w:t>
            </w:r>
            <w:proofErr w:type="spellStart"/>
            <w:proofErr w:type="gramStart"/>
            <w:r w:rsidRPr="009E7F33">
              <w:rPr>
                <w:rFonts w:ascii="Times New Roman" w:hAnsi="Times New Roman"/>
                <w:spacing w:val="-2"/>
                <w:sz w:val="20"/>
                <w:szCs w:val="20"/>
              </w:rPr>
              <w:t>со</w:t>
            </w:r>
            <w:r w:rsidR="0012343A">
              <w:rPr>
                <w:rFonts w:ascii="Times New Roman" w:hAnsi="Times New Roman"/>
                <w:spacing w:val="-2"/>
                <w:sz w:val="20"/>
                <w:szCs w:val="20"/>
              </w:rPr>
              <w:t>циаль</w:t>
            </w:r>
            <w:proofErr w:type="spellEnd"/>
            <w:r w:rsidR="0012343A">
              <w:rPr>
                <w:rFonts w:ascii="Times New Roman" w:hAnsi="Times New Roman"/>
                <w:spacing w:val="-2"/>
                <w:sz w:val="20"/>
                <w:szCs w:val="20"/>
              </w:rPr>
              <w:t>-ной</w:t>
            </w:r>
            <w:proofErr w:type="gramEnd"/>
            <w:r w:rsidR="0012343A">
              <w:rPr>
                <w:rFonts w:ascii="Times New Roman" w:hAnsi="Times New Roman"/>
                <w:spacing w:val="-2"/>
                <w:sz w:val="20"/>
                <w:szCs w:val="20"/>
              </w:rPr>
              <w:t xml:space="preserve"> поддержки по обеспечению жильём отдельных кате</w:t>
            </w:r>
            <w:r w:rsidRPr="009E7F33">
              <w:rPr>
                <w:rFonts w:ascii="Times New Roman" w:hAnsi="Times New Roman"/>
                <w:spacing w:val="-2"/>
                <w:sz w:val="20"/>
                <w:szCs w:val="20"/>
              </w:rPr>
              <w:t>горий граждан, установленных Фед</w:t>
            </w:r>
            <w:r w:rsidRPr="009E7F33">
              <w:rPr>
                <w:rFonts w:ascii="Times New Roman" w:hAnsi="Times New Roman"/>
                <w:spacing w:val="-2"/>
                <w:sz w:val="20"/>
                <w:szCs w:val="20"/>
              </w:rPr>
              <w:t>е</w:t>
            </w:r>
            <w:r w:rsidRPr="009E7F33">
              <w:rPr>
                <w:rFonts w:ascii="Times New Roman" w:hAnsi="Times New Roman"/>
                <w:spacing w:val="-2"/>
                <w:sz w:val="20"/>
                <w:szCs w:val="20"/>
              </w:rPr>
              <w:t>ральным законом от 12.01.1995 № 5-ФЗ «О ветеранах»</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13030,9</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1.40.</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 xml:space="preserve">Предоставление мер </w:t>
            </w:r>
            <w:proofErr w:type="spellStart"/>
            <w:r w:rsidRPr="00457066">
              <w:rPr>
                <w:rFonts w:ascii="Times New Roman" w:hAnsi="Times New Roman"/>
                <w:sz w:val="20"/>
                <w:szCs w:val="20"/>
              </w:rPr>
              <w:t>социаль</w:t>
            </w:r>
            <w:proofErr w:type="spellEnd"/>
            <w:r w:rsidRPr="00457066">
              <w:rPr>
                <w:rFonts w:ascii="Times New Roman" w:hAnsi="Times New Roman"/>
                <w:sz w:val="20"/>
                <w:szCs w:val="20"/>
              </w:rPr>
              <w:t xml:space="preserve">-ной поддержки по </w:t>
            </w:r>
            <w:proofErr w:type="spellStart"/>
            <w:r w:rsidRPr="00457066">
              <w:rPr>
                <w:rFonts w:ascii="Times New Roman" w:hAnsi="Times New Roman"/>
                <w:sz w:val="20"/>
                <w:szCs w:val="20"/>
              </w:rPr>
              <w:t>обеспече-нию</w:t>
            </w:r>
            <w:proofErr w:type="spellEnd"/>
            <w:r w:rsidRPr="00457066">
              <w:rPr>
                <w:rFonts w:ascii="Times New Roman" w:hAnsi="Times New Roman"/>
                <w:sz w:val="20"/>
                <w:szCs w:val="20"/>
              </w:rPr>
              <w:t xml:space="preserve"> жильём отдельных кате-</w:t>
            </w:r>
            <w:proofErr w:type="spellStart"/>
            <w:r w:rsidRPr="00457066">
              <w:rPr>
                <w:rFonts w:ascii="Times New Roman" w:hAnsi="Times New Roman"/>
                <w:sz w:val="20"/>
                <w:szCs w:val="20"/>
              </w:rPr>
              <w:t>горий</w:t>
            </w:r>
            <w:proofErr w:type="spellEnd"/>
            <w:r w:rsidRPr="00457066">
              <w:rPr>
                <w:rFonts w:ascii="Times New Roman" w:hAnsi="Times New Roman"/>
                <w:sz w:val="20"/>
                <w:szCs w:val="20"/>
              </w:rPr>
              <w:t xml:space="preserve"> граждан, установле</w:t>
            </w:r>
            <w:proofErr w:type="gramStart"/>
            <w:r w:rsidRPr="00457066">
              <w:rPr>
                <w:rFonts w:ascii="Times New Roman" w:hAnsi="Times New Roman"/>
                <w:sz w:val="20"/>
                <w:szCs w:val="20"/>
              </w:rPr>
              <w:t>н</w:t>
            </w:r>
            <w:r w:rsidR="0012343A">
              <w:rPr>
                <w:rFonts w:ascii="Times New Roman" w:hAnsi="Times New Roman"/>
                <w:sz w:val="20"/>
                <w:szCs w:val="20"/>
              </w:rPr>
              <w:t>-</w:t>
            </w:r>
            <w:proofErr w:type="gramEnd"/>
            <w:r w:rsidR="0012343A">
              <w:rPr>
                <w:rFonts w:ascii="Times New Roman" w:hAnsi="Times New Roman"/>
                <w:sz w:val="20"/>
                <w:szCs w:val="20"/>
              </w:rPr>
              <w:br/>
            </w:r>
            <w:proofErr w:type="spellStart"/>
            <w:r w:rsidRPr="00457066">
              <w:rPr>
                <w:rFonts w:ascii="Times New Roman" w:hAnsi="Times New Roman"/>
                <w:sz w:val="20"/>
                <w:szCs w:val="20"/>
              </w:rPr>
              <w:t>ных</w:t>
            </w:r>
            <w:proofErr w:type="spellEnd"/>
            <w:r w:rsidRPr="00457066">
              <w:rPr>
                <w:rFonts w:ascii="Times New Roman" w:hAnsi="Times New Roman"/>
                <w:sz w:val="20"/>
                <w:szCs w:val="20"/>
              </w:rPr>
              <w:t xml:space="preserve"> </w:t>
            </w:r>
            <w:r w:rsidRPr="0012343A">
              <w:rPr>
                <w:rFonts w:ascii="Times New Roman" w:hAnsi="Times New Roman"/>
                <w:spacing w:val="-4"/>
                <w:sz w:val="20"/>
                <w:szCs w:val="20"/>
              </w:rPr>
              <w:t>Федеральным законом от 24.11.1995 № 181-ФЗ «О соц</w:t>
            </w:r>
            <w:r w:rsidRPr="0012343A">
              <w:rPr>
                <w:rFonts w:ascii="Times New Roman" w:hAnsi="Times New Roman"/>
                <w:spacing w:val="-4"/>
                <w:sz w:val="20"/>
                <w:szCs w:val="20"/>
              </w:rPr>
              <w:t>и</w:t>
            </w:r>
            <w:r w:rsidRPr="0012343A">
              <w:rPr>
                <w:rFonts w:ascii="Times New Roman" w:hAnsi="Times New Roman"/>
                <w:spacing w:val="-4"/>
                <w:sz w:val="20"/>
                <w:szCs w:val="20"/>
              </w:rPr>
              <w:t>альной защите инвалидов в Ро</w:t>
            </w:r>
            <w:r w:rsidRPr="0012343A">
              <w:rPr>
                <w:rFonts w:ascii="Times New Roman" w:hAnsi="Times New Roman"/>
                <w:spacing w:val="-4"/>
                <w:sz w:val="20"/>
                <w:szCs w:val="20"/>
              </w:rPr>
              <w:t>с</w:t>
            </w:r>
            <w:r w:rsidRPr="0012343A">
              <w:rPr>
                <w:rFonts w:ascii="Times New Roman" w:hAnsi="Times New Roman"/>
                <w:spacing w:val="-4"/>
                <w:sz w:val="20"/>
                <w:szCs w:val="20"/>
              </w:rPr>
              <w:t>сийской Федерации»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30946,1</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1.41.</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лицам, награ</w:t>
            </w:r>
            <w:r w:rsidRPr="00457066">
              <w:rPr>
                <w:rFonts w:ascii="Times New Roman" w:hAnsi="Times New Roman"/>
                <w:sz w:val="20"/>
                <w:szCs w:val="20"/>
              </w:rPr>
              <w:t>ж</w:t>
            </w:r>
            <w:r w:rsidRPr="00457066">
              <w:rPr>
                <w:rFonts w:ascii="Times New Roman" w:hAnsi="Times New Roman"/>
                <w:sz w:val="20"/>
                <w:szCs w:val="20"/>
              </w:rPr>
              <w:t>дённым знаком «Почётный д</w:t>
            </w:r>
            <w:r w:rsidRPr="00457066">
              <w:rPr>
                <w:rFonts w:ascii="Times New Roman" w:hAnsi="Times New Roman"/>
                <w:sz w:val="20"/>
                <w:szCs w:val="20"/>
              </w:rPr>
              <w:t>о</w:t>
            </w:r>
            <w:r w:rsidRPr="00457066">
              <w:rPr>
                <w:rFonts w:ascii="Times New Roman" w:hAnsi="Times New Roman"/>
                <w:sz w:val="20"/>
                <w:szCs w:val="20"/>
              </w:rPr>
              <w:t>нор СССР» и «Почётный донор России»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118632,1</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1.42.</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Осуществление компенсацио</w:t>
            </w:r>
            <w:r w:rsidRPr="00457066">
              <w:rPr>
                <w:rFonts w:ascii="Times New Roman" w:hAnsi="Times New Roman"/>
                <w:sz w:val="20"/>
                <w:szCs w:val="20"/>
              </w:rPr>
              <w:t>н</w:t>
            </w:r>
            <w:r w:rsidRPr="00457066">
              <w:rPr>
                <w:rFonts w:ascii="Times New Roman" w:hAnsi="Times New Roman"/>
                <w:sz w:val="20"/>
                <w:szCs w:val="20"/>
              </w:rPr>
              <w:t>ных выплат гражданам при возникновении поствакцинал</w:t>
            </w:r>
            <w:r w:rsidRPr="00457066">
              <w:rPr>
                <w:rFonts w:ascii="Times New Roman" w:hAnsi="Times New Roman"/>
                <w:sz w:val="20"/>
                <w:szCs w:val="20"/>
              </w:rPr>
              <w:t>ь</w:t>
            </w:r>
            <w:r w:rsidRPr="00457066">
              <w:rPr>
                <w:rFonts w:ascii="Times New Roman" w:hAnsi="Times New Roman"/>
                <w:sz w:val="20"/>
                <w:szCs w:val="20"/>
              </w:rPr>
              <w:t>ных осложнений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230,4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1.43.</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на оплату ж</w:t>
            </w:r>
            <w:r w:rsidRPr="00457066">
              <w:rPr>
                <w:rFonts w:ascii="Times New Roman" w:hAnsi="Times New Roman"/>
                <w:sz w:val="20"/>
                <w:szCs w:val="20"/>
              </w:rPr>
              <w:t>и</w:t>
            </w:r>
            <w:r w:rsidRPr="00457066">
              <w:rPr>
                <w:rFonts w:ascii="Times New Roman" w:hAnsi="Times New Roman"/>
                <w:sz w:val="20"/>
                <w:szCs w:val="20"/>
              </w:rPr>
              <w:lastRenderedPageBreak/>
              <w:t>лищно-коммунальных услуг отдельным категориям граждан</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r>
            <w:r w:rsidRPr="00457066">
              <w:rPr>
                <w:rFonts w:ascii="Times New Roman" w:hAnsi="Times New Roman"/>
                <w:sz w:val="20"/>
                <w:szCs w:val="20"/>
              </w:rPr>
              <w:lastRenderedPageBreak/>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936296,4</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1.44.</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отдельных мер социальной поддержки гражд</w:t>
            </w:r>
            <w:r w:rsidRPr="00457066">
              <w:rPr>
                <w:rFonts w:ascii="Times New Roman" w:hAnsi="Times New Roman"/>
                <w:sz w:val="20"/>
                <w:szCs w:val="20"/>
              </w:rPr>
              <w:t>а</w:t>
            </w:r>
            <w:r w:rsidRPr="00457066">
              <w:rPr>
                <w:rFonts w:ascii="Times New Roman" w:hAnsi="Times New Roman"/>
                <w:sz w:val="20"/>
                <w:szCs w:val="20"/>
              </w:rPr>
              <w:t>нам, подвергшимся возде</w:t>
            </w:r>
            <w:r w:rsidRPr="00457066">
              <w:rPr>
                <w:rFonts w:ascii="Times New Roman" w:hAnsi="Times New Roman"/>
                <w:sz w:val="20"/>
                <w:szCs w:val="20"/>
              </w:rPr>
              <w:t>й</w:t>
            </w:r>
            <w:r w:rsidRPr="00457066">
              <w:rPr>
                <w:rFonts w:ascii="Times New Roman" w:hAnsi="Times New Roman"/>
                <w:sz w:val="20"/>
                <w:szCs w:val="20"/>
              </w:rPr>
              <w:t>ствию радиации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37382,9</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Height w:val="736"/>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left="-108" w:right="-108"/>
              <w:jc w:val="center"/>
              <w:rPr>
                <w:rFonts w:ascii="Times New Roman" w:hAnsi="Times New Roman"/>
                <w:sz w:val="20"/>
                <w:szCs w:val="20"/>
              </w:rPr>
            </w:pPr>
            <w:r w:rsidRPr="00457066">
              <w:rPr>
                <w:rFonts w:ascii="Times New Roman" w:hAnsi="Times New Roman"/>
                <w:sz w:val="20"/>
                <w:szCs w:val="20"/>
              </w:rPr>
              <w:t>1.45.</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Выплата инвалидам компенс</w:t>
            </w:r>
            <w:r w:rsidRPr="00457066">
              <w:rPr>
                <w:rFonts w:ascii="Times New Roman" w:hAnsi="Times New Roman"/>
                <w:sz w:val="20"/>
                <w:szCs w:val="20"/>
              </w:rPr>
              <w:t>а</w:t>
            </w:r>
            <w:r w:rsidRPr="00457066">
              <w:rPr>
                <w:rFonts w:ascii="Times New Roman" w:hAnsi="Times New Roman"/>
                <w:sz w:val="20"/>
                <w:szCs w:val="20"/>
              </w:rPr>
              <w:t>ций страховых премий по дог</w:t>
            </w:r>
            <w:r w:rsidRPr="00457066">
              <w:rPr>
                <w:rFonts w:ascii="Times New Roman" w:hAnsi="Times New Roman"/>
                <w:sz w:val="20"/>
                <w:szCs w:val="20"/>
              </w:rPr>
              <w:t>о</w:t>
            </w:r>
            <w:r w:rsidRPr="00457066">
              <w:rPr>
                <w:rFonts w:ascii="Times New Roman" w:hAnsi="Times New Roman"/>
                <w:sz w:val="20"/>
                <w:szCs w:val="20"/>
              </w:rPr>
              <w:t>ворам обязательного страхов</w:t>
            </w:r>
            <w:r w:rsidRPr="00457066">
              <w:rPr>
                <w:rFonts w:ascii="Times New Roman" w:hAnsi="Times New Roman"/>
                <w:sz w:val="20"/>
                <w:szCs w:val="20"/>
              </w:rPr>
              <w:t>а</w:t>
            </w:r>
            <w:r w:rsidRPr="00457066">
              <w:rPr>
                <w:rFonts w:ascii="Times New Roman" w:hAnsi="Times New Roman"/>
                <w:sz w:val="20"/>
                <w:szCs w:val="20"/>
              </w:rPr>
              <w:t>ния гражданской ответственн</w:t>
            </w:r>
            <w:r w:rsidRPr="00457066">
              <w:rPr>
                <w:rFonts w:ascii="Times New Roman" w:hAnsi="Times New Roman"/>
                <w:sz w:val="20"/>
                <w:szCs w:val="20"/>
              </w:rPr>
              <w:t>о</w:t>
            </w:r>
            <w:r w:rsidRPr="00457066">
              <w:rPr>
                <w:rFonts w:ascii="Times New Roman" w:hAnsi="Times New Roman"/>
                <w:sz w:val="20"/>
                <w:szCs w:val="20"/>
              </w:rPr>
              <w:t>сти владельцев транспортных средств</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345,9</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8E1B9F" w:rsidRPr="00457066" w:rsidRDefault="008E1B9F" w:rsidP="00A75032">
            <w:pPr>
              <w:pStyle w:val="ConsPlusNormal"/>
              <w:jc w:val="center"/>
              <w:rPr>
                <w:rFonts w:ascii="Times New Roman" w:hAnsi="Times New Roman"/>
                <w:sz w:val="20"/>
                <w:szCs w:val="20"/>
              </w:rPr>
            </w:pPr>
            <w:r w:rsidRPr="00457066">
              <w:rPr>
                <w:rFonts w:ascii="Times New Roman" w:hAnsi="Times New Roman"/>
                <w:sz w:val="20"/>
              </w:rPr>
              <w:t>Цел</w:t>
            </w:r>
            <w:r>
              <w:rPr>
                <w:rFonts w:ascii="Times New Roman" w:hAnsi="Times New Roman"/>
                <w:sz w:val="20"/>
              </w:rPr>
              <w:t>ь</w:t>
            </w:r>
            <w:r w:rsidRPr="00457066">
              <w:rPr>
                <w:rFonts w:ascii="Times New Roman" w:hAnsi="Times New Roman"/>
                <w:sz w:val="20"/>
              </w:rPr>
              <w:t>: повышение качества и уровня доступности услуг социального обслуживания</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8E1B9F" w:rsidRPr="00457066" w:rsidRDefault="008E1B9F" w:rsidP="00A75032">
            <w:pPr>
              <w:pStyle w:val="ConsPlusNormal"/>
              <w:jc w:val="center"/>
              <w:rPr>
                <w:rFonts w:ascii="Times New Roman" w:hAnsi="Times New Roman"/>
                <w:sz w:val="20"/>
                <w:szCs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Height w:val="703"/>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8"/>
                <w:szCs w:val="28"/>
              </w:rPr>
            </w:pPr>
          </w:p>
        </w:tc>
        <w:tc>
          <w:tcPr>
            <w:tcW w:w="709" w:type="dxa"/>
          </w:tcPr>
          <w:p w:rsidR="008E1B9F" w:rsidRPr="00457066" w:rsidRDefault="008E1B9F" w:rsidP="007F22ED">
            <w:pPr>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977" w:type="dxa"/>
          </w:tcPr>
          <w:p w:rsidR="008E1B9F" w:rsidRPr="00457066" w:rsidRDefault="008E1B9F" w:rsidP="007F22ED">
            <w:pPr>
              <w:spacing w:after="0" w:line="240" w:lineRule="auto"/>
              <w:jc w:val="both"/>
              <w:rPr>
                <w:rFonts w:ascii="Times New Roman" w:hAnsi="Times New Roman"/>
                <w:sz w:val="20"/>
                <w:szCs w:val="20"/>
              </w:rPr>
            </w:pPr>
            <w:r w:rsidRPr="00457066">
              <w:rPr>
                <w:rFonts w:ascii="Times New Roman" w:hAnsi="Times New Roman"/>
                <w:sz w:val="20"/>
                <w:szCs w:val="20"/>
              </w:rPr>
              <w:t>Основное мероприятие «По</w:t>
            </w:r>
            <w:r w:rsidRPr="00457066">
              <w:rPr>
                <w:rFonts w:ascii="Times New Roman" w:hAnsi="Times New Roman"/>
                <w:sz w:val="20"/>
                <w:szCs w:val="20"/>
              </w:rPr>
              <w:t>д</w:t>
            </w:r>
            <w:r w:rsidRPr="00457066">
              <w:rPr>
                <w:rFonts w:ascii="Times New Roman" w:hAnsi="Times New Roman"/>
                <w:sz w:val="20"/>
                <w:szCs w:val="20"/>
              </w:rPr>
              <w:t>держка социально ориентир</w:t>
            </w:r>
            <w:r w:rsidRPr="00457066">
              <w:rPr>
                <w:rFonts w:ascii="Times New Roman" w:hAnsi="Times New Roman"/>
                <w:sz w:val="20"/>
                <w:szCs w:val="20"/>
              </w:rPr>
              <w:t>о</w:t>
            </w:r>
            <w:r w:rsidRPr="00457066">
              <w:rPr>
                <w:rFonts w:ascii="Times New Roman" w:hAnsi="Times New Roman"/>
                <w:sz w:val="20"/>
                <w:szCs w:val="20"/>
              </w:rPr>
              <w:t>ванных организаций в Уль</w:t>
            </w:r>
            <w:r w:rsidRPr="00457066">
              <w:rPr>
                <w:rFonts w:ascii="Times New Roman" w:hAnsi="Times New Roman"/>
                <w:sz w:val="20"/>
                <w:szCs w:val="20"/>
              </w:rPr>
              <w:t>я</w:t>
            </w:r>
            <w:r w:rsidRPr="00457066">
              <w:rPr>
                <w:rFonts w:ascii="Times New Roman" w:hAnsi="Times New Roman"/>
                <w:sz w:val="20"/>
                <w:szCs w:val="20"/>
              </w:rPr>
              <w:t>новской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Удельный вес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негосударстве</w:t>
            </w:r>
            <w:r w:rsidRPr="00457066">
              <w:rPr>
                <w:rFonts w:ascii="Times New Roman" w:hAnsi="Times New Roman"/>
                <w:sz w:val="20"/>
                <w:szCs w:val="20"/>
              </w:rPr>
              <w:t>н</w:t>
            </w:r>
            <w:r w:rsidRPr="00457066">
              <w:rPr>
                <w:rFonts w:ascii="Times New Roman" w:hAnsi="Times New Roman"/>
                <w:sz w:val="20"/>
                <w:szCs w:val="20"/>
              </w:rPr>
              <w:t>ных организациях социального обсл</w:t>
            </w:r>
            <w:r w:rsidRPr="00457066">
              <w:rPr>
                <w:rFonts w:ascii="Times New Roman" w:hAnsi="Times New Roman"/>
                <w:sz w:val="20"/>
                <w:szCs w:val="20"/>
              </w:rPr>
              <w:t>у</w:t>
            </w:r>
            <w:r w:rsidRPr="00457066">
              <w:rPr>
                <w:rFonts w:ascii="Times New Roman" w:hAnsi="Times New Roman"/>
                <w:sz w:val="20"/>
                <w:szCs w:val="20"/>
              </w:rPr>
              <w:t>живания, в общей численности гра</w:t>
            </w:r>
            <w:r w:rsidRPr="00457066">
              <w:rPr>
                <w:rFonts w:ascii="Times New Roman" w:hAnsi="Times New Roman"/>
                <w:sz w:val="20"/>
                <w:szCs w:val="20"/>
              </w:rPr>
              <w:t>ж</w:t>
            </w:r>
            <w:r w:rsidRPr="00457066">
              <w:rPr>
                <w:rFonts w:ascii="Times New Roman" w:hAnsi="Times New Roman"/>
                <w:sz w:val="20"/>
                <w:szCs w:val="20"/>
              </w:rPr>
              <w:t>дан пожилого во</w:t>
            </w:r>
            <w:r w:rsidRPr="00457066">
              <w:rPr>
                <w:rFonts w:ascii="Times New Roman" w:hAnsi="Times New Roman"/>
                <w:sz w:val="20"/>
                <w:szCs w:val="20"/>
              </w:rPr>
              <w:t>з</w:t>
            </w:r>
            <w:r w:rsidRPr="00457066">
              <w:rPr>
                <w:rFonts w:ascii="Times New Roman" w:hAnsi="Times New Roman"/>
                <w:sz w:val="20"/>
                <w:szCs w:val="20"/>
              </w:rPr>
              <w:t>раста и инвалидов, получивших услуги в организациях с</w:t>
            </w:r>
            <w:r w:rsidRPr="00457066">
              <w:rPr>
                <w:rFonts w:ascii="Times New Roman" w:hAnsi="Times New Roman"/>
                <w:sz w:val="20"/>
                <w:szCs w:val="20"/>
              </w:rPr>
              <w:t>о</w:t>
            </w:r>
            <w:r w:rsidRPr="00457066">
              <w:rPr>
                <w:rFonts w:ascii="Times New Roman" w:hAnsi="Times New Roman"/>
                <w:sz w:val="20"/>
                <w:szCs w:val="20"/>
              </w:rPr>
              <w:t>циального обслуж</w:t>
            </w:r>
            <w:r w:rsidRPr="00457066">
              <w:rPr>
                <w:rFonts w:ascii="Times New Roman" w:hAnsi="Times New Roman"/>
                <w:sz w:val="20"/>
                <w:szCs w:val="20"/>
              </w:rPr>
              <w:t>и</w:t>
            </w:r>
            <w:r w:rsidRPr="00457066">
              <w:rPr>
                <w:rFonts w:ascii="Times New Roman" w:hAnsi="Times New Roman"/>
                <w:sz w:val="20"/>
                <w:szCs w:val="20"/>
              </w:rPr>
              <w:t>вания всех форм собственности</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21200,0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8"/>
                <w:szCs w:val="28"/>
              </w:rPr>
            </w:pPr>
          </w:p>
        </w:tc>
      </w:tr>
      <w:tr w:rsidR="008E1B9F" w:rsidRPr="00457066" w:rsidTr="0012343A">
        <w:trPr>
          <w:gridAfter w:val="1"/>
          <w:wAfter w:w="534" w:type="dxa"/>
          <w:trHeight w:val="1033"/>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spacing w:after="0" w:line="240" w:lineRule="auto"/>
              <w:jc w:val="center"/>
              <w:rPr>
                <w:rFonts w:ascii="Times New Roman" w:hAnsi="Times New Roman"/>
                <w:sz w:val="20"/>
                <w:szCs w:val="20"/>
              </w:rPr>
            </w:pPr>
            <w:r w:rsidRPr="00457066">
              <w:rPr>
                <w:rFonts w:ascii="Times New Roman" w:hAnsi="Times New Roman"/>
                <w:sz w:val="20"/>
                <w:szCs w:val="20"/>
              </w:rPr>
              <w:t>2.1.</w:t>
            </w:r>
          </w:p>
        </w:tc>
        <w:tc>
          <w:tcPr>
            <w:tcW w:w="2977" w:type="dxa"/>
          </w:tcPr>
          <w:p w:rsidR="008E1B9F" w:rsidRPr="00457066" w:rsidRDefault="008E1B9F" w:rsidP="007F22ED">
            <w:pPr>
              <w:spacing w:after="0" w:line="240" w:lineRule="auto"/>
              <w:jc w:val="both"/>
              <w:rPr>
                <w:rFonts w:ascii="Times New Roman" w:hAnsi="Times New Roman"/>
                <w:sz w:val="20"/>
                <w:szCs w:val="20"/>
              </w:rPr>
            </w:pPr>
            <w:proofErr w:type="gramStart"/>
            <w:r w:rsidRPr="00457066">
              <w:rPr>
                <w:rFonts w:ascii="Times New Roman" w:hAnsi="Times New Roman"/>
                <w:sz w:val="20"/>
                <w:szCs w:val="20"/>
              </w:rPr>
              <w:t>Предоставление субсидий из областного бюджета Ульяно</w:t>
            </w:r>
            <w:r w:rsidRPr="00457066">
              <w:rPr>
                <w:rFonts w:ascii="Times New Roman" w:hAnsi="Times New Roman"/>
                <w:sz w:val="20"/>
                <w:szCs w:val="20"/>
              </w:rPr>
              <w:t>в</w:t>
            </w:r>
            <w:r w:rsidRPr="00457066">
              <w:rPr>
                <w:rFonts w:ascii="Times New Roman" w:hAnsi="Times New Roman"/>
                <w:sz w:val="20"/>
                <w:szCs w:val="20"/>
              </w:rPr>
              <w:t>ской области юридическим л</w:t>
            </w:r>
            <w:r w:rsidRPr="00457066">
              <w:rPr>
                <w:rFonts w:ascii="Times New Roman" w:hAnsi="Times New Roman"/>
                <w:sz w:val="20"/>
                <w:szCs w:val="20"/>
              </w:rPr>
              <w:t>и</w:t>
            </w:r>
            <w:r w:rsidRPr="00457066">
              <w:rPr>
                <w:rFonts w:ascii="Times New Roman" w:hAnsi="Times New Roman"/>
                <w:sz w:val="20"/>
                <w:szCs w:val="20"/>
              </w:rPr>
              <w:t>цам, не являющимся госуда</w:t>
            </w:r>
            <w:r w:rsidRPr="00457066">
              <w:rPr>
                <w:rFonts w:ascii="Times New Roman" w:hAnsi="Times New Roman"/>
                <w:sz w:val="20"/>
                <w:szCs w:val="20"/>
              </w:rPr>
              <w:t>р</w:t>
            </w:r>
            <w:r w:rsidRPr="00457066">
              <w:rPr>
                <w:rFonts w:ascii="Times New Roman" w:hAnsi="Times New Roman"/>
                <w:sz w:val="20"/>
                <w:szCs w:val="20"/>
              </w:rPr>
              <w:t>ственными (муниципальными) учреждениями, индивидуал</w:t>
            </w:r>
            <w:r w:rsidRPr="00457066">
              <w:rPr>
                <w:rFonts w:ascii="Times New Roman" w:hAnsi="Times New Roman"/>
                <w:sz w:val="20"/>
                <w:szCs w:val="20"/>
              </w:rPr>
              <w:t>ь</w:t>
            </w:r>
            <w:r w:rsidRPr="00457066">
              <w:rPr>
                <w:rFonts w:ascii="Times New Roman" w:hAnsi="Times New Roman"/>
                <w:sz w:val="20"/>
                <w:szCs w:val="20"/>
              </w:rPr>
              <w:t>ным предпринимателям, оказ</w:t>
            </w:r>
            <w:r w:rsidRPr="00457066">
              <w:rPr>
                <w:rFonts w:ascii="Times New Roman" w:hAnsi="Times New Roman"/>
                <w:sz w:val="20"/>
                <w:szCs w:val="20"/>
              </w:rPr>
              <w:t>ы</w:t>
            </w:r>
            <w:r w:rsidRPr="00457066">
              <w:rPr>
                <w:rFonts w:ascii="Times New Roman" w:hAnsi="Times New Roman"/>
                <w:sz w:val="20"/>
                <w:szCs w:val="20"/>
              </w:rPr>
              <w:t>вающим услуги в области соц</w:t>
            </w:r>
            <w:r w:rsidRPr="00457066">
              <w:rPr>
                <w:rFonts w:ascii="Times New Roman" w:hAnsi="Times New Roman"/>
                <w:sz w:val="20"/>
                <w:szCs w:val="20"/>
              </w:rPr>
              <w:t>и</w:t>
            </w:r>
            <w:r w:rsidRPr="00457066">
              <w:rPr>
                <w:rFonts w:ascii="Times New Roman" w:hAnsi="Times New Roman"/>
                <w:sz w:val="20"/>
                <w:szCs w:val="20"/>
              </w:rPr>
              <w:t>ального обслуживания насел</w:t>
            </w:r>
            <w:r w:rsidRPr="00457066">
              <w:rPr>
                <w:rFonts w:ascii="Times New Roman" w:hAnsi="Times New Roman"/>
                <w:sz w:val="20"/>
                <w:szCs w:val="20"/>
              </w:rPr>
              <w:t>е</w:t>
            </w:r>
            <w:r w:rsidRPr="00457066">
              <w:rPr>
                <w:rFonts w:ascii="Times New Roman" w:hAnsi="Times New Roman"/>
                <w:sz w:val="20"/>
                <w:szCs w:val="20"/>
              </w:rPr>
              <w:t>ния, и компенсации поставщ</w:t>
            </w:r>
            <w:r w:rsidRPr="00457066">
              <w:rPr>
                <w:rFonts w:ascii="Times New Roman" w:hAnsi="Times New Roman"/>
                <w:sz w:val="20"/>
                <w:szCs w:val="20"/>
              </w:rPr>
              <w:t>и</w:t>
            </w:r>
            <w:r w:rsidRPr="00457066">
              <w:rPr>
                <w:rFonts w:ascii="Times New Roman" w:hAnsi="Times New Roman"/>
                <w:sz w:val="20"/>
                <w:szCs w:val="20"/>
              </w:rPr>
              <w:lastRenderedPageBreak/>
              <w:t>ку или поставщикам социал</w:t>
            </w:r>
            <w:r w:rsidRPr="00457066">
              <w:rPr>
                <w:rFonts w:ascii="Times New Roman" w:hAnsi="Times New Roman"/>
                <w:sz w:val="20"/>
                <w:szCs w:val="20"/>
              </w:rPr>
              <w:t>ь</w:t>
            </w:r>
            <w:r w:rsidRPr="00457066">
              <w:rPr>
                <w:rFonts w:ascii="Times New Roman" w:hAnsi="Times New Roman"/>
                <w:sz w:val="20"/>
                <w:szCs w:val="20"/>
              </w:rPr>
              <w:t>ных услуг, если гражданин п</w:t>
            </w:r>
            <w:r w:rsidRPr="00457066">
              <w:rPr>
                <w:rFonts w:ascii="Times New Roman" w:hAnsi="Times New Roman"/>
                <w:sz w:val="20"/>
                <w:szCs w:val="20"/>
              </w:rPr>
              <w:t>о</w:t>
            </w:r>
            <w:r w:rsidRPr="00457066">
              <w:rPr>
                <w:rFonts w:ascii="Times New Roman" w:hAnsi="Times New Roman"/>
                <w:sz w:val="20"/>
                <w:szCs w:val="20"/>
              </w:rPr>
              <w:t>лучает социальные услуги, предусмотренные индивид</w:t>
            </w:r>
            <w:r w:rsidRPr="00457066">
              <w:rPr>
                <w:rFonts w:ascii="Times New Roman" w:hAnsi="Times New Roman"/>
                <w:sz w:val="20"/>
                <w:szCs w:val="20"/>
              </w:rPr>
              <w:t>у</w:t>
            </w:r>
            <w:r w:rsidRPr="00457066">
              <w:rPr>
                <w:rFonts w:ascii="Times New Roman" w:hAnsi="Times New Roman"/>
                <w:sz w:val="20"/>
                <w:szCs w:val="20"/>
              </w:rPr>
              <w:t>альной программой, у поста</w:t>
            </w:r>
            <w:r w:rsidRPr="00457066">
              <w:rPr>
                <w:rFonts w:ascii="Times New Roman" w:hAnsi="Times New Roman"/>
                <w:sz w:val="20"/>
                <w:szCs w:val="20"/>
              </w:rPr>
              <w:t>в</w:t>
            </w:r>
            <w:r w:rsidRPr="00457066">
              <w:rPr>
                <w:rFonts w:ascii="Times New Roman" w:hAnsi="Times New Roman"/>
                <w:sz w:val="20"/>
                <w:szCs w:val="20"/>
              </w:rPr>
              <w:t>щика или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которые включ</w:t>
            </w:r>
            <w:r w:rsidRPr="00457066">
              <w:rPr>
                <w:rFonts w:ascii="Times New Roman" w:hAnsi="Times New Roman"/>
                <w:sz w:val="20"/>
                <w:szCs w:val="20"/>
              </w:rPr>
              <w:t>е</w:t>
            </w:r>
            <w:r w:rsidRPr="00457066">
              <w:rPr>
                <w:rFonts w:ascii="Times New Roman" w:hAnsi="Times New Roman"/>
                <w:sz w:val="20"/>
                <w:szCs w:val="20"/>
              </w:rPr>
              <w:t>ны в реестр поставщиков соц</w:t>
            </w:r>
            <w:r w:rsidRPr="00457066">
              <w:rPr>
                <w:rFonts w:ascii="Times New Roman" w:hAnsi="Times New Roman"/>
                <w:sz w:val="20"/>
                <w:szCs w:val="20"/>
              </w:rPr>
              <w:t>и</w:t>
            </w:r>
            <w:r w:rsidRPr="00457066">
              <w:rPr>
                <w:rFonts w:ascii="Times New Roman" w:hAnsi="Times New Roman"/>
                <w:sz w:val="20"/>
                <w:szCs w:val="20"/>
              </w:rPr>
              <w:t>альных услуг Ульяновской о</w:t>
            </w:r>
            <w:r w:rsidRPr="00457066">
              <w:rPr>
                <w:rFonts w:ascii="Times New Roman" w:hAnsi="Times New Roman"/>
                <w:sz w:val="20"/>
                <w:szCs w:val="20"/>
              </w:rPr>
              <w:t>б</w:t>
            </w:r>
            <w:r w:rsidRPr="00457066">
              <w:rPr>
                <w:rFonts w:ascii="Times New Roman" w:hAnsi="Times New Roman"/>
                <w:sz w:val="20"/>
                <w:szCs w:val="20"/>
              </w:rPr>
              <w:t>ласти, но не участвуют в в</w:t>
            </w:r>
            <w:r w:rsidRPr="00457066">
              <w:rPr>
                <w:rFonts w:ascii="Times New Roman" w:hAnsi="Times New Roman"/>
                <w:sz w:val="20"/>
                <w:szCs w:val="20"/>
              </w:rPr>
              <w:t>ы</w:t>
            </w:r>
            <w:r w:rsidRPr="00457066">
              <w:rPr>
                <w:rFonts w:ascii="Times New Roman" w:hAnsi="Times New Roman"/>
                <w:sz w:val="20"/>
                <w:szCs w:val="20"/>
              </w:rPr>
              <w:t>полнении государственного задания</w:t>
            </w:r>
            <w:proofErr w:type="gramEnd"/>
            <w:r w:rsidRPr="00457066">
              <w:rPr>
                <w:rFonts w:ascii="Times New Roman" w:hAnsi="Times New Roman"/>
                <w:sz w:val="20"/>
                <w:szCs w:val="20"/>
              </w:rPr>
              <w:t xml:space="preserve"> (заказа)</w:t>
            </w:r>
          </w:p>
        </w:tc>
        <w:tc>
          <w:tcPr>
            <w:tcW w:w="1701" w:type="dxa"/>
          </w:tcPr>
          <w:p w:rsidR="008E1B9F" w:rsidRPr="00457066" w:rsidRDefault="008E1B9F" w:rsidP="007F22ED">
            <w:pPr>
              <w:spacing w:after="0"/>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20000,0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w:t>
            </w:r>
          </w:p>
        </w:tc>
        <w:tc>
          <w:tcPr>
            <w:tcW w:w="2977" w:type="dxa"/>
          </w:tcPr>
          <w:p w:rsidR="008E1B9F" w:rsidRPr="00457066" w:rsidRDefault="008E1B9F" w:rsidP="0012343A">
            <w:pPr>
              <w:widowControl w:val="0"/>
              <w:spacing w:after="0" w:line="245" w:lineRule="auto"/>
              <w:jc w:val="both"/>
              <w:rPr>
                <w:rFonts w:ascii="Times New Roman" w:hAnsi="Times New Roman"/>
                <w:bCs/>
                <w:sz w:val="20"/>
                <w:szCs w:val="20"/>
              </w:rPr>
            </w:pPr>
            <w:r w:rsidRPr="00457066">
              <w:rPr>
                <w:rFonts w:ascii="Times New Roman" w:hAnsi="Times New Roman"/>
                <w:bCs/>
                <w:sz w:val="20"/>
                <w:szCs w:val="20"/>
              </w:rPr>
              <w:t>Организация социальной ре</w:t>
            </w:r>
            <w:r w:rsidRPr="00457066">
              <w:rPr>
                <w:rFonts w:ascii="Times New Roman" w:hAnsi="Times New Roman"/>
                <w:bCs/>
                <w:sz w:val="20"/>
                <w:szCs w:val="20"/>
              </w:rPr>
              <w:t>а</w:t>
            </w:r>
            <w:r w:rsidRPr="00457066">
              <w:rPr>
                <w:rFonts w:ascii="Times New Roman" w:hAnsi="Times New Roman"/>
                <w:bCs/>
                <w:sz w:val="20"/>
                <w:szCs w:val="20"/>
              </w:rPr>
              <w:t xml:space="preserve">билитации и </w:t>
            </w:r>
            <w:proofErr w:type="spellStart"/>
            <w:r w:rsidRPr="00457066">
              <w:rPr>
                <w:rFonts w:ascii="Times New Roman" w:hAnsi="Times New Roman"/>
                <w:bCs/>
                <w:sz w:val="20"/>
                <w:szCs w:val="20"/>
              </w:rPr>
              <w:t>ресоциализации</w:t>
            </w:r>
            <w:proofErr w:type="spellEnd"/>
            <w:r w:rsidRPr="00457066">
              <w:rPr>
                <w:rFonts w:ascii="Times New Roman" w:hAnsi="Times New Roman"/>
                <w:bCs/>
                <w:sz w:val="20"/>
                <w:szCs w:val="20"/>
              </w:rPr>
              <w:t xml:space="preserve"> лиц, потребляющих наркотич</w:t>
            </w:r>
            <w:r w:rsidRPr="00457066">
              <w:rPr>
                <w:rFonts w:ascii="Times New Roman" w:hAnsi="Times New Roman"/>
                <w:bCs/>
                <w:sz w:val="20"/>
                <w:szCs w:val="20"/>
              </w:rPr>
              <w:t>е</w:t>
            </w:r>
            <w:r w:rsidRPr="00457066">
              <w:rPr>
                <w:rFonts w:ascii="Times New Roman" w:hAnsi="Times New Roman"/>
                <w:bCs/>
                <w:sz w:val="20"/>
                <w:szCs w:val="20"/>
              </w:rPr>
              <w:t>ские средства и психотропные вещества в немедицинских ц</w:t>
            </w:r>
            <w:r w:rsidRPr="00457066">
              <w:rPr>
                <w:rFonts w:ascii="Times New Roman" w:hAnsi="Times New Roman"/>
                <w:bCs/>
                <w:sz w:val="20"/>
                <w:szCs w:val="20"/>
              </w:rPr>
              <w:t>е</w:t>
            </w:r>
            <w:r w:rsidRPr="00457066">
              <w:rPr>
                <w:rFonts w:ascii="Times New Roman" w:hAnsi="Times New Roman"/>
                <w:bCs/>
                <w:sz w:val="20"/>
                <w:szCs w:val="20"/>
              </w:rPr>
              <w:t>лях, на территории Ульяно</w:t>
            </w:r>
            <w:r w:rsidRPr="00457066">
              <w:rPr>
                <w:rFonts w:ascii="Times New Roman" w:hAnsi="Times New Roman"/>
                <w:bCs/>
                <w:sz w:val="20"/>
                <w:szCs w:val="20"/>
              </w:rPr>
              <w:t>в</w:t>
            </w:r>
            <w:r w:rsidRPr="00457066">
              <w:rPr>
                <w:rFonts w:ascii="Times New Roman" w:hAnsi="Times New Roman"/>
                <w:bCs/>
                <w:sz w:val="20"/>
                <w:szCs w:val="20"/>
              </w:rPr>
              <w:t>ской области</w:t>
            </w:r>
          </w:p>
        </w:tc>
        <w:tc>
          <w:tcPr>
            <w:tcW w:w="1701" w:type="dxa"/>
          </w:tcPr>
          <w:p w:rsidR="008E1B9F" w:rsidRPr="00457066" w:rsidRDefault="008E1B9F" w:rsidP="0012343A">
            <w:pPr>
              <w:spacing w:after="0" w:line="24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2017</w:t>
            </w:r>
          </w:p>
        </w:tc>
        <w:tc>
          <w:tcPr>
            <w:tcW w:w="851"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9F2BF6" w:rsidRDefault="008E1B9F" w:rsidP="0012343A">
            <w:pPr>
              <w:pStyle w:val="ConsPlusNormal"/>
              <w:spacing w:line="245" w:lineRule="auto"/>
              <w:jc w:val="center"/>
              <w:rPr>
                <w:rFonts w:ascii="Times New Roman" w:hAnsi="Times New Roman"/>
                <w:sz w:val="20"/>
              </w:rPr>
            </w:pPr>
            <w:r>
              <w:rPr>
                <w:rFonts w:ascii="Times New Roman" w:hAnsi="Times New Roman"/>
                <w:sz w:val="20"/>
              </w:rPr>
              <w:t>Цель</w:t>
            </w:r>
            <w:r w:rsidRPr="00457066">
              <w:rPr>
                <w:rFonts w:ascii="Times New Roman" w:hAnsi="Times New Roman"/>
                <w:sz w:val="20"/>
              </w:rPr>
              <w:t xml:space="preserve">: </w:t>
            </w:r>
          </w:p>
          <w:p w:rsidR="008E1B9F" w:rsidRPr="00457066" w:rsidRDefault="008E1B9F" w:rsidP="0012343A">
            <w:pPr>
              <w:pStyle w:val="ConsPlusNormal"/>
              <w:spacing w:line="245" w:lineRule="auto"/>
              <w:jc w:val="center"/>
              <w:rPr>
                <w:rFonts w:ascii="Times New Roman" w:hAnsi="Times New Roman"/>
                <w:sz w:val="20"/>
                <w:szCs w:val="20"/>
              </w:rPr>
            </w:pPr>
            <w:r w:rsidRPr="00457066">
              <w:rPr>
                <w:rFonts w:ascii="Times New Roman" w:hAnsi="Times New Roman"/>
                <w:sz w:val="20"/>
              </w:rPr>
              <w:t xml:space="preserve">повышение качества жизни населения Ульяновской области </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Height w:val="64"/>
        </w:trPr>
        <w:tc>
          <w:tcPr>
            <w:tcW w:w="284" w:type="dxa"/>
            <w:tcBorders>
              <w:top w:val="nil"/>
              <w:left w:val="nil"/>
              <w:bottom w:val="nil"/>
            </w:tcBorders>
          </w:tcPr>
          <w:p w:rsidR="008E1B9F" w:rsidRPr="00457066" w:rsidRDefault="008E1B9F" w:rsidP="00A75032">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9F2BF6" w:rsidRDefault="008E1B9F" w:rsidP="0012343A">
            <w:pPr>
              <w:pStyle w:val="ConsPlusNormal"/>
              <w:spacing w:line="245" w:lineRule="auto"/>
              <w:jc w:val="center"/>
              <w:rPr>
                <w:rFonts w:ascii="Times New Roman" w:hAnsi="Times New Roman"/>
                <w:sz w:val="20"/>
              </w:rPr>
            </w:pPr>
            <w:r w:rsidRPr="00457066">
              <w:rPr>
                <w:rFonts w:ascii="Times New Roman" w:hAnsi="Times New Roman"/>
                <w:sz w:val="20"/>
              </w:rPr>
              <w:t>Задач</w:t>
            </w:r>
            <w:r>
              <w:rPr>
                <w:rFonts w:ascii="Times New Roman" w:hAnsi="Times New Roman"/>
                <w:sz w:val="20"/>
              </w:rPr>
              <w:t>а</w:t>
            </w:r>
            <w:r w:rsidRPr="00457066">
              <w:rPr>
                <w:rFonts w:ascii="Times New Roman" w:hAnsi="Times New Roman"/>
                <w:sz w:val="20"/>
              </w:rPr>
              <w:t xml:space="preserve">: </w:t>
            </w:r>
          </w:p>
          <w:p w:rsidR="008E1B9F" w:rsidRPr="00457066" w:rsidRDefault="008E1B9F" w:rsidP="0012343A">
            <w:pPr>
              <w:pStyle w:val="ConsPlusNormal"/>
              <w:spacing w:line="245" w:lineRule="auto"/>
              <w:jc w:val="center"/>
              <w:rPr>
                <w:rFonts w:ascii="Times New Roman" w:hAnsi="Times New Roman"/>
                <w:sz w:val="20"/>
                <w:szCs w:val="20"/>
              </w:rPr>
            </w:pPr>
            <w:r w:rsidRPr="00457066">
              <w:rPr>
                <w:rFonts w:ascii="Times New Roman" w:hAnsi="Times New Roman"/>
                <w:sz w:val="20"/>
              </w:rPr>
              <w:t>обеспечение потребности граждан пожилого возраста и инвалидов в услугах социального обслуживания</w:t>
            </w:r>
          </w:p>
        </w:tc>
        <w:tc>
          <w:tcPr>
            <w:tcW w:w="4237" w:type="dxa"/>
            <w:tcBorders>
              <w:top w:val="nil"/>
              <w:bottom w:val="nil"/>
              <w:right w:val="nil"/>
            </w:tcBorders>
          </w:tcPr>
          <w:p w:rsidR="008E1B9F" w:rsidRPr="00457066" w:rsidRDefault="008E1B9F" w:rsidP="00A75032">
            <w:pPr>
              <w:widowControl w:val="0"/>
              <w:spacing w:after="0" w:line="240" w:lineRule="auto"/>
              <w:jc w:val="center"/>
              <w:rPr>
                <w:rFonts w:ascii="Times New Roman" w:hAnsi="Times New Roman"/>
                <w:sz w:val="20"/>
                <w:szCs w:val="20"/>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tcPr>
          <w:p w:rsidR="008E1B9F" w:rsidRPr="00457066" w:rsidRDefault="008E1B9F" w:rsidP="0012343A">
            <w:pPr>
              <w:spacing w:after="0" w:line="245" w:lineRule="auto"/>
              <w:jc w:val="center"/>
              <w:rPr>
                <w:rFonts w:ascii="Times New Roman" w:hAnsi="Times New Roman"/>
                <w:sz w:val="20"/>
                <w:szCs w:val="20"/>
              </w:rPr>
            </w:pPr>
            <w:r w:rsidRPr="00457066">
              <w:rPr>
                <w:rFonts w:ascii="Times New Roman" w:hAnsi="Times New Roman"/>
                <w:sz w:val="20"/>
                <w:szCs w:val="20"/>
              </w:rPr>
              <w:t>3.</w:t>
            </w:r>
          </w:p>
        </w:tc>
        <w:tc>
          <w:tcPr>
            <w:tcW w:w="2977" w:type="dxa"/>
          </w:tcPr>
          <w:p w:rsidR="008E1B9F" w:rsidRPr="00457066" w:rsidRDefault="008E1B9F" w:rsidP="0012343A">
            <w:pPr>
              <w:spacing w:after="0" w:line="245" w:lineRule="auto"/>
              <w:jc w:val="both"/>
              <w:rPr>
                <w:rFonts w:ascii="Times New Roman" w:hAnsi="Times New Roman"/>
                <w:sz w:val="20"/>
                <w:szCs w:val="20"/>
              </w:rPr>
            </w:pPr>
            <w:r w:rsidRPr="00457066">
              <w:rPr>
                <w:rFonts w:ascii="Times New Roman" w:hAnsi="Times New Roman"/>
                <w:bCs/>
                <w:sz w:val="20"/>
                <w:szCs w:val="20"/>
              </w:rPr>
              <w:t>Основное мероприятие «А</w:t>
            </w:r>
            <w:r w:rsidRPr="00457066">
              <w:rPr>
                <w:rFonts w:ascii="Times New Roman" w:hAnsi="Times New Roman"/>
                <w:bCs/>
                <w:sz w:val="20"/>
                <w:szCs w:val="20"/>
              </w:rPr>
              <w:t>д</w:t>
            </w:r>
            <w:r w:rsidRPr="00457066">
              <w:rPr>
                <w:rFonts w:ascii="Times New Roman" w:hAnsi="Times New Roman"/>
                <w:bCs/>
                <w:sz w:val="20"/>
                <w:szCs w:val="20"/>
              </w:rPr>
              <w:t>ресная целевая поддержка в области социальной защиты населения»</w:t>
            </w:r>
          </w:p>
        </w:tc>
        <w:tc>
          <w:tcPr>
            <w:tcW w:w="1701" w:type="dxa"/>
          </w:tcPr>
          <w:p w:rsidR="009E7F33" w:rsidRDefault="008E1B9F" w:rsidP="0012343A">
            <w:pPr>
              <w:widowControl w:val="0"/>
              <w:spacing w:after="0" w:line="245" w:lineRule="auto"/>
              <w:jc w:val="center"/>
              <w:rPr>
                <w:rFonts w:ascii="Times New Roman" w:hAnsi="Times New Roman"/>
                <w:sz w:val="20"/>
                <w:szCs w:val="20"/>
              </w:rPr>
            </w:pPr>
            <w:proofErr w:type="gramStart"/>
            <w:r w:rsidRPr="00457066">
              <w:rPr>
                <w:rFonts w:ascii="Times New Roman" w:hAnsi="Times New Roman"/>
                <w:sz w:val="20"/>
                <w:szCs w:val="20"/>
              </w:rPr>
              <w:t>Министерство,</w:t>
            </w:r>
            <w:r w:rsidRPr="00457066">
              <w:t xml:space="preserve"> </w:t>
            </w:r>
            <w:r w:rsidRPr="00815F65">
              <w:rPr>
                <w:rFonts w:ascii="Times New Roman" w:hAnsi="Times New Roman"/>
                <w:sz w:val="20"/>
                <w:szCs w:val="20"/>
              </w:rPr>
              <w:t>Министерство промышленно-</w:t>
            </w:r>
            <w:proofErr w:type="spellStart"/>
            <w:r w:rsidRPr="00815F65">
              <w:rPr>
                <w:rFonts w:ascii="Times New Roman" w:hAnsi="Times New Roman"/>
                <w:sz w:val="20"/>
                <w:szCs w:val="20"/>
              </w:rPr>
              <w:t>сти</w:t>
            </w:r>
            <w:proofErr w:type="spellEnd"/>
            <w:r w:rsidRPr="00815F65">
              <w:rPr>
                <w:rFonts w:ascii="Times New Roman" w:hAnsi="Times New Roman"/>
                <w:sz w:val="20"/>
                <w:szCs w:val="20"/>
              </w:rPr>
              <w:t>, строитель-</w:t>
            </w:r>
            <w:proofErr w:type="spellStart"/>
            <w:r w:rsidRPr="00815F65">
              <w:rPr>
                <w:rFonts w:ascii="Times New Roman" w:hAnsi="Times New Roman"/>
                <w:sz w:val="20"/>
                <w:szCs w:val="20"/>
              </w:rPr>
              <w:t>ства</w:t>
            </w:r>
            <w:proofErr w:type="spellEnd"/>
            <w:r w:rsidRPr="00815F65">
              <w:rPr>
                <w:rFonts w:ascii="Times New Roman" w:hAnsi="Times New Roman"/>
                <w:sz w:val="20"/>
                <w:szCs w:val="20"/>
              </w:rPr>
              <w:t xml:space="preserve">, </w:t>
            </w:r>
            <w:proofErr w:type="spellStart"/>
            <w:r w:rsidRPr="00815F65">
              <w:rPr>
                <w:rFonts w:ascii="Times New Roman" w:hAnsi="Times New Roman"/>
                <w:sz w:val="20"/>
                <w:szCs w:val="20"/>
              </w:rPr>
              <w:t>жилишно</w:t>
            </w:r>
            <w:proofErr w:type="spellEnd"/>
            <w:r w:rsidRPr="00815F65">
              <w:rPr>
                <w:rFonts w:ascii="Times New Roman" w:hAnsi="Times New Roman"/>
                <w:sz w:val="20"/>
                <w:szCs w:val="20"/>
              </w:rPr>
              <w:t xml:space="preserve">-коммунального комплекса и транспорта </w:t>
            </w:r>
            <w:proofErr w:type="spellStart"/>
            <w:r w:rsidRPr="00815F65">
              <w:rPr>
                <w:rFonts w:ascii="Times New Roman" w:hAnsi="Times New Roman"/>
                <w:sz w:val="20"/>
                <w:szCs w:val="20"/>
              </w:rPr>
              <w:t>Уль-яновской</w:t>
            </w:r>
            <w:proofErr w:type="spellEnd"/>
            <w:r w:rsidRPr="00815F65">
              <w:rPr>
                <w:rFonts w:ascii="Times New Roman" w:hAnsi="Times New Roman"/>
                <w:sz w:val="20"/>
                <w:szCs w:val="20"/>
              </w:rPr>
              <w:t xml:space="preserve"> </w:t>
            </w:r>
            <w:proofErr w:type="spellStart"/>
            <w:r w:rsidRPr="00815F65">
              <w:rPr>
                <w:rFonts w:ascii="Times New Roman" w:hAnsi="Times New Roman"/>
                <w:sz w:val="20"/>
                <w:szCs w:val="20"/>
              </w:rPr>
              <w:t>обла-сти</w:t>
            </w:r>
            <w:proofErr w:type="spellEnd"/>
            <w:r w:rsidRPr="00815F65">
              <w:rPr>
                <w:rFonts w:ascii="Times New Roman" w:hAnsi="Times New Roman"/>
                <w:sz w:val="20"/>
                <w:szCs w:val="20"/>
              </w:rPr>
              <w:t xml:space="preserve"> (далее – </w:t>
            </w:r>
            <w:proofErr w:type="gramEnd"/>
          </w:p>
          <w:p w:rsidR="008E1B9F" w:rsidRPr="00457066" w:rsidRDefault="009E7F33" w:rsidP="0012343A">
            <w:pPr>
              <w:widowControl w:val="0"/>
              <w:spacing w:after="0" w:line="245" w:lineRule="auto"/>
              <w:jc w:val="center"/>
              <w:rPr>
                <w:rFonts w:ascii="Times New Roman" w:hAnsi="Times New Roman"/>
                <w:sz w:val="20"/>
                <w:szCs w:val="20"/>
              </w:rPr>
            </w:pPr>
            <w:proofErr w:type="gramStart"/>
            <w:r>
              <w:rPr>
                <w:rFonts w:ascii="Times New Roman" w:hAnsi="Times New Roman"/>
                <w:sz w:val="20"/>
                <w:szCs w:val="20"/>
              </w:rPr>
              <w:t>Ми</w:t>
            </w:r>
            <w:r w:rsidR="008E1B9F" w:rsidRPr="00815F65">
              <w:rPr>
                <w:rFonts w:ascii="Times New Roman" w:hAnsi="Times New Roman"/>
                <w:sz w:val="20"/>
                <w:szCs w:val="20"/>
              </w:rPr>
              <w:t>нистерство строительства)</w:t>
            </w:r>
            <w:proofErr w:type="gramEnd"/>
          </w:p>
        </w:tc>
        <w:tc>
          <w:tcPr>
            <w:tcW w:w="850"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Доля отремонтир</w:t>
            </w:r>
            <w:r w:rsidRPr="00457066">
              <w:rPr>
                <w:rFonts w:ascii="Times New Roman" w:hAnsi="Times New Roman"/>
                <w:sz w:val="20"/>
                <w:szCs w:val="20"/>
              </w:rPr>
              <w:t>о</w:t>
            </w:r>
            <w:r w:rsidRPr="00457066">
              <w:rPr>
                <w:rFonts w:ascii="Times New Roman" w:hAnsi="Times New Roman"/>
                <w:sz w:val="20"/>
                <w:szCs w:val="20"/>
              </w:rPr>
              <w:t xml:space="preserve">ванных и </w:t>
            </w:r>
            <w:proofErr w:type="spellStart"/>
            <w:r w:rsidRPr="00457066">
              <w:rPr>
                <w:rFonts w:ascii="Times New Roman" w:hAnsi="Times New Roman"/>
                <w:sz w:val="20"/>
                <w:szCs w:val="20"/>
              </w:rPr>
              <w:t>отреко</w:t>
            </w:r>
            <w:r w:rsidRPr="00457066">
              <w:rPr>
                <w:rFonts w:ascii="Times New Roman" w:hAnsi="Times New Roman"/>
                <w:sz w:val="20"/>
                <w:szCs w:val="20"/>
              </w:rPr>
              <w:t>н</w:t>
            </w:r>
            <w:r w:rsidRPr="00457066">
              <w:rPr>
                <w:rFonts w:ascii="Times New Roman" w:hAnsi="Times New Roman"/>
                <w:sz w:val="20"/>
                <w:szCs w:val="20"/>
              </w:rPr>
              <w:t>струированных</w:t>
            </w:r>
            <w:proofErr w:type="spellEnd"/>
            <w:r w:rsidRPr="00457066">
              <w:rPr>
                <w:rFonts w:ascii="Times New Roman" w:hAnsi="Times New Roman"/>
                <w:sz w:val="20"/>
                <w:szCs w:val="20"/>
              </w:rPr>
              <w:t xml:space="preserve"> ж</w:t>
            </w:r>
            <w:r w:rsidRPr="00457066">
              <w:rPr>
                <w:rFonts w:ascii="Times New Roman" w:hAnsi="Times New Roman"/>
                <w:sz w:val="20"/>
                <w:szCs w:val="20"/>
              </w:rPr>
              <w:t>и</w:t>
            </w:r>
            <w:r w:rsidRPr="00457066">
              <w:rPr>
                <w:rFonts w:ascii="Times New Roman" w:hAnsi="Times New Roman"/>
                <w:sz w:val="20"/>
                <w:szCs w:val="20"/>
              </w:rPr>
              <w:t>лых зданий в стац</w:t>
            </w:r>
            <w:r w:rsidRPr="00457066">
              <w:rPr>
                <w:rFonts w:ascii="Times New Roman" w:hAnsi="Times New Roman"/>
                <w:sz w:val="20"/>
                <w:szCs w:val="20"/>
              </w:rPr>
              <w:t>и</w:t>
            </w:r>
            <w:r w:rsidRPr="00457066">
              <w:rPr>
                <w:rFonts w:ascii="Times New Roman" w:hAnsi="Times New Roman"/>
                <w:sz w:val="20"/>
                <w:szCs w:val="20"/>
              </w:rPr>
              <w:t>онарных учрежд</w:t>
            </w:r>
            <w:r w:rsidRPr="00457066">
              <w:rPr>
                <w:rFonts w:ascii="Times New Roman" w:hAnsi="Times New Roman"/>
                <w:sz w:val="20"/>
                <w:szCs w:val="20"/>
              </w:rPr>
              <w:t>е</w:t>
            </w:r>
            <w:r w:rsidRPr="00457066">
              <w:rPr>
                <w:rFonts w:ascii="Times New Roman" w:hAnsi="Times New Roman"/>
                <w:sz w:val="20"/>
                <w:szCs w:val="20"/>
              </w:rPr>
              <w:t>ниях социального обслуживания</w:t>
            </w:r>
          </w:p>
        </w:tc>
        <w:tc>
          <w:tcPr>
            <w:tcW w:w="1566"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31850,0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vMerge w:val="restart"/>
          </w:tcPr>
          <w:p w:rsidR="008E1B9F" w:rsidRPr="00457066" w:rsidRDefault="008E1B9F" w:rsidP="0012343A">
            <w:pPr>
              <w:spacing w:after="0" w:line="245" w:lineRule="auto"/>
              <w:jc w:val="center"/>
              <w:rPr>
                <w:rFonts w:ascii="Times New Roman" w:hAnsi="Times New Roman"/>
                <w:sz w:val="20"/>
                <w:szCs w:val="20"/>
              </w:rPr>
            </w:pPr>
            <w:r w:rsidRPr="00457066">
              <w:rPr>
                <w:rFonts w:ascii="Times New Roman" w:hAnsi="Times New Roman"/>
                <w:sz w:val="20"/>
                <w:szCs w:val="20"/>
              </w:rPr>
              <w:t>3.1.</w:t>
            </w:r>
          </w:p>
        </w:tc>
        <w:tc>
          <w:tcPr>
            <w:tcW w:w="2977" w:type="dxa"/>
            <w:vMerge w:val="restart"/>
          </w:tcPr>
          <w:p w:rsidR="008E1B9F" w:rsidRPr="00457066" w:rsidRDefault="008E1B9F" w:rsidP="0012343A">
            <w:pPr>
              <w:spacing w:after="0" w:line="245" w:lineRule="auto"/>
              <w:jc w:val="both"/>
              <w:rPr>
                <w:rFonts w:ascii="Times New Roman" w:hAnsi="Times New Roman"/>
                <w:sz w:val="20"/>
                <w:szCs w:val="20"/>
              </w:rPr>
            </w:pPr>
            <w:r w:rsidRPr="00457066">
              <w:rPr>
                <w:rFonts w:ascii="Times New Roman" w:hAnsi="Times New Roman"/>
                <w:sz w:val="20"/>
                <w:szCs w:val="20"/>
              </w:rPr>
              <w:t>Реализация социальных пр</w:t>
            </w:r>
            <w:r w:rsidRPr="00457066">
              <w:rPr>
                <w:rFonts w:ascii="Times New Roman" w:hAnsi="Times New Roman"/>
                <w:sz w:val="20"/>
                <w:szCs w:val="20"/>
              </w:rPr>
              <w:t>о</w:t>
            </w:r>
            <w:r w:rsidRPr="00457066">
              <w:rPr>
                <w:rFonts w:ascii="Times New Roman" w:hAnsi="Times New Roman"/>
                <w:sz w:val="20"/>
                <w:szCs w:val="20"/>
              </w:rPr>
              <w:t>грамм, связанных с укреплен</w:t>
            </w:r>
            <w:r w:rsidRPr="00457066">
              <w:rPr>
                <w:rFonts w:ascii="Times New Roman" w:hAnsi="Times New Roman"/>
                <w:sz w:val="20"/>
                <w:szCs w:val="20"/>
              </w:rPr>
              <w:t>и</w:t>
            </w:r>
            <w:r w:rsidRPr="00457066">
              <w:rPr>
                <w:rFonts w:ascii="Times New Roman" w:hAnsi="Times New Roman"/>
                <w:sz w:val="20"/>
                <w:szCs w:val="20"/>
              </w:rPr>
              <w:t>ем материально-технической базы государственных орган</w:t>
            </w:r>
            <w:r w:rsidRPr="00457066">
              <w:rPr>
                <w:rFonts w:ascii="Times New Roman" w:hAnsi="Times New Roman"/>
                <w:sz w:val="20"/>
                <w:szCs w:val="20"/>
              </w:rPr>
              <w:t>и</w:t>
            </w:r>
            <w:r w:rsidRPr="00457066">
              <w:rPr>
                <w:rFonts w:ascii="Times New Roman" w:hAnsi="Times New Roman"/>
                <w:sz w:val="20"/>
                <w:szCs w:val="20"/>
              </w:rPr>
              <w:lastRenderedPageBreak/>
              <w:t>заций социального обслужив</w:t>
            </w:r>
            <w:r w:rsidRPr="00457066">
              <w:rPr>
                <w:rFonts w:ascii="Times New Roman" w:hAnsi="Times New Roman"/>
                <w:sz w:val="20"/>
                <w:szCs w:val="20"/>
              </w:rPr>
              <w:t>а</w:t>
            </w:r>
            <w:r w:rsidRPr="00457066">
              <w:rPr>
                <w:rFonts w:ascii="Times New Roman" w:hAnsi="Times New Roman"/>
                <w:sz w:val="20"/>
                <w:szCs w:val="20"/>
              </w:rPr>
              <w:t>ния населения, оказанием а</w:t>
            </w:r>
            <w:r w:rsidRPr="00457066">
              <w:rPr>
                <w:rFonts w:ascii="Times New Roman" w:hAnsi="Times New Roman"/>
                <w:sz w:val="20"/>
                <w:szCs w:val="20"/>
              </w:rPr>
              <w:t>д</w:t>
            </w:r>
            <w:r w:rsidRPr="00457066">
              <w:rPr>
                <w:rFonts w:ascii="Times New Roman" w:hAnsi="Times New Roman"/>
                <w:sz w:val="20"/>
                <w:szCs w:val="20"/>
              </w:rPr>
              <w:t>ресной социальной помощи неработающим пенсионерам, обучением компьютерной гр</w:t>
            </w:r>
            <w:r w:rsidRPr="00457066">
              <w:rPr>
                <w:rFonts w:ascii="Times New Roman" w:hAnsi="Times New Roman"/>
                <w:sz w:val="20"/>
                <w:szCs w:val="20"/>
              </w:rPr>
              <w:t>а</w:t>
            </w:r>
            <w:r w:rsidRPr="00457066">
              <w:rPr>
                <w:rFonts w:ascii="Times New Roman" w:hAnsi="Times New Roman"/>
                <w:sz w:val="20"/>
                <w:szCs w:val="20"/>
              </w:rPr>
              <w:t>мотности неработающих пе</w:t>
            </w:r>
            <w:r w:rsidRPr="00457066">
              <w:rPr>
                <w:rFonts w:ascii="Times New Roman" w:hAnsi="Times New Roman"/>
                <w:sz w:val="20"/>
                <w:szCs w:val="20"/>
              </w:rPr>
              <w:t>н</w:t>
            </w:r>
            <w:r w:rsidRPr="00457066">
              <w:rPr>
                <w:rFonts w:ascii="Times New Roman" w:hAnsi="Times New Roman"/>
                <w:sz w:val="20"/>
                <w:szCs w:val="20"/>
              </w:rPr>
              <w:t>сионеров</w:t>
            </w:r>
          </w:p>
        </w:tc>
        <w:tc>
          <w:tcPr>
            <w:tcW w:w="1701"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 xml:space="preserve">Министерство </w:t>
            </w:r>
          </w:p>
          <w:p w:rsidR="008E1B9F" w:rsidRPr="00457066" w:rsidRDefault="008E1B9F" w:rsidP="0012343A">
            <w:pPr>
              <w:widowControl w:val="0"/>
              <w:spacing w:after="0" w:line="245" w:lineRule="auto"/>
              <w:jc w:val="center"/>
              <w:rPr>
                <w:rFonts w:ascii="Times New Roman" w:hAnsi="Times New Roman"/>
                <w:sz w:val="20"/>
                <w:szCs w:val="20"/>
              </w:rPr>
            </w:pPr>
          </w:p>
        </w:tc>
        <w:tc>
          <w:tcPr>
            <w:tcW w:w="850"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2015</w:t>
            </w:r>
          </w:p>
        </w:tc>
        <w:tc>
          <w:tcPr>
            <w:tcW w:w="851"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бюджета </w:t>
            </w:r>
          </w:p>
        </w:tc>
        <w:tc>
          <w:tcPr>
            <w:tcW w:w="1703" w:type="dxa"/>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450,0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457066" w:rsidTr="009F2BF6">
        <w:trPr>
          <w:gridAfter w:val="1"/>
          <w:wAfter w:w="534" w:type="dxa"/>
        </w:trPr>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vMerge/>
            <w:tcBorders>
              <w:bottom w:val="nil"/>
            </w:tcBorders>
          </w:tcPr>
          <w:p w:rsidR="008E1B9F" w:rsidRPr="00457066" w:rsidRDefault="008E1B9F" w:rsidP="007F22ED">
            <w:pPr>
              <w:spacing w:after="0" w:line="240" w:lineRule="auto"/>
              <w:jc w:val="center"/>
              <w:rPr>
                <w:rFonts w:ascii="Times New Roman" w:hAnsi="Times New Roman"/>
                <w:sz w:val="20"/>
                <w:szCs w:val="20"/>
              </w:rPr>
            </w:pPr>
          </w:p>
        </w:tc>
        <w:tc>
          <w:tcPr>
            <w:tcW w:w="2977" w:type="dxa"/>
            <w:vMerge/>
          </w:tcPr>
          <w:p w:rsidR="008E1B9F" w:rsidRPr="00457066" w:rsidRDefault="008E1B9F" w:rsidP="007F22ED">
            <w:pPr>
              <w:spacing w:after="0" w:line="240" w:lineRule="auto"/>
              <w:jc w:val="both"/>
              <w:rPr>
                <w:rFonts w:ascii="Times New Roman" w:hAnsi="Times New Roman"/>
                <w:sz w:val="20"/>
                <w:szCs w:val="20"/>
              </w:rPr>
            </w:pPr>
          </w:p>
        </w:tc>
        <w:tc>
          <w:tcPr>
            <w:tcW w:w="170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2015</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992"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417" w:type="dxa"/>
            <w:gridSpan w:val="2"/>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31400,0</w:t>
            </w:r>
          </w:p>
        </w:tc>
        <w:tc>
          <w:tcPr>
            <w:tcW w:w="4237" w:type="dxa"/>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9E7F33" w:rsidTr="009F2BF6">
        <w:trPr>
          <w:gridAfter w:val="1"/>
          <w:wAfter w:w="534" w:type="dxa"/>
        </w:trPr>
        <w:tc>
          <w:tcPr>
            <w:tcW w:w="284"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3686" w:type="dxa"/>
            <w:gridSpan w:val="2"/>
            <w:tcBorders>
              <w:bottom w:val="nil"/>
              <w:right w:val="nil"/>
            </w:tcBorders>
          </w:tcPr>
          <w:p w:rsidR="008E1B9F" w:rsidRPr="009E7F33" w:rsidRDefault="008E1B9F" w:rsidP="007F22ED">
            <w:pPr>
              <w:widowControl w:val="0"/>
              <w:spacing w:after="0" w:line="240" w:lineRule="auto"/>
              <w:rPr>
                <w:rFonts w:ascii="Times New Roman" w:hAnsi="Times New Roman"/>
                <w:b/>
                <w:sz w:val="20"/>
                <w:szCs w:val="20"/>
              </w:rPr>
            </w:pPr>
            <w:r w:rsidRPr="009E7F33">
              <w:rPr>
                <w:rFonts w:ascii="Times New Roman" w:hAnsi="Times New Roman"/>
                <w:b/>
                <w:sz w:val="20"/>
                <w:szCs w:val="20"/>
              </w:rPr>
              <w:t>Итого по подпрограмме</w:t>
            </w:r>
          </w:p>
        </w:tc>
        <w:tc>
          <w:tcPr>
            <w:tcW w:w="1701" w:type="dxa"/>
            <w:tcBorders>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0" w:type="dxa"/>
            <w:tcBorders>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1" w:type="dxa"/>
            <w:tcBorders>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992" w:type="dxa"/>
            <w:tcBorders>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417" w:type="dxa"/>
            <w:gridSpan w:val="2"/>
            <w:tcBorders>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979" w:type="dxa"/>
            <w:tcBorders>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566" w:type="dxa"/>
            <w:gridSpan w:val="2"/>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Всего, в том числе:</w:t>
            </w:r>
          </w:p>
        </w:tc>
        <w:tc>
          <w:tcPr>
            <w:tcW w:w="1703" w:type="dxa"/>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5781573,2</w:t>
            </w:r>
          </w:p>
        </w:tc>
        <w:tc>
          <w:tcPr>
            <w:tcW w:w="4237" w:type="dxa"/>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r>
      <w:tr w:rsidR="008E1B9F" w:rsidRPr="009E7F33" w:rsidTr="009F2BF6">
        <w:trPr>
          <w:gridAfter w:val="1"/>
          <w:wAfter w:w="534" w:type="dxa"/>
        </w:trPr>
        <w:tc>
          <w:tcPr>
            <w:tcW w:w="284"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709" w:type="dxa"/>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2977" w:type="dxa"/>
            <w:tcBorders>
              <w:top w:val="nil"/>
              <w:left w:val="nil"/>
              <w:bottom w:val="nil"/>
              <w:right w:val="nil"/>
            </w:tcBorders>
          </w:tcPr>
          <w:p w:rsidR="008E1B9F" w:rsidRPr="009E7F33" w:rsidRDefault="008E1B9F" w:rsidP="007F22ED">
            <w:pPr>
              <w:widowControl w:val="0"/>
              <w:spacing w:after="0" w:line="240"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0" w:type="dxa"/>
            <w:tcBorders>
              <w:top w:val="nil"/>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1" w:type="dxa"/>
            <w:tcBorders>
              <w:top w:val="nil"/>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992" w:type="dxa"/>
            <w:tcBorders>
              <w:top w:val="nil"/>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417" w:type="dxa"/>
            <w:gridSpan w:val="2"/>
            <w:tcBorders>
              <w:top w:val="nil"/>
              <w:left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979"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566" w:type="dxa"/>
            <w:gridSpan w:val="2"/>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 xml:space="preserve">бюджетные </w:t>
            </w:r>
            <w:r w:rsidRPr="009E7F33">
              <w:rPr>
                <w:rFonts w:ascii="Times New Roman" w:hAnsi="Times New Roman"/>
                <w:b/>
                <w:sz w:val="20"/>
                <w:szCs w:val="20"/>
              </w:rPr>
              <w:br/>
              <w:t xml:space="preserve">ассигнования </w:t>
            </w:r>
            <w:r w:rsidRPr="009E7F33">
              <w:rPr>
                <w:rFonts w:ascii="Times New Roman" w:hAnsi="Times New Roman"/>
                <w:b/>
                <w:sz w:val="20"/>
                <w:szCs w:val="20"/>
              </w:rPr>
              <w:br/>
              <w:t>областного бюджета</w:t>
            </w:r>
          </w:p>
        </w:tc>
        <w:tc>
          <w:tcPr>
            <w:tcW w:w="1703" w:type="dxa"/>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4639730,2</w:t>
            </w:r>
          </w:p>
        </w:tc>
        <w:tc>
          <w:tcPr>
            <w:tcW w:w="4237" w:type="dxa"/>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r>
      <w:tr w:rsidR="008E1B9F" w:rsidRPr="009E7F33" w:rsidTr="009F2BF6">
        <w:trPr>
          <w:gridAfter w:val="1"/>
          <w:wAfter w:w="534" w:type="dxa"/>
        </w:trPr>
        <w:tc>
          <w:tcPr>
            <w:tcW w:w="284"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709" w:type="dxa"/>
            <w:tcBorders>
              <w:top w:val="nil"/>
              <w:right w:val="nil"/>
            </w:tcBorders>
          </w:tcPr>
          <w:p w:rsidR="008E1B9F" w:rsidRPr="009E7F33" w:rsidRDefault="008E1B9F" w:rsidP="007F22ED">
            <w:pPr>
              <w:widowControl w:val="0"/>
              <w:spacing w:after="0" w:line="245" w:lineRule="auto"/>
              <w:jc w:val="center"/>
              <w:rPr>
                <w:rFonts w:ascii="Times New Roman" w:hAnsi="Times New Roman"/>
                <w:b/>
                <w:sz w:val="20"/>
                <w:szCs w:val="20"/>
              </w:rPr>
            </w:pPr>
          </w:p>
        </w:tc>
        <w:tc>
          <w:tcPr>
            <w:tcW w:w="2977" w:type="dxa"/>
            <w:tcBorders>
              <w:top w:val="nil"/>
              <w:left w:val="nil"/>
              <w:right w:val="nil"/>
            </w:tcBorders>
          </w:tcPr>
          <w:p w:rsidR="008E1B9F" w:rsidRPr="009E7F33" w:rsidRDefault="008E1B9F" w:rsidP="007F22ED">
            <w:pPr>
              <w:widowControl w:val="0"/>
              <w:spacing w:after="0" w:line="245" w:lineRule="auto"/>
              <w:jc w:val="both"/>
              <w:rPr>
                <w:rFonts w:ascii="Times New Roman" w:hAnsi="Times New Roman"/>
                <w:b/>
                <w:bCs/>
                <w:iCs/>
                <w:sz w:val="20"/>
                <w:szCs w:val="20"/>
              </w:rPr>
            </w:pPr>
          </w:p>
        </w:tc>
        <w:tc>
          <w:tcPr>
            <w:tcW w:w="1701" w:type="dxa"/>
            <w:tcBorders>
              <w:top w:val="nil"/>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0" w:type="dxa"/>
            <w:tcBorders>
              <w:top w:val="nil"/>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1" w:type="dxa"/>
            <w:tcBorders>
              <w:top w:val="nil"/>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992" w:type="dxa"/>
            <w:tcBorders>
              <w:top w:val="nil"/>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417" w:type="dxa"/>
            <w:gridSpan w:val="2"/>
            <w:tcBorders>
              <w:top w:val="nil"/>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979" w:type="dxa"/>
            <w:tcBorders>
              <w:top w:val="nil"/>
              <w:lef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566" w:type="dxa"/>
            <w:gridSpan w:val="2"/>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 xml:space="preserve">бюджетные </w:t>
            </w:r>
            <w:r w:rsidRPr="009E7F33">
              <w:rPr>
                <w:rFonts w:ascii="Times New Roman" w:hAnsi="Times New Roman"/>
                <w:b/>
                <w:sz w:val="20"/>
                <w:szCs w:val="20"/>
              </w:rPr>
              <w:br/>
              <w:t xml:space="preserve">ассигнования </w:t>
            </w:r>
            <w:r w:rsidRPr="009E7F33">
              <w:rPr>
                <w:rFonts w:ascii="Times New Roman" w:hAnsi="Times New Roman"/>
                <w:b/>
                <w:sz w:val="20"/>
                <w:szCs w:val="20"/>
              </w:rPr>
              <w:br/>
              <w:t>федерального бюджета*</w:t>
            </w:r>
          </w:p>
        </w:tc>
        <w:tc>
          <w:tcPr>
            <w:tcW w:w="1703" w:type="dxa"/>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1141843,0</w:t>
            </w:r>
          </w:p>
        </w:tc>
        <w:tc>
          <w:tcPr>
            <w:tcW w:w="4237" w:type="dxa"/>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r>
      <w:tr w:rsidR="008E1B9F" w:rsidRPr="009E7F33" w:rsidTr="009F2BF6">
        <w:tc>
          <w:tcPr>
            <w:tcW w:w="284"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4745" w:type="dxa"/>
            <w:gridSpan w:val="12"/>
            <w:tcBorders>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Подпрограмма «Семья и дети»</w:t>
            </w:r>
          </w:p>
        </w:tc>
        <w:tc>
          <w:tcPr>
            <w:tcW w:w="4771" w:type="dxa"/>
            <w:gridSpan w:val="2"/>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c>
          <w:tcPr>
            <w:tcW w:w="14745" w:type="dxa"/>
            <w:gridSpan w:val="12"/>
            <w:tcBorders>
              <w:bottom w:val="nil"/>
            </w:tcBorders>
          </w:tcPr>
          <w:p w:rsidR="009E7F33" w:rsidRDefault="009E7F33" w:rsidP="009E7F33">
            <w:pPr>
              <w:widowControl w:val="0"/>
              <w:spacing w:after="0" w:line="240" w:lineRule="auto"/>
              <w:jc w:val="center"/>
              <w:rPr>
                <w:rFonts w:ascii="Times New Roman" w:hAnsi="Times New Roman"/>
                <w:sz w:val="20"/>
              </w:rPr>
            </w:pPr>
            <w:r>
              <w:rPr>
                <w:rFonts w:ascii="Times New Roman" w:hAnsi="Times New Roman"/>
                <w:sz w:val="20"/>
              </w:rPr>
              <w:t>Цель:</w:t>
            </w:r>
          </w:p>
          <w:p w:rsidR="009E7F33" w:rsidRDefault="008E1B9F" w:rsidP="009E7F33">
            <w:pPr>
              <w:widowControl w:val="0"/>
              <w:spacing w:after="0" w:line="240" w:lineRule="auto"/>
              <w:jc w:val="center"/>
              <w:rPr>
                <w:rFonts w:ascii="Times New Roman" w:hAnsi="Times New Roman"/>
                <w:sz w:val="20"/>
              </w:rPr>
            </w:pPr>
            <w:r w:rsidRPr="00457066">
              <w:rPr>
                <w:rFonts w:ascii="Times New Roman" w:hAnsi="Times New Roman"/>
                <w:sz w:val="20"/>
              </w:rPr>
              <w:t xml:space="preserve">обеспечение семейного устройства детей-сирот и детей, оставшихся без попечения родителей, в семьи граждан Российской Федерации, </w:t>
            </w:r>
          </w:p>
          <w:p w:rsidR="008E1B9F" w:rsidRPr="00457066" w:rsidRDefault="008E1B9F" w:rsidP="009E7F33">
            <w:pPr>
              <w:widowControl w:val="0"/>
              <w:spacing w:after="0" w:line="240" w:lineRule="auto"/>
              <w:jc w:val="center"/>
              <w:rPr>
                <w:rFonts w:ascii="Times New Roman" w:hAnsi="Times New Roman"/>
                <w:sz w:val="20"/>
                <w:szCs w:val="20"/>
              </w:rPr>
            </w:pPr>
            <w:proofErr w:type="gramStart"/>
            <w:r w:rsidRPr="00457066">
              <w:rPr>
                <w:rFonts w:ascii="Times New Roman" w:hAnsi="Times New Roman"/>
                <w:sz w:val="20"/>
              </w:rPr>
              <w:t>проживающих</w:t>
            </w:r>
            <w:proofErr w:type="gramEnd"/>
            <w:r w:rsidRPr="00457066">
              <w:rPr>
                <w:rFonts w:ascii="Times New Roman" w:hAnsi="Times New Roman"/>
                <w:sz w:val="20"/>
              </w:rPr>
              <w:t xml:space="preserve"> на</w:t>
            </w:r>
            <w:r w:rsidR="009F2BF6">
              <w:rPr>
                <w:rFonts w:ascii="Times New Roman" w:hAnsi="Times New Roman"/>
                <w:sz w:val="20"/>
              </w:rPr>
              <w:t xml:space="preserve"> территории Ульяновской области</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c>
          <w:tcPr>
            <w:tcW w:w="14745" w:type="dxa"/>
            <w:gridSpan w:val="12"/>
            <w:tcBorders>
              <w:bottom w:val="nil"/>
            </w:tcBorders>
          </w:tcPr>
          <w:p w:rsidR="009E7F33" w:rsidRDefault="008E1B9F" w:rsidP="009E7F33">
            <w:pPr>
              <w:widowControl w:val="0"/>
              <w:spacing w:after="0" w:line="240" w:lineRule="auto"/>
              <w:jc w:val="center"/>
              <w:rPr>
                <w:rFonts w:ascii="Times New Roman" w:hAnsi="Times New Roman"/>
                <w:sz w:val="20"/>
              </w:rPr>
            </w:pPr>
            <w:r w:rsidRPr="00457066">
              <w:rPr>
                <w:rFonts w:ascii="Times New Roman" w:hAnsi="Times New Roman"/>
                <w:sz w:val="20"/>
              </w:rPr>
              <w:t>Задача</w:t>
            </w:r>
            <w:r w:rsidR="009E7F33">
              <w:rPr>
                <w:rFonts w:ascii="Times New Roman" w:hAnsi="Times New Roman"/>
                <w:sz w:val="20"/>
              </w:rPr>
              <w:t>:</w:t>
            </w:r>
            <w:r w:rsidRPr="00457066">
              <w:rPr>
                <w:rFonts w:ascii="Times New Roman" w:hAnsi="Times New Roman"/>
                <w:sz w:val="20"/>
              </w:rPr>
              <w:t xml:space="preserve"> </w:t>
            </w:r>
          </w:p>
          <w:p w:rsidR="008E1B9F" w:rsidRPr="00457066" w:rsidRDefault="008E1B9F" w:rsidP="009E7F33">
            <w:pPr>
              <w:widowControl w:val="0"/>
              <w:spacing w:after="0" w:line="240" w:lineRule="auto"/>
              <w:jc w:val="center"/>
              <w:rPr>
                <w:rFonts w:ascii="Times New Roman" w:hAnsi="Times New Roman"/>
                <w:sz w:val="20"/>
                <w:szCs w:val="20"/>
              </w:rPr>
            </w:pPr>
            <w:r w:rsidRPr="00457066">
              <w:rPr>
                <w:rFonts w:ascii="Times New Roman" w:hAnsi="Times New Roman"/>
                <w:sz w:val="20"/>
              </w:rPr>
              <w:t>создание благоприятных условий для жизнедеятельности семьи и детей</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c>
          <w:tcPr>
            <w:tcW w:w="709"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7F22ED">
            <w:pPr>
              <w:widowControl w:val="0"/>
              <w:spacing w:after="0" w:line="245" w:lineRule="auto"/>
              <w:jc w:val="both"/>
              <w:rPr>
                <w:rFonts w:ascii="Times New Roman" w:hAnsi="Times New Roman"/>
                <w:bCs/>
                <w:iCs/>
                <w:sz w:val="20"/>
                <w:szCs w:val="20"/>
              </w:rPr>
            </w:pPr>
            <w:r w:rsidRPr="00457066">
              <w:rPr>
                <w:rFonts w:ascii="Times New Roman" w:hAnsi="Times New Roman"/>
                <w:sz w:val="20"/>
                <w:szCs w:val="20"/>
              </w:rPr>
              <w:t>Основное мероприятие «Пред</w:t>
            </w:r>
            <w:r w:rsidRPr="00457066">
              <w:rPr>
                <w:rFonts w:ascii="Times New Roman" w:hAnsi="Times New Roman"/>
                <w:sz w:val="20"/>
                <w:szCs w:val="20"/>
              </w:rPr>
              <w:t>о</w:t>
            </w:r>
            <w:r w:rsidRPr="00457066">
              <w:rPr>
                <w:rFonts w:ascii="Times New Roman" w:hAnsi="Times New Roman"/>
                <w:sz w:val="20"/>
                <w:szCs w:val="20"/>
              </w:rPr>
              <w:t>ставление мер социальной по</w:t>
            </w:r>
            <w:r w:rsidRPr="00457066">
              <w:rPr>
                <w:rFonts w:ascii="Times New Roman" w:hAnsi="Times New Roman"/>
                <w:sz w:val="20"/>
                <w:szCs w:val="20"/>
              </w:rPr>
              <w:t>д</w:t>
            </w:r>
            <w:r w:rsidRPr="00457066">
              <w:rPr>
                <w:rFonts w:ascii="Times New Roman" w:hAnsi="Times New Roman"/>
                <w:sz w:val="20"/>
                <w:szCs w:val="20"/>
              </w:rPr>
              <w:t>держки»</w:t>
            </w:r>
          </w:p>
        </w:tc>
        <w:tc>
          <w:tcPr>
            <w:tcW w:w="170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переда</w:t>
            </w:r>
            <w:r w:rsidRPr="00457066">
              <w:rPr>
                <w:rFonts w:ascii="Times New Roman" w:hAnsi="Times New Roman"/>
                <w:sz w:val="20"/>
                <w:szCs w:val="20"/>
              </w:rPr>
              <w:t>н</w:t>
            </w:r>
            <w:r w:rsidRPr="00457066">
              <w:rPr>
                <w:rFonts w:ascii="Times New Roman" w:hAnsi="Times New Roman"/>
                <w:sz w:val="20"/>
                <w:szCs w:val="20"/>
              </w:rPr>
              <w:t>ных на воспитание в семьи граждан Ро</w:t>
            </w:r>
            <w:r w:rsidRPr="00457066">
              <w:rPr>
                <w:rFonts w:ascii="Times New Roman" w:hAnsi="Times New Roman"/>
                <w:sz w:val="20"/>
                <w:szCs w:val="20"/>
              </w:rPr>
              <w:t>с</w:t>
            </w:r>
            <w:r w:rsidRPr="00457066">
              <w:rPr>
                <w:rFonts w:ascii="Times New Roman" w:hAnsi="Times New Roman"/>
                <w:sz w:val="20"/>
                <w:szCs w:val="20"/>
              </w:rPr>
              <w:t>сийской Федерации, проживающих на территории Уль</w:t>
            </w:r>
            <w:r w:rsidRPr="00457066">
              <w:rPr>
                <w:rFonts w:ascii="Times New Roman" w:hAnsi="Times New Roman"/>
                <w:sz w:val="20"/>
                <w:szCs w:val="20"/>
              </w:rPr>
              <w:t>я</w:t>
            </w:r>
            <w:r w:rsidRPr="00457066">
              <w:rPr>
                <w:rFonts w:ascii="Times New Roman" w:hAnsi="Times New Roman"/>
                <w:sz w:val="20"/>
                <w:szCs w:val="20"/>
              </w:rPr>
              <w:t>новской области, в общей численности детей-сирот и детей, оставшихся без п</w:t>
            </w:r>
            <w:r w:rsidRPr="00457066">
              <w:rPr>
                <w:rFonts w:ascii="Times New Roman" w:hAnsi="Times New Roman"/>
                <w:sz w:val="20"/>
                <w:szCs w:val="20"/>
              </w:rPr>
              <w:t>о</w:t>
            </w:r>
            <w:r w:rsidRPr="00457066">
              <w:rPr>
                <w:rFonts w:ascii="Times New Roman" w:hAnsi="Times New Roman"/>
                <w:sz w:val="20"/>
                <w:szCs w:val="20"/>
              </w:rPr>
              <w:t>печения родителей, проживающих на территории Уль</w:t>
            </w:r>
            <w:r w:rsidRPr="00457066">
              <w:rPr>
                <w:rFonts w:ascii="Times New Roman" w:hAnsi="Times New Roman"/>
                <w:sz w:val="20"/>
                <w:szCs w:val="20"/>
              </w:rPr>
              <w:t>я</w:t>
            </w:r>
            <w:r w:rsidRPr="00457066">
              <w:rPr>
                <w:rFonts w:ascii="Times New Roman" w:hAnsi="Times New Roman"/>
                <w:sz w:val="20"/>
                <w:szCs w:val="20"/>
              </w:rPr>
              <w:t>новской области;</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ресурсное обесп</w:t>
            </w:r>
            <w:r w:rsidRPr="00457066">
              <w:rPr>
                <w:rFonts w:ascii="Times New Roman" w:hAnsi="Times New Roman"/>
                <w:sz w:val="20"/>
                <w:szCs w:val="20"/>
              </w:rPr>
              <w:t>е</w:t>
            </w:r>
            <w:r w:rsidRPr="00457066">
              <w:rPr>
                <w:rFonts w:ascii="Times New Roman" w:hAnsi="Times New Roman"/>
                <w:sz w:val="20"/>
                <w:szCs w:val="20"/>
              </w:rPr>
              <w:t>чение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с</w:t>
            </w:r>
            <w:r w:rsidRPr="00457066">
              <w:rPr>
                <w:rFonts w:ascii="Times New Roman" w:hAnsi="Times New Roman"/>
                <w:sz w:val="20"/>
                <w:szCs w:val="20"/>
              </w:rPr>
              <w:t>е</w:t>
            </w:r>
            <w:r w:rsidRPr="00457066">
              <w:rPr>
                <w:rFonts w:ascii="Times New Roman" w:hAnsi="Times New Roman"/>
                <w:sz w:val="20"/>
                <w:szCs w:val="20"/>
              </w:rPr>
              <w:t>мей, имеющих д</w:t>
            </w:r>
            <w:r w:rsidRPr="00457066">
              <w:rPr>
                <w:rFonts w:ascii="Times New Roman" w:hAnsi="Times New Roman"/>
                <w:sz w:val="20"/>
                <w:szCs w:val="20"/>
              </w:rPr>
              <w:t>е</w:t>
            </w:r>
            <w:r w:rsidRPr="00457066">
              <w:rPr>
                <w:rFonts w:ascii="Times New Roman" w:hAnsi="Times New Roman"/>
                <w:sz w:val="20"/>
                <w:szCs w:val="20"/>
              </w:rPr>
              <w:t>тей, от общей п</w:t>
            </w:r>
            <w:r w:rsidRPr="00457066">
              <w:rPr>
                <w:rFonts w:ascii="Times New Roman" w:hAnsi="Times New Roman"/>
                <w:sz w:val="20"/>
                <w:szCs w:val="20"/>
              </w:rPr>
              <w:t>о</w:t>
            </w:r>
            <w:r w:rsidRPr="00457066">
              <w:rPr>
                <w:rFonts w:ascii="Times New Roman" w:hAnsi="Times New Roman"/>
                <w:sz w:val="20"/>
                <w:szCs w:val="20"/>
              </w:rPr>
              <w:t>требности на их реализацию</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2508736,6</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2977" w:type="dxa"/>
            <w:vMerge/>
            <w:tcBorders>
              <w:bottom w:val="nil"/>
            </w:tcBorders>
          </w:tcPr>
          <w:p w:rsidR="008E1B9F" w:rsidRPr="00457066" w:rsidRDefault="008E1B9F" w:rsidP="007F22ED">
            <w:pPr>
              <w:widowControl w:val="0"/>
              <w:spacing w:after="0" w:line="245" w:lineRule="auto"/>
              <w:jc w:val="both"/>
              <w:rPr>
                <w:rFonts w:ascii="Times New Roman" w:hAnsi="Times New Roman"/>
                <w:bCs/>
                <w:iCs/>
                <w:sz w:val="20"/>
                <w:szCs w:val="20"/>
              </w:rPr>
            </w:pPr>
          </w:p>
        </w:tc>
        <w:tc>
          <w:tcPr>
            <w:tcW w:w="1701" w:type="dxa"/>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851" w:type="dxa"/>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275" w:type="dxa"/>
            <w:gridSpan w:val="2"/>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1645879,9</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2977" w:type="dxa"/>
            <w:tcBorders>
              <w:top w:val="nil"/>
            </w:tcBorders>
          </w:tcPr>
          <w:p w:rsidR="008E1B9F" w:rsidRPr="00457066" w:rsidRDefault="008E1B9F" w:rsidP="007F22ED">
            <w:pPr>
              <w:widowControl w:val="0"/>
              <w:spacing w:after="0" w:line="245" w:lineRule="auto"/>
              <w:jc w:val="both"/>
              <w:rPr>
                <w:rFonts w:ascii="Times New Roman" w:hAnsi="Times New Roman"/>
                <w:bCs/>
                <w:iCs/>
                <w:sz w:val="20"/>
                <w:szCs w:val="20"/>
              </w:rPr>
            </w:pPr>
          </w:p>
        </w:tc>
        <w:tc>
          <w:tcPr>
            <w:tcW w:w="1701" w:type="dxa"/>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850" w:type="dxa"/>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851" w:type="dxa"/>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134" w:type="dxa"/>
            <w:tcBorders>
              <w:top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979" w:type="dxa"/>
            <w:vMerge/>
          </w:tcPr>
          <w:p w:rsidR="008E1B9F" w:rsidRPr="00457066" w:rsidRDefault="008E1B9F" w:rsidP="007F22ED">
            <w:pPr>
              <w:widowControl w:val="0"/>
              <w:spacing w:after="0" w:line="240" w:lineRule="auto"/>
              <w:jc w:val="center"/>
              <w:rPr>
                <w:rFonts w:ascii="Times New Roman" w:hAnsi="Times New Roman"/>
                <w:sz w:val="20"/>
                <w:szCs w:val="20"/>
              </w:rPr>
            </w:pP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862856,7</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Предоставление дополнител</w:t>
            </w:r>
            <w:r w:rsidRPr="00457066">
              <w:rPr>
                <w:rFonts w:ascii="Times New Roman" w:hAnsi="Times New Roman"/>
                <w:sz w:val="20"/>
                <w:szCs w:val="20"/>
              </w:rPr>
              <w:t>ь</w:t>
            </w:r>
            <w:r w:rsidRPr="00457066">
              <w:rPr>
                <w:rFonts w:ascii="Times New Roman" w:hAnsi="Times New Roman"/>
                <w:sz w:val="20"/>
                <w:szCs w:val="20"/>
              </w:rPr>
              <w:t>ных мер социальной поддержки многодетным семьям</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209117,9</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Выплата единовременных п</w:t>
            </w:r>
            <w:r w:rsidRPr="00457066">
              <w:rPr>
                <w:rFonts w:ascii="Times New Roman" w:hAnsi="Times New Roman"/>
                <w:sz w:val="20"/>
                <w:szCs w:val="20"/>
              </w:rPr>
              <w:t>о</w:t>
            </w:r>
            <w:r w:rsidRPr="00457066">
              <w:rPr>
                <w:rFonts w:ascii="Times New Roman" w:hAnsi="Times New Roman"/>
                <w:sz w:val="20"/>
                <w:szCs w:val="20"/>
              </w:rPr>
              <w:t>собий гражданам, усынови</w:t>
            </w:r>
            <w:r w:rsidRPr="00457066">
              <w:rPr>
                <w:rFonts w:ascii="Times New Roman" w:hAnsi="Times New Roman"/>
                <w:sz w:val="20"/>
                <w:szCs w:val="20"/>
              </w:rPr>
              <w:t>в</w:t>
            </w:r>
            <w:r w:rsidRPr="00457066">
              <w:rPr>
                <w:rFonts w:ascii="Times New Roman" w:hAnsi="Times New Roman"/>
                <w:sz w:val="20"/>
                <w:szCs w:val="20"/>
              </w:rPr>
              <w:t>шим (удочерившим) детей-сирот и детей, оставшихся без попечения родителей, на терр</w:t>
            </w:r>
            <w:r w:rsidRPr="00457066">
              <w:rPr>
                <w:rFonts w:ascii="Times New Roman" w:hAnsi="Times New Roman"/>
                <w:sz w:val="20"/>
                <w:szCs w:val="20"/>
              </w:rPr>
              <w:t>и</w:t>
            </w:r>
            <w:r w:rsidRPr="00457066">
              <w:rPr>
                <w:rFonts w:ascii="Times New Roman" w:hAnsi="Times New Roman"/>
                <w:sz w:val="20"/>
                <w:szCs w:val="20"/>
              </w:rPr>
              <w:t>тории Ульяновской области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2250,0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7F22ED">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Предоставление ежемесячной выплаты лицам из числа детей-сирот и детей, оставшихся без попечения родителей, обуча</w:t>
            </w:r>
            <w:r w:rsidRPr="00457066">
              <w:rPr>
                <w:rFonts w:ascii="Times New Roman" w:hAnsi="Times New Roman"/>
                <w:spacing w:val="-2"/>
                <w:sz w:val="20"/>
                <w:szCs w:val="20"/>
              </w:rPr>
              <w:t>ю</w:t>
            </w:r>
            <w:r w:rsidRPr="00457066">
              <w:rPr>
                <w:rFonts w:ascii="Times New Roman" w:hAnsi="Times New Roman"/>
                <w:spacing w:val="-2"/>
                <w:sz w:val="20"/>
                <w:szCs w:val="20"/>
              </w:rPr>
              <w:t>щимся в муниципальных обр</w:t>
            </w:r>
            <w:r w:rsidRPr="00457066">
              <w:rPr>
                <w:rFonts w:ascii="Times New Roman" w:hAnsi="Times New Roman"/>
                <w:spacing w:val="-2"/>
                <w:sz w:val="20"/>
                <w:szCs w:val="20"/>
              </w:rPr>
              <w:t>а</w:t>
            </w:r>
            <w:r w:rsidRPr="00457066">
              <w:rPr>
                <w:rFonts w:ascii="Times New Roman" w:hAnsi="Times New Roman"/>
                <w:spacing w:val="-2"/>
                <w:sz w:val="20"/>
                <w:szCs w:val="20"/>
              </w:rPr>
              <w:t xml:space="preserve">зовательных организациях </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3063,6</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ремонта жилых помещений, принадлежащих детям-сиротам и детям, оста</w:t>
            </w:r>
            <w:r w:rsidRPr="00457066">
              <w:rPr>
                <w:rFonts w:ascii="Times New Roman" w:hAnsi="Times New Roman"/>
                <w:sz w:val="20"/>
                <w:szCs w:val="20"/>
              </w:rPr>
              <w:t>в</w:t>
            </w:r>
            <w:r w:rsidRPr="00457066">
              <w:rPr>
                <w:rFonts w:ascii="Times New Roman" w:hAnsi="Times New Roman"/>
                <w:sz w:val="20"/>
                <w:szCs w:val="20"/>
              </w:rPr>
              <w:t>шимся без попечения родит</w:t>
            </w:r>
            <w:r w:rsidRPr="00457066">
              <w:rPr>
                <w:rFonts w:ascii="Times New Roman" w:hAnsi="Times New Roman"/>
                <w:sz w:val="20"/>
                <w:szCs w:val="20"/>
              </w:rPr>
              <w:t>е</w:t>
            </w:r>
            <w:r w:rsidRPr="00457066">
              <w:rPr>
                <w:rFonts w:ascii="Times New Roman" w:hAnsi="Times New Roman"/>
                <w:sz w:val="20"/>
                <w:szCs w:val="20"/>
              </w:rPr>
              <w:t>лей, а также лицам из числа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 на праве собственности</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4849,5</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1.5.</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Оплата проезда к месту лечения и обратно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а также лиц из числа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55,0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1.6.</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Возмещение расходов, связа</w:t>
            </w:r>
            <w:r w:rsidRPr="00457066">
              <w:rPr>
                <w:rFonts w:ascii="Times New Roman" w:hAnsi="Times New Roman"/>
                <w:sz w:val="20"/>
                <w:szCs w:val="20"/>
              </w:rPr>
              <w:t>н</w:t>
            </w:r>
            <w:r w:rsidRPr="00457066">
              <w:rPr>
                <w:rFonts w:ascii="Times New Roman" w:hAnsi="Times New Roman"/>
                <w:sz w:val="20"/>
                <w:szCs w:val="20"/>
              </w:rPr>
              <w:t xml:space="preserve">ных с обучением детей-сирот </w:t>
            </w:r>
            <w:r w:rsidRPr="00457066">
              <w:rPr>
                <w:rFonts w:ascii="Times New Roman" w:hAnsi="Times New Roman"/>
                <w:sz w:val="20"/>
                <w:szCs w:val="20"/>
              </w:rPr>
              <w:br/>
              <w:t>и детей, оставшихся без поп</w:t>
            </w:r>
            <w:r w:rsidRPr="00457066">
              <w:rPr>
                <w:rFonts w:ascii="Times New Roman" w:hAnsi="Times New Roman"/>
                <w:sz w:val="20"/>
                <w:szCs w:val="20"/>
              </w:rPr>
              <w:t>е</w:t>
            </w:r>
            <w:r w:rsidRPr="00457066">
              <w:rPr>
                <w:rFonts w:ascii="Times New Roman" w:hAnsi="Times New Roman"/>
                <w:sz w:val="20"/>
                <w:szCs w:val="20"/>
              </w:rPr>
              <w:lastRenderedPageBreak/>
              <w:t xml:space="preserve">чения родителей, а также лиц </w:t>
            </w:r>
            <w:r w:rsidRPr="00457066">
              <w:rPr>
                <w:rFonts w:ascii="Times New Roman" w:hAnsi="Times New Roman"/>
                <w:sz w:val="20"/>
                <w:szCs w:val="20"/>
              </w:rPr>
              <w:br/>
              <w:t>из числа детей-сирот и детей, оставшихся без попечения р</w:t>
            </w:r>
            <w:r w:rsidRPr="00457066">
              <w:rPr>
                <w:rFonts w:ascii="Times New Roman" w:hAnsi="Times New Roman"/>
                <w:sz w:val="20"/>
                <w:szCs w:val="20"/>
              </w:rPr>
              <w:t>о</w:t>
            </w:r>
            <w:r w:rsidRPr="00457066">
              <w:rPr>
                <w:rFonts w:ascii="Times New Roman" w:hAnsi="Times New Roman"/>
                <w:sz w:val="20"/>
                <w:szCs w:val="20"/>
              </w:rPr>
              <w:t>дителей, на курсах по подг</w:t>
            </w:r>
            <w:r w:rsidRPr="00457066">
              <w:rPr>
                <w:rFonts w:ascii="Times New Roman" w:hAnsi="Times New Roman"/>
                <w:sz w:val="20"/>
                <w:szCs w:val="20"/>
              </w:rPr>
              <w:t>о</w:t>
            </w:r>
            <w:r w:rsidRPr="00457066">
              <w:rPr>
                <w:rFonts w:ascii="Times New Roman" w:hAnsi="Times New Roman"/>
                <w:sz w:val="20"/>
                <w:szCs w:val="20"/>
              </w:rPr>
              <w:t>товке к поступлению в профе</w:t>
            </w:r>
            <w:r w:rsidRPr="00457066">
              <w:rPr>
                <w:rFonts w:ascii="Times New Roman" w:hAnsi="Times New Roman"/>
                <w:sz w:val="20"/>
                <w:szCs w:val="20"/>
              </w:rPr>
              <w:t>с</w:t>
            </w:r>
            <w:r w:rsidRPr="00457066">
              <w:rPr>
                <w:rFonts w:ascii="Times New Roman" w:hAnsi="Times New Roman"/>
                <w:sz w:val="20"/>
                <w:szCs w:val="20"/>
              </w:rPr>
              <w:t>сиональные образовательные организации и образовательные организации высшего образ</w:t>
            </w:r>
            <w:r w:rsidRPr="00457066">
              <w:rPr>
                <w:rFonts w:ascii="Times New Roman" w:hAnsi="Times New Roman"/>
                <w:sz w:val="20"/>
                <w:szCs w:val="20"/>
              </w:rPr>
              <w:t>о</w:t>
            </w:r>
            <w:r w:rsidRPr="00457066">
              <w:rPr>
                <w:rFonts w:ascii="Times New Roman" w:hAnsi="Times New Roman"/>
                <w:sz w:val="20"/>
                <w:szCs w:val="20"/>
              </w:rPr>
              <w:t>вания</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spacing w:after="0" w:line="240"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 xml:space="preserve">областного </w:t>
            </w:r>
            <w:r w:rsidRPr="00457066">
              <w:rPr>
                <w:rFonts w:ascii="Times New Roman" w:hAnsi="Times New Roman"/>
                <w:sz w:val="20"/>
                <w:szCs w:val="20"/>
              </w:rPr>
              <w:lastRenderedPageBreak/>
              <w:t>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lastRenderedPageBreak/>
              <w:t>565,5</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1.7.</w:t>
            </w:r>
          </w:p>
        </w:tc>
        <w:tc>
          <w:tcPr>
            <w:tcW w:w="2977" w:type="dxa"/>
          </w:tcPr>
          <w:p w:rsidR="008E1B9F" w:rsidRPr="00457066" w:rsidRDefault="008E1B9F" w:rsidP="0012343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ежемесячного пособия на ребёнка гражданам, име</w:t>
            </w:r>
            <w:r w:rsidRPr="00457066">
              <w:rPr>
                <w:rFonts w:ascii="Times New Roman" w:hAnsi="Times New Roman"/>
                <w:sz w:val="20"/>
                <w:szCs w:val="20"/>
              </w:rPr>
              <w:t>ю</w:t>
            </w:r>
            <w:r w:rsidRPr="00457066">
              <w:rPr>
                <w:rFonts w:ascii="Times New Roman" w:hAnsi="Times New Roman"/>
                <w:sz w:val="20"/>
                <w:szCs w:val="20"/>
              </w:rPr>
              <w:t>щим детей</w:t>
            </w:r>
          </w:p>
        </w:tc>
        <w:tc>
          <w:tcPr>
            <w:tcW w:w="1701" w:type="dxa"/>
          </w:tcPr>
          <w:p w:rsidR="008E1B9F" w:rsidRPr="00457066" w:rsidRDefault="008E1B9F" w:rsidP="0012343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spacing w:after="0" w:line="23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92554,4</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1.8.</w:t>
            </w:r>
          </w:p>
        </w:tc>
        <w:tc>
          <w:tcPr>
            <w:tcW w:w="2977" w:type="dxa"/>
          </w:tcPr>
          <w:p w:rsidR="008E1B9F" w:rsidRPr="00457066" w:rsidRDefault="008E1B9F" w:rsidP="0012343A">
            <w:pPr>
              <w:widowControl w:val="0"/>
              <w:spacing w:after="0" w:line="235" w:lineRule="auto"/>
              <w:jc w:val="both"/>
              <w:rPr>
                <w:rFonts w:ascii="Times New Roman" w:hAnsi="Times New Roman"/>
                <w:sz w:val="20"/>
                <w:szCs w:val="20"/>
              </w:rPr>
            </w:pPr>
            <w:r w:rsidRPr="00457066">
              <w:rPr>
                <w:rFonts w:ascii="Times New Roman" w:hAnsi="Times New Roman"/>
                <w:sz w:val="20"/>
                <w:szCs w:val="20"/>
              </w:rPr>
              <w:t>Реализация мер социальной поддержки детей военносл</w:t>
            </w:r>
            <w:r w:rsidRPr="00457066">
              <w:rPr>
                <w:rFonts w:ascii="Times New Roman" w:hAnsi="Times New Roman"/>
                <w:sz w:val="20"/>
                <w:szCs w:val="20"/>
              </w:rPr>
              <w:t>у</w:t>
            </w:r>
            <w:r w:rsidRPr="00457066">
              <w:rPr>
                <w:rFonts w:ascii="Times New Roman" w:hAnsi="Times New Roman"/>
                <w:sz w:val="20"/>
                <w:szCs w:val="20"/>
              </w:rPr>
              <w:t>жащих, сотрудников органов внутренних дел, Федеральной службы безопасности Росси</w:t>
            </w:r>
            <w:r w:rsidRPr="00457066">
              <w:rPr>
                <w:rFonts w:ascii="Times New Roman" w:hAnsi="Times New Roman"/>
                <w:sz w:val="20"/>
                <w:szCs w:val="20"/>
              </w:rPr>
              <w:t>й</w:t>
            </w:r>
            <w:r w:rsidRPr="00457066">
              <w:rPr>
                <w:rFonts w:ascii="Times New Roman" w:hAnsi="Times New Roman"/>
                <w:sz w:val="20"/>
                <w:szCs w:val="20"/>
              </w:rPr>
              <w:t>ской Федерации, прокуратуры Российской Федерации, орг</w:t>
            </w:r>
            <w:r w:rsidRPr="00457066">
              <w:rPr>
                <w:rFonts w:ascii="Times New Roman" w:hAnsi="Times New Roman"/>
                <w:sz w:val="20"/>
                <w:szCs w:val="20"/>
              </w:rPr>
              <w:t>а</w:t>
            </w:r>
            <w:r w:rsidRPr="00457066">
              <w:rPr>
                <w:rFonts w:ascii="Times New Roman" w:hAnsi="Times New Roman"/>
                <w:sz w:val="20"/>
                <w:szCs w:val="20"/>
              </w:rPr>
              <w:t>нов уголовно-исполнительной системы Министерства юст</w:t>
            </w:r>
            <w:r w:rsidRPr="00457066">
              <w:rPr>
                <w:rFonts w:ascii="Times New Roman" w:hAnsi="Times New Roman"/>
                <w:sz w:val="20"/>
                <w:szCs w:val="20"/>
              </w:rPr>
              <w:t>и</w:t>
            </w:r>
            <w:r w:rsidRPr="00457066">
              <w:rPr>
                <w:rFonts w:ascii="Times New Roman" w:hAnsi="Times New Roman"/>
                <w:sz w:val="20"/>
                <w:szCs w:val="20"/>
              </w:rPr>
              <w:t>ции Российской Федерации и органов Министерства Росси</w:t>
            </w:r>
            <w:r w:rsidRPr="00457066">
              <w:rPr>
                <w:rFonts w:ascii="Times New Roman" w:hAnsi="Times New Roman"/>
                <w:sz w:val="20"/>
                <w:szCs w:val="20"/>
              </w:rPr>
              <w:t>й</w:t>
            </w:r>
            <w:r w:rsidRPr="00457066">
              <w:rPr>
                <w:rFonts w:ascii="Times New Roman" w:hAnsi="Times New Roman"/>
                <w:sz w:val="20"/>
                <w:szCs w:val="20"/>
              </w:rPr>
              <w:t>ской Федерации по делам гражданской обороны, чрезв</w:t>
            </w:r>
            <w:r w:rsidRPr="00457066">
              <w:rPr>
                <w:rFonts w:ascii="Times New Roman" w:hAnsi="Times New Roman"/>
                <w:sz w:val="20"/>
                <w:szCs w:val="20"/>
              </w:rPr>
              <w:t>ы</w:t>
            </w:r>
            <w:r w:rsidRPr="00457066">
              <w:rPr>
                <w:rFonts w:ascii="Times New Roman" w:hAnsi="Times New Roman"/>
                <w:sz w:val="20"/>
                <w:szCs w:val="20"/>
              </w:rPr>
              <w:t>чайным ситуациям и ликвид</w:t>
            </w:r>
            <w:r w:rsidRPr="00457066">
              <w:rPr>
                <w:rFonts w:ascii="Times New Roman" w:hAnsi="Times New Roman"/>
                <w:sz w:val="20"/>
                <w:szCs w:val="20"/>
              </w:rPr>
              <w:t>а</w:t>
            </w:r>
            <w:r w:rsidRPr="00457066">
              <w:rPr>
                <w:rFonts w:ascii="Times New Roman" w:hAnsi="Times New Roman"/>
                <w:sz w:val="20"/>
                <w:szCs w:val="20"/>
              </w:rPr>
              <w:t>ции последствий стихийных бедствий</w:t>
            </w:r>
          </w:p>
        </w:tc>
        <w:tc>
          <w:tcPr>
            <w:tcW w:w="1701" w:type="dxa"/>
          </w:tcPr>
          <w:p w:rsidR="008E1B9F" w:rsidRPr="00457066" w:rsidRDefault="008E1B9F" w:rsidP="0012343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spacing w:after="0" w:line="235" w:lineRule="auto"/>
              <w:jc w:val="center"/>
              <w:rPr>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281,2</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1.9.</w:t>
            </w:r>
          </w:p>
        </w:tc>
        <w:tc>
          <w:tcPr>
            <w:tcW w:w="2977" w:type="dxa"/>
          </w:tcPr>
          <w:p w:rsidR="008E1B9F" w:rsidRPr="00457066" w:rsidRDefault="008E1B9F" w:rsidP="0012343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Дополнительная социальная поддержка семей, имеющих детей</w:t>
            </w:r>
          </w:p>
        </w:tc>
        <w:tc>
          <w:tcPr>
            <w:tcW w:w="1701" w:type="dxa"/>
          </w:tcPr>
          <w:p w:rsidR="008E1B9F" w:rsidRPr="00457066" w:rsidRDefault="008E1B9F" w:rsidP="0012343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50762,4</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1.10.</w:t>
            </w:r>
          </w:p>
        </w:tc>
        <w:tc>
          <w:tcPr>
            <w:tcW w:w="2977" w:type="dxa"/>
          </w:tcPr>
          <w:p w:rsidR="008E1B9F" w:rsidRPr="00457066" w:rsidRDefault="008E1B9F" w:rsidP="0012343A">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ежегодных премий Губернатора Ульяновской о</w:t>
            </w:r>
            <w:r w:rsidRPr="00457066">
              <w:rPr>
                <w:rFonts w:ascii="Times New Roman" w:hAnsi="Times New Roman"/>
                <w:sz w:val="20"/>
                <w:szCs w:val="20"/>
              </w:rPr>
              <w:t>б</w:t>
            </w:r>
            <w:r w:rsidRPr="00457066">
              <w:rPr>
                <w:rFonts w:ascii="Times New Roman" w:hAnsi="Times New Roman"/>
                <w:sz w:val="20"/>
                <w:szCs w:val="20"/>
              </w:rPr>
              <w:t>ласти «Семья года»</w:t>
            </w:r>
          </w:p>
        </w:tc>
        <w:tc>
          <w:tcPr>
            <w:tcW w:w="1701" w:type="dxa"/>
          </w:tcPr>
          <w:p w:rsidR="008E1B9F" w:rsidRPr="00457066" w:rsidRDefault="008E1B9F" w:rsidP="0012343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1.11.</w:t>
            </w:r>
          </w:p>
        </w:tc>
        <w:tc>
          <w:tcPr>
            <w:tcW w:w="2977" w:type="dxa"/>
          </w:tcPr>
          <w:p w:rsidR="008E1B9F" w:rsidRPr="00457066" w:rsidRDefault="008E1B9F" w:rsidP="0012343A">
            <w:pPr>
              <w:widowControl w:val="0"/>
              <w:spacing w:after="0" w:line="235" w:lineRule="auto"/>
              <w:jc w:val="both"/>
              <w:rPr>
                <w:rFonts w:ascii="Times New Roman" w:hAnsi="Times New Roman"/>
                <w:sz w:val="20"/>
                <w:szCs w:val="20"/>
              </w:rPr>
            </w:pPr>
            <w:r w:rsidRPr="00457066">
              <w:rPr>
                <w:rFonts w:ascii="Times New Roman" w:hAnsi="Times New Roman"/>
                <w:sz w:val="20"/>
              </w:rPr>
              <w:t>Осуществление ежемесячной выплаты на ребенка до дост</w:t>
            </w:r>
            <w:r w:rsidRPr="00457066">
              <w:rPr>
                <w:rFonts w:ascii="Times New Roman" w:hAnsi="Times New Roman"/>
                <w:sz w:val="20"/>
              </w:rPr>
              <w:t>и</w:t>
            </w:r>
            <w:r w:rsidRPr="00457066">
              <w:rPr>
                <w:rFonts w:ascii="Times New Roman" w:hAnsi="Times New Roman"/>
                <w:sz w:val="20"/>
              </w:rPr>
              <w:t>жения им возраста 3 лет</w:t>
            </w:r>
          </w:p>
        </w:tc>
        <w:tc>
          <w:tcPr>
            <w:tcW w:w="1701" w:type="dxa"/>
          </w:tcPr>
          <w:p w:rsidR="008E1B9F" w:rsidRPr="00457066" w:rsidRDefault="008E1B9F" w:rsidP="0012343A">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511108,0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12343A">
            <w:pPr>
              <w:widowControl w:val="0"/>
              <w:spacing w:after="0" w:line="25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отдельным к</w:t>
            </w:r>
            <w:r w:rsidRPr="00457066">
              <w:rPr>
                <w:rFonts w:ascii="Times New Roman" w:hAnsi="Times New Roman"/>
                <w:sz w:val="20"/>
                <w:szCs w:val="20"/>
              </w:rPr>
              <w:t>а</w:t>
            </w:r>
            <w:r w:rsidRPr="00457066">
              <w:rPr>
                <w:rFonts w:ascii="Times New Roman" w:hAnsi="Times New Roman"/>
                <w:sz w:val="20"/>
                <w:szCs w:val="20"/>
              </w:rPr>
              <w:t>тегориям инвалидов, имеющих детей, по оплате жилых пом</w:t>
            </w:r>
            <w:r w:rsidRPr="00457066">
              <w:rPr>
                <w:rFonts w:ascii="Times New Roman" w:hAnsi="Times New Roman"/>
                <w:sz w:val="20"/>
                <w:szCs w:val="20"/>
              </w:rPr>
              <w:t>е</w:t>
            </w:r>
            <w:r w:rsidRPr="00457066">
              <w:rPr>
                <w:rFonts w:ascii="Times New Roman" w:hAnsi="Times New Roman"/>
                <w:sz w:val="20"/>
                <w:szCs w:val="20"/>
              </w:rPr>
              <w:t>щений частного жилищного фонда</w:t>
            </w:r>
          </w:p>
        </w:tc>
        <w:tc>
          <w:tcPr>
            <w:tcW w:w="1701" w:type="dxa"/>
          </w:tcPr>
          <w:p w:rsidR="008E1B9F" w:rsidRPr="00457066" w:rsidRDefault="008E1B9F" w:rsidP="0012343A">
            <w:pPr>
              <w:spacing w:line="25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5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177,7</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1.13.</w:t>
            </w:r>
          </w:p>
        </w:tc>
        <w:tc>
          <w:tcPr>
            <w:tcW w:w="2977" w:type="dxa"/>
          </w:tcPr>
          <w:p w:rsidR="008E1B9F" w:rsidRPr="00457066" w:rsidRDefault="008E1B9F" w:rsidP="0012343A">
            <w:pPr>
              <w:widowControl w:val="0"/>
              <w:spacing w:after="0" w:line="25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направленных на улучшение демографической ситуации в Ульяновской обл</w:t>
            </w:r>
            <w:r w:rsidRPr="00457066">
              <w:rPr>
                <w:rFonts w:ascii="Times New Roman" w:hAnsi="Times New Roman"/>
                <w:sz w:val="20"/>
                <w:szCs w:val="20"/>
              </w:rPr>
              <w:t>а</w:t>
            </w:r>
            <w:r w:rsidRPr="00457066">
              <w:rPr>
                <w:rFonts w:ascii="Times New Roman" w:hAnsi="Times New Roman"/>
                <w:sz w:val="20"/>
                <w:szCs w:val="20"/>
              </w:rPr>
              <w:t>сти</w:t>
            </w:r>
          </w:p>
        </w:tc>
        <w:tc>
          <w:tcPr>
            <w:tcW w:w="1701" w:type="dxa"/>
          </w:tcPr>
          <w:p w:rsidR="008E1B9F" w:rsidRPr="00457066" w:rsidRDefault="008E1B9F" w:rsidP="0012343A">
            <w:pPr>
              <w:spacing w:line="25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5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151425,2</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1.14.</w:t>
            </w:r>
          </w:p>
        </w:tc>
        <w:tc>
          <w:tcPr>
            <w:tcW w:w="2977" w:type="dxa"/>
          </w:tcPr>
          <w:p w:rsidR="008E1B9F" w:rsidRPr="00457066" w:rsidRDefault="008E1B9F" w:rsidP="0012343A">
            <w:pPr>
              <w:widowControl w:val="0"/>
              <w:spacing w:after="0" w:line="250" w:lineRule="auto"/>
              <w:jc w:val="both"/>
              <w:rPr>
                <w:rFonts w:ascii="Times New Roman" w:hAnsi="Times New Roman"/>
                <w:sz w:val="20"/>
                <w:szCs w:val="20"/>
              </w:rPr>
            </w:pPr>
            <w:r w:rsidRPr="00457066">
              <w:rPr>
                <w:rFonts w:ascii="Times New Roman" w:hAnsi="Times New Roman"/>
                <w:sz w:val="20"/>
                <w:szCs w:val="20"/>
              </w:rPr>
              <w:t>Предоставление мер социал</w:t>
            </w:r>
            <w:r w:rsidRPr="00457066">
              <w:rPr>
                <w:rFonts w:ascii="Times New Roman" w:hAnsi="Times New Roman"/>
                <w:sz w:val="20"/>
                <w:szCs w:val="20"/>
              </w:rPr>
              <w:t>ь</w:t>
            </w:r>
            <w:r w:rsidRPr="00457066">
              <w:rPr>
                <w:rFonts w:ascii="Times New Roman" w:hAnsi="Times New Roman"/>
                <w:sz w:val="20"/>
                <w:szCs w:val="20"/>
              </w:rPr>
              <w:t>ной поддержки по обеспечению полноценным питанием бер</w:t>
            </w:r>
            <w:r w:rsidRPr="00457066">
              <w:rPr>
                <w:rFonts w:ascii="Times New Roman" w:hAnsi="Times New Roman"/>
                <w:sz w:val="20"/>
                <w:szCs w:val="20"/>
              </w:rPr>
              <w:t>е</w:t>
            </w:r>
            <w:r w:rsidRPr="00457066">
              <w:rPr>
                <w:rFonts w:ascii="Times New Roman" w:hAnsi="Times New Roman"/>
                <w:sz w:val="20"/>
                <w:szCs w:val="20"/>
              </w:rPr>
              <w:t>менных женщин и кормящих матерей (в части ежемесячной денежной выплаты)</w:t>
            </w:r>
          </w:p>
        </w:tc>
        <w:tc>
          <w:tcPr>
            <w:tcW w:w="1701" w:type="dxa"/>
          </w:tcPr>
          <w:p w:rsidR="008E1B9F" w:rsidRPr="00457066" w:rsidRDefault="008E1B9F" w:rsidP="0012343A">
            <w:pPr>
              <w:spacing w:line="25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5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1339,4</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1.15.</w:t>
            </w:r>
          </w:p>
        </w:tc>
        <w:tc>
          <w:tcPr>
            <w:tcW w:w="2977" w:type="dxa"/>
          </w:tcPr>
          <w:p w:rsidR="008E1B9F" w:rsidRPr="00457066" w:rsidRDefault="008E1B9F" w:rsidP="0012343A">
            <w:pPr>
              <w:widowControl w:val="0"/>
              <w:spacing w:after="0" w:line="250" w:lineRule="auto"/>
              <w:jc w:val="both"/>
              <w:rPr>
                <w:rFonts w:ascii="Times New Roman" w:hAnsi="Times New Roman"/>
                <w:sz w:val="20"/>
                <w:szCs w:val="20"/>
              </w:rPr>
            </w:pPr>
            <w:r w:rsidRPr="00457066">
              <w:rPr>
                <w:rFonts w:ascii="Times New Roman" w:hAnsi="Times New Roman"/>
                <w:sz w:val="20"/>
                <w:szCs w:val="20"/>
              </w:rPr>
              <w:t>Организация льготного проезда железнодорожным транспортом пригородного сообщения об</w:t>
            </w:r>
            <w:r w:rsidRPr="00457066">
              <w:rPr>
                <w:rFonts w:ascii="Times New Roman" w:hAnsi="Times New Roman"/>
                <w:sz w:val="20"/>
                <w:szCs w:val="20"/>
              </w:rPr>
              <w:t>у</w:t>
            </w:r>
            <w:r w:rsidRPr="00457066">
              <w:rPr>
                <w:rFonts w:ascii="Times New Roman" w:hAnsi="Times New Roman"/>
                <w:sz w:val="20"/>
                <w:szCs w:val="20"/>
              </w:rPr>
              <w:t>чающихся и студентов образ</w:t>
            </w:r>
            <w:r w:rsidRPr="00457066">
              <w:rPr>
                <w:rFonts w:ascii="Times New Roman" w:hAnsi="Times New Roman"/>
                <w:sz w:val="20"/>
                <w:szCs w:val="20"/>
              </w:rPr>
              <w:t>о</w:t>
            </w:r>
            <w:r w:rsidRPr="00457066">
              <w:rPr>
                <w:rFonts w:ascii="Times New Roman" w:hAnsi="Times New Roman"/>
                <w:sz w:val="20"/>
                <w:szCs w:val="20"/>
              </w:rPr>
              <w:t>вательных организаций</w:t>
            </w:r>
          </w:p>
        </w:tc>
        <w:tc>
          <w:tcPr>
            <w:tcW w:w="1701" w:type="dxa"/>
          </w:tcPr>
          <w:p w:rsidR="008E1B9F" w:rsidRPr="00457066" w:rsidRDefault="008E1B9F" w:rsidP="0012343A">
            <w:pPr>
              <w:spacing w:line="25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5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1533,0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1.16.</w:t>
            </w:r>
          </w:p>
        </w:tc>
        <w:tc>
          <w:tcPr>
            <w:tcW w:w="2977" w:type="dxa"/>
          </w:tcPr>
          <w:p w:rsidR="008E1B9F" w:rsidRPr="00457066" w:rsidRDefault="008E1B9F" w:rsidP="0012343A">
            <w:pPr>
              <w:widowControl w:val="0"/>
              <w:spacing w:after="0" w:line="250" w:lineRule="auto"/>
              <w:jc w:val="both"/>
              <w:rPr>
                <w:rFonts w:ascii="Times New Roman" w:hAnsi="Times New Roman"/>
                <w:spacing w:val="-4"/>
                <w:sz w:val="20"/>
                <w:szCs w:val="20"/>
              </w:rPr>
            </w:pPr>
            <w:r w:rsidRPr="00457066">
              <w:rPr>
                <w:rFonts w:ascii="Times New Roman" w:hAnsi="Times New Roman"/>
                <w:spacing w:val="-4"/>
                <w:sz w:val="20"/>
                <w:szCs w:val="20"/>
              </w:rPr>
              <w:t>Выплата единовременного пос</w:t>
            </w:r>
            <w:r w:rsidRPr="00457066">
              <w:rPr>
                <w:rFonts w:ascii="Times New Roman" w:hAnsi="Times New Roman"/>
                <w:spacing w:val="-4"/>
                <w:sz w:val="20"/>
                <w:szCs w:val="20"/>
              </w:rPr>
              <w:t>о</w:t>
            </w:r>
            <w:r w:rsidRPr="00457066">
              <w:rPr>
                <w:rFonts w:ascii="Times New Roman" w:hAnsi="Times New Roman"/>
                <w:spacing w:val="-4"/>
                <w:sz w:val="20"/>
                <w:szCs w:val="20"/>
              </w:rPr>
              <w:t>бия беременной жене военн</w:t>
            </w:r>
            <w:r w:rsidRPr="00457066">
              <w:rPr>
                <w:rFonts w:ascii="Times New Roman" w:hAnsi="Times New Roman"/>
                <w:spacing w:val="-4"/>
                <w:sz w:val="20"/>
                <w:szCs w:val="20"/>
              </w:rPr>
              <w:t>о</w:t>
            </w:r>
            <w:r w:rsidRPr="00457066">
              <w:rPr>
                <w:rFonts w:ascii="Times New Roman" w:hAnsi="Times New Roman"/>
                <w:spacing w:val="-4"/>
                <w:sz w:val="20"/>
                <w:szCs w:val="20"/>
              </w:rPr>
              <w:t>служащего, проходящего вое</w:t>
            </w:r>
            <w:r w:rsidRPr="00457066">
              <w:rPr>
                <w:rFonts w:ascii="Times New Roman" w:hAnsi="Times New Roman"/>
                <w:spacing w:val="-4"/>
                <w:sz w:val="20"/>
                <w:szCs w:val="20"/>
              </w:rPr>
              <w:t>н</w:t>
            </w:r>
            <w:r w:rsidRPr="00457066">
              <w:rPr>
                <w:rFonts w:ascii="Times New Roman" w:hAnsi="Times New Roman"/>
                <w:spacing w:val="-4"/>
                <w:sz w:val="20"/>
                <w:szCs w:val="20"/>
              </w:rPr>
              <w:t>ную службу по призыву, а также ежемесячного пособия на ребё</w:t>
            </w:r>
            <w:r w:rsidRPr="00457066">
              <w:rPr>
                <w:rFonts w:ascii="Times New Roman" w:hAnsi="Times New Roman"/>
                <w:spacing w:val="-4"/>
                <w:sz w:val="20"/>
                <w:szCs w:val="20"/>
              </w:rPr>
              <w:t>н</w:t>
            </w:r>
            <w:r w:rsidRPr="00457066">
              <w:rPr>
                <w:rFonts w:ascii="Times New Roman" w:hAnsi="Times New Roman"/>
                <w:spacing w:val="-4"/>
                <w:sz w:val="20"/>
                <w:szCs w:val="20"/>
              </w:rPr>
              <w:t>ка военнослужащего, проход</w:t>
            </w:r>
            <w:r w:rsidRPr="00457066">
              <w:rPr>
                <w:rFonts w:ascii="Times New Roman" w:hAnsi="Times New Roman"/>
                <w:spacing w:val="-4"/>
                <w:sz w:val="20"/>
                <w:szCs w:val="20"/>
              </w:rPr>
              <w:t>я</w:t>
            </w:r>
            <w:r w:rsidRPr="00457066">
              <w:rPr>
                <w:rFonts w:ascii="Times New Roman" w:hAnsi="Times New Roman"/>
                <w:spacing w:val="-4"/>
                <w:sz w:val="20"/>
                <w:szCs w:val="20"/>
              </w:rPr>
              <w:t>щего военную службу по приз</w:t>
            </w:r>
            <w:r w:rsidRPr="00457066">
              <w:rPr>
                <w:rFonts w:ascii="Times New Roman" w:hAnsi="Times New Roman"/>
                <w:spacing w:val="-4"/>
                <w:sz w:val="20"/>
                <w:szCs w:val="20"/>
              </w:rPr>
              <w:t>ы</w:t>
            </w:r>
            <w:r w:rsidRPr="00457066">
              <w:rPr>
                <w:rFonts w:ascii="Times New Roman" w:hAnsi="Times New Roman"/>
                <w:spacing w:val="-4"/>
                <w:sz w:val="20"/>
                <w:szCs w:val="20"/>
              </w:rPr>
              <w:t>ву</w:t>
            </w:r>
          </w:p>
        </w:tc>
        <w:tc>
          <w:tcPr>
            <w:tcW w:w="1701" w:type="dxa"/>
          </w:tcPr>
          <w:p w:rsidR="008E1B9F" w:rsidRPr="00457066" w:rsidRDefault="008E1B9F" w:rsidP="0012343A">
            <w:pPr>
              <w:spacing w:line="25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8603,6</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1.17.</w:t>
            </w:r>
          </w:p>
        </w:tc>
        <w:tc>
          <w:tcPr>
            <w:tcW w:w="2977" w:type="dxa"/>
          </w:tcPr>
          <w:p w:rsidR="008E1B9F" w:rsidRPr="00457066" w:rsidRDefault="008E1B9F" w:rsidP="0012343A">
            <w:pPr>
              <w:widowControl w:val="0"/>
              <w:spacing w:after="0" w:line="250" w:lineRule="auto"/>
              <w:jc w:val="both"/>
              <w:rPr>
                <w:rFonts w:ascii="Times New Roman" w:hAnsi="Times New Roman"/>
                <w:sz w:val="20"/>
                <w:szCs w:val="20"/>
              </w:rPr>
            </w:pPr>
            <w:r w:rsidRPr="00457066">
              <w:rPr>
                <w:rFonts w:ascii="Times New Roman" w:hAnsi="Times New Roman"/>
                <w:sz w:val="20"/>
                <w:szCs w:val="20"/>
              </w:rPr>
              <w:t>Выплата пособий по уходу за ребёнком до достижения им возраста полутора лет гражд</w:t>
            </w:r>
            <w:r w:rsidRPr="00457066">
              <w:rPr>
                <w:rFonts w:ascii="Times New Roman" w:hAnsi="Times New Roman"/>
                <w:sz w:val="20"/>
                <w:szCs w:val="20"/>
              </w:rPr>
              <w:t>а</w:t>
            </w:r>
            <w:r w:rsidRPr="00457066">
              <w:rPr>
                <w:rFonts w:ascii="Times New Roman" w:hAnsi="Times New Roman"/>
                <w:sz w:val="20"/>
                <w:szCs w:val="20"/>
              </w:rPr>
              <w:t>нам, не подлежащим обяз</w:t>
            </w:r>
            <w:r w:rsidRPr="00457066">
              <w:rPr>
                <w:rFonts w:ascii="Times New Roman" w:hAnsi="Times New Roman"/>
                <w:sz w:val="20"/>
                <w:szCs w:val="20"/>
              </w:rPr>
              <w:t>а</w:t>
            </w:r>
            <w:r w:rsidRPr="00457066">
              <w:rPr>
                <w:rFonts w:ascii="Times New Roman" w:hAnsi="Times New Roman"/>
                <w:sz w:val="20"/>
                <w:szCs w:val="20"/>
              </w:rPr>
              <w:t>тельному социальному страх</w:t>
            </w:r>
            <w:r w:rsidRPr="00457066">
              <w:rPr>
                <w:rFonts w:ascii="Times New Roman" w:hAnsi="Times New Roman"/>
                <w:sz w:val="20"/>
                <w:szCs w:val="20"/>
              </w:rPr>
              <w:t>о</w:t>
            </w:r>
            <w:r w:rsidRPr="00457066">
              <w:rPr>
                <w:rFonts w:ascii="Times New Roman" w:hAnsi="Times New Roman"/>
                <w:sz w:val="20"/>
                <w:szCs w:val="20"/>
              </w:rPr>
              <w:t>ванию на случай временной нетрудоспособности и в связи с материнством</w:t>
            </w:r>
          </w:p>
        </w:tc>
        <w:tc>
          <w:tcPr>
            <w:tcW w:w="1701" w:type="dxa"/>
          </w:tcPr>
          <w:p w:rsidR="008E1B9F" w:rsidRPr="00457066" w:rsidRDefault="008E1B9F" w:rsidP="0012343A">
            <w:pPr>
              <w:spacing w:line="250"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12343A">
            <w:pPr>
              <w:widowControl w:val="0"/>
              <w:spacing w:after="0" w:line="25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12343A">
            <w:pPr>
              <w:widowControl w:val="0"/>
              <w:spacing w:after="0" w:line="250" w:lineRule="auto"/>
              <w:jc w:val="center"/>
              <w:rPr>
                <w:rFonts w:ascii="Times New Roman" w:hAnsi="Times New Roman"/>
                <w:sz w:val="20"/>
                <w:szCs w:val="20"/>
              </w:rPr>
            </w:pPr>
            <w:r w:rsidRPr="00457066">
              <w:rPr>
                <w:rFonts w:ascii="Times New Roman" w:hAnsi="Times New Roman"/>
                <w:sz w:val="20"/>
                <w:szCs w:val="20"/>
              </w:rPr>
              <w:t>481760,0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1.18.</w:t>
            </w:r>
          </w:p>
        </w:tc>
        <w:tc>
          <w:tcPr>
            <w:tcW w:w="2977" w:type="dxa"/>
          </w:tcPr>
          <w:p w:rsidR="008E1B9F" w:rsidRPr="00457066" w:rsidRDefault="008E1B9F"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по береме</w:t>
            </w:r>
            <w:r w:rsidRPr="00457066">
              <w:rPr>
                <w:rFonts w:ascii="Times New Roman" w:hAnsi="Times New Roman"/>
                <w:sz w:val="20"/>
                <w:szCs w:val="20"/>
              </w:rPr>
              <w:t>н</w:t>
            </w:r>
            <w:r w:rsidRPr="00457066">
              <w:rPr>
                <w:rFonts w:ascii="Times New Roman" w:hAnsi="Times New Roman"/>
                <w:sz w:val="20"/>
                <w:szCs w:val="20"/>
              </w:rPr>
              <w:t>ности и родам женщинам, ув</w:t>
            </w:r>
            <w:r w:rsidRPr="00457066">
              <w:rPr>
                <w:rFonts w:ascii="Times New Roman" w:hAnsi="Times New Roman"/>
                <w:sz w:val="20"/>
                <w:szCs w:val="20"/>
              </w:rPr>
              <w:t>о</w:t>
            </w:r>
            <w:r w:rsidRPr="00457066">
              <w:rPr>
                <w:rFonts w:ascii="Times New Roman" w:hAnsi="Times New Roman"/>
                <w:sz w:val="20"/>
                <w:szCs w:val="20"/>
              </w:rPr>
              <w:t>ленным в связи с ликвидацией организаций, прекращением деятельности (полномочий) физическими лицами в уст</w:t>
            </w:r>
            <w:r w:rsidRPr="00457066">
              <w:rPr>
                <w:rFonts w:ascii="Times New Roman" w:hAnsi="Times New Roman"/>
                <w:sz w:val="20"/>
                <w:szCs w:val="20"/>
              </w:rPr>
              <w:t>а</w:t>
            </w:r>
            <w:r w:rsidRPr="00457066">
              <w:rPr>
                <w:rFonts w:ascii="Times New Roman" w:hAnsi="Times New Roman"/>
                <w:sz w:val="20"/>
                <w:szCs w:val="20"/>
              </w:rPr>
              <w:t>новленном порядке</w:t>
            </w:r>
          </w:p>
        </w:tc>
        <w:tc>
          <w:tcPr>
            <w:tcW w:w="1701" w:type="dxa"/>
          </w:tcPr>
          <w:p w:rsidR="008E1B9F" w:rsidRPr="00457066" w:rsidRDefault="008E1B9F" w:rsidP="007F22ED">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3,0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1.19.</w:t>
            </w:r>
          </w:p>
        </w:tc>
        <w:tc>
          <w:tcPr>
            <w:tcW w:w="2977" w:type="dxa"/>
          </w:tcPr>
          <w:p w:rsidR="008E1B9F" w:rsidRPr="00457066" w:rsidRDefault="008E1B9F"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женщинам, вставшим на учёт в медици</w:t>
            </w:r>
            <w:r w:rsidRPr="00457066">
              <w:rPr>
                <w:rFonts w:ascii="Times New Roman" w:hAnsi="Times New Roman"/>
                <w:sz w:val="20"/>
                <w:szCs w:val="20"/>
              </w:rPr>
              <w:t>н</w:t>
            </w:r>
            <w:r w:rsidRPr="00457066">
              <w:rPr>
                <w:rFonts w:ascii="Times New Roman" w:hAnsi="Times New Roman"/>
                <w:sz w:val="20"/>
                <w:szCs w:val="20"/>
              </w:rPr>
              <w:t>ских организациях в ранние сроки беременности, уволе</w:t>
            </w:r>
            <w:r w:rsidRPr="00457066">
              <w:rPr>
                <w:rFonts w:ascii="Times New Roman" w:hAnsi="Times New Roman"/>
                <w:sz w:val="20"/>
                <w:szCs w:val="20"/>
              </w:rPr>
              <w:t>н</w:t>
            </w:r>
            <w:r w:rsidRPr="00457066">
              <w:rPr>
                <w:rFonts w:ascii="Times New Roman" w:hAnsi="Times New Roman"/>
                <w:sz w:val="20"/>
                <w:szCs w:val="20"/>
              </w:rPr>
              <w:t>ным в связи с ликвидацией о</w:t>
            </w:r>
            <w:r w:rsidRPr="00457066">
              <w:rPr>
                <w:rFonts w:ascii="Times New Roman" w:hAnsi="Times New Roman"/>
                <w:sz w:val="20"/>
                <w:szCs w:val="20"/>
              </w:rPr>
              <w:t>р</w:t>
            </w:r>
            <w:r w:rsidRPr="00457066">
              <w:rPr>
                <w:rFonts w:ascii="Times New Roman" w:hAnsi="Times New Roman"/>
                <w:sz w:val="20"/>
                <w:szCs w:val="20"/>
              </w:rPr>
              <w:t>ганизаций, прекращением де</w:t>
            </w:r>
            <w:r w:rsidRPr="00457066">
              <w:rPr>
                <w:rFonts w:ascii="Times New Roman" w:hAnsi="Times New Roman"/>
                <w:sz w:val="20"/>
                <w:szCs w:val="20"/>
              </w:rPr>
              <w:t>я</w:t>
            </w:r>
            <w:r w:rsidRPr="00457066">
              <w:rPr>
                <w:rFonts w:ascii="Times New Roman" w:hAnsi="Times New Roman"/>
                <w:sz w:val="20"/>
                <w:szCs w:val="20"/>
              </w:rPr>
              <w:t>тельности (полномочий) физ</w:t>
            </w:r>
            <w:r w:rsidRPr="00457066">
              <w:rPr>
                <w:rFonts w:ascii="Times New Roman" w:hAnsi="Times New Roman"/>
                <w:sz w:val="20"/>
                <w:szCs w:val="20"/>
              </w:rPr>
              <w:t>и</w:t>
            </w:r>
            <w:r w:rsidRPr="00457066">
              <w:rPr>
                <w:rFonts w:ascii="Times New Roman" w:hAnsi="Times New Roman"/>
                <w:sz w:val="20"/>
                <w:szCs w:val="20"/>
              </w:rPr>
              <w:t>ческими лицами в установле</w:t>
            </w:r>
            <w:r w:rsidRPr="00457066">
              <w:rPr>
                <w:rFonts w:ascii="Times New Roman" w:hAnsi="Times New Roman"/>
                <w:sz w:val="20"/>
                <w:szCs w:val="20"/>
              </w:rPr>
              <w:t>н</w:t>
            </w:r>
            <w:r w:rsidRPr="00457066">
              <w:rPr>
                <w:rFonts w:ascii="Times New Roman" w:hAnsi="Times New Roman"/>
                <w:sz w:val="20"/>
                <w:szCs w:val="20"/>
              </w:rPr>
              <w:t>ном порядке</w:t>
            </w:r>
          </w:p>
        </w:tc>
        <w:tc>
          <w:tcPr>
            <w:tcW w:w="1701" w:type="dxa"/>
          </w:tcPr>
          <w:p w:rsidR="008E1B9F" w:rsidRPr="00457066" w:rsidRDefault="008E1B9F" w:rsidP="007F22ED">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0,7</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1.20.</w:t>
            </w:r>
          </w:p>
        </w:tc>
        <w:tc>
          <w:tcPr>
            <w:tcW w:w="2977" w:type="dxa"/>
          </w:tcPr>
          <w:p w:rsidR="008E1B9F" w:rsidRPr="00457066" w:rsidRDefault="008E1B9F"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пособий при рожд</w:t>
            </w:r>
            <w:r w:rsidRPr="00457066">
              <w:rPr>
                <w:rFonts w:ascii="Times New Roman" w:hAnsi="Times New Roman"/>
                <w:sz w:val="20"/>
                <w:szCs w:val="20"/>
              </w:rPr>
              <w:t>е</w:t>
            </w:r>
            <w:r w:rsidRPr="00457066">
              <w:rPr>
                <w:rFonts w:ascii="Times New Roman" w:hAnsi="Times New Roman"/>
                <w:sz w:val="20"/>
                <w:szCs w:val="20"/>
              </w:rPr>
              <w:t>нии ребёнка гражданам, не подлежащим обязательному социальному страхованию на случай временной нетрудосп</w:t>
            </w:r>
            <w:r w:rsidRPr="00457066">
              <w:rPr>
                <w:rFonts w:ascii="Times New Roman" w:hAnsi="Times New Roman"/>
                <w:sz w:val="20"/>
                <w:szCs w:val="20"/>
              </w:rPr>
              <w:t>о</w:t>
            </w:r>
            <w:r w:rsidRPr="00457066">
              <w:rPr>
                <w:rFonts w:ascii="Times New Roman" w:hAnsi="Times New Roman"/>
                <w:sz w:val="20"/>
                <w:szCs w:val="20"/>
              </w:rPr>
              <w:t>собности и в связи с матери</w:t>
            </w:r>
            <w:r w:rsidRPr="00457066">
              <w:rPr>
                <w:rFonts w:ascii="Times New Roman" w:hAnsi="Times New Roman"/>
                <w:sz w:val="20"/>
                <w:szCs w:val="20"/>
              </w:rPr>
              <w:t>н</w:t>
            </w:r>
            <w:r w:rsidRPr="00457066">
              <w:rPr>
                <w:rFonts w:ascii="Times New Roman" w:hAnsi="Times New Roman"/>
                <w:sz w:val="20"/>
                <w:szCs w:val="20"/>
              </w:rPr>
              <w:t>ством</w:t>
            </w:r>
          </w:p>
        </w:tc>
        <w:tc>
          <w:tcPr>
            <w:tcW w:w="1701" w:type="dxa"/>
          </w:tcPr>
          <w:p w:rsidR="008E1B9F" w:rsidRPr="00457066" w:rsidRDefault="008E1B9F" w:rsidP="007F22ED">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48654,3</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1.21.</w:t>
            </w:r>
          </w:p>
        </w:tc>
        <w:tc>
          <w:tcPr>
            <w:tcW w:w="2977" w:type="dxa"/>
          </w:tcPr>
          <w:p w:rsidR="008E1B9F" w:rsidRPr="00457066" w:rsidRDefault="008E1B9F" w:rsidP="007F22ED">
            <w:pPr>
              <w:widowControl w:val="0"/>
              <w:spacing w:after="0" w:line="235" w:lineRule="auto"/>
              <w:jc w:val="both"/>
              <w:rPr>
                <w:rFonts w:ascii="Times New Roman" w:hAnsi="Times New Roman"/>
                <w:sz w:val="20"/>
                <w:szCs w:val="20"/>
              </w:rPr>
            </w:pPr>
            <w:r w:rsidRPr="00457066">
              <w:rPr>
                <w:rFonts w:ascii="Times New Roman" w:hAnsi="Times New Roman"/>
                <w:sz w:val="20"/>
                <w:szCs w:val="20"/>
              </w:rPr>
              <w:t>Выплата единовременного п</w:t>
            </w:r>
            <w:r w:rsidRPr="00457066">
              <w:rPr>
                <w:rFonts w:ascii="Times New Roman" w:hAnsi="Times New Roman"/>
                <w:sz w:val="20"/>
                <w:szCs w:val="20"/>
              </w:rPr>
              <w:t>о</w:t>
            </w:r>
            <w:r w:rsidRPr="00457066">
              <w:rPr>
                <w:rFonts w:ascii="Times New Roman" w:hAnsi="Times New Roman"/>
                <w:sz w:val="20"/>
                <w:szCs w:val="20"/>
              </w:rPr>
              <w:t>собия при всех формах устро</w:t>
            </w:r>
            <w:r w:rsidRPr="00457066">
              <w:rPr>
                <w:rFonts w:ascii="Times New Roman" w:hAnsi="Times New Roman"/>
                <w:sz w:val="20"/>
                <w:szCs w:val="20"/>
              </w:rPr>
              <w:t>й</w:t>
            </w:r>
            <w:r w:rsidRPr="00457066">
              <w:rPr>
                <w:rFonts w:ascii="Times New Roman" w:hAnsi="Times New Roman"/>
                <w:sz w:val="20"/>
                <w:szCs w:val="20"/>
              </w:rPr>
              <w:t>ства детей, лишённых род</w:t>
            </w:r>
            <w:r w:rsidRPr="00457066">
              <w:rPr>
                <w:rFonts w:ascii="Times New Roman" w:hAnsi="Times New Roman"/>
                <w:sz w:val="20"/>
                <w:szCs w:val="20"/>
              </w:rPr>
              <w:t>и</w:t>
            </w:r>
            <w:r w:rsidRPr="00457066">
              <w:rPr>
                <w:rFonts w:ascii="Times New Roman" w:hAnsi="Times New Roman"/>
                <w:sz w:val="20"/>
                <w:szCs w:val="20"/>
              </w:rPr>
              <w:t>тельского попечения, в семью</w:t>
            </w:r>
          </w:p>
        </w:tc>
        <w:tc>
          <w:tcPr>
            <w:tcW w:w="1701" w:type="dxa"/>
          </w:tcPr>
          <w:p w:rsidR="008E1B9F" w:rsidRPr="00457066" w:rsidRDefault="008E1B9F" w:rsidP="007F22ED">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9805,1</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Pr>
          <w:p w:rsidR="008E1B9F" w:rsidRPr="009E7F33" w:rsidRDefault="008E1B9F" w:rsidP="007F22ED">
            <w:pPr>
              <w:widowControl w:val="0"/>
              <w:spacing w:after="0" w:line="235" w:lineRule="auto"/>
              <w:jc w:val="both"/>
              <w:rPr>
                <w:rFonts w:ascii="Times New Roman" w:hAnsi="Times New Roman"/>
                <w:spacing w:val="-2"/>
                <w:sz w:val="20"/>
                <w:szCs w:val="20"/>
              </w:rPr>
            </w:pPr>
            <w:r w:rsidRPr="009E7F33">
              <w:rPr>
                <w:rFonts w:ascii="Times New Roman" w:hAnsi="Times New Roman"/>
                <w:spacing w:val="-2"/>
                <w:sz w:val="20"/>
                <w:szCs w:val="20"/>
              </w:rPr>
              <w:t>Реализация мероприятий по п</w:t>
            </w:r>
            <w:r w:rsidRPr="009E7F33">
              <w:rPr>
                <w:rFonts w:ascii="Times New Roman" w:hAnsi="Times New Roman"/>
                <w:spacing w:val="-2"/>
                <w:sz w:val="20"/>
                <w:szCs w:val="20"/>
              </w:rPr>
              <w:t>е</w:t>
            </w:r>
            <w:r w:rsidRPr="009E7F33">
              <w:rPr>
                <w:rFonts w:ascii="Times New Roman" w:hAnsi="Times New Roman"/>
                <w:spacing w:val="-2"/>
                <w:sz w:val="20"/>
                <w:szCs w:val="20"/>
              </w:rPr>
              <w:t>ревозке несовершеннолетних, самостоятельно ушедших из семей, детских домов, школ-интернатов, специальных уче</w:t>
            </w:r>
            <w:r w:rsidRPr="009E7F33">
              <w:rPr>
                <w:rFonts w:ascii="Times New Roman" w:hAnsi="Times New Roman"/>
                <w:spacing w:val="-2"/>
                <w:sz w:val="20"/>
                <w:szCs w:val="20"/>
              </w:rPr>
              <w:t>б</w:t>
            </w:r>
            <w:r w:rsidRPr="009E7F33">
              <w:rPr>
                <w:rFonts w:ascii="Times New Roman" w:hAnsi="Times New Roman"/>
                <w:spacing w:val="-2"/>
                <w:sz w:val="20"/>
                <w:szCs w:val="20"/>
              </w:rPr>
              <w:t>но-воспитательных организаций</w:t>
            </w:r>
          </w:p>
        </w:tc>
        <w:tc>
          <w:tcPr>
            <w:tcW w:w="1701" w:type="dxa"/>
          </w:tcPr>
          <w:p w:rsidR="008E1B9F" w:rsidRPr="00457066" w:rsidRDefault="008E1B9F" w:rsidP="007F22ED">
            <w:pPr>
              <w:spacing w:line="235"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124,0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c>
          <w:tcPr>
            <w:tcW w:w="70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1.23.</w:t>
            </w:r>
          </w:p>
        </w:tc>
        <w:tc>
          <w:tcPr>
            <w:tcW w:w="2977" w:type="dxa"/>
          </w:tcPr>
          <w:p w:rsidR="008E1B9F" w:rsidRPr="009E7F33" w:rsidRDefault="008E1B9F" w:rsidP="009F2BF6">
            <w:pPr>
              <w:widowControl w:val="0"/>
              <w:spacing w:after="0" w:line="226" w:lineRule="auto"/>
              <w:jc w:val="both"/>
              <w:rPr>
                <w:rFonts w:ascii="Times New Roman" w:hAnsi="Times New Roman"/>
                <w:spacing w:val="-2"/>
                <w:sz w:val="20"/>
                <w:szCs w:val="20"/>
              </w:rPr>
            </w:pPr>
            <w:r w:rsidRPr="009E7F33">
              <w:rPr>
                <w:rFonts w:ascii="Times New Roman" w:hAnsi="Times New Roman"/>
                <w:spacing w:val="-2"/>
                <w:sz w:val="20"/>
                <w:szCs w:val="20"/>
              </w:rPr>
              <w:t>Осуществление ежемесячной выплаты в связи с рождением (усыновлением) первого реб</w:t>
            </w:r>
            <w:r w:rsidR="009E7F33" w:rsidRPr="009E7F33">
              <w:rPr>
                <w:rFonts w:ascii="Times New Roman" w:hAnsi="Times New Roman"/>
                <w:spacing w:val="-2"/>
                <w:sz w:val="20"/>
                <w:szCs w:val="20"/>
              </w:rPr>
              <w:t>ё</w:t>
            </w:r>
            <w:r w:rsidRPr="009E7F33">
              <w:rPr>
                <w:rFonts w:ascii="Times New Roman" w:hAnsi="Times New Roman"/>
                <w:spacing w:val="-2"/>
                <w:sz w:val="20"/>
                <w:szCs w:val="20"/>
              </w:rPr>
              <w:t>нка</w:t>
            </w:r>
          </w:p>
        </w:tc>
        <w:tc>
          <w:tcPr>
            <w:tcW w:w="1701" w:type="dxa"/>
          </w:tcPr>
          <w:p w:rsidR="008E1B9F" w:rsidRPr="00457066" w:rsidRDefault="008E1B9F" w:rsidP="009F2BF6">
            <w:pPr>
              <w:spacing w:line="226"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313906,0</w:t>
            </w:r>
          </w:p>
        </w:tc>
        <w:tc>
          <w:tcPr>
            <w:tcW w:w="4771" w:type="dxa"/>
            <w:gridSpan w:val="2"/>
            <w:tcBorders>
              <w:top w:val="nil"/>
              <w:bottom w:val="nil"/>
              <w:right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c>
          <w:tcPr>
            <w:tcW w:w="70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1.24.</w:t>
            </w:r>
          </w:p>
        </w:tc>
        <w:tc>
          <w:tcPr>
            <w:tcW w:w="2977" w:type="dxa"/>
          </w:tcPr>
          <w:p w:rsidR="008E1B9F" w:rsidRPr="009E7F33" w:rsidRDefault="008E1B9F" w:rsidP="009F2BF6">
            <w:pPr>
              <w:widowControl w:val="0"/>
              <w:spacing w:after="0" w:line="226" w:lineRule="auto"/>
              <w:jc w:val="both"/>
              <w:rPr>
                <w:rFonts w:ascii="Times New Roman" w:hAnsi="Times New Roman"/>
                <w:spacing w:val="-2"/>
                <w:sz w:val="20"/>
                <w:szCs w:val="20"/>
              </w:rPr>
            </w:pPr>
            <w:proofErr w:type="gramStart"/>
            <w:r w:rsidRPr="009E7F33">
              <w:rPr>
                <w:rFonts w:ascii="Times New Roman" w:hAnsi="Times New Roman"/>
                <w:spacing w:val="-2"/>
                <w:sz w:val="20"/>
                <w:szCs w:val="20"/>
              </w:rPr>
              <w:t>Предоставление ежемесячной денежной выплаты на обеспеч</w:t>
            </w:r>
            <w:r w:rsidRPr="009E7F33">
              <w:rPr>
                <w:rFonts w:ascii="Times New Roman" w:hAnsi="Times New Roman"/>
                <w:spacing w:val="-2"/>
                <w:sz w:val="20"/>
                <w:szCs w:val="20"/>
              </w:rPr>
              <w:t>е</w:t>
            </w:r>
            <w:r w:rsidRPr="009E7F33">
              <w:rPr>
                <w:rFonts w:ascii="Times New Roman" w:hAnsi="Times New Roman"/>
                <w:spacing w:val="-2"/>
                <w:sz w:val="20"/>
                <w:szCs w:val="20"/>
              </w:rPr>
              <w:t>ние проезда детей-сирот и детей, оставшихся без попечения род</w:t>
            </w:r>
            <w:r w:rsidRPr="009E7F33">
              <w:rPr>
                <w:rFonts w:ascii="Times New Roman" w:hAnsi="Times New Roman"/>
                <w:spacing w:val="-2"/>
                <w:sz w:val="20"/>
                <w:szCs w:val="20"/>
              </w:rPr>
              <w:t>и</w:t>
            </w:r>
            <w:r w:rsidRPr="009E7F33">
              <w:rPr>
                <w:rFonts w:ascii="Times New Roman" w:hAnsi="Times New Roman"/>
                <w:spacing w:val="-2"/>
                <w:sz w:val="20"/>
                <w:szCs w:val="20"/>
              </w:rPr>
              <w:lastRenderedPageBreak/>
              <w:t>телей, а также лиц из числа д</w:t>
            </w:r>
            <w:r w:rsidRPr="009E7F33">
              <w:rPr>
                <w:rFonts w:ascii="Times New Roman" w:hAnsi="Times New Roman"/>
                <w:spacing w:val="-2"/>
                <w:sz w:val="20"/>
                <w:szCs w:val="20"/>
              </w:rPr>
              <w:t>е</w:t>
            </w:r>
            <w:r w:rsidRPr="009E7F33">
              <w:rPr>
                <w:rFonts w:ascii="Times New Roman" w:hAnsi="Times New Roman"/>
                <w:spacing w:val="-2"/>
                <w:sz w:val="20"/>
                <w:szCs w:val="20"/>
              </w:rPr>
              <w:t>тей-сирот и детей, оставшихся без попечения родителей, об</w:t>
            </w:r>
            <w:r w:rsidRPr="009E7F33">
              <w:rPr>
                <w:rFonts w:ascii="Times New Roman" w:hAnsi="Times New Roman"/>
                <w:spacing w:val="-2"/>
                <w:sz w:val="20"/>
                <w:szCs w:val="20"/>
              </w:rPr>
              <w:t>у</w:t>
            </w:r>
            <w:r w:rsidRPr="009E7F33">
              <w:rPr>
                <w:rFonts w:ascii="Times New Roman" w:hAnsi="Times New Roman"/>
                <w:spacing w:val="-2"/>
                <w:sz w:val="20"/>
                <w:szCs w:val="20"/>
              </w:rPr>
              <w:t>чающихся в муниципальных образовательных организациях, на городском, пригородном, в сельской местности на внутр</w:t>
            </w:r>
            <w:r w:rsidRPr="009E7F33">
              <w:rPr>
                <w:rFonts w:ascii="Times New Roman" w:hAnsi="Times New Roman"/>
                <w:spacing w:val="-2"/>
                <w:sz w:val="20"/>
                <w:szCs w:val="20"/>
              </w:rPr>
              <w:t>и</w:t>
            </w:r>
            <w:r w:rsidRPr="009E7F33">
              <w:rPr>
                <w:rFonts w:ascii="Times New Roman" w:hAnsi="Times New Roman"/>
                <w:spacing w:val="-2"/>
                <w:sz w:val="20"/>
                <w:szCs w:val="20"/>
              </w:rPr>
              <w:t>районном транспорте (кроме такси), а также проезда один раз в год к месту жительства и о</w:t>
            </w:r>
            <w:r w:rsidRPr="009E7F33">
              <w:rPr>
                <w:rFonts w:ascii="Times New Roman" w:hAnsi="Times New Roman"/>
                <w:spacing w:val="-2"/>
                <w:sz w:val="20"/>
                <w:szCs w:val="20"/>
              </w:rPr>
              <w:t>б</w:t>
            </w:r>
            <w:r w:rsidRPr="009E7F33">
              <w:rPr>
                <w:rFonts w:ascii="Times New Roman" w:hAnsi="Times New Roman"/>
                <w:spacing w:val="-2"/>
                <w:sz w:val="20"/>
                <w:szCs w:val="20"/>
              </w:rPr>
              <w:t>ратно к месту учёбы</w:t>
            </w:r>
            <w:proofErr w:type="gramEnd"/>
          </w:p>
        </w:tc>
        <w:tc>
          <w:tcPr>
            <w:tcW w:w="1701" w:type="dxa"/>
          </w:tcPr>
          <w:p w:rsidR="008E1B9F" w:rsidRPr="00457066" w:rsidRDefault="008E1B9F" w:rsidP="009F2BF6">
            <w:pPr>
              <w:spacing w:line="226" w:lineRule="auto"/>
              <w:jc w:val="center"/>
              <w:rPr>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F2BF6">
            <w:pPr>
              <w:widowControl w:val="0"/>
              <w:spacing w:after="0" w:line="226"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14021,0</w:t>
            </w:r>
          </w:p>
        </w:tc>
        <w:tc>
          <w:tcPr>
            <w:tcW w:w="4771" w:type="dxa"/>
            <w:gridSpan w:val="2"/>
            <w:tcBorders>
              <w:top w:val="nil"/>
              <w:bottom w:val="nil"/>
              <w:right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c>
          <w:tcPr>
            <w:tcW w:w="70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1.25.</w:t>
            </w:r>
          </w:p>
        </w:tc>
        <w:tc>
          <w:tcPr>
            <w:tcW w:w="2977" w:type="dxa"/>
          </w:tcPr>
          <w:p w:rsidR="008E1B9F" w:rsidRPr="009E7F33" w:rsidRDefault="008E1B9F" w:rsidP="009F2BF6">
            <w:pPr>
              <w:widowControl w:val="0"/>
              <w:spacing w:after="0" w:line="226" w:lineRule="auto"/>
              <w:jc w:val="both"/>
              <w:rPr>
                <w:rFonts w:ascii="Times New Roman" w:hAnsi="Times New Roman"/>
                <w:spacing w:val="-2"/>
                <w:sz w:val="20"/>
                <w:szCs w:val="20"/>
              </w:rPr>
            </w:pPr>
            <w:r w:rsidRPr="009E7F33">
              <w:rPr>
                <w:rFonts w:ascii="Times New Roman" w:hAnsi="Times New Roman"/>
                <w:spacing w:val="-2"/>
                <w:sz w:val="20"/>
                <w:szCs w:val="20"/>
              </w:rPr>
              <w:t>Субвенции на финансовое обе</w:t>
            </w:r>
            <w:r w:rsidRPr="009E7F33">
              <w:rPr>
                <w:rFonts w:ascii="Times New Roman" w:hAnsi="Times New Roman"/>
                <w:spacing w:val="-2"/>
                <w:sz w:val="20"/>
                <w:szCs w:val="20"/>
              </w:rPr>
              <w:t>с</w:t>
            </w:r>
            <w:r w:rsidRPr="009E7F33">
              <w:rPr>
                <w:rFonts w:ascii="Times New Roman" w:hAnsi="Times New Roman"/>
                <w:spacing w:val="-2"/>
                <w:sz w:val="20"/>
                <w:szCs w:val="20"/>
              </w:rPr>
              <w:t>печение расходных обяз</w:t>
            </w:r>
            <w:r w:rsidRPr="009E7F33">
              <w:rPr>
                <w:rFonts w:ascii="Times New Roman" w:hAnsi="Times New Roman"/>
                <w:spacing w:val="-2"/>
                <w:sz w:val="20"/>
                <w:szCs w:val="20"/>
              </w:rPr>
              <w:t>а</w:t>
            </w:r>
            <w:r w:rsidRPr="009E7F33">
              <w:rPr>
                <w:rFonts w:ascii="Times New Roman" w:hAnsi="Times New Roman"/>
                <w:spacing w:val="-2"/>
                <w:sz w:val="20"/>
                <w:szCs w:val="20"/>
              </w:rPr>
              <w:t>тельств, связанных с осущест</w:t>
            </w:r>
            <w:r w:rsidRPr="009E7F33">
              <w:rPr>
                <w:rFonts w:ascii="Times New Roman" w:hAnsi="Times New Roman"/>
                <w:spacing w:val="-2"/>
                <w:sz w:val="20"/>
                <w:szCs w:val="20"/>
              </w:rPr>
              <w:t>в</w:t>
            </w:r>
            <w:r w:rsidRPr="009E7F33">
              <w:rPr>
                <w:rFonts w:ascii="Times New Roman" w:hAnsi="Times New Roman"/>
                <w:spacing w:val="-2"/>
                <w:sz w:val="20"/>
                <w:szCs w:val="20"/>
              </w:rPr>
              <w:t>лением ежемесячной выплаты на содержание ребёнка в семье опекуна (попечителя) и приё</w:t>
            </w:r>
            <w:r w:rsidRPr="009E7F33">
              <w:rPr>
                <w:rFonts w:ascii="Times New Roman" w:hAnsi="Times New Roman"/>
                <w:spacing w:val="-2"/>
                <w:sz w:val="20"/>
                <w:szCs w:val="20"/>
              </w:rPr>
              <w:t>м</w:t>
            </w:r>
            <w:r w:rsidRPr="009E7F33">
              <w:rPr>
                <w:rFonts w:ascii="Times New Roman" w:hAnsi="Times New Roman"/>
                <w:spacing w:val="-2"/>
                <w:sz w:val="20"/>
                <w:szCs w:val="20"/>
              </w:rPr>
              <w:t>ной семье, а также по осущест</w:t>
            </w:r>
            <w:r w:rsidRPr="009E7F33">
              <w:rPr>
                <w:rFonts w:ascii="Times New Roman" w:hAnsi="Times New Roman"/>
                <w:spacing w:val="-2"/>
                <w:sz w:val="20"/>
                <w:szCs w:val="20"/>
              </w:rPr>
              <w:t>в</w:t>
            </w:r>
            <w:r w:rsidRPr="009E7F33">
              <w:rPr>
                <w:rFonts w:ascii="Times New Roman" w:hAnsi="Times New Roman"/>
                <w:spacing w:val="-2"/>
                <w:sz w:val="20"/>
                <w:szCs w:val="20"/>
              </w:rPr>
              <w:t>лению выплаты приёмным р</w:t>
            </w:r>
            <w:r w:rsidRPr="009E7F33">
              <w:rPr>
                <w:rFonts w:ascii="Times New Roman" w:hAnsi="Times New Roman"/>
                <w:spacing w:val="-2"/>
                <w:sz w:val="20"/>
                <w:szCs w:val="20"/>
              </w:rPr>
              <w:t>о</w:t>
            </w:r>
            <w:r w:rsidRPr="009E7F33">
              <w:rPr>
                <w:rFonts w:ascii="Times New Roman" w:hAnsi="Times New Roman"/>
                <w:spacing w:val="-2"/>
                <w:sz w:val="20"/>
                <w:szCs w:val="20"/>
              </w:rPr>
              <w:t>дителям причитающегося им вознаграждения</w:t>
            </w:r>
          </w:p>
        </w:tc>
        <w:tc>
          <w:tcPr>
            <w:tcW w:w="1701" w:type="dxa"/>
          </w:tcPr>
          <w:p w:rsidR="008E1B9F" w:rsidRPr="00457066" w:rsidRDefault="008E1B9F" w:rsidP="009F2BF6">
            <w:pPr>
              <w:spacing w:line="226"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F2BF6">
            <w:pPr>
              <w:widowControl w:val="0"/>
              <w:spacing w:after="0" w:line="226"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585868,4</w:t>
            </w:r>
          </w:p>
        </w:tc>
        <w:tc>
          <w:tcPr>
            <w:tcW w:w="4771" w:type="dxa"/>
            <w:gridSpan w:val="2"/>
            <w:tcBorders>
              <w:top w:val="nil"/>
              <w:bottom w:val="nil"/>
              <w:right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c>
          <w:tcPr>
            <w:tcW w:w="70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1.26.</w:t>
            </w:r>
          </w:p>
        </w:tc>
        <w:tc>
          <w:tcPr>
            <w:tcW w:w="2977" w:type="dxa"/>
          </w:tcPr>
          <w:p w:rsidR="008E1B9F" w:rsidRPr="00457066" w:rsidRDefault="008E1B9F" w:rsidP="009F2BF6">
            <w:pPr>
              <w:widowControl w:val="0"/>
              <w:spacing w:after="0" w:line="226" w:lineRule="auto"/>
              <w:jc w:val="both"/>
              <w:rPr>
                <w:rFonts w:ascii="Times New Roman" w:hAnsi="Times New Roman"/>
                <w:spacing w:val="-4"/>
                <w:sz w:val="20"/>
                <w:szCs w:val="20"/>
              </w:rPr>
            </w:pPr>
            <w:r w:rsidRPr="00457066">
              <w:rPr>
                <w:rFonts w:ascii="Times New Roman" w:hAnsi="Times New Roman"/>
                <w:spacing w:val="-4"/>
                <w:sz w:val="20"/>
                <w:szCs w:val="20"/>
              </w:rPr>
              <w:t>Деятельность по опеке и попеч</w:t>
            </w:r>
            <w:r w:rsidRPr="00457066">
              <w:rPr>
                <w:rFonts w:ascii="Times New Roman" w:hAnsi="Times New Roman"/>
                <w:spacing w:val="-4"/>
                <w:sz w:val="20"/>
                <w:szCs w:val="20"/>
              </w:rPr>
              <w:t>и</w:t>
            </w:r>
            <w:r w:rsidRPr="00457066">
              <w:rPr>
                <w:rFonts w:ascii="Times New Roman" w:hAnsi="Times New Roman"/>
                <w:spacing w:val="-4"/>
                <w:sz w:val="20"/>
                <w:szCs w:val="20"/>
              </w:rPr>
              <w:t>тельству в отношении несове</w:t>
            </w:r>
            <w:r w:rsidRPr="00457066">
              <w:rPr>
                <w:rFonts w:ascii="Times New Roman" w:hAnsi="Times New Roman"/>
                <w:spacing w:val="-4"/>
                <w:sz w:val="20"/>
                <w:szCs w:val="20"/>
              </w:rPr>
              <w:t>р</w:t>
            </w:r>
            <w:r w:rsidRPr="00457066">
              <w:rPr>
                <w:rFonts w:ascii="Times New Roman" w:hAnsi="Times New Roman"/>
                <w:spacing w:val="-4"/>
                <w:sz w:val="20"/>
                <w:szCs w:val="20"/>
              </w:rPr>
              <w:t>шеннолетних</w:t>
            </w:r>
          </w:p>
        </w:tc>
        <w:tc>
          <w:tcPr>
            <w:tcW w:w="1701" w:type="dxa"/>
            <w:tcBorders>
              <w:bottom w:val="single" w:sz="4" w:space="0" w:color="auto"/>
            </w:tcBorders>
          </w:tcPr>
          <w:p w:rsidR="008E1B9F" w:rsidRPr="00457066" w:rsidRDefault="008E1B9F" w:rsidP="009F2BF6">
            <w:pPr>
              <w:spacing w:line="226" w:lineRule="auto"/>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9F2BF6">
            <w:pPr>
              <w:widowControl w:val="0"/>
              <w:spacing w:after="0" w:line="226"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9F2BF6">
            <w:pPr>
              <w:widowControl w:val="0"/>
              <w:spacing w:after="0" w:line="226" w:lineRule="auto"/>
              <w:jc w:val="center"/>
              <w:rPr>
                <w:rFonts w:ascii="Times New Roman" w:hAnsi="Times New Roman"/>
                <w:sz w:val="20"/>
                <w:szCs w:val="20"/>
              </w:rPr>
            </w:pPr>
            <w:r w:rsidRPr="00457066">
              <w:rPr>
                <w:rFonts w:ascii="Times New Roman" w:hAnsi="Times New Roman"/>
                <w:sz w:val="20"/>
                <w:szCs w:val="20"/>
              </w:rPr>
              <w:t>16607,7</w:t>
            </w:r>
          </w:p>
        </w:tc>
        <w:tc>
          <w:tcPr>
            <w:tcW w:w="4771" w:type="dxa"/>
            <w:gridSpan w:val="2"/>
            <w:tcBorders>
              <w:top w:val="nil"/>
              <w:bottom w:val="nil"/>
              <w:right w:val="nil"/>
            </w:tcBorders>
          </w:tcPr>
          <w:p w:rsidR="008E1B9F" w:rsidRPr="00457066" w:rsidRDefault="008E1B9F" w:rsidP="009F2BF6">
            <w:pPr>
              <w:widowControl w:val="0"/>
              <w:spacing w:after="0" w:line="226" w:lineRule="auto"/>
              <w:jc w:val="center"/>
              <w:rPr>
                <w:rFonts w:ascii="Times New Roman" w:hAnsi="Times New Roman"/>
                <w:b/>
                <w:sz w:val="28"/>
                <w:szCs w:val="28"/>
              </w:rPr>
            </w:pPr>
          </w:p>
        </w:tc>
      </w:tr>
      <w:tr w:rsidR="008E1B9F" w:rsidRPr="009E7F33" w:rsidTr="009F2BF6">
        <w:tc>
          <w:tcPr>
            <w:tcW w:w="284" w:type="dxa"/>
            <w:tcBorders>
              <w:top w:val="nil"/>
              <w:left w:val="nil"/>
              <w:bottom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3686" w:type="dxa"/>
            <w:gridSpan w:val="2"/>
            <w:tcBorders>
              <w:bottom w:val="nil"/>
              <w:right w:val="nil"/>
            </w:tcBorders>
          </w:tcPr>
          <w:p w:rsidR="008E1B9F" w:rsidRPr="009E7F33" w:rsidRDefault="008E1B9F" w:rsidP="009F2BF6">
            <w:pPr>
              <w:widowControl w:val="0"/>
              <w:spacing w:after="0" w:line="226" w:lineRule="auto"/>
              <w:rPr>
                <w:rFonts w:ascii="Times New Roman" w:hAnsi="Times New Roman"/>
                <w:b/>
                <w:sz w:val="20"/>
                <w:szCs w:val="20"/>
              </w:rPr>
            </w:pPr>
            <w:r w:rsidRPr="009E7F33">
              <w:rPr>
                <w:rFonts w:ascii="Times New Roman" w:hAnsi="Times New Roman"/>
                <w:b/>
                <w:sz w:val="20"/>
                <w:szCs w:val="20"/>
              </w:rPr>
              <w:t>Итого по подпрограмме</w:t>
            </w:r>
          </w:p>
        </w:tc>
        <w:tc>
          <w:tcPr>
            <w:tcW w:w="1701" w:type="dxa"/>
            <w:tcBorders>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850" w:type="dxa"/>
            <w:tcBorders>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851" w:type="dxa"/>
            <w:tcBorders>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275" w:type="dxa"/>
            <w:gridSpan w:val="2"/>
            <w:tcBorders>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134" w:type="dxa"/>
            <w:tcBorders>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979" w:type="dxa"/>
            <w:tcBorders>
              <w:left w:val="nil"/>
              <w:bottom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566" w:type="dxa"/>
            <w:gridSpan w:val="2"/>
          </w:tcPr>
          <w:p w:rsidR="008E1B9F" w:rsidRPr="009E7F33" w:rsidRDefault="008E1B9F" w:rsidP="009F2BF6">
            <w:pPr>
              <w:widowControl w:val="0"/>
              <w:spacing w:after="0" w:line="226" w:lineRule="auto"/>
              <w:jc w:val="center"/>
              <w:rPr>
                <w:rFonts w:ascii="Times New Roman" w:hAnsi="Times New Roman"/>
                <w:b/>
                <w:sz w:val="20"/>
                <w:szCs w:val="20"/>
              </w:rPr>
            </w:pPr>
            <w:r w:rsidRPr="009E7F33">
              <w:rPr>
                <w:rFonts w:ascii="Times New Roman" w:hAnsi="Times New Roman"/>
                <w:b/>
                <w:sz w:val="20"/>
                <w:szCs w:val="20"/>
              </w:rPr>
              <w:t>Всего, в том числе:</w:t>
            </w:r>
          </w:p>
        </w:tc>
        <w:tc>
          <w:tcPr>
            <w:tcW w:w="1703" w:type="dxa"/>
          </w:tcPr>
          <w:p w:rsidR="008E1B9F" w:rsidRPr="009E7F33" w:rsidRDefault="008E1B9F" w:rsidP="009F2BF6">
            <w:pPr>
              <w:widowControl w:val="0"/>
              <w:spacing w:after="0" w:line="226" w:lineRule="auto"/>
              <w:jc w:val="center"/>
              <w:rPr>
                <w:rFonts w:ascii="Times New Roman" w:hAnsi="Times New Roman"/>
                <w:b/>
                <w:sz w:val="20"/>
                <w:szCs w:val="20"/>
              </w:rPr>
            </w:pPr>
            <w:r w:rsidRPr="009E7F33">
              <w:rPr>
                <w:rFonts w:ascii="Times New Roman" w:hAnsi="Times New Roman"/>
                <w:b/>
                <w:sz w:val="20"/>
                <w:szCs w:val="20"/>
              </w:rPr>
              <w:t>2508736,6</w:t>
            </w:r>
          </w:p>
        </w:tc>
        <w:tc>
          <w:tcPr>
            <w:tcW w:w="4771" w:type="dxa"/>
            <w:gridSpan w:val="2"/>
            <w:tcBorders>
              <w:top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r>
      <w:tr w:rsidR="008E1B9F" w:rsidRPr="009E7F33" w:rsidTr="009F2BF6">
        <w:tc>
          <w:tcPr>
            <w:tcW w:w="284" w:type="dxa"/>
            <w:tcBorders>
              <w:top w:val="nil"/>
              <w:left w:val="nil"/>
              <w:bottom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709" w:type="dxa"/>
            <w:tcBorders>
              <w:top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2977" w:type="dxa"/>
            <w:tcBorders>
              <w:top w:val="nil"/>
              <w:left w:val="nil"/>
              <w:bottom w:val="nil"/>
              <w:right w:val="nil"/>
            </w:tcBorders>
          </w:tcPr>
          <w:p w:rsidR="008E1B9F" w:rsidRPr="009E7F33" w:rsidRDefault="008E1B9F" w:rsidP="009F2BF6">
            <w:pPr>
              <w:widowControl w:val="0"/>
              <w:spacing w:after="0" w:line="226"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850" w:type="dxa"/>
            <w:tcBorders>
              <w:top w:val="nil"/>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851" w:type="dxa"/>
            <w:tcBorders>
              <w:top w:val="nil"/>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275" w:type="dxa"/>
            <w:gridSpan w:val="2"/>
            <w:tcBorders>
              <w:top w:val="nil"/>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134" w:type="dxa"/>
            <w:tcBorders>
              <w:top w:val="nil"/>
              <w:left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979" w:type="dxa"/>
            <w:tcBorders>
              <w:top w:val="nil"/>
              <w:left w:val="nil"/>
              <w:bottom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566" w:type="dxa"/>
            <w:gridSpan w:val="2"/>
          </w:tcPr>
          <w:p w:rsidR="008E1B9F" w:rsidRPr="009E7F33" w:rsidRDefault="008E1B9F" w:rsidP="009F2BF6">
            <w:pPr>
              <w:widowControl w:val="0"/>
              <w:spacing w:after="0" w:line="226" w:lineRule="auto"/>
              <w:jc w:val="center"/>
              <w:rPr>
                <w:rFonts w:ascii="Times New Roman" w:hAnsi="Times New Roman"/>
                <w:b/>
                <w:sz w:val="20"/>
                <w:szCs w:val="20"/>
              </w:rPr>
            </w:pPr>
            <w:r w:rsidRPr="009E7F33">
              <w:rPr>
                <w:rFonts w:ascii="Times New Roman" w:hAnsi="Times New Roman"/>
                <w:b/>
                <w:sz w:val="20"/>
                <w:szCs w:val="20"/>
              </w:rPr>
              <w:t xml:space="preserve">бюджетные </w:t>
            </w:r>
            <w:r w:rsidRPr="009E7F33">
              <w:rPr>
                <w:rFonts w:ascii="Times New Roman" w:hAnsi="Times New Roman"/>
                <w:b/>
                <w:sz w:val="20"/>
                <w:szCs w:val="20"/>
              </w:rPr>
              <w:br/>
              <w:t xml:space="preserve">ассигнования </w:t>
            </w:r>
            <w:r w:rsidRPr="009E7F33">
              <w:rPr>
                <w:rFonts w:ascii="Times New Roman" w:hAnsi="Times New Roman"/>
                <w:b/>
                <w:sz w:val="20"/>
                <w:szCs w:val="20"/>
              </w:rPr>
              <w:br/>
              <w:t>областного бюджета</w:t>
            </w:r>
          </w:p>
        </w:tc>
        <w:tc>
          <w:tcPr>
            <w:tcW w:w="1703" w:type="dxa"/>
          </w:tcPr>
          <w:p w:rsidR="008E1B9F" w:rsidRPr="009E7F33" w:rsidRDefault="008E1B9F" w:rsidP="009F2BF6">
            <w:pPr>
              <w:widowControl w:val="0"/>
              <w:spacing w:after="0" w:line="226" w:lineRule="auto"/>
              <w:jc w:val="center"/>
              <w:rPr>
                <w:rFonts w:ascii="Times New Roman" w:hAnsi="Times New Roman"/>
                <w:b/>
                <w:sz w:val="20"/>
                <w:szCs w:val="20"/>
              </w:rPr>
            </w:pPr>
            <w:r w:rsidRPr="009E7F33">
              <w:rPr>
                <w:rFonts w:ascii="Times New Roman" w:hAnsi="Times New Roman"/>
                <w:b/>
                <w:sz w:val="20"/>
                <w:szCs w:val="20"/>
              </w:rPr>
              <w:t>1645879,9</w:t>
            </w:r>
          </w:p>
        </w:tc>
        <w:tc>
          <w:tcPr>
            <w:tcW w:w="4771" w:type="dxa"/>
            <w:gridSpan w:val="2"/>
            <w:tcBorders>
              <w:top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r>
      <w:tr w:rsidR="008E1B9F" w:rsidRPr="009E7F33" w:rsidTr="009F2BF6">
        <w:tc>
          <w:tcPr>
            <w:tcW w:w="284" w:type="dxa"/>
            <w:tcBorders>
              <w:top w:val="nil"/>
              <w:left w:val="nil"/>
              <w:bottom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709" w:type="dxa"/>
            <w:tcBorders>
              <w:top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2977" w:type="dxa"/>
            <w:tcBorders>
              <w:top w:val="nil"/>
              <w:left w:val="nil"/>
              <w:right w:val="nil"/>
            </w:tcBorders>
          </w:tcPr>
          <w:p w:rsidR="008E1B9F" w:rsidRPr="009E7F33" w:rsidRDefault="008E1B9F" w:rsidP="009F2BF6">
            <w:pPr>
              <w:widowControl w:val="0"/>
              <w:spacing w:after="0" w:line="226" w:lineRule="auto"/>
              <w:jc w:val="both"/>
              <w:rPr>
                <w:rFonts w:ascii="Times New Roman" w:hAnsi="Times New Roman"/>
                <w:b/>
                <w:bCs/>
                <w:iCs/>
                <w:sz w:val="20"/>
                <w:szCs w:val="20"/>
              </w:rPr>
            </w:pPr>
          </w:p>
        </w:tc>
        <w:tc>
          <w:tcPr>
            <w:tcW w:w="1701" w:type="dxa"/>
            <w:tcBorders>
              <w:top w:val="nil"/>
              <w:left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850" w:type="dxa"/>
            <w:tcBorders>
              <w:top w:val="nil"/>
              <w:left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851" w:type="dxa"/>
            <w:tcBorders>
              <w:top w:val="nil"/>
              <w:left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275" w:type="dxa"/>
            <w:gridSpan w:val="2"/>
            <w:tcBorders>
              <w:top w:val="nil"/>
              <w:left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134" w:type="dxa"/>
            <w:tcBorders>
              <w:top w:val="nil"/>
              <w:left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979" w:type="dxa"/>
            <w:tcBorders>
              <w:top w:val="nil"/>
              <w:lef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c>
          <w:tcPr>
            <w:tcW w:w="1566" w:type="dxa"/>
            <w:gridSpan w:val="2"/>
          </w:tcPr>
          <w:p w:rsidR="008E1B9F" w:rsidRPr="009E7F33" w:rsidRDefault="008E1B9F" w:rsidP="009F2BF6">
            <w:pPr>
              <w:widowControl w:val="0"/>
              <w:spacing w:after="0" w:line="226" w:lineRule="auto"/>
              <w:jc w:val="center"/>
              <w:rPr>
                <w:rFonts w:ascii="Times New Roman" w:hAnsi="Times New Roman"/>
                <w:b/>
                <w:sz w:val="20"/>
                <w:szCs w:val="20"/>
              </w:rPr>
            </w:pPr>
            <w:r w:rsidRPr="009E7F33">
              <w:rPr>
                <w:rFonts w:ascii="Times New Roman" w:hAnsi="Times New Roman"/>
                <w:b/>
                <w:sz w:val="20"/>
                <w:szCs w:val="20"/>
              </w:rPr>
              <w:t xml:space="preserve">бюджетные </w:t>
            </w:r>
            <w:r w:rsidRPr="009E7F33">
              <w:rPr>
                <w:rFonts w:ascii="Times New Roman" w:hAnsi="Times New Roman"/>
                <w:b/>
                <w:sz w:val="20"/>
                <w:szCs w:val="20"/>
              </w:rPr>
              <w:br/>
              <w:t xml:space="preserve">ассигнования </w:t>
            </w:r>
            <w:r w:rsidRPr="009E7F33">
              <w:rPr>
                <w:rFonts w:ascii="Times New Roman" w:hAnsi="Times New Roman"/>
                <w:b/>
                <w:sz w:val="20"/>
                <w:szCs w:val="20"/>
              </w:rPr>
              <w:br/>
              <w:t>федерального бюджета*</w:t>
            </w:r>
          </w:p>
        </w:tc>
        <w:tc>
          <w:tcPr>
            <w:tcW w:w="1703" w:type="dxa"/>
          </w:tcPr>
          <w:p w:rsidR="008E1B9F" w:rsidRPr="009E7F33" w:rsidRDefault="008E1B9F" w:rsidP="009F2BF6">
            <w:pPr>
              <w:widowControl w:val="0"/>
              <w:spacing w:after="0" w:line="226" w:lineRule="auto"/>
              <w:jc w:val="center"/>
              <w:rPr>
                <w:rFonts w:ascii="Times New Roman" w:hAnsi="Times New Roman"/>
                <w:b/>
                <w:sz w:val="20"/>
                <w:szCs w:val="20"/>
              </w:rPr>
            </w:pPr>
            <w:r w:rsidRPr="009E7F33">
              <w:rPr>
                <w:rFonts w:ascii="Times New Roman" w:hAnsi="Times New Roman"/>
                <w:b/>
                <w:sz w:val="20"/>
                <w:szCs w:val="20"/>
              </w:rPr>
              <w:t>862856,7</w:t>
            </w:r>
          </w:p>
        </w:tc>
        <w:tc>
          <w:tcPr>
            <w:tcW w:w="4771" w:type="dxa"/>
            <w:gridSpan w:val="2"/>
            <w:tcBorders>
              <w:top w:val="nil"/>
              <w:bottom w:val="nil"/>
              <w:right w:val="nil"/>
            </w:tcBorders>
          </w:tcPr>
          <w:p w:rsidR="008E1B9F" w:rsidRPr="009E7F33" w:rsidRDefault="008E1B9F" w:rsidP="009F2BF6">
            <w:pPr>
              <w:widowControl w:val="0"/>
              <w:spacing w:after="0" w:line="226" w:lineRule="auto"/>
              <w:jc w:val="center"/>
              <w:rPr>
                <w:rFonts w:ascii="Times New Roman" w:hAnsi="Times New Roman"/>
                <w:b/>
                <w:sz w:val="20"/>
                <w:szCs w:val="20"/>
              </w:rPr>
            </w:pPr>
          </w:p>
        </w:tc>
      </w:tr>
      <w:tr w:rsidR="008E1B9F" w:rsidRPr="009E7F33" w:rsidTr="009F2BF6">
        <w:tc>
          <w:tcPr>
            <w:tcW w:w="284" w:type="dxa"/>
            <w:tcBorders>
              <w:top w:val="nil"/>
              <w:left w:val="nil"/>
              <w:bottom w:val="nil"/>
            </w:tcBorders>
          </w:tcPr>
          <w:p w:rsidR="008E1B9F" w:rsidRPr="009E7F33" w:rsidRDefault="008E1B9F" w:rsidP="007F22ED">
            <w:pPr>
              <w:widowControl w:val="0"/>
              <w:spacing w:after="0" w:line="245" w:lineRule="auto"/>
              <w:jc w:val="center"/>
              <w:rPr>
                <w:rFonts w:ascii="Times New Roman" w:hAnsi="Times New Roman"/>
                <w:b/>
                <w:sz w:val="20"/>
                <w:szCs w:val="20"/>
              </w:rPr>
            </w:pPr>
          </w:p>
        </w:tc>
        <w:tc>
          <w:tcPr>
            <w:tcW w:w="14745" w:type="dxa"/>
            <w:gridSpan w:val="12"/>
          </w:tcPr>
          <w:p w:rsidR="008E1B9F" w:rsidRPr="009E7F33" w:rsidRDefault="008E1B9F" w:rsidP="007F22ED">
            <w:pPr>
              <w:widowControl w:val="0"/>
              <w:spacing w:after="0" w:line="245" w:lineRule="auto"/>
              <w:jc w:val="center"/>
              <w:rPr>
                <w:rFonts w:ascii="Times New Roman" w:hAnsi="Times New Roman"/>
                <w:b/>
                <w:sz w:val="20"/>
                <w:szCs w:val="20"/>
              </w:rPr>
            </w:pPr>
            <w:r w:rsidRPr="009E7F33">
              <w:rPr>
                <w:rFonts w:ascii="Times New Roman" w:hAnsi="Times New Roman"/>
                <w:b/>
                <w:sz w:val="20"/>
                <w:szCs w:val="20"/>
              </w:rPr>
              <w:t>Подпрограмма «Доступная среда»</w:t>
            </w:r>
          </w:p>
        </w:tc>
        <w:tc>
          <w:tcPr>
            <w:tcW w:w="4771" w:type="dxa"/>
            <w:gridSpan w:val="2"/>
            <w:tcBorders>
              <w:top w:val="nil"/>
              <w:bottom w:val="nil"/>
              <w:right w:val="nil"/>
            </w:tcBorders>
          </w:tcPr>
          <w:p w:rsidR="008E1B9F" w:rsidRPr="009E7F33" w:rsidRDefault="008E1B9F" w:rsidP="007F22ED">
            <w:pPr>
              <w:widowControl w:val="0"/>
              <w:spacing w:after="0" w:line="245"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0"/>
                <w:szCs w:val="20"/>
              </w:rPr>
            </w:pPr>
          </w:p>
        </w:tc>
        <w:tc>
          <w:tcPr>
            <w:tcW w:w="14745" w:type="dxa"/>
            <w:gridSpan w:val="12"/>
          </w:tcPr>
          <w:p w:rsidR="008E1B9F" w:rsidRPr="00457066" w:rsidRDefault="009E7F33" w:rsidP="007F22ED">
            <w:pPr>
              <w:pStyle w:val="ConsPlusNormal"/>
              <w:jc w:val="center"/>
              <w:rPr>
                <w:rFonts w:ascii="Times New Roman" w:hAnsi="Times New Roman"/>
                <w:sz w:val="20"/>
              </w:rPr>
            </w:pPr>
            <w:r>
              <w:rPr>
                <w:rFonts w:ascii="Times New Roman" w:hAnsi="Times New Roman"/>
                <w:sz w:val="20"/>
              </w:rPr>
              <w:t>Цель</w:t>
            </w:r>
            <w:r w:rsidR="008E1B9F" w:rsidRPr="00457066">
              <w:rPr>
                <w:rFonts w:ascii="Times New Roman" w:hAnsi="Times New Roman"/>
                <w:sz w:val="20"/>
              </w:rPr>
              <w:t>:</w:t>
            </w:r>
          </w:p>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обеспечение беспрепятственного доступа к объектам социальной инфраструктуры;</w:t>
            </w:r>
          </w:p>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rPr>
              <w:t>повышение доступности и качества реабилитационных услуг (развитие системы реабилитации и социальной интеграции инвалидов)</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0"/>
                <w:szCs w:val="20"/>
              </w:rPr>
            </w:pPr>
          </w:p>
        </w:tc>
        <w:tc>
          <w:tcPr>
            <w:tcW w:w="14745" w:type="dxa"/>
            <w:gridSpan w:val="12"/>
          </w:tcPr>
          <w:p w:rsidR="008E1B9F" w:rsidRPr="00457066" w:rsidRDefault="009E7F33" w:rsidP="007F22ED">
            <w:pPr>
              <w:pStyle w:val="ConsPlusNormal"/>
              <w:jc w:val="center"/>
              <w:rPr>
                <w:rFonts w:ascii="Times New Roman" w:hAnsi="Times New Roman"/>
                <w:sz w:val="20"/>
              </w:rPr>
            </w:pPr>
            <w:r>
              <w:rPr>
                <w:rFonts w:ascii="Times New Roman" w:hAnsi="Times New Roman"/>
                <w:sz w:val="20"/>
              </w:rPr>
              <w:t>Задачи</w:t>
            </w:r>
            <w:r w:rsidR="008E1B9F" w:rsidRPr="00457066">
              <w:rPr>
                <w:rFonts w:ascii="Times New Roman" w:hAnsi="Times New Roman"/>
                <w:sz w:val="20"/>
              </w:rPr>
              <w:t>:</w:t>
            </w:r>
          </w:p>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повышение уровня доступности организаций социального обслуживания для граждан пожилого возраста и инвалидов;</w:t>
            </w:r>
          </w:p>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rPr>
              <w:t>обеспечение участия граждан пожилого возраста и инвалидов в областных общественно и социально значимых мероприятиях</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77" w:type="dxa"/>
            <w:tcBorders>
              <w:bottom w:val="single" w:sz="4" w:space="0" w:color="auto"/>
            </w:tcBorders>
          </w:tcPr>
          <w:p w:rsidR="008E1B9F" w:rsidRPr="009E7F33" w:rsidRDefault="008E1B9F" w:rsidP="007F22ED">
            <w:pPr>
              <w:widowControl w:val="0"/>
              <w:spacing w:after="0" w:line="245" w:lineRule="auto"/>
              <w:jc w:val="both"/>
              <w:rPr>
                <w:rFonts w:ascii="Times New Roman" w:hAnsi="Times New Roman"/>
                <w:spacing w:val="-2"/>
                <w:sz w:val="20"/>
                <w:szCs w:val="20"/>
              </w:rPr>
            </w:pPr>
            <w:r w:rsidRPr="009E7F33">
              <w:rPr>
                <w:rFonts w:ascii="Times New Roman" w:hAnsi="Times New Roman"/>
                <w:spacing w:val="-2"/>
                <w:sz w:val="20"/>
                <w:szCs w:val="20"/>
              </w:rPr>
              <w:t>Основное мероприятие «Обе</w:t>
            </w:r>
            <w:r w:rsidRPr="009E7F33">
              <w:rPr>
                <w:rFonts w:ascii="Times New Roman" w:hAnsi="Times New Roman"/>
                <w:spacing w:val="-2"/>
                <w:sz w:val="20"/>
                <w:szCs w:val="20"/>
              </w:rPr>
              <w:t>с</w:t>
            </w:r>
            <w:r w:rsidRPr="009E7F33">
              <w:rPr>
                <w:rFonts w:ascii="Times New Roman" w:hAnsi="Times New Roman"/>
                <w:spacing w:val="-2"/>
                <w:sz w:val="20"/>
                <w:szCs w:val="20"/>
              </w:rPr>
              <w:t>печение доступности приор</w:t>
            </w:r>
            <w:r w:rsidRPr="009E7F33">
              <w:rPr>
                <w:rFonts w:ascii="Times New Roman" w:hAnsi="Times New Roman"/>
                <w:spacing w:val="-2"/>
                <w:sz w:val="20"/>
                <w:szCs w:val="20"/>
              </w:rPr>
              <w:t>и</w:t>
            </w:r>
            <w:r w:rsidRPr="009E7F33">
              <w:rPr>
                <w:rFonts w:ascii="Times New Roman" w:hAnsi="Times New Roman"/>
                <w:spacing w:val="-2"/>
                <w:sz w:val="20"/>
                <w:szCs w:val="20"/>
              </w:rPr>
              <w:t>тетных объектов и услуг в при</w:t>
            </w:r>
            <w:r w:rsidRPr="009E7F33">
              <w:rPr>
                <w:rFonts w:ascii="Times New Roman" w:hAnsi="Times New Roman"/>
                <w:spacing w:val="-2"/>
                <w:sz w:val="20"/>
                <w:szCs w:val="20"/>
              </w:rPr>
              <w:t>о</w:t>
            </w:r>
            <w:r w:rsidRPr="009E7F33">
              <w:rPr>
                <w:rFonts w:ascii="Times New Roman" w:hAnsi="Times New Roman"/>
                <w:spacing w:val="-2"/>
                <w:sz w:val="20"/>
                <w:szCs w:val="20"/>
              </w:rPr>
              <w:t>ритетных сферах жизнедеятел</w:t>
            </w:r>
            <w:r w:rsidRPr="009E7F33">
              <w:rPr>
                <w:rFonts w:ascii="Times New Roman" w:hAnsi="Times New Roman"/>
                <w:spacing w:val="-2"/>
                <w:sz w:val="20"/>
                <w:szCs w:val="20"/>
              </w:rPr>
              <w:t>ь</w:t>
            </w:r>
            <w:r w:rsidRPr="009E7F33">
              <w:rPr>
                <w:rFonts w:ascii="Times New Roman" w:hAnsi="Times New Roman"/>
                <w:spacing w:val="-2"/>
                <w:sz w:val="20"/>
                <w:szCs w:val="20"/>
              </w:rPr>
              <w:t>ности инвалидов и других м</w:t>
            </w:r>
            <w:r w:rsidRPr="009E7F33">
              <w:rPr>
                <w:rFonts w:ascii="Times New Roman" w:hAnsi="Times New Roman"/>
                <w:spacing w:val="-2"/>
                <w:sz w:val="20"/>
                <w:szCs w:val="20"/>
              </w:rPr>
              <w:t>а</w:t>
            </w:r>
            <w:r w:rsidRPr="009E7F33">
              <w:rPr>
                <w:rFonts w:ascii="Times New Roman" w:hAnsi="Times New Roman"/>
                <w:spacing w:val="-2"/>
                <w:sz w:val="20"/>
                <w:szCs w:val="20"/>
              </w:rPr>
              <w:t>ломобильных групп населения (далее – МГН) в областных го</w:t>
            </w:r>
            <w:r w:rsidRPr="009E7F33">
              <w:rPr>
                <w:rFonts w:ascii="Times New Roman" w:hAnsi="Times New Roman"/>
                <w:spacing w:val="-2"/>
                <w:sz w:val="20"/>
                <w:szCs w:val="20"/>
              </w:rPr>
              <w:t>с</w:t>
            </w:r>
            <w:r w:rsidRPr="009E7F33">
              <w:rPr>
                <w:rFonts w:ascii="Times New Roman" w:hAnsi="Times New Roman"/>
                <w:spacing w:val="-2"/>
                <w:sz w:val="20"/>
                <w:szCs w:val="20"/>
              </w:rPr>
              <w:t>ударственных организациях»</w:t>
            </w:r>
          </w:p>
        </w:tc>
        <w:tc>
          <w:tcPr>
            <w:tcW w:w="1701"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7F22ED">
            <w:pPr>
              <w:widowControl w:val="0"/>
              <w:spacing w:after="0" w:line="245" w:lineRule="auto"/>
              <w:jc w:val="center"/>
              <w:rPr>
                <w:rFonts w:ascii="Times New Roman" w:hAnsi="Times New Roman"/>
                <w:sz w:val="20"/>
                <w:szCs w:val="20"/>
              </w:rPr>
            </w:pP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p>
        </w:tc>
        <w:tc>
          <w:tcPr>
            <w:tcW w:w="1979" w:type="dxa"/>
            <w:tcBorders>
              <w:bottom w:val="single" w:sz="4" w:space="0" w:color="auto"/>
            </w:tcBorders>
          </w:tcPr>
          <w:p w:rsidR="008E1B9F" w:rsidRPr="009E7F33" w:rsidRDefault="008E1B9F" w:rsidP="009F2BF6">
            <w:pPr>
              <w:tabs>
                <w:tab w:val="left" w:pos="0"/>
              </w:tabs>
              <w:spacing w:after="0" w:line="233" w:lineRule="auto"/>
              <w:jc w:val="center"/>
              <w:rPr>
                <w:rFonts w:ascii="Times New Roman" w:hAnsi="Times New Roman"/>
                <w:spacing w:val="-2"/>
                <w:sz w:val="20"/>
                <w:szCs w:val="20"/>
              </w:rPr>
            </w:pPr>
            <w:r w:rsidRPr="009E7F33">
              <w:rPr>
                <w:rFonts w:ascii="Times New Roman" w:hAnsi="Times New Roman"/>
                <w:spacing w:val="-2"/>
                <w:sz w:val="20"/>
                <w:szCs w:val="20"/>
              </w:rPr>
              <w:t>Доля доступных для граждан пожилого возраста и инвал</w:t>
            </w:r>
            <w:r w:rsidRPr="009E7F33">
              <w:rPr>
                <w:rFonts w:ascii="Times New Roman" w:hAnsi="Times New Roman"/>
                <w:spacing w:val="-2"/>
                <w:sz w:val="20"/>
                <w:szCs w:val="20"/>
              </w:rPr>
              <w:t>и</w:t>
            </w:r>
            <w:r w:rsidRPr="009E7F33">
              <w:rPr>
                <w:rFonts w:ascii="Times New Roman" w:hAnsi="Times New Roman"/>
                <w:spacing w:val="-2"/>
                <w:sz w:val="20"/>
                <w:szCs w:val="20"/>
              </w:rPr>
              <w:t>дов организаций социального обсл</w:t>
            </w:r>
            <w:r w:rsidRPr="009E7F33">
              <w:rPr>
                <w:rFonts w:ascii="Times New Roman" w:hAnsi="Times New Roman"/>
                <w:spacing w:val="-2"/>
                <w:sz w:val="20"/>
                <w:szCs w:val="20"/>
              </w:rPr>
              <w:t>у</w:t>
            </w:r>
            <w:r w:rsidRPr="009E7F33">
              <w:rPr>
                <w:rFonts w:ascii="Times New Roman" w:hAnsi="Times New Roman"/>
                <w:spacing w:val="-2"/>
                <w:sz w:val="20"/>
                <w:szCs w:val="20"/>
              </w:rPr>
              <w:t>живания в общем количестве орган</w:t>
            </w:r>
            <w:r w:rsidRPr="009E7F33">
              <w:rPr>
                <w:rFonts w:ascii="Times New Roman" w:hAnsi="Times New Roman"/>
                <w:spacing w:val="-2"/>
                <w:sz w:val="20"/>
                <w:szCs w:val="20"/>
              </w:rPr>
              <w:t>и</w:t>
            </w:r>
            <w:r w:rsidRPr="009E7F33">
              <w:rPr>
                <w:rFonts w:ascii="Times New Roman" w:hAnsi="Times New Roman"/>
                <w:spacing w:val="-2"/>
                <w:sz w:val="20"/>
                <w:szCs w:val="20"/>
              </w:rPr>
              <w:t>заций социального обслуживания;</w:t>
            </w:r>
          </w:p>
          <w:p w:rsidR="008E1B9F" w:rsidRPr="009E7F33" w:rsidRDefault="008E1B9F" w:rsidP="009F2BF6">
            <w:pPr>
              <w:tabs>
                <w:tab w:val="left" w:pos="0"/>
              </w:tabs>
              <w:spacing w:after="0" w:line="233" w:lineRule="auto"/>
              <w:jc w:val="center"/>
              <w:rPr>
                <w:rFonts w:ascii="Times New Roman" w:hAnsi="Times New Roman"/>
                <w:spacing w:val="-2"/>
                <w:sz w:val="20"/>
                <w:szCs w:val="20"/>
                <w:lang w:eastAsia="ru-RU"/>
              </w:rPr>
            </w:pPr>
            <w:r w:rsidRPr="009E7F33">
              <w:rPr>
                <w:rFonts w:ascii="Times New Roman" w:hAnsi="Times New Roman"/>
                <w:spacing w:val="-2"/>
                <w:sz w:val="20"/>
                <w:szCs w:val="20"/>
                <w:lang w:eastAsia="ru-RU"/>
              </w:rPr>
              <w:t>численность гра</w:t>
            </w:r>
            <w:r w:rsidRPr="009E7F33">
              <w:rPr>
                <w:rFonts w:ascii="Times New Roman" w:hAnsi="Times New Roman"/>
                <w:spacing w:val="-2"/>
                <w:sz w:val="20"/>
                <w:szCs w:val="20"/>
                <w:lang w:eastAsia="ru-RU"/>
              </w:rPr>
              <w:t>ж</w:t>
            </w:r>
            <w:r w:rsidRPr="009E7F33">
              <w:rPr>
                <w:rFonts w:ascii="Times New Roman" w:hAnsi="Times New Roman"/>
                <w:spacing w:val="-2"/>
                <w:sz w:val="20"/>
                <w:szCs w:val="20"/>
                <w:lang w:eastAsia="ru-RU"/>
              </w:rPr>
              <w:t>дан пожилого во</w:t>
            </w:r>
            <w:r w:rsidRPr="009E7F33">
              <w:rPr>
                <w:rFonts w:ascii="Times New Roman" w:hAnsi="Times New Roman"/>
                <w:spacing w:val="-2"/>
                <w:sz w:val="20"/>
                <w:szCs w:val="20"/>
                <w:lang w:eastAsia="ru-RU"/>
              </w:rPr>
              <w:t>з</w:t>
            </w:r>
            <w:r w:rsidRPr="009E7F33">
              <w:rPr>
                <w:rFonts w:ascii="Times New Roman" w:hAnsi="Times New Roman"/>
                <w:spacing w:val="-2"/>
                <w:sz w:val="20"/>
                <w:szCs w:val="20"/>
                <w:lang w:eastAsia="ru-RU"/>
              </w:rPr>
              <w:t>раста и инвалидов, принявших участие в областных общ</w:t>
            </w:r>
            <w:r w:rsidRPr="009E7F33">
              <w:rPr>
                <w:rFonts w:ascii="Times New Roman" w:hAnsi="Times New Roman"/>
                <w:spacing w:val="-2"/>
                <w:sz w:val="20"/>
                <w:szCs w:val="20"/>
                <w:lang w:eastAsia="ru-RU"/>
              </w:rPr>
              <w:t>е</w:t>
            </w:r>
            <w:r w:rsidRPr="009E7F33">
              <w:rPr>
                <w:rFonts w:ascii="Times New Roman" w:hAnsi="Times New Roman"/>
                <w:spacing w:val="-2"/>
                <w:sz w:val="20"/>
                <w:szCs w:val="20"/>
                <w:lang w:eastAsia="ru-RU"/>
              </w:rPr>
              <w:t>ственно и социально значимых меропр</w:t>
            </w:r>
            <w:r w:rsidRPr="009E7F33">
              <w:rPr>
                <w:rFonts w:ascii="Times New Roman" w:hAnsi="Times New Roman"/>
                <w:spacing w:val="-2"/>
                <w:sz w:val="20"/>
                <w:szCs w:val="20"/>
                <w:lang w:eastAsia="ru-RU"/>
              </w:rPr>
              <w:t>и</w:t>
            </w:r>
            <w:r w:rsidRPr="009E7F33">
              <w:rPr>
                <w:rFonts w:ascii="Times New Roman" w:hAnsi="Times New Roman"/>
                <w:spacing w:val="-2"/>
                <w:sz w:val="20"/>
                <w:szCs w:val="20"/>
                <w:lang w:eastAsia="ru-RU"/>
              </w:rPr>
              <w:t>ятиях и в меропри</w:t>
            </w:r>
            <w:r w:rsidRPr="009E7F33">
              <w:rPr>
                <w:rFonts w:ascii="Times New Roman" w:hAnsi="Times New Roman"/>
                <w:spacing w:val="-2"/>
                <w:sz w:val="20"/>
                <w:szCs w:val="20"/>
                <w:lang w:eastAsia="ru-RU"/>
              </w:rPr>
              <w:t>я</w:t>
            </w:r>
            <w:r w:rsidRPr="009E7F33">
              <w:rPr>
                <w:rFonts w:ascii="Times New Roman" w:hAnsi="Times New Roman"/>
                <w:spacing w:val="-2"/>
                <w:sz w:val="20"/>
                <w:szCs w:val="20"/>
                <w:lang w:eastAsia="ru-RU"/>
              </w:rPr>
              <w:t>тиях, предназначе</w:t>
            </w:r>
            <w:r w:rsidRPr="009E7F33">
              <w:rPr>
                <w:rFonts w:ascii="Times New Roman" w:hAnsi="Times New Roman"/>
                <w:spacing w:val="-2"/>
                <w:sz w:val="20"/>
                <w:szCs w:val="20"/>
                <w:lang w:eastAsia="ru-RU"/>
              </w:rPr>
              <w:t>н</w:t>
            </w:r>
            <w:r w:rsidRPr="009E7F33">
              <w:rPr>
                <w:rFonts w:ascii="Times New Roman" w:hAnsi="Times New Roman"/>
                <w:spacing w:val="-2"/>
                <w:sz w:val="20"/>
                <w:szCs w:val="20"/>
                <w:lang w:eastAsia="ru-RU"/>
              </w:rPr>
              <w:t>ных для реализации социокультурных потребностей гра</w:t>
            </w:r>
            <w:r w:rsidRPr="009E7F33">
              <w:rPr>
                <w:rFonts w:ascii="Times New Roman" w:hAnsi="Times New Roman"/>
                <w:spacing w:val="-2"/>
                <w:sz w:val="20"/>
                <w:szCs w:val="20"/>
                <w:lang w:eastAsia="ru-RU"/>
              </w:rPr>
              <w:t>ж</w:t>
            </w:r>
            <w:r w:rsidRPr="009E7F33">
              <w:rPr>
                <w:rFonts w:ascii="Times New Roman" w:hAnsi="Times New Roman"/>
                <w:spacing w:val="-2"/>
                <w:sz w:val="20"/>
                <w:szCs w:val="20"/>
                <w:lang w:eastAsia="ru-RU"/>
              </w:rPr>
              <w:t>дан пожилого во</w:t>
            </w:r>
            <w:r w:rsidRPr="009E7F33">
              <w:rPr>
                <w:rFonts w:ascii="Times New Roman" w:hAnsi="Times New Roman"/>
                <w:spacing w:val="-2"/>
                <w:sz w:val="20"/>
                <w:szCs w:val="20"/>
                <w:lang w:eastAsia="ru-RU"/>
              </w:rPr>
              <w:t>з</w:t>
            </w:r>
            <w:r w:rsidRPr="009E7F33">
              <w:rPr>
                <w:rFonts w:ascii="Times New Roman" w:hAnsi="Times New Roman"/>
                <w:spacing w:val="-2"/>
                <w:sz w:val="20"/>
                <w:szCs w:val="20"/>
                <w:lang w:eastAsia="ru-RU"/>
              </w:rPr>
              <w:t>раста и инвалидов;</w:t>
            </w:r>
          </w:p>
          <w:p w:rsidR="008E1B9F" w:rsidRPr="009E7F33" w:rsidRDefault="008E1B9F" w:rsidP="009F2BF6">
            <w:pPr>
              <w:tabs>
                <w:tab w:val="left" w:pos="0"/>
              </w:tabs>
              <w:spacing w:after="0" w:line="233" w:lineRule="auto"/>
              <w:jc w:val="center"/>
              <w:rPr>
                <w:rFonts w:ascii="Times New Roman" w:hAnsi="Times New Roman"/>
                <w:spacing w:val="-2"/>
                <w:sz w:val="20"/>
                <w:szCs w:val="20"/>
              </w:rPr>
            </w:pPr>
            <w:r w:rsidRPr="009E7F33">
              <w:rPr>
                <w:rFonts w:ascii="Times New Roman" w:hAnsi="Times New Roman"/>
                <w:spacing w:val="-2"/>
                <w:sz w:val="20"/>
                <w:szCs w:val="20"/>
              </w:rPr>
              <w:t>численность гра</w:t>
            </w:r>
            <w:r w:rsidRPr="009E7F33">
              <w:rPr>
                <w:rFonts w:ascii="Times New Roman" w:hAnsi="Times New Roman"/>
                <w:spacing w:val="-2"/>
                <w:sz w:val="20"/>
                <w:szCs w:val="20"/>
              </w:rPr>
              <w:t>ж</w:t>
            </w:r>
            <w:r w:rsidRPr="009E7F33">
              <w:rPr>
                <w:rFonts w:ascii="Times New Roman" w:hAnsi="Times New Roman"/>
                <w:spacing w:val="-2"/>
                <w:sz w:val="20"/>
                <w:szCs w:val="20"/>
              </w:rPr>
              <w:t>дан пожилого во</w:t>
            </w:r>
            <w:r w:rsidRPr="009E7F33">
              <w:rPr>
                <w:rFonts w:ascii="Times New Roman" w:hAnsi="Times New Roman"/>
                <w:spacing w:val="-2"/>
                <w:sz w:val="20"/>
                <w:szCs w:val="20"/>
              </w:rPr>
              <w:t>з</w:t>
            </w:r>
            <w:r w:rsidRPr="009E7F33">
              <w:rPr>
                <w:rFonts w:ascii="Times New Roman" w:hAnsi="Times New Roman"/>
                <w:spacing w:val="-2"/>
                <w:sz w:val="20"/>
                <w:szCs w:val="20"/>
              </w:rPr>
              <w:t>раста, приобщённых к занятиям физич</w:t>
            </w:r>
            <w:r w:rsidRPr="009E7F33">
              <w:rPr>
                <w:rFonts w:ascii="Times New Roman" w:hAnsi="Times New Roman"/>
                <w:spacing w:val="-2"/>
                <w:sz w:val="20"/>
                <w:szCs w:val="20"/>
              </w:rPr>
              <w:t>е</w:t>
            </w:r>
            <w:r w:rsidRPr="009E7F33">
              <w:rPr>
                <w:rFonts w:ascii="Times New Roman" w:hAnsi="Times New Roman"/>
                <w:spacing w:val="-2"/>
                <w:sz w:val="20"/>
                <w:szCs w:val="20"/>
              </w:rPr>
              <w:t>ской культурой и здоровому образу жизни</w:t>
            </w:r>
          </w:p>
        </w:tc>
        <w:tc>
          <w:tcPr>
            <w:tcW w:w="1566" w:type="dxa"/>
            <w:gridSpan w:val="2"/>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14663,6</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54"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w:t>
            </w:r>
          </w:p>
        </w:tc>
        <w:tc>
          <w:tcPr>
            <w:tcW w:w="2977" w:type="dxa"/>
            <w:tcBorders>
              <w:bottom w:val="single" w:sz="4" w:space="0" w:color="auto"/>
            </w:tcBorders>
          </w:tcPr>
          <w:p w:rsidR="008E1B9F" w:rsidRPr="00457066" w:rsidRDefault="008E1B9F" w:rsidP="007F22ED">
            <w:pPr>
              <w:widowControl w:val="0"/>
              <w:spacing w:after="0" w:line="254" w:lineRule="auto"/>
              <w:jc w:val="both"/>
              <w:rPr>
                <w:rFonts w:ascii="Times New Roman" w:hAnsi="Times New Roman"/>
                <w:sz w:val="20"/>
                <w:szCs w:val="20"/>
              </w:rPr>
            </w:pPr>
            <w:r w:rsidRPr="00457066">
              <w:rPr>
                <w:rFonts w:ascii="Times New Roman" w:hAnsi="Times New Roman"/>
                <w:sz w:val="20"/>
                <w:szCs w:val="20"/>
              </w:rPr>
              <w:t>Повышение уровня доступн</w:t>
            </w:r>
            <w:r w:rsidRPr="00457066">
              <w:rPr>
                <w:rFonts w:ascii="Times New Roman" w:hAnsi="Times New Roman"/>
                <w:sz w:val="20"/>
                <w:szCs w:val="20"/>
              </w:rPr>
              <w:t>о</w:t>
            </w:r>
            <w:r w:rsidRPr="00457066">
              <w:rPr>
                <w:rFonts w:ascii="Times New Roman" w:hAnsi="Times New Roman"/>
                <w:sz w:val="20"/>
                <w:szCs w:val="20"/>
              </w:rPr>
              <w:t>сти приоритетных объектов социальной защиты и услуг</w:t>
            </w:r>
          </w:p>
        </w:tc>
        <w:tc>
          <w:tcPr>
            <w:tcW w:w="1701" w:type="dxa"/>
            <w:tcBorders>
              <w:bottom w:val="single" w:sz="4" w:space="0" w:color="auto"/>
            </w:tcBorders>
          </w:tcPr>
          <w:p w:rsidR="008E1B9F" w:rsidRPr="00457066" w:rsidRDefault="008E1B9F"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p w:rsidR="008E1B9F" w:rsidRPr="00457066" w:rsidRDefault="008E1B9F" w:rsidP="007F22ED">
            <w:pPr>
              <w:widowControl w:val="0"/>
              <w:spacing w:after="0" w:line="254" w:lineRule="auto"/>
              <w:jc w:val="center"/>
              <w:rPr>
                <w:rFonts w:ascii="Times New Roman" w:hAnsi="Times New Roman"/>
                <w:sz w:val="20"/>
                <w:szCs w:val="20"/>
              </w:rPr>
            </w:pP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7000,0</w:t>
            </w:r>
          </w:p>
        </w:tc>
        <w:tc>
          <w:tcPr>
            <w:tcW w:w="4771" w:type="dxa"/>
            <w:gridSpan w:val="2"/>
            <w:tcBorders>
              <w:top w:val="nil"/>
              <w:bottom w:val="nil"/>
              <w:right w:val="nil"/>
            </w:tcBorders>
          </w:tcPr>
          <w:p w:rsidR="008E1B9F" w:rsidRPr="00457066" w:rsidRDefault="008E1B9F" w:rsidP="007F22ED">
            <w:pPr>
              <w:widowControl w:val="0"/>
              <w:spacing w:after="0" w:line="254" w:lineRule="auto"/>
              <w:jc w:val="center"/>
              <w:rPr>
                <w:rFonts w:ascii="Times New Roman" w:hAnsi="Times New Roman"/>
                <w:b/>
                <w:sz w:val="28"/>
                <w:szCs w:val="28"/>
              </w:rPr>
            </w:pPr>
          </w:p>
        </w:tc>
      </w:tr>
      <w:tr w:rsidR="008E1B9F" w:rsidRPr="00457066" w:rsidTr="009F2BF6">
        <w:trPr>
          <w:trHeight w:val="615"/>
        </w:trPr>
        <w:tc>
          <w:tcPr>
            <w:tcW w:w="284" w:type="dxa"/>
            <w:tcBorders>
              <w:top w:val="nil"/>
              <w:left w:val="nil"/>
              <w:bottom w:val="nil"/>
            </w:tcBorders>
          </w:tcPr>
          <w:p w:rsidR="008E1B9F" w:rsidRPr="00457066" w:rsidRDefault="008E1B9F" w:rsidP="007F22ED">
            <w:pPr>
              <w:widowControl w:val="0"/>
              <w:spacing w:after="0" w:line="254" w:lineRule="auto"/>
              <w:jc w:val="center"/>
              <w:rPr>
                <w:rFonts w:ascii="Times New Roman" w:hAnsi="Times New Roman"/>
                <w:b/>
                <w:sz w:val="28"/>
                <w:szCs w:val="28"/>
              </w:rPr>
            </w:pPr>
          </w:p>
        </w:tc>
        <w:tc>
          <w:tcPr>
            <w:tcW w:w="709" w:type="dxa"/>
            <w:tcBorders>
              <w:top w:val="single" w:sz="4" w:space="0" w:color="auto"/>
            </w:tcBorders>
          </w:tcPr>
          <w:p w:rsidR="008E1B9F" w:rsidRPr="00457066" w:rsidRDefault="008E1B9F"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1.1.1.</w:t>
            </w:r>
          </w:p>
        </w:tc>
        <w:tc>
          <w:tcPr>
            <w:tcW w:w="2977" w:type="dxa"/>
            <w:tcBorders>
              <w:top w:val="single" w:sz="4" w:space="0" w:color="auto"/>
            </w:tcBorders>
          </w:tcPr>
          <w:p w:rsidR="008E1B9F" w:rsidRPr="00457066" w:rsidRDefault="008E1B9F" w:rsidP="007F22ED">
            <w:pPr>
              <w:widowControl w:val="0"/>
              <w:spacing w:after="0" w:line="254" w:lineRule="auto"/>
              <w:jc w:val="both"/>
              <w:rPr>
                <w:rFonts w:ascii="Times New Roman" w:hAnsi="Times New Roman"/>
                <w:sz w:val="20"/>
                <w:szCs w:val="20"/>
              </w:rPr>
            </w:pPr>
            <w:proofErr w:type="gramStart"/>
            <w:r w:rsidRPr="00457066">
              <w:rPr>
                <w:rFonts w:ascii="Times New Roman" w:hAnsi="Times New Roman"/>
                <w:sz w:val="20"/>
                <w:szCs w:val="20"/>
              </w:rPr>
              <w:t>Приспособление входной гру</w:t>
            </w:r>
            <w:r w:rsidRPr="00457066">
              <w:rPr>
                <w:rFonts w:ascii="Times New Roman" w:hAnsi="Times New Roman"/>
                <w:sz w:val="20"/>
                <w:szCs w:val="20"/>
              </w:rPr>
              <w:t>п</w:t>
            </w:r>
            <w:r w:rsidRPr="00457066">
              <w:rPr>
                <w:rFonts w:ascii="Times New Roman" w:hAnsi="Times New Roman"/>
                <w:sz w:val="20"/>
                <w:szCs w:val="20"/>
              </w:rPr>
              <w:t>пы, оборудование путей движ</w:t>
            </w:r>
            <w:r w:rsidRPr="00457066">
              <w:rPr>
                <w:rFonts w:ascii="Times New Roman" w:hAnsi="Times New Roman"/>
                <w:sz w:val="20"/>
                <w:szCs w:val="20"/>
              </w:rPr>
              <w:t>е</w:t>
            </w:r>
            <w:r w:rsidRPr="00457066">
              <w:rPr>
                <w:rFonts w:ascii="Times New Roman" w:hAnsi="Times New Roman"/>
                <w:sz w:val="20"/>
                <w:szCs w:val="20"/>
              </w:rPr>
              <w:t>ния внутри здания, оборудов</w:t>
            </w:r>
            <w:r w:rsidRPr="00457066">
              <w:rPr>
                <w:rFonts w:ascii="Times New Roman" w:hAnsi="Times New Roman"/>
                <w:sz w:val="20"/>
                <w:szCs w:val="20"/>
              </w:rPr>
              <w:t>а</w:t>
            </w:r>
            <w:r w:rsidRPr="00457066">
              <w:rPr>
                <w:rFonts w:ascii="Times New Roman" w:hAnsi="Times New Roman"/>
                <w:sz w:val="20"/>
                <w:szCs w:val="20"/>
              </w:rPr>
              <w:t>ние пандусами, поручнями, тактильными полосами, ли</w:t>
            </w:r>
            <w:r w:rsidRPr="00457066">
              <w:rPr>
                <w:rFonts w:ascii="Times New Roman" w:hAnsi="Times New Roman"/>
                <w:sz w:val="20"/>
                <w:szCs w:val="20"/>
              </w:rPr>
              <w:t>ф</w:t>
            </w:r>
            <w:r w:rsidRPr="00457066">
              <w:rPr>
                <w:rFonts w:ascii="Times New Roman" w:hAnsi="Times New Roman"/>
                <w:sz w:val="20"/>
                <w:szCs w:val="20"/>
              </w:rPr>
              <w:t xml:space="preserve">том, подъёмным устройством, </w:t>
            </w:r>
            <w:r w:rsidRPr="00457066">
              <w:rPr>
                <w:rFonts w:ascii="Times New Roman" w:hAnsi="Times New Roman"/>
                <w:sz w:val="20"/>
                <w:szCs w:val="20"/>
              </w:rPr>
              <w:lastRenderedPageBreak/>
              <w:t>приспособление прилегающей территории, автостоянки для инвалидов, адаптация санита</w:t>
            </w:r>
            <w:r w:rsidRPr="00457066">
              <w:rPr>
                <w:rFonts w:ascii="Times New Roman" w:hAnsi="Times New Roman"/>
                <w:sz w:val="20"/>
                <w:szCs w:val="20"/>
              </w:rPr>
              <w:t>р</w:t>
            </w:r>
            <w:r w:rsidRPr="00457066">
              <w:rPr>
                <w:rFonts w:ascii="Times New Roman" w:hAnsi="Times New Roman"/>
                <w:sz w:val="20"/>
                <w:szCs w:val="20"/>
              </w:rPr>
              <w:t>ных узлов, установка системы информирования и сигнализ</w:t>
            </w:r>
            <w:r w:rsidRPr="00457066">
              <w:rPr>
                <w:rFonts w:ascii="Times New Roman" w:hAnsi="Times New Roman"/>
                <w:sz w:val="20"/>
                <w:szCs w:val="20"/>
              </w:rPr>
              <w:t>а</w:t>
            </w:r>
            <w:r w:rsidRPr="00457066">
              <w:rPr>
                <w:rFonts w:ascii="Times New Roman" w:hAnsi="Times New Roman"/>
                <w:sz w:val="20"/>
                <w:szCs w:val="20"/>
              </w:rPr>
              <w:t>ции (визуальной, звуковой, та</w:t>
            </w:r>
            <w:r w:rsidRPr="00457066">
              <w:rPr>
                <w:rFonts w:ascii="Times New Roman" w:hAnsi="Times New Roman"/>
                <w:sz w:val="20"/>
                <w:szCs w:val="20"/>
              </w:rPr>
              <w:t>к</w:t>
            </w:r>
            <w:r w:rsidRPr="00457066">
              <w:rPr>
                <w:rFonts w:ascii="Times New Roman" w:hAnsi="Times New Roman"/>
                <w:sz w:val="20"/>
                <w:szCs w:val="20"/>
              </w:rPr>
              <w:t>тильной) в государственных организациях социального о</w:t>
            </w:r>
            <w:r w:rsidRPr="00457066">
              <w:rPr>
                <w:rFonts w:ascii="Times New Roman" w:hAnsi="Times New Roman"/>
                <w:sz w:val="20"/>
                <w:szCs w:val="20"/>
              </w:rPr>
              <w:t>б</w:t>
            </w:r>
            <w:r w:rsidRPr="00457066">
              <w:rPr>
                <w:rFonts w:ascii="Times New Roman" w:hAnsi="Times New Roman"/>
                <w:sz w:val="20"/>
                <w:szCs w:val="20"/>
              </w:rPr>
              <w:t>служивания, организациях для детей-сирот и детей, оставши</w:t>
            </w:r>
            <w:r w:rsidRPr="00457066">
              <w:rPr>
                <w:rFonts w:ascii="Times New Roman" w:hAnsi="Times New Roman"/>
                <w:sz w:val="20"/>
                <w:szCs w:val="20"/>
              </w:rPr>
              <w:t>х</w:t>
            </w:r>
            <w:r w:rsidRPr="00457066">
              <w:rPr>
                <w:rFonts w:ascii="Times New Roman" w:hAnsi="Times New Roman"/>
                <w:sz w:val="20"/>
                <w:szCs w:val="20"/>
              </w:rPr>
              <w:t>ся без попечения родителей</w:t>
            </w:r>
            <w:proofErr w:type="gramEnd"/>
          </w:p>
        </w:tc>
        <w:tc>
          <w:tcPr>
            <w:tcW w:w="1701" w:type="dxa"/>
            <w:tcBorders>
              <w:top w:val="single" w:sz="4" w:space="0" w:color="auto"/>
            </w:tcBorders>
          </w:tcPr>
          <w:p w:rsidR="008E1B9F" w:rsidRPr="00457066" w:rsidRDefault="008E1B9F"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lastRenderedPageBreak/>
              <w:t xml:space="preserve">Министерство </w:t>
            </w:r>
          </w:p>
          <w:p w:rsidR="008E1B9F" w:rsidRPr="00457066" w:rsidRDefault="008E1B9F" w:rsidP="007F22ED">
            <w:pPr>
              <w:widowControl w:val="0"/>
              <w:spacing w:after="0" w:line="254" w:lineRule="auto"/>
              <w:jc w:val="center"/>
              <w:rPr>
                <w:rFonts w:ascii="Times New Roman" w:hAnsi="Times New Roman"/>
                <w:sz w:val="20"/>
                <w:szCs w:val="20"/>
              </w:rPr>
            </w:pPr>
          </w:p>
        </w:tc>
        <w:tc>
          <w:tcPr>
            <w:tcW w:w="850"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54"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54" w:lineRule="auto"/>
              <w:jc w:val="center"/>
              <w:rPr>
                <w:rFonts w:ascii="Times New Roman" w:hAnsi="Times New Roman"/>
                <w:sz w:val="20"/>
                <w:szCs w:val="20"/>
              </w:rPr>
            </w:pPr>
            <w:r w:rsidRPr="00457066">
              <w:rPr>
                <w:rFonts w:ascii="Times New Roman" w:hAnsi="Times New Roman"/>
                <w:sz w:val="20"/>
                <w:szCs w:val="20"/>
              </w:rPr>
              <w:t>7000,0</w:t>
            </w:r>
          </w:p>
        </w:tc>
        <w:tc>
          <w:tcPr>
            <w:tcW w:w="4771" w:type="dxa"/>
            <w:gridSpan w:val="2"/>
            <w:tcBorders>
              <w:top w:val="nil"/>
              <w:bottom w:val="nil"/>
              <w:right w:val="nil"/>
            </w:tcBorders>
          </w:tcPr>
          <w:p w:rsidR="008E1B9F" w:rsidRPr="00457066" w:rsidRDefault="008E1B9F" w:rsidP="007F22ED">
            <w:pPr>
              <w:widowControl w:val="0"/>
              <w:spacing w:after="0" w:line="254"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Реализация комплекса инфо</w:t>
            </w:r>
            <w:r w:rsidRPr="00457066">
              <w:rPr>
                <w:rFonts w:ascii="Times New Roman" w:hAnsi="Times New Roman"/>
                <w:sz w:val="20"/>
                <w:szCs w:val="20"/>
              </w:rPr>
              <w:t>р</w:t>
            </w:r>
            <w:r w:rsidRPr="00457066">
              <w:rPr>
                <w:rFonts w:ascii="Times New Roman" w:hAnsi="Times New Roman"/>
                <w:sz w:val="20"/>
                <w:szCs w:val="20"/>
              </w:rPr>
              <w:t xml:space="preserve">мационных, просветительских </w:t>
            </w:r>
            <w:r w:rsidRPr="00457066">
              <w:rPr>
                <w:rFonts w:ascii="Times New Roman" w:hAnsi="Times New Roman"/>
                <w:sz w:val="20"/>
                <w:szCs w:val="20"/>
              </w:rPr>
              <w:br/>
              <w:t>и общественных мероприятий</w:t>
            </w:r>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1163,6</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1.2.1.</w:t>
            </w:r>
          </w:p>
        </w:tc>
        <w:tc>
          <w:tcPr>
            <w:tcW w:w="2977" w:type="dxa"/>
          </w:tcPr>
          <w:p w:rsidR="008E1B9F" w:rsidRPr="009E7F33" w:rsidRDefault="008E1B9F" w:rsidP="007F22ED">
            <w:pPr>
              <w:widowControl w:val="0"/>
              <w:spacing w:after="0" w:line="240" w:lineRule="auto"/>
              <w:jc w:val="both"/>
              <w:rPr>
                <w:rFonts w:ascii="Times New Roman" w:hAnsi="Times New Roman"/>
                <w:spacing w:val="-2"/>
                <w:sz w:val="20"/>
                <w:szCs w:val="20"/>
              </w:rPr>
            </w:pPr>
            <w:proofErr w:type="gramStart"/>
            <w:r w:rsidRPr="009E7F33">
              <w:rPr>
                <w:rFonts w:ascii="Times New Roman" w:hAnsi="Times New Roman"/>
                <w:spacing w:val="-2"/>
                <w:sz w:val="20"/>
                <w:szCs w:val="20"/>
                <w:lang w:eastAsia="ru-RU"/>
              </w:rPr>
              <w:t>Обучение (профессиональная переподготовка, повышение квалификации) русскому жест</w:t>
            </w:r>
            <w:r w:rsidRPr="009E7F33">
              <w:rPr>
                <w:rFonts w:ascii="Times New Roman" w:hAnsi="Times New Roman"/>
                <w:spacing w:val="-2"/>
                <w:sz w:val="20"/>
                <w:szCs w:val="20"/>
                <w:lang w:eastAsia="ru-RU"/>
              </w:rPr>
              <w:t>о</w:t>
            </w:r>
            <w:r w:rsidRPr="009E7F33">
              <w:rPr>
                <w:rFonts w:ascii="Times New Roman" w:hAnsi="Times New Roman"/>
                <w:spacing w:val="-2"/>
                <w:sz w:val="20"/>
                <w:szCs w:val="20"/>
                <w:lang w:eastAsia="ru-RU"/>
              </w:rPr>
              <w:t>вому языку переводчиков в сф</w:t>
            </w:r>
            <w:r w:rsidRPr="009E7F33">
              <w:rPr>
                <w:rFonts w:ascii="Times New Roman" w:hAnsi="Times New Roman"/>
                <w:spacing w:val="-2"/>
                <w:sz w:val="20"/>
                <w:szCs w:val="20"/>
                <w:lang w:eastAsia="ru-RU"/>
              </w:rPr>
              <w:t>е</w:t>
            </w:r>
            <w:r w:rsidRPr="009E7F33">
              <w:rPr>
                <w:rFonts w:ascii="Times New Roman" w:hAnsi="Times New Roman"/>
                <w:spacing w:val="-2"/>
                <w:sz w:val="20"/>
                <w:szCs w:val="20"/>
                <w:lang w:eastAsia="ru-RU"/>
              </w:rPr>
              <w:t>ре профессиональной коммун</w:t>
            </w:r>
            <w:r w:rsidRPr="009E7F33">
              <w:rPr>
                <w:rFonts w:ascii="Times New Roman" w:hAnsi="Times New Roman"/>
                <w:spacing w:val="-2"/>
                <w:sz w:val="20"/>
                <w:szCs w:val="20"/>
                <w:lang w:eastAsia="ru-RU"/>
              </w:rPr>
              <w:t>и</w:t>
            </w:r>
            <w:r w:rsidRPr="009E7F33">
              <w:rPr>
                <w:rFonts w:ascii="Times New Roman" w:hAnsi="Times New Roman"/>
                <w:spacing w:val="-2"/>
                <w:sz w:val="20"/>
                <w:szCs w:val="20"/>
                <w:lang w:eastAsia="ru-RU"/>
              </w:rPr>
              <w:t xml:space="preserve">кации </w:t>
            </w:r>
            <w:proofErr w:type="spellStart"/>
            <w:r w:rsidRPr="009E7F33">
              <w:rPr>
                <w:rFonts w:ascii="Times New Roman" w:hAnsi="Times New Roman"/>
                <w:spacing w:val="-2"/>
                <w:sz w:val="20"/>
                <w:szCs w:val="20"/>
                <w:lang w:eastAsia="ru-RU"/>
              </w:rPr>
              <w:t>неслышащих</w:t>
            </w:r>
            <w:proofErr w:type="spellEnd"/>
            <w:r w:rsidRPr="009E7F33">
              <w:rPr>
                <w:rFonts w:ascii="Times New Roman" w:hAnsi="Times New Roman"/>
                <w:spacing w:val="-2"/>
                <w:sz w:val="20"/>
                <w:szCs w:val="20"/>
                <w:lang w:eastAsia="ru-RU"/>
              </w:rPr>
              <w:t xml:space="preserve"> (переводчик жестового языка) и переводч</w:t>
            </w:r>
            <w:r w:rsidRPr="009E7F33">
              <w:rPr>
                <w:rFonts w:ascii="Times New Roman" w:hAnsi="Times New Roman"/>
                <w:spacing w:val="-2"/>
                <w:sz w:val="20"/>
                <w:szCs w:val="20"/>
                <w:lang w:eastAsia="ru-RU"/>
              </w:rPr>
              <w:t>и</w:t>
            </w:r>
            <w:r w:rsidRPr="009E7F33">
              <w:rPr>
                <w:rFonts w:ascii="Times New Roman" w:hAnsi="Times New Roman"/>
                <w:spacing w:val="-2"/>
                <w:sz w:val="20"/>
                <w:szCs w:val="20"/>
                <w:lang w:eastAsia="ru-RU"/>
              </w:rPr>
              <w:t>ков в сфере профессиональной коммуникации лиц с нарушен</w:t>
            </w:r>
            <w:r w:rsidRPr="009E7F33">
              <w:rPr>
                <w:rFonts w:ascii="Times New Roman" w:hAnsi="Times New Roman"/>
                <w:spacing w:val="-2"/>
                <w:sz w:val="20"/>
                <w:szCs w:val="20"/>
                <w:lang w:eastAsia="ru-RU"/>
              </w:rPr>
              <w:t>и</w:t>
            </w:r>
            <w:r w:rsidRPr="009E7F33">
              <w:rPr>
                <w:rFonts w:ascii="Times New Roman" w:hAnsi="Times New Roman"/>
                <w:spacing w:val="-2"/>
                <w:sz w:val="20"/>
                <w:szCs w:val="20"/>
                <w:lang w:eastAsia="ru-RU"/>
              </w:rPr>
              <w:t>ями слуха и зрения (слепогл</w:t>
            </w:r>
            <w:r w:rsidRPr="009E7F33">
              <w:rPr>
                <w:rFonts w:ascii="Times New Roman" w:hAnsi="Times New Roman"/>
                <w:spacing w:val="-2"/>
                <w:sz w:val="20"/>
                <w:szCs w:val="20"/>
                <w:lang w:eastAsia="ru-RU"/>
              </w:rPr>
              <w:t>у</w:t>
            </w:r>
            <w:r w:rsidRPr="009E7F33">
              <w:rPr>
                <w:rFonts w:ascii="Times New Roman" w:hAnsi="Times New Roman"/>
                <w:spacing w:val="-2"/>
                <w:sz w:val="20"/>
                <w:szCs w:val="20"/>
                <w:lang w:eastAsia="ru-RU"/>
              </w:rPr>
              <w:t xml:space="preserve">хих), в том числе </w:t>
            </w:r>
            <w:proofErr w:type="spellStart"/>
            <w:r w:rsidRPr="009E7F33">
              <w:rPr>
                <w:rFonts w:ascii="Times New Roman" w:hAnsi="Times New Roman"/>
                <w:spacing w:val="-2"/>
                <w:sz w:val="20"/>
                <w:szCs w:val="20"/>
                <w:lang w:eastAsia="ru-RU"/>
              </w:rPr>
              <w:t>тифлокомме</w:t>
            </w:r>
            <w:r w:rsidRPr="009E7F33">
              <w:rPr>
                <w:rFonts w:ascii="Times New Roman" w:hAnsi="Times New Roman"/>
                <w:spacing w:val="-2"/>
                <w:sz w:val="20"/>
                <w:szCs w:val="20"/>
                <w:lang w:eastAsia="ru-RU"/>
              </w:rPr>
              <w:t>н</w:t>
            </w:r>
            <w:r w:rsidRPr="009E7F33">
              <w:rPr>
                <w:rFonts w:ascii="Times New Roman" w:hAnsi="Times New Roman"/>
                <w:spacing w:val="-2"/>
                <w:sz w:val="20"/>
                <w:szCs w:val="20"/>
                <w:lang w:eastAsia="ru-RU"/>
              </w:rPr>
              <w:t>таторов</w:t>
            </w:r>
            <w:proofErr w:type="spellEnd"/>
            <w:r w:rsidRPr="009E7F33">
              <w:rPr>
                <w:rFonts w:ascii="Times New Roman" w:hAnsi="Times New Roman"/>
                <w:spacing w:val="-2"/>
                <w:sz w:val="20"/>
                <w:szCs w:val="20"/>
                <w:lang w:eastAsia="ru-RU"/>
              </w:rPr>
              <w:t>, организация курса ле</w:t>
            </w:r>
            <w:r w:rsidRPr="009E7F33">
              <w:rPr>
                <w:rFonts w:ascii="Times New Roman" w:hAnsi="Times New Roman"/>
                <w:spacing w:val="-2"/>
                <w:sz w:val="20"/>
                <w:szCs w:val="20"/>
                <w:lang w:eastAsia="ru-RU"/>
              </w:rPr>
              <w:t>к</w:t>
            </w:r>
            <w:r w:rsidRPr="009E7F33">
              <w:rPr>
                <w:rFonts w:ascii="Times New Roman" w:hAnsi="Times New Roman"/>
                <w:spacing w:val="-2"/>
                <w:sz w:val="20"/>
                <w:szCs w:val="20"/>
                <w:lang w:eastAsia="ru-RU"/>
              </w:rPr>
              <w:t>ций по применению жестового языка для родителей детей-инвалидов с нарушением слуха, специалистов органов социал</w:t>
            </w:r>
            <w:r w:rsidRPr="009E7F33">
              <w:rPr>
                <w:rFonts w:ascii="Times New Roman" w:hAnsi="Times New Roman"/>
                <w:spacing w:val="-2"/>
                <w:sz w:val="20"/>
                <w:szCs w:val="20"/>
                <w:lang w:eastAsia="ru-RU"/>
              </w:rPr>
              <w:t>ь</w:t>
            </w:r>
            <w:r w:rsidRPr="009E7F33">
              <w:rPr>
                <w:rFonts w:ascii="Times New Roman" w:hAnsi="Times New Roman"/>
                <w:spacing w:val="-2"/>
                <w:sz w:val="20"/>
                <w:szCs w:val="20"/>
                <w:lang w:eastAsia="ru-RU"/>
              </w:rPr>
              <w:t>ной защиты, здравоохранения</w:t>
            </w:r>
            <w:proofErr w:type="gramEnd"/>
          </w:p>
        </w:tc>
        <w:tc>
          <w:tcPr>
            <w:tcW w:w="1701" w:type="dxa"/>
          </w:tcPr>
          <w:p w:rsidR="008E1B9F" w:rsidRPr="00457066" w:rsidRDefault="008E1B9F" w:rsidP="007F22ED">
            <w:pPr>
              <w:jc w:val="center"/>
              <w:rPr>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173,6</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jc w:val="center"/>
              <w:rPr>
                <w:rFonts w:ascii="Times New Roman" w:hAnsi="Times New Roman"/>
                <w:sz w:val="20"/>
                <w:szCs w:val="20"/>
                <w:lang w:eastAsia="ru-RU"/>
              </w:rPr>
            </w:pPr>
            <w:r w:rsidRPr="00457066">
              <w:rPr>
                <w:rFonts w:ascii="Times New Roman" w:hAnsi="Times New Roman"/>
                <w:sz w:val="20"/>
                <w:szCs w:val="20"/>
                <w:lang w:eastAsia="ru-RU"/>
              </w:rPr>
              <w:t>1.2.2.</w:t>
            </w:r>
          </w:p>
        </w:tc>
        <w:tc>
          <w:tcPr>
            <w:tcW w:w="2977" w:type="dxa"/>
          </w:tcPr>
          <w:p w:rsidR="008E1B9F" w:rsidRPr="009E7F33" w:rsidRDefault="008E1B9F" w:rsidP="007F22ED">
            <w:pPr>
              <w:widowControl w:val="0"/>
              <w:spacing w:after="0" w:line="240" w:lineRule="auto"/>
              <w:jc w:val="both"/>
              <w:rPr>
                <w:rFonts w:ascii="Times New Roman" w:hAnsi="Times New Roman"/>
                <w:spacing w:val="-2"/>
                <w:sz w:val="20"/>
                <w:szCs w:val="20"/>
                <w:lang w:eastAsia="ru-RU"/>
              </w:rPr>
            </w:pPr>
            <w:r w:rsidRPr="009E7F33">
              <w:rPr>
                <w:rFonts w:ascii="Times New Roman" w:hAnsi="Times New Roman"/>
                <w:spacing w:val="-2"/>
                <w:sz w:val="20"/>
                <w:szCs w:val="20"/>
                <w:lang w:eastAsia="ru-RU"/>
              </w:rPr>
              <w:t>Информационные и просвет</w:t>
            </w:r>
            <w:r w:rsidRPr="009E7F33">
              <w:rPr>
                <w:rFonts w:ascii="Times New Roman" w:hAnsi="Times New Roman"/>
                <w:spacing w:val="-2"/>
                <w:sz w:val="20"/>
                <w:szCs w:val="20"/>
                <w:lang w:eastAsia="ru-RU"/>
              </w:rPr>
              <w:t>и</w:t>
            </w:r>
            <w:r w:rsidRPr="009E7F33">
              <w:rPr>
                <w:rFonts w:ascii="Times New Roman" w:hAnsi="Times New Roman"/>
                <w:spacing w:val="-2"/>
                <w:sz w:val="20"/>
                <w:szCs w:val="20"/>
                <w:lang w:eastAsia="ru-RU"/>
              </w:rPr>
              <w:t>тельские мероприятия, напра</w:t>
            </w:r>
            <w:r w:rsidRPr="009E7F33">
              <w:rPr>
                <w:rFonts w:ascii="Times New Roman" w:hAnsi="Times New Roman"/>
                <w:spacing w:val="-2"/>
                <w:sz w:val="20"/>
                <w:szCs w:val="20"/>
                <w:lang w:eastAsia="ru-RU"/>
              </w:rPr>
              <w:t>в</w:t>
            </w:r>
            <w:r w:rsidRPr="009E7F33">
              <w:rPr>
                <w:rFonts w:ascii="Times New Roman" w:hAnsi="Times New Roman"/>
                <w:spacing w:val="-2"/>
                <w:sz w:val="20"/>
                <w:szCs w:val="20"/>
                <w:lang w:eastAsia="ru-RU"/>
              </w:rPr>
              <w:t>ленные на преодоление соц</w:t>
            </w:r>
            <w:r w:rsidRPr="009E7F33">
              <w:rPr>
                <w:rFonts w:ascii="Times New Roman" w:hAnsi="Times New Roman"/>
                <w:spacing w:val="-2"/>
                <w:sz w:val="20"/>
                <w:szCs w:val="20"/>
                <w:lang w:eastAsia="ru-RU"/>
              </w:rPr>
              <w:t>и</w:t>
            </w:r>
            <w:r w:rsidRPr="009E7F33">
              <w:rPr>
                <w:rFonts w:ascii="Times New Roman" w:hAnsi="Times New Roman"/>
                <w:spacing w:val="-2"/>
                <w:sz w:val="20"/>
                <w:szCs w:val="20"/>
                <w:lang w:eastAsia="ru-RU"/>
              </w:rPr>
              <w:t>альной разобщённости в общ</w:t>
            </w:r>
            <w:r w:rsidRPr="009E7F33">
              <w:rPr>
                <w:rFonts w:ascii="Times New Roman" w:hAnsi="Times New Roman"/>
                <w:spacing w:val="-2"/>
                <w:sz w:val="20"/>
                <w:szCs w:val="20"/>
                <w:lang w:eastAsia="ru-RU"/>
              </w:rPr>
              <w:t>е</w:t>
            </w:r>
            <w:r w:rsidRPr="009E7F33">
              <w:rPr>
                <w:rFonts w:ascii="Times New Roman" w:hAnsi="Times New Roman"/>
                <w:spacing w:val="-2"/>
                <w:sz w:val="20"/>
                <w:szCs w:val="20"/>
                <w:lang w:eastAsia="ru-RU"/>
              </w:rPr>
              <w:t>стве и формирование позити</w:t>
            </w:r>
            <w:r w:rsidRPr="009E7F33">
              <w:rPr>
                <w:rFonts w:ascii="Times New Roman" w:hAnsi="Times New Roman"/>
                <w:spacing w:val="-2"/>
                <w:sz w:val="20"/>
                <w:szCs w:val="20"/>
                <w:lang w:eastAsia="ru-RU"/>
              </w:rPr>
              <w:t>в</w:t>
            </w:r>
            <w:r w:rsidRPr="009E7F33">
              <w:rPr>
                <w:rFonts w:ascii="Times New Roman" w:hAnsi="Times New Roman"/>
                <w:spacing w:val="-2"/>
                <w:sz w:val="20"/>
                <w:szCs w:val="20"/>
                <w:lang w:eastAsia="ru-RU"/>
              </w:rPr>
              <w:t>ного отношения в обществе к проблеме обеспечения досту</w:t>
            </w:r>
            <w:r w:rsidRPr="009E7F33">
              <w:rPr>
                <w:rFonts w:ascii="Times New Roman" w:hAnsi="Times New Roman"/>
                <w:spacing w:val="-2"/>
                <w:sz w:val="20"/>
                <w:szCs w:val="20"/>
                <w:lang w:eastAsia="ru-RU"/>
              </w:rPr>
              <w:t>п</w:t>
            </w:r>
            <w:r w:rsidRPr="009E7F33">
              <w:rPr>
                <w:rFonts w:ascii="Times New Roman" w:hAnsi="Times New Roman"/>
                <w:spacing w:val="-2"/>
                <w:sz w:val="20"/>
                <w:szCs w:val="20"/>
                <w:lang w:eastAsia="ru-RU"/>
              </w:rPr>
              <w:t xml:space="preserve">ной среды жизнедеятельности </w:t>
            </w:r>
            <w:r w:rsidRPr="009E7F33">
              <w:rPr>
                <w:rFonts w:ascii="Times New Roman" w:hAnsi="Times New Roman"/>
                <w:spacing w:val="-2"/>
                <w:sz w:val="20"/>
                <w:szCs w:val="20"/>
                <w:lang w:eastAsia="ru-RU"/>
              </w:rPr>
              <w:lastRenderedPageBreak/>
              <w:t>для инвалидов и МГН в Уль</w:t>
            </w:r>
            <w:r w:rsidRPr="009E7F33">
              <w:rPr>
                <w:rFonts w:ascii="Times New Roman" w:hAnsi="Times New Roman"/>
                <w:spacing w:val="-2"/>
                <w:sz w:val="20"/>
                <w:szCs w:val="20"/>
                <w:lang w:eastAsia="ru-RU"/>
              </w:rPr>
              <w:t>я</w:t>
            </w:r>
            <w:r w:rsidRPr="009E7F33">
              <w:rPr>
                <w:rFonts w:ascii="Times New Roman" w:hAnsi="Times New Roman"/>
                <w:spacing w:val="-2"/>
                <w:sz w:val="20"/>
                <w:szCs w:val="20"/>
                <w:lang w:eastAsia="ru-RU"/>
              </w:rPr>
              <w:t>новской области</w:t>
            </w:r>
          </w:p>
        </w:tc>
        <w:tc>
          <w:tcPr>
            <w:tcW w:w="1701" w:type="dxa"/>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lastRenderedPageBreak/>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990,0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1.2.2.1.</w:t>
            </w:r>
          </w:p>
        </w:tc>
        <w:tc>
          <w:tcPr>
            <w:tcW w:w="2977" w:type="dxa"/>
          </w:tcPr>
          <w:p w:rsidR="008E1B9F" w:rsidRPr="00457066" w:rsidRDefault="008E1B9F" w:rsidP="007F22ED">
            <w:pPr>
              <w:widowControl w:val="0"/>
              <w:spacing w:after="0" w:line="240" w:lineRule="auto"/>
              <w:jc w:val="both"/>
              <w:rPr>
                <w:rFonts w:ascii="Times New Roman" w:hAnsi="Times New Roman"/>
                <w:spacing w:val="-2"/>
                <w:sz w:val="20"/>
                <w:szCs w:val="20"/>
              </w:rPr>
            </w:pPr>
            <w:r w:rsidRPr="00457066">
              <w:rPr>
                <w:rFonts w:ascii="Times New Roman" w:hAnsi="Times New Roman"/>
                <w:spacing w:val="-2"/>
                <w:sz w:val="20"/>
                <w:szCs w:val="20"/>
              </w:rPr>
              <w:t xml:space="preserve">Проведение информационно-просветительской кампании </w:t>
            </w:r>
            <w:r w:rsidRPr="00457066">
              <w:rPr>
                <w:rFonts w:ascii="Times New Roman" w:hAnsi="Times New Roman"/>
                <w:spacing w:val="-2"/>
                <w:sz w:val="20"/>
                <w:szCs w:val="20"/>
              </w:rPr>
              <w:br/>
              <w:t xml:space="preserve">по формированию у населения позитивного образа инвалидов </w:t>
            </w:r>
            <w:r w:rsidRPr="00457066">
              <w:rPr>
                <w:rFonts w:ascii="Times New Roman" w:hAnsi="Times New Roman"/>
                <w:spacing w:val="-2"/>
                <w:sz w:val="20"/>
                <w:szCs w:val="20"/>
              </w:rPr>
              <w:br/>
              <w:t>и других МГН, подготовка и публикация учебных, информ</w:t>
            </w:r>
            <w:r w:rsidRPr="00457066">
              <w:rPr>
                <w:rFonts w:ascii="Times New Roman" w:hAnsi="Times New Roman"/>
                <w:spacing w:val="-2"/>
                <w:sz w:val="20"/>
                <w:szCs w:val="20"/>
              </w:rPr>
              <w:t>а</w:t>
            </w:r>
            <w:r w:rsidRPr="00457066">
              <w:rPr>
                <w:rFonts w:ascii="Times New Roman" w:hAnsi="Times New Roman"/>
                <w:spacing w:val="-2"/>
                <w:sz w:val="20"/>
                <w:szCs w:val="20"/>
              </w:rPr>
              <w:t>ционных, справочных, метод</w:t>
            </w:r>
            <w:r w:rsidRPr="00457066">
              <w:rPr>
                <w:rFonts w:ascii="Times New Roman" w:hAnsi="Times New Roman"/>
                <w:spacing w:val="-2"/>
                <w:sz w:val="20"/>
                <w:szCs w:val="20"/>
              </w:rPr>
              <w:t>и</w:t>
            </w:r>
            <w:r w:rsidRPr="00457066">
              <w:rPr>
                <w:rFonts w:ascii="Times New Roman" w:hAnsi="Times New Roman"/>
                <w:spacing w:val="-2"/>
                <w:sz w:val="20"/>
                <w:szCs w:val="20"/>
              </w:rPr>
              <w:t>ческих пособий, руководств по формированию доступной ср</w:t>
            </w:r>
            <w:r w:rsidRPr="00457066">
              <w:rPr>
                <w:rFonts w:ascii="Times New Roman" w:hAnsi="Times New Roman"/>
                <w:spacing w:val="-2"/>
                <w:sz w:val="20"/>
                <w:szCs w:val="20"/>
              </w:rPr>
              <w:t>е</w:t>
            </w:r>
            <w:r w:rsidRPr="00457066">
              <w:rPr>
                <w:rFonts w:ascii="Times New Roman" w:hAnsi="Times New Roman"/>
                <w:spacing w:val="-2"/>
                <w:sz w:val="20"/>
                <w:szCs w:val="20"/>
              </w:rPr>
              <w:t>ды для инвалидов и других МГН</w:t>
            </w:r>
          </w:p>
        </w:tc>
        <w:tc>
          <w:tcPr>
            <w:tcW w:w="1701" w:type="dxa"/>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70,0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1.2.2.2.</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мероприятий с уч</w:t>
            </w:r>
            <w:r w:rsidRPr="00457066">
              <w:rPr>
                <w:rFonts w:ascii="Times New Roman" w:hAnsi="Times New Roman"/>
                <w:sz w:val="20"/>
                <w:szCs w:val="20"/>
              </w:rPr>
              <w:t>а</w:t>
            </w:r>
            <w:r w:rsidRPr="00457066">
              <w:rPr>
                <w:rFonts w:ascii="Times New Roman" w:hAnsi="Times New Roman"/>
                <w:sz w:val="20"/>
                <w:szCs w:val="20"/>
              </w:rPr>
              <w:t>стием инвалидов</w:t>
            </w:r>
          </w:p>
        </w:tc>
        <w:tc>
          <w:tcPr>
            <w:tcW w:w="1701" w:type="dxa"/>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440,0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1.2.2.3.</w:t>
            </w:r>
          </w:p>
        </w:tc>
        <w:tc>
          <w:tcPr>
            <w:tcW w:w="2977" w:type="dxa"/>
          </w:tcPr>
          <w:p w:rsidR="008E1B9F" w:rsidRPr="00457066" w:rsidRDefault="008E1B9F" w:rsidP="007F22ED">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lang w:eastAsia="ru-RU"/>
              </w:rPr>
              <w:t>Участие сборных команд Уль</w:t>
            </w:r>
            <w:r w:rsidRPr="00457066">
              <w:rPr>
                <w:rFonts w:ascii="Times New Roman" w:hAnsi="Times New Roman"/>
                <w:sz w:val="20"/>
                <w:szCs w:val="20"/>
                <w:lang w:eastAsia="ru-RU"/>
              </w:rPr>
              <w:t>я</w:t>
            </w:r>
            <w:r w:rsidRPr="00457066">
              <w:rPr>
                <w:rFonts w:ascii="Times New Roman" w:hAnsi="Times New Roman"/>
                <w:sz w:val="20"/>
                <w:szCs w:val="20"/>
                <w:lang w:eastAsia="ru-RU"/>
              </w:rPr>
              <w:t>новской области в межреги</w:t>
            </w:r>
            <w:r w:rsidRPr="00457066">
              <w:rPr>
                <w:rFonts w:ascii="Times New Roman" w:hAnsi="Times New Roman"/>
                <w:sz w:val="20"/>
                <w:szCs w:val="20"/>
                <w:lang w:eastAsia="ru-RU"/>
              </w:rPr>
              <w:t>о</w:t>
            </w:r>
            <w:r w:rsidRPr="00457066">
              <w:rPr>
                <w:rFonts w:ascii="Times New Roman" w:hAnsi="Times New Roman"/>
                <w:sz w:val="20"/>
                <w:szCs w:val="20"/>
                <w:lang w:eastAsia="ru-RU"/>
              </w:rPr>
              <w:t>нальных и всероссийских с</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ревнованиях среди </w:t>
            </w:r>
            <w:r w:rsidRPr="00457066">
              <w:rPr>
                <w:rFonts w:ascii="Times New Roman" w:hAnsi="Times New Roman"/>
                <w:sz w:val="20"/>
                <w:szCs w:val="20"/>
              </w:rPr>
              <w:t xml:space="preserve">инвалидов </w:t>
            </w:r>
            <w:r w:rsidRPr="00457066">
              <w:rPr>
                <w:rFonts w:ascii="Times New Roman" w:hAnsi="Times New Roman"/>
                <w:sz w:val="20"/>
                <w:szCs w:val="20"/>
              </w:rPr>
              <w:br/>
              <w:t>и других МГН</w:t>
            </w:r>
          </w:p>
        </w:tc>
        <w:tc>
          <w:tcPr>
            <w:tcW w:w="1701" w:type="dxa"/>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240,0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1.2.2.4.</w:t>
            </w:r>
          </w:p>
        </w:tc>
        <w:tc>
          <w:tcPr>
            <w:tcW w:w="2977" w:type="dxa"/>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Областные спортивные соре</w:t>
            </w:r>
            <w:r w:rsidRPr="00457066">
              <w:rPr>
                <w:rFonts w:ascii="Times New Roman" w:hAnsi="Times New Roman"/>
                <w:sz w:val="20"/>
                <w:szCs w:val="20"/>
              </w:rPr>
              <w:t>в</w:t>
            </w:r>
            <w:r w:rsidRPr="00457066">
              <w:rPr>
                <w:rFonts w:ascii="Times New Roman" w:hAnsi="Times New Roman"/>
                <w:sz w:val="20"/>
                <w:szCs w:val="20"/>
              </w:rPr>
              <w:t>нования для инвалидов и др</w:t>
            </w:r>
            <w:r w:rsidRPr="00457066">
              <w:rPr>
                <w:rFonts w:ascii="Times New Roman" w:hAnsi="Times New Roman"/>
                <w:sz w:val="20"/>
                <w:szCs w:val="20"/>
              </w:rPr>
              <w:t>у</w:t>
            </w:r>
            <w:r w:rsidRPr="00457066">
              <w:rPr>
                <w:rFonts w:ascii="Times New Roman" w:hAnsi="Times New Roman"/>
                <w:sz w:val="20"/>
                <w:szCs w:val="20"/>
              </w:rPr>
              <w:t>гих МГН</w:t>
            </w:r>
          </w:p>
        </w:tc>
        <w:tc>
          <w:tcPr>
            <w:tcW w:w="1701" w:type="dxa"/>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140,0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40" w:lineRule="auto"/>
              <w:ind w:right="-5"/>
              <w:jc w:val="center"/>
              <w:rPr>
                <w:rFonts w:ascii="Times New Roman" w:hAnsi="Times New Roman"/>
                <w:spacing w:val="-16"/>
                <w:sz w:val="20"/>
                <w:szCs w:val="20"/>
              </w:rPr>
            </w:pPr>
            <w:r w:rsidRPr="00457066">
              <w:rPr>
                <w:rFonts w:ascii="Times New Roman" w:hAnsi="Times New Roman"/>
                <w:spacing w:val="-16"/>
                <w:sz w:val="20"/>
                <w:szCs w:val="20"/>
              </w:rPr>
              <w:t>1.2.2.5.</w:t>
            </w:r>
          </w:p>
        </w:tc>
        <w:tc>
          <w:tcPr>
            <w:tcW w:w="2977" w:type="dxa"/>
            <w:tcBorders>
              <w:bottom w:val="single" w:sz="4" w:space="0" w:color="auto"/>
            </w:tcBorders>
          </w:tcPr>
          <w:p w:rsidR="008E1B9F" w:rsidRPr="00457066" w:rsidRDefault="008E1B9F" w:rsidP="009E7F33">
            <w:pPr>
              <w:widowControl w:val="0"/>
              <w:spacing w:after="0" w:line="240" w:lineRule="auto"/>
              <w:jc w:val="both"/>
              <w:rPr>
                <w:rFonts w:ascii="Times New Roman" w:hAnsi="Times New Roman"/>
                <w:sz w:val="20"/>
                <w:szCs w:val="20"/>
              </w:rPr>
            </w:pPr>
            <w:r w:rsidRPr="00457066">
              <w:rPr>
                <w:rFonts w:ascii="Times New Roman" w:hAnsi="Times New Roman"/>
                <w:sz w:val="20"/>
                <w:szCs w:val="20"/>
              </w:rPr>
              <w:t>Проведение туристического сл</w:t>
            </w:r>
            <w:r w:rsidR="009E7F33">
              <w:rPr>
                <w:rFonts w:ascii="Times New Roman" w:hAnsi="Times New Roman"/>
                <w:sz w:val="20"/>
                <w:szCs w:val="20"/>
              </w:rPr>
              <w:t>ё</w:t>
            </w:r>
            <w:r w:rsidRPr="00457066">
              <w:rPr>
                <w:rFonts w:ascii="Times New Roman" w:hAnsi="Times New Roman"/>
                <w:sz w:val="20"/>
                <w:szCs w:val="20"/>
              </w:rPr>
              <w:t>та</w:t>
            </w:r>
          </w:p>
        </w:tc>
        <w:tc>
          <w:tcPr>
            <w:tcW w:w="170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 xml:space="preserve">Бюджетные 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100,0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w:t>
            </w:r>
          </w:p>
        </w:tc>
        <w:tc>
          <w:tcPr>
            <w:tcW w:w="2977" w:type="dxa"/>
            <w:tcBorders>
              <w:bottom w:val="single" w:sz="4" w:space="0" w:color="auto"/>
            </w:tcBorders>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rPr>
              <w:t>Иные мероприятия</w:t>
            </w:r>
          </w:p>
        </w:tc>
        <w:tc>
          <w:tcPr>
            <w:tcW w:w="170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1.3.1.</w:t>
            </w:r>
          </w:p>
        </w:tc>
        <w:tc>
          <w:tcPr>
            <w:tcW w:w="2977" w:type="dxa"/>
            <w:tcBorders>
              <w:top w:val="single" w:sz="4" w:space="0" w:color="auto"/>
            </w:tcBorders>
          </w:tcPr>
          <w:p w:rsidR="008E1B9F" w:rsidRPr="00457066" w:rsidRDefault="008E1B9F" w:rsidP="007F22ED">
            <w:pPr>
              <w:widowControl w:val="0"/>
              <w:spacing w:after="0" w:line="240" w:lineRule="auto"/>
              <w:jc w:val="both"/>
              <w:rPr>
                <w:rFonts w:ascii="Times New Roman" w:hAnsi="Times New Roman"/>
                <w:sz w:val="20"/>
                <w:szCs w:val="20"/>
              </w:rPr>
            </w:pPr>
            <w:r w:rsidRPr="00457066">
              <w:rPr>
                <w:rFonts w:ascii="Times New Roman" w:hAnsi="Times New Roman"/>
                <w:sz w:val="20"/>
                <w:szCs w:val="20"/>
                <w:lang w:eastAsia="ru-RU"/>
              </w:rPr>
              <w:t>Приобретение микроавтобуса для перевозки инвалидов и др</w:t>
            </w:r>
            <w:r w:rsidRPr="00457066">
              <w:rPr>
                <w:rFonts w:ascii="Times New Roman" w:hAnsi="Times New Roman"/>
                <w:sz w:val="20"/>
                <w:szCs w:val="20"/>
                <w:lang w:eastAsia="ru-RU"/>
              </w:rPr>
              <w:t>у</w:t>
            </w:r>
            <w:r w:rsidRPr="00457066">
              <w:rPr>
                <w:rFonts w:ascii="Times New Roman" w:hAnsi="Times New Roman"/>
                <w:sz w:val="20"/>
                <w:szCs w:val="20"/>
                <w:lang w:eastAsia="ru-RU"/>
              </w:rPr>
              <w:t>гих МГН, приобретение спец</w:t>
            </w:r>
            <w:r w:rsidRPr="00457066">
              <w:rPr>
                <w:rFonts w:ascii="Times New Roman" w:hAnsi="Times New Roman"/>
                <w:sz w:val="20"/>
                <w:szCs w:val="20"/>
                <w:lang w:eastAsia="ru-RU"/>
              </w:rPr>
              <w:t>и</w:t>
            </w:r>
            <w:r w:rsidRPr="00457066">
              <w:rPr>
                <w:rFonts w:ascii="Times New Roman" w:hAnsi="Times New Roman"/>
                <w:sz w:val="20"/>
                <w:szCs w:val="20"/>
                <w:lang w:eastAsia="ru-RU"/>
              </w:rPr>
              <w:t>ализированных велосипедов и других средств реабилитации, не входящих в перечень техн</w:t>
            </w:r>
            <w:r w:rsidRPr="00457066">
              <w:rPr>
                <w:rFonts w:ascii="Times New Roman" w:hAnsi="Times New Roman"/>
                <w:sz w:val="20"/>
                <w:szCs w:val="20"/>
                <w:lang w:eastAsia="ru-RU"/>
              </w:rPr>
              <w:t>и</w:t>
            </w:r>
            <w:r w:rsidRPr="00457066">
              <w:rPr>
                <w:rFonts w:ascii="Times New Roman" w:hAnsi="Times New Roman"/>
                <w:sz w:val="20"/>
                <w:szCs w:val="20"/>
                <w:lang w:eastAsia="ru-RU"/>
              </w:rPr>
              <w:t xml:space="preserve">ческих средств реабилитации </w:t>
            </w:r>
          </w:p>
        </w:tc>
        <w:tc>
          <w:tcPr>
            <w:tcW w:w="1701" w:type="dxa"/>
            <w:tcBorders>
              <w:top w:val="single" w:sz="4" w:space="0" w:color="auto"/>
              <w:bottom w:val="single" w:sz="4" w:space="0" w:color="auto"/>
            </w:tcBorders>
          </w:tcPr>
          <w:p w:rsidR="008E1B9F" w:rsidRPr="00457066" w:rsidRDefault="008E1B9F" w:rsidP="007F22ED">
            <w:pPr>
              <w:widowControl w:val="0"/>
              <w:spacing w:after="0" w:line="240" w:lineRule="auto"/>
              <w:jc w:val="center"/>
              <w:rPr>
                <w:rFonts w:ascii="Times New Roman" w:hAnsi="Times New Roman"/>
                <w:b/>
                <w:sz w:val="20"/>
                <w:szCs w:val="20"/>
              </w:rPr>
            </w:pPr>
            <w:r w:rsidRPr="00457066">
              <w:rPr>
                <w:rFonts w:ascii="Times New Roman" w:hAnsi="Times New Roman"/>
                <w:sz w:val="20"/>
                <w:szCs w:val="20"/>
              </w:rPr>
              <w:t>Министерство</w:t>
            </w:r>
          </w:p>
        </w:tc>
        <w:tc>
          <w:tcPr>
            <w:tcW w:w="850"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6500,0</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9E7F33" w:rsidTr="009F2BF6">
        <w:tc>
          <w:tcPr>
            <w:tcW w:w="284"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3686" w:type="dxa"/>
            <w:gridSpan w:val="2"/>
            <w:tcBorders>
              <w:right w:val="nil"/>
            </w:tcBorders>
          </w:tcPr>
          <w:p w:rsidR="008E1B9F" w:rsidRPr="009E7F33" w:rsidRDefault="008E1B9F" w:rsidP="007F22ED">
            <w:pPr>
              <w:widowControl w:val="0"/>
              <w:spacing w:after="0" w:line="240" w:lineRule="auto"/>
              <w:rPr>
                <w:rFonts w:ascii="Times New Roman" w:hAnsi="Times New Roman"/>
                <w:b/>
                <w:sz w:val="20"/>
                <w:szCs w:val="20"/>
              </w:rPr>
            </w:pPr>
            <w:r w:rsidRPr="009E7F33">
              <w:rPr>
                <w:rFonts w:ascii="Times New Roman" w:hAnsi="Times New Roman"/>
                <w:b/>
                <w:sz w:val="20"/>
                <w:szCs w:val="20"/>
              </w:rPr>
              <w:t>Итого по подпрограмме</w:t>
            </w:r>
          </w:p>
        </w:tc>
        <w:tc>
          <w:tcPr>
            <w:tcW w:w="1701" w:type="dxa"/>
            <w:tcBorders>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275" w:type="dxa"/>
            <w:gridSpan w:val="2"/>
            <w:tcBorders>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979" w:type="dxa"/>
            <w:tcBorders>
              <w:lef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566" w:type="dxa"/>
            <w:gridSpan w:val="2"/>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 xml:space="preserve">Бюджетные </w:t>
            </w:r>
            <w:r w:rsidRPr="009E7F33">
              <w:rPr>
                <w:rFonts w:ascii="Times New Roman" w:hAnsi="Times New Roman"/>
                <w:b/>
                <w:sz w:val="20"/>
                <w:szCs w:val="20"/>
              </w:rPr>
              <w:br/>
              <w:t xml:space="preserve">ассигнования </w:t>
            </w:r>
            <w:r w:rsidRPr="009E7F33">
              <w:rPr>
                <w:rFonts w:ascii="Times New Roman" w:hAnsi="Times New Roman"/>
                <w:b/>
                <w:sz w:val="20"/>
                <w:szCs w:val="20"/>
              </w:rPr>
              <w:br/>
              <w:t>областного бюджета</w:t>
            </w:r>
          </w:p>
        </w:tc>
        <w:tc>
          <w:tcPr>
            <w:tcW w:w="1703" w:type="dxa"/>
          </w:tcPr>
          <w:p w:rsidR="008E1B9F" w:rsidRPr="009E7F33" w:rsidRDefault="008E1B9F" w:rsidP="007F22ED">
            <w:pPr>
              <w:widowControl w:val="0"/>
              <w:spacing w:after="0" w:line="240" w:lineRule="auto"/>
              <w:jc w:val="center"/>
              <w:rPr>
                <w:rFonts w:ascii="Times New Roman" w:hAnsi="Times New Roman"/>
                <w:b/>
                <w:sz w:val="20"/>
                <w:szCs w:val="20"/>
              </w:rPr>
            </w:pPr>
            <w:r w:rsidRPr="009E7F33">
              <w:rPr>
                <w:rFonts w:ascii="Times New Roman" w:hAnsi="Times New Roman"/>
                <w:b/>
                <w:sz w:val="20"/>
                <w:szCs w:val="20"/>
              </w:rPr>
              <w:t>14663,6</w:t>
            </w:r>
          </w:p>
        </w:tc>
        <w:tc>
          <w:tcPr>
            <w:tcW w:w="4771" w:type="dxa"/>
            <w:gridSpan w:val="2"/>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r>
      <w:tr w:rsidR="008E1B9F" w:rsidRPr="009E7F33" w:rsidTr="009F2BF6">
        <w:tc>
          <w:tcPr>
            <w:tcW w:w="284" w:type="dxa"/>
            <w:tcBorders>
              <w:top w:val="nil"/>
              <w:left w:val="nil"/>
              <w:bottom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c>
          <w:tcPr>
            <w:tcW w:w="14745" w:type="dxa"/>
            <w:gridSpan w:val="12"/>
            <w:tcBorders>
              <w:bottom w:val="nil"/>
            </w:tcBorders>
          </w:tcPr>
          <w:p w:rsidR="008E1B9F" w:rsidRPr="009E7F33" w:rsidRDefault="008E1B9F" w:rsidP="0012343A">
            <w:pPr>
              <w:spacing w:after="0" w:line="245" w:lineRule="auto"/>
              <w:jc w:val="center"/>
              <w:rPr>
                <w:rFonts w:ascii="Times New Roman" w:hAnsi="Times New Roman"/>
                <w:b/>
                <w:bCs/>
                <w:sz w:val="20"/>
                <w:szCs w:val="20"/>
                <w:lang w:eastAsia="ru-RU"/>
              </w:rPr>
            </w:pPr>
            <w:r w:rsidRPr="009E7F33">
              <w:rPr>
                <w:rFonts w:ascii="Times New Roman" w:hAnsi="Times New Roman"/>
                <w:b/>
                <w:bCs/>
                <w:sz w:val="20"/>
                <w:szCs w:val="20"/>
                <w:lang w:eastAsia="ru-RU"/>
              </w:rPr>
              <w:t>Подпрограмма «Содействие занятости населения, улучшение условий, охраны труда и здоровья на рабочем месте»</w:t>
            </w:r>
          </w:p>
        </w:tc>
        <w:tc>
          <w:tcPr>
            <w:tcW w:w="4771" w:type="dxa"/>
            <w:gridSpan w:val="2"/>
            <w:tcBorders>
              <w:top w:val="nil"/>
              <w:bottom w:val="nil"/>
              <w:right w:val="nil"/>
            </w:tcBorders>
          </w:tcPr>
          <w:p w:rsidR="008E1B9F" w:rsidRPr="009E7F33" w:rsidRDefault="008E1B9F" w:rsidP="007F22ED">
            <w:pPr>
              <w:widowControl w:val="0"/>
              <w:spacing w:after="0" w:line="240"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8E1B9F" w:rsidRPr="00457066" w:rsidRDefault="009E7F33" w:rsidP="0012343A">
            <w:pPr>
              <w:pStyle w:val="ConsPlusNormal"/>
              <w:spacing w:line="245" w:lineRule="auto"/>
              <w:jc w:val="center"/>
              <w:rPr>
                <w:rFonts w:ascii="Times New Roman" w:hAnsi="Times New Roman"/>
                <w:bCs/>
                <w:sz w:val="20"/>
                <w:szCs w:val="20"/>
              </w:rPr>
            </w:pPr>
            <w:r>
              <w:rPr>
                <w:rFonts w:ascii="Times New Roman" w:hAnsi="Times New Roman"/>
                <w:sz w:val="20"/>
              </w:rPr>
              <w:t>Цель:</w:t>
            </w:r>
            <w:r w:rsidR="008E1B9F" w:rsidRPr="00457066">
              <w:rPr>
                <w:rFonts w:ascii="Times New Roman" w:hAnsi="Times New Roman"/>
                <w:sz w:val="20"/>
              </w:rPr>
              <w:t xml:space="preserve"> создание условий, способствующих эффективному развитию рынка труда с уч</w:t>
            </w:r>
            <w:r w:rsidR="009F2BF6">
              <w:rPr>
                <w:rFonts w:ascii="Times New Roman" w:hAnsi="Times New Roman"/>
                <w:sz w:val="20"/>
              </w:rPr>
              <w:t>ё</w:t>
            </w:r>
            <w:r w:rsidR="008E1B9F" w:rsidRPr="00457066">
              <w:rPr>
                <w:rFonts w:ascii="Times New Roman" w:hAnsi="Times New Roman"/>
                <w:sz w:val="20"/>
              </w:rPr>
              <w:t>том приоритетов развития экономики Ульяновской области</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14745" w:type="dxa"/>
            <w:gridSpan w:val="12"/>
            <w:tcBorders>
              <w:bottom w:val="nil"/>
            </w:tcBorders>
          </w:tcPr>
          <w:p w:rsidR="008E1B9F" w:rsidRPr="00457066" w:rsidRDefault="008E1B9F" w:rsidP="0012343A">
            <w:pPr>
              <w:pStyle w:val="ConsPlusNormal"/>
              <w:spacing w:line="245" w:lineRule="auto"/>
              <w:jc w:val="center"/>
              <w:rPr>
                <w:rFonts w:ascii="Times New Roman" w:hAnsi="Times New Roman"/>
                <w:sz w:val="20"/>
              </w:rPr>
            </w:pPr>
            <w:r w:rsidRPr="00457066">
              <w:rPr>
                <w:rFonts w:ascii="Times New Roman" w:hAnsi="Times New Roman"/>
                <w:sz w:val="20"/>
              </w:rPr>
              <w:t>Задачи:</w:t>
            </w:r>
          </w:p>
          <w:p w:rsidR="008E1B9F" w:rsidRPr="00457066" w:rsidRDefault="008E1B9F" w:rsidP="0012343A">
            <w:pPr>
              <w:pStyle w:val="ConsPlusNormal"/>
              <w:spacing w:line="245" w:lineRule="auto"/>
              <w:jc w:val="center"/>
              <w:rPr>
                <w:rFonts w:ascii="Times New Roman" w:hAnsi="Times New Roman"/>
                <w:sz w:val="20"/>
              </w:rPr>
            </w:pPr>
            <w:r w:rsidRPr="00457066">
              <w:rPr>
                <w:rFonts w:ascii="Times New Roman" w:hAnsi="Times New Roman"/>
                <w:sz w:val="20"/>
              </w:rPr>
              <w:t>предотвращение роста напряж</w:t>
            </w:r>
            <w:r w:rsidR="009F2BF6">
              <w:rPr>
                <w:rFonts w:ascii="Times New Roman" w:hAnsi="Times New Roman"/>
                <w:sz w:val="20"/>
              </w:rPr>
              <w:t>ё</w:t>
            </w:r>
            <w:r w:rsidRPr="00457066">
              <w:rPr>
                <w:rFonts w:ascii="Times New Roman" w:hAnsi="Times New Roman"/>
                <w:sz w:val="20"/>
              </w:rPr>
              <w:t>нности на рынке труда;</w:t>
            </w:r>
          </w:p>
          <w:p w:rsidR="008E1B9F" w:rsidRPr="00457066" w:rsidRDefault="008E1B9F" w:rsidP="0012343A">
            <w:pPr>
              <w:pStyle w:val="ConsPlusNormal"/>
              <w:spacing w:line="245" w:lineRule="auto"/>
              <w:jc w:val="center"/>
              <w:rPr>
                <w:rFonts w:ascii="Times New Roman" w:hAnsi="Times New Roman"/>
                <w:sz w:val="20"/>
              </w:rPr>
            </w:pPr>
            <w:r w:rsidRPr="00457066">
              <w:rPr>
                <w:rFonts w:ascii="Times New Roman" w:hAnsi="Times New Roman"/>
                <w:sz w:val="20"/>
              </w:rPr>
              <w:t>содействие работникам в поддержании высокой квалификации и сохранении здоровья,</w:t>
            </w:r>
          </w:p>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sz w:val="20"/>
              </w:rPr>
              <w:t>обеспечение защиты трудовых прав граждан</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bottom w:val="nil"/>
            </w:tcBorders>
          </w:tcPr>
          <w:p w:rsidR="008E1B9F" w:rsidRPr="00457066" w:rsidRDefault="008E1B9F" w:rsidP="0012343A">
            <w:pPr>
              <w:widowControl w:val="0"/>
              <w:tabs>
                <w:tab w:val="center" w:pos="229"/>
              </w:tabs>
              <w:spacing w:after="0" w:line="245"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12343A">
            <w:pPr>
              <w:widowControl w:val="0"/>
              <w:spacing w:after="0" w:line="245" w:lineRule="auto"/>
              <w:jc w:val="both"/>
              <w:rPr>
                <w:rFonts w:ascii="Times New Roman" w:hAnsi="Times New Roman"/>
                <w:bCs/>
                <w:iCs/>
                <w:sz w:val="20"/>
                <w:szCs w:val="20"/>
              </w:rPr>
            </w:pPr>
            <w:r w:rsidRPr="00457066">
              <w:rPr>
                <w:rFonts w:ascii="Times New Roman" w:hAnsi="Times New Roman"/>
                <w:bCs/>
                <w:sz w:val="20"/>
                <w:szCs w:val="20"/>
                <w:lang w:eastAsia="ru-RU"/>
              </w:rPr>
              <w:t>Основное мероприятие «Соде</w:t>
            </w:r>
            <w:r w:rsidRPr="00457066">
              <w:rPr>
                <w:rFonts w:ascii="Times New Roman" w:hAnsi="Times New Roman"/>
                <w:bCs/>
                <w:sz w:val="20"/>
                <w:szCs w:val="20"/>
                <w:lang w:eastAsia="ru-RU"/>
              </w:rPr>
              <w:t>й</w:t>
            </w:r>
            <w:r w:rsidRPr="00457066">
              <w:rPr>
                <w:rFonts w:ascii="Times New Roman" w:hAnsi="Times New Roman"/>
                <w:bCs/>
                <w:sz w:val="20"/>
                <w:szCs w:val="20"/>
                <w:lang w:eastAsia="ru-RU"/>
              </w:rPr>
              <w:t>ствие трудоустройству насел</w:t>
            </w:r>
            <w:r w:rsidRPr="00457066">
              <w:rPr>
                <w:rFonts w:ascii="Times New Roman" w:hAnsi="Times New Roman"/>
                <w:bCs/>
                <w:sz w:val="20"/>
                <w:szCs w:val="20"/>
                <w:lang w:eastAsia="ru-RU"/>
              </w:rPr>
              <w:t>е</w:t>
            </w:r>
            <w:r w:rsidRPr="00457066">
              <w:rPr>
                <w:rFonts w:ascii="Times New Roman" w:hAnsi="Times New Roman"/>
                <w:bCs/>
                <w:sz w:val="20"/>
                <w:szCs w:val="20"/>
                <w:lang w:eastAsia="ru-RU"/>
              </w:rPr>
              <w:t>ния, улучшение условий, охр</w:t>
            </w:r>
            <w:r w:rsidRPr="00457066">
              <w:rPr>
                <w:rFonts w:ascii="Times New Roman" w:hAnsi="Times New Roman"/>
                <w:bCs/>
                <w:sz w:val="20"/>
                <w:szCs w:val="20"/>
                <w:lang w:eastAsia="ru-RU"/>
              </w:rPr>
              <w:t>а</w:t>
            </w:r>
            <w:r w:rsidRPr="00457066">
              <w:rPr>
                <w:rFonts w:ascii="Times New Roman" w:hAnsi="Times New Roman"/>
                <w:bCs/>
                <w:sz w:val="20"/>
                <w:szCs w:val="20"/>
                <w:lang w:eastAsia="ru-RU"/>
              </w:rPr>
              <w:t xml:space="preserve">ны труда и здоровья </w:t>
            </w:r>
            <w:r w:rsidRPr="00457066">
              <w:rPr>
                <w:rFonts w:ascii="Times New Roman" w:hAnsi="Times New Roman"/>
                <w:bCs/>
                <w:sz w:val="20"/>
                <w:szCs w:val="20"/>
                <w:lang w:eastAsia="ru-RU"/>
              </w:rPr>
              <w:br/>
              <w:t>на рабочем месте, развитие с</w:t>
            </w:r>
            <w:r w:rsidRPr="00457066">
              <w:rPr>
                <w:rFonts w:ascii="Times New Roman" w:hAnsi="Times New Roman"/>
                <w:bCs/>
                <w:sz w:val="20"/>
                <w:szCs w:val="20"/>
                <w:lang w:eastAsia="ru-RU"/>
              </w:rPr>
              <w:t>о</w:t>
            </w:r>
            <w:r w:rsidRPr="00457066">
              <w:rPr>
                <w:rFonts w:ascii="Times New Roman" w:hAnsi="Times New Roman"/>
                <w:bCs/>
                <w:sz w:val="20"/>
                <w:szCs w:val="20"/>
                <w:lang w:eastAsia="ru-RU"/>
              </w:rPr>
              <w:t>циального партнёрства»</w:t>
            </w:r>
          </w:p>
        </w:tc>
        <w:tc>
          <w:tcPr>
            <w:tcW w:w="1701" w:type="dxa"/>
            <w:vMerge w:val="restart"/>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pacing w:val="-6"/>
                <w:sz w:val="20"/>
                <w:szCs w:val="20"/>
              </w:rPr>
              <w:t>Агентство</w:t>
            </w:r>
          </w:p>
        </w:tc>
        <w:tc>
          <w:tcPr>
            <w:tcW w:w="850" w:type="dxa"/>
            <w:tcBorders>
              <w:bottom w:val="nil"/>
            </w:tcBorders>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nil"/>
            </w:tcBorders>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nil"/>
            </w:tcBorders>
          </w:tcPr>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134" w:type="dxa"/>
            <w:tcBorders>
              <w:bottom w:val="nil"/>
            </w:tcBorders>
          </w:tcPr>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w:t>
            </w:r>
          </w:p>
        </w:tc>
        <w:tc>
          <w:tcPr>
            <w:tcW w:w="1979" w:type="dxa"/>
            <w:vMerge w:val="restart"/>
          </w:tcPr>
          <w:p w:rsidR="008E1B9F" w:rsidRPr="00457066" w:rsidRDefault="008E1B9F" w:rsidP="0012343A">
            <w:pPr>
              <w:pStyle w:val="ConsPlusNormal"/>
              <w:spacing w:line="245" w:lineRule="auto"/>
              <w:jc w:val="center"/>
              <w:rPr>
                <w:rFonts w:ascii="Times New Roman" w:hAnsi="Times New Roman"/>
                <w:sz w:val="20"/>
              </w:rPr>
            </w:pPr>
            <w:proofErr w:type="gramStart"/>
            <w:r w:rsidRPr="00457066">
              <w:rPr>
                <w:rFonts w:ascii="Times New Roman" w:hAnsi="Times New Roman"/>
                <w:sz w:val="20"/>
                <w:szCs w:val="20"/>
              </w:rPr>
              <w:t>Уровень регистр</w:t>
            </w:r>
            <w:r w:rsidRPr="00457066">
              <w:rPr>
                <w:rFonts w:ascii="Times New Roman" w:hAnsi="Times New Roman"/>
                <w:sz w:val="20"/>
                <w:szCs w:val="20"/>
              </w:rPr>
              <w:t>и</w:t>
            </w:r>
            <w:r w:rsidRPr="00457066">
              <w:rPr>
                <w:rFonts w:ascii="Times New Roman" w:hAnsi="Times New Roman"/>
                <w:sz w:val="20"/>
                <w:szCs w:val="20"/>
              </w:rPr>
              <w:t>руемой безработ</w:t>
            </w:r>
            <w:r w:rsidRPr="00457066">
              <w:rPr>
                <w:rFonts w:ascii="Times New Roman" w:hAnsi="Times New Roman"/>
                <w:sz w:val="20"/>
                <w:szCs w:val="20"/>
              </w:rPr>
              <w:t>и</w:t>
            </w:r>
            <w:r w:rsidRPr="00457066">
              <w:rPr>
                <w:rFonts w:ascii="Times New Roman" w:hAnsi="Times New Roman"/>
                <w:sz w:val="20"/>
                <w:szCs w:val="20"/>
              </w:rPr>
              <w:t>цы к численности экономически а</w:t>
            </w:r>
            <w:r w:rsidRPr="00457066">
              <w:rPr>
                <w:rFonts w:ascii="Times New Roman" w:hAnsi="Times New Roman"/>
                <w:sz w:val="20"/>
                <w:szCs w:val="20"/>
              </w:rPr>
              <w:t>к</w:t>
            </w:r>
            <w:r w:rsidRPr="00457066">
              <w:rPr>
                <w:rFonts w:ascii="Times New Roman" w:hAnsi="Times New Roman"/>
                <w:sz w:val="20"/>
                <w:szCs w:val="20"/>
              </w:rPr>
              <w:t>тивного населения Ульяновской обл</w:t>
            </w:r>
            <w:r w:rsidRPr="00457066">
              <w:rPr>
                <w:rFonts w:ascii="Times New Roman" w:hAnsi="Times New Roman"/>
                <w:sz w:val="20"/>
                <w:szCs w:val="20"/>
              </w:rPr>
              <w:t>а</w:t>
            </w:r>
            <w:r w:rsidRPr="00457066">
              <w:rPr>
                <w:rFonts w:ascii="Times New Roman" w:hAnsi="Times New Roman"/>
                <w:sz w:val="20"/>
                <w:szCs w:val="20"/>
              </w:rPr>
              <w:t>сти, сохранение в течение текущего года численности инвалидов, работ</w:t>
            </w:r>
            <w:r w:rsidRPr="00457066">
              <w:rPr>
                <w:rFonts w:ascii="Times New Roman" w:hAnsi="Times New Roman"/>
                <w:sz w:val="20"/>
                <w:szCs w:val="20"/>
              </w:rPr>
              <w:t>а</w:t>
            </w:r>
            <w:r w:rsidRPr="00457066">
              <w:rPr>
                <w:rFonts w:ascii="Times New Roman" w:hAnsi="Times New Roman"/>
                <w:sz w:val="20"/>
                <w:szCs w:val="20"/>
              </w:rPr>
              <w:t>ющих в организ</w:t>
            </w:r>
            <w:r w:rsidRPr="00457066">
              <w:rPr>
                <w:rFonts w:ascii="Times New Roman" w:hAnsi="Times New Roman"/>
                <w:sz w:val="20"/>
                <w:szCs w:val="20"/>
              </w:rPr>
              <w:t>а</w:t>
            </w:r>
            <w:r w:rsidRPr="00457066">
              <w:rPr>
                <w:rFonts w:ascii="Times New Roman" w:hAnsi="Times New Roman"/>
                <w:sz w:val="20"/>
                <w:szCs w:val="20"/>
              </w:rPr>
              <w:t>циях, которым предоставлена су</w:t>
            </w:r>
            <w:r w:rsidRPr="00457066">
              <w:rPr>
                <w:rFonts w:ascii="Times New Roman" w:hAnsi="Times New Roman"/>
                <w:sz w:val="20"/>
                <w:szCs w:val="20"/>
              </w:rPr>
              <w:t>б</w:t>
            </w:r>
            <w:r w:rsidRPr="00457066">
              <w:rPr>
                <w:rFonts w:ascii="Times New Roman" w:hAnsi="Times New Roman"/>
                <w:sz w:val="20"/>
                <w:szCs w:val="20"/>
              </w:rPr>
              <w:t>сидия в целях во</w:t>
            </w:r>
            <w:r w:rsidRPr="00457066">
              <w:rPr>
                <w:rFonts w:ascii="Times New Roman" w:hAnsi="Times New Roman"/>
                <w:sz w:val="20"/>
                <w:szCs w:val="20"/>
              </w:rPr>
              <w:t>з</w:t>
            </w:r>
            <w:r w:rsidRPr="00457066">
              <w:rPr>
                <w:rFonts w:ascii="Times New Roman" w:hAnsi="Times New Roman"/>
                <w:sz w:val="20"/>
                <w:szCs w:val="20"/>
              </w:rPr>
              <w:t>мещения части з</w:t>
            </w:r>
            <w:r w:rsidRPr="00457066">
              <w:rPr>
                <w:rFonts w:ascii="Times New Roman" w:hAnsi="Times New Roman"/>
                <w:sz w:val="20"/>
                <w:szCs w:val="20"/>
              </w:rPr>
              <w:t>а</w:t>
            </w:r>
            <w:r w:rsidRPr="00457066">
              <w:rPr>
                <w:rFonts w:ascii="Times New Roman" w:hAnsi="Times New Roman"/>
                <w:sz w:val="20"/>
                <w:szCs w:val="20"/>
              </w:rPr>
              <w:t>трат в связи с опл</w:t>
            </w:r>
            <w:r w:rsidRPr="00457066">
              <w:rPr>
                <w:rFonts w:ascii="Times New Roman" w:hAnsi="Times New Roman"/>
                <w:sz w:val="20"/>
                <w:szCs w:val="20"/>
              </w:rPr>
              <w:t>а</w:t>
            </w:r>
            <w:r w:rsidRPr="00457066">
              <w:rPr>
                <w:rFonts w:ascii="Times New Roman" w:hAnsi="Times New Roman"/>
                <w:sz w:val="20"/>
                <w:szCs w:val="20"/>
              </w:rPr>
              <w:t>той труда инвал</w:t>
            </w:r>
            <w:r w:rsidRPr="00457066">
              <w:rPr>
                <w:rFonts w:ascii="Times New Roman" w:hAnsi="Times New Roman"/>
                <w:sz w:val="20"/>
                <w:szCs w:val="20"/>
              </w:rPr>
              <w:t>и</w:t>
            </w:r>
            <w:r w:rsidRPr="00457066">
              <w:rPr>
                <w:rFonts w:ascii="Times New Roman" w:hAnsi="Times New Roman"/>
                <w:sz w:val="20"/>
                <w:szCs w:val="20"/>
              </w:rPr>
              <w:t>дов на уровне предшествующего года</w:t>
            </w:r>
            <w:r w:rsidR="00DA4B0F">
              <w:rPr>
                <w:rFonts w:ascii="Times New Roman" w:hAnsi="Times New Roman"/>
                <w:sz w:val="20"/>
                <w:szCs w:val="20"/>
              </w:rPr>
              <w:t>;</w:t>
            </w:r>
            <w:r w:rsidRPr="00457066">
              <w:rPr>
                <w:rFonts w:ascii="Times New Roman" w:hAnsi="Times New Roman"/>
                <w:sz w:val="20"/>
                <w:szCs w:val="20"/>
              </w:rPr>
              <w:t xml:space="preserve"> численность работников, пр</w:t>
            </w:r>
            <w:r w:rsidRPr="00457066">
              <w:rPr>
                <w:rFonts w:ascii="Times New Roman" w:hAnsi="Times New Roman"/>
                <w:sz w:val="20"/>
                <w:szCs w:val="20"/>
              </w:rPr>
              <w:t>о</w:t>
            </w:r>
            <w:r w:rsidRPr="00457066">
              <w:rPr>
                <w:rFonts w:ascii="Times New Roman" w:hAnsi="Times New Roman"/>
                <w:sz w:val="20"/>
                <w:szCs w:val="20"/>
              </w:rPr>
              <w:t>шедших обучение по охране труда в аккредитованных обучающих орган</w:t>
            </w:r>
            <w:r w:rsidRPr="00457066">
              <w:rPr>
                <w:rFonts w:ascii="Times New Roman" w:hAnsi="Times New Roman"/>
                <w:sz w:val="20"/>
                <w:szCs w:val="20"/>
              </w:rPr>
              <w:t>и</w:t>
            </w:r>
            <w:r w:rsidRPr="00457066">
              <w:rPr>
                <w:rFonts w:ascii="Times New Roman" w:hAnsi="Times New Roman"/>
                <w:sz w:val="20"/>
                <w:szCs w:val="20"/>
              </w:rPr>
              <w:t>зациях</w:t>
            </w:r>
            <w:r w:rsidR="00DA4B0F">
              <w:rPr>
                <w:rFonts w:ascii="Times New Roman" w:hAnsi="Times New Roman"/>
                <w:sz w:val="20"/>
                <w:szCs w:val="20"/>
              </w:rPr>
              <w:t>;</w:t>
            </w:r>
            <w:r w:rsidRPr="00457066">
              <w:rPr>
                <w:rFonts w:ascii="Times New Roman" w:hAnsi="Times New Roman"/>
                <w:sz w:val="20"/>
                <w:szCs w:val="20"/>
              </w:rPr>
              <w:t xml:space="preserve"> численность получателей гос</w:t>
            </w:r>
            <w:r w:rsidRPr="00457066">
              <w:rPr>
                <w:rFonts w:ascii="Times New Roman" w:hAnsi="Times New Roman"/>
                <w:sz w:val="20"/>
                <w:szCs w:val="20"/>
              </w:rPr>
              <w:t>у</w:t>
            </w:r>
            <w:r w:rsidRPr="00457066">
              <w:rPr>
                <w:rFonts w:ascii="Times New Roman" w:hAnsi="Times New Roman"/>
                <w:sz w:val="20"/>
                <w:szCs w:val="20"/>
              </w:rPr>
              <w:t xml:space="preserve">дарственных услуг в сфере содействия </w:t>
            </w:r>
            <w:r w:rsidRPr="00457066">
              <w:rPr>
                <w:rFonts w:ascii="Times New Roman" w:hAnsi="Times New Roman"/>
                <w:sz w:val="20"/>
                <w:szCs w:val="20"/>
              </w:rPr>
              <w:lastRenderedPageBreak/>
              <w:t>занятости насел</w:t>
            </w:r>
            <w:r w:rsidRPr="00457066">
              <w:rPr>
                <w:rFonts w:ascii="Times New Roman" w:hAnsi="Times New Roman"/>
                <w:sz w:val="20"/>
                <w:szCs w:val="20"/>
              </w:rPr>
              <w:t>е</w:t>
            </w:r>
            <w:r w:rsidR="00DA4B0F">
              <w:rPr>
                <w:rFonts w:ascii="Times New Roman" w:hAnsi="Times New Roman"/>
                <w:sz w:val="20"/>
                <w:szCs w:val="20"/>
              </w:rPr>
              <w:t>ния;</w:t>
            </w:r>
            <w:proofErr w:type="gramEnd"/>
            <w:r w:rsidRPr="00457066">
              <w:rPr>
                <w:rFonts w:ascii="Times New Roman" w:hAnsi="Times New Roman"/>
                <w:sz w:val="20"/>
                <w:szCs w:val="20"/>
              </w:rPr>
              <w:t xml:space="preserve"> </w:t>
            </w:r>
            <w:r w:rsidRPr="00457066">
              <w:rPr>
                <w:rFonts w:ascii="Times New Roman" w:hAnsi="Times New Roman"/>
                <w:sz w:val="20"/>
              </w:rPr>
              <w:t>численность пострадавших в результате несчас</w:t>
            </w:r>
            <w:r w:rsidRPr="00457066">
              <w:rPr>
                <w:rFonts w:ascii="Times New Roman" w:hAnsi="Times New Roman"/>
                <w:sz w:val="20"/>
              </w:rPr>
              <w:t>т</w:t>
            </w:r>
            <w:r w:rsidRPr="00457066">
              <w:rPr>
                <w:rFonts w:ascii="Times New Roman" w:hAnsi="Times New Roman"/>
                <w:sz w:val="20"/>
              </w:rPr>
              <w:t>ных случаев на пр</w:t>
            </w:r>
            <w:r w:rsidRPr="00457066">
              <w:rPr>
                <w:rFonts w:ascii="Times New Roman" w:hAnsi="Times New Roman"/>
                <w:sz w:val="20"/>
              </w:rPr>
              <w:t>о</w:t>
            </w:r>
            <w:r w:rsidRPr="00457066">
              <w:rPr>
                <w:rFonts w:ascii="Times New Roman" w:hAnsi="Times New Roman"/>
                <w:sz w:val="20"/>
              </w:rPr>
              <w:t>изводстве с утратой трудоспособности на 1 рабочий день и более;</w:t>
            </w:r>
            <w:r w:rsidR="00DA4B0F">
              <w:rPr>
                <w:rFonts w:ascii="Times New Roman" w:hAnsi="Times New Roman"/>
                <w:sz w:val="20"/>
              </w:rPr>
              <w:t xml:space="preserve"> </w:t>
            </w:r>
            <w:r w:rsidRPr="00457066">
              <w:rPr>
                <w:rFonts w:ascii="Times New Roman" w:hAnsi="Times New Roman"/>
                <w:sz w:val="20"/>
              </w:rPr>
              <w:t>количество рабочих мест, на которых проведена специальная оценка условий труда;</w:t>
            </w:r>
            <w:r w:rsidR="00DA4B0F">
              <w:rPr>
                <w:rFonts w:ascii="Times New Roman" w:hAnsi="Times New Roman"/>
                <w:sz w:val="20"/>
              </w:rPr>
              <w:t xml:space="preserve"> </w:t>
            </w:r>
            <w:r w:rsidRPr="00457066">
              <w:rPr>
                <w:rFonts w:ascii="Times New Roman" w:hAnsi="Times New Roman"/>
                <w:sz w:val="20"/>
              </w:rPr>
              <w:t>чи</w:t>
            </w:r>
            <w:r w:rsidRPr="00457066">
              <w:rPr>
                <w:rFonts w:ascii="Times New Roman" w:hAnsi="Times New Roman"/>
                <w:sz w:val="20"/>
              </w:rPr>
              <w:t>с</w:t>
            </w:r>
            <w:r w:rsidRPr="00457066">
              <w:rPr>
                <w:rFonts w:ascii="Times New Roman" w:hAnsi="Times New Roman"/>
                <w:sz w:val="20"/>
              </w:rPr>
              <w:t>ленность работн</w:t>
            </w:r>
            <w:r w:rsidRPr="00457066">
              <w:rPr>
                <w:rFonts w:ascii="Times New Roman" w:hAnsi="Times New Roman"/>
                <w:sz w:val="20"/>
              </w:rPr>
              <w:t>и</w:t>
            </w:r>
            <w:r w:rsidRPr="00457066">
              <w:rPr>
                <w:rFonts w:ascii="Times New Roman" w:hAnsi="Times New Roman"/>
                <w:sz w:val="20"/>
              </w:rPr>
              <w:t>ков, занятых на р</w:t>
            </w:r>
            <w:r w:rsidRPr="00457066">
              <w:rPr>
                <w:rFonts w:ascii="Times New Roman" w:hAnsi="Times New Roman"/>
                <w:sz w:val="20"/>
              </w:rPr>
              <w:t>а</w:t>
            </w:r>
            <w:r w:rsidRPr="00457066">
              <w:rPr>
                <w:rFonts w:ascii="Times New Roman" w:hAnsi="Times New Roman"/>
                <w:sz w:val="20"/>
              </w:rPr>
              <w:t>ботах с вредными и (или) опасными условиями труда;</w:t>
            </w:r>
          </w:p>
          <w:p w:rsidR="008E1B9F" w:rsidRPr="00457066" w:rsidRDefault="008E1B9F" w:rsidP="0012343A">
            <w:pPr>
              <w:pStyle w:val="ConsPlusNormal"/>
              <w:jc w:val="center"/>
              <w:rPr>
                <w:rFonts w:ascii="Times New Roman" w:hAnsi="Times New Roman"/>
                <w:bCs/>
                <w:sz w:val="20"/>
                <w:szCs w:val="20"/>
              </w:rPr>
            </w:pPr>
            <w:r w:rsidRPr="00457066">
              <w:rPr>
                <w:rFonts w:ascii="Times New Roman" w:hAnsi="Times New Roman"/>
                <w:sz w:val="20"/>
              </w:rPr>
              <w:t>удельный вес р</w:t>
            </w:r>
            <w:r w:rsidRPr="00457066">
              <w:rPr>
                <w:rFonts w:ascii="Times New Roman" w:hAnsi="Times New Roman"/>
                <w:sz w:val="20"/>
              </w:rPr>
              <w:t>а</w:t>
            </w:r>
            <w:r w:rsidRPr="00457066">
              <w:rPr>
                <w:rFonts w:ascii="Times New Roman" w:hAnsi="Times New Roman"/>
                <w:sz w:val="20"/>
              </w:rPr>
              <w:t>ботников, занятых на работах с вре</w:t>
            </w:r>
            <w:r w:rsidRPr="00457066">
              <w:rPr>
                <w:rFonts w:ascii="Times New Roman" w:hAnsi="Times New Roman"/>
                <w:sz w:val="20"/>
              </w:rPr>
              <w:t>д</w:t>
            </w:r>
            <w:r w:rsidRPr="00457066">
              <w:rPr>
                <w:rFonts w:ascii="Times New Roman" w:hAnsi="Times New Roman"/>
                <w:sz w:val="20"/>
              </w:rPr>
              <w:t>ными и (или) опа</w:t>
            </w:r>
            <w:r w:rsidRPr="00457066">
              <w:rPr>
                <w:rFonts w:ascii="Times New Roman" w:hAnsi="Times New Roman"/>
                <w:sz w:val="20"/>
              </w:rPr>
              <w:t>с</w:t>
            </w:r>
            <w:r w:rsidRPr="00457066">
              <w:rPr>
                <w:rFonts w:ascii="Times New Roman" w:hAnsi="Times New Roman"/>
                <w:sz w:val="20"/>
              </w:rPr>
              <w:t>ными условиями труда;</w:t>
            </w:r>
            <w:r w:rsidR="00DA4B0F">
              <w:rPr>
                <w:rFonts w:ascii="Times New Roman" w:hAnsi="Times New Roman"/>
                <w:sz w:val="20"/>
              </w:rPr>
              <w:t xml:space="preserve"> </w:t>
            </w:r>
            <w:r w:rsidRPr="00457066">
              <w:rPr>
                <w:rFonts w:ascii="Times New Roman" w:hAnsi="Times New Roman"/>
                <w:sz w:val="20"/>
              </w:rPr>
              <w:t>численность граждан, проше</w:t>
            </w:r>
            <w:r w:rsidRPr="00457066">
              <w:rPr>
                <w:rFonts w:ascii="Times New Roman" w:hAnsi="Times New Roman"/>
                <w:sz w:val="20"/>
              </w:rPr>
              <w:t>д</w:t>
            </w:r>
            <w:r w:rsidRPr="00457066">
              <w:rPr>
                <w:rFonts w:ascii="Times New Roman" w:hAnsi="Times New Roman"/>
                <w:sz w:val="20"/>
              </w:rPr>
              <w:t>ших опережающее профессиональное обучение и пол</w:t>
            </w:r>
            <w:r w:rsidRPr="00457066">
              <w:rPr>
                <w:rFonts w:ascii="Times New Roman" w:hAnsi="Times New Roman"/>
                <w:sz w:val="20"/>
              </w:rPr>
              <w:t>у</w:t>
            </w:r>
            <w:r w:rsidRPr="00457066">
              <w:rPr>
                <w:rFonts w:ascii="Times New Roman" w:hAnsi="Times New Roman"/>
                <w:sz w:val="20"/>
              </w:rPr>
              <w:t>чивших дополн</w:t>
            </w:r>
            <w:r w:rsidRPr="00457066">
              <w:rPr>
                <w:rFonts w:ascii="Times New Roman" w:hAnsi="Times New Roman"/>
                <w:sz w:val="20"/>
              </w:rPr>
              <w:t>и</w:t>
            </w:r>
            <w:r w:rsidRPr="00457066">
              <w:rPr>
                <w:rFonts w:ascii="Times New Roman" w:hAnsi="Times New Roman"/>
                <w:sz w:val="20"/>
              </w:rPr>
              <w:t>тельное професси</w:t>
            </w:r>
            <w:r w:rsidRPr="00457066">
              <w:rPr>
                <w:rFonts w:ascii="Times New Roman" w:hAnsi="Times New Roman"/>
                <w:sz w:val="20"/>
              </w:rPr>
              <w:t>о</w:t>
            </w:r>
            <w:r w:rsidRPr="00457066">
              <w:rPr>
                <w:rFonts w:ascii="Times New Roman" w:hAnsi="Times New Roman"/>
                <w:sz w:val="20"/>
              </w:rPr>
              <w:t>нальное образов</w:t>
            </w:r>
            <w:r w:rsidRPr="00457066">
              <w:rPr>
                <w:rFonts w:ascii="Times New Roman" w:hAnsi="Times New Roman"/>
                <w:sz w:val="20"/>
              </w:rPr>
              <w:t>а</w:t>
            </w:r>
            <w:r w:rsidRPr="00457066">
              <w:rPr>
                <w:rFonts w:ascii="Times New Roman" w:hAnsi="Times New Roman"/>
                <w:sz w:val="20"/>
              </w:rPr>
              <w:t>ние, зарегистрир</w:t>
            </w:r>
            <w:r w:rsidRPr="00457066">
              <w:rPr>
                <w:rFonts w:ascii="Times New Roman" w:hAnsi="Times New Roman"/>
                <w:sz w:val="20"/>
              </w:rPr>
              <w:t>о</w:t>
            </w:r>
            <w:r w:rsidRPr="00457066">
              <w:rPr>
                <w:rFonts w:ascii="Times New Roman" w:hAnsi="Times New Roman"/>
                <w:sz w:val="20"/>
              </w:rPr>
              <w:t>ванных в органах службы занятости населения в целях поиска подходящей работы, для дал</w:t>
            </w:r>
            <w:r w:rsidRPr="00457066">
              <w:rPr>
                <w:rFonts w:ascii="Times New Roman" w:hAnsi="Times New Roman"/>
                <w:sz w:val="20"/>
              </w:rPr>
              <w:t>ь</w:t>
            </w:r>
            <w:r w:rsidRPr="00457066">
              <w:rPr>
                <w:rFonts w:ascii="Times New Roman" w:hAnsi="Times New Roman"/>
                <w:sz w:val="20"/>
              </w:rPr>
              <w:t>нейшего труд</w:t>
            </w:r>
            <w:r w:rsidRPr="00457066">
              <w:rPr>
                <w:rFonts w:ascii="Times New Roman" w:hAnsi="Times New Roman"/>
                <w:sz w:val="20"/>
              </w:rPr>
              <w:t>о</w:t>
            </w:r>
            <w:r w:rsidRPr="00457066">
              <w:rPr>
                <w:rFonts w:ascii="Times New Roman" w:hAnsi="Times New Roman"/>
                <w:sz w:val="20"/>
              </w:rPr>
              <w:t>устройства в орг</w:t>
            </w:r>
            <w:r w:rsidRPr="00457066">
              <w:rPr>
                <w:rFonts w:ascii="Times New Roman" w:hAnsi="Times New Roman"/>
                <w:sz w:val="20"/>
              </w:rPr>
              <w:t>а</w:t>
            </w:r>
            <w:r w:rsidRPr="00457066">
              <w:rPr>
                <w:rFonts w:ascii="Times New Roman" w:hAnsi="Times New Roman"/>
                <w:sz w:val="20"/>
              </w:rPr>
              <w:t>низации</w:t>
            </w:r>
          </w:p>
        </w:tc>
        <w:tc>
          <w:tcPr>
            <w:tcW w:w="1566" w:type="dxa"/>
            <w:gridSpan w:val="2"/>
          </w:tcPr>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lastRenderedPageBreak/>
              <w:t>Всего в том числе:</w:t>
            </w:r>
          </w:p>
        </w:tc>
        <w:tc>
          <w:tcPr>
            <w:tcW w:w="1703" w:type="dxa"/>
          </w:tcPr>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261952,8</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top w:val="nil"/>
              <w:bottom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2977" w:type="dxa"/>
            <w:vMerge/>
          </w:tcPr>
          <w:p w:rsidR="008E1B9F" w:rsidRPr="00457066" w:rsidRDefault="008E1B9F" w:rsidP="0012343A">
            <w:pPr>
              <w:widowControl w:val="0"/>
              <w:spacing w:after="0" w:line="245" w:lineRule="auto"/>
              <w:jc w:val="both"/>
              <w:rPr>
                <w:rFonts w:ascii="Times New Roman" w:hAnsi="Times New Roman"/>
                <w:sz w:val="20"/>
                <w:szCs w:val="20"/>
              </w:rPr>
            </w:pPr>
          </w:p>
        </w:tc>
        <w:tc>
          <w:tcPr>
            <w:tcW w:w="1701" w:type="dxa"/>
            <w:vMerge/>
          </w:tcPr>
          <w:p w:rsidR="008E1B9F" w:rsidRPr="00457066" w:rsidRDefault="008E1B9F" w:rsidP="0012343A">
            <w:pPr>
              <w:widowControl w:val="0"/>
              <w:spacing w:after="0" w:line="245"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851" w:type="dxa"/>
            <w:tcBorders>
              <w:top w:val="nil"/>
              <w:bottom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1275" w:type="dxa"/>
            <w:gridSpan w:val="2"/>
            <w:tcBorders>
              <w:top w:val="nil"/>
              <w:bottom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1979" w:type="dxa"/>
            <w:vMerge/>
          </w:tcPr>
          <w:p w:rsidR="008E1B9F" w:rsidRPr="00457066" w:rsidRDefault="008E1B9F" w:rsidP="0012343A">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35781,9</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sz w:val="20"/>
                <w:szCs w:val="20"/>
              </w:rPr>
            </w:pPr>
          </w:p>
        </w:tc>
        <w:tc>
          <w:tcPr>
            <w:tcW w:w="709" w:type="dxa"/>
            <w:tcBorders>
              <w:top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2977" w:type="dxa"/>
            <w:vMerge/>
          </w:tcPr>
          <w:p w:rsidR="008E1B9F" w:rsidRPr="00457066" w:rsidRDefault="008E1B9F" w:rsidP="0012343A">
            <w:pPr>
              <w:widowControl w:val="0"/>
              <w:spacing w:after="0" w:line="245" w:lineRule="auto"/>
              <w:jc w:val="both"/>
              <w:rPr>
                <w:rFonts w:ascii="Times New Roman" w:hAnsi="Times New Roman"/>
                <w:sz w:val="20"/>
                <w:szCs w:val="20"/>
              </w:rPr>
            </w:pPr>
          </w:p>
        </w:tc>
        <w:tc>
          <w:tcPr>
            <w:tcW w:w="1701" w:type="dxa"/>
            <w:vMerge/>
          </w:tcPr>
          <w:p w:rsidR="008E1B9F" w:rsidRPr="00457066" w:rsidRDefault="008E1B9F" w:rsidP="0012343A">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12343A">
            <w:pPr>
              <w:widowControl w:val="0"/>
              <w:spacing w:after="0" w:line="245" w:lineRule="auto"/>
              <w:jc w:val="center"/>
              <w:rPr>
                <w:rFonts w:ascii="Times New Roman" w:hAnsi="Times New Roman"/>
                <w:sz w:val="20"/>
                <w:szCs w:val="20"/>
              </w:rPr>
            </w:pPr>
          </w:p>
        </w:tc>
        <w:tc>
          <w:tcPr>
            <w:tcW w:w="1979" w:type="dxa"/>
            <w:vMerge/>
          </w:tcPr>
          <w:p w:rsidR="008E1B9F" w:rsidRPr="00457066" w:rsidRDefault="008E1B9F" w:rsidP="0012343A">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12343A">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12343A">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226170,9</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1.1.</w:t>
            </w:r>
          </w:p>
        </w:tc>
        <w:tc>
          <w:tcPr>
            <w:tcW w:w="2977" w:type="dxa"/>
            <w:vAlign w:val="center"/>
          </w:tcPr>
          <w:p w:rsidR="008E1B9F" w:rsidRPr="00DA4B0F" w:rsidRDefault="008E1B9F" w:rsidP="00846581">
            <w:pPr>
              <w:spacing w:after="0" w:line="245" w:lineRule="auto"/>
              <w:jc w:val="both"/>
              <w:rPr>
                <w:rFonts w:ascii="Times New Roman" w:hAnsi="Times New Roman"/>
                <w:spacing w:val="-4"/>
                <w:sz w:val="20"/>
                <w:szCs w:val="20"/>
                <w:lang w:eastAsia="ru-RU"/>
              </w:rPr>
            </w:pPr>
            <w:r w:rsidRPr="00DA4B0F">
              <w:rPr>
                <w:rFonts w:ascii="Times New Roman" w:hAnsi="Times New Roman"/>
                <w:spacing w:val="-4"/>
                <w:sz w:val="20"/>
                <w:szCs w:val="20"/>
                <w:lang w:eastAsia="ru-RU"/>
              </w:rPr>
              <w:t>Реализация прав граждан на труд и социальная защита от безраб</w:t>
            </w:r>
            <w:r w:rsidRPr="00DA4B0F">
              <w:rPr>
                <w:rFonts w:ascii="Times New Roman" w:hAnsi="Times New Roman"/>
                <w:spacing w:val="-4"/>
                <w:sz w:val="20"/>
                <w:szCs w:val="20"/>
                <w:lang w:eastAsia="ru-RU"/>
              </w:rPr>
              <w:t>о</w:t>
            </w:r>
            <w:r w:rsidRPr="00DA4B0F">
              <w:rPr>
                <w:rFonts w:ascii="Times New Roman" w:hAnsi="Times New Roman"/>
                <w:spacing w:val="-4"/>
                <w:sz w:val="20"/>
                <w:szCs w:val="20"/>
                <w:lang w:eastAsia="ru-RU"/>
              </w:rPr>
              <w:t>тицы, а также создание благ</w:t>
            </w:r>
            <w:r w:rsidRPr="00DA4B0F">
              <w:rPr>
                <w:rFonts w:ascii="Times New Roman" w:hAnsi="Times New Roman"/>
                <w:spacing w:val="-4"/>
                <w:sz w:val="20"/>
                <w:szCs w:val="20"/>
                <w:lang w:eastAsia="ru-RU"/>
              </w:rPr>
              <w:t>о</w:t>
            </w:r>
            <w:r w:rsidRPr="00DA4B0F">
              <w:rPr>
                <w:rFonts w:ascii="Times New Roman" w:hAnsi="Times New Roman"/>
                <w:spacing w:val="-4"/>
                <w:sz w:val="20"/>
                <w:szCs w:val="20"/>
                <w:lang w:eastAsia="ru-RU"/>
              </w:rPr>
              <w:t>приятных условий для обеспеч</w:t>
            </w:r>
            <w:r w:rsidRPr="00DA4B0F">
              <w:rPr>
                <w:rFonts w:ascii="Times New Roman" w:hAnsi="Times New Roman"/>
                <w:spacing w:val="-4"/>
                <w:sz w:val="20"/>
                <w:szCs w:val="20"/>
                <w:lang w:eastAsia="ru-RU"/>
              </w:rPr>
              <w:t>е</w:t>
            </w:r>
            <w:r w:rsidRPr="00DA4B0F">
              <w:rPr>
                <w:rFonts w:ascii="Times New Roman" w:hAnsi="Times New Roman"/>
                <w:spacing w:val="-4"/>
                <w:sz w:val="20"/>
                <w:szCs w:val="20"/>
                <w:lang w:eastAsia="ru-RU"/>
              </w:rPr>
              <w:t>ния занятости населения</w:t>
            </w:r>
          </w:p>
        </w:tc>
        <w:tc>
          <w:tcPr>
            <w:tcW w:w="1701"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31308,1</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c>
          <w:tcPr>
            <w:tcW w:w="709"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1.2.</w:t>
            </w:r>
          </w:p>
        </w:tc>
        <w:tc>
          <w:tcPr>
            <w:tcW w:w="2977" w:type="dxa"/>
            <w:vAlign w:val="center"/>
          </w:tcPr>
          <w:p w:rsidR="008E1B9F" w:rsidRPr="00457066" w:rsidRDefault="008E1B9F" w:rsidP="00846581">
            <w:pPr>
              <w:spacing w:after="0" w:line="245" w:lineRule="auto"/>
              <w:jc w:val="both"/>
              <w:rPr>
                <w:rFonts w:ascii="Times New Roman" w:hAnsi="Times New Roman"/>
                <w:sz w:val="20"/>
                <w:szCs w:val="20"/>
                <w:lang w:eastAsia="ru-RU"/>
              </w:rPr>
            </w:pPr>
            <w:r w:rsidRPr="00457066">
              <w:rPr>
                <w:rFonts w:ascii="Times New Roman" w:hAnsi="Times New Roman"/>
                <w:sz w:val="20"/>
                <w:szCs w:val="20"/>
                <w:lang w:eastAsia="ru-RU"/>
              </w:rPr>
              <w:t>Профессиональное обучение и дополнительное професси</w:t>
            </w:r>
            <w:r w:rsidRPr="00457066">
              <w:rPr>
                <w:rFonts w:ascii="Times New Roman" w:hAnsi="Times New Roman"/>
                <w:sz w:val="20"/>
                <w:szCs w:val="20"/>
                <w:lang w:eastAsia="ru-RU"/>
              </w:rPr>
              <w:t>о</w:t>
            </w:r>
            <w:r w:rsidRPr="00457066">
              <w:rPr>
                <w:rFonts w:ascii="Times New Roman" w:hAnsi="Times New Roman"/>
                <w:sz w:val="20"/>
                <w:szCs w:val="20"/>
                <w:lang w:eastAsia="ru-RU"/>
              </w:rPr>
              <w:t xml:space="preserve">нальное образование женщин в период отпуска по уходу </w:t>
            </w:r>
            <w:r w:rsidRPr="00457066">
              <w:rPr>
                <w:rFonts w:ascii="Times New Roman" w:hAnsi="Times New Roman"/>
                <w:sz w:val="20"/>
                <w:szCs w:val="20"/>
                <w:lang w:eastAsia="ru-RU"/>
              </w:rPr>
              <w:br/>
              <w:t>за ребёнком до достижения им возраста трёх лет</w:t>
            </w:r>
          </w:p>
        </w:tc>
        <w:tc>
          <w:tcPr>
            <w:tcW w:w="1701" w:type="dxa"/>
          </w:tcPr>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3531,3</w:t>
            </w:r>
          </w:p>
        </w:tc>
        <w:tc>
          <w:tcPr>
            <w:tcW w:w="4771" w:type="dxa"/>
            <w:gridSpan w:val="2"/>
            <w:tcBorders>
              <w:top w:val="nil"/>
              <w:bottom w:val="nil"/>
              <w:right w:val="nil"/>
            </w:tcBorders>
          </w:tcPr>
          <w:p w:rsidR="008E1B9F" w:rsidRPr="00457066" w:rsidRDefault="008E1B9F" w:rsidP="007F22ED">
            <w:pPr>
              <w:widowControl w:val="0"/>
              <w:spacing w:after="0" w:line="240"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1.3.</w:t>
            </w:r>
          </w:p>
        </w:tc>
        <w:tc>
          <w:tcPr>
            <w:tcW w:w="2977" w:type="dxa"/>
          </w:tcPr>
          <w:p w:rsidR="008E1B9F" w:rsidRPr="00457066" w:rsidRDefault="008E1B9F" w:rsidP="00846581">
            <w:pPr>
              <w:spacing w:after="0" w:line="245" w:lineRule="auto"/>
              <w:jc w:val="both"/>
              <w:rPr>
                <w:rFonts w:ascii="Times New Roman" w:hAnsi="Times New Roman"/>
                <w:sz w:val="20"/>
                <w:szCs w:val="20"/>
                <w:lang w:eastAsia="ru-RU"/>
              </w:rPr>
            </w:pPr>
            <w:r w:rsidRPr="00457066">
              <w:rPr>
                <w:rFonts w:ascii="Times New Roman" w:hAnsi="Times New Roman"/>
                <w:sz w:val="20"/>
                <w:szCs w:val="20"/>
                <w:lang w:eastAsia="ru-RU"/>
              </w:rPr>
              <w:t>Мероприятия в области соц</w:t>
            </w:r>
            <w:r w:rsidRPr="00457066">
              <w:rPr>
                <w:rFonts w:ascii="Times New Roman" w:hAnsi="Times New Roman"/>
                <w:sz w:val="20"/>
                <w:szCs w:val="20"/>
                <w:lang w:eastAsia="ru-RU"/>
              </w:rPr>
              <w:t>и</w:t>
            </w:r>
            <w:r w:rsidRPr="00457066">
              <w:rPr>
                <w:rFonts w:ascii="Times New Roman" w:hAnsi="Times New Roman"/>
                <w:sz w:val="20"/>
                <w:szCs w:val="20"/>
                <w:lang w:eastAsia="ru-RU"/>
              </w:rPr>
              <w:t>ального партнёрства</w:t>
            </w:r>
          </w:p>
        </w:tc>
        <w:tc>
          <w:tcPr>
            <w:tcW w:w="1701" w:type="dxa"/>
          </w:tcPr>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692,5</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1.4.</w:t>
            </w:r>
          </w:p>
        </w:tc>
        <w:tc>
          <w:tcPr>
            <w:tcW w:w="2977" w:type="dxa"/>
            <w:vAlign w:val="center"/>
          </w:tcPr>
          <w:p w:rsidR="008E1B9F" w:rsidRPr="00457066" w:rsidRDefault="008E1B9F" w:rsidP="00846581">
            <w:pPr>
              <w:spacing w:after="0" w:line="245" w:lineRule="auto"/>
              <w:jc w:val="both"/>
              <w:rPr>
                <w:rFonts w:ascii="Times New Roman" w:hAnsi="Times New Roman"/>
                <w:sz w:val="20"/>
                <w:szCs w:val="20"/>
                <w:lang w:eastAsia="ru-RU"/>
              </w:rPr>
            </w:pPr>
            <w:r w:rsidRPr="00457066">
              <w:rPr>
                <w:rFonts w:ascii="Times New Roman" w:hAnsi="Times New Roman"/>
                <w:sz w:val="20"/>
                <w:szCs w:val="20"/>
                <w:lang w:eastAsia="ru-RU"/>
              </w:rPr>
              <w:t>Выплата денежного вознагра</w:t>
            </w:r>
            <w:r w:rsidRPr="00457066">
              <w:rPr>
                <w:rFonts w:ascii="Times New Roman" w:hAnsi="Times New Roman"/>
                <w:sz w:val="20"/>
                <w:szCs w:val="20"/>
                <w:lang w:eastAsia="ru-RU"/>
              </w:rPr>
              <w:t>ж</w:t>
            </w:r>
            <w:r w:rsidRPr="00457066">
              <w:rPr>
                <w:rFonts w:ascii="Times New Roman" w:hAnsi="Times New Roman"/>
                <w:sz w:val="20"/>
                <w:szCs w:val="20"/>
                <w:lang w:eastAsia="ru-RU"/>
              </w:rPr>
              <w:t>дения в рамках реализации п</w:t>
            </w:r>
            <w:r w:rsidRPr="00457066">
              <w:rPr>
                <w:rFonts w:ascii="Times New Roman" w:hAnsi="Times New Roman"/>
                <w:sz w:val="20"/>
                <w:szCs w:val="20"/>
                <w:lang w:eastAsia="ru-RU"/>
              </w:rPr>
              <w:t>о</w:t>
            </w:r>
            <w:r w:rsidRPr="00457066">
              <w:rPr>
                <w:rFonts w:ascii="Times New Roman" w:hAnsi="Times New Roman"/>
                <w:sz w:val="20"/>
                <w:szCs w:val="20"/>
                <w:lang w:eastAsia="ru-RU"/>
              </w:rPr>
              <w:t>становления Правительства Ульяновской области от 07.11.2014 № 504-П «О дене</w:t>
            </w:r>
            <w:r w:rsidRPr="00457066">
              <w:rPr>
                <w:rFonts w:ascii="Times New Roman" w:hAnsi="Times New Roman"/>
                <w:sz w:val="20"/>
                <w:szCs w:val="20"/>
                <w:lang w:eastAsia="ru-RU"/>
              </w:rPr>
              <w:t>ж</w:t>
            </w:r>
            <w:r w:rsidRPr="00457066">
              <w:rPr>
                <w:rFonts w:ascii="Times New Roman" w:hAnsi="Times New Roman"/>
                <w:sz w:val="20"/>
                <w:szCs w:val="20"/>
                <w:lang w:eastAsia="ru-RU"/>
              </w:rPr>
              <w:t>ном вознаграждении граждан, оказавших содействие в ра</w:t>
            </w:r>
            <w:r w:rsidRPr="00457066">
              <w:rPr>
                <w:rFonts w:ascii="Times New Roman" w:hAnsi="Times New Roman"/>
                <w:sz w:val="20"/>
                <w:szCs w:val="20"/>
                <w:lang w:eastAsia="ru-RU"/>
              </w:rPr>
              <w:t>с</w:t>
            </w:r>
            <w:r w:rsidRPr="00457066">
              <w:rPr>
                <w:rFonts w:ascii="Times New Roman" w:hAnsi="Times New Roman"/>
                <w:sz w:val="20"/>
                <w:szCs w:val="20"/>
                <w:lang w:eastAsia="ru-RU"/>
              </w:rPr>
              <w:t>крытии налоговых преступл</w:t>
            </w:r>
            <w:r w:rsidRPr="00457066">
              <w:rPr>
                <w:rFonts w:ascii="Times New Roman" w:hAnsi="Times New Roman"/>
                <w:sz w:val="20"/>
                <w:szCs w:val="20"/>
                <w:lang w:eastAsia="ru-RU"/>
              </w:rPr>
              <w:t>е</w:t>
            </w:r>
            <w:r w:rsidRPr="00457066">
              <w:rPr>
                <w:rFonts w:ascii="Times New Roman" w:hAnsi="Times New Roman"/>
                <w:sz w:val="20"/>
                <w:szCs w:val="20"/>
                <w:lang w:eastAsia="ru-RU"/>
              </w:rPr>
              <w:t>ний, установлении фактов с</w:t>
            </w:r>
            <w:r w:rsidRPr="00457066">
              <w:rPr>
                <w:rFonts w:ascii="Times New Roman" w:hAnsi="Times New Roman"/>
                <w:sz w:val="20"/>
                <w:szCs w:val="20"/>
                <w:lang w:eastAsia="ru-RU"/>
              </w:rPr>
              <w:t>о</w:t>
            </w:r>
            <w:r w:rsidRPr="00457066">
              <w:rPr>
                <w:rFonts w:ascii="Times New Roman" w:hAnsi="Times New Roman"/>
                <w:sz w:val="20"/>
                <w:szCs w:val="20"/>
                <w:lang w:eastAsia="ru-RU"/>
              </w:rPr>
              <w:t>вершения налоговых правон</w:t>
            </w:r>
            <w:r w:rsidRPr="00457066">
              <w:rPr>
                <w:rFonts w:ascii="Times New Roman" w:hAnsi="Times New Roman"/>
                <w:sz w:val="20"/>
                <w:szCs w:val="20"/>
                <w:lang w:eastAsia="ru-RU"/>
              </w:rPr>
              <w:t>а</w:t>
            </w:r>
            <w:r w:rsidRPr="00457066">
              <w:rPr>
                <w:rFonts w:ascii="Times New Roman" w:hAnsi="Times New Roman"/>
                <w:sz w:val="20"/>
                <w:szCs w:val="20"/>
                <w:lang w:eastAsia="ru-RU"/>
              </w:rPr>
              <w:t>рушений, производстве по д</w:t>
            </w:r>
            <w:r w:rsidRPr="00457066">
              <w:rPr>
                <w:rFonts w:ascii="Times New Roman" w:hAnsi="Times New Roman"/>
                <w:sz w:val="20"/>
                <w:szCs w:val="20"/>
                <w:lang w:eastAsia="ru-RU"/>
              </w:rPr>
              <w:t>е</w:t>
            </w:r>
            <w:r w:rsidRPr="00457066">
              <w:rPr>
                <w:rFonts w:ascii="Times New Roman" w:hAnsi="Times New Roman"/>
                <w:sz w:val="20"/>
                <w:szCs w:val="20"/>
                <w:lang w:eastAsia="ru-RU"/>
              </w:rPr>
              <w:t>лам об административных пр</w:t>
            </w:r>
            <w:r w:rsidRPr="00457066">
              <w:rPr>
                <w:rFonts w:ascii="Times New Roman" w:hAnsi="Times New Roman"/>
                <w:sz w:val="20"/>
                <w:szCs w:val="20"/>
                <w:lang w:eastAsia="ru-RU"/>
              </w:rPr>
              <w:t>а</w:t>
            </w:r>
            <w:r w:rsidRPr="00457066">
              <w:rPr>
                <w:rFonts w:ascii="Times New Roman" w:hAnsi="Times New Roman"/>
                <w:sz w:val="20"/>
                <w:szCs w:val="20"/>
                <w:lang w:eastAsia="ru-RU"/>
              </w:rPr>
              <w:t>вонарушениях в области нал</w:t>
            </w:r>
            <w:r w:rsidRPr="00457066">
              <w:rPr>
                <w:rFonts w:ascii="Times New Roman" w:hAnsi="Times New Roman"/>
                <w:sz w:val="20"/>
                <w:szCs w:val="20"/>
                <w:lang w:eastAsia="ru-RU"/>
              </w:rPr>
              <w:t>о</w:t>
            </w:r>
            <w:r w:rsidRPr="00457066">
              <w:rPr>
                <w:rFonts w:ascii="Times New Roman" w:hAnsi="Times New Roman"/>
                <w:sz w:val="20"/>
                <w:szCs w:val="20"/>
                <w:lang w:eastAsia="ru-RU"/>
              </w:rPr>
              <w:t>гов и сборов, а также в области законодательства о труде и об охране труда»</w:t>
            </w:r>
          </w:p>
        </w:tc>
        <w:tc>
          <w:tcPr>
            <w:tcW w:w="1701" w:type="dxa"/>
          </w:tcPr>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100,0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1.5.</w:t>
            </w:r>
          </w:p>
        </w:tc>
        <w:tc>
          <w:tcPr>
            <w:tcW w:w="2977" w:type="dxa"/>
          </w:tcPr>
          <w:p w:rsidR="008E1B9F" w:rsidRPr="00457066" w:rsidRDefault="008E1B9F" w:rsidP="00846581">
            <w:pPr>
              <w:spacing w:after="0" w:line="245" w:lineRule="auto"/>
              <w:jc w:val="both"/>
              <w:rPr>
                <w:rFonts w:ascii="Times New Roman" w:hAnsi="Times New Roman"/>
                <w:sz w:val="20"/>
                <w:szCs w:val="20"/>
                <w:lang w:eastAsia="ru-RU"/>
              </w:rPr>
            </w:pPr>
            <w:r w:rsidRPr="00457066">
              <w:rPr>
                <w:rFonts w:ascii="Times New Roman" w:hAnsi="Times New Roman"/>
                <w:sz w:val="20"/>
                <w:szCs w:val="20"/>
                <w:lang w:eastAsia="ru-RU"/>
              </w:rPr>
              <w:t xml:space="preserve">Улучшение условий, охраны труда и здоровья на рабочем </w:t>
            </w:r>
            <w:r w:rsidRPr="00457066">
              <w:rPr>
                <w:rFonts w:ascii="Times New Roman" w:hAnsi="Times New Roman"/>
                <w:sz w:val="20"/>
                <w:szCs w:val="20"/>
                <w:lang w:eastAsia="ru-RU"/>
              </w:rPr>
              <w:br/>
              <w:t>месте</w:t>
            </w:r>
          </w:p>
        </w:tc>
        <w:tc>
          <w:tcPr>
            <w:tcW w:w="1701" w:type="dxa"/>
          </w:tcPr>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p w:rsidR="008E1B9F" w:rsidRPr="00457066" w:rsidRDefault="008E1B9F" w:rsidP="00846581">
            <w:pPr>
              <w:widowControl w:val="0"/>
              <w:spacing w:after="0" w:line="245" w:lineRule="auto"/>
              <w:jc w:val="center"/>
              <w:rPr>
                <w:rFonts w:ascii="Times New Roman" w:hAnsi="Times New Roman"/>
                <w:b/>
                <w:sz w:val="20"/>
                <w:szCs w:val="20"/>
              </w:rPr>
            </w:pPr>
          </w:p>
        </w:tc>
        <w:tc>
          <w:tcPr>
            <w:tcW w:w="850"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150,0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1.6.</w:t>
            </w:r>
          </w:p>
        </w:tc>
        <w:tc>
          <w:tcPr>
            <w:tcW w:w="2977" w:type="dxa"/>
          </w:tcPr>
          <w:p w:rsidR="008E1B9F" w:rsidRPr="00457066" w:rsidRDefault="008E1B9F" w:rsidP="00846581">
            <w:pPr>
              <w:spacing w:after="0" w:line="245" w:lineRule="auto"/>
              <w:jc w:val="both"/>
              <w:rPr>
                <w:rFonts w:ascii="Times New Roman" w:hAnsi="Times New Roman"/>
                <w:sz w:val="20"/>
                <w:szCs w:val="20"/>
                <w:lang w:eastAsia="ru-RU"/>
              </w:rPr>
            </w:pPr>
            <w:r w:rsidRPr="00457066">
              <w:rPr>
                <w:rFonts w:ascii="Times New Roman" w:hAnsi="Times New Roman"/>
                <w:sz w:val="20"/>
                <w:szCs w:val="20"/>
                <w:lang w:eastAsia="ru-RU"/>
              </w:rPr>
              <w:t>Средства на социальные выпл</w:t>
            </w:r>
            <w:r w:rsidRPr="00457066">
              <w:rPr>
                <w:rFonts w:ascii="Times New Roman" w:hAnsi="Times New Roman"/>
                <w:sz w:val="20"/>
                <w:szCs w:val="20"/>
                <w:lang w:eastAsia="ru-RU"/>
              </w:rPr>
              <w:t>а</w:t>
            </w:r>
            <w:r w:rsidRPr="00457066">
              <w:rPr>
                <w:rFonts w:ascii="Times New Roman" w:hAnsi="Times New Roman"/>
                <w:sz w:val="20"/>
                <w:szCs w:val="20"/>
                <w:lang w:eastAsia="ru-RU"/>
              </w:rPr>
              <w:t>ты безработным гражданам</w:t>
            </w:r>
          </w:p>
        </w:tc>
        <w:tc>
          <w:tcPr>
            <w:tcW w:w="1701" w:type="dxa"/>
            <w:tcBorders>
              <w:bottom w:val="single" w:sz="4" w:space="0" w:color="auto"/>
            </w:tcBorders>
          </w:tcPr>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45" w:lineRule="auto"/>
              <w:jc w:val="center"/>
              <w:rPr>
                <w:rFonts w:ascii="Times New Roman" w:hAnsi="Times New Roman"/>
                <w:sz w:val="20"/>
                <w:szCs w:val="20"/>
                <w:lang w:eastAsia="ru-RU"/>
              </w:rPr>
            </w:pPr>
            <w:r w:rsidRPr="00457066">
              <w:rPr>
                <w:rFonts w:ascii="Times New Roman" w:hAnsi="Times New Roman"/>
                <w:sz w:val="20"/>
                <w:szCs w:val="20"/>
                <w:lang w:eastAsia="ru-RU"/>
              </w:rPr>
              <w:t>226170,9</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c>
          <w:tcPr>
            <w:tcW w:w="3686" w:type="dxa"/>
            <w:gridSpan w:val="2"/>
            <w:tcBorders>
              <w:bottom w:val="nil"/>
              <w:right w:val="nil"/>
            </w:tcBorders>
            <w:vAlign w:val="center"/>
          </w:tcPr>
          <w:p w:rsidR="008E1B9F" w:rsidRPr="00DA4B0F" w:rsidRDefault="008E1B9F" w:rsidP="00846581">
            <w:pPr>
              <w:widowControl w:val="0"/>
              <w:spacing w:after="0" w:line="254" w:lineRule="auto"/>
              <w:rPr>
                <w:rFonts w:ascii="Times New Roman" w:hAnsi="Times New Roman"/>
                <w:b/>
                <w:sz w:val="20"/>
                <w:szCs w:val="20"/>
              </w:rPr>
            </w:pPr>
            <w:r w:rsidRPr="00DA4B0F">
              <w:rPr>
                <w:rFonts w:ascii="Times New Roman" w:hAnsi="Times New Roman"/>
                <w:b/>
                <w:sz w:val="20"/>
                <w:szCs w:val="20"/>
              </w:rPr>
              <w:t>Итого по подпрограмме</w:t>
            </w:r>
          </w:p>
        </w:tc>
        <w:tc>
          <w:tcPr>
            <w:tcW w:w="1701" w:type="dxa"/>
            <w:tcBorders>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850" w:type="dxa"/>
            <w:tcBorders>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851" w:type="dxa"/>
            <w:tcBorders>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275" w:type="dxa"/>
            <w:gridSpan w:val="2"/>
            <w:tcBorders>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134" w:type="dxa"/>
            <w:tcBorders>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979" w:type="dxa"/>
            <w:tcBorders>
              <w:left w:val="nil"/>
              <w:bottom w:val="nil"/>
            </w:tcBorders>
          </w:tcPr>
          <w:p w:rsidR="008E1B9F" w:rsidRPr="00DA4B0F" w:rsidRDefault="008E1B9F" w:rsidP="00846581">
            <w:pPr>
              <w:widowControl w:val="0"/>
              <w:spacing w:after="0" w:line="245" w:lineRule="auto"/>
              <w:jc w:val="center"/>
              <w:rPr>
                <w:rFonts w:ascii="Times New Roman" w:hAnsi="Times New Roman"/>
                <w:b/>
                <w:sz w:val="20"/>
                <w:szCs w:val="20"/>
              </w:rPr>
            </w:pPr>
          </w:p>
        </w:tc>
        <w:tc>
          <w:tcPr>
            <w:tcW w:w="1566" w:type="dxa"/>
            <w:gridSpan w:val="2"/>
          </w:tcPr>
          <w:p w:rsidR="008E1B9F" w:rsidRPr="00DA4B0F" w:rsidRDefault="008E1B9F" w:rsidP="00846581">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Всего, в том числе:</w:t>
            </w:r>
          </w:p>
        </w:tc>
        <w:tc>
          <w:tcPr>
            <w:tcW w:w="1703" w:type="dxa"/>
          </w:tcPr>
          <w:p w:rsidR="008E1B9F" w:rsidRPr="00DA4B0F" w:rsidRDefault="008E1B9F" w:rsidP="00846581">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261952,8</w:t>
            </w:r>
          </w:p>
        </w:tc>
        <w:tc>
          <w:tcPr>
            <w:tcW w:w="4771" w:type="dxa"/>
            <w:gridSpan w:val="2"/>
            <w:tcBorders>
              <w:top w:val="nil"/>
              <w:bottom w:val="nil"/>
              <w:right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c>
          <w:tcPr>
            <w:tcW w:w="709" w:type="dxa"/>
            <w:tcBorders>
              <w:top w:val="nil"/>
              <w:bottom w:val="nil"/>
              <w:right w:val="nil"/>
            </w:tcBorders>
            <w:vAlign w:val="center"/>
          </w:tcPr>
          <w:p w:rsidR="008E1B9F" w:rsidRPr="00DA4B0F" w:rsidRDefault="008E1B9F" w:rsidP="007F22ED">
            <w:pPr>
              <w:spacing w:after="0" w:line="235" w:lineRule="auto"/>
              <w:jc w:val="center"/>
              <w:rPr>
                <w:rFonts w:ascii="Times New Roman" w:hAnsi="Times New Roman"/>
                <w:b/>
                <w:sz w:val="20"/>
                <w:szCs w:val="20"/>
                <w:lang w:eastAsia="ru-RU"/>
              </w:rPr>
            </w:pPr>
          </w:p>
        </w:tc>
        <w:tc>
          <w:tcPr>
            <w:tcW w:w="2977" w:type="dxa"/>
            <w:tcBorders>
              <w:top w:val="nil"/>
              <w:left w:val="nil"/>
              <w:bottom w:val="nil"/>
              <w:right w:val="nil"/>
            </w:tcBorders>
          </w:tcPr>
          <w:p w:rsidR="008E1B9F" w:rsidRPr="00DA4B0F" w:rsidRDefault="008E1B9F" w:rsidP="00846581">
            <w:pPr>
              <w:widowControl w:val="0"/>
              <w:spacing w:after="0" w:line="254"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850" w:type="dxa"/>
            <w:tcBorders>
              <w:top w:val="nil"/>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851" w:type="dxa"/>
            <w:tcBorders>
              <w:top w:val="nil"/>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275" w:type="dxa"/>
            <w:gridSpan w:val="2"/>
            <w:tcBorders>
              <w:top w:val="nil"/>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134" w:type="dxa"/>
            <w:tcBorders>
              <w:top w:val="nil"/>
              <w:left w:val="nil"/>
              <w:bottom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979" w:type="dxa"/>
            <w:tcBorders>
              <w:top w:val="nil"/>
              <w:left w:val="nil"/>
              <w:bottom w:val="nil"/>
            </w:tcBorders>
          </w:tcPr>
          <w:p w:rsidR="008E1B9F" w:rsidRPr="00DA4B0F" w:rsidRDefault="008E1B9F" w:rsidP="00846581">
            <w:pPr>
              <w:widowControl w:val="0"/>
              <w:spacing w:after="0" w:line="245" w:lineRule="auto"/>
              <w:jc w:val="center"/>
              <w:rPr>
                <w:rFonts w:ascii="Times New Roman" w:hAnsi="Times New Roman"/>
                <w:b/>
                <w:sz w:val="20"/>
                <w:szCs w:val="20"/>
              </w:rPr>
            </w:pPr>
          </w:p>
        </w:tc>
        <w:tc>
          <w:tcPr>
            <w:tcW w:w="1566" w:type="dxa"/>
            <w:gridSpan w:val="2"/>
          </w:tcPr>
          <w:p w:rsidR="008E1B9F" w:rsidRPr="00DA4B0F" w:rsidRDefault="008E1B9F" w:rsidP="00846581">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 xml:space="preserve">бюджетные </w:t>
            </w:r>
            <w:r w:rsidRPr="00DA4B0F">
              <w:rPr>
                <w:rFonts w:ascii="Times New Roman" w:hAnsi="Times New Roman"/>
                <w:b/>
                <w:sz w:val="20"/>
                <w:szCs w:val="20"/>
              </w:rPr>
              <w:br/>
              <w:t xml:space="preserve">ассигнования </w:t>
            </w:r>
            <w:r w:rsidRPr="00DA4B0F">
              <w:rPr>
                <w:rFonts w:ascii="Times New Roman" w:hAnsi="Times New Roman"/>
                <w:b/>
                <w:sz w:val="20"/>
                <w:szCs w:val="20"/>
              </w:rPr>
              <w:br/>
              <w:t>областного бюджета</w:t>
            </w:r>
          </w:p>
        </w:tc>
        <w:tc>
          <w:tcPr>
            <w:tcW w:w="1703" w:type="dxa"/>
          </w:tcPr>
          <w:p w:rsidR="008E1B9F" w:rsidRPr="00DA4B0F" w:rsidRDefault="008E1B9F" w:rsidP="00846581">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35781,9</w:t>
            </w:r>
          </w:p>
        </w:tc>
        <w:tc>
          <w:tcPr>
            <w:tcW w:w="4771" w:type="dxa"/>
            <w:gridSpan w:val="2"/>
            <w:tcBorders>
              <w:top w:val="nil"/>
              <w:bottom w:val="nil"/>
              <w:right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c>
          <w:tcPr>
            <w:tcW w:w="709" w:type="dxa"/>
            <w:tcBorders>
              <w:top w:val="nil"/>
              <w:right w:val="nil"/>
            </w:tcBorders>
            <w:vAlign w:val="center"/>
          </w:tcPr>
          <w:p w:rsidR="008E1B9F" w:rsidRPr="00DA4B0F" w:rsidRDefault="008E1B9F" w:rsidP="007F22ED">
            <w:pPr>
              <w:spacing w:after="0" w:line="235" w:lineRule="auto"/>
              <w:jc w:val="center"/>
              <w:rPr>
                <w:rFonts w:ascii="Times New Roman" w:hAnsi="Times New Roman"/>
                <w:b/>
                <w:sz w:val="20"/>
                <w:szCs w:val="20"/>
                <w:lang w:eastAsia="ru-RU"/>
              </w:rPr>
            </w:pPr>
          </w:p>
        </w:tc>
        <w:tc>
          <w:tcPr>
            <w:tcW w:w="2977" w:type="dxa"/>
            <w:tcBorders>
              <w:top w:val="nil"/>
              <w:left w:val="nil"/>
              <w:right w:val="nil"/>
            </w:tcBorders>
          </w:tcPr>
          <w:p w:rsidR="008E1B9F" w:rsidRPr="00DA4B0F" w:rsidRDefault="008E1B9F" w:rsidP="00846581">
            <w:pPr>
              <w:widowControl w:val="0"/>
              <w:spacing w:after="0" w:line="254" w:lineRule="auto"/>
              <w:jc w:val="both"/>
              <w:rPr>
                <w:rFonts w:ascii="Times New Roman" w:hAnsi="Times New Roman"/>
                <w:b/>
                <w:bCs/>
                <w:iCs/>
                <w:sz w:val="20"/>
                <w:szCs w:val="20"/>
              </w:rPr>
            </w:pPr>
          </w:p>
        </w:tc>
        <w:tc>
          <w:tcPr>
            <w:tcW w:w="1701" w:type="dxa"/>
            <w:tcBorders>
              <w:top w:val="nil"/>
              <w:left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850" w:type="dxa"/>
            <w:tcBorders>
              <w:top w:val="nil"/>
              <w:left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851" w:type="dxa"/>
            <w:tcBorders>
              <w:top w:val="nil"/>
              <w:left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275" w:type="dxa"/>
            <w:gridSpan w:val="2"/>
            <w:tcBorders>
              <w:top w:val="nil"/>
              <w:left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134" w:type="dxa"/>
            <w:tcBorders>
              <w:top w:val="nil"/>
              <w:left w:val="nil"/>
              <w:right w:val="nil"/>
            </w:tcBorders>
          </w:tcPr>
          <w:p w:rsidR="008E1B9F" w:rsidRPr="00DA4B0F" w:rsidRDefault="008E1B9F" w:rsidP="00846581">
            <w:pPr>
              <w:widowControl w:val="0"/>
              <w:spacing w:after="0" w:line="254" w:lineRule="auto"/>
              <w:jc w:val="center"/>
              <w:rPr>
                <w:rFonts w:ascii="Times New Roman" w:hAnsi="Times New Roman"/>
                <w:b/>
                <w:sz w:val="20"/>
                <w:szCs w:val="20"/>
              </w:rPr>
            </w:pPr>
          </w:p>
        </w:tc>
        <w:tc>
          <w:tcPr>
            <w:tcW w:w="1979" w:type="dxa"/>
            <w:tcBorders>
              <w:top w:val="nil"/>
              <w:left w:val="nil"/>
            </w:tcBorders>
          </w:tcPr>
          <w:p w:rsidR="008E1B9F" w:rsidRPr="00DA4B0F" w:rsidRDefault="008E1B9F" w:rsidP="00846581">
            <w:pPr>
              <w:widowControl w:val="0"/>
              <w:spacing w:after="0" w:line="245" w:lineRule="auto"/>
              <w:jc w:val="center"/>
              <w:rPr>
                <w:rFonts w:ascii="Times New Roman" w:hAnsi="Times New Roman"/>
                <w:b/>
                <w:sz w:val="20"/>
                <w:szCs w:val="20"/>
              </w:rPr>
            </w:pPr>
          </w:p>
        </w:tc>
        <w:tc>
          <w:tcPr>
            <w:tcW w:w="1566" w:type="dxa"/>
            <w:gridSpan w:val="2"/>
          </w:tcPr>
          <w:p w:rsidR="008E1B9F" w:rsidRPr="00DA4B0F" w:rsidRDefault="008E1B9F" w:rsidP="00846581">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 xml:space="preserve">бюджетные </w:t>
            </w:r>
            <w:r w:rsidRPr="00DA4B0F">
              <w:rPr>
                <w:rFonts w:ascii="Times New Roman" w:hAnsi="Times New Roman"/>
                <w:b/>
                <w:sz w:val="20"/>
                <w:szCs w:val="20"/>
              </w:rPr>
              <w:br/>
              <w:t xml:space="preserve">ассигнования </w:t>
            </w:r>
            <w:r w:rsidRPr="00DA4B0F">
              <w:rPr>
                <w:rFonts w:ascii="Times New Roman" w:hAnsi="Times New Roman"/>
                <w:b/>
                <w:sz w:val="20"/>
                <w:szCs w:val="20"/>
              </w:rPr>
              <w:br/>
              <w:t>федерального бюджета*</w:t>
            </w:r>
          </w:p>
        </w:tc>
        <w:tc>
          <w:tcPr>
            <w:tcW w:w="1703" w:type="dxa"/>
          </w:tcPr>
          <w:p w:rsidR="008E1B9F" w:rsidRPr="00DA4B0F" w:rsidRDefault="008E1B9F" w:rsidP="00846581">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226170,9</w:t>
            </w:r>
          </w:p>
        </w:tc>
        <w:tc>
          <w:tcPr>
            <w:tcW w:w="4771" w:type="dxa"/>
            <w:gridSpan w:val="2"/>
            <w:tcBorders>
              <w:top w:val="nil"/>
              <w:bottom w:val="nil"/>
              <w:right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c>
          <w:tcPr>
            <w:tcW w:w="14745" w:type="dxa"/>
            <w:gridSpan w:val="12"/>
            <w:tcBorders>
              <w:bottom w:val="nil"/>
            </w:tcBorders>
          </w:tcPr>
          <w:p w:rsidR="008E1B9F" w:rsidRPr="00DA4B0F" w:rsidRDefault="008E1B9F" w:rsidP="00846581">
            <w:pPr>
              <w:spacing w:after="0" w:line="254" w:lineRule="auto"/>
              <w:jc w:val="center"/>
              <w:rPr>
                <w:rFonts w:ascii="Times New Roman" w:hAnsi="Times New Roman"/>
                <w:b/>
                <w:bCs/>
                <w:sz w:val="20"/>
                <w:szCs w:val="20"/>
                <w:lang w:eastAsia="ru-RU"/>
              </w:rPr>
            </w:pPr>
            <w:r w:rsidRPr="00DA4B0F">
              <w:rPr>
                <w:rFonts w:ascii="Times New Roman" w:hAnsi="Times New Roman"/>
                <w:b/>
                <w:bCs/>
                <w:sz w:val="20"/>
                <w:szCs w:val="20"/>
                <w:lang w:eastAsia="ru-RU"/>
              </w:rPr>
              <w:t>Подпрограмма «Оказание содействия добровольному переселению в Ульяновскую область соотечественников, проживающих за рубежом»</w:t>
            </w:r>
          </w:p>
        </w:tc>
        <w:tc>
          <w:tcPr>
            <w:tcW w:w="4771" w:type="dxa"/>
            <w:gridSpan w:val="2"/>
            <w:tcBorders>
              <w:top w:val="nil"/>
              <w:bottom w:val="nil"/>
              <w:right w:val="nil"/>
            </w:tcBorders>
          </w:tcPr>
          <w:p w:rsidR="008E1B9F" w:rsidRPr="00DA4B0F" w:rsidRDefault="008E1B9F" w:rsidP="007F22ED">
            <w:pPr>
              <w:widowControl w:val="0"/>
              <w:spacing w:after="0" w:line="235" w:lineRule="auto"/>
              <w:jc w:val="center"/>
              <w:rPr>
                <w:rFonts w:ascii="Times New Roman" w:hAnsi="Times New Roman"/>
                <w:b/>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14745" w:type="dxa"/>
            <w:gridSpan w:val="12"/>
            <w:tcBorders>
              <w:bottom w:val="nil"/>
            </w:tcBorders>
          </w:tcPr>
          <w:p w:rsidR="008E1B9F" w:rsidRPr="00457066" w:rsidRDefault="008E1B9F" w:rsidP="00846581">
            <w:pPr>
              <w:pStyle w:val="ConsPlusNormal"/>
              <w:spacing w:line="254" w:lineRule="auto"/>
              <w:jc w:val="center"/>
              <w:rPr>
                <w:rFonts w:ascii="Times New Roman" w:hAnsi="Times New Roman"/>
                <w:sz w:val="20"/>
              </w:rPr>
            </w:pPr>
            <w:r w:rsidRPr="00457066">
              <w:rPr>
                <w:rFonts w:ascii="Times New Roman" w:hAnsi="Times New Roman"/>
                <w:sz w:val="20"/>
              </w:rPr>
              <w:t>Цел</w:t>
            </w:r>
            <w:r w:rsidR="00DA4B0F">
              <w:rPr>
                <w:rFonts w:ascii="Times New Roman" w:hAnsi="Times New Roman"/>
                <w:sz w:val="20"/>
              </w:rPr>
              <w:t>ь:</w:t>
            </w:r>
          </w:p>
          <w:p w:rsidR="008E1B9F" w:rsidRPr="00457066" w:rsidRDefault="008E1B9F" w:rsidP="00846581">
            <w:pPr>
              <w:spacing w:after="0" w:line="254" w:lineRule="auto"/>
              <w:jc w:val="center"/>
              <w:rPr>
                <w:rFonts w:ascii="Times New Roman" w:hAnsi="Times New Roman"/>
                <w:bCs/>
                <w:sz w:val="20"/>
                <w:szCs w:val="20"/>
                <w:lang w:eastAsia="ru-RU"/>
              </w:rPr>
            </w:pPr>
            <w:r w:rsidRPr="00457066">
              <w:rPr>
                <w:rFonts w:ascii="Times New Roman" w:hAnsi="Times New Roman"/>
                <w:sz w:val="20"/>
              </w:rPr>
              <w:t>содействие социально-экономическому развитию Ульяновской области в части компенсации естественной убыли населения Ульяновской области и обеспечение п</w:t>
            </w:r>
            <w:r w:rsidRPr="00457066">
              <w:rPr>
                <w:rFonts w:ascii="Times New Roman" w:hAnsi="Times New Roman"/>
                <w:sz w:val="20"/>
              </w:rPr>
              <w:t>о</w:t>
            </w:r>
            <w:r w:rsidRPr="00457066">
              <w:rPr>
                <w:rFonts w:ascii="Times New Roman" w:hAnsi="Times New Roman"/>
                <w:sz w:val="20"/>
              </w:rPr>
              <w:t>требности экономики в притоке трудовых ресурсов за сч</w:t>
            </w:r>
            <w:r w:rsidR="009F2BF6">
              <w:rPr>
                <w:rFonts w:ascii="Times New Roman" w:hAnsi="Times New Roman"/>
                <w:sz w:val="20"/>
              </w:rPr>
              <w:t>ё</w:t>
            </w:r>
            <w:r w:rsidRPr="00457066">
              <w:rPr>
                <w:rFonts w:ascii="Times New Roman" w:hAnsi="Times New Roman"/>
                <w:sz w:val="20"/>
              </w:rPr>
              <w:t xml:space="preserve">т привлечения соотечественников, проживающих за рубежом (далее </w:t>
            </w:r>
            <w:r w:rsidR="009F2BF6">
              <w:rPr>
                <w:rFonts w:ascii="Times New Roman" w:hAnsi="Times New Roman"/>
                <w:sz w:val="20"/>
              </w:rPr>
              <w:t>–</w:t>
            </w:r>
            <w:r w:rsidRPr="00457066">
              <w:rPr>
                <w:rFonts w:ascii="Times New Roman" w:hAnsi="Times New Roman"/>
                <w:sz w:val="20"/>
              </w:rPr>
              <w:t xml:space="preserve"> соотечественники), в Ульяновскую о</w:t>
            </w:r>
            <w:r w:rsidRPr="00457066">
              <w:rPr>
                <w:rFonts w:ascii="Times New Roman" w:hAnsi="Times New Roman"/>
                <w:sz w:val="20"/>
              </w:rPr>
              <w:t>б</w:t>
            </w:r>
            <w:r w:rsidRPr="00457066">
              <w:rPr>
                <w:rFonts w:ascii="Times New Roman" w:hAnsi="Times New Roman"/>
                <w:sz w:val="20"/>
              </w:rPr>
              <w:t>ласть на постоянное место жительства</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14745" w:type="dxa"/>
            <w:gridSpan w:val="12"/>
            <w:tcBorders>
              <w:bottom w:val="nil"/>
            </w:tcBorders>
          </w:tcPr>
          <w:p w:rsidR="008E1B9F" w:rsidRPr="00457066" w:rsidRDefault="008E1B9F" w:rsidP="00846581">
            <w:pPr>
              <w:pStyle w:val="ConsPlusNormal"/>
              <w:spacing w:line="254" w:lineRule="auto"/>
              <w:jc w:val="center"/>
              <w:rPr>
                <w:rFonts w:ascii="Times New Roman" w:hAnsi="Times New Roman"/>
                <w:sz w:val="20"/>
              </w:rPr>
            </w:pPr>
            <w:r w:rsidRPr="00457066">
              <w:rPr>
                <w:rFonts w:ascii="Times New Roman" w:hAnsi="Times New Roman"/>
                <w:sz w:val="20"/>
              </w:rPr>
              <w:t>Задачи:</w:t>
            </w:r>
          </w:p>
          <w:p w:rsidR="008E1B9F" w:rsidRPr="00457066" w:rsidRDefault="008E1B9F" w:rsidP="00846581">
            <w:pPr>
              <w:pStyle w:val="ConsPlusNormal"/>
              <w:spacing w:line="254" w:lineRule="auto"/>
              <w:jc w:val="center"/>
              <w:rPr>
                <w:rFonts w:ascii="Times New Roman" w:hAnsi="Times New Roman"/>
                <w:sz w:val="20"/>
              </w:rPr>
            </w:pPr>
            <w:r w:rsidRPr="00457066">
              <w:rPr>
                <w:rFonts w:ascii="Times New Roman" w:hAnsi="Times New Roman"/>
                <w:sz w:val="20"/>
              </w:rPr>
              <w:t>сокращение дефицита трудовых ресурсов в Ульяновской области в сферах, в которых в период реализации подпрограммы ожидается наибольший д</w:t>
            </w:r>
            <w:r w:rsidR="0021049A">
              <w:rPr>
                <w:rFonts w:ascii="Times New Roman" w:hAnsi="Times New Roman"/>
                <w:sz w:val="20"/>
              </w:rPr>
              <w:t>ефицит трудовых ресурсов, за счё</w:t>
            </w:r>
            <w:r w:rsidRPr="00457066">
              <w:rPr>
                <w:rFonts w:ascii="Times New Roman" w:hAnsi="Times New Roman"/>
                <w:sz w:val="20"/>
              </w:rPr>
              <w:t>т привлечения соотечественников в Ульяновскую область на постоянное место жительства;</w:t>
            </w:r>
          </w:p>
          <w:p w:rsidR="008E1B9F" w:rsidRPr="00457066" w:rsidRDefault="008E1B9F" w:rsidP="00846581">
            <w:pPr>
              <w:spacing w:after="0" w:line="254" w:lineRule="auto"/>
              <w:jc w:val="center"/>
              <w:rPr>
                <w:rFonts w:ascii="Times New Roman" w:hAnsi="Times New Roman"/>
                <w:bCs/>
                <w:sz w:val="20"/>
                <w:szCs w:val="20"/>
                <w:lang w:eastAsia="ru-RU"/>
              </w:rPr>
            </w:pPr>
            <w:r w:rsidRPr="00457066">
              <w:rPr>
                <w:rFonts w:ascii="Times New Roman" w:hAnsi="Times New Roman"/>
                <w:sz w:val="20"/>
              </w:rPr>
              <w:t xml:space="preserve">закрепление соотечественников, участвующих в подпрограмме (далее </w:t>
            </w:r>
            <w:r w:rsidR="00DA4B0F">
              <w:rPr>
                <w:rFonts w:ascii="Times New Roman" w:hAnsi="Times New Roman"/>
                <w:sz w:val="20"/>
              </w:rPr>
              <w:t>–</w:t>
            </w:r>
            <w:r w:rsidRPr="00457066">
              <w:rPr>
                <w:rFonts w:ascii="Times New Roman" w:hAnsi="Times New Roman"/>
                <w:sz w:val="20"/>
              </w:rPr>
              <w:t xml:space="preserve"> участники подпрограммы), и членов их семей в Ульяновской области и содействие их социал</w:t>
            </w:r>
            <w:r w:rsidRPr="00457066">
              <w:rPr>
                <w:rFonts w:ascii="Times New Roman" w:hAnsi="Times New Roman"/>
                <w:sz w:val="20"/>
              </w:rPr>
              <w:t>ь</w:t>
            </w:r>
            <w:r w:rsidRPr="00457066">
              <w:rPr>
                <w:rFonts w:ascii="Times New Roman" w:hAnsi="Times New Roman"/>
                <w:sz w:val="20"/>
              </w:rPr>
              <w:t>но-культурной адаптации и интеграции</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2977" w:type="dxa"/>
            <w:vMerge w:val="restart"/>
          </w:tcPr>
          <w:p w:rsidR="008E1B9F" w:rsidRPr="00457066" w:rsidRDefault="008E1B9F" w:rsidP="00846581">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«Пр</w:t>
            </w:r>
            <w:r w:rsidRPr="00457066">
              <w:rPr>
                <w:rFonts w:ascii="Times New Roman" w:hAnsi="Times New Roman"/>
                <w:sz w:val="20"/>
                <w:szCs w:val="20"/>
              </w:rPr>
              <w:t>и</w:t>
            </w:r>
            <w:r w:rsidRPr="00457066">
              <w:rPr>
                <w:rFonts w:ascii="Times New Roman" w:hAnsi="Times New Roman"/>
                <w:sz w:val="20"/>
                <w:szCs w:val="20"/>
              </w:rPr>
              <w:t xml:space="preserve">влечение соотечественников, проживающих за рубежом, на постоянное место жительства </w:t>
            </w:r>
            <w:r w:rsidRPr="00457066">
              <w:rPr>
                <w:rFonts w:ascii="Times New Roman" w:hAnsi="Times New Roman"/>
                <w:sz w:val="20"/>
                <w:szCs w:val="20"/>
              </w:rPr>
              <w:br/>
              <w:t>в Ульяновскую область»</w:t>
            </w:r>
          </w:p>
        </w:tc>
        <w:tc>
          <w:tcPr>
            <w:tcW w:w="1701" w:type="dxa"/>
            <w:tcBorders>
              <w:bottom w:val="nil"/>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nil"/>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nil"/>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nil"/>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vMerge w:val="restart"/>
          </w:tcPr>
          <w:p w:rsidR="008E1B9F" w:rsidRPr="0021049A" w:rsidRDefault="00846581" w:rsidP="00846581">
            <w:pPr>
              <w:pStyle w:val="ConsPlusNormal"/>
              <w:spacing w:line="245" w:lineRule="auto"/>
              <w:jc w:val="center"/>
              <w:rPr>
                <w:rFonts w:ascii="Times New Roman" w:hAnsi="Times New Roman"/>
                <w:spacing w:val="-4"/>
                <w:sz w:val="20"/>
                <w:szCs w:val="20"/>
              </w:rPr>
            </w:pPr>
            <w:proofErr w:type="gramStart"/>
            <w:r>
              <w:rPr>
                <w:rFonts w:ascii="Times New Roman" w:hAnsi="Times New Roman"/>
                <w:spacing w:val="-4"/>
                <w:sz w:val="20"/>
              </w:rPr>
              <w:t>Ч</w:t>
            </w:r>
            <w:r w:rsidR="008E1B9F" w:rsidRPr="0021049A">
              <w:rPr>
                <w:rFonts w:ascii="Times New Roman" w:hAnsi="Times New Roman"/>
                <w:spacing w:val="-4"/>
                <w:sz w:val="20"/>
              </w:rPr>
              <w:t>исленность учас</w:t>
            </w:r>
            <w:r w:rsidR="008E1B9F" w:rsidRPr="0021049A">
              <w:rPr>
                <w:rFonts w:ascii="Times New Roman" w:hAnsi="Times New Roman"/>
                <w:spacing w:val="-4"/>
                <w:sz w:val="20"/>
              </w:rPr>
              <w:t>т</w:t>
            </w:r>
            <w:r w:rsidR="008E1B9F" w:rsidRPr="0021049A">
              <w:rPr>
                <w:rFonts w:ascii="Times New Roman" w:hAnsi="Times New Roman"/>
                <w:spacing w:val="-4"/>
                <w:sz w:val="20"/>
              </w:rPr>
              <w:t>ников подпрограммы и членов их семей, прибывших в Ро</w:t>
            </w:r>
            <w:r w:rsidR="008E1B9F" w:rsidRPr="0021049A">
              <w:rPr>
                <w:rFonts w:ascii="Times New Roman" w:hAnsi="Times New Roman"/>
                <w:spacing w:val="-4"/>
                <w:sz w:val="20"/>
              </w:rPr>
              <w:t>с</w:t>
            </w:r>
            <w:r w:rsidR="008E1B9F" w:rsidRPr="0021049A">
              <w:rPr>
                <w:rFonts w:ascii="Times New Roman" w:hAnsi="Times New Roman"/>
                <w:spacing w:val="-4"/>
                <w:sz w:val="20"/>
              </w:rPr>
              <w:t>сийскую Федерацию и поставленных на уч</w:t>
            </w:r>
            <w:r w:rsidR="0021049A" w:rsidRPr="0021049A">
              <w:rPr>
                <w:rFonts w:ascii="Times New Roman" w:hAnsi="Times New Roman"/>
                <w:spacing w:val="-4"/>
                <w:sz w:val="20"/>
              </w:rPr>
              <w:t>ё</w:t>
            </w:r>
            <w:r w:rsidR="008E1B9F" w:rsidRPr="0021049A">
              <w:rPr>
                <w:rFonts w:ascii="Times New Roman" w:hAnsi="Times New Roman"/>
                <w:spacing w:val="-4"/>
                <w:sz w:val="20"/>
              </w:rPr>
              <w:t>т в территориал</w:t>
            </w:r>
            <w:r w:rsidR="008E1B9F" w:rsidRPr="0021049A">
              <w:rPr>
                <w:rFonts w:ascii="Times New Roman" w:hAnsi="Times New Roman"/>
                <w:spacing w:val="-4"/>
                <w:sz w:val="20"/>
              </w:rPr>
              <w:t>ь</w:t>
            </w:r>
            <w:r w:rsidR="008E1B9F" w:rsidRPr="0021049A">
              <w:rPr>
                <w:rFonts w:ascii="Times New Roman" w:hAnsi="Times New Roman"/>
                <w:spacing w:val="-4"/>
                <w:sz w:val="20"/>
              </w:rPr>
              <w:t>ном органе Мин</w:t>
            </w:r>
            <w:r w:rsidR="008E1B9F" w:rsidRPr="0021049A">
              <w:rPr>
                <w:rFonts w:ascii="Times New Roman" w:hAnsi="Times New Roman"/>
                <w:spacing w:val="-4"/>
                <w:sz w:val="20"/>
              </w:rPr>
              <w:t>и</w:t>
            </w:r>
            <w:r w:rsidR="008E1B9F" w:rsidRPr="0021049A">
              <w:rPr>
                <w:rFonts w:ascii="Times New Roman" w:hAnsi="Times New Roman"/>
                <w:spacing w:val="-4"/>
                <w:sz w:val="20"/>
              </w:rPr>
              <w:t>стерства внутренних дел Российской Ф</w:t>
            </w:r>
            <w:r w:rsidR="008E1B9F" w:rsidRPr="0021049A">
              <w:rPr>
                <w:rFonts w:ascii="Times New Roman" w:hAnsi="Times New Roman"/>
                <w:spacing w:val="-4"/>
                <w:sz w:val="20"/>
              </w:rPr>
              <w:t>е</w:t>
            </w:r>
            <w:r w:rsidR="008E1B9F" w:rsidRPr="0021049A">
              <w:rPr>
                <w:rFonts w:ascii="Times New Roman" w:hAnsi="Times New Roman"/>
                <w:spacing w:val="-4"/>
                <w:sz w:val="20"/>
              </w:rPr>
              <w:t>дерации по Ульяно</w:t>
            </w:r>
            <w:r w:rsidR="008E1B9F" w:rsidRPr="0021049A">
              <w:rPr>
                <w:rFonts w:ascii="Times New Roman" w:hAnsi="Times New Roman"/>
                <w:spacing w:val="-4"/>
                <w:sz w:val="20"/>
              </w:rPr>
              <w:t>в</w:t>
            </w:r>
            <w:r w:rsidR="008E1B9F" w:rsidRPr="0021049A">
              <w:rPr>
                <w:rFonts w:ascii="Times New Roman" w:hAnsi="Times New Roman"/>
                <w:spacing w:val="-4"/>
                <w:sz w:val="20"/>
              </w:rPr>
              <w:t>ской области;</w:t>
            </w:r>
            <w:r w:rsidR="0021049A" w:rsidRPr="0021049A">
              <w:rPr>
                <w:rFonts w:ascii="Times New Roman" w:hAnsi="Times New Roman"/>
                <w:spacing w:val="-4"/>
                <w:sz w:val="20"/>
              </w:rPr>
              <w:t xml:space="preserve"> </w:t>
            </w:r>
            <w:r w:rsidR="008E1B9F" w:rsidRPr="0021049A">
              <w:rPr>
                <w:rFonts w:ascii="Times New Roman" w:hAnsi="Times New Roman"/>
                <w:spacing w:val="-4"/>
                <w:sz w:val="20"/>
              </w:rPr>
              <w:t>доля участников подпр</w:t>
            </w:r>
            <w:r w:rsidR="008E1B9F" w:rsidRPr="0021049A">
              <w:rPr>
                <w:rFonts w:ascii="Times New Roman" w:hAnsi="Times New Roman"/>
                <w:spacing w:val="-4"/>
                <w:sz w:val="20"/>
              </w:rPr>
              <w:t>о</w:t>
            </w:r>
            <w:r w:rsidR="008E1B9F" w:rsidRPr="0021049A">
              <w:rPr>
                <w:rFonts w:ascii="Times New Roman" w:hAnsi="Times New Roman"/>
                <w:spacing w:val="-4"/>
                <w:sz w:val="20"/>
              </w:rPr>
              <w:t>граммы и членов их семей, не достигших возраста 40 лет, в общей численности участников подпр</w:t>
            </w:r>
            <w:r w:rsidR="008E1B9F" w:rsidRPr="0021049A">
              <w:rPr>
                <w:rFonts w:ascii="Times New Roman" w:hAnsi="Times New Roman"/>
                <w:spacing w:val="-4"/>
                <w:sz w:val="20"/>
              </w:rPr>
              <w:t>о</w:t>
            </w:r>
            <w:r w:rsidR="008E1B9F" w:rsidRPr="0021049A">
              <w:rPr>
                <w:rFonts w:ascii="Times New Roman" w:hAnsi="Times New Roman"/>
                <w:spacing w:val="-4"/>
                <w:sz w:val="20"/>
              </w:rPr>
              <w:t>граммы;</w:t>
            </w:r>
            <w:r w:rsidR="0021049A" w:rsidRPr="0021049A">
              <w:rPr>
                <w:rFonts w:ascii="Times New Roman" w:hAnsi="Times New Roman"/>
                <w:spacing w:val="-4"/>
                <w:sz w:val="20"/>
              </w:rPr>
              <w:t xml:space="preserve"> </w:t>
            </w:r>
            <w:r w:rsidR="008E1B9F" w:rsidRPr="0021049A">
              <w:rPr>
                <w:rFonts w:ascii="Times New Roman" w:hAnsi="Times New Roman"/>
                <w:spacing w:val="-4"/>
                <w:sz w:val="20"/>
              </w:rPr>
              <w:t>доля учас</w:t>
            </w:r>
            <w:r w:rsidR="008E1B9F" w:rsidRPr="0021049A">
              <w:rPr>
                <w:rFonts w:ascii="Times New Roman" w:hAnsi="Times New Roman"/>
                <w:spacing w:val="-4"/>
                <w:sz w:val="20"/>
              </w:rPr>
              <w:t>т</w:t>
            </w:r>
            <w:r w:rsidR="008E1B9F" w:rsidRPr="0021049A">
              <w:rPr>
                <w:rFonts w:ascii="Times New Roman" w:hAnsi="Times New Roman"/>
                <w:spacing w:val="-4"/>
                <w:sz w:val="20"/>
              </w:rPr>
              <w:lastRenderedPageBreak/>
              <w:t>ников подпрогра</w:t>
            </w:r>
            <w:r w:rsidR="008E1B9F" w:rsidRPr="0021049A">
              <w:rPr>
                <w:rFonts w:ascii="Times New Roman" w:hAnsi="Times New Roman"/>
                <w:spacing w:val="-4"/>
                <w:sz w:val="20"/>
              </w:rPr>
              <w:t>м</w:t>
            </w:r>
            <w:r w:rsidR="008E1B9F" w:rsidRPr="0021049A">
              <w:rPr>
                <w:rFonts w:ascii="Times New Roman" w:hAnsi="Times New Roman"/>
                <w:spacing w:val="-4"/>
                <w:sz w:val="20"/>
              </w:rPr>
              <w:t>мы, имеющих сре</w:t>
            </w:r>
            <w:r w:rsidR="008E1B9F" w:rsidRPr="0021049A">
              <w:rPr>
                <w:rFonts w:ascii="Times New Roman" w:hAnsi="Times New Roman"/>
                <w:spacing w:val="-4"/>
                <w:sz w:val="20"/>
              </w:rPr>
              <w:t>д</w:t>
            </w:r>
            <w:r w:rsidR="008E1B9F" w:rsidRPr="0021049A">
              <w:rPr>
                <w:rFonts w:ascii="Times New Roman" w:hAnsi="Times New Roman"/>
                <w:spacing w:val="-4"/>
                <w:sz w:val="20"/>
              </w:rPr>
              <w:t>нее профессионал</w:t>
            </w:r>
            <w:r w:rsidR="008E1B9F" w:rsidRPr="0021049A">
              <w:rPr>
                <w:rFonts w:ascii="Times New Roman" w:hAnsi="Times New Roman"/>
                <w:spacing w:val="-4"/>
                <w:sz w:val="20"/>
              </w:rPr>
              <w:t>ь</w:t>
            </w:r>
            <w:r w:rsidR="008E1B9F" w:rsidRPr="0021049A">
              <w:rPr>
                <w:rFonts w:ascii="Times New Roman" w:hAnsi="Times New Roman"/>
                <w:spacing w:val="-4"/>
                <w:sz w:val="20"/>
              </w:rPr>
              <w:t>ное либо высшее образование, в о</w:t>
            </w:r>
            <w:r w:rsidR="008E1B9F" w:rsidRPr="0021049A">
              <w:rPr>
                <w:rFonts w:ascii="Times New Roman" w:hAnsi="Times New Roman"/>
                <w:spacing w:val="-4"/>
                <w:sz w:val="20"/>
              </w:rPr>
              <w:t>б</w:t>
            </w:r>
            <w:r w:rsidR="008E1B9F" w:rsidRPr="0021049A">
              <w:rPr>
                <w:rFonts w:ascii="Times New Roman" w:hAnsi="Times New Roman"/>
                <w:spacing w:val="-4"/>
                <w:sz w:val="20"/>
              </w:rPr>
              <w:t>щей численности участников подпр</w:t>
            </w:r>
            <w:r w:rsidR="008E1B9F" w:rsidRPr="0021049A">
              <w:rPr>
                <w:rFonts w:ascii="Times New Roman" w:hAnsi="Times New Roman"/>
                <w:spacing w:val="-4"/>
                <w:sz w:val="20"/>
              </w:rPr>
              <w:t>о</w:t>
            </w:r>
            <w:r w:rsidR="008E1B9F" w:rsidRPr="0021049A">
              <w:rPr>
                <w:rFonts w:ascii="Times New Roman" w:hAnsi="Times New Roman"/>
                <w:spacing w:val="-4"/>
                <w:sz w:val="20"/>
              </w:rPr>
              <w:t>грам</w:t>
            </w:r>
            <w:r w:rsidR="0021049A" w:rsidRPr="0021049A">
              <w:rPr>
                <w:rFonts w:ascii="Times New Roman" w:hAnsi="Times New Roman"/>
                <w:spacing w:val="-4"/>
                <w:sz w:val="20"/>
              </w:rPr>
              <w:t>мы</w:t>
            </w:r>
            <w:proofErr w:type="gramEnd"/>
          </w:p>
        </w:tc>
        <w:tc>
          <w:tcPr>
            <w:tcW w:w="1566"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Всего, в том числе:</w:t>
            </w:r>
          </w:p>
        </w:tc>
        <w:tc>
          <w:tcPr>
            <w:tcW w:w="1703" w:type="dxa"/>
          </w:tcPr>
          <w:p w:rsidR="008E1B9F" w:rsidRPr="00457066" w:rsidRDefault="008E1B9F" w:rsidP="00846581">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3632,4</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top w:val="nil"/>
              <w:bottom w:val="nil"/>
            </w:tcBorders>
          </w:tcPr>
          <w:p w:rsidR="008E1B9F" w:rsidRPr="00457066" w:rsidRDefault="008E1B9F" w:rsidP="007F22ED">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846581">
            <w:pPr>
              <w:widowControl w:val="0"/>
              <w:autoSpaceDE w:val="0"/>
              <w:autoSpaceDN w:val="0"/>
              <w:adjustRightInd w:val="0"/>
              <w:spacing w:after="0" w:line="245" w:lineRule="auto"/>
              <w:jc w:val="both"/>
              <w:rPr>
                <w:rFonts w:ascii="Times New Roman" w:hAnsi="Times New Roman"/>
                <w:sz w:val="20"/>
                <w:szCs w:val="20"/>
              </w:rPr>
            </w:pPr>
          </w:p>
        </w:tc>
        <w:tc>
          <w:tcPr>
            <w:tcW w:w="1701" w:type="dxa"/>
            <w:tcBorders>
              <w:top w:val="nil"/>
              <w:bottom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850" w:type="dxa"/>
            <w:tcBorders>
              <w:top w:val="nil"/>
              <w:bottom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851" w:type="dxa"/>
            <w:tcBorders>
              <w:top w:val="nil"/>
              <w:bottom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1275" w:type="dxa"/>
            <w:gridSpan w:val="2"/>
            <w:tcBorders>
              <w:top w:val="nil"/>
              <w:bottom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1134" w:type="dxa"/>
            <w:tcBorders>
              <w:top w:val="nil"/>
              <w:bottom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1979" w:type="dxa"/>
            <w:vMerge/>
          </w:tcPr>
          <w:p w:rsidR="008E1B9F" w:rsidRPr="00457066" w:rsidRDefault="008E1B9F" w:rsidP="00846581">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846581">
            <w:pPr>
              <w:spacing w:after="0" w:line="24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680,4</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top w:val="nil"/>
            </w:tcBorders>
          </w:tcPr>
          <w:p w:rsidR="008E1B9F" w:rsidRPr="00457066" w:rsidRDefault="008E1B9F" w:rsidP="007F22ED">
            <w:pPr>
              <w:widowControl w:val="0"/>
              <w:autoSpaceDE w:val="0"/>
              <w:autoSpaceDN w:val="0"/>
              <w:adjustRightInd w:val="0"/>
              <w:spacing w:after="0" w:line="235" w:lineRule="auto"/>
              <w:jc w:val="center"/>
              <w:rPr>
                <w:rFonts w:ascii="Times New Roman" w:hAnsi="Times New Roman"/>
                <w:sz w:val="20"/>
                <w:szCs w:val="20"/>
              </w:rPr>
            </w:pPr>
          </w:p>
        </w:tc>
        <w:tc>
          <w:tcPr>
            <w:tcW w:w="2977" w:type="dxa"/>
            <w:vMerge/>
          </w:tcPr>
          <w:p w:rsidR="008E1B9F" w:rsidRPr="00457066" w:rsidRDefault="008E1B9F" w:rsidP="00846581">
            <w:pPr>
              <w:widowControl w:val="0"/>
              <w:autoSpaceDE w:val="0"/>
              <w:autoSpaceDN w:val="0"/>
              <w:adjustRightInd w:val="0"/>
              <w:spacing w:after="0" w:line="245" w:lineRule="auto"/>
              <w:jc w:val="both"/>
              <w:rPr>
                <w:rFonts w:ascii="Times New Roman" w:hAnsi="Times New Roman"/>
                <w:sz w:val="20"/>
                <w:szCs w:val="20"/>
              </w:rPr>
            </w:pPr>
          </w:p>
        </w:tc>
        <w:tc>
          <w:tcPr>
            <w:tcW w:w="1701" w:type="dxa"/>
            <w:tcBorders>
              <w:top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850" w:type="dxa"/>
            <w:tcBorders>
              <w:top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851" w:type="dxa"/>
            <w:tcBorders>
              <w:top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1275" w:type="dxa"/>
            <w:gridSpan w:val="2"/>
            <w:tcBorders>
              <w:top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1134" w:type="dxa"/>
            <w:tcBorders>
              <w:top w:val="nil"/>
            </w:tcBorders>
          </w:tcPr>
          <w:p w:rsidR="008E1B9F" w:rsidRPr="00457066" w:rsidRDefault="008E1B9F" w:rsidP="00846581">
            <w:pPr>
              <w:widowControl w:val="0"/>
              <w:spacing w:after="0" w:line="245" w:lineRule="auto"/>
              <w:jc w:val="center"/>
              <w:rPr>
                <w:rFonts w:ascii="Times New Roman" w:hAnsi="Times New Roman"/>
                <w:sz w:val="20"/>
                <w:szCs w:val="20"/>
              </w:rPr>
            </w:pPr>
          </w:p>
        </w:tc>
        <w:tc>
          <w:tcPr>
            <w:tcW w:w="1979" w:type="dxa"/>
            <w:vMerge/>
          </w:tcPr>
          <w:p w:rsidR="008E1B9F" w:rsidRPr="00457066" w:rsidRDefault="008E1B9F" w:rsidP="00846581">
            <w:pPr>
              <w:widowControl w:val="0"/>
              <w:spacing w:after="0" w:line="245" w:lineRule="auto"/>
              <w:jc w:val="center"/>
              <w:rPr>
                <w:rFonts w:ascii="Times New Roman" w:hAnsi="Times New Roman"/>
                <w:sz w:val="20"/>
                <w:szCs w:val="20"/>
              </w:rPr>
            </w:pPr>
          </w:p>
        </w:tc>
        <w:tc>
          <w:tcPr>
            <w:tcW w:w="1566" w:type="dxa"/>
            <w:gridSpan w:val="2"/>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федерального бюджета*</w:t>
            </w:r>
          </w:p>
        </w:tc>
        <w:tc>
          <w:tcPr>
            <w:tcW w:w="1703" w:type="dxa"/>
          </w:tcPr>
          <w:p w:rsidR="008E1B9F" w:rsidRPr="00457066" w:rsidRDefault="008E1B9F" w:rsidP="00846581">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c>
          <w:tcPr>
            <w:tcW w:w="709" w:type="dxa"/>
          </w:tcPr>
          <w:p w:rsidR="008E1B9F" w:rsidRPr="00457066" w:rsidRDefault="008E1B9F" w:rsidP="00846581">
            <w:pPr>
              <w:spacing w:line="262" w:lineRule="auto"/>
              <w:jc w:val="center"/>
              <w:rPr>
                <w:rFonts w:ascii="Times New Roman" w:hAnsi="Times New Roman"/>
                <w:sz w:val="20"/>
                <w:szCs w:val="20"/>
              </w:rPr>
            </w:pPr>
            <w:r w:rsidRPr="00457066">
              <w:rPr>
                <w:rFonts w:ascii="Times New Roman" w:hAnsi="Times New Roman"/>
                <w:sz w:val="20"/>
                <w:szCs w:val="20"/>
              </w:rPr>
              <w:t>1.1.</w:t>
            </w:r>
          </w:p>
        </w:tc>
        <w:tc>
          <w:tcPr>
            <w:tcW w:w="2977" w:type="dxa"/>
          </w:tcPr>
          <w:p w:rsidR="008E1B9F" w:rsidRPr="00457066" w:rsidRDefault="008E1B9F" w:rsidP="00846581">
            <w:pPr>
              <w:spacing w:after="0" w:line="262" w:lineRule="auto"/>
              <w:jc w:val="both"/>
              <w:rPr>
                <w:rFonts w:ascii="Times New Roman" w:hAnsi="Times New Roman"/>
                <w:sz w:val="20"/>
                <w:szCs w:val="20"/>
              </w:rPr>
            </w:pPr>
            <w:r w:rsidRPr="00457066">
              <w:rPr>
                <w:rFonts w:ascii="Times New Roman" w:hAnsi="Times New Roman"/>
                <w:sz w:val="20"/>
                <w:szCs w:val="20"/>
              </w:rPr>
              <w:t>Предоставление участникам подпрограммы мер поддержки</w:t>
            </w:r>
          </w:p>
        </w:tc>
        <w:tc>
          <w:tcPr>
            <w:tcW w:w="1701" w:type="dxa"/>
          </w:tcPr>
          <w:p w:rsidR="008E1B9F" w:rsidRPr="00457066" w:rsidRDefault="008E1B9F" w:rsidP="00846581">
            <w:pPr>
              <w:widowControl w:val="0"/>
              <w:spacing w:after="0" w:line="262"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62"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62" w:lineRule="auto"/>
              <w:jc w:val="center"/>
              <w:rPr>
                <w:rFonts w:ascii="Times New Roman" w:hAnsi="Times New Roman"/>
                <w:sz w:val="20"/>
                <w:szCs w:val="20"/>
                <w:lang w:eastAsia="ru-RU"/>
              </w:rPr>
            </w:pPr>
            <w:r w:rsidRPr="00457066">
              <w:rPr>
                <w:rFonts w:ascii="Times New Roman" w:hAnsi="Times New Roman"/>
                <w:sz w:val="20"/>
                <w:szCs w:val="20"/>
                <w:lang w:eastAsia="ru-RU"/>
              </w:rPr>
              <w:t>648,0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Pr>
          <w:p w:rsidR="008E1B9F" w:rsidRPr="00457066" w:rsidRDefault="008E1B9F" w:rsidP="00846581">
            <w:pPr>
              <w:spacing w:line="262"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846581">
            <w:pPr>
              <w:widowControl w:val="0"/>
              <w:autoSpaceDE w:val="0"/>
              <w:autoSpaceDN w:val="0"/>
              <w:adjustRightInd w:val="0"/>
              <w:spacing w:after="0" w:line="262" w:lineRule="auto"/>
              <w:jc w:val="both"/>
              <w:rPr>
                <w:rFonts w:ascii="Times New Roman" w:hAnsi="Times New Roman"/>
                <w:sz w:val="20"/>
                <w:szCs w:val="20"/>
              </w:rPr>
            </w:pPr>
            <w:r w:rsidRPr="00457066">
              <w:rPr>
                <w:rFonts w:ascii="Times New Roman" w:hAnsi="Times New Roman"/>
                <w:sz w:val="20"/>
                <w:szCs w:val="20"/>
              </w:rPr>
              <w:t>Информирование местного населения и соотечественников, проживающих за рубежом, о возможности добровольного переселения в Ульяновскую область</w:t>
            </w:r>
          </w:p>
        </w:tc>
        <w:tc>
          <w:tcPr>
            <w:tcW w:w="1701" w:type="dxa"/>
          </w:tcPr>
          <w:p w:rsidR="008E1B9F" w:rsidRPr="00457066" w:rsidRDefault="008E1B9F" w:rsidP="00846581">
            <w:pPr>
              <w:widowControl w:val="0"/>
              <w:spacing w:after="0" w:line="262" w:lineRule="auto"/>
              <w:jc w:val="center"/>
              <w:rPr>
                <w:rFonts w:ascii="Times New Roman" w:hAnsi="Times New Roman"/>
                <w:b/>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widowControl w:val="0"/>
              <w:spacing w:after="0" w:line="262" w:lineRule="auto"/>
              <w:jc w:val="center"/>
              <w:rPr>
                <w:rFonts w:ascii="Times New Roman" w:hAnsi="Times New Roman"/>
                <w:b/>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846581">
            <w:pPr>
              <w:spacing w:after="0" w:line="262" w:lineRule="auto"/>
              <w:jc w:val="center"/>
              <w:rPr>
                <w:rFonts w:ascii="Times New Roman" w:hAnsi="Times New Roman"/>
                <w:sz w:val="20"/>
                <w:szCs w:val="20"/>
                <w:lang w:eastAsia="ru-RU"/>
              </w:rPr>
            </w:pPr>
            <w:r w:rsidRPr="00457066">
              <w:rPr>
                <w:rFonts w:ascii="Times New Roman" w:hAnsi="Times New Roman"/>
                <w:sz w:val="20"/>
                <w:szCs w:val="20"/>
                <w:lang w:eastAsia="ru-RU"/>
              </w:rPr>
              <w:t>32,4</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1.3.</w:t>
            </w:r>
          </w:p>
        </w:tc>
        <w:tc>
          <w:tcPr>
            <w:tcW w:w="2977" w:type="dxa"/>
          </w:tcPr>
          <w:p w:rsidR="008E1B9F" w:rsidRPr="00457066" w:rsidRDefault="008E1B9F" w:rsidP="00846581">
            <w:pPr>
              <w:widowControl w:val="0"/>
              <w:spacing w:after="0" w:line="262" w:lineRule="auto"/>
              <w:jc w:val="both"/>
              <w:rPr>
                <w:rFonts w:ascii="Times New Roman" w:hAnsi="Times New Roman"/>
                <w:sz w:val="20"/>
                <w:szCs w:val="20"/>
              </w:rPr>
            </w:pPr>
            <w:r w:rsidRPr="00457066">
              <w:rPr>
                <w:rFonts w:ascii="Times New Roman" w:hAnsi="Times New Roman"/>
                <w:sz w:val="20"/>
                <w:szCs w:val="20"/>
              </w:rPr>
              <w:t>Мероприятия, предусмотре</w:t>
            </w:r>
            <w:r w:rsidRPr="00457066">
              <w:rPr>
                <w:rFonts w:ascii="Times New Roman" w:hAnsi="Times New Roman"/>
                <w:sz w:val="20"/>
                <w:szCs w:val="20"/>
              </w:rPr>
              <w:t>н</w:t>
            </w:r>
            <w:r w:rsidRPr="00457066">
              <w:rPr>
                <w:rFonts w:ascii="Times New Roman" w:hAnsi="Times New Roman"/>
                <w:sz w:val="20"/>
                <w:szCs w:val="20"/>
              </w:rPr>
              <w:t>ные региональной программой переселения, включенной в Государственную программу по оказанию содействия добр</w:t>
            </w:r>
            <w:r w:rsidRPr="00457066">
              <w:rPr>
                <w:rFonts w:ascii="Times New Roman" w:hAnsi="Times New Roman"/>
                <w:sz w:val="20"/>
                <w:szCs w:val="20"/>
              </w:rPr>
              <w:t>о</w:t>
            </w:r>
            <w:r w:rsidRPr="00457066">
              <w:rPr>
                <w:rFonts w:ascii="Times New Roman" w:hAnsi="Times New Roman"/>
                <w:sz w:val="20"/>
                <w:szCs w:val="20"/>
              </w:rPr>
              <w:t>вольному переселению в Ро</w:t>
            </w:r>
            <w:r w:rsidRPr="00457066">
              <w:rPr>
                <w:rFonts w:ascii="Times New Roman" w:hAnsi="Times New Roman"/>
                <w:sz w:val="20"/>
                <w:szCs w:val="20"/>
              </w:rPr>
              <w:t>с</w:t>
            </w:r>
            <w:r w:rsidRPr="00457066">
              <w:rPr>
                <w:rFonts w:ascii="Times New Roman" w:hAnsi="Times New Roman"/>
                <w:sz w:val="20"/>
                <w:szCs w:val="20"/>
              </w:rPr>
              <w:t>сийскую Федерацию соотеч</w:t>
            </w:r>
            <w:r w:rsidRPr="00457066">
              <w:rPr>
                <w:rFonts w:ascii="Times New Roman" w:hAnsi="Times New Roman"/>
                <w:sz w:val="20"/>
                <w:szCs w:val="20"/>
              </w:rPr>
              <w:t>е</w:t>
            </w:r>
            <w:r w:rsidRPr="00457066">
              <w:rPr>
                <w:rFonts w:ascii="Times New Roman" w:hAnsi="Times New Roman"/>
                <w:sz w:val="20"/>
                <w:szCs w:val="20"/>
              </w:rPr>
              <w:t>ственников, проживающих за рубежом</w:t>
            </w:r>
          </w:p>
        </w:tc>
        <w:tc>
          <w:tcPr>
            <w:tcW w:w="1701" w:type="dxa"/>
            <w:tcBorders>
              <w:bottom w:val="single" w:sz="4" w:space="0" w:color="auto"/>
            </w:tcBorders>
          </w:tcPr>
          <w:p w:rsidR="008E1B9F" w:rsidRPr="00457066" w:rsidRDefault="008E1B9F" w:rsidP="00846581">
            <w:pPr>
              <w:tabs>
                <w:tab w:val="center" w:pos="813"/>
                <w:tab w:val="left" w:pos="1615"/>
              </w:tabs>
              <w:spacing w:after="0" w:line="262"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2015</w:t>
            </w:r>
          </w:p>
        </w:tc>
        <w:tc>
          <w:tcPr>
            <w:tcW w:w="851" w:type="dxa"/>
            <w:tcBorders>
              <w:bottom w:val="single" w:sz="4" w:space="0" w:color="auto"/>
            </w:tcBorders>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979"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846581">
            <w:pPr>
              <w:tabs>
                <w:tab w:val="left" w:pos="0"/>
              </w:tabs>
              <w:spacing w:after="0" w:line="262" w:lineRule="auto"/>
              <w:jc w:val="center"/>
              <w:rPr>
                <w:rFonts w:ascii="Times New Roman" w:hAnsi="Times New Roman"/>
                <w:sz w:val="20"/>
                <w:szCs w:val="20"/>
              </w:rPr>
            </w:pPr>
            <w:r w:rsidRPr="00457066">
              <w:rPr>
                <w:rFonts w:ascii="Times New Roman" w:hAnsi="Times New Roman"/>
                <w:sz w:val="20"/>
                <w:szCs w:val="20"/>
              </w:rPr>
              <w:t>федерального бюджета*</w:t>
            </w:r>
          </w:p>
        </w:tc>
        <w:tc>
          <w:tcPr>
            <w:tcW w:w="1703" w:type="dxa"/>
          </w:tcPr>
          <w:p w:rsidR="008E1B9F" w:rsidRPr="00457066" w:rsidRDefault="008E1B9F" w:rsidP="00846581">
            <w:pPr>
              <w:widowControl w:val="0"/>
              <w:spacing w:after="0" w:line="262" w:lineRule="auto"/>
              <w:jc w:val="center"/>
              <w:rPr>
                <w:rFonts w:ascii="Times New Roman" w:hAnsi="Times New Roman"/>
                <w:sz w:val="20"/>
                <w:szCs w:val="20"/>
              </w:rPr>
            </w:pPr>
            <w:r w:rsidRPr="00457066">
              <w:rPr>
                <w:rFonts w:ascii="Times New Roman" w:hAnsi="Times New Roman"/>
                <w:sz w:val="20"/>
                <w:szCs w:val="20"/>
              </w:rPr>
              <w:t>2952,0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45" w:lineRule="auto"/>
              <w:jc w:val="center"/>
              <w:rPr>
                <w:rFonts w:ascii="Times New Roman" w:hAnsi="Times New Roman"/>
                <w:b/>
                <w:sz w:val="20"/>
                <w:szCs w:val="20"/>
              </w:rPr>
            </w:pPr>
          </w:p>
        </w:tc>
        <w:tc>
          <w:tcPr>
            <w:tcW w:w="3686" w:type="dxa"/>
            <w:gridSpan w:val="2"/>
            <w:tcBorders>
              <w:bottom w:val="nil"/>
              <w:right w:val="nil"/>
            </w:tcBorders>
          </w:tcPr>
          <w:p w:rsidR="008E1B9F" w:rsidRPr="00DA4B0F" w:rsidRDefault="008E1B9F" w:rsidP="00846581">
            <w:pPr>
              <w:widowControl w:val="0"/>
              <w:spacing w:after="0" w:line="262" w:lineRule="auto"/>
              <w:rPr>
                <w:rFonts w:ascii="Times New Roman" w:hAnsi="Times New Roman"/>
                <w:b/>
                <w:sz w:val="20"/>
                <w:szCs w:val="20"/>
              </w:rPr>
            </w:pPr>
            <w:r w:rsidRPr="00DA4B0F">
              <w:rPr>
                <w:rFonts w:ascii="Times New Roman" w:hAnsi="Times New Roman"/>
                <w:b/>
                <w:sz w:val="20"/>
                <w:szCs w:val="20"/>
              </w:rPr>
              <w:t>Итого по подпрограмме</w:t>
            </w:r>
          </w:p>
        </w:tc>
        <w:tc>
          <w:tcPr>
            <w:tcW w:w="1701" w:type="dxa"/>
            <w:tcBorders>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850" w:type="dxa"/>
            <w:tcBorders>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851" w:type="dxa"/>
            <w:tcBorders>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275" w:type="dxa"/>
            <w:gridSpan w:val="2"/>
            <w:tcBorders>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134" w:type="dxa"/>
            <w:tcBorders>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979" w:type="dxa"/>
            <w:tcBorders>
              <w:left w:val="nil"/>
              <w:bottom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566" w:type="dxa"/>
            <w:gridSpan w:val="2"/>
          </w:tcPr>
          <w:p w:rsidR="008E1B9F" w:rsidRPr="00DA4B0F" w:rsidRDefault="008E1B9F" w:rsidP="00846581">
            <w:pPr>
              <w:widowControl w:val="0"/>
              <w:spacing w:after="0" w:line="262" w:lineRule="auto"/>
              <w:jc w:val="center"/>
              <w:rPr>
                <w:rFonts w:ascii="Times New Roman" w:hAnsi="Times New Roman"/>
                <w:b/>
                <w:sz w:val="20"/>
                <w:szCs w:val="20"/>
              </w:rPr>
            </w:pPr>
            <w:r w:rsidRPr="00DA4B0F">
              <w:rPr>
                <w:rFonts w:ascii="Times New Roman" w:hAnsi="Times New Roman"/>
                <w:b/>
                <w:sz w:val="20"/>
                <w:szCs w:val="20"/>
              </w:rPr>
              <w:t>Всего, в том числе:</w:t>
            </w:r>
          </w:p>
        </w:tc>
        <w:tc>
          <w:tcPr>
            <w:tcW w:w="1703" w:type="dxa"/>
          </w:tcPr>
          <w:p w:rsidR="008E1B9F" w:rsidRPr="00DA4B0F" w:rsidRDefault="008E1B9F" w:rsidP="00846581">
            <w:pPr>
              <w:widowControl w:val="0"/>
              <w:spacing w:after="0" w:line="262" w:lineRule="auto"/>
              <w:jc w:val="center"/>
              <w:rPr>
                <w:rFonts w:ascii="Times New Roman" w:hAnsi="Times New Roman"/>
                <w:b/>
                <w:sz w:val="20"/>
                <w:szCs w:val="20"/>
              </w:rPr>
            </w:pPr>
            <w:r w:rsidRPr="00DA4B0F">
              <w:rPr>
                <w:rFonts w:ascii="Times New Roman" w:hAnsi="Times New Roman"/>
                <w:b/>
                <w:sz w:val="20"/>
                <w:szCs w:val="20"/>
              </w:rPr>
              <w:t>3632,4</w:t>
            </w:r>
          </w:p>
        </w:tc>
        <w:tc>
          <w:tcPr>
            <w:tcW w:w="4771" w:type="dxa"/>
            <w:gridSpan w:val="2"/>
            <w:tcBorders>
              <w:top w:val="nil"/>
              <w:bottom w:val="nil"/>
              <w:right w:val="nil"/>
            </w:tcBorders>
          </w:tcPr>
          <w:p w:rsidR="008E1B9F" w:rsidRPr="00DA4B0F" w:rsidRDefault="008E1B9F" w:rsidP="007F22ED">
            <w:pPr>
              <w:widowControl w:val="0"/>
              <w:spacing w:after="0" w:line="245" w:lineRule="auto"/>
              <w:jc w:val="center"/>
              <w:rPr>
                <w:rFonts w:ascii="Times New Roman" w:hAnsi="Times New Roman"/>
                <w:b/>
                <w:sz w:val="20"/>
                <w:szCs w:val="20"/>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45" w:lineRule="auto"/>
              <w:jc w:val="center"/>
              <w:rPr>
                <w:rFonts w:ascii="Times New Roman" w:hAnsi="Times New Roman"/>
                <w:b/>
                <w:sz w:val="20"/>
                <w:szCs w:val="20"/>
              </w:rPr>
            </w:pPr>
          </w:p>
        </w:tc>
        <w:tc>
          <w:tcPr>
            <w:tcW w:w="709" w:type="dxa"/>
            <w:tcBorders>
              <w:top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2977" w:type="dxa"/>
            <w:tcBorders>
              <w:top w:val="nil"/>
              <w:left w:val="nil"/>
              <w:bottom w:val="nil"/>
              <w:right w:val="nil"/>
            </w:tcBorders>
          </w:tcPr>
          <w:p w:rsidR="008E1B9F" w:rsidRPr="00DA4B0F" w:rsidRDefault="008E1B9F" w:rsidP="00846581">
            <w:pPr>
              <w:widowControl w:val="0"/>
              <w:spacing w:after="0" w:line="262" w:lineRule="auto"/>
              <w:jc w:val="both"/>
              <w:rPr>
                <w:rFonts w:ascii="Times New Roman" w:hAnsi="Times New Roman"/>
                <w:b/>
                <w:bCs/>
                <w:iCs/>
                <w:sz w:val="20"/>
                <w:szCs w:val="20"/>
              </w:rPr>
            </w:pPr>
          </w:p>
        </w:tc>
        <w:tc>
          <w:tcPr>
            <w:tcW w:w="1701" w:type="dxa"/>
            <w:tcBorders>
              <w:top w:val="nil"/>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850" w:type="dxa"/>
            <w:tcBorders>
              <w:top w:val="nil"/>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851" w:type="dxa"/>
            <w:tcBorders>
              <w:top w:val="nil"/>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275" w:type="dxa"/>
            <w:gridSpan w:val="2"/>
            <w:tcBorders>
              <w:top w:val="nil"/>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134" w:type="dxa"/>
            <w:tcBorders>
              <w:top w:val="nil"/>
              <w:left w:val="nil"/>
              <w:bottom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979" w:type="dxa"/>
            <w:tcBorders>
              <w:top w:val="nil"/>
              <w:left w:val="nil"/>
              <w:bottom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566" w:type="dxa"/>
            <w:gridSpan w:val="2"/>
          </w:tcPr>
          <w:p w:rsidR="008E1B9F" w:rsidRPr="00DA4B0F" w:rsidRDefault="008E1B9F" w:rsidP="00846581">
            <w:pPr>
              <w:widowControl w:val="0"/>
              <w:spacing w:after="0" w:line="262" w:lineRule="auto"/>
              <w:jc w:val="center"/>
              <w:rPr>
                <w:rFonts w:ascii="Times New Roman" w:hAnsi="Times New Roman"/>
                <w:b/>
                <w:sz w:val="20"/>
                <w:szCs w:val="20"/>
              </w:rPr>
            </w:pPr>
            <w:r w:rsidRPr="00DA4B0F">
              <w:rPr>
                <w:rFonts w:ascii="Times New Roman" w:hAnsi="Times New Roman"/>
                <w:b/>
                <w:sz w:val="20"/>
                <w:szCs w:val="20"/>
              </w:rPr>
              <w:t xml:space="preserve">бюджетные </w:t>
            </w:r>
            <w:r w:rsidRPr="00DA4B0F">
              <w:rPr>
                <w:rFonts w:ascii="Times New Roman" w:hAnsi="Times New Roman"/>
                <w:b/>
                <w:sz w:val="20"/>
                <w:szCs w:val="20"/>
              </w:rPr>
              <w:br/>
              <w:t xml:space="preserve">ассигнования </w:t>
            </w:r>
            <w:r w:rsidRPr="00DA4B0F">
              <w:rPr>
                <w:rFonts w:ascii="Times New Roman" w:hAnsi="Times New Roman"/>
                <w:b/>
                <w:sz w:val="20"/>
                <w:szCs w:val="20"/>
              </w:rPr>
              <w:br/>
              <w:t>областного бюджета</w:t>
            </w:r>
          </w:p>
        </w:tc>
        <w:tc>
          <w:tcPr>
            <w:tcW w:w="1703" w:type="dxa"/>
          </w:tcPr>
          <w:p w:rsidR="008E1B9F" w:rsidRPr="00DA4B0F" w:rsidRDefault="008E1B9F" w:rsidP="00846581">
            <w:pPr>
              <w:widowControl w:val="0"/>
              <w:spacing w:after="0" w:line="262" w:lineRule="auto"/>
              <w:jc w:val="center"/>
              <w:rPr>
                <w:rFonts w:ascii="Times New Roman" w:hAnsi="Times New Roman"/>
                <w:b/>
                <w:sz w:val="20"/>
                <w:szCs w:val="20"/>
              </w:rPr>
            </w:pPr>
            <w:r w:rsidRPr="00DA4B0F">
              <w:rPr>
                <w:rFonts w:ascii="Times New Roman" w:hAnsi="Times New Roman"/>
                <w:b/>
                <w:sz w:val="20"/>
                <w:szCs w:val="20"/>
              </w:rPr>
              <w:t>680,4</w:t>
            </w:r>
          </w:p>
        </w:tc>
        <w:tc>
          <w:tcPr>
            <w:tcW w:w="4771" w:type="dxa"/>
            <w:gridSpan w:val="2"/>
            <w:tcBorders>
              <w:top w:val="nil"/>
              <w:bottom w:val="nil"/>
              <w:right w:val="nil"/>
            </w:tcBorders>
          </w:tcPr>
          <w:p w:rsidR="008E1B9F" w:rsidRPr="00DA4B0F" w:rsidRDefault="008E1B9F" w:rsidP="007F22ED">
            <w:pPr>
              <w:widowControl w:val="0"/>
              <w:spacing w:after="0" w:line="245" w:lineRule="auto"/>
              <w:jc w:val="center"/>
              <w:rPr>
                <w:rFonts w:ascii="Times New Roman" w:hAnsi="Times New Roman"/>
                <w:b/>
                <w:sz w:val="20"/>
                <w:szCs w:val="20"/>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45" w:lineRule="auto"/>
              <w:jc w:val="center"/>
              <w:rPr>
                <w:rFonts w:ascii="Times New Roman" w:hAnsi="Times New Roman"/>
                <w:b/>
                <w:sz w:val="20"/>
                <w:szCs w:val="20"/>
              </w:rPr>
            </w:pPr>
          </w:p>
        </w:tc>
        <w:tc>
          <w:tcPr>
            <w:tcW w:w="709" w:type="dxa"/>
            <w:tcBorders>
              <w:top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2977" w:type="dxa"/>
            <w:tcBorders>
              <w:top w:val="nil"/>
              <w:left w:val="nil"/>
              <w:right w:val="nil"/>
            </w:tcBorders>
          </w:tcPr>
          <w:p w:rsidR="008E1B9F" w:rsidRPr="00DA4B0F" w:rsidRDefault="008E1B9F" w:rsidP="00846581">
            <w:pPr>
              <w:widowControl w:val="0"/>
              <w:spacing w:after="0" w:line="262" w:lineRule="auto"/>
              <w:jc w:val="both"/>
              <w:rPr>
                <w:rFonts w:ascii="Times New Roman" w:hAnsi="Times New Roman"/>
                <w:b/>
                <w:sz w:val="20"/>
                <w:szCs w:val="20"/>
              </w:rPr>
            </w:pPr>
          </w:p>
        </w:tc>
        <w:tc>
          <w:tcPr>
            <w:tcW w:w="1701" w:type="dxa"/>
            <w:tcBorders>
              <w:top w:val="nil"/>
              <w:left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850" w:type="dxa"/>
            <w:tcBorders>
              <w:top w:val="nil"/>
              <w:left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851" w:type="dxa"/>
            <w:tcBorders>
              <w:top w:val="nil"/>
              <w:left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275" w:type="dxa"/>
            <w:gridSpan w:val="2"/>
            <w:tcBorders>
              <w:top w:val="nil"/>
              <w:left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134" w:type="dxa"/>
            <w:tcBorders>
              <w:top w:val="nil"/>
              <w:left w:val="nil"/>
              <w:righ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979" w:type="dxa"/>
            <w:tcBorders>
              <w:top w:val="nil"/>
              <w:left w:val="nil"/>
            </w:tcBorders>
          </w:tcPr>
          <w:p w:rsidR="008E1B9F" w:rsidRPr="00DA4B0F" w:rsidRDefault="008E1B9F" w:rsidP="00846581">
            <w:pPr>
              <w:widowControl w:val="0"/>
              <w:spacing w:after="0" w:line="262" w:lineRule="auto"/>
              <w:jc w:val="center"/>
              <w:rPr>
                <w:rFonts w:ascii="Times New Roman" w:hAnsi="Times New Roman"/>
                <w:b/>
                <w:sz w:val="20"/>
                <w:szCs w:val="20"/>
              </w:rPr>
            </w:pPr>
          </w:p>
        </w:tc>
        <w:tc>
          <w:tcPr>
            <w:tcW w:w="1566" w:type="dxa"/>
            <w:gridSpan w:val="2"/>
          </w:tcPr>
          <w:p w:rsidR="008E1B9F" w:rsidRPr="00DA4B0F" w:rsidRDefault="008E1B9F" w:rsidP="00846581">
            <w:pPr>
              <w:widowControl w:val="0"/>
              <w:spacing w:after="0" w:line="262" w:lineRule="auto"/>
              <w:jc w:val="center"/>
              <w:rPr>
                <w:rFonts w:ascii="Times New Roman" w:hAnsi="Times New Roman"/>
                <w:b/>
                <w:sz w:val="20"/>
                <w:szCs w:val="20"/>
              </w:rPr>
            </w:pPr>
            <w:r w:rsidRPr="00DA4B0F">
              <w:rPr>
                <w:rFonts w:ascii="Times New Roman" w:hAnsi="Times New Roman"/>
                <w:b/>
                <w:sz w:val="20"/>
                <w:szCs w:val="20"/>
              </w:rPr>
              <w:t xml:space="preserve">бюджетные </w:t>
            </w:r>
            <w:r w:rsidRPr="00DA4B0F">
              <w:rPr>
                <w:rFonts w:ascii="Times New Roman" w:hAnsi="Times New Roman"/>
                <w:b/>
                <w:sz w:val="20"/>
                <w:szCs w:val="20"/>
              </w:rPr>
              <w:br/>
              <w:t xml:space="preserve">ассигнования </w:t>
            </w:r>
            <w:r w:rsidRPr="00DA4B0F">
              <w:rPr>
                <w:rFonts w:ascii="Times New Roman" w:hAnsi="Times New Roman"/>
                <w:b/>
                <w:sz w:val="20"/>
                <w:szCs w:val="20"/>
              </w:rPr>
              <w:br/>
              <w:t>федерального бюджета*</w:t>
            </w:r>
          </w:p>
        </w:tc>
        <w:tc>
          <w:tcPr>
            <w:tcW w:w="1703" w:type="dxa"/>
          </w:tcPr>
          <w:p w:rsidR="008E1B9F" w:rsidRPr="00DA4B0F" w:rsidRDefault="008E1B9F" w:rsidP="00846581">
            <w:pPr>
              <w:widowControl w:val="0"/>
              <w:spacing w:after="0" w:line="262" w:lineRule="auto"/>
              <w:jc w:val="center"/>
              <w:rPr>
                <w:rFonts w:ascii="Times New Roman" w:hAnsi="Times New Roman"/>
                <w:b/>
                <w:sz w:val="20"/>
                <w:szCs w:val="20"/>
              </w:rPr>
            </w:pPr>
            <w:r w:rsidRPr="00DA4B0F">
              <w:rPr>
                <w:rFonts w:ascii="Times New Roman" w:hAnsi="Times New Roman"/>
                <w:b/>
                <w:sz w:val="20"/>
                <w:szCs w:val="20"/>
              </w:rPr>
              <w:t>2952,0</w:t>
            </w:r>
          </w:p>
        </w:tc>
        <w:tc>
          <w:tcPr>
            <w:tcW w:w="4771" w:type="dxa"/>
            <w:gridSpan w:val="2"/>
            <w:tcBorders>
              <w:top w:val="nil"/>
              <w:bottom w:val="nil"/>
              <w:right w:val="nil"/>
            </w:tcBorders>
          </w:tcPr>
          <w:p w:rsidR="008E1B9F" w:rsidRPr="00DA4B0F" w:rsidRDefault="008E1B9F" w:rsidP="007F22ED">
            <w:pPr>
              <w:widowControl w:val="0"/>
              <w:spacing w:after="0" w:line="245" w:lineRule="auto"/>
              <w:jc w:val="center"/>
              <w:rPr>
                <w:rFonts w:ascii="Times New Roman" w:hAnsi="Times New Roman"/>
                <w:b/>
                <w:sz w:val="20"/>
                <w:szCs w:val="20"/>
              </w:rPr>
            </w:pPr>
          </w:p>
        </w:tc>
      </w:tr>
      <w:tr w:rsidR="008E1B9F" w:rsidRPr="00DA4B0F" w:rsidTr="009F2BF6">
        <w:trPr>
          <w:trHeight w:val="64"/>
        </w:trPr>
        <w:tc>
          <w:tcPr>
            <w:tcW w:w="284" w:type="dxa"/>
            <w:tcBorders>
              <w:top w:val="nil"/>
              <w:left w:val="nil"/>
              <w:bottom w:val="nil"/>
            </w:tcBorders>
          </w:tcPr>
          <w:p w:rsidR="008E1B9F" w:rsidRPr="00DA4B0F" w:rsidRDefault="008E1B9F" w:rsidP="007F22ED">
            <w:pPr>
              <w:widowControl w:val="0"/>
              <w:spacing w:after="0" w:line="245" w:lineRule="auto"/>
              <w:jc w:val="center"/>
              <w:rPr>
                <w:rFonts w:ascii="Times New Roman" w:hAnsi="Times New Roman"/>
                <w:b/>
                <w:sz w:val="28"/>
                <w:szCs w:val="28"/>
              </w:rPr>
            </w:pPr>
          </w:p>
        </w:tc>
        <w:tc>
          <w:tcPr>
            <w:tcW w:w="14745" w:type="dxa"/>
            <w:gridSpan w:val="12"/>
          </w:tcPr>
          <w:p w:rsidR="008E1B9F" w:rsidRPr="00DA4B0F" w:rsidRDefault="008E1B9F" w:rsidP="007F22ED">
            <w:pPr>
              <w:widowControl w:val="0"/>
              <w:spacing w:after="0" w:line="240" w:lineRule="auto"/>
              <w:jc w:val="center"/>
              <w:rPr>
                <w:rFonts w:ascii="Times New Roman" w:hAnsi="Times New Roman"/>
                <w:b/>
                <w:sz w:val="20"/>
                <w:szCs w:val="20"/>
              </w:rPr>
            </w:pPr>
            <w:r w:rsidRPr="00DA4B0F">
              <w:rPr>
                <w:rFonts w:ascii="Times New Roman" w:hAnsi="Times New Roman"/>
                <w:b/>
                <w:sz w:val="20"/>
                <w:szCs w:val="20"/>
              </w:rPr>
              <w:t>Подпрограмма «Обеспечение реализации государственной программы» на 2015-2021 годы</w:t>
            </w:r>
          </w:p>
        </w:tc>
        <w:tc>
          <w:tcPr>
            <w:tcW w:w="4771" w:type="dxa"/>
            <w:gridSpan w:val="2"/>
            <w:tcBorders>
              <w:top w:val="nil"/>
              <w:bottom w:val="nil"/>
              <w:right w:val="nil"/>
            </w:tcBorders>
          </w:tcPr>
          <w:p w:rsidR="008E1B9F" w:rsidRPr="00DA4B0F" w:rsidRDefault="008E1B9F" w:rsidP="007F22ED">
            <w:pPr>
              <w:widowControl w:val="0"/>
              <w:spacing w:after="0" w:line="245" w:lineRule="auto"/>
              <w:jc w:val="center"/>
              <w:rPr>
                <w:rFonts w:ascii="Times New Roman" w:hAnsi="Times New Roman"/>
                <w:b/>
                <w:sz w:val="28"/>
                <w:szCs w:val="28"/>
              </w:rPr>
            </w:pPr>
          </w:p>
        </w:tc>
      </w:tr>
      <w:tr w:rsidR="008E1B9F" w:rsidRPr="00457066" w:rsidTr="009F2BF6">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8"/>
                <w:szCs w:val="28"/>
              </w:rPr>
            </w:pPr>
          </w:p>
        </w:tc>
        <w:tc>
          <w:tcPr>
            <w:tcW w:w="14745" w:type="dxa"/>
            <w:gridSpan w:val="12"/>
          </w:tcPr>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Цел</w:t>
            </w:r>
            <w:r w:rsidR="00DA4B0F">
              <w:rPr>
                <w:rFonts w:ascii="Times New Roman" w:hAnsi="Times New Roman"/>
                <w:sz w:val="20"/>
              </w:rPr>
              <w:t>ь</w:t>
            </w:r>
            <w:r w:rsidRPr="00457066">
              <w:rPr>
                <w:rFonts w:ascii="Times New Roman" w:hAnsi="Times New Roman"/>
                <w:sz w:val="20"/>
              </w:rPr>
              <w:t>:</w:t>
            </w:r>
          </w:p>
          <w:p w:rsidR="0021049A" w:rsidRDefault="008E1B9F" w:rsidP="007F22ED">
            <w:pPr>
              <w:widowControl w:val="0"/>
              <w:spacing w:after="0" w:line="240" w:lineRule="auto"/>
              <w:jc w:val="center"/>
              <w:rPr>
                <w:rFonts w:ascii="Times New Roman" w:hAnsi="Times New Roman"/>
                <w:sz w:val="20"/>
              </w:rPr>
            </w:pPr>
            <w:r w:rsidRPr="00457066">
              <w:rPr>
                <w:rFonts w:ascii="Times New Roman" w:hAnsi="Times New Roman"/>
                <w:sz w:val="20"/>
              </w:rPr>
              <w:t xml:space="preserve">обеспечение деятельности Министерства, Агентства и подведомственных организаций с целью эффективной реализации мероприятий государственной программы, </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в том числе мероприятий по энергосбережению</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8"/>
                <w:szCs w:val="28"/>
              </w:rPr>
            </w:pPr>
          </w:p>
        </w:tc>
      </w:tr>
      <w:tr w:rsidR="008E1B9F" w:rsidRPr="00457066" w:rsidTr="009F2BF6">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8"/>
                <w:szCs w:val="28"/>
              </w:rPr>
            </w:pPr>
          </w:p>
        </w:tc>
        <w:tc>
          <w:tcPr>
            <w:tcW w:w="14745" w:type="dxa"/>
            <w:gridSpan w:val="12"/>
          </w:tcPr>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Задачи</w:t>
            </w:r>
            <w:r w:rsidR="00DA4B0F">
              <w:rPr>
                <w:rFonts w:ascii="Times New Roman" w:hAnsi="Times New Roman"/>
                <w:sz w:val="20"/>
              </w:rPr>
              <w:t>:</w:t>
            </w:r>
          </w:p>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мониторинг хода реализации государственной программы;</w:t>
            </w:r>
          </w:p>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реализация государственной политики в сфере охраны здоровья, охраны труда, содействия занятости населения, социального развития и социальной защиты населения;</w:t>
            </w:r>
          </w:p>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rPr>
              <w:t>реализация организационных, технических и технологических мероприятий по энергосбережению и повышению энергетической эффективности</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8"/>
                <w:szCs w:val="28"/>
              </w:rPr>
            </w:pPr>
          </w:p>
        </w:tc>
      </w:tr>
      <w:tr w:rsidR="008E1B9F" w:rsidRPr="00457066" w:rsidTr="009F2BF6">
        <w:trPr>
          <w:trHeight w:val="647"/>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8"/>
                <w:szCs w:val="28"/>
              </w:rPr>
            </w:pPr>
          </w:p>
        </w:tc>
        <w:tc>
          <w:tcPr>
            <w:tcW w:w="709" w:type="dxa"/>
          </w:tcPr>
          <w:p w:rsidR="008E1B9F" w:rsidRPr="00457066" w:rsidRDefault="008E1B9F"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w:t>
            </w:r>
          </w:p>
        </w:tc>
        <w:tc>
          <w:tcPr>
            <w:tcW w:w="2977" w:type="dxa"/>
          </w:tcPr>
          <w:p w:rsidR="008E1B9F" w:rsidRPr="00457066" w:rsidRDefault="008E1B9F" w:rsidP="007F22ED">
            <w:pPr>
              <w:widowControl w:val="0"/>
              <w:autoSpaceDE w:val="0"/>
              <w:autoSpaceDN w:val="0"/>
              <w:adjustRightInd w:val="0"/>
              <w:spacing w:after="0" w:line="245" w:lineRule="auto"/>
              <w:jc w:val="both"/>
              <w:rPr>
                <w:rFonts w:ascii="Times New Roman" w:hAnsi="Times New Roman"/>
                <w:bCs/>
                <w:sz w:val="20"/>
                <w:szCs w:val="20"/>
              </w:rPr>
            </w:pPr>
            <w:r w:rsidRPr="00457066">
              <w:rPr>
                <w:rFonts w:ascii="Times New Roman" w:hAnsi="Times New Roman"/>
                <w:bCs/>
                <w:sz w:val="20"/>
                <w:szCs w:val="20"/>
              </w:rPr>
              <w:t>Основное мероприятие «Обе</w:t>
            </w:r>
            <w:r w:rsidRPr="00457066">
              <w:rPr>
                <w:rFonts w:ascii="Times New Roman" w:hAnsi="Times New Roman"/>
                <w:bCs/>
                <w:sz w:val="20"/>
                <w:szCs w:val="20"/>
              </w:rPr>
              <w:t>с</w:t>
            </w:r>
            <w:r w:rsidRPr="00457066">
              <w:rPr>
                <w:rFonts w:ascii="Times New Roman" w:hAnsi="Times New Roman"/>
                <w:bCs/>
                <w:sz w:val="20"/>
                <w:szCs w:val="20"/>
              </w:rPr>
              <w:t>печение деятельности госуда</w:t>
            </w:r>
            <w:r w:rsidRPr="00457066">
              <w:rPr>
                <w:rFonts w:ascii="Times New Roman" w:hAnsi="Times New Roman"/>
                <w:bCs/>
                <w:sz w:val="20"/>
                <w:szCs w:val="20"/>
              </w:rPr>
              <w:t>р</w:t>
            </w:r>
            <w:r w:rsidRPr="00457066">
              <w:rPr>
                <w:rFonts w:ascii="Times New Roman" w:hAnsi="Times New Roman"/>
                <w:bCs/>
                <w:sz w:val="20"/>
                <w:szCs w:val="20"/>
              </w:rPr>
              <w:t>ственного заказчика и соиспо</w:t>
            </w:r>
            <w:r w:rsidRPr="00457066">
              <w:rPr>
                <w:rFonts w:ascii="Times New Roman" w:hAnsi="Times New Roman"/>
                <w:bCs/>
                <w:sz w:val="20"/>
                <w:szCs w:val="20"/>
              </w:rPr>
              <w:t>л</w:t>
            </w:r>
            <w:r w:rsidRPr="00457066">
              <w:rPr>
                <w:rFonts w:ascii="Times New Roman" w:hAnsi="Times New Roman"/>
                <w:bCs/>
                <w:sz w:val="20"/>
                <w:szCs w:val="20"/>
              </w:rPr>
              <w:t>нителей государственной пр</w:t>
            </w:r>
            <w:r w:rsidRPr="00457066">
              <w:rPr>
                <w:rFonts w:ascii="Times New Roman" w:hAnsi="Times New Roman"/>
                <w:bCs/>
                <w:sz w:val="20"/>
                <w:szCs w:val="20"/>
              </w:rPr>
              <w:t>о</w:t>
            </w:r>
            <w:r w:rsidRPr="00457066">
              <w:rPr>
                <w:rFonts w:ascii="Times New Roman" w:hAnsi="Times New Roman"/>
                <w:bCs/>
                <w:sz w:val="20"/>
                <w:szCs w:val="20"/>
              </w:rPr>
              <w:t>граммы»</w:t>
            </w:r>
          </w:p>
        </w:tc>
        <w:tc>
          <w:tcPr>
            <w:tcW w:w="1701"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Агентство, </w:t>
            </w:r>
          </w:p>
          <w:p w:rsidR="0021049A" w:rsidRDefault="008E1B9F" w:rsidP="007F22ED">
            <w:pPr>
              <w:widowControl w:val="0"/>
              <w:spacing w:after="0" w:line="245" w:lineRule="auto"/>
              <w:jc w:val="center"/>
              <w:rPr>
                <w:rFonts w:ascii="Times New Roman" w:hAnsi="Times New Roman"/>
                <w:sz w:val="20"/>
                <w:szCs w:val="20"/>
              </w:rPr>
            </w:pPr>
            <w:proofErr w:type="gramStart"/>
            <w:r w:rsidRPr="00815F65">
              <w:rPr>
                <w:rFonts w:ascii="Times New Roman" w:hAnsi="Times New Roman"/>
                <w:sz w:val="20"/>
                <w:szCs w:val="20"/>
              </w:rPr>
              <w:t>Министерство промышленно-</w:t>
            </w:r>
            <w:proofErr w:type="spellStart"/>
            <w:r w:rsidRPr="00815F65">
              <w:rPr>
                <w:rFonts w:ascii="Times New Roman" w:hAnsi="Times New Roman"/>
                <w:sz w:val="20"/>
                <w:szCs w:val="20"/>
              </w:rPr>
              <w:t>сти</w:t>
            </w:r>
            <w:proofErr w:type="spellEnd"/>
            <w:r w:rsidRPr="00815F65">
              <w:rPr>
                <w:rFonts w:ascii="Times New Roman" w:hAnsi="Times New Roman"/>
                <w:sz w:val="20"/>
                <w:szCs w:val="20"/>
              </w:rPr>
              <w:t>, строитель-</w:t>
            </w:r>
            <w:proofErr w:type="spellStart"/>
            <w:r w:rsidRPr="00815F65">
              <w:rPr>
                <w:rFonts w:ascii="Times New Roman" w:hAnsi="Times New Roman"/>
                <w:sz w:val="20"/>
                <w:szCs w:val="20"/>
              </w:rPr>
              <w:t>ства</w:t>
            </w:r>
            <w:proofErr w:type="spellEnd"/>
            <w:r w:rsidRPr="00815F65">
              <w:rPr>
                <w:rFonts w:ascii="Times New Roman" w:hAnsi="Times New Roman"/>
                <w:sz w:val="20"/>
                <w:szCs w:val="20"/>
              </w:rPr>
              <w:t>, жили</w:t>
            </w:r>
            <w:r w:rsidR="00846581">
              <w:rPr>
                <w:rFonts w:ascii="Times New Roman" w:hAnsi="Times New Roman"/>
                <w:sz w:val="20"/>
                <w:szCs w:val="20"/>
              </w:rPr>
              <w:t>щ</w:t>
            </w:r>
            <w:r w:rsidRPr="00815F65">
              <w:rPr>
                <w:rFonts w:ascii="Times New Roman" w:hAnsi="Times New Roman"/>
                <w:sz w:val="20"/>
                <w:szCs w:val="20"/>
              </w:rPr>
              <w:t xml:space="preserve">но-коммунального комплекса и транспорта </w:t>
            </w:r>
            <w:proofErr w:type="spellStart"/>
            <w:r w:rsidRPr="00815F65">
              <w:rPr>
                <w:rFonts w:ascii="Times New Roman" w:hAnsi="Times New Roman"/>
                <w:sz w:val="20"/>
                <w:szCs w:val="20"/>
              </w:rPr>
              <w:t>Уль-яновской</w:t>
            </w:r>
            <w:proofErr w:type="spellEnd"/>
            <w:r w:rsidRPr="00815F65">
              <w:rPr>
                <w:rFonts w:ascii="Times New Roman" w:hAnsi="Times New Roman"/>
                <w:sz w:val="20"/>
                <w:szCs w:val="20"/>
              </w:rPr>
              <w:t xml:space="preserve"> </w:t>
            </w:r>
            <w:proofErr w:type="spellStart"/>
            <w:r w:rsidRPr="00815F65">
              <w:rPr>
                <w:rFonts w:ascii="Times New Roman" w:hAnsi="Times New Roman"/>
                <w:sz w:val="20"/>
                <w:szCs w:val="20"/>
              </w:rPr>
              <w:t>обла-сти</w:t>
            </w:r>
            <w:proofErr w:type="spellEnd"/>
            <w:r w:rsidRPr="00815F65">
              <w:rPr>
                <w:rFonts w:ascii="Times New Roman" w:hAnsi="Times New Roman"/>
                <w:sz w:val="20"/>
                <w:szCs w:val="20"/>
              </w:rPr>
              <w:t xml:space="preserve"> (далее – </w:t>
            </w:r>
            <w:proofErr w:type="gramEnd"/>
          </w:p>
          <w:p w:rsidR="008E1B9F" w:rsidRPr="00457066" w:rsidRDefault="0021049A" w:rsidP="0021049A">
            <w:pPr>
              <w:widowControl w:val="0"/>
              <w:spacing w:after="0" w:line="245" w:lineRule="auto"/>
              <w:jc w:val="center"/>
              <w:rPr>
                <w:rFonts w:ascii="Times New Roman" w:hAnsi="Times New Roman"/>
                <w:sz w:val="20"/>
                <w:szCs w:val="20"/>
              </w:rPr>
            </w:pPr>
            <w:proofErr w:type="gramStart"/>
            <w:r>
              <w:rPr>
                <w:rFonts w:ascii="Times New Roman" w:hAnsi="Times New Roman"/>
                <w:sz w:val="20"/>
                <w:szCs w:val="20"/>
              </w:rPr>
              <w:t>Ми</w:t>
            </w:r>
            <w:r w:rsidR="008E1B9F" w:rsidRPr="00815F65">
              <w:rPr>
                <w:rFonts w:ascii="Times New Roman" w:hAnsi="Times New Roman"/>
                <w:sz w:val="20"/>
                <w:szCs w:val="20"/>
              </w:rPr>
              <w:t>нистерство строительства)</w:t>
            </w:r>
            <w:proofErr w:type="gramEnd"/>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pacing w:val="-2"/>
                <w:sz w:val="20"/>
                <w:szCs w:val="20"/>
              </w:rPr>
              <w:t>Доля граждан, пол</w:t>
            </w:r>
            <w:r w:rsidRPr="00457066">
              <w:rPr>
                <w:rFonts w:ascii="Times New Roman" w:hAnsi="Times New Roman"/>
                <w:spacing w:val="-2"/>
                <w:sz w:val="20"/>
                <w:szCs w:val="20"/>
              </w:rPr>
              <w:t>у</w:t>
            </w:r>
            <w:r w:rsidRPr="00457066">
              <w:rPr>
                <w:rFonts w:ascii="Times New Roman" w:hAnsi="Times New Roman"/>
                <w:spacing w:val="-2"/>
                <w:sz w:val="20"/>
                <w:szCs w:val="20"/>
              </w:rPr>
              <w:t>чивших социальные услуги в организ</w:t>
            </w:r>
            <w:r w:rsidRPr="00457066">
              <w:rPr>
                <w:rFonts w:ascii="Times New Roman" w:hAnsi="Times New Roman"/>
                <w:spacing w:val="-2"/>
                <w:sz w:val="20"/>
                <w:szCs w:val="20"/>
              </w:rPr>
              <w:t>а</w:t>
            </w:r>
            <w:r w:rsidRPr="00457066">
              <w:rPr>
                <w:rFonts w:ascii="Times New Roman" w:hAnsi="Times New Roman"/>
                <w:spacing w:val="-2"/>
                <w:sz w:val="20"/>
                <w:szCs w:val="20"/>
              </w:rPr>
              <w:t>циях социального обслуживания, в общей численности граждан, обрати</w:t>
            </w:r>
            <w:r w:rsidRPr="00457066">
              <w:rPr>
                <w:rFonts w:ascii="Times New Roman" w:hAnsi="Times New Roman"/>
                <w:spacing w:val="-2"/>
                <w:sz w:val="20"/>
                <w:szCs w:val="20"/>
              </w:rPr>
              <w:t>в</w:t>
            </w:r>
            <w:r w:rsidRPr="00457066">
              <w:rPr>
                <w:rFonts w:ascii="Times New Roman" w:hAnsi="Times New Roman"/>
                <w:spacing w:val="-2"/>
                <w:sz w:val="20"/>
                <w:szCs w:val="20"/>
              </w:rPr>
              <w:t>шихся за получен</w:t>
            </w:r>
            <w:r w:rsidRPr="00457066">
              <w:rPr>
                <w:rFonts w:ascii="Times New Roman" w:hAnsi="Times New Roman"/>
                <w:spacing w:val="-2"/>
                <w:sz w:val="20"/>
                <w:szCs w:val="20"/>
              </w:rPr>
              <w:t>и</w:t>
            </w:r>
            <w:r w:rsidRPr="00457066">
              <w:rPr>
                <w:rFonts w:ascii="Times New Roman" w:hAnsi="Times New Roman"/>
                <w:spacing w:val="-2"/>
                <w:sz w:val="20"/>
                <w:szCs w:val="20"/>
              </w:rPr>
              <w:t>ем социальных услуг в организации социального обсл</w:t>
            </w:r>
            <w:r w:rsidRPr="00457066">
              <w:rPr>
                <w:rFonts w:ascii="Times New Roman" w:hAnsi="Times New Roman"/>
                <w:spacing w:val="-2"/>
                <w:sz w:val="20"/>
                <w:szCs w:val="20"/>
              </w:rPr>
              <w:t>у</w:t>
            </w:r>
            <w:r w:rsidRPr="00457066">
              <w:rPr>
                <w:rFonts w:ascii="Times New Roman" w:hAnsi="Times New Roman"/>
                <w:spacing w:val="-2"/>
                <w:sz w:val="20"/>
                <w:szCs w:val="20"/>
              </w:rPr>
              <w:t>живания</w:t>
            </w:r>
          </w:p>
        </w:tc>
        <w:tc>
          <w:tcPr>
            <w:tcW w:w="1558" w:type="dxa"/>
          </w:tcPr>
          <w:p w:rsidR="008E1B9F" w:rsidRPr="00457066" w:rsidRDefault="008E1B9F" w:rsidP="007F22ED">
            <w:pPr>
              <w:spacing w:after="0" w:line="245" w:lineRule="auto"/>
              <w:jc w:val="center"/>
              <w:rPr>
                <w:rFonts w:ascii="Times New Roman" w:hAnsi="Times New Roman"/>
                <w:bCs/>
                <w:sz w:val="20"/>
                <w:szCs w:val="20"/>
                <w:lang w:eastAsia="ru-RU"/>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3C4DBC" w:rsidP="007F22ED">
            <w:pPr>
              <w:widowControl w:val="0"/>
              <w:spacing w:after="0" w:line="245" w:lineRule="auto"/>
              <w:jc w:val="center"/>
              <w:rPr>
                <w:rFonts w:ascii="Times New Roman" w:hAnsi="Times New Roman"/>
                <w:sz w:val="20"/>
                <w:szCs w:val="20"/>
              </w:rPr>
            </w:pPr>
            <w:r>
              <w:rPr>
                <w:rFonts w:ascii="Times New Roman" w:hAnsi="Times New Roman"/>
                <w:sz w:val="20"/>
                <w:szCs w:val="20"/>
              </w:rPr>
              <w:t>225353</w:t>
            </w:r>
            <w:r w:rsidR="008E1B9F" w:rsidRPr="00457066">
              <w:rPr>
                <w:rFonts w:ascii="Times New Roman" w:hAnsi="Times New Roman"/>
                <w:sz w:val="20"/>
                <w:szCs w:val="20"/>
              </w:rPr>
              <w:t>9,3</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vMerge w:val="restart"/>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w:t>
            </w:r>
          </w:p>
        </w:tc>
        <w:tc>
          <w:tcPr>
            <w:tcW w:w="2977" w:type="dxa"/>
            <w:vMerge w:val="restart"/>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Обеспечение деятельности це</w:t>
            </w:r>
            <w:r w:rsidRPr="00457066">
              <w:rPr>
                <w:rFonts w:ascii="Times New Roman" w:hAnsi="Times New Roman"/>
                <w:sz w:val="20"/>
                <w:szCs w:val="20"/>
              </w:rPr>
              <w:t>н</w:t>
            </w:r>
            <w:r w:rsidRPr="00457066">
              <w:rPr>
                <w:rFonts w:ascii="Times New Roman" w:hAnsi="Times New Roman"/>
                <w:sz w:val="20"/>
                <w:szCs w:val="20"/>
              </w:rPr>
              <w:t>трального аппарата и его те</w:t>
            </w:r>
            <w:r w:rsidRPr="00457066">
              <w:rPr>
                <w:rFonts w:ascii="Times New Roman" w:hAnsi="Times New Roman"/>
                <w:sz w:val="20"/>
                <w:szCs w:val="20"/>
              </w:rPr>
              <w:t>р</w:t>
            </w:r>
            <w:r w:rsidRPr="00457066">
              <w:rPr>
                <w:rFonts w:ascii="Times New Roman" w:hAnsi="Times New Roman"/>
                <w:sz w:val="20"/>
                <w:szCs w:val="20"/>
              </w:rPr>
              <w:t>риториальных органов</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val="restart"/>
          </w:tcPr>
          <w:p w:rsidR="008E1B9F" w:rsidRPr="00457066" w:rsidRDefault="008E1B9F" w:rsidP="007F22ED">
            <w:pPr>
              <w:widowControl w:val="0"/>
              <w:spacing w:after="0" w:line="245" w:lineRule="auto"/>
              <w:jc w:val="center"/>
              <w:rPr>
                <w:rFonts w:ascii="Times New Roman" w:hAnsi="Times New Roman"/>
                <w:b/>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142456,2</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vMerge/>
          </w:tcPr>
          <w:p w:rsidR="008E1B9F" w:rsidRPr="00457066" w:rsidRDefault="008E1B9F" w:rsidP="007F22ED">
            <w:pPr>
              <w:widowControl w:val="0"/>
              <w:spacing w:after="0" w:line="245" w:lineRule="auto"/>
              <w:jc w:val="center"/>
              <w:rPr>
                <w:rFonts w:ascii="Times New Roman" w:hAnsi="Times New Roman"/>
                <w:sz w:val="20"/>
                <w:szCs w:val="20"/>
              </w:rPr>
            </w:pPr>
          </w:p>
        </w:tc>
        <w:tc>
          <w:tcPr>
            <w:tcW w:w="2977" w:type="dxa"/>
            <w:vMerge/>
          </w:tcPr>
          <w:p w:rsidR="008E1B9F" w:rsidRPr="00457066" w:rsidRDefault="008E1B9F" w:rsidP="007F22ED">
            <w:pPr>
              <w:widowControl w:val="0"/>
              <w:spacing w:after="0" w:line="245" w:lineRule="auto"/>
              <w:jc w:val="both"/>
              <w:rPr>
                <w:rFonts w:ascii="Times New Roman" w:hAnsi="Times New Roman"/>
                <w:sz w:val="20"/>
                <w:szCs w:val="20"/>
              </w:rPr>
            </w:pP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2016</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vMerge/>
          </w:tcPr>
          <w:p w:rsidR="008E1B9F" w:rsidRPr="00457066" w:rsidRDefault="008E1B9F" w:rsidP="007F22ED">
            <w:pPr>
              <w:tabs>
                <w:tab w:val="left" w:pos="0"/>
              </w:tabs>
              <w:spacing w:after="0" w:line="245" w:lineRule="auto"/>
              <w:jc w:val="center"/>
              <w:rPr>
                <w:rFonts w:ascii="Times New Roman" w:hAnsi="Times New Roman"/>
                <w:sz w:val="20"/>
                <w:szCs w:val="20"/>
              </w:rPr>
            </w:pP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18856,8</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w:t>
            </w:r>
          </w:p>
        </w:tc>
        <w:tc>
          <w:tcPr>
            <w:tcW w:w="2977" w:type="dxa"/>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Содержание подведомственных организаций</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Агентство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DA4B0F" w:rsidRPr="00457066" w:rsidRDefault="00DA4B0F" w:rsidP="00DA4B0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DA4B0F" w:rsidRPr="00457066" w:rsidRDefault="00DA4B0F" w:rsidP="00DA4B0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DA4B0F" w:rsidP="00DA4B0F">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2062597,2</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vMerge w:val="restart"/>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2977" w:type="dxa"/>
            <w:vMerge w:val="restart"/>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w:t>
            </w:r>
            <w:r w:rsidRPr="00457066">
              <w:rPr>
                <w:rFonts w:ascii="Times New Roman" w:hAnsi="Times New Roman"/>
                <w:sz w:val="20"/>
                <w:szCs w:val="20"/>
              </w:rPr>
              <w:t>н</w:t>
            </w:r>
            <w:r w:rsidRPr="00457066">
              <w:rPr>
                <w:rFonts w:ascii="Times New Roman" w:hAnsi="Times New Roman"/>
                <w:sz w:val="20"/>
                <w:szCs w:val="20"/>
              </w:rPr>
              <w:t>ные органу исполнительной власти Ульяновской области, уполномоченному в сфере с</w:t>
            </w:r>
            <w:r w:rsidRPr="00457066">
              <w:rPr>
                <w:rFonts w:ascii="Times New Roman" w:hAnsi="Times New Roman"/>
                <w:sz w:val="20"/>
                <w:szCs w:val="20"/>
              </w:rPr>
              <w:t>о</w:t>
            </w:r>
            <w:r w:rsidRPr="00457066">
              <w:rPr>
                <w:rFonts w:ascii="Times New Roman" w:hAnsi="Times New Roman"/>
                <w:sz w:val="20"/>
                <w:szCs w:val="20"/>
              </w:rPr>
              <w:t>циального обслуживания и с</w:t>
            </w:r>
            <w:r w:rsidRPr="00457066">
              <w:rPr>
                <w:rFonts w:ascii="Times New Roman" w:hAnsi="Times New Roman"/>
                <w:sz w:val="20"/>
                <w:szCs w:val="20"/>
              </w:rPr>
              <w:t>о</w:t>
            </w:r>
            <w:r w:rsidRPr="00457066">
              <w:rPr>
                <w:rFonts w:ascii="Times New Roman" w:hAnsi="Times New Roman"/>
                <w:sz w:val="20"/>
                <w:szCs w:val="20"/>
              </w:rPr>
              <w:t>циальной защиты</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1890371,0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21049A">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vMerge/>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p>
        </w:tc>
        <w:tc>
          <w:tcPr>
            <w:tcW w:w="2977" w:type="dxa"/>
            <w:vMerge/>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строительства</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31400,0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21049A">
        <w:trPr>
          <w:trHeight w:val="64"/>
        </w:trPr>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Организации, подведомстве</w:t>
            </w:r>
            <w:r w:rsidRPr="00457066">
              <w:rPr>
                <w:rFonts w:ascii="Times New Roman" w:hAnsi="Times New Roman"/>
                <w:sz w:val="20"/>
                <w:szCs w:val="20"/>
              </w:rPr>
              <w:t>н</w:t>
            </w:r>
            <w:r w:rsidRPr="00457066">
              <w:rPr>
                <w:rFonts w:ascii="Times New Roman" w:hAnsi="Times New Roman"/>
                <w:sz w:val="20"/>
                <w:szCs w:val="20"/>
              </w:rPr>
              <w:t xml:space="preserve">ные органу исполнительной </w:t>
            </w:r>
            <w:r w:rsidRPr="00457066">
              <w:rPr>
                <w:rFonts w:ascii="Times New Roman" w:hAnsi="Times New Roman"/>
                <w:sz w:val="20"/>
                <w:szCs w:val="20"/>
              </w:rPr>
              <w:lastRenderedPageBreak/>
              <w:t>власти Ульяновской области, уполномоченному в сфере з</w:t>
            </w:r>
            <w:r w:rsidRPr="00457066">
              <w:rPr>
                <w:rFonts w:ascii="Times New Roman" w:hAnsi="Times New Roman"/>
                <w:sz w:val="20"/>
                <w:szCs w:val="20"/>
              </w:rPr>
              <w:t>а</w:t>
            </w:r>
            <w:r w:rsidRPr="00457066">
              <w:rPr>
                <w:rFonts w:ascii="Times New Roman" w:hAnsi="Times New Roman"/>
                <w:sz w:val="20"/>
                <w:szCs w:val="20"/>
              </w:rPr>
              <w:t>нятости</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Агентство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DA4B0F" w:rsidRPr="00DA4B0F" w:rsidRDefault="00DA4B0F" w:rsidP="00DA4B0F">
            <w:pPr>
              <w:tabs>
                <w:tab w:val="left" w:pos="0"/>
              </w:tabs>
              <w:spacing w:after="0" w:line="245" w:lineRule="auto"/>
              <w:jc w:val="center"/>
              <w:rPr>
                <w:rFonts w:ascii="Times New Roman" w:hAnsi="Times New Roman"/>
                <w:sz w:val="20"/>
                <w:szCs w:val="20"/>
              </w:rPr>
            </w:pPr>
            <w:r w:rsidRPr="00DA4B0F">
              <w:rPr>
                <w:rFonts w:ascii="Times New Roman" w:hAnsi="Times New Roman"/>
                <w:sz w:val="20"/>
                <w:szCs w:val="20"/>
              </w:rPr>
              <w:t xml:space="preserve">Бюджетные </w:t>
            </w:r>
          </w:p>
          <w:p w:rsidR="00DA4B0F" w:rsidRPr="00DA4B0F" w:rsidRDefault="00DA4B0F" w:rsidP="00DA4B0F">
            <w:pPr>
              <w:tabs>
                <w:tab w:val="left" w:pos="0"/>
              </w:tabs>
              <w:spacing w:after="0" w:line="245" w:lineRule="auto"/>
              <w:jc w:val="center"/>
              <w:rPr>
                <w:rFonts w:ascii="Times New Roman" w:hAnsi="Times New Roman"/>
                <w:sz w:val="20"/>
                <w:szCs w:val="20"/>
              </w:rPr>
            </w:pPr>
            <w:r w:rsidRPr="00DA4B0F">
              <w:rPr>
                <w:rFonts w:ascii="Times New Roman" w:hAnsi="Times New Roman"/>
                <w:sz w:val="20"/>
                <w:szCs w:val="20"/>
              </w:rPr>
              <w:t xml:space="preserve">ассигнования </w:t>
            </w:r>
          </w:p>
          <w:p w:rsidR="008E1B9F" w:rsidRPr="00457066" w:rsidRDefault="00DA4B0F" w:rsidP="00DA4B0F">
            <w:pPr>
              <w:tabs>
                <w:tab w:val="left" w:pos="0"/>
              </w:tabs>
              <w:spacing w:after="0" w:line="245" w:lineRule="auto"/>
              <w:jc w:val="center"/>
              <w:rPr>
                <w:rFonts w:ascii="Times New Roman" w:hAnsi="Times New Roman"/>
                <w:sz w:val="20"/>
                <w:szCs w:val="20"/>
              </w:rPr>
            </w:pPr>
            <w:r w:rsidRPr="00DA4B0F">
              <w:rPr>
                <w:rFonts w:ascii="Times New Roman" w:hAnsi="Times New Roman"/>
                <w:sz w:val="20"/>
                <w:szCs w:val="20"/>
              </w:rPr>
              <w:lastRenderedPageBreak/>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140826,2</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21049A">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top w:val="single" w:sz="4" w:space="0" w:color="auto"/>
            </w:tcBorders>
          </w:tcPr>
          <w:p w:rsidR="008E1B9F" w:rsidRPr="00457066" w:rsidRDefault="008E1B9F"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1.3.</w:t>
            </w:r>
          </w:p>
        </w:tc>
        <w:tc>
          <w:tcPr>
            <w:tcW w:w="2977" w:type="dxa"/>
            <w:tcBorders>
              <w:top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Внедрение современных техн</w:t>
            </w:r>
            <w:r w:rsidRPr="00457066">
              <w:rPr>
                <w:rFonts w:ascii="Times New Roman" w:hAnsi="Times New Roman"/>
                <w:sz w:val="20"/>
                <w:szCs w:val="20"/>
              </w:rPr>
              <w:t>о</w:t>
            </w:r>
            <w:r w:rsidRPr="00457066">
              <w:rPr>
                <w:rFonts w:ascii="Times New Roman" w:hAnsi="Times New Roman"/>
                <w:sz w:val="20"/>
                <w:szCs w:val="20"/>
              </w:rPr>
              <w:t>логий в деятельность госуда</w:t>
            </w:r>
            <w:r w:rsidRPr="00457066">
              <w:rPr>
                <w:rFonts w:ascii="Times New Roman" w:hAnsi="Times New Roman"/>
                <w:sz w:val="20"/>
                <w:szCs w:val="20"/>
              </w:rPr>
              <w:t>р</w:t>
            </w:r>
            <w:r w:rsidRPr="00457066">
              <w:rPr>
                <w:rFonts w:ascii="Times New Roman" w:hAnsi="Times New Roman"/>
                <w:sz w:val="20"/>
                <w:szCs w:val="20"/>
              </w:rPr>
              <w:t>ственных организаций системы социальной защиты и социал</w:t>
            </w:r>
            <w:r w:rsidRPr="00457066">
              <w:rPr>
                <w:rFonts w:ascii="Times New Roman" w:hAnsi="Times New Roman"/>
                <w:sz w:val="20"/>
                <w:szCs w:val="20"/>
              </w:rPr>
              <w:t>ь</w:t>
            </w:r>
            <w:r w:rsidRPr="00457066">
              <w:rPr>
                <w:rFonts w:ascii="Times New Roman" w:hAnsi="Times New Roman"/>
                <w:sz w:val="20"/>
                <w:szCs w:val="20"/>
              </w:rPr>
              <w:t>ного обслуживания граждан</w:t>
            </w:r>
          </w:p>
        </w:tc>
        <w:tc>
          <w:tcPr>
            <w:tcW w:w="1701" w:type="dxa"/>
            <w:tcBorders>
              <w:top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top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28051,5</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8"/>
                <w:szCs w:val="28"/>
              </w:rPr>
            </w:pPr>
          </w:p>
        </w:tc>
        <w:tc>
          <w:tcPr>
            <w:tcW w:w="709" w:type="dxa"/>
          </w:tcPr>
          <w:p w:rsidR="008E1B9F" w:rsidRPr="00457066" w:rsidRDefault="008E1B9F"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1.4.</w:t>
            </w:r>
          </w:p>
        </w:tc>
        <w:tc>
          <w:tcPr>
            <w:tcW w:w="2977" w:type="dxa"/>
          </w:tcPr>
          <w:p w:rsidR="008E1B9F" w:rsidRPr="00457066" w:rsidRDefault="008E1B9F" w:rsidP="0021049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мер госуда</w:t>
            </w:r>
            <w:r w:rsidRPr="00457066">
              <w:rPr>
                <w:rFonts w:ascii="Times New Roman" w:hAnsi="Times New Roman"/>
                <w:sz w:val="20"/>
                <w:szCs w:val="20"/>
              </w:rPr>
              <w:t>р</w:t>
            </w:r>
            <w:r w:rsidRPr="00457066">
              <w:rPr>
                <w:rFonts w:ascii="Times New Roman" w:hAnsi="Times New Roman"/>
                <w:sz w:val="20"/>
                <w:szCs w:val="20"/>
              </w:rPr>
              <w:t>ственной социальной поддер</w:t>
            </w:r>
            <w:r w:rsidRPr="00457066">
              <w:rPr>
                <w:rFonts w:ascii="Times New Roman" w:hAnsi="Times New Roman"/>
                <w:sz w:val="20"/>
                <w:szCs w:val="20"/>
              </w:rPr>
              <w:t>ж</w:t>
            </w:r>
            <w:r w:rsidRPr="00457066">
              <w:rPr>
                <w:rFonts w:ascii="Times New Roman" w:hAnsi="Times New Roman"/>
                <w:sz w:val="20"/>
                <w:szCs w:val="20"/>
              </w:rPr>
              <w:t>ки отдельным категориям сп</w:t>
            </w:r>
            <w:r w:rsidRPr="00457066">
              <w:rPr>
                <w:rFonts w:ascii="Times New Roman" w:hAnsi="Times New Roman"/>
                <w:sz w:val="20"/>
                <w:szCs w:val="20"/>
              </w:rPr>
              <w:t>е</w:t>
            </w:r>
            <w:r w:rsidRPr="00457066">
              <w:rPr>
                <w:rFonts w:ascii="Times New Roman" w:hAnsi="Times New Roman"/>
                <w:sz w:val="20"/>
                <w:szCs w:val="20"/>
              </w:rPr>
              <w:t>циалистов, работающих в орг</w:t>
            </w:r>
            <w:r w:rsidRPr="00457066">
              <w:rPr>
                <w:rFonts w:ascii="Times New Roman" w:hAnsi="Times New Roman"/>
                <w:sz w:val="20"/>
                <w:szCs w:val="20"/>
              </w:rPr>
              <w:t>а</w:t>
            </w:r>
            <w:r w:rsidRPr="00457066">
              <w:rPr>
                <w:rFonts w:ascii="Times New Roman" w:hAnsi="Times New Roman"/>
                <w:sz w:val="20"/>
                <w:szCs w:val="20"/>
              </w:rPr>
              <w:t>низациях, подведомственных органу исполнительной власти Ульяновской области, уполн</w:t>
            </w:r>
            <w:r w:rsidRPr="00457066">
              <w:rPr>
                <w:rFonts w:ascii="Times New Roman" w:hAnsi="Times New Roman"/>
                <w:sz w:val="20"/>
                <w:szCs w:val="20"/>
              </w:rPr>
              <w:t>о</w:t>
            </w:r>
            <w:r w:rsidRPr="00457066">
              <w:rPr>
                <w:rFonts w:ascii="Times New Roman" w:hAnsi="Times New Roman"/>
                <w:sz w:val="20"/>
                <w:szCs w:val="20"/>
              </w:rPr>
              <w:t>моченному в сфере социальн</w:t>
            </w:r>
            <w:r w:rsidRPr="00457066">
              <w:rPr>
                <w:rFonts w:ascii="Times New Roman" w:hAnsi="Times New Roman"/>
                <w:sz w:val="20"/>
                <w:szCs w:val="20"/>
              </w:rPr>
              <w:t>о</w:t>
            </w:r>
            <w:r w:rsidRPr="00457066">
              <w:rPr>
                <w:rFonts w:ascii="Times New Roman" w:hAnsi="Times New Roman"/>
                <w:sz w:val="20"/>
                <w:szCs w:val="20"/>
              </w:rPr>
              <w:t>го обслуживания и социальной защиты, и проживающих в сельских населенных пунктах, рабочих пос</w:t>
            </w:r>
            <w:r w:rsidR="0021049A">
              <w:rPr>
                <w:rFonts w:ascii="Times New Roman" w:hAnsi="Times New Roman"/>
                <w:sz w:val="20"/>
                <w:szCs w:val="20"/>
              </w:rPr>
              <w:t>ё</w:t>
            </w:r>
            <w:r w:rsidRPr="00457066">
              <w:rPr>
                <w:rFonts w:ascii="Times New Roman" w:hAnsi="Times New Roman"/>
                <w:sz w:val="20"/>
                <w:szCs w:val="20"/>
              </w:rPr>
              <w:t>лках и пос</w:t>
            </w:r>
            <w:r w:rsidR="0021049A">
              <w:rPr>
                <w:rFonts w:ascii="Times New Roman" w:hAnsi="Times New Roman"/>
                <w:sz w:val="20"/>
                <w:szCs w:val="20"/>
              </w:rPr>
              <w:t>ё</w:t>
            </w:r>
            <w:r w:rsidRPr="00457066">
              <w:rPr>
                <w:rFonts w:ascii="Times New Roman" w:hAnsi="Times New Roman"/>
                <w:sz w:val="20"/>
                <w:szCs w:val="20"/>
              </w:rPr>
              <w:t>лках городского типа на территории Ульяновской области</w:t>
            </w:r>
          </w:p>
        </w:tc>
        <w:tc>
          <w:tcPr>
            <w:tcW w:w="1701"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1577,6</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sz w:val="28"/>
                <w:szCs w:val="28"/>
              </w:rPr>
            </w:pPr>
          </w:p>
        </w:tc>
        <w:tc>
          <w:tcPr>
            <w:tcW w:w="709" w:type="dxa"/>
          </w:tcPr>
          <w:p w:rsidR="008E1B9F" w:rsidRPr="00457066" w:rsidRDefault="008E1B9F" w:rsidP="007F22ED">
            <w:pPr>
              <w:widowControl w:val="0"/>
              <w:autoSpaceDE w:val="0"/>
              <w:autoSpaceDN w:val="0"/>
              <w:adjustRightInd w:val="0"/>
              <w:spacing w:after="0" w:line="245" w:lineRule="auto"/>
              <w:jc w:val="center"/>
              <w:rPr>
                <w:rFonts w:ascii="Times New Roman" w:hAnsi="Times New Roman"/>
                <w:bCs/>
                <w:sz w:val="20"/>
                <w:szCs w:val="20"/>
              </w:rPr>
            </w:pPr>
            <w:r w:rsidRPr="00457066">
              <w:rPr>
                <w:rFonts w:ascii="Times New Roman" w:hAnsi="Times New Roman"/>
                <w:bCs/>
                <w:sz w:val="20"/>
                <w:szCs w:val="20"/>
              </w:rPr>
              <w:t>2.</w:t>
            </w:r>
          </w:p>
        </w:tc>
        <w:tc>
          <w:tcPr>
            <w:tcW w:w="2977" w:type="dxa"/>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Основное мероприятие «Мер</w:t>
            </w:r>
            <w:r w:rsidRPr="00457066">
              <w:rPr>
                <w:rFonts w:ascii="Times New Roman" w:hAnsi="Times New Roman"/>
                <w:sz w:val="20"/>
                <w:szCs w:val="20"/>
              </w:rPr>
              <w:t>о</w:t>
            </w:r>
            <w:r w:rsidRPr="00457066">
              <w:rPr>
                <w:rFonts w:ascii="Times New Roman" w:hAnsi="Times New Roman"/>
                <w:sz w:val="20"/>
                <w:szCs w:val="20"/>
              </w:rPr>
              <w:t>приятия по энергосбережению и повышению энергетической эффективности»</w:t>
            </w:r>
          </w:p>
        </w:tc>
        <w:tc>
          <w:tcPr>
            <w:tcW w:w="1701"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p w:rsidR="008E1B9F" w:rsidRPr="00457066" w:rsidRDefault="008E1B9F" w:rsidP="007F22ED">
            <w:pPr>
              <w:widowControl w:val="0"/>
              <w:spacing w:after="0" w:line="245" w:lineRule="auto"/>
              <w:jc w:val="center"/>
              <w:rPr>
                <w:rFonts w:ascii="Times New Roman" w:hAnsi="Times New Roman"/>
                <w:sz w:val="20"/>
                <w:szCs w:val="20"/>
              </w:rPr>
            </w:pPr>
          </w:p>
        </w:tc>
        <w:tc>
          <w:tcPr>
            <w:tcW w:w="850"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Pr>
          <w:p w:rsidR="008E1B9F" w:rsidRPr="00457066" w:rsidRDefault="0021049A" w:rsidP="007F22ED">
            <w:pPr>
              <w:pStyle w:val="ConsPlusNormal"/>
              <w:jc w:val="center"/>
              <w:rPr>
                <w:rFonts w:ascii="Times New Roman" w:hAnsi="Times New Roman"/>
                <w:sz w:val="20"/>
              </w:rPr>
            </w:pPr>
            <w:r>
              <w:rPr>
                <w:rFonts w:ascii="Times New Roman" w:hAnsi="Times New Roman"/>
                <w:sz w:val="20"/>
              </w:rPr>
              <w:t>У</w:t>
            </w:r>
            <w:r w:rsidR="008E1B9F" w:rsidRPr="00457066">
              <w:rPr>
                <w:rFonts w:ascii="Times New Roman" w:hAnsi="Times New Roman"/>
                <w:sz w:val="20"/>
              </w:rPr>
              <w:t>дельный расход электроэнергии в расчете на 1 кв. м общей площади п</w:t>
            </w:r>
            <w:r w:rsidR="008E1B9F" w:rsidRPr="00457066">
              <w:rPr>
                <w:rFonts w:ascii="Times New Roman" w:hAnsi="Times New Roman"/>
                <w:sz w:val="20"/>
              </w:rPr>
              <w:t>о</w:t>
            </w:r>
            <w:r w:rsidR="008E1B9F" w:rsidRPr="00457066">
              <w:rPr>
                <w:rFonts w:ascii="Times New Roman" w:hAnsi="Times New Roman"/>
                <w:sz w:val="20"/>
              </w:rPr>
              <w:t>мещений, занима</w:t>
            </w:r>
            <w:r w:rsidR="008E1B9F" w:rsidRPr="00457066">
              <w:rPr>
                <w:rFonts w:ascii="Times New Roman" w:hAnsi="Times New Roman"/>
                <w:sz w:val="20"/>
              </w:rPr>
              <w:t>е</w:t>
            </w:r>
            <w:r w:rsidR="008E1B9F" w:rsidRPr="00457066">
              <w:rPr>
                <w:rFonts w:ascii="Times New Roman" w:hAnsi="Times New Roman"/>
                <w:sz w:val="20"/>
              </w:rPr>
              <w:t xml:space="preserve">мых учреждениями, подведомственными Министерству </w:t>
            </w:r>
            <w:r w:rsidR="00846581">
              <w:rPr>
                <w:rFonts w:ascii="Times New Roman" w:hAnsi="Times New Roman"/>
                <w:sz w:val="20"/>
              </w:rPr>
              <w:br/>
            </w:r>
            <w:r w:rsidR="008E1B9F" w:rsidRPr="00457066">
              <w:rPr>
                <w:rFonts w:ascii="Times New Roman" w:hAnsi="Times New Roman"/>
                <w:sz w:val="20"/>
              </w:rPr>
              <w:t>(да</w:t>
            </w:r>
            <w:r w:rsidR="00846581">
              <w:rPr>
                <w:rFonts w:ascii="Times New Roman" w:hAnsi="Times New Roman"/>
                <w:sz w:val="20"/>
              </w:rPr>
              <w:t>лее –</w:t>
            </w:r>
            <w:r w:rsidR="008E1B9F" w:rsidRPr="00457066">
              <w:rPr>
                <w:rFonts w:ascii="Times New Roman" w:hAnsi="Times New Roman"/>
                <w:sz w:val="20"/>
              </w:rPr>
              <w:t xml:space="preserve"> подведо</w:t>
            </w:r>
            <w:r w:rsidR="008E1B9F" w:rsidRPr="00457066">
              <w:rPr>
                <w:rFonts w:ascii="Times New Roman" w:hAnsi="Times New Roman"/>
                <w:sz w:val="20"/>
              </w:rPr>
              <w:t>м</w:t>
            </w:r>
            <w:r w:rsidR="008E1B9F" w:rsidRPr="00457066">
              <w:rPr>
                <w:rFonts w:ascii="Times New Roman" w:hAnsi="Times New Roman"/>
                <w:sz w:val="20"/>
              </w:rPr>
              <w:t>ственные организ</w:t>
            </w:r>
            <w:r w:rsidR="008E1B9F" w:rsidRPr="00457066">
              <w:rPr>
                <w:rFonts w:ascii="Times New Roman" w:hAnsi="Times New Roman"/>
                <w:sz w:val="20"/>
              </w:rPr>
              <w:t>а</w:t>
            </w:r>
            <w:r w:rsidR="008E1B9F" w:rsidRPr="00457066">
              <w:rPr>
                <w:rFonts w:ascii="Times New Roman" w:hAnsi="Times New Roman"/>
                <w:sz w:val="20"/>
              </w:rPr>
              <w:t>ции);</w:t>
            </w:r>
          </w:p>
          <w:p w:rsidR="008E1B9F" w:rsidRPr="00457066" w:rsidRDefault="008E1B9F" w:rsidP="007F22ED">
            <w:pPr>
              <w:pStyle w:val="ConsPlusNormal"/>
              <w:jc w:val="center"/>
              <w:rPr>
                <w:rFonts w:ascii="Times New Roman" w:hAnsi="Times New Roman"/>
                <w:sz w:val="20"/>
              </w:rPr>
            </w:pPr>
            <w:r w:rsidRPr="00457066">
              <w:rPr>
                <w:rFonts w:ascii="Times New Roman" w:hAnsi="Times New Roman"/>
                <w:sz w:val="20"/>
              </w:rPr>
              <w:t>удельный расход теплов</w:t>
            </w:r>
            <w:r w:rsidR="0021049A">
              <w:rPr>
                <w:rFonts w:ascii="Times New Roman" w:hAnsi="Times New Roman"/>
                <w:sz w:val="20"/>
              </w:rPr>
              <w:t>ой энергии в расчете на 1 кв. м</w:t>
            </w:r>
            <w:r w:rsidRPr="00457066">
              <w:rPr>
                <w:rFonts w:ascii="Times New Roman" w:hAnsi="Times New Roman"/>
                <w:sz w:val="20"/>
              </w:rPr>
              <w:t xml:space="preserve"> общей площади п</w:t>
            </w:r>
            <w:r w:rsidRPr="00457066">
              <w:rPr>
                <w:rFonts w:ascii="Times New Roman" w:hAnsi="Times New Roman"/>
                <w:sz w:val="20"/>
              </w:rPr>
              <w:t>о</w:t>
            </w:r>
            <w:r w:rsidRPr="00457066">
              <w:rPr>
                <w:rFonts w:ascii="Times New Roman" w:hAnsi="Times New Roman"/>
                <w:sz w:val="20"/>
              </w:rPr>
              <w:t>мещений, занима</w:t>
            </w:r>
            <w:r w:rsidRPr="00457066">
              <w:rPr>
                <w:rFonts w:ascii="Times New Roman" w:hAnsi="Times New Roman"/>
                <w:sz w:val="20"/>
              </w:rPr>
              <w:t>е</w:t>
            </w:r>
            <w:r w:rsidRPr="00457066">
              <w:rPr>
                <w:rFonts w:ascii="Times New Roman" w:hAnsi="Times New Roman"/>
                <w:sz w:val="20"/>
              </w:rPr>
              <w:t>мых подведо</w:t>
            </w:r>
            <w:r w:rsidRPr="00457066">
              <w:rPr>
                <w:rFonts w:ascii="Times New Roman" w:hAnsi="Times New Roman"/>
                <w:sz w:val="20"/>
              </w:rPr>
              <w:t>м</w:t>
            </w:r>
            <w:r w:rsidRPr="00457066">
              <w:rPr>
                <w:rFonts w:ascii="Times New Roman" w:hAnsi="Times New Roman"/>
                <w:sz w:val="20"/>
              </w:rPr>
              <w:t>ственными орган</w:t>
            </w:r>
            <w:r w:rsidRPr="00457066">
              <w:rPr>
                <w:rFonts w:ascii="Times New Roman" w:hAnsi="Times New Roman"/>
                <w:sz w:val="20"/>
              </w:rPr>
              <w:t>и</w:t>
            </w:r>
            <w:r w:rsidRPr="00457066">
              <w:rPr>
                <w:rFonts w:ascii="Times New Roman" w:hAnsi="Times New Roman"/>
                <w:sz w:val="20"/>
              </w:rPr>
              <w:lastRenderedPageBreak/>
              <w:t>зациями;</w:t>
            </w:r>
          </w:p>
          <w:p w:rsidR="008E1B9F" w:rsidRPr="00457066" w:rsidRDefault="008E1B9F" w:rsidP="0021049A">
            <w:pPr>
              <w:pStyle w:val="ConsPlusNormal"/>
              <w:jc w:val="center"/>
              <w:rPr>
                <w:rFonts w:ascii="Times New Roman" w:hAnsi="Times New Roman"/>
                <w:sz w:val="20"/>
                <w:szCs w:val="20"/>
              </w:rPr>
            </w:pPr>
            <w:r w:rsidRPr="00457066">
              <w:rPr>
                <w:rFonts w:ascii="Times New Roman" w:hAnsi="Times New Roman"/>
                <w:sz w:val="20"/>
              </w:rPr>
              <w:t>удельный расход природного газа в расчете на 1 кв. м общей площади п</w:t>
            </w:r>
            <w:r w:rsidRPr="00457066">
              <w:rPr>
                <w:rFonts w:ascii="Times New Roman" w:hAnsi="Times New Roman"/>
                <w:sz w:val="20"/>
              </w:rPr>
              <w:t>о</w:t>
            </w:r>
            <w:r w:rsidRPr="00457066">
              <w:rPr>
                <w:rFonts w:ascii="Times New Roman" w:hAnsi="Times New Roman"/>
                <w:sz w:val="20"/>
              </w:rPr>
              <w:t>мещений, занима</w:t>
            </w:r>
            <w:r w:rsidRPr="00457066">
              <w:rPr>
                <w:rFonts w:ascii="Times New Roman" w:hAnsi="Times New Roman"/>
                <w:sz w:val="20"/>
              </w:rPr>
              <w:t>е</w:t>
            </w:r>
            <w:r w:rsidRPr="00457066">
              <w:rPr>
                <w:rFonts w:ascii="Times New Roman" w:hAnsi="Times New Roman"/>
                <w:sz w:val="20"/>
              </w:rPr>
              <w:t>мых подведо</w:t>
            </w:r>
            <w:r w:rsidRPr="00457066">
              <w:rPr>
                <w:rFonts w:ascii="Times New Roman" w:hAnsi="Times New Roman"/>
                <w:sz w:val="20"/>
              </w:rPr>
              <w:t>м</w:t>
            </w:r>
            <w:r w:rsidRPr="00457066">
              <w:rPr>
                <w:rFonts w:ascii="Times New Roman" w:hAnsi="Times New Roman"/>
                <w:sz w:val="20"/>
              </w:rPr>
              <w:t>ственными орган</w:t>
            </w:r>
            <w:r w:rsidRPr="00457066">
              <w:rPr>
                <w:rFonts w:ascii="Times New Roman" w:hAnsi="Times New Roman"/>
                <w:sz w:val="20"/>
              </w:rPr>
              <w:t>и</w:t>
            </w:r>
            <w:r w:rsidRPr="00457066">
              <w:rPr>
                <w:rFonts w:ascii="Times New Roman" w:hAnsi="Times New Roman"/>
                <w:sz w:val="20"/>
              </w:rPr>
              <w:t>зациями;</w:t>
            </w:r>
            <w:r w:rsidR="0021049A">
              <w:rPr>
                <w:rFonts w:ascii="Times New Roman" w:hAnsi="Times New Roman"/>
                <w:sz w:val="20"/>
              </w:rPr>
              <w:t xml:space="preserve"> </w:t>
            </w:r>
            <w:r w:rsidRPr="00457066">
              <w:rPr>
                <w:rFonts w:ascii="Times New Roman" w:hAnsi="Times New Roman"/>
                <w:sz w:val="20"/>
              </w:rPr>
              <w:t>удельный расход воды в ра</w:t>
            </w:r>
            <w:r w:rsidRPr="00457066">
              <w:rPr>
                <w:rFonts w:ascii="Times New Roman" w:hAnsi="Times New Roman"/>
                <w:sz w:val="20"/>
              </w:rPr>
              <w:t>с</w:t>
            </w:r>
            <w:r w:rsidRPr="00457066">
              <w:rPr>
                <w:rFonts w:ascii="Times New Roman" w:hAnsi="Times New Roman"/>
                <w:sz w:val="20"/>
              </w:rPr>
              <w:t>чете на 1 кв. м о</w:t>
            </w:r>
            <w:r w:rsidRPr="00457066">
              <w:rPr>
                <w:rFonts w:ascii="Times New Roman" w:hAnsi="Times New Roman"/>
                <w:sz w:val="20"/>
              </w:rPr>
              <w:t>б</w:t>
            </w:r>
            <w:r w:rsidRPr="00457066">
              <w:rPr>
                <w:rFonts w:ascii="Times New Roman" w:hAnsi="Times New Roman"/>
                <w:sz w:val="20"/>
              </w:rPr>
              <w:t>щей площади п</w:t>
            </w:r>
            <w:r w:rsidRPr="00457066">
              <w:rPr>
                <w:rFonts w:ascii="Times New Roman" w:hAnsi="Times New Roman"/>
                <w:sz w:val="20"/>
              </w:rPr>
              <w:t>о</w:t>
            </w:r>
            <w:r w:rsidRPr="00457066">
              <w:rPr>
                <w:rFonts w:ascii="Times New Roman" w:hAnsi="Times New Roman"/>
                <w:sz w:val="20"/>
              </w:rPr>
              <w:t>мещений, занима</w:t>
            </w:r>
            <w:r w:rsidRPr="00457066">
              <w:rPr>
                <w:rFonts w:ascii="Times New Roman" w:hAnsi="Times New Roman"/>
                <w:sz w:val="20"/>
              </w:rPr>
              <w:t>е</w:t>
            </w:r>
            <w:r w:rsidRPr="00457066">
              <w:rPr>
                <w:rFonts w:ascii="Times New Roman" w:hAnsi="Times New Roman"/>
                <w:sz w:val="20"/>
              </w:rPr>
              <w:t>мых подведо</w:t>
            </w:r>
            <w:r w:rsidRPr="00457066">
              <w:rPr>
                <w:rFonts w:ascii="Times New Roman" w:hAnsi="Times New Roman"/>
                <w:sz w:val="20"/>
              </w:rPr>
              <w:t>м</w:t>
            </w:r>
            <w:r w:rsidRPr="00457066">
              <w:rPr>
                <w:rFonts w:ascii="Times New Roman" w:hAnsi="Times New Roman"/>
                <w:sz w:val="20"/>
              </w:rPr>
              <w:t>ственными орган</w:t>
            </w:r>
            <w:r w:rsidRPr="00457066">
              <w:rPr>
                <w:rFonts w:ascii="Times New Roman" w:hAnsi="Times New Roman"/>
                <w:sz w:val="20"/>
              </w:rPr>
              <w:t>и</w:t>
            </w:r>
            <w:r w:rsidRPr="00457066">
              <w:rPr>
                <w:rFonts w:ascii="Times New Roman" w:hAnsi="Times New Roman"/>
                <w:sz w:val="20"/>
              </w:rPr>
              <w:t>зациями</w:t>
            </w:r>
          </w:p>
        </w:tc>
        <w:tc>
          <w:tcPr>
            <w:tcW w:w="1558" w:type="dxa"/>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lastRenderedPageBreak/>
              <w:t>Бюджетные</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1500,0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w:t>
            </w:r>
          </w:p>
        </w:tc>
        <w:tc>
          <w:tcPr>
            <w:tcW w:w="2977" w:type="dxa"/>
            <w:tcBorders>
              <w:bottom w:val="nil"/>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энергосбер</w:t>
            </w:r>
            <w:r w:rsidRPr="00457066">
              <w:rPr>
                <w:rFonts w:ascii="Times New Roman" w:hAnsi="Times New Roman"/>
                <w:sz w:val="20"/>
                <w:szCs w:val="20"/>
              </w:rPr>
              <w:t>е</w:t>
            </w:r>
            <w:r w:rsidRPr="00457066">
              <w:rPr>
                <w:rFonts w:ascii="Times New Roman" w:hAnsi="Times New Roman"/>
                <w:sz w:val="20"/>
                <w:szCs w:val="20"/>
              </w:rPr>
              <w:t>жению и повышению энергет</w:t>
            </w:r>
            <w:r w:rsidRPr="00457066">
              <w:rPr>
                <w:rFonts w:ascii="Times New Roman" w:hAnsi="Times New Roman"/>
                <w:sz w:val="20"/>
                <w:szCs w:val="20"/>
              </w:rPr>
              <w:t>и</w:t>
            </w:r>
            <w:r w:rsidRPr="00457066">
              <w:rPr>
                <w:rFonts w:ascii="Times New Roman" w:hAnsi="Times New Roman"/>
                <w:sz w:val="20"/>
                <w:szCs w:val="20"/>
              </w:rPr>
              <w:t>ческой эффективности</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2014</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2021</w:t>
            </w:r>
          </w:p>
        </w:tc>
        <w:tc>
          <w:tcPr>
            <w:tcW w:w="1275" w:type="dxa"/>
            <w:gridSpan w:val="2"/>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Бюджетные</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ассигнования</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1500,0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40" w:lineRule="auto"/>
              <w:jc w:val="center"/>
              <w:rPr>
                <w:rFonts w:ascii="Times New Roman" w:hAnsi="Times New Roman"/>
                <w:b/>
                <w:sz w:val="28"/>
                <w:szCs w:val="28"/>
              </w:rPr>
            </w:pPr>
          </w:p>
        </w:tc>
        <w:tc>
          <w:tcPr>
            <w:tcW w:w="3686" w:type="dxa"/>
            <w:gridSpan w:val="2"/>
            <w:tcBorders>
              <w:right w:val="nil"/>
            </w:tcBorders>
          </w:tcPr>
          <w:p w:rsidR="008E1B9F" w:rsidRPr="00DA4B0F" w:rsidRDefault="008E1B9F" w:rsidP="007F22ED">
            <w:pPr>
              <w:widowControl w:val="0"/>
              <w:spacing w:after="0" w:line="240" w:lineRule="auto"/>
              <w:rPr>
                <w:rFonts w:ascii="Times New Roman" w:hAnsi="Times New Roman"/>
                <w:b/>
                <w:sz w:val="20"/>
                <w:szCs w:val="20"/>
              </w:rPr>
            </w:pPr>
            <w:r w:rsidRPr="00DA4B0F">
              <w:rPr>
                <w:rFonts w:ascii="Times New Roman" w:hAnsi="Times New Roman"/>
                <w:b/>
                <w:sz w:val="20"/>
                <w:szCs w:val="20"/>
              </w:rPr>
              <w:t>Итого по подпрограмме</w:t>
            </w:r>
          </w:p>
        </w:tc>
        <w:tc>
          <w:tcPr>
            <w:tcW w:w="1701" w:type="dxa"/>
            <w:tcBorders>
              <w:left w:val="nil"/>
              <w:right w:val="nil"/>
            </w:tcBorders>
          </w:tcPr>
          <w:p w:rsidR="008E1B9F" w:rsidRPr="00DA4B0F" w:rsidRDefault="008E1B9F" w:rsidP="007F22ED">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DA4B0F" w:rsidRDefault="008E1B9F" w:rsidP="007F22ED">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8E1B9F" w:rsidRPr="00DA4B0F" w:rsidRDefault="008E1B9F" w:rsidP="007F22ED">
            <w:pPr>
              <w:widowControl w:val="0"/>
              <w:spacing w:after="0" w:line="240" w:lineRule="auto"/>
              <w:jc w:val="center"/>
              <w:rPr>
                <w:rFonts w:ascii="Times New Roman" w:hAnsi="Times New Roman"/>
                <w:b/>
                <w:sz w:val="20"/>
                <w:szCs w:val="20"/>
              </w:rPr>
            </w:pPr>
          </w:p>
        </w:tc>
        <w:tc>
          <w:tcPr>
            <w:tcW w:w="1275" w:type="dxa"/>
            <w:gridSpan w:val="2"/>
            <w:tcBorders>
              <w:left w:val="nil"/>
              <w:right w:val="nil"/>
            </w:tcBorders>
          </w:tcPr>
          <w:p w:rsidR="008E1B9F" w:rsidRPr="00DA4B0F" w:rsidRDefault="008E1B9F" w:rsidP="007F22ED">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DA4B0F" w:rsidRDefault="008E1B9F" w:rsidP="007F22ED">
            <w:pPr>
              <w:widowControl w:val="0"/>
              <w:spacing w:after="0" w:line="240" w:lineRule="auto"/>
              <w:jc w:val="center"/>
              <w:rPr>
                <w:rFonts w:ascii="Times New Roman" w:hAnsi="Times New Roman"/>
                <w:b/>
                <w:sz w:val="20"/>
                <w:szCs w:val="20"/>
              </w:rPr>
            </w:pPr>
          </w:p>
        </w:tc>
        <w:tc>
          <w:tcPr>
            <w:tcW w:w="1987" w:type="dxa"/>
            <w:gridSpan w:val="2"/>
            <w:tcBorders>
              <w:left w:val="nil"/>
            </w:tcBorders>
          </w:tcPr>
          <w:p w:rsidR="008E1B9F" w:rsidRPr="00DA4B0F" w:rsidRDefault="008E1B9F" w:rsidP="007F22ED">
            <w:pPr>
              <w:widowControl w:val="0"/>
              <w:spacing w:after="0" w:line="240" w:lineRule="auto"/>
              <w:jc w:val="center"/>
              <w:rPr>
                <w:rFonts w:ascii="Times New Roman" w:hAnsi="Times New Roman"/>
                <w:b/>
                <w:sz w:val="20"/>
                <w:szCs w:val="20"/>
              </w:rPr>
            </w:pPr>
          </w:p>
        </w:tc>
        <w:tc>
          <w:tcPr>
            <w:tcW w:w="1558" w:type="dxa"/>
          </w:tcPr>
          <w:p w:rsidR="008E1B9F" w:rsidRPr="00DA4B0F" w:rsidRDefault="008E1B9F" w:rsidP="007F22ED">
            <w:pPr>
              <w:widowControl w:val="0"/>
              <w:spacing w:after="0" w:line="240" w:lineRule="auto"/>
              <w:jc w:val="center"/>
              <w:rPr>
                <w:rFonts w:ascii="Times New Roman" w:hAnsi="Times New Roman"/>
                <w:b/>
                <w:sz w:val="20"/>
                <w:szCs w:val="20"/>
              </w:rPr>
            </w:pPr>
            <w:r w:rsidRPr="00DA4B0F">
              <w:rPr>
                <w:rFonts w:ascii="Times New Roman" w:hAnsi="Times New Roman"/>
                <w:b/>
                <w:sz w:val="20"/>
                <w:szCs w:val="20"/>
              </w:rPr>
              <w:t xml:space="preserve">Бюджетные </w:t>
            </w:r>
            <w:r w:rsidRPr="00DA4B0F">
              <w:rPr>
                <w:rFonts w:ascii="Times New Roman" w:hAnsi="Times New Roman"/>
                <w:b/>
                <w:sz w:val="20"/>
                <w:szCs w:val="20"/>
              </w:rPr>
              <w:br/>
              <w:t xml:space="preserve">ассигнования </w:t>
            </w:r>
            <w:r w:rsidRPr="00DA4B0F">
              <w:rPr>
                <w:rFonts w:ascii="Times New Roman" w:hAnsi="Times New Roman"/>
                <w:b/>
                <w:sz w:val="20"/>
                <w:szCs w:val="20"/>
              </w:rPr>
              <w:br/>
              <w:t>областного бюджета</w:t>
            </w:r>
          </w:p>
        </w:tc>
        <w:tc>
          <w:tcPr>
            <w:tcW w:w="1703" w:type="dxa"/>
          </w:tcPr>
          <w:p w:rsidR="008E1B9F" w:rsidRPr="00DA4B0F" w:rsidRDefault="008E1B9F" w:rsidP="007F22ED">
            <w:pPr>
              <w:widowControl w:val="0"/>
              <w:spacing w:after="0" w:line="240" w:lineRule="auto"/>
              <w:jc w:val="center"/>
              <w:rPr>
                <w:rFonts w:ascii="Times New Roman" w:hAnsi="Times New Roman"/>
                <w:b/>
                <w:sz w:val="20"/>
                <w:szCs w:val="20"/>
              </w:rPr>
            </w:pPr>
            <w:r w:rsidRPr="00DA4B0F">
              <w:rPr>
                <w:rFonts w:ascii="Times New Roman" w:hAnsi="Times New Roman"/>
                <w:b/>
                <w:sz w:val="20"/>
                <w:szCs w:val="20"/>
              </w:rPr>
              <w:t>2255039,3</w:t>
            </w:r>
          </w:p>
        </w:tc>
        <w:tc>
          <w:tcPr>
            <w:tcW w:w="4771" w:type="dxa"/>
            <w:gridSpan w:val="2"/>
            <w:tcBorders>
              <w:top w:val="nil"/>
              <w:bottom w:val="nil"/>
              <w:right w:val="nil"/>
            </w:tcBorders>
          </w:tcPr>
          <w:p w:rsidR="008E1B9F" w:rsidRPr="00DA4B0F" w:rsidRDefault="008E1B9F" w:rsidP="007F22ED">
            <w:pPr>
              <w:widowControl w:val="0"/>
              <w:spacing w:after="0" w:line="240" w:lineRule="auto"/>
              <w:jc w:val="center"/>
              <w:rPr>
                <w:rFonts w:ascii="Times New Roman" w:hAnsi="Times New Roman"/>
                <w:b/>
                <w:sz w:val="28"/>
                <w:szCs w:val="28"/>
              </w:rPr>
            </w:pPr>
          </w:p>
        </w:tc>
      </w:tr>
      <w:tr w:rsidR="008E1B9F" w:rsidRPr="00DA4B0F" w:rsidTr="009F2BF6">
        <w:tc>
          <w:tcPr>
            <w:tcW w:w="284" w:type="dxa"/>
            <w:tcBorders>
              <w:top w:val="nil"/>
              <w:left w:val="nil"/>
              <w:bottom w:val="nil"/>
            </w:tcBorders>
          </w:tcPr>
          <w:p w:rsidR="008E1B9F" w:rsidRPr="00DA4B0F" w:rsidRDefault="008E1B9F" w:rsidP="007F22ED">
            <w:pPr>
              <w:widowControl w:val="0"/>
              <w:spacing w:after="0" w:line="245" w:lineRule="auto"/>
              <w:jc w:val="center"/>
              <w:rPr>
                <w:rFonts w:ascii="Times New Roman" w:hAnsi="Times New Roman"/>
                <w:b/>
                <w:sz w:val="28"/>
                <w:szCs w:val="28"/>
              </w:rPr>
            </w:pPr>
          </w:p>
        </w:tc>
        <w:tc>
          <w:tcPr>
            <w:tcW w:w="14745" w:type="dxa"/>
            <w:gridSpan w:val="12"/>
            <w:tcBorders>
              <w:bottom w:val="nil"/>
            </w:tcBorders>
          </w:tcPr>
          <w:p w:rsidR="008E1B9F" w:rsidRPr="00DA4B0F" w:rsidRDefault="008E1B9F" w:rsidP="007F22ED">
            <w:pPr>
              <w:widowControl w:val="0"/>
              <w:spacing w:after="0" w:line="245" w:lineRule="auto"/>
              <w:jc w:val="center"/>
              <w:rPr>
                <w:rFonts w:ascii="Times New Roman" w:hAnsi="Times New Roman"/>
                <w:b/>
                <w:sz w:val="20"/>
                <w:szCs w:val="20"/>
              </w:rPr>
            </w:pPr>
            <w:r w:rsidRPr="00DA4B0F">
              <w:rPr>
                <w:rFonts w:ascii="Times New Roman" w:hAnsi="Times New Roman"/>
                <w:b/>
                <w:sz w:val="20"/>
                <w:szCs w:val="20"/>
              </w:rPr>
              <w:t xml:space="preserve">Подпрограмма «Формирование системы комплексной реабилитации и </w:t>
            </w:r>
            <w:proofErr w:type="spellStart"/>
            <w:r w:rsidRPr="00DA4B0F">
              <w:rPr>
                <w:rFonts w:ascii="Times New Roman" w:hAnsi="Times New Roman"/>
                <w:b/>
                <w:sz w:val="20"/>
                <w:szCs w:val="20"/>
              </w:rPr>
              <w:t>абилитации</w:t>
            </w:r>
            <w:proofErr w:type="spellEnd"/>
            <w:r w:rsidRPr="00DA4B0F">
              <w:rPr>
                <w:rFonts w:ascii="Times New Roman" w:hAnsi="Times New Roman"/>
                <w:b/>
                <w:sz w:val="20"/>
                <w:szCs w:val="20"/>
              </w:rPr>
              <w:t xml:space="preserve"> инвалидов, в том числе детей-инвалидов» на 2019-2020 годы</w:t>
            </w:r>
          </w:p>
        </w:tc>
        <w:tc>
          <w:tcPr>
            <w:tcW w:w="4771" w:type="dxa"/>
            <w:gridSpan w:val="2"/>
            <w:tcBorders>
              <w:top w:val="nil"/>
              <w:bottom w:val="nil"/>
              <w:right w:val="nil"/>
            </w:tcBorders>
          </w:tcPr>
          <w:p w:rsidR="008E1B9F" w:rsidRPr="00DA4B0F" w:rsidRDefault="008E1B9F" w:rsidP="007F22ED">
            <w:pPr>
              <w:widowControl w:val="0"/>
              <w:spacing w:after="0" w:line="24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14745" w:type="dxa"/>
            <w:gridSpan w:val="12"/>
            <w:tcBorders>
              <w:bottom w:val="nil"/>
            </w:tcBorders>
          </w:tcPr>
          <w:p w:rsidR="00DA4B0F" w:rsidRDefault="00DA4B0F" w:rsidP="00DA4B0F">
            <w:pPr>
              <w:widowControl w:val="0"/>
              <w:spacing w:after="0" w:line="245" w:lineRule="auto"/>
              <w:jc w:val="center"/>
              <w:rPr>
                <w:rFonts w:ascii="Times New Roman" w:hAnsi="Times New Roman"/>
                <w:sz w:val="20"/>
                <w:szCs w:val="20"/>
              </w:rPr>
            </w:pPr>
            <w:r>
              <w:rPr>
                <w:rFonts w:ascii="Times New Roman" w:hAnsi="Times New Roman"/>
                <w:sz w:val="20"/>
                <w:szCs w:val="20"/>
              </w:rPr>
              <w:t>Цель:</w:t>
            </w:r>
          </w:p>
          <w:p w:rsidR="008E1B9F" w:rsidRPr="00457066" w:rsidRDefault="008E1B9F" w:rsidP="00DA4B0F">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 xml:space="preserve"> повышение уровня обеспеченности инвалидов, в том числе детей-инвалидов, реабилитационными и </w:t>
            </w:r>
            <w:proofErr w:type="spellStart"/>
            <w:r w:rsidRPr="00457066">
              <w:rPr>
                <w:rFonts w:ascii="Times New Roman" w:hAnsi="Times New Roman"/>
                <w:sz w:val="20"/>
                <w:szCs w:val="20"/>
              </w:rPr>
              <w:t>абилитационными</w:t>
            </w:r>
            <w:proofErr w:type="spellEnd"/>
            <w:r w:rsidRPr="00457066">
              <w:rPr>
                <w:rFonts w:ascii="Times New Roman" w:hAnsi="Times New Roman"/>
                <w:sz w:val="20"/>
                <w:szCs w:val="20"/>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21049A">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14745" w:type="dxa"/>
            <w:gridSpan w:val="12"/>
            <w:tcBorders>
              <w:bottom w:val="single" w:sz="4" w:space="0" w:color="auto"/>
            </w:tcBorders>
          </w:tcPr>
          <w:p w:rsidR="008E1B9F" w:rsidRPr="00457066" w:rsidRDefault="008E1B9F"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Задач</w:t>
            </w:r>
            <w:r w:rsidR="00DA4B0F">
              <w:rPr>
                <w:rFonts w:ascii="Times New Roman" w:hAnsi="Times New Roman"/>
                <w:sz w:val="20"/>
                <w:szCs w:val="20"/>
              </w:rPr>
              <w:t>и</w:t>
            </w:r>
            <w:r w:rsidRPr="00457066">
              <w:rPr>
                <w:rFonts w:ascii="Times New Roman" w:hAnsi="Times New Roman"/>
                <w:sz w:val="20"/>
                <w:szCs w:val="20"/>
              </w:rPr>
              <w:t>:</w:t>
            </w:r>
          </w:p>
          <w:p w:rsidR="008E1B9F" w:rsidRPr="00457066" w:rsidRDefault="008E1B9F"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определение потребности инвалидов, в том числе детей-инвалидов, в реабилитационных и </w:t>
            </w:r>
            <w:proofErr w:type="spellStart"/>
            <w:r w:rsidRPr="00457066">
              <w:rPr>
                <w:rFonts w:ascii="Times New Roman" w:hAnsi="Times New Roman"/>
                <w:sz w:val="20"/>
                <w:szCs w:val="20"/>
              </w:rPr>
              <w:t>абилитационных</w:t>
            </w:r>
            <w:proofErr w:type="spellEnd"/>
            <w:r w:rsidRPr="00457066">
              <w:rPr>
                <w:rFonts w:ascii="Times New Roman" w:hAnsi="Times New Roman"/>
                <w:sz w:val="20"/>
                <w:szCs w:val="20"/>
              </w:rPr>
              <w:t xml:space="preserve"> услугах, ранней помощи в Ульяновской области;</w:t>
            </w:r>
          </w:p>
          <w:p w:rsidR="008E1B9F" w:rsidRPr="00457066" w:rsidRDefault="008E1B9F"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Ульяновской области;</w:t>
            </w:r>
          </w:p>
          <w:p w:rsidR="008E1B9F" w:rsidRPr="00457066" w:rsidRDefault="008E1B9F" w:rsidP="007F22ED">
            <w:pPr>
              <w:pStyle w:val="ConsPlusNormal"/>
              <w:jc w:val="center"/>
              <w:outlineLvl w:val="1"/>
              <w:rPr>
                <w:rFonts w:ascii="Times New Roman" w:hAnsi="Times New Roman"/>
                <w:sz w:val="20"/>
                <w:szCs w:val="20"/>
              </w:rPr>
            </w:pPr>
            <w:r w:rsidRPr="00457066">
              <w:rPr>
                <w:rFonts w:ascii="Times New Roman" w:hAnsi="Times New Roman"/>
                <w:sz w:val="20"/>
                <w:szCs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а также ранней помощи в Ульяновской области;</w:t>
            </w:r>
          </w:p>
          <w:p w:rsidR="008E1B9F" w:rsidRPr="00457066" w:rsidRDefault="008E1B9F" w:rsidP="007F22ED">
            <w:pPr>
              <w:widowControl w:val="0"/>
              <w:autoSpaceDE w:val="0"/>
              <w:autoSpaceDN w:val="0"/>
              <w:adjustRightInd w:val="0"/>
              <w:spacing w:after="0" w:line="238" w:lineRule="auto"/>
              <w:jc w:val="center"/>
              <w:rPr>
                <w:rFonts w:ascii="Times New Roman" w:hAnsi="Times New Roman"/>
                <w:sz w:val="20"/>
                <w:szCs w:val="20"/>
                <w:lang w:eastAsia="ru-RU"/>
              </w:rPr>
            </w:pPr>
            <w:r w:rsidRPr="00457066">
              <w:rPr>
                <w:rFonts w:ascii="Times New Roman" w:hAnsi="Times New Roman"/>
                <w:sz w:val="20"/>
                <w:szCs w:val="20"/>
              </w:rPr>
              <w:t xml:space="preserve">формирование условий для развития системы комплексной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а также ранней помощи в Ульяновской области</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21049A">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autoSpaceDE w:val="0"/>
              <w:autoSpaceDN w:val="0"/>
              <w:adjustRightInd w:val="0"/>
              <w:spacing w:after="0" w:line="235" w:lineRule="auto"/>
              <w:jc w:val="center"/>
              <w:rPr>
                <w:rFonts w:ascii="Times New Roman" w:hAnsi="Times New Roman"/>
                <w:sz w:val="20"/>
                <w:szCs w:val="20"/>
              </w:rPr>
            </w:pPr>
            <w:r w:rsidRPr="00457066">
              <w:rPr>
                <w:rFonts w:ascii="Times New Roman" w:hAnsi="Times New Roman"/>
                <w:sz w:val="20"/>
                <w:szCs w:val="20"/>
              </w:rPr>
              <w:t>1.</w:t>
            </w:r>
          </w:p>
        </w:tc>
        <w:tc>
          <w:tcPr>
            <w:tcW w:w="2977" w:type="dxa"/>
            <w:tcBorders>
              <w:bottom w:val="single" w:sz="4" w:space="0" w:color="auto"/>
            </w:tcBorders>
          </w:tcPr>
          <w:p w:rsidR="008E1B9F" w:rsidRPr="00457066" w:rsidRDefault="0021049A" w:rsidP="007F22ED">
            <w:pPr>
              <w:widowControl w:val="0"/>
              <w:spacing w:after="0" w:line="245" w:lineRule="auto"/>
              <w:jc w:val="both"/>
              <w:rPr>
                <w:rFonts w:ascii="Times New Roman" w:hAnsi="Times New Roman"/>
                <w:sz w:val="20"/>
                <w:szCs w:val="20"/>
              </w:rPr>
            </w:pPr>
            <w:r>
              <w:rPr>
                <w:rFonts w:ascii="Times New Roman" w:hAnsi="Times New Roman"/>
                <w:sz w:val="20"/>
                <w:szCs w:val="20"/>
              </w:rPr>
              <w:t>Основное мероприятие «</w:t>
            </w:r>
            <w:r w:rsidR="008E1B9F" w:rsidRPr="00457066">
              <w:rPr>
                <w:rFonts w:ascii="Times New Roman" w:hAnsi="Times New Roman"/>
                <w:sz w:val="20"/>
                <w:szCs w:val="20"/>
              </w:rPr>
              <w:t>Мер</w:t>
            </w:r>
            <w:r w:rsidR="008E1B9F" w:rsidRPr="00457066">
              <w:rPr>
                <w:rFonts w:ascii="Times New Roman" w:hAnsi="Times New Roman"/>
                <w:sz w:val="20"/>
                <w:szCs w:val="20"/>
              </w:rPr>
              <w:t>о</w:t>
            </w:r>
            <w:r w:rsidR="008E1B9F" w:rsidRPr="00457066">
              <w:rPr>
                <w:rFonts w:ascii="Times New Roman" w:hAnsi="Times New Roman"/>
                <w:sz w:val="20"/>
                <w:szCs w:val="20"/>
              </w:rPr>
              <w:t xml:space="preserve">приятия по формированию условий для повышения уровня </w:t>
            </w:r>
            <w:r w:rsidR="008E1B9F" w:rsidRPr="00457066">
              <w:rPr>
                <w:rFonts w:ascii="Times New Roman" w:hAnsi="Times New Roman"/>
                <w:sz w:val="20"/>
                <w:szCs w:val="20"/>
              </w:rPr>
              <w:lastRenderedPageBreak/>
              <w:t>профессионального развития и занятости, включая сопрово</w:t>
            </w:r>
            <w:r w:rsidR="008E1B9F" w:rsidRPr="00457066">
              <w:rPr>
                <w:rFonts w:ascii="Times New Roman" w:hAnsi="Times New Roman"/>
                <w:sz w:val="20"/>
                <w:szCs w:val="20"/>
              </w:rPr>
              <w:t>ж</w:t>
            </w:r>
            <w:r w:rsidR="008E1B9F" w:rsidRPr="00457066">
              <w:rPr>
                <w:rFonts w:ascii="Times New Roman" w:hAnsi="Times New Roman"/>
                <w:sz w:val="20"/>
                <w:szCs w:val="20"/>
              </w:rPr>
              <w:t>даемое содействие занятости  инвалидов, в том числе детей-инвалидов, в Ульяновской о</w:t>
            </w:r>
            <w:r w:rsidR="008E1B9F" w:rsidRPr="00457066">
              <w:rPr>
                <w:rFonts w:ascii="Times New Roman" w:hAnsi="Times New Roman"/>
                <w:sz w:val="20"/>
                <w:szCs w:val="20"/>
              </w:rPr>
              <w:t>б</w:t>
            </w:r>
            <w:r>
              <w:rPr>
                <w:rFonts w:ascii="Times New Roman" w:hAnsi="Times New Roman"/>
                <w:sz w:val="20"/>
                <w:szCs w:val="20"/>
              </w:rPr>
              <w:t>ласти»</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 xml:space="preserve">Агентство, </w:t>
            </w:r>
          </w:p>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846581">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Доля выпускников</w:t>
            </w:r>
            <w:r w:rsidR="00DA4B0F">
              <w:rPr>
                <w:rFonts w:ascii="Times New Roman" w:hAnsi="Times New Roman"/>
                <w:sz w:val="20"/>
                <w:szCs w:val="20"/>
              </w:rPr>
              <w:t xml:space="preserve"> </w:t>
            </w:r>
            <w:proofErr w:type="gramStart"/>
            <w:r w:rsidR="0021049A">
              <w:rPr>
                <w:rFonts w:ascii="Times New Roman" w:hAnsi="Times New Roman"/>
                <w:sz w:val="20"/>
                <w:szCs w:val="20"/>
              </w:rPr>
              <w:t>-</w:t>
            </w:r>
            <w:r w:rsidR="0021049A" w:rsidRPr="00846581">
              <w:rPr>
                <w:rFonts w:ascii="Times New Roman" w:hAnsi="Times New Roman"/>
                <w:spacing w:val="-4"/>
                <w:sz w:val="20"/>
                <w:szCs w:val="20"/>
              </w:rPr>
              <w:t>и</w:t>
            </w:r>
            <w:proofErr w:type="gramEnd"/>
            <w:r w:rsidRPr="00846581">
              <w:rPr>
                <w:rFonts w:ascii="Times New Roman" w:hAnsi="Times New Roman"/>
                <w:spacing w:val="-4"/>
                <w:sz w:val="20"/>
                <w:szCs w:val="20"/>
              </w:rPr>
              <w:t>нвалидов 9</w:t>
            </w:r>
            <w:r w:rsidR="0021049A" w:rsidRPr="00846581">
              <w:rPr>
                <w:rFonts w:ascii="Times New Roman" w:hAnsi="Times New Roman"/>
                <w:spacing w:val="-4"/>
                <w:sz w:val="20"/>
                <w:szCs w:val="20"/>
              </w:rPr>
              <w:t>-х</w:t>
            </w:r>
            <w:r w:rsidRPr="00846581">
              <w:rPr>
                <w:rFonts w:ascii="Times New Roman" w:hAnsi="Times New Roman"/>
                <w:spacing w:val="-4"/>
                <w:sz w:val="20"/>
                <w:szCs w:val="20"/>
              </w:rPr>
              <w:t xml:space="preserve"> и 11</w:t>
            </w:r>
            <w:r w:rsidR="0021049A" w:rsidRPr="00846581">
              <w:rPr>
                <w:rFonts w:ascii="Times New Roman" w:hAnsi="Times New Roman"/>
                <w:spacing w:val="-4"/>
                <w:sz w:val="20"/>
                <w:szCs w:val="20"/>
              </w:rPr>
              <w:t>-х</w:t>
            </w:r>
            <w:r w:rsidRPr="00457066">
              <w:rPr>
                <w:rFonts w:ascii="Times New Roman" w:hAnsi="Times New Roman"/>
                <w:sz w:val="20"/>
                <w:szCs w:val="20"/>
              </w:rPr>
              <w:t xml:space="preserve"> классов, охваче</w:t>
            </w:r>
            <w:r w:rsidRPr="00457066">
              <w:rPr>
                <w:rFonts w:ascii="Times New Roman" w:hAnsi="Times New Roman"/>
                <w:sz w:val="20"/>
                <w:szCs w:val="20"/>
              </w:rPr>
              <w:t>н</w:t>
            </w:r>
            <w:r w:rsidRPr="00457066">
              <w:rPr>
                <w:rFonts w:ascii="Times New Roman" w:hAnsi="Times New Roman"/>
                <w:sz w:val="20"/>
                <w:szCs w:val="20"/>
              </w:rPr>
              <w:lastRenderedPageBreak/>
              <w:t xml:space="preserve">ных </w:t>
            </w:r>
            <w:proofErr w:type="spellStart"/>
            <w:r w:rsidRPr="00457066">
              <w:rPr>
                <w:rFonts w:ascii="Times New Roman" w:hAnsi="Times New Roman"/>
                <w:sz w:val="20"/>
                <w:szCs w:val="20"/>
              </w:rPr>
              <w:t>профориент</w:t>
            </w:r>
            <w:r w:rsidRPr="00457066">
              <w:rPr>
                <w:rFonts w:ascii="Times New Roman" w:hAnsi="Times New Roman"/>
                <w:sz w:val="20"/>
                <w:szCs w:val="20"/>
              </w:rPr>
              <w:t>а</w:t>
            </w:r>
            <w:r w:rsidRPr="00457066">
              <w:rPr>
                <w:rFonts w:ascii="Times New Roman" w:hAnsi="Times New Roman"/>
                <w:sz w:val="20"/>
                <w:szCs w:val="20"/>
              </w:rPr>
              <w:t>ционной</w:t>
            </w:r>
            <w:proofErr w:type="spellEnd"/>
            <w:r w:rsidRPr="00457066">
              <w:rPr>
                <w:rFonts w:ascii="Times New Roman" w:hAnsi="Times New Roman"/>
                <w:sz w:val="20"/>
                <w:szCs w:val="20"/>
              </w:rPr>
              <w:t xml:space="preserve"> работой, в </w:t>
            </w:r>
            <w:r w:rsidR="00846581">
              <w:rPr>
                <w:rFonts w:ascii="Times New Roman" w:hAnsi="Times New Roman"/>
                <w:sz w:val="20"/>
                <w:szCs w:val="20"/>
              </w:rPr>
              <w:t>общей численности выпускников-</w:t>
            </w:r>
            <w:r w:rsidRPr="00457066">
              <w:rPr>
                <w:rFonts w:ascii="Times New Roman" w:hAnsi="Times New Roman"/>
                <w:sz w:val="20"/>
                <w:szCs w:val="20"/>
              </w:rPr>
              <w:t xml:space="preserve">инвалидов </w:t>
            </w:r>
            <w:r w:rsidR="0021049A">
              <w:rPr>
                <w:rFonts w:ascii="Times New Roman" w:hAnsi="Times New Roman"/>
                <w:sz w:val="20"/>
                <w:szCs w:val="20"/>
              </w:rPr>
              <w:t xml:space="preserve">в </w:t>
            </w:r>
            <w:r w:rsidRPr="00457066">
              <w:rPr>
                <w:rFonts w:ascii="Times New Roman" w:hAnsi="Times New Roman"/>
                <w:sz w:val="20"/>
                <w:szCs w:val="20"/>
              </w:rPr>
              <w:t>Уль</w:t>
            </w:r>
            <w:r w:rsidRPr="00457066">
              <w:rPr>
                <w:rFonts w:ascii="Times New Roman" w:hAnsi="Times New Roman"/>
                <w:sz w:val="20"/>
                <w:szCs w:val="20"/>
              </w:rPr>
              <w:t>я</w:t>
            </w:r>
            <w:r w:rsidRPr="00457066">
              <w:rPr>
                <w:rFonts w:ascii="Times New Roman" w:hAnsi="Times New Roman"/>
                <w:sz w:val="20"/>
                <w:szCs w:val="20"/>
              </w:rPr>
              <w:t>новской области; доля занятых инв</w:t>
            </w:r>
            <w:r w:rsidRPr="00457066">
              <w:rPr>
                <w:rFonts w:ascii="Times New Roman" w:hAnsi="Times New Roman"/>
                <w:sz w:val="20"/>
                <w:szCs w:val="20"/>
              </w:rPr>
              <w:t>а</w:t>
            </w:r>
            <w:r w:rsidRPr="00457066">
              <w:rPr>
                <w:rFonts w:ascii="Times New Roman" w:hAnsi="Times New Roman"/>
                <w:sz w:val="20"/>
                <w:szCs w:val="20"/>
              </w:rPr>
              <w:t>лидов трудоспосо</w:t>
            </w:r>
            <w:r w:rsidRPr="00457066">
              <w:rPr>
                <w:rFonts w:ascii="Times New Roman" w:hAnsi="Times New Roman"/>
                <w:sz w:val="20"/>
                <w:szCs w:val="20"/>
              </w:rPr>
              <w:t>б</w:t>
            </w:r>
            <w:r w:rsidRPr="00457066">
              <w:rPr>
                <w:rFonts w:ascii="Times New Roman" w:hAnsi="Times New Roman"/>
                <w:sz w:val="20"/>
                <w:szCs w:val="20"/>
              </w:rPr>
              <w:t>ного возраста в о</w:t>
            </w:r>
            <w:r w:rsidRPr="00457066">
              <w:rPr>
                <w:rFonts w:ascii="Times New Roman" w:hAnsi="Times New Roman"/>
                <w:sz w:val="20"/>
                <w:szCs w:val="20"/>
              </w:rPr>
              <w:t>б</w:t>
            </w:r>
            <w:r w:rsidRPr="00457066">
              <w:rPr>
                <w:rFonts w:ascii="Times New Roman" w:hAnsi="Times New Roman"/>
                <w:sz w:val="20"/>
                <w:szCs w:val="20"/>
              </w:rPr>
              <w:t>щей численности инвалидов труд</w:t>
            </w:r>
            <w:r w:rsidRPr="00457066">
              <w:rPr>
                <w:rFonts w:ascii="Times New Roman" w:hAnsi="Times New Roman"/>
                <w:sz w:val="20"/>
                <w:szCs w:val="20"/>
              </w:rPr>
              <w:t>о</w:t>
            </w:r>
            <w:r w:rsidRPr="00457066">
              <w:rPr>
                <w:rFonts w:ascii="Times New Roman" w:hAnsi="Times New Roman"/>
                <w:sz w:val="20"/>
                <w:szCs w:val="20"/>
              </w:rPr>
              <w:t>способного возраста Ульяновской обл</w:t>
            </w:r>
            <w:r w:rsidRPr="00457066">
              <w:rPr>
                <w:rFonts w:ascii="Times New Roman" w:hAnsi="Times New Roman"/>
                <w:sz w:val="20"/>
                <w:szCs w:val="20"/>
              </w:rPr>
              <w:t>а</w:t>
            </w:r>
            <w:r w:rsidRPr="00457066">
              <w:rPr>
                <w:rFonts w:ascii="Times New Roman" w:hAnsi="Times New Roman"/>
                <w:sz w:val="20"/>
                <w:szCs w:val="20"/>
              </w:rPr>
              <w:t xml:space="preserve">сти; </w:t>
            </w:r>
            <w:proofErr w:type="gramStart"/>
            <w:r w:rsidR="00846581">
              <w:rPr>
                <w:rFonts w:ascii="Times New Roman" w:hAnsi="Times New Roman"/>
                <w:sz w:val="20"/>
                <w:szCs w:val="20"/>
              </w:rPr>
              <w:t>д</w:t>
            </w:r>
            <w:r w:rsidRPr="00457066">
              <w:rPr>
                <w:rFonts w:ascii="Times New Roman" w:hAnsi="Times New Roman"/>
                <w:sz w:val="20"/>
                <w:szCs w:val="20"/>
              </w:rPr>
              <w:t>оля труд</w:t>
            </w:r>
            <w:r w:rsidRPr="00457066">
              <w:rPr>
                <w:rFonts w:ascii="Times New Roman" w:hAnsi="Times New Roman"/>
                <w:sz w:val="20"/>
                <w:szCs w:val="20"/>
              </w:rPr>
              <w:t>о</w:t>
            </w:r>
            <w:r w:rsidRPr="00457066">
              <w:rPr>
                <w:rFonts w:ascii="Times New Roman" w:hAnsi="Times New Roman"/>
                <w:sz w:val="20"/>
                <w:szCs w:val="20"/>
              </w:rPr>
              <w:t>устроенных инв</w:t>
            </w:r>
            <w:r w:rsidRPr="00457066">
              <w:rPr>
                <w:rFonts w:ascii="Times New Roman" w:hAnsi="Times New Roman"/>
                <w:sz w:val="20"/>
                <w:szCs w:val="20"/>
              </w:rPr>
              <w:t>а</w:t>
            </w:r>
            <w:r w:rsidRPr="00457066">
              <w:rPr>
                <w:rFonts w:ascii="Times New Roman" w:hAnsi="Times New Roman"/>
                <w:sz w:val="20"/>
                <w:szCs w:val="20"/>
              </w:rPr>
              <w:t>лидов в общей чи</w:t>
            </w:r>
            <w:r w:rsidRPr="00457066">
              <w:rPr>
                <w:rFonts w:ascii="Times New Roman" w:hAnsi="Times New Roman"/>
                <w:sz w:val="20"/>
                <w:szCs w:val="20"/>
              </w:rPr>
              <w:t>с</w:t>
            </w:r>
            <w:r w:rsidRPr="00457066">
              <w:rPr>
                <w:rFonts w:ascii="Times New Roman" w:hAnsi="Times New Roman"/>
                <w:sz w:val="20"/>
                <w:szCs w:val="20"/>
              </w:rPr>
              <w:t>ленности инвалидов Ульяновской обл</w:t>
            </w:r>
            <w:r w:rsidRPr="00457066">
              <w:rPr>
                <w:rFonts w:ascii="Times New Roman" w:hAnsi="Times New Roman"/>
                <w:sz w:val="20"/>
                <w:szCs w:val="20"/>
              </w:rPr>
              <w:t>а</w:t>
            </w:r>
            <w:r w:rsidRPr="00457066">
              <w:rPr>
                <w:rFonts w:ascii="Times New Roman" w:hAnsi="Times New Roman"/>
                <w:sz w:val="20"/>
                <w:szCs w:val="20"/>
              </w:rPr>
              <w:t>сти, нуждающихся в трудоустройстве, сведения о которых в виде выписок из индивидуальных программ реабил</w:t>
            </w:r>
            <w:r w:rsidRPr="00457066">
              <w:rPr>
                <w:rFonts w:ascii="Times New Roman" w:hAnsi="Times New Roman"/>
                <w:sz w:val="20"/>
                <w:szCs w:val="20"/>
              </w:rPr>
              <w:t>и</w:t>
            </w:r>
            <w:r w:rsidRPr="00457066">
              <w:rPr>
                <w:rFonts w:ascii="Times New Roman" w:hAnsi="Times New Roman"/>
                <w:sz w:val="20"/>
                <w:szCs w:val="20"/>
              </w:rPr>
              <w:t xml:space="preserve">тации или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xml:space="preserve"> инвалидов представлены в о</w:t>
            </w:r>
            <w:r w:rsidRPr="00457066">
              <w:rPr>
                <w:rFonts w:ascii="Times New Roman" w:hAnsi="Times New Roman"/>
                <w:sz w:val="20"/>
                <w:szCs w:val="20"/>
              </w:rPr>
              <w:t>р</w:t>
            </w:r>
            <w:r w:rsidRPr="00457066">
              <w:rPr>
                <w:rFonts w:ascii="Times New Roman" w:hAnsi="Times New Roman"/>
                <w:sz w:val="20"/>
                <w:szCs w:val="20"/>
              </w:rPr>
              <w:t>ганы службы зан</w:t>
            </w:r>
            <w:r w:rsidRPr="00457066">
              <w:rPr>
                <w:rFonts w:ascii="Times New Roman" w:hAnsi="Times New Roman"/>
                <w:sz w:val="20"/>
                <w:szCs w:val="20"/>
              </w:rPr>
              <w:t>я</w:t>
            </w:r>
            <w:r w:rsidRPr="00457066">
              <w:rPr>
                <w:rFonts w:ascii="Times New Roman" w:hAnsi="Times New Roman"/>
                <w:sz w:val="20"/>
                <w:szCs w:val="20"/>
              </w:rPr>
              <w:t>тости Ульяновской области в отчётн</w:t>
            </w:r>
            <w:r w:rsidR="00AA15AB">
              <w:rPr>
                <w:rFonts w:ascii="Times New Roman" w:hAnsi="Times New Roman"/>
                <w:sz w:val="20"/>
                <w:szCs w:val="20"/>
              </w:rPr>
              <w:t>ом</w:t>
            </w:r>
            <w:r w:rsidRPr="00457066">
              <w:rPr>
                <w:rFonts w:ascii="Times New Roman" w:hAnsi="Times New Roman"/>
                <w:sz w:val="20"/>
                <w:szCs w:val="20"/>
              </w:rPr>
              <w:t xml:space="preserve"> период</w:t>
            </w:r>
            <w:r w:rsidR="00AA15AB">
              <w:rPr>
                <w:rFonts w:ascii="Times New Roman" w:hAnsi="Times New Roman"/>
                <w:sz w:val="20"/>
                <w:szCs w:val="20"/>
              </w:rPr>
              <w:t>е</w:t>
            </w:r>
            <w:r w:rsidRPr="00457066">
              <w:rPr>
                <w:rFonts w:ascii="Times New Roman" w:hAnsi="Times New Roman"/>
                <w:sz w:val="20"/>
                <w:szCs w:val="20"/>
              </w:rPr>
              <w:t>; доля тр</w:t>
            </w:r>
            <w:r w:rsidRPr="00457066">
              <w:rPr>
                <w:rFonts w:ascii="Times New Roman" w:hAnsi="Times New Roman"/>
                <w:sz w:val="20"/>
                <w:szCs w:val="20"/>
              </w:rPr>
              <w:t>у</w:t>
            </w:r>
            <w:r w:rsidRPr="00457066">
              <w:rPr>
                <w:rFonts w:ascii="Times New Roman" w:hAnsi="Times New Roman"/>
                <w:sz w:val="20"/>
                <w:szCs w:val="20"/>
              </w:rPr>
              <w:t>доустроенных инв</w:t>
            </w:r>
            <w:r w:rsidRPr="00457066">
              <w:rPr>
                <w:rFonts w:ascii="Times New Roman" w:hAnsi="Times New Roman"/>
                <w:sz w:val="20"/>
                <w:szCs w:val="20"/>
              </w:rPr>
              <w:t>а</w:t>
            </w:r>
            <w:r w:rsidRPr="00457066">
              <w:rPr>
                <w:rFonts w:ascii="Times New Roman" w:hAnsi="Times New Roman"/>
                <w:sz w:val="20"/>
                <w:szCs w:val="20"/>
              </w:rPr>
              <w:t>лидов в общей чи</w:t>
            </w:r>
            <w:r w:rsidRPr="00457066">
              <w:rPr>
                <w:rFonts w:ascii="Times New Roman" w:hAnsi="Times New Roman"/>
                <w:sz w:val="20"/>
                <w:szCs w:val="20"/>
              </w:rPr>
              <w:t>с</w:t>
            </w:r>
            <w:r w:rsidRPr="00457066">
              <w:rPr>
                <w:rFonts w:ascii="Times New Roman" w:hAnsi="Times New Roman"/>
                <w:sz w:val="20"/>
                <w:szCs w:val="20"/>
              </w:rPr>
              <w:t>ленности выпус</w:t>
            </w:r>
            <w:r w:rsidRPr="00457066">
              <w:rPr>
                <w:rFonts w:ascii="Times New Roman" w:hAnsi="Times New Roman"/>
                <w:sz w:val="20"/>
                <w:szCs w:val="20"/>
              </w:rPr>
              <w:t>к</w:t>
            </w:r>
            <w:r w:rsidRPr="00457066">
              <w:rPr>
                <w:rFonts w:ascii="Times New Roman" w:hAnsi="Times New Roman"/>
                <w:sz w:val="20"/>
                <w:szCs w:val="20"/>
              </w:rPr>
              <w:t>ников-инвалидов профессиональных образовательных организаций, обр</w:t>
            </w:r>
            <w:r w:rsidRPr="00457066">
              <w:rPr>
                <w:rFonts w:ascii="Times New Roman" w:hAnsi="Times New Roman"/>
                <w:sz w:val="20"/>
                <w:szCs w:val="20"/>
              </w:rPr>
              <w:t>а</w:t>
            </w:r>
            <w:r w:rsidRPr="00457066">
              <w:rPr>
                <w:rFonts w:ascii="Times New Roman" w:hAnsi="Times New Roman"/>
                <w:sz w:val="20"/>
                <w:szCs w:val="20"/>
              </w:rPr>
              <w:t xml:space="preserve">тившихся в органы службы занятости </w:t>
            </w:r>
            <w:r w:rsidRPr="00457066">
              <w:rPr>
                <w:rFonts w:ascii="Times New Roman" w:hAnsi="Times New Roman"/>
                <w:sz w:val="20"/>
                <w:szCs w:val="20"/>
              </w:rPr>
              <w:lastRenderedPageBreak/>
              <w:t>Ульяновской обл</w:t>
            </w:r>
            <w:r w:rsidRPr="00457066">
              <w:rPr>
                <w:rFonts w:ascii="Times New Roman" w:hAnsi="Times New Roman"/>
                <w:sz w:val="20"/>
                <w:szCs w:val="20"/>
              </w:rPr>
              <w:t>а</w:t>
            </w:r>
            <w:r w:rsidRPr="00457066">
              <w:rPr>
                <w:rFonts w:ascii="Times New Roman" w:hAnsi="Times New Roman"/>
                <w:sz w:val="20"/>
                <w:szCs w:val="20"/>
              </w:rPr>
              <w:t>сти;</w:t>
            </w:r>
            <w:proofErr w:type="gramEnd"/>
            <w:r w:rsidRPr="00457066">
              <w:rPr>
                <w:rFonts w:ascii="Times New Roman" w:hAnsi="Times New Roman"/>
                <w:sz w:val="20"/>
                <w:szCs w:val="20"/>
              </w:rPr>
              <w:t xml:space="preserve"> доля труд</w:t>
            </w:r>
            <w:r w:rsidRPr="00457066">
              <w:rPr>
                <w:rFonts w:ascii="Times New Roman" w:hAnsi="Times New Roman"/>
                <w:sz w:val="20"/>
                <w:szCs w:val="20"/>
              </w:rPr>
              <w:t>о</w:t>
            </w:r>
            <w:r w:rsidRPr="00457066">
              <w:rPr>
                <w:rFonts w:ascii="Times New Roman" w:hAnsi="Times New Roman"/>
                <w:sz w:val="20"/>
                <w:szCs w:val="20"/>
              </w:rPr>
              <w:t>устроенных инв</w:t>
            </w:r>
            <w:r w:rsidRPr="00457066">
              <w:rPr>
                <w:rFonts w:ascii="Times New Roman" w:hAnsi="Times New Roman"/>
                <w:sz w:val="20"/>
                <w:szCs w:val="20"/>
              </w:rPr>
              <w:t>а</w:t>
            </w:r>
            <w:r w:rsidRPr="00457066">
              <w:rPr>
                <w:rFonts w:ascii="Times New Roman" w:hAnsi="Times New Roman"/>
                <w:sz w:val="20"/>
                <w:szCs w:val="20"/>
              </w:rPr>
              <w:t>лидов в общей чи</w:t>
            </w:r>
            <w:r w:rsidRPr="00457066">
              <w:rPr>
                <w:rFonts w:ascii="Times New Roman" w:hAnsi="Times New Roman"/>
                <w:sz w:val="20"/>
                <w:szCs w:val="20"/>
              </w:rPr>
              <w:t>с</w:t>
            </w:r>
            <w:r w:rsidRPr="00457066">
              <w:rPr>
                <w:rFonts w:ascii="Times New Roman" w:hAnsi="Times New Roman"/>
                <w:sz w:val="20"/>
                <w:szCs w:val="20"/>
              </w:rPr>
              <w:t xml:space="preserve">ленности граждан Ульяновской </w:t>
            </w:r>
            <w:proofErr w:type="spellStart"/>
            <w:proofErr w:type="gramStart"/>
            <w:r w:rsidRPr="00457066">
              <w:rPr>
                <w:rFonts w:ascii="Times New Roman" w:hAnsi="Times New Roman"/>
                <w:sz w:val="20"/>
                <w:szCs w:val="20"/>
              </w:rPr>
              <w:t>обла-сти</w:t>
            </w:r>
            <w:proofErr w:type="spellEnd"/>
            <w:proofErr w:type="gramEnd"/>
            <w:r w:rsidRPr="00457066">
              <w:rPr>
                <w:rFonts w:ascii="Times New Roman" w:hAnsi="Times New Roman"/>
                <w:sz w:val="20"/>
                <w:szCs w:val="20"/>
              </w:rPr>
              <w:t>, впервые пр</w:t>
            </w:r>
            <w:r w:rsidRPr="00457066">
              <w:rPr>
                <w:rFonts w:ascii="Times New Roman" w:hAnsi="Times New Roman"/>
                <w:sz w:val="20"/>
                <w:szCs w:val="20"/>
              </w:rPr>
              <w:t>и</w:t>
            </w:r>
            <w:r w:rsidRPr="00457066">
              <w:rPr>
                <w:rFonts w:ascii="Times New Roman" w:hAnsi="Times New Roman"/>
                <w:sz w:val="20"/>
                <w:szCs w:val="20"/>
              </w:rPr>
              <w:t>знанных инвалид</w:t>
            </w:r>
            <w:r w:rsidRPr="00457066">
              <w:rPr>
                <w:rFonts w:ascii="Times New Roman" w:hAnsi="Times New Roman"/>
                <w:sz w:val="20"/>
                <w:szCs w:val="20"/>
              </w:rPr>
              <w:t>а</w:t>
            </w:r>
            <w:r w:rsidRPr="00457066">
              <w:rPr>
                <w:rFonts w:ascii="Times New Roman" w:hAnsi="Times New Roman"/>
                <w:sz w:val="20"/>
                <w:szCs w:val="20"/>
              </w:rPr>
              <w:t>ми и обратившихся в органы службы занятости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1566" w:type="dxa"/>
            <w:gridSpan w:val="2"/>
            <w:tcBorders>
              <w:bottom w:val="single" w:sz="4" w:space="0" w:color="auto"/>
            </w:tcBorders>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 xml:space="preserve">Бюджетные </w:t>
            </w:r>
          </w:p>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Borders>
              <w:bottom w:val="single" w:sz="4" w:space="0" w:color="auto"/>
            </w:tcBorders>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1012,9</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21049A">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top w:val="single" w:sz="4" w:space="0" w:color="auto"/>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w:t>
            </w:r>
          </w:p>
        </w:tc>
        <w:tc>
          <w:tcPr>
            <w:tcW w:w="2977" w:type="dxa"/>
            <w:tcBorders>
              <w:top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повышения уровня профессионального ра</w:t>
            </w:r>
            <w:r w:rsidRPr="00457066">
              <w:rPr>
                <w:rFonts w:ascii="Times New Roman" w:hAnsi="Times New Roman"/>
                <w:sz w:val="20"/>
                <w:szCs w:val="20"/>
              </w:rPr>
              <w:t>з</w:t>
            </w:r>
            <w:r w:rsidRPr="00457066">
              <w:rPr>
                <w:rFonts w:ascii="Times New Roman" w:hAnsi="Times New Roman"/>
                <w:sz w:val="20"/>
                <w:szCs w:val="20"/>
              </w:rPr>
              <w:t>вития инвалидов, в том числе детей-инвалидов</w:t>
            </w:r>
          </w:p>
        </w:tc>
        <w:tc>
          <w:tcPr>
            <w:tcW w:w="1701" w:type="dxa"/>
            <w:tcBorders>
              <w:top w:val="single" w:sz="4" w:space="0" w:color="auto"/>
              <w:bottom w:val="nil"/>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 xml:space="preserve">Агентство, </w:t>
            </w:r>
          </w:p>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top w:val="single" w:sz="4" w:space="0" w:color="auto"/>
            </w:tcBorders>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top w:val="single" w:sz="4" w:space="0" w:color="auto"/>
            </w:tcBorders>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784,9</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1.1.1.</w:t>
            </w:r>
          </w:p>
        </w:tc>
        <w:tc>
          <w:tcPr>
            <w:tcW w:w="2977" w:type="dxa"/>
            <w:tcBorders>
              <w:bottom w:val="nil"/>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мероприятий по профессиональной ориентации граждан с ограниченными во</w:t>
            </w:r>
            <w:r w:rsidRPr="00457066">
              <w:rPr>
                <w:rFonts w:ascii="Times New Roman" w:hAnsi="Times New Roman"/>
                <w:sz w:val="20"/>
                <w:szCs w:val="20"/>
              </w:rPr>
              <w:t>з</w:t>
            </w:r>
            <w:r w:rsidRPr="00457066">
              <w:rPr>
                <w:rFonts w:ascii="Times New Roman" w:hAnsi="Times New Roman"/>
                <w:sz w:val="20"/>
                <w:szCs w:val="20"/>
              </w:rPr>
              <w:t>можностями здоровья и детей-инвалидов, обучающихся  в общеобразовательных орган</w:t>
            </w:r>
            <w:r w:rsidRPr="00457066">
              <w:rPr>
                <w:rFonts w:ascii="Times New Roman" w:hAnsi="Times New Roman"/>
                <w:sz w:val="20"/>
                <w:szCs w:val="20"/>
              </w:rPr>
              <w:t>и</w:t>
            </w:r>
            <w:r w:rsidR="0021049A">
              <w:rPr>
                <w:rFonts w:ascii="Times New Roman" w:hAnsi="Times New Roman"/>
                <w:sz w:val="20"/>
                <w:szCs w:val="20"/>
              </w:rPr>
              <w:t>зациях,</w:t>
            </w:r>
            <w:r w:rsidRPr="00457066">
              <w:rPr>
                <w:rFonts w:ascii="Times New Roman" w:hAnsi="Times New Roman"/>
                <w:sz w:val="20"/>
                <w:szCs w:val="20"/>
              </w:rPr>
              <w:t xml:space="preserve"> психологическая по</w:t>
            </w:r>
            <w:r w:rsidRPr="00457066">
              <w:rPr>
                <w:rFonts w:ascii="Times New Roman" w:hAnsi="Times New Roman"/>
                <w:sz w:val="20"/>
                <w:szCs w:val="20"/>
              </w:rPr>
              <w:t>д</w:t>
            </w:r>
            <w:r w:rsidRPr="00457066">
              <w:rPr>
                <w:rFonts w:ascii="Times New Roman" w:hAnsi="Times New Roman"/>
                <w:sz w:val="20"/>
                <w:szCs w:val="20"/>
              </w:rPr>
              <w:t>держка безработных граждан из числа инвалидов</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1.1.2.</w:t>
            </w:r>
          </w:p>
        </w:tc>
        <w:tc>
          <w:tcPr>
            <w:tcW w:w="2977" w:type="dxa"/>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оборудованием трудовых мастерских для инв</w:t>
            </w:r>
            <w:r w:rsidRPr="00457066">
              <w:rPr>
                <w:rFonts w:ascii="Times New Roman" w:hAnsi="Times New Roman"/>
                <w:sz w:val="20"/>
                <w:szCs w:val="20"/>
              </w:rPr>
              <w:t>а</w:t>
            </w:r>
            <w:r w:rsidRPr="00457066">
              <w:rPr>
                <w:rFonts w:ascii="Times New Roman" w:hAnsi="Times New Roman"/>
                <w:sz w:val="20"/>
                <w:szCs w:val="20"/>
              </w:rPr>
              <w:t>лидов с ментальными наруш</w:t>
            </w:r>
            <w:r w:rsidRPr="00457066">
              <w:rPr>
                <w:rFonts w:ascii="Times New Roman" w:hAnsi="Times New Roman"/>
                <w:sz w:val="20"/>
                <w:szCs w:val="20"/>
              </w:rPr>
              <w:t>е</w:t>
            </w:r>
            <w:r w:rsidRPr="00457066">
              <w:rPr>
                <w:rFonts w:ascii="Times New Roman" w:hAnsi="Times New Roman"/>
                <w:sz w:val="20"/>
                <w:szCs w:val="20"/>
              </w:rPr>
              <w:t>ниями в государственных учреждениях социального о</w:t>
            </w:r>
            <w:r w:rsidRPr="00457066">
              <w:rPr>
                <w:rFonts w:ascii="Times New Roman" w:hAnsi="Times New Roman"/>
                <w:sz w:val="20"/>
                <w:szCs w:val="20"/>
              </w:rPr>
              <w:t>б</w:t>
            </w:r>
            <w:r w:rsidRPr="00457066">
              <w:rPr>
                <w:rFonts w:ascii="Times New Roman" w:hAnsi="Times New Roman"/>
                <w:sz w:val="20"/>
                <w:szCs w:val="20"/>
              </w:rPr>
              <w:t>служивания</w:t>
            </w:r>
          </w:p>
        </w:tc>
        <w:tc>
          <w:tcPr>
            <w:tcW w:w="1701" w:type="dxa"/>
            <w:tcBorders>
              <w:bottom w:val="nil"/>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321,0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846581">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1.1.3.</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Профессиональное обучение и дополнительное професси</w:t>
            </w:r>
            <w:r w:rsidRPr="00457066">
              <w:rPr>
                <w:rFonts w:ascii="Times New Roman" w:hAnsi="Times New Roman"/>
                <w:sz w:val="20"/>
                <w:szCs w:val="20"/>
              </w:rPr>
              <w:t>о</w:t>
            </w:r>
            <w:r w:rsidRPr="00457066">
              <w:rPr>
                <w:rFonts w:ascii="Times New Roman" w:hAnsi="Times New Roman"/>
                <w:sz w:val="20"/>
                <w:szCs w:val="20"/>
              </w:rPr>
              <w:t>нальное образование безрабо</w:t>
            </w:r>
            <w:r w:rsidRPr="00457066">
              <w:rPr>
                <w:rFonts w:ascii="Times New Roman" w:hAnsi="Times New Roman"/>
                <w:sz w:val="20"/>
                <w:szCs w:val="20"/>
              </w:rPr>
              <w:t>т</w:t>
            </w:r>
            <w:r w:rsidRPr="00457066">
              <w:rPr>
                <w:rFonts w:ascii="Times New Roman" w:hAnsi="Times New Roman"/>
                <w:sz w:val="20"/>
                <w:szCs w:val="20"/>
              </w:rPr>
              <w:t>ных граждан из числа инвал</w:t>
            </w:r>
            <w:r w:rsidRPr="00457066">
              <w:rPr>
                <w:rFonts w:ascii="Times New Roman" w:hAnsi="Times New Roman"/>
                <w:sz w:val="20"/>
                <w:szCs w:val="20"/>
              </w:rPr>
              <w:t>и</w:t>
            </w:r>
            <w:r w:rsidRPr="00457066">
              <w:rPr>
                <w:rFonts w:ascii="Times New Roman" w:hAnsi="Times New Roman"/>
                <w:sz w:val="20"/>
                <w:szCs w:val="20"/>
              </w:rPr>
              <w:t>дов</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462,9</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846581">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 xml:space="preserve">нию условий для повышения </w:t>
            </w:r>
            <w:r w:rsidRPr="00457066">
              <w:rPr>
                <w:rFonts w:ascii="Times New Roman" w:hAnsi="Times New Roman"/>
                <w:sz w:val="20"/>
                <w:szCs w:val="20"/>
              </w:rPr>
              <w:lastRenderedPageBreak/>
              <w:t>уровня занятости, включая с</w:t>
            </w:r>
            <w:r w:rsidRPr="00457066">
              <w:rPr>
                <w:rFonts w:ascii="Times New Roman" w:hAnsi="Times New Roman"/>
                <w:sz w:val="20"/>
                <w:szCs w:val="20"/>
              </w:rPr>
              <w:t>о</w:t>
            </w:r>
            <w:r w:rsidRPr="00457066">
              <w:rPr>
                <w:rFonts w:ascii="Times New Roman" w:hAnsi="Times New Roman"/>
                <w:sz w:val="20"/>
                <w:szCs w:val="20"/>
              </w:rPr>
              <w:t>провождаемое содействие зан</w:t>
            </w:r>
            <w:r w:rsidRPr="00457066">
              <w:rPr>
                <w:rFonts w:ascii="Times New Roman" w:hAnsi="Times New Roman"/>
                <w:sz w:val="20"/>
                <w:szCs w:val="20"/>
              </w:rPr>
              <w:t>я</w:t>
            </w:r>
            <w:r w:rsidRPr="00457066">
              <w:rPr>
                <w:rFonts w:ascii="Times New Roman" w:hAnsi="Times New Roman"/>
                <w:sz w:val="20"/>
                <w:szCs w:val="20"/>
              </w:rPr>
              <w:t>тости, инвалидов, в том числе детей-инвалидов</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Агентство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lastRenderedPageBreak/>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lastRenderedPageBreak/>
              <w:t>228,0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846581">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top w:val="single" w:sz="4" w:space="0" w:color="auto"/>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1.2.1.</w:t>
            </w:r>
          </w:p>
        </w:tc>
        <w:tc>
          <w:tcPr>
            <w:tcW w:w="2977" w:type="dxa"/>
            <w:tcBorders>
              <w:top w:val="single" w:sz="4" w:space="0" w:color="auto"/>
              <w:bottom w:val="nil"/>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информирования  инвалидов об услугах, оказыв</w:t>
            </w:r>
            <w:r w:rsidRPr="00457066">
              <w:rPr>
                <w:rFonts w:ascii="Times New Roman" w:hAnsi="Times New Roman"/>
                <w:sz w:val="20"/>
                <w:szCs w:val="20"/>
              </w:rPr>
              <w:t>а</w:t>
            </w:r>
            <w:r w:rsidRPr="00457066">
              <w:rPr>
                <w:rFonts w:ascii="Times New Roman" w:hAnsi="Times New Roman"/>
                <w:sz w:val="20"/>
                <w:szCs w:val="20"/>
              </w:rPr>
              <w:t>емых органами службы занят</w:t>
            </w:r>
            <w:r w:rsidRPr="00457066">
              <w:rPr>
                <w:rFonts w:ascii="Times New Roman" w:hAnsi="Times New Roman"/>
                <w:sz w:val="20"/>
                <w:szCs w:val="20"/>
              </w:rPr>
              <w:t>о</w:t>
            </w:r>
            <w:r w:rsidRPr="00457066">
              <w:rPr>
                <w:rFonts w:ascii="Times New Roman" w:hAnsi="Times New Roman"/>
                <w:sz w:val="20"/>
                <w:szCs w:val="20"/>
              </w:rPr>
              <w:t>сти населения Ульяновской области, о положении на рынке труда в Ульяновской области, в том числе в электронном виде</w:t>
            </w:r>
          </w:p>
        </w:tc>
        <w:tc>
          <w:tcPr>
            <w:tcW w:w="1701" w:type="dxa"/>
            <w:tcBorders>
              <w:top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30,0</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1.2.2.</w:t>
            </w:r>
          </w:p>
        </w:tc>
        <w:tc>
          <w:tcPr>
            <w:tcW w:w="2977" w:type="dxa"/>
            <w:tcBorders>
              <w:bottom w:val="nil"/>
            </w:tcBorders>
          </w:tcPr>
          <w:p w:rsidR="008E1B9F" w:rsidRPr="00457066" w:rsidRDefault="008E1B9F" w:rsidP="0021049A">
            <w:pPr>
              <w:widowControl w:val="0"/>
              <w:spacing w:after="0" w:line="245" w:lineRule="auto"/>
              <w:jc w:val="both"/>
              <w:rPr>
                <w:rFonts w:ascii="Times New Roman" w:hAnsi="Times New Roman"/>
                <w:sz w:val="20"/>
                <w:szCs w:val="20"/>
              </w:rPr>
            </w:pPr>
            <w:r w:rsidRPr="00457066">
              <w:rPr>
                <w:rFonts w:ascii="Times New Roman" w:hAnsi="Times New Roman"/>
                <w:sz w:val="20"/>
                <w:szCs w:val="20"/>
              </w:rPr>
              <w:t>Предоставление материальной помощи безработным гражд</w:t>
            </w:r>
            <w:r w:rsidRPr="00457066">
              <w:rPr>
                <w:rFonts w:ascii="Times New Roman" w:hAnsi="Times New Roman"/>
                <w:sz w:val="20"/>
                <w:szCs w:val="20"/>
              </w:rPr>
              <w:t>а</w:t>
            </w:r>
            <w:r w:rsidRPr="00457066">
              <w:rPr>
                <w:rFonts w:ascii="Times New Roman" w:hAnsi="Times New Roman"/>
                <w:sz w:val="20"/>
                <w:szCs w:val="20"/>
              </w:rPr>
              <w:t xml:space="preserve">нам из числа инвалидов для организации их </w:t>
            </w:r>
            <w:proofErr w:type="spellStart"/>
            <w:r w:rsidRPr="00457066">
              <w:rPr>
                <w:rFonts w:ascii="Times New Roman" w:hAnsi="Times New Roman"/>
                <w:sz w:val="20"/>
                <w:szCs w:val="20"/>
              </w:rPr>
              <w:t>самозанятости</w:t>
            </w:r>
            <w:proofErr w:type="spellEnd"/>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176,4</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9F2BF6">
        <w:tc>
          <w:tcPr>
            <w:tcW w:w="284" w:type="dxa"/>
            <w:tcBorders>
              <w:top w:val="nil"/>
              <w:left w:val="nil"/>
              <w:bottom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1.2.3.</w:t>
            </w:r>
          </w:p>
        </w:tc>
        <w:tc>
          <w:tcPr>
            <w:tcW w:w="2977" w:type="dxa"/>
            <w:tcBorders>
              <w:bottom w:val="nil"/>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Организация мероприятий по социальной адаптации безр</w:t>
            </w:r>
            <w:r w:rsidRPr="00457066">
              <w:rPr>
                <w:rFonts w:ascii="Times New Roman" w:hAnsi="Times New Roman"/>
                <w:sz w:val="20"/>
                <w:szCs w:val="20"/>
              </w:rPr>
              <w:t>а</w:t>
            </w:r>
            <w:r w:rsidRPr="00457066">
              <w:rPr>
                <w:rFonts w:ascii="Times New Roman" w:hAnsi="Times New Roman"/>
                <w:sz w:val="20"/>
                <w:szCs w:val="20"/>
              </w:rPr>
              <w:t>ботных граждан из числа инв</w:t>
            </w:r>
            <w:r w:rsidRPr="00457066">
              <w:rPr>
                <w:rFonts w:ascii="Times New Roman" w:hAnsi="Times New Roman"/>
                <w:sz w:val="20"/>
                <w:szCs w:val="20"/>
              </w:rPr>
              <w:t>а</w:t>
            </w:r>
            <w:r w:rsidRPr="00457066">
              <w:rPr>
                <w:rFonts w:ascii="Times New Roman" w:hAnsi="Times New Roman"/>
                <w:sz w:val="20"/>
                <w:szCs w:val="20"/>
              </w:rPr>
              <w:t>лидов</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Агентство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87"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58"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Бюджетные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21,6</w:t>
            </w:r>
          </w:p>
        </w:tc>
        <w:tc>
          <w:tcPr>
            <w:tcW w:w="4771" w:type="dxa"/>
            <w:gridSpan w:val="2"/>
            <w:tcBorders>
              <w:top w:val="nil"/>
              <w:bottom w:val="nil"/>
              <w:right w:val="nil"/>
            </w:tcBorders>
          </w:tcPr>
          <w:p w:rsidR="008E1B9F" w:rsidRPr="00457066" w:rsidRDefault="008E1B9F" w:rsidP="007F22ED">
            <w:pPr>
              <w:widowControl w:val="0"/>
              <w:spacing w:after="0" w:line="245" w:lineRule="auto"/>
              <w:jc w:val="center"/>
              <w:rPr>
                <w:rFonts w:ascii="Times New Roman" w:hAnsi="Times New Roman"/>
                <w:b/>
                <w:sz w:val="28"/>
                <w:szCs w:val="28"/>
              </w:rPr>
            </w:pPr>
          </w:p>
        </w:tc>
      </w:tr>
      <w:tr w:rsidR="008E1B9F" w:rsidRPr="00457066" w:rsidTr="0021049A">
        <w:tc>
          <w:tcPr>
            <w:tcW w:w="284" w:type="dxa"/>
            <w:tcBorders>
              <w:top w:val="nil"/>
              <w:left w:val="nil"/>
              <w:bottom w:val="nil"/>
            </w:tcBorders>
          </w:tcPr>
          <w:p w:rsidR="008E1B9F" w:rsidRPr="00457066" w:rsidRDefault="008E1B9F" w:rsidP="00330C1B">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w:t>
            </w:r>
          </w:p>
        </w:tc>
        <w:tc>
          <w:tcPr>
            <w:tcW w:w="2977" w:type="dxa"/>
            <w:tcBorders>
              <w:bottom w:val="single" w:sz="4" w:space="0" w:color="auto"/>
            </w:tcBorders>
          </w:tcPr>
          <w:p w:rsidR="008E1B9F" w:rsidRPr="00457066" w:rsidRDefault="008E1B9F" w:rsidP="00330C1B">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Основное мероприятие «Мер</w:t>
            </w:r>
            <w:r w:rsidRPr="00457066">
              <w:rPr>
                <w:rFonts w:ascii="Times New Roman" w:hAnsi="Times New Roman"/>
                <w:sz w:val="20"/>
                <w:szCs w:val="20"/>
              </w:rPr>
              <w:t>о</w:t>
            </w:r>
            <w:r w:rsidRPr="00457066">
              <w:rPr>
                <w:rFonts w:ascii="Times New Roman" w:hAnsi="Times New Roman"/>
                <w:sz w:val="20"/>
                <w:szCs w:val="20"/>
              </w:rPr>
              <w:t xml:space="preserve">приятия по формированию условий для развития системы комплексной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а также ранней помощи в Ульяновской области»</w:t>
            </w:r>
          </w:p>
        </w:tc>
        <w:tc>
          <w:tcPr>
            <w:tcW w:w="1701" w:type="dxa"/>
            <w:tcBorders>
              <w:bottom w:val="single" w:sz="4" w:space="0" w:color="auto"/>
            </w:tcBorders>
          </w:tcPr>
          <w:p w:rsidR="008E1B9F" w:rsidRPr="00457066" w:rsidRDefault="008E1B9F" w:rsidP="00846581">
            <w:pPr>
              <w:spacing w:after="0" w:line="23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и науки Ульяно</w:t>
            </w:r>
            <w:r w:rsidRPr="00457066">
              <w:rPr>
                <w:rFonts w:ascii="Times New Roman" w:hAnsi="Times New Roman"/>
                <w:sz w:val="20"/>
                <w:szCs w:val="20"/>
              </w:rPr>
              <w:t>в</w:t>
            </w:r>
            <w:r w:rsidRPr="00457066">
              <w:rPr>
                <w:rFonts w:ascii="Times New Roman" w:hAnsi="Times New Roman"/>
                <w:sz w:val="20"/>
                <w:szCs w:val="20"/>
              </w:rPr>
              <w:t xml:space="preserve">ской области (далее </w:t>
            </w:r>
            <w:r w:rsidR="00846581">
              <w:rPr>
                <w:rFonts w:ascii="Times New Roman" w:hAnsi="Times New Roman"/>
                <w:sz w:val="20"/>
                <w:szCs w:val="20"/>
              </w:rPr>
              <w:t>–</w:t>
            </w:r>
            <w:r w:rsidRPr="00457066">
              <w:rPr>
                <w:rFonts w:ascii="Times New Roman" w:hAnsi="Times New Roman"/>
                <w:sz w:val="20"/>
                <w:szCs w:val="20"/>
              </w:rPr>
              <w:t xml:space="preserve"> Мин</w:t>
            </w:r>
            <w:r w:rsidRPr="00457066">
              <w:rPr>
                <w:rFonts w:ascii="Times New Roman" w:hAnsi="Times New Roman"/>
                <w:sz w:val="20"/>
                <w:szCs w:val="20"/>
              </w:rPr>
              <w:t>и</w:t>
            </w:r>
            <w:r w:rsidRPr="00457066">
              <w:rPr>
                <w:rFonts w:ascii="Times New Roman" w:hAnsi="Times New Roman"/>
                <w:sz w:val="20"/>
                <w:szCs w:val="20"/>
              </w:rPr>
              <w:t>стерство образ</w:t>
            </w:r>
            <w:r w:rsidRPr="00457066">
              <w:rPr>
                <w:rFonts w:ascii="Times New Roman" w:hAnsi="Times New Roman"/>
                <w:sz w:val="20"/>
                <w:szCs w:val="20"/>
              </w:rPr>
              <w:t>о</w:t>
            </w:r>
            <w:r w:rsidRPr="00457066">
              <w:rPr>
                <w:rFonts w:ascii="Times New Roman" w:hAnsi="Times New Roman"/>
                <w:sz w:val="20"/>
                <w:szCs w:val="20"/>
              </w:rPr>
              <w:t>вания), Мин</w:t>
            </w:r>
            <w:r w:rsidRPr="00457066">
              <w:rPr>
                <w:rFonts w:ascii="Times New Roman" w:hAnsi="Times New Roman"/>
                <w:sz w:val="20"/>
                <w:szCs w:val="20"/>
              </w:rPr>
              <w:t>и</w:t>
            </w:r>
            <w:r w:rsidRPr="00457066">
              <w:rPr>
                <w:rFonts w:ascii="Times New Roman" w:hAnsi="Times New Roman"/>
                <w:sz w:val="20"/>
                <w:szCs w:val="20"/>
              </w:rPr>
              <w:t>стерство иску</w:t>
            </w:r>
            <w:r w:rsidRPr="00457066">
              <w:rPr>
                <w:rFonts w:ascii="Times New Roman" w:hAnsi="Times New Roman"/>
                <w:sz w:val="20"/>
                <w:szCs w:val="20"/>
              </w:rPr>
              <w:t>с</w:t>
            </w:r>
            <w:r w:rsidRPr="00457066">
              <w:rPr>
                <w:rFonts w:ascii="Times New Roman" w:hAnsi="Times New Roman"/>
                <w:sz w:val="20"/>
                <w:szCs w:val="20"/>
              </w:rPr>
              <w:t>ства и культу</w:t>
            </w:r>
            <w:r w:rsidRPr="00457066">
              <w:rPr>
                <w:rFonts w:ascii="Times New Roman" w:hAnsi="Times New Roman"/>
                <w:sz w:val="20"/>
                <w:szCs w:val="20"/>
              </w:rPr>
              <w:t>р</w:t>
            </w:r>
            <w:r w:rsidRPr="00457066">
              <w:rPr>
                <w:rFonts w:ascii="Times New Roman" w:hAnsi="Times New Roman"/>
                <w:sz w:val="20"/>
                <w:szCs w:val="20"/>
              </w:rPr>
              <w:t>ной политики Ульяновской области (далее – Министерство культуры), М</w:t>
            </w:r>
            <w:r w:rsidRPr="00457066">
              <w:rPr>
                <w:rFonts w:ascii="Times New Roman" w:hAnsi="Times New Roman"/>
                <w:sz w:val="20"/>
                <w:szCs w:val="20"/>
              </w:rPr>
              <w:t>и</w:t>
            </w:r>
            <w:r w:rsidRPr="00457066">
              <w:rPr>
                <w:rFonts w:ascii="Times New Roman" w:hAnsi="Times New Roman"/>
                <w:sz w:val="20"/>
                <w:szCs w:val="20"/>
              </w:rPr>
              <w:t>нистерство здр</w:t>
            </w:r>
            <w:r w:rsidRPr="00457066">
              <w:rPr>
                <w:rFonts w:ascii="Times New Roman" w:hAnsi="Times New Roman"/>
                <w:sz w:val="20"/>
                <w:szCs w:val="20"/>
              </w:rPr>
              <w:t>а</w:t>
            </w:r>
            <w:r w:rsidRPr="00457066">
              <w:rPr>
                <w:rFonts w:ascii="Times New Roman" w:hAnsi="Times New Roman"/>
                <w:sz w:val="20"/>
                <w:szCs w:val="20"/>
              </w:rPr>
              <w:t>воохранения Ульяновкой о</w:t>
            </w:r>
            <w:r w:rsidRPr="00457066">
              <w:rPr>
                <w:rFonts w:ascii="Times New Roman" w:hAnsi="Times New Roman"/>
                <w:sz w:val="20"/>
                <w:szCs w:val="20"/>
              </w:rPr>
              <w:t>б</w:t>
            </w:r>
            <w:r w:rsidRPr="00457066">
              <w:rPr>
                <w:rFonts w:ascii="Times New Roman" w:hAnsi="Times New Roman"/>
                <w:sz w:val="20"/>
                <w:szCs w:val="20"/>
              </w:rPr>
              <w:t>ласти (далее – Министерство здравоохран</w:t>
            </w:r>
            <w:r w:rsidRPr="00457066">
              <w:rPr>
                <w:rFonts w:ascii="Times New Roman" w:hAnsi="Times New Roman"/>
                <w:sz w:val="20"/>
                <w:szCs w:val="20"/>
              </w:rPr>
              <w:t>е</w:t>
            </w:r>
            <w:r w:rsidRPr="00457066">
              <w:rPr>
                <w:rFonts w:ascii="Times New Roman" w:hAnsi="Times New Roman"/>
                <w:sz w:val="20"/>
                <w:szCs w:val="20"/>
              </w:rPr>
              <w:lastRenderedPageBreak/>
              <w:t>ния)</w:t>
            </w:r>
          </w:p>
        </w:tc>
        <w:tc>
          <w:tcPr>
            <w:tcW w:w="850" w:type="dxa"/>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2019</w:t>
            </w:r>
          </w:p>
        </w:tc>
        <w:tc>
          <w:tcPr>
            <w:tcW w:w="851" w:type="dxa"/>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846581">
            <w:pPr>
              <w:tabs>
                <w:tab w:val="left" w:pos="0"/>
              </w:tabs>
              <w:spacing w:after="0" w:line="235" w:lineRule="auto"/>
              <w:jc w:val="center"/>
              <w:rPr>
                <w:rFonts w:ascii="Times New Roman" w:hAnsi="Times New Roman"/>
                <w:sz w:val="20"/>
                <w:szCs w:val="20"/>
              </w:rPr>
            </w:pPr>
            <w:proofErr w:type="gramStart"/>
            <w:r w:rsidRPr="00457066">
              <w:rPr>
                <w:rFonts w:ascii="Times New Roman" w:hAnsi="Times New Roman"/>
                <w:sz w:val="20"/>
                <w:szCs w:val="20"/>
              </w:rPr>
              <w:t>Доля семей Уль</w:t>
            </w:r>
            <w:r w:rsidRPr="00457066">
              <w:rPr>
                <w:rFonts w:ascii="Times New Roman" w:hAnsi="Times New Roman"/>
                <w:sz w:val="20"/>
                <w:szCs w:val="20"/>
              </w:rPr>
              <w:t>я</w:t>
            </w:r>
            <w:r w:rsidRPr="00457066">
              <w:rPr>
                <w:rFonts w:ascii="Times New Roman" w:hAnsi="Times New Roman"/>
                <w:sz w:val="20"/>
                <w:szCs w:val="20"/>
              </w:rPr>
              <w:t>новской области, включённых в пр</w:t>
            </w:r>
            <w:r w:rsidRPr="00457066">
              <w:rPr>
                <w:rFonts w:ascii="Times New Roman" w:hAnsi="Times New Roman"/>
                <w:sz w:val="20"/>
                <w:szCs w:val="20"/>
              </w:rPr>
              <w:t>о</w:t>
            </w:r>
            <w:r w:rsidRPr="00457066">
              <w:rPr>
                <w:rFonts w:ascii="Times New Roman" w:hAnsi="Times New Roman"/>
                <w:sz w:val="20"/>
                <w:szCs w:val="20"/>
              </w:rPr>
              <w:t>граммы ранней п</w:t>
            </w:r>
            <w:r w:rsidRPr="00457066">
              <w:rPr>
                <w:rFonts w:ascii="Times New Roman" w:hAnsi="Times New Roman"/>
                <w:sz w:val="20"/>
                <w:szCs w:val="20"/>
              </w:rPr>
              <w:t>о</w:t>
            </w:r>
            <w:r w:rsidRPr="00457066">
              <w:rPr>
                <w:rFonts w:ascii="Times New Roman" w:hAnsi="Times New Roman"/>
                <w:sz w:val="20"/>
                <w:szCs w:val="20"/>
              </w:rPr>
              <w:t>мощи, удовлетв</w:t>
            </w:r>
            <w:r w:rsidRPr="00457066">
              <w:rPr>
                <w:rFonts w:ascii="Times New Roman" w:hAnsi="Times New Roman"/>
                <w:sz w:val="20"/>
                <w:szCs w:val="20"/>
              </w:rPr>
              <w:t>о</w:t>
            </w:r>
            <w:r w:rsidRPr="00457066">
              <w:rPr>
                <w:rFonts w:ascii="Times New Roman" w:hAnsi="Times New Roman"/>
                <w:sz w:val="20"/>
                <w:szCs w:val="20"/>
              </w:rPr>
              <w:t>рённых качеством услуг ранней пом</w:t>
            </w:r>
            <w:r w:rsidRPr="00457066">
              <w:rPr>
                <w:rFonts w:ascii="Times New Roman" w:hAnsi="Times New Roman"/>
                <w:sz w:val="20"/>
                <w:szCs w:val="20"/>
              </w:rPr>
              <w:t>о</w:t>
            </w:r>
            <w:r w:rsidRPr="00457066">
              <w:rPr>
                <w:rFonts w:ascii="Times New Roman" w:hAnsi="Times New Roman"/>
                <w:sz w:val="20"/>
                <w:szCs w:val="20"/>
              </w:rPr>
              <w:t xml:space="preserve">щи; </w:t>
            </w:r>
            <w:r w:rsidR="00846581">
              <w:rPr>
                <w:rFonts w:ascii="Times New Roman" w:hAnsi="Times New Roman"/>
                <w:sz w:val="20"/>
                <w:szCs w:val="20"/>
              </w:rPr>
              <w:t>д</w:t>
            </w:r>
            <w:r w:rsidRPr="00457066">
              <w:rPr>
                <w:rFonts w:ascii="Times New Roman" w:hAnsi="Times New Roman"/>
                <w:sz w:val="20"/>
                <w:szCs w:val="20"/>
              </w:rPr>
              <w:t>оля специал</w:t>
            </w:r>
            <w:r w:rsidRPr="00457066">
              <w:rPr>
                <w:rFonts w:ascii="Times New Roman" w:hAnsi="Times New Roman"/>
                <w:sz w:val="20"/>
                <w:szCs w:val="20"/>
              </w:rPr>
              <w:t>и</w:t>
            </w:r>
            <w:r w:rsidRPr="00457066">
              <w:rPr>
                <w:rFonts w:ascii="Times New Roman" w:hAnsi="Times New Roman"/>
                <w:sz w:val="20"/>
                <w:szCs w:val="20"/>
              </w:rPr>
              <w:t>стов Ульяновской области, обеспеч</w:t>
            </w:r>
            <w:r w:rsidRPr="00457066">
              <w:rPr>
                <w:rFonts w:ascii="Times New Roman" w:hAnsi="Times New Roman"/>
                <w:sz w:val="20"/>
                <w:szCs w:val="20"/>
              </w:rPr>
              <w:t>и</w:t>
            </w:r>
            <w:r w:rsidRPr="00457066">
              <w:rPr>
                <w:rFonts w:ascii="Times New Roman" w:hAnsi="Times New Roman"/>
                <w:sz w:val="20"/>
                <w:szCs w:val="20"/>
              </w:rPr>
              <w:t xml:space="preserve">вающих оказание реабилитационных и (или) </w:t>
            </w:r>
            <w:proofErr w:type="spellStart"/>
            <w:r w:rsidRPr="00457066">
              <w:rPr>
                <w:rFonts w:ascii="Times New Roman" w:hAnsi="Times New Roman"/>
                <w:sz w:val="20"/>
                <w:szCs w:val="20"/>
              </w:rPr>
              <w:t>абилитац</w:t>
            </w:r>
            <w:r w:rsidRPr="00457066">
              <w:rPr>
                <w:rFonts w:ascii="Times New Roman" w:hAnsi="Times New Roman"/>
                <w:sz w:val="20"/>
                <w:szCs w:val="20"/>
              </w:rPr>
              <w:t>и</w:t>
            </w:r>
            <w:r w:rsidRPr="00457066">
              <w:rPr>
                <w:rFonts w:ascii="Times New Roman" w:hAnsi="Times New Roman"/>
                <w:sz w:val="20"/>
                <w:szCs w:val="20"/>
              </w:rPr>
              <w:t>онных</w:t>
            </w:r>
            <w:proofErr w:type="spellEnd"/>
            <w:r w:rsidRPr="00457066">
              <w:rPr>
                <w:rFonts w:ascii="Times New Roman" w:hAnsi="Times New Roman"/>
                <w:sz w:val="20"/>
                <w:szCs w:val="20"/>
              </w:rPr>
              <w:t xml:space="preserve"> мероприятий инвалидам, в том числе детям-инвалидам, пр</w:t>
            </w:r>
            <w:r w:rsidRPr="00457066">
              <w:rPr>
                <w:rFonts w:ascii="Times New Roman" w:hAnsi="Times New Roman"/>
                <w:sz w:val="20"/>
                <w:szCs w:val="20"/>
              </w:rPr>
              <w:t>о</w:t>
            </w:r>
            <w:r w:rsidRPr="00457066">
              <w:rPr>
                <w:rFonts w:ascii="Times New Roman" w:hAnsi="Times New Roman"/>
                <w:sz w:val="20"/>
                <w:szCs w:val="20"/>
              </w:rPr>
              <w:t>шедших обучение по программам п</w:t>
            </w:r>
            <w:r w:rsidRPr="00457066">
              <w:rPr>
                <w:rFonts w:ascii="Times New Roman" w:hAnsi="Times New Roman"/>
                <w:sz w:val="20"/>
                <w:szCs w:val="20"/>
              </w:rPr>
              <w:t>о</w:t>
            </w:r>
            <w:r w:rsidRPr="00457066">
              <w:rPr>
                <w:rFonts w:ascii="Times New Roman" w:hAnsi="Times New Roman"/>
                <w:sz w:val="20"/>
                <w:szCs w:val="20"/>
              </w:rPr>
              <w:t>вышения квалиф</w:t>
            </w:r>
            <w:r w:rsidRPr="00457066">
              <w:rPr>
                <w:rFonts w:ascii="Times New Roman" w:hAnsi="Times New Roman"/>
                <w:sz w:val="20"/>
                <w:szCs w:val="20"/>
              </w:rPr>
              <w:t>и</w:t>
            </w:r>
            <w:r w:rsidRPr="00457066">
              <w:rPr>
                <w:rFonts w:ascii="Times New Roman" w:hAnsi="Times New Roman"/>
                <w:sz w:val="20"/>
                <w:szCs w:val="20"/>
              </w:rPr>
              <w:t>кации и професси</w:t>
            </w:r>
            <w:r w:rsidRPr="00457066">
              <w:rPr>
                <w:rFonts w:ascii="Times New Roman" w:hAnsi="Times New Roman"/>
                <w:sz w:val="20"/>
                <w:szCs w:val="20"/>
              </w:rPr>
              <w:t>о</w:t>
            </w:r>
            <w:r w:rsidR="00846581">
              <w:rPr>
                <w:rFonts w:ascii="Times New Roman" w:hAnsi="Times New Roman"/>
                <w:sz w:val="20"/>
                <w:szCs w:val="20"/>
              </w:rPr>
              <w:lastRenderedPageBreak/>
              <w:t>наль</w:t>
            </w:r>
            <w:r w:rsidRPr="00457066">
              <w:rPr>
                <w:rFonts w:ascii="Times New Roman" w:hAnsi="Times New Roman"/>
                <w:sz w:val="20"/>
                <w:szCs w:val="20"/>
              </w:rPr>
              <w:t>ной переподг</w:t>
            </w:r>
            <w:r w:rsidRPr="00457066">
              <w:rPr>
                <w:rFonts w:ascii="Times New Roman" w:hAnsi="Times New Roman"/>
                <w:sz w:val="20"/>
                <w:szCs w:val="20"/>
              </w:rPr>
              <w:t>о</w:t>
            </w:r>
            <w:r w:rsidRPr="00457066">
              <w:rPr>
                <w:rFonts w:ascii="Times New Roman" w:hAnsi="Times New Roman"/>
                <w:sz w:val="20"/>
                <w:szCs w:val="20"/>
              </w:rPr>
              <w:t>товки специалистов, в том числе по пр</w:t>
            </w:r>
            <w:r w:rsidRPr="00457066">
              <w:rPr>
                <w:rFonts w:ascii="Times New Roman" w:hAnsi="Times New Roman"/>
                <w:sz w:val="20"/>
                <w:szCs w:val="20"/>
              </w:rPr>
              <w:t>и</w:t>
            </w:r>
            <w:r w:rsidRPr="00457066">
              <w:rPr>
                <w:rFonts w:ascii="Times New Roman" w:hAnsi="Times New Roman"/>
                <w:sz w:val="20"/>
                <w:szCs w:val="20"/>
              </w:rPr>
              <w:t xml:space="preserve">менению методик по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w:t>
            </w:r>
            <w:r w:rsidRPr="00457066">
              <w:rPr>
                <w:rFonts w:ascii="Times New Roman" w:hAnsi="Times New Roman"/>
                <w:sz w:val="20"/>
                <w:szCs w:val="20"/>
              </w:rPr>
              <w:t>и</w:t>
            </w:r>
            <w:r w:rsidRPr="00457066">
              <w:rPr>
                <w:rFonts w:ascii="Times New Roman" w:hAnsi="Times New Roman"/>
                <w:sz w:val="20"/>
                <w:szCs w:val="20"/>
              </w:rPr>
              <w:t>дов, в общей чи</w:t>
            </w:r>
            <w:r w:rsidRPr="00457066">
              <w:rPr>
                <w:rFonts w:ascii="Times New Roman" w:hAnsi="Times New Roman"/>
                <w:sz w:val="20"/>
                <w:szCs w:val="20"/>
              </w:rPr>
              <w:t>с</w:t>
            </w:r>
            <w:r w:rsidRPr="00457066">
              <w:rPr>
                <w:rFonts w:ascii="Times New Roman" w:hAnsi="Times New Roman"/>
                <w:sz w:val="20"/>
                <w:szCs w:val="20"/>
              </w:rPr>
              <w:t>ленности таких сп</w:t>
            </w:r>
            <w:r w:rsidRPr="00457066">
              <w:rPr>
                <w:rFonts w:ascii="Times New Roman" w:hAnsi="Times New Roman"/>
                <w:sz w:val="20"/>
                <w:szCs w:val="20"/>
              </w:rPr>
              <w:t>е</w:t>
            </w:r>
            <w:r w:rsidRPr="00457066">
              <w:rPr>
                <w:rFonts w:ascii="Times New Roman" w:hAnsi="Times New Roman"/>
                <w:sz w:val="20"/>
                <w:szCs w:val="20"/>
              </w:rPr>
              <w:t>циалистов Ульяно</w:t>
            </w:r>
            <w:r w:rsidRPr="00457066">
              <w:rPr>
                <w:rFonts w:ascii="Times New Roman" w:hAnsi="Times New Roman"/>
                <w:sz w:val="20"/>
                <w:szCs w:val="20"/>
              </w:rPr>
              <w:t>в</w:t>
            </w:r>
            <w:r w:rsidRPr="00457066">
              <w:rPr>
                <w:rFonts w:ascii="Times New Roman" w:hAnsi="Times New Roman"/>
                <w:sz w:val="20"/>
                <w:szCs w:val="20"/>
              </w:rPr>
              <w:t>ской области</w:t>
            </w:r>
            <w:proofErr w:type="gramEnd"/>
          </w:p>
        </w:tc>
        <w:tc>
          <w:tcPr>
            <w:tcW w:w="1566" w:type="dxa"/>
            <w:gridSpan w:val="2"/>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lastRenderedPageBreak/>
              <w:t xml:space="preserve">Бюджетные </w:t>
            </w:r>
          </w:p>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ассигнования </w:t>
            </w:r>
          </w:p>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областного бюджета</w:t>
            </w:r>
          </w:p>
        </w:tc>
        <w:tc>
          <w:tcPr>
            <w:tcW w:w="1703" w:type="dxa"/>
          </w:tcPr>
          <w:p w:rsidR="008E1B9F" w:rsidRPr="00457066" w:rsidRDefault="008E1B9F" w:rsidP="00330C1B">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2801,0</w:t>
            </w:r>
          </w:p>
        </w:tc>
        <w:tc>
          <w:tcPr>
            <w:tcW w:w="4771" w:type="dxa"/>
            <w:gridSpan w:val="2"/>
            <w:tcBorders>
              <w:top w:val="nil"/>
              <w:bottom w:val="nil"/>
              <w:right w:val="nil"/>
            </w:tcBorders>
          </w:tcPr>
          <w:p w:rsidR="008E1B9F" w:rsidRPr="00457066" w:rsidRDefault="008E1B9F" w:rsidP="00330C1B">
            <w:pPr>
              <w:widowControl w:val="0"/>
              <w:spacing w:after="0" w:line="235" w:lineRule="auto"/>
              <w:jc w:val="center"/>
              <w:rPr>
                <w:rFonts w:ascii="Times New Roman" w:hAnsi="Times New Roman"/>
                <w:sz w:val="20"/>
                <w:szCs w:val="20"/>
              </w:rPr>
            </w:pPr>
          </w:p>
        </w:tc>
      </w:tr>
      <w:tr w:rsidR="008E1B9F" w:rsidRPr="00457066" w:rsidTr="0021049A">
        <w:tc>
          <w:tcPr>
            <w:tcW w:w="284" w:type="dxa"/>
            <w:tcBorders>
              <w:top w:val="nil"/>
              <w:left w:val="nil"/>
              <w:bottom w:val="nil"/>
            </w:tcBorders>
          </w:tcPr>
          <w:p w:rsidR="008E1B9F" w:rsidRPr="00457066" w:rsidRDefault="008E1B9F" w:rsidP="00330C1B">
            <w:pPr>
              <w:widowControl w:val="0"/>
              <w:spacing w:after="0" w:line="235" w:lineRule="auto"/>
              <w:jc w:val="center"/>
              <w:rPr>
                <w:rFonts w:ascii="Times New Roman" w:hAnsi="Times New Roman"/>
                <w:sz w:val="20"/>
                <w:szCs w:val="20"/>
              </w:rPr>
            </w:pPr>
          </w:p>
        </w:tc>
        <w:tc>
          <w:tcPr>
            <w:tcW w:w="709" w:type="dxa"/>
            <w:tcBorders>
              <w:top w:val="single" w:sz="4" w:space="0" w:color="auto"/>
              <w:bottom w:val="nil"/>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2.1.</w:t>
            </w:r>
          </w:p>
        </w:tc>
        <w:tc>
          <w:tcPr>
            <w:tcW w:w="2977" w:type="dxa"/>
            <w:tcBorders>
              <w:top w:val="single" w:sz="4" w:space="0" w:color="auto"/>
            </w:tcBorders>
          </w:tcPr>
          <w:p w:rsidR="008E1B9F" w:rsidRPr="00457066" w:rsidRDefault="008E1B9F" w:rsidP="00330C1B">
            <w:pPr>
              <w:widowControl w:val="0"/>
              <w:spacing w:after="0" w:line="235"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развития с</w:t>
            </w:r>
            <w:r w:rsidRPr="00457066">
              <w:rPr>
                <w:rFonts w:ascii="Times New Roman" w:hAnsi="Times New Roman"/>
                <w:sz w:val="20"/>
                <w:szCs w:val="20"/>
              </w:rPr>
              <w:t>и</w:t>
            </w:r>
            <w:r w:rsidRPr="00457066">
              <w:rPr>
                <w:rFonts w:ascii="Times New Roman" w:hAnsi="Times New Roman"/>
                <w:sz w:val="20"/>
                <w:szCs w:val="20"/>
              </w:rPr>
              <w:t>стемы комплексной реабилит</w:t>
            </w:r>
            <w:r w:rsidRPr="00457066">
              <w:rPr>
                <w:rFonts w:ascii="Times New Roman" w:hAnsi="Times New Roman"/>
                <w:sz w:val="20"/>
                <w:szCs w:val="20"/>
              </w:rPr>
              <w:t>а</w:t>
            </w:r>
            <w:r w:rsidRPr="00457066">
              <w:rPr>
                <w:rFonts w:ascii="Times New Roman" w:hAnsi="Times New Roman"/>
                <w:sz w:val="20"/>
                <w:szCs w:val="20"/>
              </w:rPr>
              <w:t xml:space="preserve">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w:t>
            </w:r>
          </w:p>
        </w:tc>
        <w:tc>
          <w:tcPr>
            <w:tcW w:w="1701" w:type="dxa"/>
            <w:tcBorders>
              <w:top w:val="single" w:sz="4" w:space="0" w:color="auto"/>
            </w:tcBorders>
          </w:tcPr>
          <w:p w:rsidR="00330C1B" w:rsidRDefault="008E1B9F" w:rsidP="00330C1B">
            <w:pPr>
              <w:spacing w:after="0" w:line="235" w:lineRule="auto"/>
              <w:jc w:val="center"/>
              <w:rPr>
                <w:rFonts w:ascii="Times New Roman" w:hAnsi="Times New Roman"/>
                <w:sz w:val="20"/>
                <w:szCs w:val="20"/>
              </w:rPr>
            </w:pPr>
            <w:r w:rsidRPr="00457066">
              <w:rPr>
                <w:rFonts w:ascii="Times New Roman" w:hAnsi="Times New Roman"/>
                <w:sz w:val="20"/>
                <w:szCs w:val="20"/>
              </w:rPr>
              <w:t xml:space="preserve">Министерство, Министерство образования, Министерство культуры, </w:t>
            </w:r>
          </w:p>
          <w:p w:rsidR="008E1B9F" w:rsidRPr="00457066" w:rsidRDefault="008E1B9F" w:rsidP="00330C1B">
            <w:pPr>
              <w:spacing w:after="0" w:line="235" w:lineRule="auto"/>
              <w:jc w:val="center"/>
              <w:rPr>
                <w:rFonts w:ascii="Times New Roman" w:hAnsi="Times New Roman"/>
                <w:sz w:val="20"/>
                <w:szCs w:val="20"/>
              </w:rPr>
            </w:pPr>
            <w:r w:rsidRPr="00457066">
              <w:rPr>
                <w:rFonts w:ascii="Times New Roman" w:hAnsi="Times New Roman"/>
                <w:sz w:val="20"/>
                <w:szCs w:val="20"/>
              </w:rPr>
              <w:t>Министерство здравоохранения</w:t>
            </w:r>
          </w:p>
        </w:tc>
        <w:tc>
          <w:tcPr>
            <w:tcW w:w="850" w:type="dxa"/>
            <w:tcBorders>
              <w:top w:val="single" w:sz="4" w:space="0" w:color="auto"/>
              <w:bottom w:val="nil"/>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330C1B">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1933,0</w:t>
            </w:r>
          </w:p>
        </w:tc>
        <w:tc>
          <w:tcPr>
            <w:tcW w:w="4771" w:type="dxa"/>
            <w:gridSpan w:val="2"/>
            <w:tcBorders>
              <w:top w:val="nil"/>
              <w:bottom w:val="nil"/>
              <w:right w:val="nil"/>
            </w:tcBorders>
          </w:tcPr>
          <w:p w:rsidR="008E1B9F" w:rsidRPr="00457066" w:rsidRDefault="008E1B9F" w:rsidP="00330C1B">
            <w:pPr>
              <w:widowControl w:val="0"/>
              <w:spacing w:after="0" w:line="235" w:lineRule="auto"/>
              <w:jc w:val="center"/>
              <w:rPr>
                <w:rFonts w:ascii="Times New Roman" w:hAnsi="Times New Roman"/>
                <w:sz w:val="20"/>
                <w:szCs w:val="20"/>
              </w:rPr>
            </w:pPr>
          </w:p>
        </w:tc>
      </w:tr>
      <w:tr w:rsidR="008E1B9F" w:rsidRPr="00457066" w:rsidTr="009F2BF6">
        <w:trPr>
          <w:trHeight w:val="74"/>
        </w:trPr>
        <w:tc>
          <w:tcPr>
            <w:tcW w:w="284" w:type="dxa"/>
            <w:tcBorders>
              <w:top w:val="nil"/>
              <w:left w:val="nil"/>
              <w:bottom w:val="nil"/>
            </w:tcBorders>
          </w:tcPr>
          <w:p w:rsidR="008E1B9F" w:rsidRPr="00457066" w:rsidRDefault="008E1B9F" w:rsidP="00330C1B">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2.1.1.</w:t>
            </w:r>
          </w:p>
        </w:tc>
        <w:tc>
          <w:tcPr>
            <w:tcW w:w="2977" w:type="dxa"/>
          </w:tcPr>
          <w:p w:rsidR="008E1B9F" w:rsidRPr="00457066" w:rsidRDefault="008E1B9F" w:rsidP="00330C1B">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ласти отделений  для осущест</w:t>
            </w:r>
            <w:r w:rsidRPr="00457066">
              <w:rPr>
                <w:rFonts w:ascii="Times New Roman" w:hAnsi="Times New Roman"/>
                <w:sz w:val="20"/>
                <w:szCs w:val="20"/>
              </w:rPr>
              <w:t>в</w:t>
            </w:r>
            <w:r w:rsidRPr="00457066">
              <w:rPr>
                <w:rFonts w:ascii="Times New Roman" w:hAnsi="Times New Roman"/>
                <w:sz w:val="20"/>
                <w:szCs w:val="20"/>
              </w:rPr>
              <w:t>ления социальной (бытовой, средовой) реабилитации (</w:t>
            </w:r>
            <w:proofErr w:type="spellStart"/>
            <w:r w:rsidRPr="00457066">
              <w:rPr>
                <w:rFonts w:ascii="Times New Roman" w:hAnsi="Times New Roman"/>
                <w:sz w:val="20"/>
                <w:szCs w:val="20"/>
              </w:rPr>
              <w:t>аб</w:t>
            </w:r>
            <w:r w:rsidRPr="00457066">
              <w:rPr>
                <w:rFonts w:ascii="Times New Roman" w:hAnsi="Times New Roman"/>
                <w:sz w:val="20"/>
                <w:szCs w:val="20"/>
              </w:rPr>
              <w:t>и</w:t>
            </w:r>
            <w:r w:rsidRPr="00457066">
              <w:rPr>
                <w:rFonts w:ascii="Times New Roman" w:hAnsi="Times New Roman"/>
                <w:sz w:val="20"/>
                <w:szCs w:val="20"/>
              </w:rPr>
              <w:t>литации</w:t>
            </w:r>
            <w:proofErr w:type="spellEnd"/>
            <w:r w:rsidRPr="00457066">
              <w:rPr>
                <w:rFonts w:ascii="Times New Roman" w:hAnsi="Times New Roman"/>
                <w:sz w:val="20"/>
                <w:szCs w:val="20"/>
              </w:rPr>
              <w:t>) инвалидов, в том чи</w:t>
            </w:r>
            <w:r w:rsidRPr="00457066">
              <w:rPr>
                <w:rFonts w:ascii="Times New Roman" w:hAnsi="Times New Roman"/>
                <w:sz w:val="20"/>
                <w:szCs w:val="20"/>
              </w:rPr>
              <w:t>с</w:t>
            </w:r>
            <w:r w:rsidRPr="00457066">
              <w:rPr>
                <w:rFonts w:ascii="Times New Roman" w:hAnsi="Times New Roman"/>
                <w:sz w:val="20"/>
                <w:szCs w:val="20"/>
              </w:rPr>
              <w:t>ле детей-инвалидов</w:t>
            </w:r>
          </w:p>
        </w:tc>
        <w:tc>
          <w:tcPr>
            <w:tcW w:w="1701" w:type="dxa"/>
          </w:tcPr>
          <w:p w:rsidR="008E1B9F" w:rsidRPr="00457066" w:rsidRDefault="008E1B9F" w:rsidP="00330C1B">
            <w:pPr>
              <w:spacing w:after="0" w:line="23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330C1B">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396,0</w:t>
            </w:r>
          </w:p>
        </w:tc>
        <w:tc>
          <w:tcPr>
            <w:tcW w:w="4771" w:type="dxa"/>
            <w:gridSpan w:val="2"/>
            <w:tcBorders>
              <w:top w:val="nil"/>
              <w:bottom w:val="nil"/>
              <w:right w:val="nil"/>
            </w:tcBorders>
          </w:tcPr>
          <w:p w:rsidR="008E1B9F" w:rsidRPr="00457066" w:rsidRDefault="008E1B9F" w:rsidP="00330C1B">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330C1B">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2.1.2.</w:t>
            </w:r>
          </w:p>
        </w:tc>
        <w:tc>
          <w:tcPr>
            <w:tcW w:w="2977" w:type="dxa"/>
            <w:tcBorders>
              <w:bottom w:val="single" w:sz="4" w:space="0" w:color="auto"/>
            </w:tcBorders>
          </w:tcPr>
          <w:p w:rsidR="008E1B9F" w:rsidRPr="00457066" w:rsidRDefault="008E1B9F" w:rsidP="00330C1B">
            <w:pPr>
              <w:widowControl w:val="0"/>
              <w:spacing w:after="0" w:line="23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ласти отделений для осущест</w:t>
            </w:r>
            <w:r w:rsidRPr="00457066">
              <w:rPr>
                <w:rFonts w:ascii="Times New Roman" w:hAnsi="Times New Roman"/>
                <w:sz w:val="20"/>
                <w:szCs w:val="20"/>
              </w:rPr>
              <w:t>в</w:t>
            </w:r>
            <w:r w:rsidRPr="00457066">
              <w:rPr>
                <w:rFonts w:ascii="Times New Roman" w:hAnsi="Times New Roman"/>
                <w:sz w:val="20"/>
                <w:szCs w:val="20"/>
              </w:rPr>
              <w:t>ления психолого-педагоги</w:t>
            </w:r>
            <w:r w:rsidR="0021049A">
              <w:rPr>
                <w:rFonts w:ascii="Times New Roman" w:hAnsi="Times New Roman"/>
                <w:sz w:val="20"/>
                <w:szCs w:val="20"/>
              </w:rPr>
              <w:t>-</w:t>
            </w:r>
            <w:r w:rsidRPr="00457066">
              <w:rPr>
                <w:rFonts w:ascii="Times New Roman" w:hAnsi="Times New Roman"/>
                <w:sz w:val="20"/>
                <w:szCs w:val="20"/>
              </w:rPr>
              <w:t>ческой реабилитации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инвалидов, в том числе детей-инвалидов</w:t>
            </w:r>
          </w:p>
        </w:tc>
        <w:tc>
          <w:tcPr>
            <w:tcW w:w="1701" w:type="dxa"/>
            <w:tcBorders>
              <w:bottom w:val="single" w:sz="4" w:space="0" w:color="auto"/>
            </w:tcBorders>
          </w:tcPr>
          <w:p w:rsidR="008E1B9F" w:rsidRPr="00457066" w:rsidRDefault="008E1B9F" w:rsidP="00330C1B">
            <w:pPr>
              <w:spacing w:after="0" w:line="23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330C1B">
            <w:pPr>
              <w:tabs>
                <w:tab w:val="left" w:pos="0"/>
              </w:tabs>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bottom w:val="single" w:sz="4" w:space="0" w:color="auto"/>
            </w:tcBorders>
          </w:tcPr>
          <w:p w:rsidR="008E1B9F" w:rsidRPr="00457066" w:rsidRDefault="008E1B9F" w:rsidP="00330C1B">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330C1B">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240,0</w:t>
            </w:r>
          </w:p>
        </w:tc>
        <w:tc>
          <w:tcPr>
            <w:tcW w:w="4771" w:type="dxa"/>
            <w:gridSpan w:val="2"/>
            <w:tcBorders>
              <w:top w:val="nil"/>
              <w:bottom w:val="nil"/>
              <w:right w:val="nil"/>
            </w:tcBorders>
          </w:tcPr>
          <w:p w:rsidR="008E1B9F" w:rsidRPr="00457066" w:rsidRDefault="008E1B9F" w:rsidP="00330C1B">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2.1.3.</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(центров психол</w:t>
            </w:r>
            <w:r w:rsidRPr="00457066">
              <w:rPr>
                <w:rFonts w:ascii="Times New Roman" w:hAnsi="Times New Roman"/>
                <w:sz w:val="20"/>
                <w:szCs w:val="20"/>
              </w:rPr>
              <w:t>о</w:t>
            </w:r>
            <w:r w:rsidRPr="00457066">
              <w:rPr>
                <w:rFonts w:ascii="Times New Roman" w:hAnsi="Times New Roman"/>
                <w:sz w:val="20"/>
                <w:szCs w:val="20"/>
              </w:rPr>
              <w:t>го-педагогической реабилит</w:t>
            </w:r>
            <w:r w:rsidRPr="00457066">
              <w:rPr>
                <w:rFonts w:ascii="Times New Roman" w:hAnsi="Times New Roman"/>
                <w:sz w:val="20"/>
                <w:szCs w:val="20"/>
              </w:rPr>
              <w:t>а</w:t>
            </w:r>
            <w:r w:rsidRPr="00457066">
              <w:rPr>
                <w:rFonts w:ascii="Times New Roman" w:hAnsi="Times New Roman"/>
                <w:sz w:val="20"/>
                <w:szCs w:val="20"/>
              </w:rPr>
              <w:t xml:space="preserve">ции) оборудованием в целях </w:t>
            </w:r>
            <w:r w:rsidRPr="00457066">
              <w:rPr>
                <w:rFonts w:ascii="Times New Roman" w:hAnsi="Times New Roman"/>
                <w:sz w:val="20"/>
                <w:szCs w:val="20"/>
              </w:rPr>
              <w:lastRenderedPageBreak/>
              <w:t>психолого-педагогической ре</w:t>
            </w:r>
            <w:r w:rsidRPr="00457066">
              <w:rPr>
                <w:rFonts w:ascii="Times New Roman" w:hAnsi="Times New Roman"/>
                <w:sz w:val="20"/>
                <w:szCs w:val="20"/>
              </w:rPr>
              <w:t>а</w:t>
            </w:r>
            <w:r w:rsidRPr="00457066">
              <w:rPr>
                <w:rFonts w:ascii="Times New Roman" w:hAnsi="Times New Roman"/>
                <w:sz w:val="20"/>
                <w:szCs w:val="20"/>
              </w:rPr>
              <w:t>билитации инвалидов, в том числе детей-инвалидов</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Министерство образования</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bottom w:val="single" w:sz="4" w:space="0" w:color="auto"/>
            </w:tcBorders>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286,0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top w:val="single" w:sz="4" w:space="0" w:color="auto"/>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2.1.4.</w:t>
            </w:r>
          </w:p>
        </w:tc>
        <w:tc>
          <w:tcPr>
            <w:tcW w:w="2977" w:type="dxa"/>
            <w:tcBorders>
              <w:top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ласти отделений  для осущест</w:t>
            </w:r>
            <w:r w:rsidRPr="00457066">
              <w:rPr>
                <w:rFonts w:ascii="Times New Roman" w:hAnsi="Times New Roman"/>
                <w:sz w:val="20"/>
                <w:szCs w:val="20"/>
              </w:rPr>
              <w:t>в</w:t>
            </w:r>
            <w:r w:rsidRPr="00457066">
              <w:rPr>
                <w:rFonts w:ascii="Times New Roman" w:hAnsi="Times New Roman"/>
                <w:sz w:val="20"/>
                <w:szCs w:val="20"/>
              </w:rPr>
              <w:t>ления  социокультурной реаб</w:t>
            </w:r>
            <w:r w:rsidRPr="00457066">
              <w:rPr>
                <w:rFonts w:ascii="Times New Roman" w:hAnsi="Times New Roman"/>
                <w:sz w:val="20"/>
                <w:szCs w:val="20"/>
              </w:rPr>
              <w:t>и</w:t>
            </w:r>
            <w:r w:rsidRPr="00457066">
              <w:rPr>
                <w:rFonts w:ascii="Times New Roman" w:hAnsi="Times New Roman"/>
                <w:sz w:val="20"/>
                <w:szCs w:val="20"/>
              </w:rPr>
              <w:t>литации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инвал</w:t>
            </w:r>
            <w:r w:rsidRPr="00457066">
              <w:rPr>
                <w:rFonts w:ascii="Times New Roman" w:hAnsi="Times New Roman"/>
                <w:sz w:val="20"/>
                <w:szCs w:val="20"/>
              </w:rPr>
              <w:t>и</w:t>
            </w:r>
            <w:r w:rsidRPr="00457066">
              <w:rPr>
                <w:rFonts w:ascii="Times New Roman" w:hAnsi="Times New Roman"/>
                <w:sz w:val="20"/>
                <w:szCs w:val="20"/>
              </w:rPr>
              <w:t>дов, в том числе детей-инвалидов</w:t>
            </w:r>
          </w:p>
        </w:tc>
        <w:tc>
          <w:tcPr>
            <w:tcW w:w="1701" w:type="dxa"/>
            <w:tcBorders>
              <w:top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 xml:space="preserve">Министерство </w:t>
            </w:r>
          </w:p>
        </w:tc>
        <w:tc>
          <w:tcPr>
            <w:tcW w:w="850"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top w:val="single" w:sz="4" w:space="0" w:color="auto"/>
            </w:tcBorders>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264,0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2.1.5.</w:t>
            </w:r>
          </w:p>
        </w:tc>
        <w:tc>
          <w:tcPr>
            <w:tcW w:w="2977" w:type="dxa"/>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культуры для осуществления  социокул</w:t>
            </w:r>
            <w:r w:rsidRPr="00457066">
              <w:rPr>
                <w:rFonts w:ascii="Times New Roman" w:hAnsi="Times New Roman"/>
                <w:sz w:val="20"/>
                <w:szCs w:val="20"/>
              </w:rPr>
              <w:t>ь</w:t>
            </w:r>
            <w:r w:rsidRPr="00457066">
              <w:rPr>
                <w:rFonts w:ascii="Times New Roman" w:hAnsi="Times New Roman"/>
                <w:sz w:val="20"/>
                <w:szCs w:val="20"/>
              </w:rPr>
              <w:t>турной реабилитации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инвалидов, в том числе детей-инвалидов</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культуры</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264,0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2.1.6.</w:t>
            </w:r>
          </w:p>
        </w:tc>
        <w:tc>
          <w:tcPr>
            <w:tcW w:w="2977" w:type="dxa"/>
          </w:tcPr>
          <w:p w:rsidR="008E1B9F" w:rsidRPr="00457066" w:rsidRDefault="008E1B9F" w:rsidP="00330C1B">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областных госуда</w:t>
            </w:r>
            <w:r w:rsidRPr="00457066">
              <w:rPr>
                <w:rFonts w:ascii="Times New Roman" w:hAnsi="Times New Roman"/>
                <w:sz w:val="20"/>
                <w:szCs w:val="20"/>
              </w:rPr>
              <w:t>р</w:t>
            </w:r>
            <w:r w:rsidRPr="00457066">
              <w:rPr>
                <w:rFonts w:ascii="Times New Roman" w:hAnsi="Times New Roman"/>
                <w:sz w:val="20"/>
                <w:szCs w:val="20"/>
              </w:rPr>
              <w:t>ственных учреждений социал</w:t>
            </w:r>
            <w:r w:rsidRPr="00457066">
              <w:rPr>
                <w:rFonts w:ascii="Times New Roman" w:hAnsi="Times New Roman"/>
                <w:sz w:val="20"/>
                <w:szCs w:val="20"/>
              </w:rPr>
              <w:t>ь</w:t>
            </w:r>
            <w:r w:rsidRPr="00457066">
              <w:rPr>
                <w:rFonts w:ascii="Times New Roman" w:hAnsi="Times New Roman"/>
                <w:sz w:val="20"/>
                <w:szCs w:val="20"/>
              </w:rPr>
              <w:t>ного обслуживания и вновь создаваемых в муниципальных образованиях Ульяновской о</w:t>
            </w:r>
            <w:r w:rsidRPr="00457066">
              <w:rPr>
                <w:rFonts w:ascii="Times New Roman" w:hAnsi="Times New Roman"/>
                <w:sz w:val="20"/>
                <w:szCs w:val="20"/>
              </w:rPr>
              <w:t>б</w:t>
            </w:r>
            <w:r w:rsidRPr="00457066">
              <w:rPr>
                <w:rFonts w:ascii="Times New Roman" w:hAnsi="Times New Roman"/>
                <w:sz w:val="20"/>
                <w:szCs w:val="20"/>
              </w:rPr>
              <w:t>ласти отделений  для осущест</w:t>
            </w:r>
            <w:r w:rsidRPr="00457066">
              <w:rPr>
                <w:rFonts w:ascii="Times New Roman" w:hAnsi="Times New Roman"/>
                <w:sz w:val="20"/>
                <w:szCs w:val="20"/>
              </w:rPr>
              <w:t>в</w:t>
            </w:r>
            <w:r w:rsidRPr="00457066">
              <w:rPr>
                <w:rFonts w:ascii="Times New Roman" w:hAnsi="Times New Roman"/>
                <w:sz w:val="20"/>
                <w:szCs w:val="20"/>
              </w:rPr>
              <w:t>ления физкультурно-оздорови</w:t>
            </w:r>
            <w:r w:rsidR="00330C1B">
              <w:rPr>
                <w:rFonts w:ascii="Times New Roman" w:hAnsi="Times New Roman"/>
                <w:sz w:val="20"/>
                <w:szCs w:val="20"/>
              </w:rPr>
              <w:t>-</w:t>
            </w:r>
            <w:r w:rsidRPr="00457066">
              <w:rPr>
                <w:rFonts w:ascii="Times New Roman" w:hAnsi="Times New Roman"/>
                <w:sz w:val="20"/>
                <w:szCs w:val="20"/>
              </w:rPr>
              <w:t>тельных мероприятий по ре</w:t>
            </w:r>
            <w:r w:rsidRPr="00457066">
              <w:rPr>
                <w:rFonts w:ascii="Times New Roman" w:hAnsi="Times New Roman"/>
                <w:sz w:val="20"/>
                <w:szCs w:val="20"/>
              </w:rPr>
              <w:t>а</w:t>
            </w:r>
            <w:r w:rsidRPr="00457066">
              <w:rPr>
                <w:rFonts w:ascii="Times New Roman" w:hAnsi="Times New Roman"/>
                <w:sz w:val="20"/>
                <w:szCs w:val="20"/>
              </w:rPr>
              <w:t>билитации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инв</w:t>
            </w:r>
            <w:r w:rsidRPr="00457066">
              <w:rPr>
                <w:rFonts w:ascii="Times New Roman" w:hAnsi="Times New Roman"/>
                <w:sz w:val="20"/>
                <w:szCs w:val="20"/>
              </w:rPr>
              <w:t>а</w:t>
            </w:r>
            <w:r w:rsidRPr="00457066">
              <w:rPr>
                <w:rFonts w:ascii="Times New Roman" w:hAnsi="Times New Roman"/>
                <w:sz w:val="20"/>
                <w:szCs w:val="20"/>
              </w:rPr>
              <w:t>лидов, в том числе детей-инвалидов</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483,0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Мероприятия по формиров</w:t>
            </w:r>
            <w:r w:rsidRPr="00457066">
              <w:rPr>
                <w:rFonts w:ascii="Times New Roman" w:hAnsi="Times New Roman"/>
                <w:sz w:val="20"/>
                <w:szCs w:val="20"/>
              </w:rPr>
              <w:t>а</w:t>
            </w:r>
            <w:r w:rsidRPr="00457066">
              <w:rPr>
                <w:rFonts w:ascii="Times New Roman" w:hAnsi="Times New Roman"/>
                <w:sz w:val="20"/>
                <w:szCs w:val="20"/>
              </w:rPr>
              <w:t>нию условий для развития ра</w:t>
            </w:r>
            <w:r w:rsidRPr="00457066">
              <w:rPr>
                <w:rFonts w:ascii="Times New Roman" w:hAnsi="Times New Roman"/>
                <w:sz w:val="20"/>
                <w:szCs w:val="20"/>
              </w:rPr>
              <w:t>н</w:t>
            </w:r>
            <w:r w:rsidRPr="00457066">
              <w:rPr>
                <w:rFonts w:ascii="Times New Roman" w:hAnsi="Times New Roman"/>
                <w:sz w:val="20"/>
                <w:szCs w:val="20"/>
              </w:rPr>
              <w:t>ней помощи</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Министерство образования, Министерство здравоохранения</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568,0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2.2.1.</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отделений ранней помощи государственных учреждений социального о</w:t>
            </w:r>
            <w:r w:rsidRPr="00457066">
              <w:rPr>
                <w:rFonts w:ascii="Times New Roman" w:hAnsi="Times New Roman"/>
                <w:sz w:val="20"/>
                <w:szCs w:val="20"/>
              </w:rPr>
              <w:t>б</w:t>
            </w:r>
            <w:r w:rsidRPr="00457066">
              <w:rPr>
                <w:rFonts w:ascii="Times New Roman" w:hAnsi="Times New Roman"/>
                <w:sz w:val="20"/>
                <w:szCs w:val="20"/>
              </w:rPr>
              <w:t xml:space="preserve">служивания оборудованием для </w:t>
            </w:r>
            <w:r w:rsidRPr="00457066">
              <w:rPr>
                <w:rFonts w:ascii="Times New Roman" w:hAnsi="Times New Roman"/>
                <w:sz w:val="20"/>
                <w:szCs w:val="20"/>
              </w:rPr>
              <w:lastRenderedPageBreak/>
              <w:t>оказания услуг по ранней п</w:t>
            </w:r>
            <w:r w:rsidRPr="00457066">
              <w:rPr>
                <w:rFonts w:ascii="Times New Roman" w:hAnsi="Times New Roman"/>
                <w:sz w:val="20"/>
                <w:szCs w:val="20"/>
              </w:rPr>
              <w:t>о</w:t>
            </w:r>
            <w:r w:rsidRPr="00457066">
              <w:rPr>
                <w:rFonts w:ascii="Times New Roman" w:hAnsi="Times New Roman"/>
                <w:sz w:val="20"/>
                <w:szCs w:val="20"/>
              </w:rPr>
              <w:t>мощи; внедрение цифровых технологий в работу служб ранней помощи</w:t>
            </w:r>
          </w:p>
        </w:tc>
        <w:tc>
          <w:tcPr>
            <w:tcW w:w="1701" w:type="dxa"/>
            <w:tcBorders>
              <w:bottom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lastRenderedPageBreak/>
              <w:t>Министерство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198,0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top w:val="single" w:sz="4" w:space="0" w:color="auto"/>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2.2.2.</w:t>
            </w:r>
          </w:p>
        </w:tc>
        <w:tc>
          <w:tcPr>
            <w:tcW w:w="2977" w:type="dxa"/>
            <w:tcBorders>
              <w:top w:val="single" w:sz="4" w:space="0" w:color="auto"/>
            </w:tcBorders>
          </w:tcPr>
          <w:p w:rsidR="008E1B9F" w:rsidRPr="00457066" w:rsidRDefault="008E1B9F" w:rsidP="00330C1B">
            <w:pPr>
              <w:widowControl w:val="0"/>
              <w:spacing w:after="0" w:line="245" w:lineRule="auto"/>
              <w:jc w:val="both"/>
              <w:rPr>
                <w:rFonts w:ascii="Times New Roman" w:hAnsi="Times New Roman"/>
                <w:sz w:val="20"/>
                <w:szCs w:val="20"/>
              </w:rPr>
            </w:pPr>
            <w:r w:rsidRPr="00457066">
              <w:rPr>
                <w:rFonts w:ascii="Times New Roman" w:hAnsi="Times New Roman"/>
                <w:sz w:val="20"/>
                <w:szCs w:val="20"/>
              </w:rPr>
              <w:t xml:space="preserve">Приобретение методического инструментария для </w:t>
            </w:r>
            <w:proofErr w:type="gramStart"/>
            <w:r w:rsidRPr="00457066">
              <w:rPr>
                <w:rFonts w:ascii="Times New Roman" w:hAnsi="Times New Roman"/>
                <w:sz w:val="20"/>
                <w:szCs w:val="20"/>
              </w:rPr>
              <w:t>экспресс</w:t>
            </w:r>
            <w:r w:rsidR="00330C1B">
              <w:rPr>
                <w:rFonts w:ascii="Times New Roman" w:hAnsi="Times New Roman"/>
                <w:sz w:val="20"/>
                <w:szCs w:val="20"/>
              </w:rPr>
              <w:t>-</w:t>
            </w:r>
            <w:r w:rsidRPr="00457066">
              <w:rPr>
                <w:rFonts w:ascii="Times New Roman" w:hAnsi="Times New Roman"/>
                <w:sz w:val="20"/>
                <w:szCs w:val="20"/>
              </w:rPr>
              <w:t>диагностики</w:t>
            </w:r>
            <w:proofErr w:type="gramEnd"/>
            <w:r w:rsidRPr="00457066">
              <w:rPr>
                <w:rFonts w:ascii="Times New Roman" w:hAnsi="Times New Roman"/>
                <w:sz w:val="20"/>
                <w:szCs w:val="20"/>
              </w:rPr>
              <w:t xml:space="preserve"> в целях внедрения в муниципальных районах Ул</w:t>
            </w:r>
            <w:r w:rsidRPr="00457066">
              <w:rPr>
                <w:rFonts w:ascii="Times New Roman" w:hAnsi="Times New Roman"/>
                <w:sz w:val="20"/>
                <w:szCs w:val="20"/>
              </w:rPr>
              <w:t>ь</w:t>
            </w:r>
            <w:r w:rsidRPr="00457066">
              <w:rPr>
                <w:rFonts w:ascii="Times New Roman" w:hAnsi="Times New Roman"/>
                <w:sz w:val="20"/>
                <w:szCs w:val="20"/>
              </w:rPr>
              <w:t>яновской области услуги «Д</w:t>
            </w:r>
            <w:r w:rsidRPr="00457066">
              <w:rPr>
                <w:rFonts w:ascii="Times New Roman" w:hAnsi="Times New Roman"/>
                <w:sz w:val="20"/>
                <w:szCs w:val="20"/>
              </w:rPr>
              <w:t>о</w:t>
            </w:r>
            <w:r w:rsidRPr="00457066">
              <w:rPr>
                <w:rFonts w:ascii="Times New Roman" w:hAnsi="Times New Roman"/>
                <w:sz w:val="20"/>
                <w:szCs w:val="20"/>
              </w:rPr>
              <w:t xml:space="preserve">машнее </w:t>
            </w:r>
            <w:proofErr w:type="spellStart"/>
            <w:r w:rsidRPr="00457066">
              <w:rPr>
                <w:rFonts w:ascii="Times New Roman" w:hAnsi="Times New Roman"/>
                <w:sz w:val="20"/>
                <w:szCs w:val="20"/>
              </w:rPr>
              <w:t>визитирование</w:t>
            </w:r>
            <w:proofErr w:type="spellEnd"/>
            <w:r w:rsidRPr="00457066">
              <w:rPr>
                <w:rFonts w:ascii="Times New Roman" w:hAnsi="Times New Roman"/>
                <w:sz w:val="20"/>
                <w:szCs w:val="20"/>
              </w:rPr>
              <w:t>»</w:t>
            </w:r>
          </w:p>
        </w:tc>
        <w:tc>
          <w:tcPr>
            <w:tcW w:w="1701" w:type="dxa"/>
            <w:tcBorders>
              <w:top w:val="single" w:sz="4" w:space="0" w:color="auto"/>
            </w:tcBorders>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w:t>
            </w:r>
          </w:p>
        </w:tc>
        <w:tc>
          <w:tcPr>
            <w:tcW w:w="850"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top w:val="single" w:sz="4" w:space="0" w:color="auto"/>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top w:val="single" w:sz="4" w:space="0" w:color="auto"/>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150,0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2.2.3.</w:t>
            </w:r>
          </w:p>
        </w:tc>
        <w:tc>
          <w:tcPr>
            <w:tcW w:w="2977" w:type="dxa"/>
          </w:tcPr>
          <w:p w:rsidR="008E1B9F" w:rsidRPr="00457066" w:rsidRDefault="008E1B9F" w:rsidP="00330C1B">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Оснащение образовательных организаций оборудованием в целях организации психолого-педагогического сопровожд</w:t>
            </w:r>
            <w:r w:rsidRPr="00457066">
              <w:rPr>
                <w:rFonts w:ascii="Times New Roman" w:hAnsi="Times New Roman"/>
                <w:sz w:val="20"/>
                <w:szCs w:val="20"/>
              </w:rPr>
              <w:t>е</w:t>
            </w:r>
            <w:r w:rsidRPr="00457066">
              <w:rPr>
                <w:rFonts w:ascii="Times New Roman" w:hAnsi="Times New Roman"/>
                <w:sz w:val="20"/>
                <w:szCs w:val="20"/>
              </w:rPr>
              <w:t>ния детей с нарушениями функций организма в возрасте до 3 лет</w:t>
            </w:r>
          </w:p>
        </w:tc>
        <w:tc>
          <w:tcPr>
            <w:tcW w:w="1701" w:type="dxa"/>
          </w:tcPr>
          <w:p w:rsidR="008E1B9F" w:rsidRPr="00457066" w:rsidRDefault="008E1B9F" w:rsidP="007F22ED">
            <w:pPr>
              <w:spacing w:after="0" w:line="245" w:lineRule="auto"/>
              <w:jc w:val="center"/>
              <w:rPr>
                <w:rFonts w:ascii="Times New Roman" w:hAnsi="Times New Roman"/>
                <w:sz w:val="20"/>
                <w:szCs w:val="20"/>
              </w:rPr>
            </w:pPr>
            <w:r w:rsidRPr="00457066">
              <w:rPr>
                <w:rFonts w:ascii="Times New Roman" w:hAnsi="Times New Roman"/>
                <w:sz w:val="20"/>
                <w:szCs w:val="20"/>
              </w:rPr>
              <w:t>Министерство образования</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220,0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9F2BF6">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nil"/>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2.3.</w:t>
            </w:r>
          </w:p>
        </w:tc>
        <w:tc>
          <w:tcPr>
            <w:tcW w:w="2977" w:type="dxa"/>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 xml:space="preserve">Мероприятия по подготовке кадров системы комплексной реабилитации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детей-инвалидов, ранней помощи, а также сопровождаемого пр</w:t>
            </w:r>
            <w:r w:rsidRPr="00457066">
              <w:rPr>
                <w:rFonts w:ascii="Times New Roman" w:hAnsi="Times New Roman"/>
                <w:sz w:val="20"/>
                <w:szCs w:val="20"/>
              </w:rPr>
              <w:t>о</w:t>
            </w:r>
            <w:r w:rsidRPr="00457066">
              <w:rPr>
                <w:rFonts w:ascii="Times New Roman" w:hAnsi="Times New Roman"/>
                <w:sz w:val="20"/>
                <w:szCs w:val="20"/>
              </w:rPr>
              <w:t>живания инвалидов</w:t>
            </w:r>
          </w:p>
        </w:tc>
        <w:tc>
          <w:tcPr>
            <w:tcW w:w="1701" w:type="dxa"/>
          </w:tcPr>
          <w:p w:rsidR="008E1B9F" w:rsidRPr="00457066" w:rsidRDefault="008E1B9F" w:rsidP="007F22ED">
            <w:pPr>
              <w:jc w:val="center"/>
            </w:pPr>
            <w:r w:rsidRPr="00457066">
              <w:rPr>
                <w:rFonts w:ascii="Times New Roman" w:hAnsi="Times New Roman"/>
                <w:sz w:val="20"/>
                <w:szCs w:val="20"/>
              </w:rPr>
              <w:t>Министерство</w:t>
            </w:r>
          </w:p>
        </w:tc>
        <w:tc>
          <w:tcPr>
            <w:tcW w:w="850"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nil"/>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nil"/>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300,0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2.3.1.</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Обучение (повышение квал</w:t>
            </w:r>
            <w:r w:rsidRPr="00457066">
              <w:rPr>
                <w:rFonts w:ascii="Times New Roman" w:hAnsi="Times New Roman"/>
                <w:sz w:val="20"/>
                <w:szCs w:val="20"/>
              </w:rPr>
              <w:t>и</w:t>
            </w:r>
            <w:r w:rsidRPr="00457066">
              <w:rPr>
                <w:rFonts w:ascii="Times New Roman" w:hAnsi="Times New Roman"/>
                <w:sz w:val="20"/>
                <w:szCs w:val="20"/>
              </w:rPr>
              <w:t xml:space="preserve">фикации, профессиональная переподготовка) специалистов, обеспечивающих реабилитацию и </w:t>
            </w:r>
            <w:proofErr w:type="spellStart"/>
            <w:r w:rsidRPr="00457066">
              <w:rPr>
                <w:rFonts w:ascii="Times New Roman" w:hAnsi="Times New Roman"/>
                <w:sz w:val="20"/>
                <w:szCs w:val="20"/>
              </w:rPr>
              <w:t>абилитацию</w:t>
            </w:r>
            <w:proofErr w:type="spellEnd"/>
            <w:r w:rsidRPr="00457066">
              <w:rPr>
                <w:rFonts w:ascii="Times New Roman" w:hAnsi="Times New Roman"/>
                <w:sz w:val="20"/>
                <w:szCs w:val="20"/>
              </w:rPr>
              <w:t xml:space="preserve"> инвалидов, д</w:t>
            </w:r>
            <w:r w:rsidRPr="00457066">
              <w:rPr>
                <w:rFonts w:ascii="Times New Roman" w:hAnsi="Times New Roman"/>
                <w:sz w:val="20"/>
                <w:szCs w:val="20"/>
              </w:rPr>
              <w:t>е</w:t>
            </w:r>
            <w:r w:rsidRPr="00457066">
              <w:rPr>
                <w:rFonts w:ascii="Times New Roman" w:hAnsi="Times New Roman"/>
                <w:sz w:val="20"/>
                <w:szCs w:val="20"/>
              </w:rPr>
              <w:t>тей-инвалидов и детей раннего возраста</w:t>
            </w:r>
          </w:p>
        </w:tc>
        <w:tc>
          <w:tcPr>
            <w:tcW w:w="1701" w:type="dxa"/>
            <w:tcBorders>
              <w:bottom w:val="single" w:sz="4" w:space="0" w:color="auto"/>
            </w:tcBorders>
          </w:tcPr>
          <w:p w:rsidR="008E1B9F" w:rsidRPr="00457066" w:rsidRDefault="008E1B9F" w:rsidP="007F22ED">
            <w:pPr>
              <w:jc w:val="cente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bottom w:val="single" w:sz="4" w:space="0" w:color="auto"/>
            </w:tcBorders>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bottom w:val="single" w:sz="4" w:space="0" w:color="auto"/>
            </w:tcBorders>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150,0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457066" w:rsidTr="00330C1B">
        <w:trPr>
          <w:trHeight w:val="74"/>
        </w:trPr>
        <w:tc>
          <w:tcPr>
            <w:tcW w:w="284" w:type="dxa"/>
            <w:tcBorders>
              <w:top w:val="nil"/>
              <w:left w:val="nil"/>
              <w:bottom w:val="nil"/>
            </w:tcBorders>
          </w:tcPr>
          <w:p w:rsidR="008E1B9F" w:rsidRPr="00457066" w:rsidRDefault="008E1B9F" w:rsidP="007F22ED">
            <w:pPr>
              <w:widowControl w:val="0"/>
              <w:spacing w:after="0" w:line="235" w:lineRule="auto"/>
              <w:jc w:val="center"/>
              <w:rPr>
                <w:rFonts w:ascii="Times New Roman" w:hAnsi="Times New Roman"/>
                <w:sz w:val="20"/>
                <w:szCs w:val="20"/>
              </w:rPr>
            </w:pPr>
          </w:p>
        </w:tc>
        <w:tc>
          <w:tcPr>
            <w:tcW w:w="709" w:type="dxa"/>
            <w:tcBorders>
              <w:bottom w:val="single" w:sz="4" w:space="0" w:color="auto"/>
            </w:tcBorders>
          </w:tcPr>
          <w:p w:rsidR="008E1B9F" w:rsidRPr="00457066" w:rsidRDefault="008E1B9F" w:rsidP="007F22ED">
            <w:pPr>
              <w:widowControl w:val="0"/>
              <w:spacing w:after="0" w:line="245" w:lineRule="auto"/>
              <w:jc w:val="center"/>
              <w:rPr>
                <w:rFonts w:ascii="Times New Roman" w:hAnsi="Times New Roman"/>
                <w:sz w:val="20"/>
                <w:szCs w:val="20"/>
              </w:rPr>
            </w:pPr>
            <w:r w:rsidRPr="00457066">
              <w:rPr>
                <w:rFonts w:ascii="Times New Roman" w:hAnsi="Times New Roman"/>
                <w:sz w:val="20"/>
                <w:szCs w:val="20"/>
              </w:rPr>
              <w:t>2.3.2.</w:t>
            </w:r>
          </w:p>
        </w:tc>
        <w:tc>
          <w:tcPr>
            <w:tcW w:w="2977" w:type="dxa"/>
            <w:tcBorders>
              <w:bottom w:val="single" w:sz="4" w:space="0" w:color="auto"/>
            </w:tcBorders>
          </w:tcPr>
          <w:p w:rsidR="008E1B9F" w:rsidRPr="00457066" w:rsidRDefault="008E1B9F" w:rsidP="007F22ED">
            <w:pPr>
              <w:widowControl w:val="0"/>
              <w:spacing w:after="0" w:line="245" w:lineRule="auto"/>
              <w:jc w:val="both"/>
              <w:rPr>
                <w:rFonts w:ascii="Times New Roman" w:hAnsi="Times New Roman"/>
                <w:sz w:val="20"/>
                <w:szCs w:val="20"/>
              </w:rPr>
            </w:pPr>
            <w:r w:rsidRPr="00457066">
              <w:rPr>
                <w:rFonts w:ascii="Times New Roman" w:hAnsi="Times New Roman"/>
                <w:sz w:val="20"/>
                <w:szCs w:val="20"/>
              </w:rPr>
              <w:t>Обучение (организация и пр</w:t>
            </w:r>
            <w:r w:rsidRPr="00457066">
              <w:rPr>
                <w:rFonts w:ascii="Times New Roman" w:hAnsi="Times New Roman"/>
                <w:sz w:val="20"/>
                <w:szCs w:val="20"/>
              </w:rPr>
              <w:t>о</w:t>
            </w:r>
            <w:r w:rsidRPr="00457066">
              <w:rPr>
                <w:rFonts w:ascii="Times New Roman" w:hAnsi="Times New Roman"/>
                <w:sz w:val="20"/>
                <w:szCs w:val="20"/>
              </w:rPr>
              <w:t>ведение семинаров, конфере</w:t>
            </w:r>
            <w:r w:rsidRPr="00457066">
              <w:rPr>
                <w:rFonts w:ascii="Times New Roman" w:hAnsi="Times New Roman"/>
                <w:sz w:val="20"/>
                <w:szCs w:val="20"/>
              </w:rPr>
              <w:t>н</w:t>
            </w:r>
            <w:r w:rsidRPr="00457066">
              <w:rPr>
                <w:rFonts w:ascii="Times New Roman" w:hAnsi="Times New Roman"/>
                <w:sz w:val="20"/>
                <w:szCs w:val="20"/>
              </w:rPr>
              <w:t>ций) специалистов по вопросам комплексной реабилитации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инвалидов, в том числе детей-инвалидов, сопр</w:t>
            </w:r>
            <w:r w:rsidRPr="00457066">
              <w:rPr>
                <w:rFonts w:ascii="Times New Roman" w:hAnsi="Times New Roman"/>
                <w:sz w:val="20"/>
                <w:szCs w:val="20"/>
              </w:rPr>
              <w:t>о</w:t>
            </w:r>
            <w:r w:rsidRPr="00457066">
              <w:rPr>
                <w:rFonts w:ascii="Times New Roman" w:hAnsi="Times New Roman"/>
                <w:sz w:val="20"/>
                <w:szCs w:val="20"/>
              </w:rPr>
              <w:t>вождаемого проживания инв</w:t>
            </w:r>
            <w:r w:rsidRPr="00457066">
              <w:rPr>
                <w:rFonts w:ascii="Times New Roman" w:hAnsi="Times New Roman"/>
                <w:sz w:val="20"/>
                <w:szCs w:val="20"/>
              </w:rPr>
              <w:t>а</w:t>
            </w:r>
            <w:r w:rsidRPr="00457066">
              <w:rPr>
                <w:rFonts w:ascii="Times New Roman" w:hAnsi="Times New Roman"/>
                <w:sz w:val="20"/>
                <w:szCs w:val="20"/>
              </w:rPr>
              <w:t>лидов</w:t>
            </w:r>
          </w:p>
        </w:tc>
        <w:tc>
          <w:tcPr>
            <w:tcW w:w="1701" w:type="dxa"/>
            <w:tcBorders>
              <w:bottom w:val="single" w:sz="4" w:space="0" w:color="auto"/>
            </w:tcBorders>
          </w:tcPr>
          <w:p w:rsidR="008E1B9F" w:rsidRPr="00457066" w:rsidRDefault="008E1B9F" w:rsidP="007F22ED">
            <w:pPr>
              <w:jc w:val="center"/>
            </w:pPr>
            <w:r w:rsidRPr="00457066">
              <w:rPr>
                <w:rFonts w:ascii="Times New Roman" w:hAnsi="Times New Roman"/>
                <w:sz w:val="20"/>
                <w:szCs w:val="20"/>
              </w:rPr>
              <w:t>Министерство</w:t>
            </w:r>
          </w:p>
        </w:tc>
        <w:tc>
          <w:tcPr>
            <w:tcW w:w="850"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2019</w:t>
            </w:r>
          </w:p>
        </w:tc>
        <w:tc>
          <w:tcPr>
            <w:tcW w:w="851" w:type="dxa"/>
            <w:tcBorders>
              <w:bottom w:val="single" w:sz="4" w:space="0" w:color="auto"/>
            </w:tcBorders>
          </w:tcPr>
          <w:p w:rsidR="008E1B9F" w:rsidRPr="00457066" w:rsidRDefault="008E1B9F" w:rsidP="007F22ED">
            <w:pPr>
              <w:widowControl w:val="0"/>
              <w:spacing w:after="0" w:line="240" w:lineRule="auto"/>
              <w:jc w:val="center"/>
              <w:rPr>
                <w:rFonts w:ascii="Times New Roman" w:hAnsi="Times New Roman"/>
                <w:sz w:val="20"/>
                <w:szCs w:val="20"/>
              </w:rPr>
            </w:pPr>
            <w:r w:rsidRPr="00457066">
              <w:rPr>
                <w:rFonts w:ascii="Times New Roman" w:hAnsi="Times New Roman"/>
                <w:sz w:val="20"/>
                <w:szCs w:val="20"/>
              </w:rPr>
              <w:t>2020</w:t>
            </w:r>
          </w:p>
        </w:tc>
        <w:tc>
          <w:tcPr>
            <w:tcW w:w="1275" w:type="dxa"/>
            <w:gridSpan w:val="2"/>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979" w:type="dxa"/>
            <w:tcBorders>
              <w:bottom w:val="single" w:sz="4" w:space="0" w:color="auto"/>
            </w:tcBorders>
          </w:tcPr>
          <w:p w:rsidR="008E1B9F" w:rsidRPr="00457066" w:rsidRDefault="008E1B9F" w:rsidP="007F22ED">
            <w:pPr>
              <w:tabs>
                <w:tab w:val="left" w:pos="0"/>
              </w:tabs>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566" w:type="dxa"/>
            <w:gridSpan w:val="2"/>
            <w:tcBorders>
              <w:bottom w:val="single" w:sz="4" w:space="0" w:color="auto"/>
            </w:tcBorders>
          </w:tcPr>
          <w:p w:rsidR="008E1B9F" w:rsidRPr="00457066" w:rsidRDefault="008E1B9F" w:rsidP="007F22ED">
            <w:pPr>
              <w:widowControl w:val="0"/>
              <w:spacing w:after="0" w:line="235" w:lineRule="auto"/>
              <w:jc w:val="center"/>
              <w:rPr>
                <w:rFonts w:ascii="Times New Roman" w:hAnsi="Times New Roman"/>
                <w:sz w:val="20"/>
                <w:szCs w:val="20"/>
              </w:rPr>
            </w:pPr>
            <w:r w:rsidRPr="00457066">
              <w:rPr>
                <w:rFonts w:ascii="Times New Roman" w:hAnsi="Times New Roman"/>
                <w:sz w:val="20"/>
                <w:szCs w:val="20"/>
              </w:rPr>
              <w:t xml:space="preserve">Бюджетные </w:t>
            </w:r>
            <w:r w:rsidRPr="00457066">
              <w:rPr>
                <w:rFonts w:ascii="Times New Roman" w:hAnsi="Times New Roman"/>
                <w:sz w:val="20"/>
                <w:szCs w:val="20"/>
              </w:rPr>
              <w:br/>
              <w:t xml:space="preserve">ассигнования </w:t>
            </w:r>
            <w:r w:rsidRPr="00457066">
              <w:rPr>
                <w:rFonts w:ascii="Times New Roman" w:hAnsi="Times New Roman"/>
                <w:sz w:val="20"/>
                <w:szCs w:val="20"/>
              </w:rPr>
              <w:br/>
              <w:t>областного бюджета</w:t>
            </w:r>
          </w:p>
        </w:tc>
        <w:tc>
          <w:tcPr>
            <w:tcW w:w="1703" w:type="dxa"/>
            <w:tcBorders>
              <w:bottom w:val="single" w:sz="4" w:space="0" w:color="auto"/>
            </w:tcBorders>
          </w:tcPr>
          <w:p w:rsidR="008E1B9F" w:rsidRPr="00457066" w:rsidRDefault="008E1B9F" w:rsidP="007F22ED">
            <w:pPr>
              <w:spacing w:after="0" w:line="235" w:lineRule="auto"/>
              <w:jc w:val="center"/>
              <w:rPr>
                <w:rFonts w:ascii="Times New Roman" w:hAnsi="Times New Roman"/>
                <w:bCs/>
                <w:sz w:val="20"/>
                <w:szCs w:val="20"/>
                <w:lang w:eastAsia="ru-RU"/>
              </w:rPr>
            </w:pPr>
            <w:r w:rsidRPr="00457066">
              <w:rPr>
                <w:rFonts w:ascii="Times New Roman" w:hAnsi="Times New Roman"/>
                <w:bCs/>
                <w:sz w:val="20"/>
                <w:szCs w:val="20"/>
                <w:lang w:eastAsia="ru-RU"/>
              </w:rPr>
              <w:t>150,0</w:t>
            </w:r>
          </w:p>
        </w:tc>
        <w:tc>
          <w:tcPr>
            <w:tcW w:w="4771" w:type="dxa"/>
            <w:gridSpan w:val="2"/>
            <w:tcBorders>
              <w:top w:val="nil"/>
              <w:bottom w:val="nil"/>
              <w:right w:val="nil"/>
            </w:tcBorders>
          </w:tcPr>
          <w:p w:rsidR="008E1B9F" w:rsidRPr="00457066" w:rsidRDefault="008E1B9F" w:rsidP="007F22ED">
            <w:pPr>
              <w:widowControl w:val="0"/>
              <w:spacing w:after="0" w:line="235" w:lineRule="auto"/>
              <w:jc w:val="center"/>
              <w:rPr>
                <w:rFonts w:ascii="Times New Roman" w:hAnsi="Times New Roman"/>
                <w:sz w:val="20"/>
                <w:szCs w:val="20"/>
              </w:rPr>
            </w:pPr>
          </w:p>
        </w:tc>
      </w:tr>
      <w:tr w:rsidR="008E1B9F" w:rsidRPr="00330C1B" w:rsidTr="00330C1B">
        <w:tc>
          <w:tcPr>
            <w:tcW w:w="284" w:type="dxa"/>
            <w:tcBorders>
              <w:top w:val="nil"/>
              <w:left w:val="nil"/>
              <w:bottom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3686" w:type="dxa"/>
            <w:gridSpan w:val="2"/>
            <w:tcBorders>
              <w:top w:val="single" w:sz="4" w:space="0" w:color="auto"/>
              <w:bottom w:val="nil"/>
            </w:tcBorders>
          </w:tcPr>
          <w:p w:rsidR="008E1B9F" w:rsidRPr="00330C1B" w:rsidRDefault="008E1B9F" w:rsidP="007F22ED">
            <w:pPr>
              <w:widowControl w:val="0"/>
              <w:spacing w:after="0" w:line="245" w:lineRule="auto"/>
              <w:rPr>
                <w:rFonts w:ascii="Times New Roman" w:hAnsi="Times New Roman"/>
                <w:b/>
                <w:sz w:val="20"/>
                <w:szCs w:val="20"/>
              </w:rPr>
            </w:pPr>
            <w:r w:rsidRPr="00330C1B">
              <w:rPr>
                <w:rFonts w:ascii="Times New Roman" w:hAnsi="Times New Roman"/>
                <w:b/>
                <w:sz w:val="20"/>
                <w:szCs w:val="20"/>
              </w:rPr>
              <w:t>Итого по подпрограмме</w:t>
            </w:r>
          </w:p>
        </w:tc>
        <w:tc>
          <w:tcPr>
            <w:tcW w:w="1701" w:type="dxa"/>
            <w:tcBorders>
              <w:top w:val="single" w:sz="4" w:space="0" w:color="auto"/>
              <w:bottom w:val="nil"/>
              <w:right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850" w:type="dxa"/>
            <w:tcBorders>
              <w:top w:val="single" w:sz="4" w:space="0" w:color="auto"/>
              <w:left w:val="nil"/>
              <w:bottom w:val="single" w:sz="4" w:space="0" w:color="auto"/>
              <w:right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851" w:type="dxa"/>
            <w:tcBorders>
              <w:top w:val="single" w:sz="4" w:space="0" w:color="auto"/>
              <w:left w:val="nil"/>
              <w:bottom w:val="nil"/>
              <w:right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1275" w:type="dxa"/>
            <w:gridSpan w:val="2"/>
            <w:tcBorders>
              <w:top w:val="single" w:sz="4" w:space="0" w:color="auto"/>
              <w:left w:val="nil"/>
              <w:bottom w:val="single" w:sz="4" w:space="0" w:color="auto"/>
              <w:right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1134" w:type="dxa"/>
            <w:tcBorders>
              <w:top w:val="single" w:sz="4" w:space="0" w:color="auto"/>
              <w:left w:val="nil"/>
              <w:bottom w:val="nil"/>
              <w:right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1979" w:type="dxa"/>
            <w:tcBorders>
              <w:top w:val="single" w:sz="4" w:space="0" w:color="auto"/>
              <w:left w:val="nil"/>
              <w:bottom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c>
          <w:tcPr>
            <w:tcW w:w="1566" w:type="dxa"/>
            <w:gridSpan w:val="2"/>
            <w:tcBorders>
              <w:top w:val="single" w:sz="4" w:space="0" w:color="auto"/>
            </w:tcBorders>
          </w:tcPr>
          <w:p w:rsidR="008E1B9F" w:rsidRPr="00330C1B" w:rsidRDefault="008E1B9F" w:rsidP="007F22ED">
            <w:pPr>
              <w:widowControl w:val="0"/>
              <w:spacing w:after="0" w:line="245" w:lineRule="auto"/>
              <w:jc w:val="center"/>
              <w:rPr>
                <w:rFonts w:ascii="Times New Roman" w:hAnsi="Times New Roman"/>
                <w:b/>
                <w:sz w:val="20"/>
                <w:szCs w:val="20"/>
              </w:rPr>
            </w:pPr>
            <w:r w:rsidRPr="00330C1B">
              <w:rPr>
                <w:rFonts w:ascii="Times New Roman" w:hAnsi="Times New Roman"/>
                <w:b/>
                <w:sz w:val="20"/>
                <w:szCs w:val="20"/>
              </w:rPr>
              <w:t xml:space="preserve">Бюджетные </w:t>
            </w:r>
          </w:p>
          <w:p w:rsidR="008E1B9F" w:rsidRPr="00330C1B" w:rsidRDefault="008E1B9F" w:rsidP="007F22ED">
            <w:pPr>
              <w:widowControl w:val="0"/>
              <w:spacing w:after="0" w:line="245" w:lineRule="auto"/>
              <w:jc w:val="center"/>
              <w:rPr>
                <w:rFonts w:ascii="Times New Roman" w:hAnsi="Times New Roman"/>
                <w:b/>
                <w:sz w:val="20"/>
                <w:szCs w:val="20"/>
              </w:rPr>
            </w:pPr>
            <w:r w:rsidRPr="00330C1B">
              <w:rPr>
                <w:rFonts w:ascii="Times New Roman" w:hAnsi="Times New Roman"/>
                <w:b/>
                <w:sz w:val="20"/>
                <w:szCs w:val="20"/>
              </w:rPr>
              <w:t xml:space="preserve">ассигнования </w:t>
            </w:r>
          </w:p>
          <w:p w:rsidR="008E1B9F" w:rsidRPr="00330C1B" w:rsidRDefault="008E1B9F" w:rsidP="007F22ED">
            <w:pPr>
              <w:widowControl w:val="0"/>
              <w:spacing w:after="0" w:line="245" w:lineRule="auto"/>
              <w:jc w:val="center"/>
              <w:rPr>
                <w:rFonts w:ascii="Times New Roman" w:hAnsi="Times New Roman"/>
                <w:b/>
                <w:sz w:val="20"/>
                <w:szCs w:val="20"/>
              </w:rPr>
            </w:pPr>
            <w:r w:rsidRPr="00330C1B">
              <w:rPr>
                <w:rFonts w:ascii="Times New Roman" w:hAnsi="Times New Roman"/>
                <w:b/>
                <w:sz w:val="20"/>
                <w:szCs w:val="20"/>
              </w:rPr>
              <w:t>областного бюджета</w:t>
            </w:r>
          </w:p>
        </w:tc>
        <w:tc>
          <w:tcPr>
            <w:tcW w:w="1703" w:type="dxa"/>
            <w:tcBorders>
              <w:top w:val="single" w:sz="4" w:space="0" w:color="auto"/>
            </w:tcBorders>
          </w:tcPr>
          <w:p w:rsidR="008E1B9F" w:rsidRPr="00330C1B" w:rsidRDefault="008E1B9F" w:rsidP="007F22ED">
            <w:pPr>
              <w:widowControl w:val="0"/>
              <w:spacing w:after="0" w:line="245" w:lineRule="auto"/>
              <w:jc w:val="center"/>
              <w:rPr>
                <w:rFonts w:ascii="Times New Roman" w:hAnsi="Times New Roman"/>
                <w:b/>
                <w:sz w:val="20"/>
                <w:szCs w:val="20"/>
              </w:rPr>
            </w:pPr>
            <w:r w:rsidRPr="00330C1B">
              <w:rPr>
                <w:rFonts w:ascii="Times New Roman" w:hAnsi="Times New Roman"/>
                <w:b/>
                <w:sz w:val="20"/>
                <w:szCs w:val="20"/>
              </w:rPr>
              <w:t>3813,9</w:t>
            </w:r>
          </w:p>
        </w:tc>
        <w:tc>
          <w:tcPr>
            <w:tcW w:w="4771" w:type="dxa"/>
            <w:gridSpan w:val="2"/>
            <w:tcBorders>
              <w:top w:val="nil"/>
              <w:bottom w:val="nil"/>
              <w:right w:val="nil"/>
            </w:tcBorders>
          </w:tcPr>
          <w:p w:rsidR="008E1B9F" w:rsidRPr="00330C1B" w:rsidRDefault="008E1B9F" w:rsidP="007F22ED">
            <w:pPr>
              <w:widowControl w:val="0"/>
              <w:spacing w:after="0" w:line="245" w:lineRule="auto"/>
              <w:jc w:val="center"/>
              <w:rPr>
                <w:rFonts w:ascii="Times New Roman" w:hAnsi="Times New Roman"/>
                <w:b/>
                <w:sz w:val="20"/>
                <w:szCs w:val="20"/>
              </w:rPr>
            </w:pPr>
          </w:p>
        </w:tc>
      </w:tr>
      <w:tr w:rsidR="008E1B9F" w:rsidRPr="00330C1B" w:rsidTr="00330C1B">
        <w:trPr>
          <w:trHeight w:val="101"/>
        </w:trPr>
        <w:tc>
          <w:tcPr>
            <w:tcW w:w="284" w:type="dxa"/>
            <w:tcBorders>
              <w:top w:val="nil"/>
              <w:left w:val="nil"/>
              <w:bottom w:val="nil"/>
            </w:tcBorders>
          </w:tcPr>
          <w:p w:rsidR="008E1B9F" w:rsidRPr="00330C1B" w:rsidRDefault="008E1B9F" w:rsidP="007F22ED">
            <w:pPr>
              <w:widowControl w:val="0"/>
              <w:spacing w:after="0" w:line="240" w:lineRule="auto"/>
              <w:jc w:val="center"/>
              <w:rPr>
                <w:rFonts w:ascii="Times New Roman" w:hAnsi="Times New Roman"/>
                <w:b/>
                <w:sz w:val="28"/>
                <w:szCs w:val="28"/>
              </w:rPr>
            </w:pPr>
          </w:p>
        </w:tc>
        <w:tc>
          <w:tcPr>
            <w:tcW w:w="3686" w:type="dxa"/>
            <w:gridSpan w:val="2"/>
            <w:tcBorders>
              <w:bottom w:val="nil"/>
            </w:tcBorders>
          </w:tcPr>
          <w:p w:rsidR="008E1B9F" w:rsidRPr="00330C1B" w:rsidRDefault="00330C1B" w:rsidP="007F22ED">
            <w:pPr>
              <w:widowControl w:val="0"/>
              <w:spacing w:after="0" w:line="240" w:lineRule="auto"/>
              <w:jc w:val="both"/>
              <w:rPr>
                <w:rFonts w:ascii="Times New Roman" w:hAnsi="Times New Roman"/>
                <w:b/>
                <w:spacing w:val="-4"/>
                <w:sz w:val="20"/>
                <w:szCs w:val="20"/>
              </w:rPr>
            </w:pPr>
            <w:r w:rsidRPr="00330C1B">
              <w:rPr>
                <w:rFonts w:ascii="Times New Roman" w:hAnsi="Times New Roman"/>
                <w:b/>
                <w:spacing w:val="-4"/>
                <w:sz w:val="20"/>
                <w:szCs w:val="20"/>
              </w:rPr>
              <w:t>ВСЕГО</w:t>
            </w:r>
            <w:r w:rsidR="008E1B9F" w:rsidRPr="00330C1B">
              <w:rPr>
                <w:rFonts w:ascii="Times New Roman" w:hAnsi="Times New Roman"/>
                <w:b/>
                <w:spacing w:val="-4"/>
                <w:sz w:val="20"/>
                <w:szCs w:val="20"/>
              </w:rPr>
              <w:t xml:space="preserve"> по государственной программе</w:t>
            </w:r>
          </w:p>
        </w:tc>
        <w:tc>
          <w:tcPr>
            <w:tcW w:w="1701" w:type="dxa"/>
            <w:tcBorders>
              <w:bottom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275" w:type="dxa"/>
            <w:gridSpan w:val="2"/>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987" w:type="dxa"/>
            <w:gridSpan w:val="2"/>
            <w:tcBorders>
              <w:lef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558" w:type="dxa"/>
          </w:tcPr>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Всего, в том числе:</w:t>
            </w:r>
          </w:p>
        </w:tc>
        <w:tc>
          <w:tcPr>
            <w:tcW w:w="1703" w:type="dxa"/>
          </w:tcPr>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10829411,8</w:t>
            </w:r>
          </w:p>
        </w:tc>
        <w:tc>
          <w:tcPr>
            <w:tcW w:w="4771" w:type="dxa"/>
            <w:gridSpan w:val="2"/>
            <w:vMerge w:val="restart"/>
            <w:tcBorders>
              <w:top w:val="nil"/>
              <w:bottom w:val="nil"/>
              <w:right w:val="nil"/>
            </w:tcBorders>
          </w:tcPr>
          <w:p w:rsidR="008E1B9F" w:rsidRPr="00330C1B" w:rsidRDefault="008E1B9F" w:rsidP="007F22ED">
            <w:pPr>
              <w:widowControl w:val="0"/>
              <w:spacing w:after="0" w:line="240" w:lineRule="auto"/>
              <w:rPr>
                <w:rFonts w:ascii="Times New Roman" w:hAnsi="Times New Roman"/>
                <w:b/>
                <w:sz w:val="28"/>
                <w:szCs w:val="28"/>
              </w:rPr>
            </w:pPr>
          </w:p>
          <w:p w:rsidR="008E1B9F" w:rsidRPr="00330C1B" w:rsidRDefault="008E1B9F" w:rsidP="007F22ED">
            <w:pPr>
              <w:widowControl w:val="0"/>
              <w:spacing w:after="0" w:line="240" w:lineRule="auto"/>
              <w:rPr>
                <w:rFonts w:ascii="Times New Roman" w:hAnsi="Times New Roman"/>
                <w:b/>
                <w:sz w:val="28"/>
                <w:szCs w:val="28"/>
              </w:rPr>
            </w:pPr>
          </w:p>
          <w:p w:rsidR="008E1B9F" w:rsidRPr="00330C1B" w:rsidRDefault="008E1B9F" w:rsidP="007F22ED">
            <w:pPr>
              <w:widowControl w:val="0"/>
              <w:spacing w:after="0" w:line="240" w:lineRule="auto"/>
              <w:rPr>
                <w:rFonts w:ascii="Times New Roman" w:hAnsi="Times New Roman"/>
                <w:b/>
                <w:sz w:val="28"/>
                <w:szCs w:val="28"/>
              </w:rPr>
            </w:pPr>
          </w:p>
          <w:p w:rsidR="008E1B9F" w:rsidRPr="00330C1B" w:rsidRDefault="008E1B9F" w:rsidP="007F22ED">
            <w:pPr>
              <w:widowControl w:val="0"/>
              <w:spacing w:after="0" w:line="240" w:lineRule="auto"/>
              <w:rPr>
                <w:rFonts w:ascii="Times New Roman" w:hAnsi="Times New Roman"/>
                <w:b/>
                <w:sz w:val="28"/>
                <w:szCs w:val="28"/>
              </w:rPr>
            </w:pPr>
          </w:p>
          <w:p w:rsidR="008E1B9F" w:rsidRPr="00330C1B" w:rsidRDefault="008E1B9F" w:rsidP="007F22ED">
            <w:pPr>
              <w:widowControl w:val="0"/>
              <w:spacing w:after="0" w:line="240" w:lineRule="auto"/>
              <w:rPr>
                <w:rFonts w:ascii="Times New Roman" w:hAnsi="Times New Roman"/>
                <w:b/>
                <w:sz w:val="28"/>
                <w:szCs w:val="28"/>
              </w:rPr>
            </w:pPr>
          </w:p>
          <w:p w:rsidR="008E1B9F" w:rsidRPr="00330C1B" w:rsidRDefault="008E1B9F" w:rsidP="007F22ED">
            <w:pPr>
              <w:widowControl w:val="0"/>
              <w:spacing w:after="0" w:line="240" w:lineRule="auto"/>
              <w:rPr>
                <w:rFonts w:ascii="Times New Roman" w:hAnsi="Times New Roman"/>
                <w:b/>
                <w:sz w:val="28"/>
                <w:szCs w:val="28"/>
              </w:rPr>
            </w:pPr>
          </w:p>
          <w:p w:rsidR="008E1B9F" w:rsidRPr="00330C1B" w:rsidRDefault="008E1B9F" w:rsidP="007F22ED">
            <w:pPr>
              <w:widowControl w:val="0"/>
              <w:spacing w:after="0" w:line="240" w:lineRule="auto"/>
              <w:rPr>
                <w:rFonts w:ascii="Times New Roman" w:hAnsi="Times New Roman"/>
                <w:b/>
                <w:sz w:val="28"/>
                <w:szCs w:val="28"/>
              </w:rPr>
            </w:pPr>
          </w:p>
        </w:tc>
      </w:tr>
      <w:tr w:rsidR="008E1B9F" w:rsidRPr="00330C1B" w:rsidTr="00330C1B">
        <w:tc>
          <w:tcPr>
            <w:tcW w:w="284" w:type="dxa"/>
            <w:tcBorders>
              <w:top w:val="nil"/>
              <w:left w:val="nil"/>
              <w:bottom w:val="nil"/>
            </w:tcBorders>
          </w:tcPr>
          <w:p w:rsidR="008E1B9F" w:rsidRPr="00330C1B" w:rsidRDefault="008E1B9F" w:rsidP="007F22ED">
            <w:pPr>
              <w:widowControl w:val="0"/>
              <w:spacing w:after="0" w:line="240" w:lineRule="auto"/>
              <w:jc w:val="center"/>
              <w:rPr>
                <w:rFonts w:ascii="Times New Roman" w:hAnsi="Times New Roman"/>
                <w:b/>
                <w:sz w:val="28"/>
                <w:szCs w:val="28"/>
              </w:rPr>
            </w:pPr>
          </w:p>
        </w:tc>
        <w:tc>
          <w:tcPr>
            <w:tcW w:w="709" w:type="dxa"/>
            <w:tcBorders>
              <w:top w:val="nil"/>
              <w:bottom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2977" w:type="dxa"/>
            <w:tcBorders>
              <w:top w:val="nil"/>
              <w:left w:val="nil"/>
              <w:bottom w:val="nil"/>
            </w:tcBorders>
          </w:tcPr>
          <w:p w:rsidR="008E1B9F" w:rsidRPr="00330C1B" w:rsidRDefault="008E1B9F" w:rsidP="007F22ED">
            <w:pPr>
              <w:widowControl w:val="0"/>
              <w:spacing w:after="0" w:line="240" w:lineRule="auto"/>
              <w:jc w:val="both"/>
              <w:rPr>
                <w:rFonts w:ascii="Times New Roman" w:hAnsi="Times New Roman"/>
                <w:b/>
                <w:sz w:val="20"/>
                <w:szCs w:val="20"/>
              </w:rPr>
            </w:pPr>
          </w:p>
        </w:tc>
        <w:tc>
          <w:tcPr>
            <w:tcW w:w="1701" w:type="dxa"/>
            <w:tcBorders>
              <w:top w:val="nil"/>
              <w:bottom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275" w:type="dxa"/>
            <w:gridSpan w:val="2"/>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987" w:type="dxa"/>
            <w:gridSpan w:val="2"/>
            <w:tcBorders>
              <w:lef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558" w:type="dxa"/>
          </w:tcPr>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 xml:space="preserve">бюджетные </w:t>
            </w:r>
            <w:r w:rsidRPr="00330C1B">
              <w:rPr>
                <w:rFonts w:ascii="Times New Roman" w:hAnsi="Times New Roman"/>
                <w:b/>
                <w:sz w:val="20"/>
                <w:szCs w:val="20"/>
              </w:rPr>
              <w:br/>
              <w:t xml:space="preserve">ассигнования </w:t>
            </w:r>
            <w:r w:rsidRPr="00330C1B">
              <w:rPr>
                <w:rFonts w:ascii="Times New Roman" w:hAnsi="Times New Roman"/>
                <w:b/>
                <w:sz w:val="20"/>
                <w:szCs w:val="20"/>
              </w:rPr>
              <w:br/>
              <w:t>областного бюджета</w:t>
            </w:r>
          </w:p>
        </w:tc>
        <w:tc>
          <w:tcPr>
            <w:tcW w:w="1703" w:type="dxa"/>
          </w:tcPr>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8595589,2</w:t>
            </w:r>
          </w:p>
        </w:tc>
        <w:tc>
          <w:tcPr>
            <w:tcW w:w="4771" w:type="dxa"/>
            <w:gridSpan w:val="2"/>
            <w:vMerge/>
            <w:tcBorders>
              <w:top w:val="nil"/>
              <w:bottom w:val="nil"/>
              <w:right w:val="nil"/>
            </w:tcBorders>
          </w:tcPr>
          <w:p w:rsidR="008E1B9F" w:rsidRPr="00330C1B" w:rsidRDefault="008E1B9F" w:rsidP="007F22ED">
            <w:pPr>
              <w:widowControl w:val="0"/>
              <w:spacing w:after="0" w:line="240" w:lineRule="auto"/>
              <w:jc w:val="center"/>
              <w:rPr>
                <w:rFonts w:ascii="Times New Roman" w:hAnsi="Times New Roman"/>
                <w:b/>
                <w:sz w:val="28"/>
                <w:szCs w:val="28"/>
              </w:rPr>
            </w:pPr>
          </w:p>
        </w:tc>
      </w:tr>
      <w:tr w:rsidR="008E1B9F" w:rsidRPr="00330C1B" w:rsidTr="00330C1B">
        <w:tc>
          <w:tcPr>
            <w:tcW w:w="284" w:type="dxa"/>
            <w:tcBorders>
              <w:top w:val="nil"/>
              <w:left w:val="nil"/>
              <w:bottom w:val="nil"/>
            </w:tcBorders>
          </w:tcPr>
          <w:p w:rsidR="008E1B9F" w:rsidRPr="00330C1B" w:rsidRDefault="008E1B9F" w:rsidP="007F22ED">
            <w:pPr>
              <w:widowControl w:val="0"/>
              <w:spacing w:after="0" w:line="240" w:lineRule="auto"/>
              <w:jc w:val="center"/>
              <w:rPr>
                <w:rFonts w:ascii="Times New Roman" w:hAnsi="Times New Roman"/>
                <w:b/>
                <w:sz w:val="28"/>
                <w:szCs w:val="28"/>
              </w:rPr>
            </w:pPr>
          </w:p>
        </w:tc>
        <w:tc>
          <w:tcPr>
            <w:tcW w:w="709" w:type="dxa"/>
            <w:tcBorders>
              <w:top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2977" w:type="dxa"/>
            <w:tcBorders>
              <w:top w:val="nil"/>
              <w:left w:val="nil"/>
            </w:tcBorders>
          </w:tcPr>
          <w:p w:rsidR="008E1B9F" w:rsidRPr="00330C1B" w:rsidRDefault="008E1B9F" w:rsidP="007F22ED">
            <w:pPr>
              <w:widowControl w:val="0"/>
              <w:spacing w:after="0" w:line="240" w:lineRule="auto"/>
              <w:jc w:val="both"/>
              <w:rPr>
                <w:rFonts w:ascii="Times New Roman" w:hAnsi="Times New Roman"/>
                <w:b/>
                <w:sz w:val="20"/>
                <w:szCs w:val="20"/>
              </w:rPr>
            </w:pPr>
          </w:p>
        </w:tc>
        <w:tc>
          <w:tcPr>
            <w:tcW w:w="1701" w:type="dxa"/>
            <w:tcBorders>
              <w:top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850"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851"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275" w:type="dxa"/>
            <w:gridSpan w:val="2"/>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134" w:type="dxa"/>
            <w:tcBorders>
              <w:left w:val="nil"/>
              <w:righ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987" w:type="dxa"/>
            <w:gridSpan w:val="2"/>
            <w:tcBorders>
              <w:left w:val="nil"/>
            </w:tcBorders>
          </w:tcPr>
          <w:p w:rsidR="008E1B9F" w:rsidRPr="00330C1B" w:rsidRDefault="008E1B9F" w:rsidP="007F22ED">
            <w:pPr>
              <w:widowControl w:val="0"/>
              <w:spacing w:after="0" w:line="240" w:lineRule="auto"/>
              <w:jc w:val="center"/>
              <w:rPr>
                <w:rFonts w:ascii="Times New Roman" w:hAnsi="Times New Roman"/>
                <w:b/>
                <w:sz w:val="20"/>
                <w:szCs w:val="20"/>
              </w:rPr>
            </w:pPr>
          </w:p>
        </w:tc>
        <w:tc>
          <w:tcPr>
            <w:tcW w:w="1558" w:type="dxa"/>
          </w:tcPr>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 xml:space="preserve">бюджетные </w:t>
            </w:r>
          </w:p>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 xml:space="preserve">ассигнования </w:t>
            </w:r>
          </w:p>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федерального бюджета*</w:t>
            </w:r>
          </w:p>
        </w:tc>
        <w:tc>
          <w:tcPr>
            <w:tcW w:w="1703" w:type="dxa"/>
          </w:tcPr>
          <w:p w:rsidR="008E1B9F" w:rsidRPr="00330C1B" w:rsidRDefault="008E1B9F" w:rsidP="007F22ED">
            <w:pPr>
              <w:widowControl w:val="0"/>
              <w:spacing w:after="0" w:line="240" w:lineRule="auto"/>
              <w:jc w:val="center"/>
              <w:rPr>
                <w:rFonts w:ascii="Times New Roman" w:hAnsi="Times New Roman"/>
                <w:b/>
                <w:sz w:val="20"/>
                <w:szCs w:val="20"/>
              </w:rPr>
            </w:pPr>
            <w:r w:rsidRPr="00330C1B">
              <w:rPr>
                <w:rFonts w:ascii="Times New Roman" w:hAnsi="Times New Roman"/>
                <w:b/>
                <w:sz w:val="20"/>
                <w:szCs w:val="20"/>
              </w:rPr>
              <w:t>2233822,6</w:t>
            </w:r>
          </w:p>
        </w:tc>
        <w:tc>
          <w:tcPr>
            <w:tcW w:w="4771" w:type="dxa"/>
            <w:gridSpan w:val="2"/>
            <w:vMerge/>
            <w:tcBorders>
              <w:top w:val="nil"/>
              <w:bottom w:val="nil"/>
              <w:right w:val="nil"/>
            </w:tcBorders>
          </w:tcPr>
          <w:p w:rsidR="008E1B9F" w:rsidRPr="00330C1B" w:rsidRDefault="008E1B9F" w:rsidP="007F22ED">
            <w:pPr>
              <w:widowControl w:val="0"/>
              <w:spacing w:after="0" w:line="240" w:lineRule="auto"/>
              <w:jc w:val="center"/>
              <w:rPr>
                <w:rFonts w:ascii="Times New Roman" w:hAnsi="Times New Roman"/>
                <w:b/>
                <w:sz w:val="28"/>
                <w:szCs w:val="28"/>
              </w:rPr>
            </w:pPr>
          </w:p>
        </w:tc>
      </w:tr>
    </w:tbl>
    <w:p w:rsidR="008E1B9F" w:rsidRPr="00457066" w:rsidRDefault="008E1B9F" w:rsidP="00E5329E">
      <w:pPr>
        <w:widowControl w:val="0"/>
        <w:spacing w:after="0" w:line="240" w:lineRule="auto"/>
        <w:ind w:firstLine="709"/>
        <w:jc w:val="both"/>
        <w:rPr>
          <w:rFonts w:ascii="Times New Roman" w:hAnsi="Times New Roman"/>
          <w:sz w:val="28"/>
          <w:szCs w:val="28"/>
        </w:rPr>
      </w:pPr>
    </w:p>
    <w:p w:rsidR="008E1B9F" w:rsidRPr="00457066" w:rsidRDefault="008E1B9F" w:rsidP="00E5329E">
      <w:pPr>
        <w:widowControl w:val="0"/>
        <w:spacing w:after="0" w:line="240" w:lineRule="auto"/>
        <w:ind w:firstLine="709"/>
        <w:jc w:val="both"/>
        <w:rPr>
          <w:rFonts w:ascii="Times New Roman" w:hAnsi="Times New Roman"/>
          <w:sz w:val="28"/>
          <w:szCs w:val="28"/>
        </w:rPr>
      </w:pPr>
      <w:r w:rsidRPr="00457066">
        <w:rPr>
          <w:rFonts w:ascii="Times New Roman" w:hAnsi="Times New Roman"/>
          <w:sz w:val="24"/>
          <w:szCs w:val="24"/>
        </w:rPr>
        <w:t xml:space="preserve">*Бюджетные ассигнования федерального бюджета предоставляются областному бюджету Ульяновской области в форме субсидий </w:t>
      </w:r>
      <w:r w:rsidRPr="00457066">
        <w:rPr>
          <w:rFonts w:ascii="Times New Roman" w:hAnsi="Times New Roman"/>
          <w:sz w:val="24"/>
          <w:szCs w:val="24"/>
        </w:rPr>
        <w:br/>
        <w:t>на реализацию государственной программы либо в иных формах, установленных Бюджетным кодексом Российской Федерации</w:t>
      </w:r>
      <w:proofErr w:type="gramStart"/>
      <w:r w:rsidRPr="00457066">
        <w:rPr>
          <w:rFonts w:ascii="Times New Roman" w:hAnsi="Times New Roman"/>
          <w:sz w:val="24"/>
          <w:szCs w:val="24"/>
        </w:rPr>
        <w:t>.</w:t>
      </w:r>
      <w:r w:rsidRPr="00457066">
        <w:rPr>
          <w:rFonts w:ascii="Times New Roman" w:hAnsi="Times New Roman"/>
          <w:sz w:val="28"/>
          <w:szCs w:val="28"/>
        </w:rPr>
        <w:t>».</w:t>
      </w:r>
      <w:proofErr w:type="gramEnd"/>
    </w:p>
    <w:p w:rsidR="008E1B9F" w:rsidRPr="00457066" w:rsidRDefault="008E1B9F" w:rsidP="00E5329E">
      <w:pPr>
        <w:widowControl w:val="0"/>
        <w:spacing w:after="0" w:line="240" w:lineRule="auto"/>
        <w:jc w:val="center"/>
        <w:rPr>
          <w:rFonts w:ascii="Times New Roman" w:hAnsi="Times New Roman"/>
          <w:b/>
          <w:sz w:val="28"/>
          <w:szCs w:val="28"/>
        </w:rPr>
      </w:pPr>
    </w:p>
    <w:p w:rsidR="008E1B9F" w:rsidRPr="00457066" w:rsidRDefault="008E1B9F" w:rsidP="00E5329E">
      <w:pPr>
        <w:widowControl w:val="0"/>
        <w:spacing w:after="0" w:line="240" w:lineRule="auto"/>
        <w:jc w:val="center"/>
        <w:rPr>
          <w:rFonts w:ascii="Times New Roman" w:hAnsi="Times New Roman"/>
          <w:b/>
          <w:sz w:val="28"/>
          <w:szCs w:val="28"/>
        </w:rPr>
        <w:sectPr w:rsidR="008E1B9F" w:rsidRPr="00457066" w:rsidSect="00B5173C">
          <w:pgSz w:w="16838" w:h="11906" w:orient="landscape" w:code="9"/>
          <w:pgMar w:top="1701" w:right="1134" w:bottom="567" w:left="1134" w:header="1134" w:footer="454" w:gutter="0"/>
          <w:cols w:space="708"/>
          <w:docGrid w:linePitch="360"/>
        </w:sectPr>
      </w:pP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lastRenderedPageBreak/>
        <w:t xml:space="preserve">13. </w:t>
      </w:r>
      <w:r>
        <w:rPr>
          <w:rFonts w:ascii="Times New Roman" w:hAnsi="Times New Roman"/>
          <w:sz w:val="28"/>
          <w:szCs w:val="28"/>
        </w:rPr>
        <w:t>В п</w:t>
      </w:r>
      <w:r w:rsidRPr="00457066">
        <w:rPr>
          <w:rFonts w:ascii="Times New Roman" w:hAnsi="Times New Roman"/>
          <w:sz w:val="28"/>
          <w:szCs w:val="28"/>
        </w:rPr>
        <w:t>риложени</w:t>
      </w:r>
      <w:r>
        <w:rPr>
          <w:rFonts w:ascii="Times New Roman" w:hAnsi="Times New Roman"/>
          <w:sz w:val="28"/>
          <w:szCs w:val="28"/>
        </w:rPr>
        <w:t>и</w:t>
      </w:r>
      <w:r w:rsidRPr="00457066">
        <w:rPr>
          <w:rFonts w:ascii="Times New Roman" w:hAnsi="Times New Roman"/>
          <w:sz w:val="28"/>
          <w:szCs w:val="28"/>
        </w:rPr>
        <w:t xml:space="preserve"> №</w:t>
      </w:r>
      <w:r>
        <w:rPr>
          <w:rFonts w:ascii="Times New Roman" w:hAnsi="Times New Roman"/>
          <w:sz w:val="28"/>
          <w:szCs w:val="28"/>
        </w:rPr>
        <w:t xml:space="preserve"> </w:t>
      </w:r>
      <w:r w:rsidRPr="00457066">
        <w:rPr>
          <w:rFonts w:ascii="Times New Roman" w:hAnsi="Times New Roman"/>
          <w:sz w:val="28"/>
          <w:szCs w:val="28"/>
        </w:rPr>
        <w:t>3:</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а) в разделе «Подпрограмма «Развитие мер социальной поддержки </w:t>
      </w:r>
      <w:r w:rsidR="00846581">
        <w:rPr>
          <w:rFonts w:ascii="Times New Roman" w:hAnsi="Times New Roman"/>
          <w:sz w:val="28"/>
          <w:szCs w:val="28"/>
        </w:rPr>
        <w:br/>
      </w:r>
      <w:r w:rsidRPr="00457066">
        <w:rPr>
          <w:rFonts w:ascii="Times New Roman" w:hAnsi="Times New Roman"/>
          <w:sz w:val="28"/>
          <w:szCs w:val="28"/>
        </w:rPr>
        <w:t>отдельных категорий граждан»:</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в строке 1 слова «Министерству здравоохранения, семьи и социального благополу</w:t>
      </w:r>
      <w:r w:rsidR="00846581">
        <w:rPr>
          <w:rFonts w:ascii="Times New Roman" w:hAnsi="Times New Roman"/>
          <w:sz w:val="28"/>
          <w:szCs w:val="28"/>
        </w:rPr>
        <w:t>чия Ульяновской области (далее –</w:t>
      </w:r>
      <w:r w:rsidRPr="00457066">
        <w:rPr>
          <w:rFonts w:ascii="Times New Roman" w:hAnsi="Times New Roman"/>
          <w:sz w:val="28"/>
          <w:szCs w:val="28"/>
        </w:rPr>
        <w:t xml:space="preserve"> территориальные департаменты)» заменить словами «Министерству семейной, демографической политики </w:t>
      </w:r>
      <w:r w:rsidR="00846581">
        <w:rPr>
          <w:rFonts w:ascii="Times New Roman" w:hAnsi="Times New Roman"/>
          <w:sz w:val="28"/>
          <w:szCs w:val="28"/>
        </w:rPr>
        <w:br/>
      </w:r>
      <w:r w:rsidRPr="00457066">
        <w:rPr>
          <w:rFonts w:ascii="Times New Roman" w:hAnsi="Times New Roman"/>
          <w:sz w:val="28"/>
          <w:szCs w:val="28"/>
        </w:rPr>
        <w:t>и социального благополучия Ульяновской области (далее – территориальный департамент)»;</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в строке 2 слова «территориальных департаментов» заменить словами «территориальный департамент»;</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в строке 3 слова «Министерству здравоохранения, семьи и социального благополучия Ульяновской области» заменить словами «Министерству семе</w:t>
      </w:r>
      <w:r w:rsidRPr="00457066">
        <w:rPr>
          <w:rFonts w:ascii="Times New Roman" w:hAnsi="Times New Roman"/>
          <w:sz w:val="28"/>
          <w:szCs w:val="28"/>
        </w:rPr>
        <w:t>й</w:t>
      </w:r>
      <w:r w:rsidRPr="00457066">
        <w:rPr>
          <w:rFonts w:ascii="Times New Roman" w:hAnsi="Times New Roman"/>
          <w:sz w:val="28"/>
          <w:szCs w:val="28"/>
        </w:rPr>
        <w:t xml:space="preserve">ной, демографической политики и социального благополучия Ульяновской </w:t>
      </w:r>
      <w:r w:rsidR="00846581">
        <w:rPr>
          <w:rFonts w:ascii="Times New Roman" w:hAnsi="Times New Roman"/>
          <w:sz w:val="28"/>
          <w:szCs w:val="28"/>
        </w:rPr>
        <w:br/>
      </w:r>
      <w:r w:rsidRPr="00457066">
        <w:rPr>
          <w:rFonts w:ascii="Times New Roman" w:hAnsi="Times New Roman"/>
          <w:sz w:val="28"/>
          <w:szCs w:val="28"/>
        </w:rPr>
        <w:t>об</w:t>
      </w:r>
      <w:r w:rsidR="00846581">
        <w:rPr>
          <w:rFonts w:ascii="Times New Roman" w:hAnsi="Times New Roman"/>
          <w:sz w:val="28"/>
          <w:szCs w:val="28"/>
        </w:rPr>
        <w:t>ласти (далее – Министерство</w:t>
      </w:r>
      <w:r w:rsidRPr="00457066">
        <w:rPr>
          <w:rFonts w:ascii="Times New Roman" w:hAnsi="Times New Roman"/>
          <w:sz w:val="28"/>
          <w:szCs w:val="28"/>
        </w:rPr>
        <w:t>)»;</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б) в разделе «Подпрограмма «Доступная среда»</w:t>
      </w:r>
      <w:r w:rsidR="00846581">
        <w:rPr>
          <w:rFonts w:ascii="Times New Roman" w:hAnsi="Times New Roman"/>
          <w:sz w:val="28"/>
          <w:szCs w:val="28"/>
        </w:rPr>
        <w:t>:</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в строке 1 слова «Министерства здравоохранения, семьи и социального благополучия (далее </w:t>
      </w:r>
      <w:r w:rsidR="00846581">
        <w:rPr>
          <w:rFonts w:ascii="Times New Roman" w:hAnsi="Times New Roman"/>
          <w:sz w:val="28"/>
          <w:szCs w:val="28"/>
        </w:rPr>
        <w:t>–</w:t>
      </w:r>
      <w:r w:rsidRPr="00457066">
        <w:rPr>
          <w:rFonts w:ascii="Times New Roman" w:hAnsi="Times New Roman"/>
          <w:sz w:val="28"/>
          <w:szCs w:val="28"/>
        </w:rPr>
        <w:t xml:space="preserve"> Министерство)» заменить словами «Министерства»;</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в строках 2 и 3 слова «территориальных департаментов» заменить слов</w:t>
      </w:r>
      <w:r w:rsidRPr="00457066">
        <w:rPr>
          <w:rFonts w:ascii="Times New Roman" w:hAnsi="Times New Roman"/>
          <w:sz w:val="28"/>
          <w:szCs w:val="28"/>
        </w:rPr>
        <w:t>а</w:t>
      </w:r>
      <w:r w:rsidRPr="00457066">
        <w:rPr>
          <w:rFonts w:ascii="Times New Roman" w:hAnsi="Times New Roman"/>
          <w:sz w:val="28"/>
          <w:szCs w:val="28"/>
        </w:rPr>
        <w:t>ми «территориальный департамент»;</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в) строк</w:t>
      </w:r>
      <w:r w:rsidR="00846581">
        <w:rPr>
          <w:rFonts w:ascii="Times New Roman" w:hAnsi="Times New Roman"/>
          <w:sz w:val="28"/>
          <w:szCs w:val="28"/>
        </w:rPr>
        <w:t>и</w:t>
      </w:r>
      <w:r w:rsidRPr="00457066">
        <w:rPr>
          <w:rFonts w:ascii="Times New Roman" w:hAnsi="Times New Roman"/>
          <w:sz w:val="28"/>
          <w:szCs w:val="28"/>
        </w:rPr>
        <w:t xml:space="preserve"> 6 и 7 раздела Подпрограмма «Обеспечение реализации госуда</w:t>
      </w:r>
      <w:r w:rsidRPr="00457066">
        <w:rPr>
          <w:rFonts w:ascii="Times New Roman" w:hAnsi="Times New Roman"/>
          <w:sz w:val="28"/>
          <w:szCs w:val="28"/>
        </w:rPr>
        <w:t>р</w:t>
      </w:r>
      <w:r w:rsidR="00846581">
        <w:rPr>
          <w:rFonts w:ascii="Times New Roman" w:hAnsi="Times New Roman"/>
          <w:sz w:val="28"/>
          <w:szCs w:val="28"/>
        </w:rPr>
        <w:t>ственной программы» на 2015-2020 годы» исключить;</w:t>
      </w:r>
    </w:p>
    <w:p w:rsidR="008E1B9F" w:rsidRPr="00457066" w:rsidRDefault="008E1B9F" w:rsidP="00846581">
      <w:pPr>
        <w:widowControl w:val="0"/>
        <w:spacing w:after="0" w:line="240" w:lineRule="auto"/>
        <w:ind w:firstLine="709"/>
        <w:jc w:val="both"/>
        <w:rPr>
          <w:rFonts w:ascii="Times New Roman" w:hAnsi="Times New Roman"/>
          <w:sz w:val="28"/>
          <w:szCs w:val="28"/>
        </w:rPr>
      </w:pPr>
      <w:r w:rsidRPr="00457066">
        <w:rPr>
          <w:rFonts w:ascii="Times New Roman" w:hAnsi="Times New Roman"/>
          <w:sz w:val="28"/>
          <w:szCs w:val="28"/>
        </w:rPr>
        <w:t xml:space="preserve">г) дополнить новыми строками: </w:t>
      </w:r>
    </w:p>
    <w:p w:rsidR="008E1B9F" w:rsidRPr="00457066" w:rsidRDefault="008E1B9F" w:rsidP="002D6A42">
      <w:pPr>
        <w:widowControl w:val="0"/>
        <w:spacing w:after="0" w:line="240" w:lineRule="auto"/>
        <w:jc w:val="center"/>
        <w:rPr>
          <w:rFonts w:ascii="Times New Roman" w:hAnsi="Times New Roman"/>
          <w:b/>
          <w:sz w:val="28"/>
          <w:szCs w:val="28"/>
        </w:rPr>
      </w:pPr>
    </w:p>
    <w:tbl>
      <w:tblPr>
        <w:tblW w:w="112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459"/>
        <w:gridCol w:w="459"/>
        <w:gridCol w:w="2660"/>
        <w:gridCol w:w="3483"/>
        <w:gridCol w:w="3037"/>
        <w:gridCol w:w="885"/>
      </w:tblGrid>
      <w:tr w:rsidR="008E1B9F" w:rsidRPr="00457066" w:rsidTr="00C51136">
        <w:tc>
          <w:tcPr>
            <w:tcW w:w="250" w:type="dxa"/>
            <w:tcBorders>
              <w:top w:val="nil"/>
              <w:left w:val="nil"/>
              <w:bottom w:val="nil"/>
              <w:right w:val="nil"/>
            </w:tcBorders>
          </w:tcPr>
          <w:p w:rsidR="008E1B9F" w:rsidRPr="00457066" w:rsidRDefault="008E1B9F" w:rsidP="00AF7623">
            <w:pPr>
              <w:spacing w:after="0" w:line="240" w:lineRule="auto"/>
              <w:rPr>
                <w:rFonts w:ascii="Times New Roman" w:hAnsi="Times New Roman"/>
                <w:b/>
                <w:sz w:val="20"/>
                <w:szCs w:val="20"/>
              </w:rPr>
            </w:pPr>
          </w:p>
        </w:tc>
        <w:tc>
          <w:tcPr>
            <w:tcW w:w="459" w:type="dxa"/>
            <w:tcBorders>
              <w:top w:val="nil"/>
              <w:left w:val="nil"/>
              <w:bottom w:val="nil"/>
            </w:tcBorders>
          </w:tcPr>
          <w:p w:rsidR="008E1B9F" w:rsidRPr="00846581" w:rsidRDefault="008E1B9F" w:rsidP="002D6A42">
            <w:pPr>
              <w:widowControl w:val="0"/>
              <w:spacing w:after="0" w:line="240" w:lineRule="auto"/>
              <w:jc w:val="center"/>
              <w:rPr>
                <w:rFonts w:ascii="Times New Roman" w:hAnsi="Times New Roman"/>
                <w:sz w:val="28"/>
                <w:szCs w:val="28"/>
              </w:rPr>
            </w:pPr>
            <w:r w:rsidRPr="00846581">
              <w:rPr>
                <w:rFonts w:ascii="Times New Roman" w:hAnsi="Times New Roman"/>
                <w:sz w:val="28"/>
                <w:szCs w:val="28"/>
              </w:rPr>
              <w:t>«</w:t>
            </w:r>
          </w:p>
        </w:tc>
        <w:tc>
          <w:tcPr>
            <w:tcW w:w="9639" w:type="dxa"/>
            <w:gridSpan w:val="4"/>
          </w:tcPr>
          <w:p w:rsidR="008E1B9F" w:rsidRPr="00457066" w:rsidRDefault="008E1B9F" w:rsidP="009D4A45">
            <w:pPr>
              <w:pStyle w:val="ConsPlusNormal"/>
              <w:jc w:val="center"/>
              <w:rPr>
                <w:rFonts w:ascii="Times New Roman" w:hAnsi="Times New Roman"/>
                <w:b/>
                <w:bCs/>
                <w:sz w:val="20"/>
              </w:rPr>
            </w:pPr>
            <w:r w:rsidRPr="00457066">
              <w:rPr>
                <w:rFonts w:ascii="Times New Roman" w:hAnsi="Times New Roman"/>
                <w:b/>
                <w:sz w:val="20"/>
              </w:rPr>
              <w:t>Подпрограмма «</w:t>
            </w:r>
            <w:r w:rsidRPr="00457066">
              <w:rPr>
                <w:rFonts w:ascii="Times New Roman" w:hAnsi="Times New Roman"/>
                <w:b/>
                <w:bCs/>
                <w:sz w:val="20"/>
              </w:rPr>
              <w:t xml:space="preserve">Формирование системы комплексной реабилитации и </w:t>
            </w:r>
            <w:proofErr w:type="spellStart"/>
            <w:r w:rsidRPr="00457066">
              <w:rPr>
                <w:rFonts w:ascii="Times New Roman" w:hAnsi="Times New Roman"/>
                <w:b/>
                <w:bCs/>
                <w:sz w:val="20"/>
              </w:rPr>
              <w:t>абилитации</w:t>
            </w:r>
            <w:proofErr w:type="spellEnd"/>
            <w:r w:rsidRPr="00457066">
              <w:rPr>
                <w:rFonts w:ascii="Times New Roman" w:hAnsi="Times New Roman"/>
                <w:b/>
                <w:bCs/>
                <w:sz w:val="20"/>
              </w:rPr>
              <w:t xml:space="preserve"> инвалидов, </w:t>
            </w:r>
            <w:r w:rsidR="00846581">
              <w:rPr>
                <w:rFonts w:ascii="Times New Roman" w:hAnsi="Times New Roman"/>
                <w:b/>
                <w:bCs/>
                <w:sz w:val="20"/>
              </w:rPr>
              <w:br/>
            </w:r>
            <w:r w:rsidRPr="00457066">
              <w:rPr>
                <w:rFonts w:ascii="Times New Roman" w:hAnsi="Times New Roman"/>
                <w:b/>
                <w:bCs/>
                <w:sz w:val="20"/>
              </w:rPr>
              <w:t>в том числе детей-инвалидов»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w:t>
            </w:r>
          </w:p>
        </w:tc>
        <w:tc>
          <w:tcPr>
            <w:tcW w:w="2660" w:type="dxa"/>
          </w:tcPr>
          <w:p w:rsidR="008E1B9F" w:rsidRPr="00457066" w:rsidRDefault="008E1B9F"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инвалидов, в отнош</w:t>
            </w:r>
            <w:r w:rsidRPr="00457066">
              <w:rPr>
                <w:rFonts w:ascii="Times New Roman" w:hAnsi="Times New Roman"/>
                <w:sz w:val="20"/>
                <w:szCs w:val="20"/>
              </w:rPr>
              <w:t>е</w:t>
            </w:r>
            <w:r w:rsidRPr="00457066">
              <w:rPr>
                <w:rFonts w:ascii="Times New Roman" w:hAnsi="Times New Roman"/>
                <w:sz w:val="20"/>
                <w:szCs w:val="20"/>
              </w:rPr>
              <w:t>нии которых осуществл</w:t>
            </w:r>
            <w:r w:rsidRPr="00457066">
              <w:rPr>
                <w:rFonts w:ascii="Times New Roman" w:hAnsi="Times New Roman"/>
                <w:sz w:val="20"/>
                <w:szCs w:val="20"/>
              </w:rPr>
              <w:t>я</w:t>
            </w:r>
            <w:r w:rsidRPr="00457066">
              <w:rPr>
                <w:rFonts w:ascii="Times New Roman" w:hAnsi="Times New Roman"/>
                <w:sz w:val="20"/>
                <w:szCs w:val="20"/>
              </w:rPr>
              <w:t>лись мероприятия по реаб</w:t>
            </w:r>
            <w:r w:rsidRPr="00457066">
              <w:rPr>
                <w:rFonts w:ascii="Times New Roman" w:hAnsi="Times New Roman"/>
                <w:sz w:val="20"/>
                <w:szCs w:val="20"/>
              </w:rPr>
              <w:t>и</w:t>
            </w:r>
            <w:r w:rsidRPr="00457066">
              <w:rPr>
                <w:rFonts w:ascii="Times New Roman" w:hAnsi="Times New Roman"/>
                <w:sz w:val="20"/>
                <w:szCs w:val="20"/>
              </w:rPr>
              <w:t xml:space="preserve">литации и (или)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в общей численности инвалидов Ульяновской области, имеющих такие рекомендации в индивид</w:t>
            </w:r>
            <w:r w:rsidRPr="00457066">
              <w:rPr>
                <w:rFonts w:ascii="Times New Roman" w:hAnsi="Times New Roman"/>
                <w:sz w:val="20"/>
                <w:szCs w:val="20"/>
              </w:rPr>
              <w:t>у</w:t>
            </w:r>
            <w:r w:rsidRPr="00457066">
              <w:rPr>
                <w:rFonts w:ascii="Times New Roman" w:hAnsi="Times New Roman"/>
                <w:sz w:val="20"/>
                <w:szCs w:val="20"/>
              </w:rPr>
              <w:t>альной программе реабил</w:t>
            </w:r>
            <w:r w:rsidRPr="00457066">
              <w:rPr>
                <w:rFonts w:ascii="Times New Roman" w:hAnsi="Times New Roman"/>
                <w:sz w:val="20"/>
                <w:szCs w:val="20"/>
              </w:rPr>
              <w:t>и</w:t>
            </w:r>
            <w:r w:rsidRPr="00457066">
              <w:rPr>
                <w:rFonts w:ascii="Times New Roman" w:hAnsi="Times New Roman"/>
                <w:sz w:val="20"/>
                <w:szCs w:val="20"/>
              </w:rPr>
              <w:t xml:space="preserve">тации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(взрослые)</w:t>
            </w:r>
          </w:p>
        </w:tc>
        <w:tc>
          <w:tcPr>
            <w:tcW w:w="3483" w:type="dxa"/>
          </w:tcPr>
          <w:p w:rsidR="00846581" w:rsidRDefault="00846581" w:rsidP="00AF7623">
            <w:pPr>
              <w:pStyle w:val="ConsPlusNormal"/>
              <w:jc w:val="both"/>
              <w:rPr>
                <w:rFonts w:ascii="Times New Roman" w:hAnsi="Times New Roman"/>
                <w:sz w:val="20"/>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3C66ED6F" wp14:editId="53AF9F34">
                      <wp:simplePos x="0" y="0"/>
                      <wp:positionH relativeFrom="column">
                        <wp:posOffset>1195070</wp:posOffset>
                      </wp:positionH>
                      <wp:positionV relativeFrom="paragraph">
                        <wp:posOffset>91315</wp:posOffset>
                      </wp:positionV>
                      <wp:extent cx="653415" cy="317500"/>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846581" w:rsidRPr="00457066" w:rsidRDefault="00846581" w:rsidP="0084658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846581" w:rsidRDefault="00846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4.1pt;margin-top:7.2pt;width:51.4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" filled="f" stroked="f">
                      <v:textbox>
                        <w:txbxContent>
                          <w:p w:rsidR="00846581" w:rsidRPr="00457066" w:rsidRDefault="00846581" w:rsidP="0084658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846581" w:rsidRDefault="00846581"/>
                        </w:txbxContent>
                      </v:textbox>
                    </v:shape>
                  </w:pict>
                </mc:Fallback>
              </mc:AlternateContent>
            </w:r>
            <w:r w:rsidR="00116376">
              <w:rPr>
                <w:rFonts w:cs="Calibri"/>
                <w:noProof/>
                <w:sz w:val="20"/>
                <w:szCs w:val="20"/>
              </w:rPr>
              <mc:AlternateContent>
                <mc:Choice Requires="wpc">
                  <w:drawing>
                    <wp:inline distT="0" distB="0" distL="0" distR="0" wp14:anchorId="6D174B9D" wp14:editId="31BCAD36">
                      <wp:extent cx="1285875" cy="540385"/>
                      <wp:effectExtent l="0" t="0" r="0" b="2540"/>
                      <wp:docPr id="55"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50" name="Rectangle 7"/>
                              <wps:cNvSpPr>
                                <a:spLocks noChangeArrowheads="1"/>
                              </wps:cNvSpPr>
                              <wps:spPr bwMode="auto">
                                <a:xfrm>
                                  <a:off x="462927" y="0"/>
                                  <a:ext cx="1949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51" name="Rectangle 8"/>
                              <wps:cNvSpPr>
                                <a:spLocks noChangeArrowheads="1"/>
                              </wps:cNvSpPr>
                              <wps:spPr bwMode="auto">
                                <a:xfrm>
                                  <a:off x="102906" y="95815"/>
                                  <a:ext cx="255915" cy="34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noAutofit/>
                              </wps:bodyPr>
                            </wps:wsp>
                            <wps:wsp>
                              <wps:cNvPr id="52" name="Rectangle 9"/>
                              <wps:cNvSpPr>
                                <a:spLocks noChangeArrowheads="1"/>
                              </wps:cNvSpPr>
                              <wps:spPr bwMode="auto">
                                <a:xfrm>
                                  <a:off x="756244" y="244438"/>
                                  <a:ext cx="200112"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53" name="Rectangle 10"/>
                              <wps:cNvSpPr>
                                <a:spLocks noChangeArrowheads="1"/>
                              </wps:cNvSpPr>
                              <wps:spPr bwMode="auto">
                                <a:xfrm>
                                  <a:off x="657838" y="9501"/>
                                  <a:ext cx="213412" cy="34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sidP="00AF7623">
                                    <w:pPr>
                                      <w:jc w:val="center"/>
                                      <w:rPr>
                                        <w:sz w:val="24"/>
                                        <w:szCs w:val="24"/>
                                      </w:rPr>
                                    </w:pPr>
                                    <w:r>
                                      <w:rPr>
                                        <w:rFonts w:ascii="Symbol" w:hAnsi="Symbol" w:cs="Symbol"/>
                                        <w:color w:val="000000"/>
                                        <w:sz w:val="24"/>
                                        <w:szCs w:val="24"/>
                                        <w:lang w:val="en-US"/>
                                      </w:rPr>
                                      <w:t></w:t>
                                    </w:r>
                                  </w:p>
                                </w:txbxContent>
                              </wps:txbx>
                              <wps:bodyPr rot="0" vert="horz" wrap="square" lIns="0" tIns="0" rIns="0" bIns="0" anchor="t" anchorCtr="0" upright="1">
                                <a:noAutofit/>
                              </wps:bodyPr>
                            </wps:wsp>
                            <wps:wsp>
                              <wps:cNvPr id="54"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 o:spid="_x0000_s102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858;height:5403;visibility:visible;mso-wrap-style:square">
                        <v:fill o:detectmouseclick="t"/>
                        <v:path o:connecttype="none"/>
                      </v:shape>
                      <v:line id="Line 5" o:spid="_x0000_s102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viMIAAADbAAAADwAAAGRycy9kb3ducmV2LnhtbERPz2vCMBS+D/wfwhN2EU03xpBqLCIM&#10;hJ2029Dbo3k2rclLaaJW//rlMNjx4/u9LAZnxZX60HhW8DLLQBBXXjdcK/gqP6ZzECEia7SeScGd&#10;AhSr0dMSc+1vvKPrPtYihXDIUYGJsculDJUhh2HmO+LEnXzvMCbY11L3eEvhzsrXLHuXDhtODQY7&#10;2hiqzvuLU1Dadk2fR2vK3WHy+C7vj+xn0ir1PB7WCxCRhvgv/nNvtYK3NDZ9S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jviMIAAADbAAAADwAAAAAAAAAAAAAA&#10;AAChAgAAZHJzL2Rvd25yZXYueG1sUEsFBgAAAAAEAAQA+QAAAJADAAAAAA==&#10;" strokeweight=".65pt"/>
                      <v:rect id="Rectangle 6" o:spid="_x0000_s103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031" style="position:absolute;left:4629;width:1949;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032" style="position:absolute;left:1029;top:958;width:2559;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033" style="position:absolute;left:7562;top:2444;width:200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034" style="position:absolute;left:6578;top:95;width:2134;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12343A" w:rsidRDefault="0012343A" w:rsidP="00AF7623">
                              <w:pPr>
                                <w:jc w:val="center"/>
                                <w:rPr>
                                  <w:sz w:val="24"/>
                                  <w:szCs w:val="24"/>
                                </w:rPr>
                              </w:pPr>
                              <w:r>
                                <w:rPr>
                                  <w:rFonts w:ascii="Symbol" w:hAnsi="Symbol" w:cs="Symbol"/>
                                  <w:color w:val="000000"/>
                                  <w:sz w:val="24"/>
                                  <w:szCs w:val="24"/>
                                  <w:lang w:val="en-US"/>
                                </w:rPr>
                                <w:t></w:t>
                              </w:r>
                            </w:p>
                          </w:txbxContent>
                        </v:textbox>
                      </v:rect>
                      <v:rect id="Rectangle 11" o:spid="_x0000_s103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rsidP="00AF762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РИ – численность инвалидов  </w:t>
            </w:r>
            <w:r w:rsidRPr="00457066">
              <w:rPr>
                <w:rFonts w:ascii="Times New Roman" w:hAnsi="Times New Roman"/>
                <w:sz w:val="20"/>
                <w:szCs w:val="20"/>
                <w:lang w:eastAsia="en-US"/>
              </w:rPr>
              <w:br/>
              <w:t xml:space="preserve">в возрасте 18 лет и старше, </w:t>
            </w:r>
            <w:r w:rsidRPr="00457066">
              <w:rPr>
                <w:rFonts w:ascii="Times New Roman" w:hAnsi="Times New Roman"/>
                <w:sz w:val="20"/>
                <w:szCs w:val="20"/>
                <w:lang w:eastAsia="en-US"/>
              </w:rPr>
              <w:br/>
              <w:t>в отношении которых осуществл</w:t>
            </w:r>
            <w:r w:rsidRPr="00457066">
              <w:rPr>
                <w:rFonts w:ascii="Times New Roman" w:hAnsi="Times New Roman"/>
                <w:sz w:val="20"/>
                <w:szCs w:val="20"/>
                <w:lang w:eastAsia="en-US"/>
              </w:rPr>
              <w:t>я</w:t>
            </w:r>
            <w:r w:rsidRPr="00457066">
              <w:rPr>
                <w:rFonts w:ascii="Times New Roman" w:hAnsi="Times New Roman"/>
                <w:sz w:val="20"/>
                <w:szCs w:val="20"/>
                <w:lang w:eastAsia="en-US"/>
              </w:rPr>
              <w:t xml:space="preserve">лись мероприятия по реабилитации  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w:t>
            </w:r>
          </w:p>
          <w:p w:rsidR="008E1B9F" w:rsidRPr="00457066" w:rsidRDefault="008E1B9F" w:rsidP="00AF7623">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 xml:space="preserve">И – общая  численность инвалидов в возрасте 18 лет </w:t>
            </w:r>
            <w:r w:rsidRPr="00457066">
              <w:rPr>
                <w:rFonts w:ascii="Times New Roman" w:hAnsi="Times New Roman"/>
                <w:sz w:val="20"/>
                <w:szCs w:val="20"/>
              </w:rPr>
              <w:br/>
              <w:t>и старше Ульяновской области, им</w:t>
            </w:r>
            <w:r w:rsidRPr="00457066">
              <w:rPr>
                <w:rFonts w:ascii="Times New Roman" w:hAnsi="Times New Roman"/>
                <w:sz w:val="20"/>
                <w:szCs w:val="20"/>
              </w:rPr>
              <w:t>е</w:t>
            </w:r>
            <w:r w:rsidRPr="00457066">
              <w:rPr>
                <w:rFonts w:ascii="Times New Roman" w:hAnsi="Times New Roman"/>
                <w:sz w:val="20"/>
                <w:szCs w:val="20"/>
              </w:rPr>
              <w:t>ющих такие рекомендации в индив</w:t>
            </w:r>
            <w:r w:rsidRPr="00457066">
              <w:rPr>
                <w:rFonts w:ascii="Times New Roman" w:hAnsi="Times New Roman"/>
                <w:sz w:val="20"/>
                <w:szCs w:val="20"/>
              </w:rPr>
              <w:t>и</w:t>
            </w:r>
            <w:r w:rsidRPr="00457066">
              <w:rPr>
                <w:rFonts w:ascii="Times New Roman" w:hAnsi="Times New Roman"/>
                <w:sz w:val="20"/>
                <w:szCs w:val="20"/>
              </w:rPr>
              <w:t xml:space="preserve">дуальной программе реабилитации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(взрослые)</w:t>
            </w:r>
          </w:p>
        </w:tc>
        <w:tc>
          <w:tcPr>
            <w:tcW w:w="3037" w:type="dxa"/>
          </w:tcPr>
          <w:p w:rsidR="008E1B9F" w:rsidRPr="00457066" w:rsidRDefault="008E1B9F" w:rsidP="00AF7623">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Министерства семейной, демографической политики и социального благополучия Ул</w:t>
            </w:r>
            <w:r w:rsidRPr="00457066">
              <w:rPr>
                <w:rFonts w:ascii="Times New Roman" w:hAnsi="Times New Roman"/>
                <w:sz w:val="20"/>
                <w:szCs w:val="20"/>
              </w:rPr>
              <w:t>ь</w:t>
            </w:r>
            <w:r w:rsidRPr="00457066">
              <w:rPr>
                <w:rFonts w:ascii="Times New Roman" w:hAnsi="Times New Roman"/>
                <w:sz w:val="20"/>
                <w:szCs w:val="20"/>
              </w:rPr>
              <w:t>яновской области (далее - М</w:t>
            </w:r>
            <w:r w:rsidRPr="00457066">
              <w:rPr>
                <w:rFonts w:ascii="Times New Roman" w:hAnsi="Times New Roman"/>
                <w:sz w:val="20"/>
                <w:szCs w:val="20"/>
              </w:rPr>
              <w:t>и</w:t>
            </w:r>
            <w:r w:rsidRPr="00457066">
              <w:rPr>
                <w:rFonts w:ascii="Times New Roman" w:hAnsi="Times New Roman"/>
                <w:sz w:val="20"/>
                <w:szCs w:val="20"/>
              </w:rPr>
              <w:t>нистерство), Министерства ф</w:t>
            </w:r>
            <w:r w:rsidRPr="00457066">
              <w:rPr>
                <w:rFonts w:ascii="Times New Roman" w:hAnsi="Times New Roman"/>
                <w:sz w:val="20"/>
                <w:szCs w:val="20"/>
              </w:rPr>
              <w:t>и</w:t>
            </w:r>
            <w:r w:rsidRPr="00457066">
              <w:rPr>
                <w:rFonts w:ascii="Times New Roman" w:hAnsi="Times New Roman"/>
                <w:sz w:val="20"/>
                <w:szCs w:val="20"/>
              </w:rPr>
              <w:t>зической культуры и спорта Ульяновской области (Мин</w:t>
            </w:r>
            <w:r w:rsidRPr="00457066">
              <w:rPr>
                <w:rFonts w:ascii="Times New Roman" w:hAnsi="Times New Roman"/>
                <w:sz w:val="20"/>
                <w:szCs w:val="20"/>
              </w:rPr>
              <w:t>и</w:t>
            </w:r>
            <w:r w:rsidRPr="00457066">
              <w:rPr>
                <w:rFonts w:ascii="Times New Roman" w:hAnsi="Times New Roman"/>
                <w:sz w:val="20"/>
                <w:szCs w:val="20"/>
              </w:rPr>
              <w:t>стерство физической культуры), Агентства по развитию челов</w:t>
            </w:r>
            <w:r w:rsidRPr="00457066">
              <w:rPr>
                <w:rFonts w:ascii="Times New Roman" w:hAnsi="Times New Roman"/>
                <w:sz w:val="20"/>
                <w:szCs w:val="20"/>
              </w:rPr>
              <w:t>е</w:t>
            </w:r>
            <w:r w:rsidRPr="00457066">
              <w:rPr>
                <w:rFonts w:ascii="Times New Roman" w:hAnsi="Times New Roman"/>
                <w:sz w:val="20"/>
                <w:szCs w:val="20"/>
              </w:rPr>
              <w:t>ческого потенциала и трудовых ресур</w:t>
            </w:r>
            <w:r w:rsidR="009821C6">
              <w:rPr>
                <w:rFonts w:ascii="Times New Roman" w:hAnsi="Times New Roman"/>
                <w:sz w:val="20"/>
                <w:szCs w:val="20"/>
              </w:rPr>
              <w:t>сов Ульяновской области (далее –</w:t>
            </w:r>
            <w:r w:rsidRPr="00457066">
              <w:rPr>
                <w:rFonts w:ascii="Times New Roman" w:hAnsi="Times New Roman"/>
                <w:sz w:val="20"/>
                <w:szCs w:val="20"/>
              </w:rPr>
              <w:t xml:space="preserve"> Агентство)</w:t>
            </w:r>
          </w:p>
          <w:p w:rsidR="008E1B9F" w:rsidRPr="00457066" w:rsidRDefault="008E1B9F" w:rsidP="00AF7623">
            <w:pPr>
              <w:autoSpaceDE w:val="0"/>
              <w:autoSpaceDN w:val="0"/>
              <w:adjustRightInd w:val="0"/>
              <w:spacing w:after="0" w:line="240" w:lineRule="auto"/>
              <w:jc w:val="both"/>
              <w:rPr>
                <w:rFonts w:ascii="Times New Roman" w:hAnsi="Times New Roman"/>
                <w:sz w:val="20"/>
                <w:szCs w:val="20"/>
              </w:rPr>
            </w:pP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2.</w:t>
            </w:r>
          </w:p>
        </w:tc>
        <w:tc>
          <w:tcPr>
            <w:tcW w:w="2660" w:type="dxa"/>
          </w:tcPr>
          <w:p w:rsidR="008E1B9F" w:rsidRPr="00457066" w:rsidRDefault="008E1B9F"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инвалидов, в отнош</w:t>
            </w:r>
            <w:r w:rsidRPr="00457066">
              <w:rPr>
                <w:rFonts w:ascii="Times New Roman" w:hAnsi="Times New Roman"/>
                <w:sz w:val="20"/>
                <w:szCs w:val="20"/>
              </w:rPr>
              <w:t>е</w:t>
            </w:r>
            <w:r w:rsidRPr="00457066">
              <w:rPr>
                <w:rFonts w:ascii="Times New Roman" w:hAnsi="Times New Roman"/>
                <w:sz w:val="20"/>
                <w:szCs w:val="20"/>
              </w:rPr>
              <w:t>нии которых осуществл</w:t>
            </w:r>
            <w:r w:rsidRPr="00457066">
              <w:rPr>
                <w:rFonts w:ascii="Times New Roman" w:hAnsi="Times New Roman"/>
                <w:sz w:val="20"/>
                <w:szCs w:val="20"/>
              </w:rPr>
              <w:t>я</w:t>
            </w:r>
            <w:r w:rsidRPr="00457066">
              <w:rPr>
                <w:rFonts w:ascii="Times New Roman" w:hAnsi="Times New Roman"/>
                <w:sz w:val="20"/>
                <w:szCs w:val="20"/>
              </w:rPr>
              <w:t>лись мероприятия по реаб</w:t>
            </w:r>
            <w:r w:rsidRPr="00457066">
              <w:rPr>
                <w:rFonts w:ascii="Times New Roman" w:hAnsi="Times New Roman"/>
                <w:sz w:val="20"/>
                <w:szCs w:val="20"/>
              </w:rPr>
              <w:t>и</w:t>
            </w:r>
            <w:r w:rsidRPr="00457066">
              <w:rPr>
                <w:rFonts w:ascii="Times New Roman" w:hAnsi="Times New Roman"/>
                <w:sz w:val="20"/>
                <w:szCs w:val="20"/>
              </w:rPr>
              <w:t xml:space="preserve">литации и (или) </w:t>
            </w:r>
            <w:proofErr w:type="spellStart"/>
            <w:r w:rsidRPr="00457066">
              <w:rPr>
                <w:rFonts w:ascii="Times New Roman" w:hAnsi="Times New Roman"/>
                <w:sz w:val="20"/>
                <w:szCs w:val="20"/>
              </w:rPr>
              <w:t>абилит</w:t>
            </w:r>
            <w:r w:rsidRPr="00457066">
              <w:rPr>
                <w:rFonts w:ascii="Times New Roman" w:hAnsi="Times New Roman"/>
                <w:sz w:val="20"/>
                <w:szCs w:val="20"/>
              </w:rPr>
              <w:t>а</w:t>
            </w:r>
            <w:r w:rsidRPr="00457066">
              <w:rPr>
                <w:rFonts w:ascii="Times New Roman" w:hAnsi="Times New Roman"/>
                <w:sz w:val="20"/>
                <w:szCs w:val="20"/>
              </w:rPr>
              <w:t>ции</w:t>
            </w:r>
            <w:proofErr w:type="spellEnd"/>
            <w:r w:rsidRPr="00457066">
              <w:rPr>
                <w:rFonts w:ascii="Times New Roman" w:hAnsi="Times New Roman"/>
                <w:sz w:val="20"/>
                <w:szCs w:val="20"/>
              </w:rPr>
              <w:t>, в общей численности инвалидов Ульяновской области, имеющих такие рекомендации в индивид</w:t>
            </w:r>
            <w:r w:rsidRPr="00457066">
              <w:rPr>
                <w:rFonts w:ascii="Times New Roman" w:hAnsi="Times New Roman"/>
                <w:sz w:val="20"/>
                <w:szCs w:val="20"/>
              </w:rPr>
              <w:t>у</w:t>
            </w:r>
            <w:r w:rsidRPr="00457066">
              <w:rPr>
                <w:rFonts w:ascii="Times New Roman" w:hAnsi="Times New Roman"/>
                <w:sz w:val="20"/>
                <w:szCs w:val="20"/>
              </w:rPr>
              <w:t>альной программе реабил</w:t>
            </w:r>
            <w:r w:rsidRPr="00457066">
              <w:rPr>
                <w:rFonts w:ascii="Times New Roman" w:hAnsi="Times New Roman"/>
                <w:sz w:val="20"/>
                <w:szCs w:val="20"/>
              </w:rPr>
              <w:t>и</w:t>
            </w:r>
            <w:r w:rsidRPr="00457066">
              <w:rPr>
                <w:rFonts w:ascii="Times New Roman" w:hAnsi="Times New Roman"/>
                <w:sz w:val="20"/>
                <w:szCs w:val="20"/>
              </w:rPr>
              <w:t xml:space="preserve">тации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(д</w:t>
            </w:r>
            <w:r w:rsidRPr="00457066">
              <w:rPr>
                <w:rFonts w:ascii="Times New Roman" w:hAnsi="Times New Roman"/>
                <w:sz w:val="20"/>
                <w:szCs w:val="20"/>
              </w:rPr>
              <w:t>е</w:t>
            </w:r>
            <w:r w:rsidRPr="00457066">
              <w:rPr>
                <w:rFonts w:ascii="Times New Roman" w:hAnsi="Times New Roman"/>
                <w:sz w:val="20"/>
                <w:szCs w:val="20"/>
              </w:rPr>
              <w:t>ти)</w:t>
            </w:r>
          </w:p>
        </w:tc>
        <w:tc>
          <w:tcPr>
            <w:tcW w:w="3483" w:type="dxa"/>
          </w:tcPr>
          <w:p w:rsidR="008E1B9F" w:rsidRDefault="009821C6">
            <w:pPr>
              <w:pStyle w:val="ConsPlusNormal"/>
              <w:jc w:val="center"/>
              <w:rPr>
                <w:rFonts w:ascii="Times New Roman" w:hAnsi="Times New Roman"/>
                <w:szCs w:val="20"/>
                <w:lang w:eastAsia="en-US"/>
              </w:rPr>
            </w:pPr>
            <w:r>
              <w:rPr>
                <w:rFonts w:cs="Calibri"/>
                <w:noProof/>
                <w:szCs w:val="20"/>
              </w:rPr>
              <mc:AlternateContent>
                <mc:Choice Requires="wpc">
                  <w:drawing>
                    <wp:inline distT="0" distB="0" distL="0" distR="0" wp14:anchorId="186CEECF" wp14:editId="26123A84">
                      <wp:extent cx="1285875" cy="540385"/>
                      <wp:effectExtent l="0" t="0" r="0" b="2540"/>
                      <wp:docPr id="46" name="Полотно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1C6" w:rsidRDefault="009821C6" w:rsidP="009821C6">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41"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1C6" w:rsidRDefault="009821C6" w:rsidP="009821C6">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42" name="Rectangle 8"/>
                              <wps:cNvSpPr>
                                <a:spLocks noChangeArrowheads="1"/>
                              </wps:cNvSpPr>
                              <wps:spPr bwMode="auto">
                                <a:xfrm>
                                  <a:off x="97806" y="114918"/>
                                  <a:ext cx="255915" cy="32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1C6" w:rsidRDefault="009821C6" w:rsidP="009821C6">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43"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1C6" w:rsidRDefault="009821C6" w:rsidP="009821C6">
                                    <w:pPr>
                                      <w:rPr>
                                        <w:sz w:val="24"/>
                                        <w:szCs w:val="24"/>
                                      </w:rPr>
                                    </w:pPr>
                                    <w:r>
                                      <w:rPr>
                                        <w:rFonts w:ascii="Times New Roman" w:hAnsi="Times New Roman"/>
                                        <w:i/>
                                        <w:iCs/>
                                        <w:color w:val="000000"/>
                                        <w:sz w:val="24"/>
                                        <w:szCs w:val="24"/>
                                      </w:rPr>
                                      <w:t>И</w:t>
                                    </w:r>
                                  </w:p>
                                </w:txbxContent>
                              </wps:txbx>
                              <wps:bodyPr rot="0" vert="horz" wrap="square" lIns="0" tIns="0" rIns="0" bIns="0" anchor="t" anchorCtr="0" upright="1">
                                <a:noAutofit/>
                              </wps:bodyPr>
                            </wps:wsp>
                            <wps:wsp>
                              <wps:cNvPr id="44" name="Rectangle 10"/>
                              <wps:cNvSpPr>
                                <a:spLocks noChangeArrowheads="1"/>
                              </wps:cNvSpPr>
                              <wps:spPr bwMode="auto">
                                <a:xfrm>
                                  <a:off x="689640" y="0"/>
                                  <a:ext cx="163810" cy="359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1C6" w:rsidRDefault="009821C6" w:rsidP="009821C6">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45"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1C6" w:rsidRDefault="009821C6" w:rsidP="009821C6">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7" o:spid="_x0000_s1036"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">
                      <v:shape id="_x0000_s1037" type="#_x0000_t75" style="position:absolute;width:12858;height:5403;visibility:visible;mso-wrap-style:square">
                        <v:fill o:detectmouseclick="t"/>
                        <v:path o:connecttype="none"/>
                      </v:shape>
                      <v:line id="Line 5" o:spid="_x0000_s1038"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I5bsUAAADbAAAADwAAAGRycy9kb3ducmV2LnhtbESPQWsCMRSE74L/IbxCL6JZW5C6GkUE&#10;odCTblv09tg8N2uTl2WT6uqvbwqCx2FmvmHmy85ZcaY21J4VjEcZCOLS65orBZ/FZvgGIkRkjdYz&#10;KbhSgOWi35tjrv2Ft3TexUokCIccFZgYm1zKUBpyGEa+IU7e0bcOY5JtJXWLlwR3Vr5k2UQ6rDkt&#10;GGxobaj82f06BYU9rejjYE2x3Q9uX8X1ln0PTko9P3WrGYhIXXyE7+13reB1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I5bsUAAADbAAAADwAAAAAAAAAA&#10;AAAAAAChAgAAZHJzL2Rvd25yZXYueG1sUEsFBgAAAAAEAAQA+QAAAJMDAAAAAA==&#10;" strokeweight=".65pt"/>
                      <v:rect id="Rectangle 6" o:spid="_x0000_s1039"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821C6" w:rsidRDefault="009821C6" w:rsidP="009821C6">
                              <w:pPr>
                                <w:rPr>
                                  <w:sz w:val="24"/>
                                  <w:szCs w:val="24"/>
                                </w:rPr>
                              </w:pPr>
                              <w:r>
                                <w:rPr>
                                  <w:rFonts w:ascii="Times New Roman" w:hAnsi="Times New Roman"/>
                                  <w:color w:val="000000"/>
                                  <w:sz w:val="24"/>
                                  <w:szCs w:val="24"/>
                                  <w:lang w:val="en-US"/>
                                </w:rPr>
                                <w:t>100%</w:t>
                              </w:r>
                            </w:p>
                          </w:txbxContent>
                        </v:textbox>
                      </v:rect>
                      <v:rect id="Rectangle 7" o:spid="_x0000_s1040"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821C6" w:rsidRDefault="009821C6" w:rsidP="009821C6">
                              <w:pPr>
                                <w:rPr>
                                  <w:sz w:val="24"/>
                                  <w:szCs w:val="24"/>
                                </w:rPr>
                              </w:pPr>
                              <w:r>
                                <w:rPr>
                                  <w:rFonts w:ascii="Times New Roman" w:hAnsi="Times New Roman"/>
                                  <w:iCs/>
                                  <w:color w:val="000000"/>
                                  <w:sz w:val="24"/>
                                  <w:szCs w:val="24"/>
                                </w:rPr>
                                <w:t>РИ</w:t>
                              </w:r>
                            </w:p>
                          </w:txbxContent>
                        </v:textbox>
                      </v:rect>
                      <v:rect id="Rectangle 8" o:spid="_x0000_s1041" style="position:absolute;left:978;top:1149;width:2559;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9821C6" w:rsidRDefault="009821C6" w:rsidP="009821C6">
                              <w:pPr>
                                <w:rPr>
                                  <w:rFonts w:ascii="Times New Roman" w:hAnsi="Times New Roman"/>
                                  <w:sz w:val="24"/>
                                  <w:szCs w:val="24"/>
                                </w:rPr>
                              </w:pPr>
                              <w:r>
                                <w:rPr>
                                  <w:rFonts w:ascii="Times New Roman" w:hAnsi="Times New Roman"/>
                                  <w:sz w:val="24"/>
                                  <w:szCs w:val="24"/>
                                </w:rPr>
                                <w:t>ДИ</w:t>
                              </w:r>
                            </w:p>
                          </w:txbxContent>
                        </v:textbox>
                      </v:rect>
                      <v:rect id="Rectangle 9" o:spid="_x0000_s1042"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821C6" w:rsidRDefault="009821C6" w:rsidP="009821C6">
                              <w:pPr>
                                <w:rPr>
                                  <w:sz w:val="24"/>
                                  <w:szCs w:val="24"/>
                                </w:rPr>
                              </w:pPr>
                              <w:r>
                                <w:rPr>
                                  <w:rFonts w:ascii="Times New Roman" w:hAnsi="Times New Roman"/>
                                  <w:i/>
                                  <w:iCs/>
                                  <w:color w:val="000000"/>
                                  <w:sz w:val="24"/>
                                  <w:szCs w:val="24"/>
                                </w:rPr>
                                <w:t>И</w:t>
                              </w:r>
                            </w:p>
                          </w:txbxContent>
                        </v:textbox>
                      </v:rect>
                      <v:rect id="Rectangle 10" o:spid="_x0000_s1043" style="position:absolute;left:6896;width:163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9821C6" w:rsidRDefault="009821C6" w:rsidP="009821C6">
                              <w:pPr>
                                <w:jc w:val="center"/>
                              </w:pPr>
                              <w:r>
                                <w:rPr>
                                  <w:rFonts w:ascii="Symbol" w:hAnsi="Symbol" w:cs="Symbol"/>
                                  <w:color w:val="000000"/>
                                  <w:sz w:val="26"/>
                                  <w:szCs w:val="26"/>
                                  <w:lang w:val="en-US"/>
                                </w:rPr>
                                <w:t></w:t>
                              </w:r>
                            </w:p>
                          </w:txbxContent>
                        </v:textbox>
                      </v:rect>
                      <v:rect id="Rectangle 11" o:spid="_x0000_s1044"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821C6" w:rsidRDefault="009821C6" w:rsidP="009821C6">
                              <w:r>
                                <w:rPr>
                                  <w:rFonts w:ascii="Symbol" w:hAnsi="Symbol" w:cs="Symbol"/>
                                  <w:color w:val="000000"/>
                                  <w:sz w:val="26"/>
                                  <w:szCs w:val="26"/>
                                  <w:lang w:val="en-US"/>
                                </w:rPr>
                                <w:t></w:t>
                              </w:r>
                            </w:p>
                          </w:txbxContent>
                        </v:textbox>
                      </v:rect>
                      <w10:anchorlock/>
                    </v:group>
                  </w:pict>
                </mc:Fallback>
              </mc:AlternateContent>
            </w:r>
            <w:r w:rsidRPr="00846581">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814CD7C" wp14:editId="111BE0D9">
                      <wp:simplePos x="0" y="0"/>
                      <wp:positionH relativeFrom="column">
                        <wp:posOffset>1571708</wp:posOffset>
                      </wp:positionH>
                      <wp:positionV relativeFrom="paragraph">
                        <wp:posOffset>61836</wp:posOffset>
                      </wp:positionV>
                      <wp:extent cx="653415" cy="317500"/>
                      <wp:effectExtent l="0" t="0" r="0" b="63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3.75pt;margin-top:4.85pt;width:51.4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" filled="f" stroked="f">
                      <v:textbo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v:textbox>
                    </v:shape>
                  </w:pict>
                </mc:Fallback>
              </mc:AlternateContent>
            </w:r>
            <w:r>
              <w:rPr>
                <w:rFonts w:ascii="Times New Roman" w:hAnsi="Times New Roman"/>
                <w:szCs w:val="20"/>
                <w:lang w:eastAsia="en-US"/>
              </w:rPr>
              <w:t xml:space="preserve">     </w: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РИ – численность детей-инвалидов,  в отношении которых осуществлялись мероприятия по реабилитации  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w:t>
            </w:r>
          </w:p>
          <w:p w:rsidR="008E1B9F" w:rsidRPr="00457066" w:rsidRDefault="008E1B9F">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детей-инвалидов Ульяновской области, имеющих такие рекомендации в и</w:t>
            </w:r>
            <w:r w:rsidRPr="00457066">
              <w:rPr>
                <w:rFonts w:ascii="Times New Roman" w:hAnsi="Times New Roman"/>
                <w:sz w:val="20"/>
                <w:szCs w:val="20"/>
              </w:rPr>
              <w:t>н</w:t>
            </w:r>
            <w:r w:rsidRPr="00457066">
              <w:rPr>
                <w:rFonts w:ascii="Times New Roman" w:hAnsi="Times New Roman"/>
                <w:sz w:val="20"/>
                <w:szCs w:val="20"/>
              </w:rPr>
              <w:t>дивидуальной программе реабилит</w:t>
            </w:r>
            <w:r w:rsidRPr="00457066">
              <w:rPr>
                <w:rFonts w:ascii="Times New Roman" w:hAnsi="Times New Roman"/>
                <w:sz w:val="20"/>
                <w:szCs w:val="20"/>
              </w:rPr>
              <w:t>а</w:t>
            </w:r>
            <w:r w:rsidRPr="00457066">
              <w:rPr>
                <w:rFonts w:ascii="Times New Roman" w:hAnsi="Times New Roman"/>
                <w:sz w:val="20"/>
                <w:szCs w:val="20"/>
              </w:rPr>
              <w:t xml:space="preserve">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(взрослые</w:t>
            </w:r>
            <w:r w:rsidRPr="00457066">
              <w:rPr>
                <w:rFonts w:ascii="Times New Roman" w:hAnsi="Times New Roman"/>
                <w:sz w:val="24"/>
                <w:szCs w:val="24"/>
              </w:rPr>
              <w:t>)</w:t>
            </w:r>
          </w:p>
        </w:tc>
        <w:tc>
          <w:tcPr>
            <w:tcW w:w="3037" w:type="dxa"/>
          </w:tcPr>
          <w:p w:rsidR="008E1B9F" w:rsidRPr="009821C6" w:rsidRDefault="008E1B9F" w:rsidP="004A3A02">
            <w:pPr>
              <w:autoSpaceDE w:val="0"/>
              <w:autoSpaceDN w:val="0"/>
              <w:adjustRightInd w:val="0"/>
              <w:spacing w:after="0" w:line="240" w:lineRule="auto"/>
              <w:jc w:val="both"/>
              <w:rPr>
                <w:rFonts w:ascii="Times New Roman" w:hAnsi="Times New Roman"/>
                <w:spacing w:val="-4"/>
                <w:sz w:val="20"/>
                <w:szCs w:val="20"/>
              </w:rPr>
            </w:pPr>
            <w:r w:rsidRPr="009821C6">
              <w:rPr>
                <w:rFonts w:ascii="Times New Roman" w:hAnsi="Times New Roman"/>
                <w:spacing w:val="-4"/>
                <w:sz w:val="20"/>
                <w:szCs w:val="20"/>
              </w:rPr>
              <w:t>Министерства, Министерства образования и науки Ульяновской области (Министерство образов</w:t>
            </w:r>
            <w:r w:rsidRPr="009821C6">
              <w:rPr>
                <w:rFonts w:ascii="Times New Roman" w:hAnsi="Times New Roman"/>
                <w:spacing w:val="-4"/>
                <w:sz w:val="20"/>
                <w:szCs w:val="20"/>
              </w:rPr>
              <w:t>а</w:t>
            </w:r>
            <w:r w:rsidRPr="009821C6">
              <w:rPr>
                <w:rFonts w:ascii="Times New Roman" w:hAnsi="Times New Roman"/>
                <w:spacing w:val="-4"/>
                <w:sz w:val="20"/>
                <w:szCs w:val="20"/>
              </w:rPr>
              <w:t xml:space="preserve">ния), Министерства физической культуры, Агентства </w:t>
            </w:r>
          </w:p>
          <w:p w:rsidR="008E1B9F" w:rsidRPr="00457066" w:rsidRDefault="008E1B9F" w:rsidP="004A3A02">
            <w:pPr>
              <w:autoSpaceDE w:val="0"/>
              <w:autoSpaceDN w:val="0"/>
              <w:adjustRightInd w:val="0"/>
              <w:spacing w:after="0" w:line="240" w:lineRule="auto"/>
              <w:jc w:val="both"/>
              <w:rPr>
                <w:rFonts w:ascii="Times New Roman" w:hAnsi="Times New Roman"/>
                <w:sz w:val="24"/>
                <w:szCs w:val="24"/>
              </w:rPr>
            </w:pP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3.</w:t>
            </w:r>
          </w:p>
        </w:tc>
        <w:tc>
          <w:tcPr>
            <w:tcW w:w="2660" w:type="dxa"/>
          </w:tcPr>
          <w:p w:rsidR="008E1B9F" w:rsidRPr="00457066" w:rsidRDefault="008E1B9F" w:rsidP="004A3A02">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детей целевой группы, получивших услуги  ранней помощи, в общем колич</w:t>
            </w:r>
            <w:r w:rsidRPr="00457066">
              <w:rPr>
                <w:rFonts w:ascii="Times New Roman" w:hAnsi="Times New Roman"/>
                <w:sz w:val="20"/>
                <w:szCs w:val="20"/>
              </w:rPr>
              <w:t>е</w:t>
            </w:r>
            <w:r w:rsidRPr="00457066">
              <w:rPr>
                <w:rFonts w:ascii="Times New Roman" w:hAnsi="Times New Roman"/>
                <w:sz w:val="20"/>
                <w:szCs w:val="20"/>
              </w:rPr>
              <w:t>стве детей Ульяновской области, нуждающихся в получении таких услуг</w:t>
            </w:r>
          </w:p>
        </w:tc>
        <w:tc>
          <w:tcPr>
            <w:tcW w:w="3483" w:type="dxa"/>
          </w:tcPr>
          <w:p w:rsidR="008E1B9F" w:rsidRPr="00457066" w:rsidRDefault="009821C6">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2C80F6EE" wp14:editId="6A8DD6C2">
                      <wp:simplePos x="0" y="0"/>
                      <wp:positionH relativeFrom="column">
                        <wp:posOffset>1600480</wp:posOffset>
                      </wp:positionH>
                      <wp:positionV relativeFrom="paragraph">
                        <wp:posOffset>38101</wp:posOffset>
                      </wp:positionV>
                      <wp:extent cx="653415" cy="317500"/>
                      <wp:effectExtent l="0" t="0" r="0" b="6350"/>
                      <wp:wrapNone/>
                      <wp:docPr id="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6pt;margin-top:3pt;width:51.4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" filled="f" stroked="f">
                      <v:textbo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v:textbox>
                    </v:shape>
                  </w:pict>
                </mc:Fallback>
              </mc:AlternateContent>
            </w:r>
            <w:r w:rsidR="00116376">
              <w:rPr>
                <w:rFonts w:cs="Calibri"/>
                <w:noProof/>
                <w:szCs w:val="20"/>
              </w:rPr>
              <mc:AlternateContent>
                <mc:Choice Requires="wpc">
                  <w:drawing>
                    <wp:inline distT="0" distB="0" distL="0" distR="0" wp14:anchorId="29129614" wp14:editId="49145801">
                      <wp:extent cx="1285875" cy="540385"/>
                      <wp:effectExtent l="0" t="0" r="0" b="2540"/>
                      <wp:docPr id="37"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4"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2"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33" name="Rectangle 8"/>
                              <wps:cNvSpPr>
                                <a:spLocks noChangeArrowheads="1"/>
                              </wps:cNvSpPr>
                              <wps:spPr bwMode="auto">
                                <a:xfrm>
                                  <a:off x="88905" y="114918"/>
                                  <a:ext cx="255915" cy="32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34"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35" name="Rectangle 10"/>
                              <wps:cNvSpPr>
                                <a:spLocks noChangeArrowheads="1"/>
                              </wps:cNvSpPr>
                              <wps:spPr bwMode="auto">
                                <a:xfrm>
                                  <a:off x="689640" y="0"/>
                                  <a:ext cx="1809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36"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25" o:spid="_x0000_s104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H8EOTWIEAABJHQAADgAAAAAAAAAAAAAAAAAuAgAAZHJzL2Uyb0Rv&#10;Yy54bWxQSwECLQAUAAYACAAAACEAQaDRMdwAAAAEAQAADwAAAAAAAAAAAAAAAAC8BgAAZHJzL2Rv&#10;d25yZXYueG1sUEsFBgAAAAAEAAQA8wAAAMUHAAAAAA==&#10;">
                      <v:shape id="_x0000_s1048" type="#_x0000_t75" style="position:absolute;width:12858;height:5403;visibility:visible;mso-wrap-style:square">
                        <v:fill o:detectmouseclick="t"/>
                        <v:path o:connecttype="none"/>
                      </v:shape>
                      <v:line id="Line 5" o:spid="_x0000_s104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JysUAAADbAAAADwAAAGRycy9kb3ducmV2LnhtbESPQWsCMRSE74L/IbxCL6JZS5G6GkUE&#10;odCTblv09tg8N2uTl2WT6uqvbwqCx2FmvmHmy85ZcaY21J4VjEcZCOLS65orBZ/FZvgGIkRkjdYz&#10;KbhSgOWi35tjrv2Ft3TexUokCIccFZgYm1zKUBpyGEa+IU7e0bcOY5JtJXWLlwR3Vr5k2UQ6rDkt&#10;GGxobaj82f06BYU9rejjYE2x3Q9uX8X1ln0PTko9P3WrGYhIXXyE7+13rWD6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JysUAAADbAAAADwAAAAAAAAAA&#10;AAAAAAChAgAAZHJzL2Rvd25yZXYueG1sUEsFBgAAAAAEAAQA+QAAAJMDAAAAAA==&#10;" strokeweight=".65pt"/>
                      <v:rect id="Rectangle 6" o:spid="_x0000_s105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05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052" style="position:absolute;left:889;top:1149;width:2559;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05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054" style="position:absolute;left:6896;width:180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05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Cs w:val="20"/>
                <w:lang w:eastAsia="en-US"/>
              </w:rPr>
            </w:pPr>
            <w:r w:rsidRPr="00457066">
              <w:rPr>
                <w:rFonts w:ascii="Times New Roman" w:hAnsi="Times New Roman"/>
                <w:szCs w:val="20"/>
                <w:lang w:eastAsia="en-US"/>
              </w:rPr>
              <w:t xml:space="preserve">РИ – численность </w:t>
            </w:r>
            <w:r w:rsidRPr="00457066">
              <w:rPr>
                <w:rFonts w:ascii="Times New Roman" w:hAnsi="Times New Roman"/>
                <w:sz w:val="24"/>
                <w:szCs w:val="24"/>
                <w:lang w:eastAsia="en-US"/>
              </w:rPr>
              <w:t>детей целевой группы, получивших услуги  ранней помощи</w:t>
            </w:r>
            <w:r w:rsidRPr="00457066">
              <w:rPr>
                <w:rFonts w:ascii="Times New Roman" w:hAnsi="Times New Roman"/>
                <w:szCs w:val="20"/>
                <w:lang w:eastAsia="en-US"/>
              </w:rPr>
              <w:t>;</w:t>
            </w:r>
          </w:p>
          <w:p w:rsidR="008E1B9F" w:rsidRPr="00457066" w:rsidRDefault="008E1B9F">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rPr>
              <w:t xml:space="preserve">И – общая  численность </w:t>
            </w:r>
            <w:r w:rsidRPr="00457066">
              <w:rPr>
                <w:rFonts w:ascii="Times New Roman" w:hAnsi="Times New Roman"/>
                <w:sz w:val="24"/>
                <w:szCs w:val="24"/>
              </w:rPr>
              <w:t>детей Ульяновской области, нужд</w:t>
            </w:r>
            <w:r w:rsidRPr="00457066">
              <w:rPr>
                <w:rFonts w:ascii="Times New Roman" w:hAnsi="Times New Roman"/>
                <w:sz w:val="24"/>
                <w:szCs w:val="24"/>
              </w:rPr>
              <w:t>а</w:t>
            </w:r>
            <w:r w:rsidRPr="00457066">
              <w:rPr>
                <w:rFonts w:ascii="Times New Roman" w:hAnsi="Times New Roman"/>
                <w:sz w:val="24"/>
                <w:szCs w:val="24"/>
              </w:rPr>
              <w:t>ющихся в получении услуг ранней помощи</w:t>
            </w:r>
          </w:p>
        </w:tc>
        <w:tc>
          <w:tcPr>
            <w:tcW w:w="3037" w:type="dxa"/>
          </w:tcPr>
          <w:p w:rsidR="008E1B9F" w:rsidRPr="00457066" w:rsidRDefault="008E1B9F" w:rsidP="004A3A02">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w:t>
            </w:r>
            <w:r w:rsidRPr="00457066">
              <w:rPr>
                <w:rFonts w:ascii="Times New Roman" w:hAnsi="Times New Roman"/>
                <w:sz w:val="20"/>
                <w:szCs w:val="20"/>
              </w:rPr>
              <w:t>т</w:t>
            </w:r>
            <w:r w:rsidRPr="00457066">
              <w:rPr>
                <w:rFonts w:ascii="Times New Roman" w:hAnsi="Times New Roman"/>
                <w:sz w:val="20"/>
                <w:szCs w:val="20"/>
              </w:rPr>
              <w:t xml:space="preserve">ность Министерства </w:t>
            </w:r>
          </w:p>
          <w:p w:rsidR="008E1B9F" w:rsidRPr="00457066" w:rsidRDefault="008E1B9F" w:rsidP="004A3A02">
            <w:pPr>
              <w:autoSpaceDE w:val="0"/>
              <w:autoSpaceDN w:val="0"/>
              <w:adjustRightInd w:val="0"/>
              <w:spacing w:after="0" w:line="240" w:lineRule="auto"/>
              <w:jc w:val="both"/>
              <w:rPr>
                <w:rFonts w:ascii="Times New Roman" w:hAnsi="Times New Roman"/>
                <w:sz w:val="20"/>
                <w:szCs w:val="20"/>
              </w:rPr>
            </w:pP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4.</w:t>
            </w:r>
          </w:p>
        </w:tc>
        <w:tc>
          <w:tcPr>
            <w:tcW w:w="2660" w:type="dxa"/>
          </w:tcPr>
          <w:p w:rsidR="008E1B9F" w:rsidRPr="003012F1" w:rsidRDefault="003012F1" w:rsidP="003012F1">
            <w:pPr>
              <w:widowControl w:val="0"/>
              <w:autoSpaceDE w:val="0"/>
              <w:autoSpaceDN w:val="0"/>
              <w:adjustRightInd w:val="0"/>
              <w:spacing w:after="0" w:line="240" w:lineRule="auto"/>
              <w:jc w:val="both"/>
              <w:rPr>
                <w:rFonts w:ascii="Times New Roman" w:hAnsi="Times New Roman"/>
                <w:spacing w:val="-4"/>
                <w:sz w:val="20"/>
                <w:szCs w:val="20"/>
              </w:rPr>
            </w:pPr>
            <w:r w:rsidRPr="003012F1">
              <w:rPr>
                <w:rFonts w:ascii="Times New Roman" w:hAnsi="Times New Roman"/>
                <w:spacing w:val="-4"/>
                <w:sz w:val="20"/>
                <w:szCs w:val="20"/>
              </w:rPr>
              <w:t>Доля выпускников-</w:t>
            </w:r>
            <w:proofErr w:type="spellStart"/>
            <w:r w:rsidR="008E1B9F" w:rsidRPr="003012F1">
              <w:rPr>
                <w:rFonts w:ascii="Times New Roman" w:hAnsi="Times New Roman"/>
                <w:spacing w:val="-4"/>
                <w:sz w:val="20"/>
                <w:szCs w:val="20"/>
              </w:rPr>
              <w:t>инвали</w:t>
            </w:r>
            <w:proofErr w:type="spellEnd"/>
            <w:r>
              <w:rPr>
                <w:rFonts w:ascii="Times New Roman" w:hAnsi="Times New Roman"/>
                <w:spacing w:val="-4"/>
                <w:sz w:val="20"/>
                <w:szCs w:val="20"/>
              </w:rPr>
              <w:t>-</w:t>
            </w:r>
            <w:proofErr w:type="spellStart"/>
            <w:r w:rsidR="008E1B9F" w:rsidRPr="003012F1">
              <w:rPr>
                <w:rFonts w:ascii="Times New Roman" w:hAnsi="Times New Roman"/>
                <w:spacing w:val="-4"/>
                <w:sz w:val="20"/>
                <w:szCs w:val="20"/>
              </w:rPr>
              <w:t>дов</w:t>
            </w:r>
            <w:proofErr w:type="spellEnd"/>
            <w:r w:rsidR="008E1B9F" w:rsidRPr="003012F1">
              <w:rPr>
                <w:rFonts w:ascii="Times New Roman" w:hAnsi="Times New Roman"/>
                <w:spacing w:val="-4"/>
                <w:sz w:val="20"/>
                <w:szCs w:val="20"/>
              </w:rPr>
              <w:t xml:space="preserve"> 9</w:t>
            </w:r>
            <w:r w:rsidR="009821C6" w:rsidRPr="003012F1">
              <w:rPr>
                <w:rFonts w:ascii="Times New Roman" w:hAnsi="Times New Roman"/>
                <w:spacing w:val="-4"/>
                <w:sz w:val="20"/>
                <w:szCs w:val="20"/>
              </w:rPr>
              <w:t>-х</w:t>
            </w:r>
            <w:r w:rsidR="008E1B9F" w:rsidRPr="003012F1">
              <w:rPr>
                <w:rFonts w:ascii="Times New Roman" w:hAnsi="Times New Roman"/>
                <w:spacing w:val="-4"/>
                <w:sz w:val="20"/>
                <w:szCs w:val="20"/>
              </w:rPr>
              <w:t xml:space="preserve"> и 11</w:t>
            </w:r>
            <w:r w:rsidR="009821C6" w:rsidRPr="003012F1">
              <w:rPr>
                <w:rFonts w:ascii="Times New Roman" w:hAnsi="Times New Roman"/>
                <w:spacing w:val="-4"/>
                <w:sz w:val="20"/>
                <w:szCs w:val="20"/>
              </w:rPr>
              <w:t>-х</w:t>
            </w:r>
            <w:r w:rsidR="008E1B9F" w:rsidRPr="003012F1">
              <w:rPr>
                <w:rFonts w:ascii="Times New Roman" w:hAnsi="Times New Roman"/>
                <w:spacing w:val="-4"/>
                <w:sz w:val="20"/>
                <w:szCs w:val="20"/>
              </w:rPr>
              <w:t xml:space="preserve"> классов, охв</w:t>
            </w:r>
            <w:r w:rsidR="008E1B9F" w:rsidRPr="003012F1">
              <w:rPr>
                <w:rFonts w:ascii="Times New Roman" w:hAnsi="Times New Roman"/>
                <w:spacing w:val="-4"/>
                <w:sz w:val="20"/>
                <w:szCs w:val="20"/>
              </w:rPr>
              <w:t>а</w:t>
            </w:r>
            <w:r w:rsidR="008E1B9F" w:rsidRPr="003012F1">
              <w:rPr>
                <w:rFonts w:ascii="Times New Roman" w:hAnsi="Times New Roman"/>
                <w:spacing w:val="-4"/>
                <w:sz w:val="20"/>
                <w:szCs w:val="20"/>
              </w:rPr>
              <w:t xml:space="preserve">ченных </w:t>
            </w:r>
            <w:proofErr w:type="spellStart"/>
            <w:r w:rsidR="008E1B9F" w:rsidRPr="003012F1">
              <w:rPr>
                <w:rFonts w:ascii="Times New Roman" w:hAnsi="Times New Roman"/>
                <w:spacing w:val="-4"/>
                <w:sz w:val="20"/>
                <w:szCs w:val="20"/>
              </w:rPr>
              <w:t>профориентационной</w:t>
            </w:r>
            <w:proofErr w:type="spellEnd"/>
            <w:r w:rsidR="008E1B9F" w:rsidRPr="003012F1">
              <w:rPr>
                <w:rFonts w:ascii="Times New Roman" w:hAnsi="Times New Roman"/>
                <w:spacing w:val="-4"/>
                <w:sz w:val="20"/>
                <w:szCs w:val="20"/>
              </w:rPr>
              <w:t xml:space="preserve"> работой, в общей чис</w:t>
            </w:r>
            <w:r w:rsidR="009821C6" w:rsidRPr="003012F1">
              <w:rPr>
                <w:rFonts w:ascii="Times New Roman" w:hAnsi="Times New Roman"/>
                <w:spacing w:val="-4"/>
                <w:sz w:val="20"/>
                <w:szCs w:val="20"/>
              </w:rPr>
              <w:t>ленн</w:t>
            </w:r>
            <w:r w:rsidR="009821C6" w:rsidRPr="003012F1">
              <w:rPr>
                <w:rFonts w:ascii="Times New Roman" w:hAnsi="Times New Roman"/>
                <w:spacing w:val="-4"/>
                <w:sz w:val="20"/>
                <w:szCs w:val="20"/>
              </w:rPr>
              <w:t>о</w:t>
            </w:r>
            <w:r w:rsidR="009821C6" w:rsidRPr="003012F1">
              <w:rPr>
                <w:rFonts w:ascii="Times New Roman" w:hAnsi="Times New Roman"/>
                <w:spacing w:val="-4"/>
                <w:sz w:val="20"/>
                <w:szCs w:val="20"/>
              </w:rPr>
              <w:t>сти выпускников-</w:t>
            </w:r>
            <w:r w:rsidR="008E1B9F" w:rsidRPr="003012F1">
              <w:rPr>
                <w:rFonts w:ascii="Times New Roman" w:hAnsi="Times New Roman"/>
                <w:spacing w:val="-4"/>
                <w:sz w:val="20"/>
                <w:szCs w:val="20"/>
              </w:rPr>
              <w:t>инвалидов Ульяновской области</w:t>
            </w:r>
          </w:p>
        </w:tc>
        <w:tc>
          <w:tcPr>
            <w:tcW w:w="3483" w:type="dxa"/>
          </w:tcPr>
          <w:p w:rsidR="008E1B9F" w:rsidRPr="00457066" w:rsidRDefault="009821C6">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50BBD739" wp14:editId="513C97E6">
                      <wp:simplePos x="0" y="0"/>
                      <wp:positionH relativeFrom="column">
                        <wp:posOffset>1604258</wp:posOffset>
                      </wp:positionH>
                      <wp:positionV relativeFrom="paragraph">
                        <wp:posOffset>40273</wp:posOffset>
                      </wp:positionV>
                      <wp:extent cx="653415" cy="317500"/>
                      <wp:effectExtent l="0" t="0" r="0" b="6350"/>
                      <wp:wrapNone/>
                      <wp:docPr id="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26.3pt;margin-top:3.15pt;width:51.4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" filled="f" stroked="f">
                      <v:textbo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v:textbox>
                    </v:shape>
                  </w:pict>
                </mc:Fallback>
              </mc:AlternateContent>
            </w:r>
            <w:r w:rsidR="00116376">
              <w:rPr>
                <w:rFonts w:cs="Calibri"/>
                <w:noProof/>
                <w:szCs w:val="20"/>
              </w:rPr>
              <mc:AlternateContent>
                <mc:Choice Requires="wpc">
                  <w:drawing>
                    <wp:inline distT="0" distB="0" distL="0" distR="0" wp14:anchorId="468F6DC2" wp14:editId="07728DF0">
                      <wp:extent cx="1285875" cy="540385"/>
                      <wp:effectExtent l="0" t="0" r="0" b="2540"/>
                      <wp:docPr id="93"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5"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87"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88" name="Rectangle 8"/>
                              <wps:cNvSpPr>
                                <a:spLocks noChangeArrowheads="1"/>
                              </wps:cNvSpPr>
                              <wps:spPr bwMode="auto">
                                <a:xfrm>
                                  <a:off x="88905" y="114918"/>
                                  <a:ext cx="255915" cy="328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89"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90" name="Rectangle 10"/>
                              <wps:cNvSpPr>
                                <a:spLocks noChangeArrowheads="1"/>
                              </wps:cNvSpPr>
                              <wps:spPr bwMode="auto">
                                <a:xfrm>
                                  <a:off x="689640" y="0"/>
                                  <a:ext cx="180911" cy="359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91"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33" o:spid="_x0000_s105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">
                      <v:shape id="_x0000_s1058" type="#_x0000_t75" style="position:absolute;width:12858;height:5403;visibility:visible;mso-wrap-style:square">
                        <v:fill o:detectmouseclick="t"/>
                        <v:path o:connecttype="none"/>
                      </v:shape>
                      <v:line id="Line 5" o:spid="_x0000_s105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6jMQAAADbAAAADwAAAGRycy9kb3ducmV2LnhtbESPQWsCMRSE70L/Q3iFXkSzLVRkNYoI&#10;QsGTrkp7e2xeN2uTl2UTdfXXN4LgcZiZb5jpvHNWnKkNtWcF78MMBHHpdc2Vgl2xGoxBhIis0Xom&#10;BVcKMJ+99KaYa3/hDZ23sRIJwiFHBSbGJpcylIYchqFviJP361uHMcm2krrFS4I7Kz+ybCQd1pwW&#10;DDa0NFT+bU9OQWGPC1r/WFNsvvu3fXG9ZYf+Uam3124xARGpi8/wo/2lFYw/4f4l/Q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PqMxAAAANsAAAAPAAAAAAAAAAAA&#10;AAAAAKECAABkcnMvZG93bnJldi54bWxQSwUGAAAAAAQABAD5AAAAkgMAAAAA&#10;" strokeweight=".65pt"/>
                      <v:rect id="Rectangle 6" o:spid="_x0000_s106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06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062" style="position:absolute;left:889;top:1149;width:2559;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06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064" style="position:absolute;left:6896;width:180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06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выпускников -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валидов 9</w:t>
            </w:r>
            <w:r w:rsidR="009821C6">
              <w:rPr>
                <w:rFonts w:ascii="Times New Roman" w:hAnsi="Times New Roman"/>
                <w:sz w:val="20"/>
                <w:szCs w:val="20"/>
                <w:lang w:eastAsia="en-US"/>
              </w:rPr>
              <w:t>-х</w:t>
            </w:r>
            <w:r w:rsidRPr="00457066">
              <w:rPr>
                <w:rFonts w:ascii="Times New Roman" w:hAnsi="Times New Roman"/>
                <w:sz w:val="20"/>
                <w:szCs w:val="20"/>
                <w:lang w:eastAsia="en-US"/>
              </w:rPr>
              <w:t xml:space="preserve"> и 11</w:t>
            </w:r>
            <w:r w:rsidR="009821C6">
              <w:rPr>
                <w:rFonts w:ascii="Times New Roman" w:hAnsi="Times New Roman"/>
                <w:sz w:val="20"/>
                <w:szCs w:val="20"/>
                <w:lang w:eastAsia="en-US"/>
              </w:rPr>
              <w:t>-х</w:t>
            </w:r>
            <w:r w:rsidRPr="00457066">
              <w:rPr>
                <w:rFonts w:ascii="Times New Roman" w:hAnsi="Times New Roman"/>
                <w:sz w:val="20"/>
                <w:szCs w:val="20"/>
                <w:lang w:eastAsia="en-US"/>
              </w:rPr>
              <w:t xml:space="preserve"> классов, охваче</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ных </w:t>
            </w:r>
            <w:proofErr w:type="spellStart"/>
            <w:r w:rsidRPr="00457066">
              <w:rPr>
                <w:rFonts w:ascii="Times New Roman" w:hAnsi="Times New Roman"/>
                <w:sz w:val="20"/>
                <w:szCs w:val="20"/>
                <w:lang w:eastAsia="en-US"/>
              </w:rPr>
              <w:t>профориентационной</w:t>
            </w:r>
            <w:proofErr w:type="spellEnd"/>
            <w:r w:rsidRPr="00457066">
              <w:rPr>
                <w:rFonts w:ascii="Times New Roman" w:hAnsi="Times New Roman"/>
                <w:sz w:val="20"/>
                <w:szCs w:val="20"/>
                <w:lang w:eastAsia="en-US"/>
              </w:rPr>
              <w:t xml:space="preserve"> работой;</w:t>
            </w:r>
          </w:p>
          <w:p w:rsidR="008E1B9F" w:rsidRPr="00457066" w:rsidRDefault="008E1B9F">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выпускн</w:t>
            </w:r>
            <w:r w:rsidRPr="00457066">
              <w:rPr>
                <w:rFonts w:ascii="Times New Roman" w:hAnsi="Times New Roman"/>
                <w:sz w:val="20"/>
                <w:szCs w:val="20"/>
              </w:rPr>
              <w:t>и</w:t>
            </w:r>
            <w:r w:rsidRPr="00457066">
              <w:rPr>
                <w:rFonts w:ascii="Times New Roman" w:hAnsi="Times New Roman"/>
                <w:sz w:val="20"/>
                <w:szCs w:val="20"/>
              </w:rPr>
              <w:t>ков-инвалидов Ульяновской области</w:t>
            </w:r>
          </w:p>
        </w:tc>
        <w:tc>
          <w:tcPr>
            <w:tcW w:w="3037" w:type="dxa"/>
          </w:tcPr>
          <w:p w:rsidR="008E1B9F" w:rsidRPr="00457066" w:rsidRDefault="008E1B9F" w:rsidP="004A3A02">
            <w:pPr>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Годовая периодическая отчё</w:t>
            </w:r>
            <w:r w:rsidRPr="00457066">
              <w:rPr>
                <w:rFonts w:ascii="Times New Roman" w:hAnsi="Times New Roman"/>
                <w:sz w:val="20"/>
                <w:szCs w:val="20"/>
              </w:rPr>
              <w:t>т</w:t>
            </w:r>
            <w:r w:rsidRPr="00457066">
              <w:rPr>
                <w:rFonts w:ascii="Times New Roman" w:hAnsi="Times New Roman"/>
                <w:sz w:val="20"/>
                <w:szCs w:val="20"/>
              </w:rPr>
              <w:t>ность Министерства образов</w:t>
            </w:r>
            <w:r w:rsidRPr="00457066">
              <w:rPr>
                <w:rFonts w:ascii="Times New Roman" w:hAnsi="Times New Roman"/>
                <w:sz w:val="20"/>
                <w:szCs w:val="20"/>
              </w:rPr>
              <w:t>а</w:t>
            </w:r>
            <w:r w:rsidRPr="00457066">
              <w:rPr>
                <w:rFonts w:ascii="Times New Roman" w:hAnsi="Times New Roman"/>
                <w:sz w:val="20"/>
                <w:szCs w:val="20"/>
              </w:rPr>
              <w:t xml:space="preserve">ния </w:t>
            </w:r>
          </w:p>
          <w:p w:rsidR="008E1B9F" w:rsidRPr="00457066" w:rsidRDefault="008E1B9F" w:rsidP="004A3A02">
            <w:pPr>
              <w:autoSpaceDE w:val="0"/>
              <w:autoSpaceDN w:val="0"/>
              <w:adjustRightInd w:val="0"/>
              <w:spacing w:after="0" w:line="240" w:lineRule="auto"/>
              <w:jc w:val="both"/>
              <w:rPr>
                <w:rFonts w:ascii="Times New Roman" w:hAnsi="Times New Roman"/>
                <w:sz w:val="20"/>
                <w:szCs w:val="20"/>
              </w:rPr>
            </w:pP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5.</w:t>
            </w:r>
          </w:p>
        </w:tc>
        <w:tc>
          <w:tcPr>
            <w:tcW w:w="2660" w:type="dxa"/>
          </w:tcPr>
          <w:p w:rsidR="008E1B9F" w:rsidRPr="00457066" w:rsidRDefault="008E1B9F">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занятых инвалидов трудоспособного возраста в общей численности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валидов трудоспособного возраста Ульяновской о</w:t>
            </w:r>
            <w:r w:rsidRPr="00457066">
              <w:rPr>
                <w:rFonts w:ascii="Times New Roman" w:hAnsi="Times New Roman"/>
                <w:sz w:val="20"/>
                <w:szCs w:val="20"/>
                <w:lang w:eastAsia="en-US"/>
              </w:rPr>
              <w:t>б</w:t>
            </w:r>
            <w:r w:rsidRPr="00457066">
              <w:rPr>
                <w:rFonts w:ascii="Times New Roman" w:hAnsi="Times New Roman"/>
                <w:sz w:val="20"/>
                <w:szCs w:val="20"/>
                <w:lang w:eastAsia="en-US"/>
              </w:rPr>
              <w:t>ласти</w:t>
            </w:r>
          </w:p>
        </w:tc>
        <w:tc>
          <w:tcPr>
            <w:tcW w:w="3483" w:type="dxa"/>
          </w:tcPr>
          <w:p w:rsidR="008E1B9F" w:rsidRPr="00457066" w:rsidRDefault="009821C6">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76E97BBB" wp14:editId="763C99C9">
                      <wp:simplePos x="0" y="0"/>
                      <wp:positionH relativeFrom="column">
                        <wp:posOffset>1603375</wp:posOffset>
                      </wp:positionH>
                      <wp:positionV relativeFrom="paragraph">
                        <wp:posOffset>50715</wp:posOffset>
                      </wp:positionV>
                      <wp:extent cx="653415" cy="317500"/>
                      <wp:effectExtent l="0" t="0" r="0" b="6350"/>
                      <wp:wrapNone/>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26.25pt;margin-top:4pt;width:51.4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" filled="f" stroked="f">
                      <v:textbo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v:textbox>
                    </v:shape>
                  </w:pict>
                </mc:Fallback>
              </mc:AlternateContent>
            </w:r>
            <w:r w:rsidR="00116376">
              <w:rPr>
                <w:rFonts w:cs="Calibri"/>
                <w:noProof/>
                <w:szCs w:val="20"/>
              </w:rPr>
              <mc:AlternateContent>
                <mc:Choice Requires="wpc">
                  <w:drawing>
                    <wp:inline distT="0" distB="0" distL="0" distR="0" wp14:anchorId="0DE4A0BE" wp14:editId="16F76215">
                      <wp:extent cx="1285875" cy="540385"/>
                      <wp:effectExtent l="0" t="0" r="0" b="2540"/>
                      <wp:docPr id="38"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7"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79"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80" name="Rectangle 8"/>
                              <wps:cNvSpPr>
                                <a:spLocks noChangeArrowheads="1"/>
                              </wps:cNvSpPr>
                              <wps:spPr bwMode="auto">
                                <a:xfrm>
                                  <a:off x="927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81"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82" name="Rectangle 10"/>
                              <wps:cNvSpPr>
                                <a:spLocks noChangeArrowheads="1"/>
                              </wps:cNvSpPr>
                              <wps:spPr bwMode="auto">
                                <a:xfrm>
                                  <a:off x="672439" y="10102"/>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84"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1" o:spid="_x0000_s106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">
                      <v:shape id="_x0000_s1068" type="#_x0000_t75" style="position:absolute;width:12858;height:5403;visibility:visible;mso-wrap-style:square">
                        <v:fill o:detectmouseclick="t"/>
                        <v:path o:connecttype="none"/>
                      </v:shape>
                      <v:line id="Line 5" o:spid="_x0000_s106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xR8QAAADbAAAADwAAAGRycy9kb3ducmV2LnhtbESPQWsCMRSE70L/Q3iFXqRm9VDLahQp&#10;CAVPuirt7bF5btYmL8sm1dVfbwTB4zAz3zDTeeesOFEbas8KhoMMBHHpdc2Vgm2xfP8EESKyRuuZ&#10;FFwowHz20ptirv2Z13TaxEokCIccFZgYm1zKUBpyGAa+IU7ewbcOY5JtJXWL5wR3Vo6y7EM6rDkt&#10;GGzoy1D5t/l3Cgp7XNDq15pi/dO/7orLNdv3j0q9vXaLCYhIXXyGH+1vrWA8hvuX9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7FHxAAAANsAAAAPAAAAAAAAAAAA&#10;AAAAAKECAABkcnMvZG93bnJldi54bWxQSwUGAAAAAAQABAD5AAAAkgMAAAAA&#10;" strokeweight=".65pt"/>
                      <v:rect id="Rectangle 6" o:spid="_x0000_s107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07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072" style="position:absolute;left:927;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07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074" style="position:absolute;left:6724;top:101;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12343A" w:rsidRDefault="0012343A">
                              <w:pPr>
                                <w:jc w:val="center"/>
                              </w:pP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11" o:spid="_x0000_s107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занятых  инвалидов трудоспособного возраста;</w:t>
            </w:r>
          </w:p>
          <w:p w:rsidR="008E1B9F" w:rsidRPr="00457066" w:rsidRDefault="008E1B9F">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инвалидов трудоспособного возраста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3037" w:type="dxa"/>
          </w:tcPr>
          <w:p w:rsidR="008E1B9F" w:rsidRPr="00457066" w:rsidRDefault="008E1B9F" w:rsidP="007A4338">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Агентства</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6.</w:t>
            </w:r>
          </w:p>
        </w:tc>
        <w:tc>
          <w:tcPr>
            <w:tcW w:w="2660" w:type="dxa"/>
          </w:tcPr>
          <w:p w:rsidR="008E1B9F" w:rsidRPr="00457066" w:rsidRDefault="008E1B9F" w:rsidP="00AA15AB">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валидов в общей числе</w:t>
            </w:r>
            <w:r w:rsidRPr="00457066">
              <w:rPr>
                <w:rFonts w:ascii="Times New Roman" w:hAnsi="Times New Roman"/>
                <w:sz w:val="20"/>
                <w:szCs w:val="20"/>
                <w:lang w:eastAsia="en-US"/>
              </w:rPr>
              <w:t>н</w:t>
            </w:r>
            <w:r w:rsidRPr="00457066">
              <w:rPr>
                <w:rFonts w:ascii="Times New Roman" w:hAnsi="Times New Roman"/>
                <w:sz w:val="20"/>
                <w:szCs w:val="20"/>
                <w:lang w:eastAsia="en-US"/>
              </w:rPr>
              <w:t>ности инвалидов Ульяно</w:t>
            </w:r>
            <w:r w:rsidRPr="00457066">
              <w:rPr>
                <w:rFonts w:ascii="Times New Roman" w:hAnsi="Times New Roman"/>
                <w:sz w:val="20"/>
                <w:szCs w:val="20"/>
                <w:lang w:eastAsia="en-US"/>
              </w:rPr>
              <w:t>в</w:t>
            </w:r>
            <w:r w:rsidRPr="00457066">
              <w:rPr>
                <w:rFonts w:ascii="Times New Roman" w:hAnsi="Times New Roman"/>
                <w:sz w:val="20"/>
                <w:szCs w:val="20"/>
                <w:lang w:eastAsia="en-US"/>
              </w:rPr>
              <w:t>ской области, нуждающи</w:t>
            </w:r>
            <w:r w:rsidRPr="00457066">
              <w:rPr>
                <w:rFonts w:ascii="Times New Roman" w:hAnsi="Times New Roman"/>
                <w:sz w:val="20"/>
                <w:szCs w:val="20"/>
                <w:lang w:eastAsia="en-US"/>
              </w:rPr>
              <w:t>х</w:t>
            </w:r>
            <w:r w:rsidRPr="00457066">
              <w:rPr>
                <w:rFonts w:ascii="Times New Roman" w:hAnsi="Times New Roman"/>
                <w:sz w:val="20"/>
                <w:szCs w:val="20"/>
                <w:lang w:eastAsia="en-US"/>
              </w:rPr>
              <w:t>ся в трудоустройстве, св</w:t>
            </w:r>
            <w:r w:rsidRPr="00457066">
              <w:rPr>
                <w:rFonts w:ascii="Times New Roman" w:hAnsi="Times New Roman"/>
                <w:sz w:val="20"/>
                <w:szCs w:val="20"/>
                <w:lang w:eastAsia="en-US"/>
              </w:rPr>
              <w:t>е</w:t>
            </w:r>
            <w:r w:rsidRPr="00457066">
              <w:rPr>
                <w:rFonts w:ascii="Times New Roman" w:hAnsi="Times New Roman"/>
                <w:sz w:val="20"/>
                <w:szCs w:val="20"/>
                <w:lang w:eastAsia="en-US"/>
              </w:rPr>
              <w:t>дения о которых в виде выписок из индивидуал</w:t>
            </w:r>
            <w:r w:rsidRPr="00457066">
              <w:rPr>
                <w:rFonts w:ascii="Times New Roman" w:hAnsi="Times New Roman"/>
                <w:sz w:val="20"/>
                <w:szCs w:val="20"/>
                <w:lang w:eastAsia="en-US"/>
              </w:rPr>
              <w:t>ь</w:t>
            </w:r>
            <w:r w:rsidRPr="00457066">
              <w:rPr>
                <w:rFonts w:ascii="Times New Roman" w:hAnsi="Times New Roman"/>
                <w:sz w:val="20"/>
                <w:szCs w:val="20"/>
                <w:lang w:eastAsia="en-US"/>
              </w:rPr>
              <w:t>ных программ реабилит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 xml:space="preserve">ции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xml:space="preserve"> инв</w:t>
            </w:r>
            <w:r w:rsidRPr="00457066">
              <w:rPr>
                <w:rFonts w:ascii="Times New Roman" w:hAnsi="Times New Roman"/>
                <w:sz w:val="20"/>
                <w:szCs w:val="20"/>
                <w:lang w:eastAsia="en-US"/>
              </w:rPr>
              <w:t>а</w:t>
            </w:r>
            <w:r w:rsidRPr="00457066">
              <w:rPr>
                <w:rFonts w:ascii="Times New Roman" w:hAnsi="Times New Roman"/>
                <w:sz w:val="20"/>
                <w:szCs w:val="20"/>
                <w:lang w:eastAsia="en-US"/>
              </w:rPr>
              <w:t>лидов представлены в о</w:t>
            </w:r>
            <w:r w:rsidRPr="00457066">
              <w:rPr>
                <w:rFonts w:ascii="Times New Roman" w:hAnsi="Times New Roman"/>
                <w:sz w:val="20"/>
                <w:szCs w:val="20"/>
                <w:lang w:eastAsia="en-US"/>
              </w:rPr>
              <w:t>р</w:t>
            </w:r>
            <w:r w:rsidRPr="00457066">
              <w:rPr>
                <w:rFonts w:ascii="Times New Roman" w:hAnsi="Times New Roman"/>
                <w:sz w:val="20"/>
                <w:szCs w:val="20"/>
                <w:lang w:eastAsia="en-US"/>
              </w:rPr>
              <w:t>ганы службы занятости Ульяновской области в о</w:t>
            </w:r>
            <w:r w:rsidRPr="00457066">
              <w:rPr>
                <w:rFonts w:ascii="Times New Roman" w:hAnsi="Times New Roman"/>
                <w:sz w:val="20"/>
                <w:szCs w:val="20"/>
                <w:lang w:eastAsia="en-US"/>
              </w:rPr>
              <w:t>т</w:t>
            </w:r>
            <w:r w:rsidRPr="00457066">
              <w:rPr>
                <w:rFonts w:ascii="Times New Roman" w:hAnsi="Times New Roman"/>
                <w:sz w:val="20"/>
                <w:szCs w:val="20"/>
                <w:lang w:eastAsia="en-US"/>
              </w:rPr>
              <w:t>чётн</w:t>
            </w:r>
            <w:r w:rsidR="00AA15AB">
              <w:rPr>
                <w:rFonts w:ascii="Times New Roman" w:hAnsi="Times New Roman"/>
                <w:sz w:val="20"/>
                <w:szCs w:val="20"/>
                <w:lang w:eastAsia="en-US"/>
              </w:rPr>
              <w:t>ом</w:t>
            </w:r>
            <w:r w:rsidRPr="00457066">
              <w:rPr>
                <w:rFonts w:ascii="Times New Roman" w:hAnsi="Times New Roman"/>
                <w:sz w:val="20"/>
                <w:szCs w:val="20"/>
                <w:lang w:eastAsia="en-US"/>
              </w:rPr>
              <w:t xml:space="preserve"> период</w:t>
            </w:r>
            <w:r w:rsidR="00AA15AB">
              <w:rPr>
                <w:rFonts w:ascii="Times New Roman" w:hAnsi="Times New Roman"/>
                <w:sz w:val="20"/>
                <w:szCs w:val="20"/>
                <w:lang w:eastAsia="en-US"/>
              </w:rPr>
              <w:t>е</w:t>
            </w:r>
          </w:p>
        </w:tc>
        <w:tc>
          <w:tcPr>
            <w:tcW w:w="3483" w:type="dxa"/>
          </w:tcPr>
          <w:p w:rsidR="008E1B9F" w:rsidRPr="00457066" w:rsidRDefault="009821C6">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69504" behindDoc="0" locked="0" layoutInCell="1" allowOverlap="1" wp14:anchorId="2B7A76ED" wp14:editId="14313DE3">
                      <wp:simplePos x="0" y="0"/>
                      <wp:positionH relativeFrom="column">
                        <wp:posOffset>1598847</wp:posOffset>
                      </wp:positionH>
                      <wp:positionV relativeFrom="paragraph">
                        <wp:posOffset>44493</wp:posOffset>
                      </wp:positionV>
                      <wp:extent cx="653415" cy="317500"/>
                      <wp:effectExtent l="0" t="0" r="0" b="6350"/>
                      <wp:wrapNone/>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25.9pt;margin-top:3.5pt;width:51.4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" filled="f" stroked="f">
                      <v:textbo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v:textbox>
                    </v:shape>
                  </w:pict>
                </mc:Fallback>
              </mc:AlternateContent>
            </w:r>
            <w:r w:rsidR="00116376">
              <w:rPr>
                <w:rFonts w:cs="Calibri"/>
                <w:noProof/>
                <w:szCs w:val="20"/>
              </w:rPr>
              <mc:AlternateContent>
                <mc:Choice Requires="wpc">
                  <w:drawing>
                    <wp:inline distT="0" distB="0" distL="0" distR="0" wp14:anchorId="401FF47F" wp14:editId="24F38D78">
                      <wp:extent cx="1285875" cy="540385"/>
                      <wp:effectExtent l="0" t="0" r="0" b="2540"/>
                      <wp:docPr id="47" name="Полотно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71"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72"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73"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75"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76"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5" o:spid="_x0000_s107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">
                      <v:shape id="_x0000_s1078" type="#_x0000_t75" style="position:absolute;width:12858;height:5403;visibility:visible;mso-wrap-style:square">
                        <v:fill o:detectmouseclick="t"/>
                        <v:path o:connecttype="none"/>
                      </v:shape>
                      <v:line id="Line 5" o:spid="_x0000_s107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Wc8QAAADbAAAADwAAAGRycy9kb3ducmV2LnhtbESPQWsCMRSE74X+h/AKXqRm9SDtahQp&#10;CIIn3Srt7bF5btYmL8sm6uqvN4LQ4zAz3zDTeeesOFMbas8KhoMMBHHpdc2Vgu9i+f4BIkRkjdYz&#10;KbhSgPns9WWKufYX3tB5GyuRIBxyVGBibHIpQ2nIYRj4hjh5B986jEm2ldQtXhLcWTnKsrF0WHNa&#10;MNjQl6Hyb3tyCgp7XND615pi89O/7YrrLdv3j0r13rrFBESkLv6Hn+2VVjD+hMeX9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RZzxAAAANsAAAAPAAAAAAAAAAAA&#10;AAAAAKECAABkcnMvZG93bnJldi54bWxQSwUGAAAAAAQABAD5AAAAkgMAAAAA&#10;" strokeweight=".65pt"/>
                      <v:rect id="Rectangle 6" o:spid="_x0000_s108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08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08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08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08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g8MUA&#10;AADbAAAADwAAAGRycy9kb3ducmV2LnhtbESPQWvCQBSE74X+h+UVeim6UdD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ODwxQAAANsAAAAPAAAAAAAAAAAAAAAAAJgCAABkcnMv&#10;ZG93bnJldi54bWxQSwUGAAAAAAQABAD1AAAAigM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08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трудоустроенных инвалидов, сведения о которых в в</w:t>
            </w:r>
            <w:r w:rsidRPr="00457066">
              <w:rPr>
                <w:rFonts w:ascii="Times New Roman" w:hAnsi="Times New Roman"/>
                <w:sz w:val="20"/>
                <w:szCs w:val="20"/>
                <w:lang w:eastAsia="en-US"/>
              </w:rPr>
              <w:t>и</w:t>
            </w:r>
            <w:r w:rsidRPr="00457066">
              <w:rPr>
                <w:rFonts w:ascii="Times New Roman" w:hAnsi="Times New Roman"/>
                <w:sz w:val="20"/>
                <w:szCs w:val="20"/>
                <w:lang w:eastAsia="en-US"/>
              </w:rPr>
              <w:t>де выписок из индивидуальных пр</w:t>
            </w:r>
            <w:r w:rsidRPr="00457066">
              <w:rPr>
                <w:rFonts w:ascii="Times New Roman" w:hAnsi="Times New Roman"/>
                <w:sz w:val="20"/>
                <w:szCs w:val="20"/>
                <w:lang w:eastAsia="en-US"/>
              </w:rPr>
              <w:t>о</w:t>
            </w:r>
            <w:r w:rsidRPr="00457066">
              <w:rPr>
                <w:rFonts w:ascii="Times New Roman" w:hAnsi="Times New Roman"/>
                <w:sz w:val="20"/>
                <w:szCs w:val="20"/>
                <w:lang w:eastAsia="en-US"/>
              </w:rPr>
              <w:t xml:space="preserve">грамм реабилитации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xml:space="preserve"> инвалидов представлены в органы службы занятости Ульяновской обл</w:t>
            </w:r>
            <w:r w:rsidRPr="00457066">
              <w:rPr>
                <w:rFonts w:ascii="Times New Roman" w:hAnsi="Times New Roman"/>
                <w:sz w:val="20"/>
                <w:szCs w:val="20"/>
                <w:lang w:eastAsia="en-US"/>
              </w:rPr>
              <w:t>а</w:t>
            </w:r>
            <w:r w:rsidRPr="00457066">
              <w:rPr>
                <w:rFonts w:ascii="Times New Roman" w:hAnsi="Times New Roman"/>
                <w:sz w:val="20"/>
                <w:szCs w:val="20"/>
                <w:lang w:eastAsia="en-US"/>
              </w:rPr>
              <w:t>сти в отчётн</w:t>
            </w:r>
            <w:r w:rsidR="00AA15AB">
              <w:rPr>
                <w:rFonts w:ascii="Times New Roman" w:hAnsi="Times New Roman"/>
                <w:sz w:val="20"/>
                <w:szCs w:val="20"/>
                <w:lang w:eastAsia="en-US"/>
              </w:rPr>
              <w:t>ом</w:t>
            </w:r>
            <w:r w:rsidRPr="00457066">
              <w:rPr>
                <w:rFonts w:ascii="Times New Roman" w:hAnsi="Times New Roman"/>
                <w:sz w:val="20"/>
                <w:szCs w:val="20"/>
                <w:lang w:eastAsia="en-US"/>
              </w:rPr>
              <w:t xml:space="preserve"> период</w:t>
            </w:r>
            <w:r w:rsidR="00AA15AB">
              <w:rPr>
                <w:rFonts w:ascii="Times New Roman" w:hAnsi="Times New Roman"/>
                <w:sz w:val="20"/>
                <w:szCs w:val="20"/>
                <w:lang w:eastAsia="en-US"/>
              </w:rPr>
              <w:t>е</w:t>
            </w:r>
            <w:r w:rsidRPr="00457066">
              <w:rPr>
                <w:rFonts w:ascii="Times New Roman" w:hAnsi="Times New Roman"/>
                <w:sz w:val="20"/>
                <w:szCs w:val="20"/>
                <w:lang w:eastAsia="en-US"/>
              </w:rPr>
              <w:t>;</w:t>
            </w:r>
          </w:p>
          <w:p w:rsidR="008E1B9F" w:rsidRPr="00457066" w:rsidRDefault="008E1B9F" w:rsidP="00AA15AB">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инвалидов Ульяновской области, нуждающихся в трудоустройстве, сведения о кот</w:t>
            </w:r>
            <w:r w:rsidRPr="00457066">
              <w:rPr>
                <w:rFonts w:ascii="Times New Roman" w:hAnsi="Times New Roman"/>
                <w:sz w:val="20"/>
                <w:szCs w:val="20"/>
              </w:rPr>
              <w:t>о</w:t>
            </w:r>
            <w:r w:rsidRPr="00457066">
              <w:rPr>
                <w:rFonts w:ascii="Times New Roman" w:hAnsi="Times New Roman"/>
                <w:sz w:val="20"/>
                <w:szCs w:val="20"/>
              </w:rPr>
              <w:t>рых в виде выписок из индивидуал</w:t>
            </w:r>
            <w:r w:rsidRPr="00457066">
              <w:rPr>
                <w:rFonts w:ascii="Times New Roman" w:hAnsi="Times New Roman"/>
                <w:sz w:val="20"/>
                <w:szCs w:val="20"/>
              </w:rPr>
              <w:t>ь</w:t>
            </w:r>
            <w:r w:rsidRPr="00457066">
              <w:rPr>
                <w:rFonts w:ascii="Times New Roman" w:hAnsi="Times New Roman"/>
                <w:sz w:val="20"/>
                <w:szCs w:val="20"/>
              </w:rPr>
              <w:t xml:space="preserve">ных программ реабилитации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представлены в органы службы занятости Ульяно</w:t>
            </w:r>
            <w:r w:rsidRPr="00457066">
              <w:rPr>
                <w:rFonts w:ascii="Times New Roman" w:hAnsi="Times New Roman"/>
                <w:sz w:val="20"/>
                <w:szCs w:val="20"/>
              </w:rPr>
              <w:t>в</w:t>
            </w:r>
            <w:r w:rsidRPr="00457066">
              <w:rPr>
                <w:rFonts w:ascii="Times New Roman" w:hAnsi="Times New Roman"/>
                <w:sz w:val="20"/>
                <w:szCs w:val="20"/>
              </w:rPr>
              <w:t>ской област</w:t>
            </w:r>
            <w:r w:rsidR="00AA15AB">
              <w:rPr>
                <w:rFonts w:ascii="Times New Roman" w:hAnsi="Times New Roman"/>
                <w:sz w:val="20"/>
                <w:szCs w:val="20"/>
              </w:rPr>
              <w:t>и в отчётном</w:t>
            </w:r>
            <w:r w:rsidRPr="00457066">
              <w:rPr>
                <w:rFonts w:ascii="Times New Roman" w:hAnsi="Times New Roman"/>
                <w:sz w:val="20"/>
                <w:szCs w:val="20"/>
              </w:rPr>
              <w:t xml:space="preserve"> период</w:t>
            </w:r>
            <w:r w:rsidR="00AA15AB">
              <w:rPr>
                <w:rFonts w:ascii="Times New Roman" w:hAnsi="Times New Roman"/>
                <w:sz w:val="20"/>
                <w:szCs w:val="20"/>
              </w:rPr>
              <w:t>е</w:t>
            </w:r>
          </w:p>
        </w:tc>
        <w:tc>
          <w:tcPr>
            <w:tcW w:w="3037" w:type="dxa"/>
          </w:tcPr>
          <w:p w:rsidR="008E1B9F" w:rsidRPr="00457066" w:rsidRDefault="008E1B9F" w:rsidP="003C7AAD">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Агентства</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7.</w:t>
            </w:r>
          </w:p>
        </w:tc>
        <w:tc>
          <w:tcPr>
            <w:tcW w:w="2660" w:type="dxa"/>
          </w:tcPr>
          <w:p w:rsidR="008E1B9F" w:rsidRPr="00457066" w:rsidRDefault="008E1B9F">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 xml:space="preserve">Доля трудоустроенных </w:t>
            </w:r>
            <w:r w:rsidRPr="003012F1">
              <w:rPr>
                <w:rFonts w:ascii="Times New Roman" w:hAnsi="Times New Roman"/>
                <w:spacing w:val="-4"/>
                <w:sz w:val="20"/>
                <w:szCs w:val="20"/>
                <w:lang w:eastAsia="en-US"/>
              </w:rPr>
              <w:t>и</w:t>
            </w:r>
            <w:r w:rsidRPr="003012F1">
              <w:rPr>
                <w:rFonts w:ascii="Times New Roman" w:hAnsi="Times New Roman"/>
                <w:spacing w:val="-4"/>
                <w:sz w:val="20"/>
                <w:szCs w:val="20"/>
                <w:lang w:eastAsia="en-US"/>
              </w:rPr>
              <w:t>н</w:t>
            </w:r>
            <w:r w:rsidRPr="003012F1">
              <w:rPr>
                <w:rFonts w:ascii="Times New Roman" w:hAnsi="Times New Roman"/>
                <w:spacing w:val="-4"/>
                <w:sz w:val="20"/>
                <w:szCs w:val="20"/>
                <w:lang w:eastAsia="en-US"/>
              </w:rPr>
              <w:t>валидов в общей численн</w:t>
            </w:r>
            <w:r w:rsidRPr="003012F1">
              <w:rPr>
                <w:rFonts w:ascii="Times New Roman" w:hAnsi="Times New Roman"/>
                <w:spacing w:val="-4"/>
                <w:sz w:val="20"/>
                <w:szCs w:val="20"/>
                <w:lang w:eastAsia="en-US"/>
              </w:rPr>
              <w:t>о</w:t>
            </w:r>
            <w:r w:rsidRPr="003012F1">
              <w:rPr>
                <w:rFonts w:ascii="Times New Roman" w:hAnsi="Times New Roman"/>
                <w:spacing w:val="-4"/>
                <w:sz w:val="20"/>
                <w:szCs w:val="20"/>
                <w:lang w:eastAsia="en-US"/>
              </w:rPr>
              <w:t>сти выпускников-инвалидов профессиональных образ</w:t>
            </w:r>
            <w:r w:rsidRPr="003012F1">
              <w:rPr>
                <w:rFonts w:ascii="Times New Roman" w:hAnsi="Times New Roman"/>
                <w:spacing w:val="-4"/>
                <w:sz w:val="20"/>
                <w:szCs w:val="20"/>
                <w:lang w:eastAsia="en-US"/>
              </w:rPr>
              <w:t>о</w:t>
            </w:r>
            <w:r w:rsidRPr="003012F1">
              <w:rPr>
                <w:rFonts w:ascii="Times New Roman" w:hAnsi="Times New Roman"/>
                <w:spacing w:val="-4"/>
                <w:sz w:val="20"/>
                <w:szCs w:val="20"/>
                <w:lang w:eastAsia="en-US"/>
              </w:rPr>
              <w:t>вательных организаций, о</w:t>
            </w:r>
            <w:r w:rsidRPr="003012F1">
              <w:rPr>
                <w:rFonts w:ascii="Times New Roman" w:hAnsi="Times New Roman"/>
                <w:spacing w:val="-4"/>
                <w:sz w:val="20"/>
                <w:szCs w:val="20"/>
                <w:lang w:eastAsia="en-US"/>
              </w:rPr>
              <w:t>б</w:t>
            </w:r>
            <w:r w:rsidRPr="003012F1">
              <w:rPr>
                <w:rFonts w:ascii="Times New Roman" w:hAnsi="Times New Roman"/>
                <w:spacing w:val="-4"/>
                <w:sz w:val="20"/>
                <w:szCs w:val="20"/>
                <w:lang w:eastAsia="en-US"/>
              </w:rPr>
              <w:t>ратившихся в органы слу</w:t>
            </w:r>
            <w:r w:rsidRPr="003012F1">
              <w:rPr>
                <w:rFonts w:ascii="Times New Roman" w:hAnsi="Times New Roman"/>
                <w:spacing w:val="-4"/>
                <w:sz w:val="20"/>
                <w:szCs w:val="20"/>
                <w:lang w:eastAsia="en-US"/>
              </w:rPr>
              <w:t>ж</w:t>
            </w:r>
            <w:r w:rsidRPr="003012F1">
              <w:rPr>
                <w:rFonts w:ascii="Times New Roman" w:hAnsi="Times New Roman"/>
                <w:spacing w:val="-4"/>
                <w:sz w:val="20"/>
                <w:szCs w:val="20"/>
                <w:lang w:eastAsia="en-US"/>
              </w:rPr>
              <w:t>бы занятости Ульяновской области</w:t>
            </w:r>
          </w:p>
        </w:tc>
        <w:tc>
          <w:tcPr>
            <w:tcW w:w="3483" w:type="dxa"/>
          </w:tcPr>
          <w:p w:rsidR="008E1B9F" w:rsidRPr="00457066" w:rsidRDefault="009821C6">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6161DD39" wp14:editId="0270BA70">
                      <wp:simplePos x="0" y="0"/>
                      <wp:positionH relativeFrom="column">
                        <wp:posOffset>1591310</wp:posOffset>
                      </wp:positionH>
                      <wp:positionV relativeFrom="paragraph">
                        <wp:posOffset>36830</wp:posOffset>
                      </wp:positionV>
                      <wp:extent cx="653415" cy="317500"/>
                      <wp:effectExtent l="0" t="0" r="0" b="635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25.3pt;margin-top:2.9pt;width:51.4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" filled="f" stroked="f">
                      <v:textbox>
                        <w:txbxContent>
                          <w:p w:rsidR="009821C6" w:rsidRPr="00457066" w:rsidRDefault="009821C6" w:rsidP="009821C6">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9821C6" w:rsidRDefault="009821C6" w:rsidP="009821C6"/>
                        </w:txbxContent>
                      </v:textbox>
                    </v:shape>
                  </w:pict>
                </mc:Fallback>
              </mc:AlternateContent>
            </w:r>
            <w:r w:rsidR="00116376">
              <w:rPr>
                <w:rFonts w:cs="Calibri"/>
                <w:noProof/>
                <w:szCs w:val="20"/>
              </w:rPr>
              <mc:AlternateContent>
                <mc:Choice Requires="wpc">
                  <w:drawing>
                    <wp:inline distT="0" distB="0" distL="0" distR="0" wp14:anchorId="24018775" wp14:editId="69B64D6C">
                      <wp:extent cx="1285875" cy="540385"/>
                      <wp:effectExtent l="0" t="0" r="0" b="2540"/>
                      <wp:docPr id="56"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1"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64"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66"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67"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68"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49" o:spid="_x0000_s108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">
                      <v:shape id="_x0000_s1088" type="#_x0000_t75" style="position:absolute;width:12858;height:5403;visibility:visible;mso-wrap-style:square">
                        <v:fill o:detectmouseclick="t"/>
                        <v:path o:connecttype="none"/>
                      </v:shape>
                      <v:line id="Line 5" o:spid="_x0000_s108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vs8QAAADbAAAADwAAAGRycy9kb3ducmV2LnhtbESPQWsCMRSE70L/Q3gFL1KzepB2NYoU&#10;BMGTbpX29tg8N2uTl2UTdfXXm0LB4zAz3zCzReesuFAbas8KRsMMBHHpdc2Vgq9i9fYOIkRkjdYz&#10;KbhRgMX8pTfDXPsrb+myi5VIEA45KjAxNrmUoTTkMAx9Q5y8o28dxiTbSuoWrwnurBxn2UQ6rDkt&#10;GGzo01D5uzs7BYU9LWnzY02x/R7c98Xtnh0GJ6X6r91yCiJSF5/h//ZaKxh/wN+X9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6+zxAAAANsAAAAPAAAAAAAAAAAA&#10;AAAAAKECAABkcnMvZG93bnJldi54bWxQSwUGAAAAAAQABAD5AAAAkgMAAAAA&#10;" strokeweight=".65pt"/>
                      <v:rect id="Rectangle 6" o:spid="_x0000_s109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09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09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09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09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NwcUA&#10;AADbAAAADwAAAGRycy9kb3ducmV2LnhtbESPT4vCMBTE7wv7HcJb8CKa6sE/1SiLIHgQxLqH9fZo&#10;nk3d5qU00VY/vVlY2OMwM79hluvOVuJOjS8dKxgNExDEudMlFwq+TtvBDIQPyBorx6TgQR7Wq/e3&#10;JabatXykexYKESHsU1RgQqhTKX1uyKIfupo4ehfXWAxRNoXUDbYRbis5TpKJtFhyXDBY08ZQ/pPd&#10;rILt4bskfspjfz5r3TUfnzOzr5XqfXSfCxCBuvAf/mvvtILJFH6/xB8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3BxQAAANsAAAAPAAAAAAAAAAAAAAAAAJgCAABkcnMv&#10;ZG93bnJldi54bWxQSwUGAAAAAAQABAD1AAAAigM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09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трудоустроенных выпускников-инвалидов професси</w:t>
            </w:r>
            <w:r w:rsidRPr="00457066">
              <w:rPr>
                <w:rFonts w:ascii="Times New Roman" w:hAnsi="Times New Roman"/>
                <w:sz w:val="20"/>
                <w:szCs w:val="20"/>
                <w:lang w:eastAsia="en-US"/>
              </w:rPr>
              <w:t>о</w:t>
            </w:r>
            <w:r w:rsidRPr="00457066">
              <w:rPr>
                <w:rFonts w:ascii="Times New Roman" w:hAnsi="Times New Roman"/>
                <w:sz w:val="20"/>
                <w:szCs w:val="20"/>
                <w:lang w:eastAsia="en-US"/>
              </w:rPr>
              <w:t>нальных образовательных организ</w:t>
            </w:r>
            <w:r w:rsidRPr="00457066">
              <w:rPr>
                <w:rFonts w:ascii="Times New Roman" w:hAnsi="Times New Roman"/>
                <w:sz w:val="20"/>
                <w:szCs w:val="20"/>
                <w:lang w:eastAsia="en-US"/>
              </w:rPr>
              <w:t>а</w:t>
            </w:r>
            <w:r w:rsidRPr="00457066">
              <w:rPr>
                <w:rFonts w:ascii="Times New Roman" w:hAnsi="Times New Roman"/>
                <w:sz w:val="20"/>
                <w:szCs w:val="20"/>
                <w:lang w:eastAsia="en-US"/>
              </w:rPr>
              <w:t>ций, обратившихся в органы службы занятости Ульяновской области;</w:t>
            </w:r>
          </w:p>
          <w:p w:rsidR="008E1B9F" w:rsidRPr="00457066" w:rsidRDefault="008E1B9F">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выпускн</w:t>
            </w:r>
            <w:r w:rsidRPr="00457066">
              <w:rPr>
                <w:rFonts w:ascii="Times New Roman" w:hAnsi="Times New Roman"/>
                <w:sz w:val="20"/>
                <w:szCs w:val="20"/>
              </w:rPr>
              <w:t>и</w:t>
            </w:r>
            <w:r w:rsidRPr="00457066">
              <w:rPr>
                <w:rFonts w:ascii="Times New Roman" w:hAnsi="Times New Roman"/>
                <w:sz w:val="20"/>
                <w:szCs w:val="20"/>
              </w:rPr>
              <w:t>ков-инвалидов профессиональных образовательных организаций, обр</w:t>
            </w:r>
            <w:r w:rsidRPr="00457066">
              <w:rPr>
                <w:rFonts w:ascii="Times New Roman" w:hAnsi="Times New Roman"/>
                <w:sz w:val="20"/>
                <w:szCs w:val="20"/>
              </w:rPr>
              <w:t>а</w:t>
            </w:r>
            <w:r w:rsidRPr="00457066">
              <w:rPr>
                <w:rFonts w:ascii="Times New Roman" w:hAnsi="Times New Roman"/>
                <w:sz w:val="20"/>
                <w:szCs w:val="20"/>
              </w:rPr>
              <w:t>тившихся в органы службы занятости Ульяновской области</w:t>
            </w:r>
          </w:p>
        </w:tc>
        <w:tc>
          <w:tcPr>
            <w:tcW w:w="3037" w:type="dxa"/>
          </w:tcPr>
          <w:p w:rsidR="008E1B9F" w:rsidRPr="00457066" w:rsidRDefault="008E1B9F" w:rsidP="003C7AAD">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Агентства</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5C2744">
            <w:pPr>
              <w:widowControl w:val="0"/>
              <w:spacing w:after="0" w:line="235"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5C2744">
            <w:pPr>
              <w:widowControl w:val="0"/>
              <w:spacing w:after="0" w:line="235"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8.</w:t>
            </w:r>
          </w:p>
        </w:tc>
        <w:tc>
          <w:tcPr>
            <w:tcW w:w="2660" w:type="dxa"/>
          </w:tcPr>
          <w:p w:rsidR="008E1B9F" w:rsidRPr="00457066" w:rsidRDefault="008E1B9F">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валидов в общей числе</w:t>
            </w:r>
            <w:r w:rsidRPr="00457066">
              <w:rPr>
                <w:rFonts w:ascii="Times New Roman" w:hAnsi="Times New Roman"/>
                <w:sz w:val="20"/>
                <w:szCs w:val="20"/>
                <w:lang w:eastAsia="en-US"/>
              </w:rPr>
              <w:t>н</w:t>
            </w:r>
            <w:r w:rsidRPr="00457066">
              <w:rPr>
                <w:rFonts w:ascii="Times New Roman" w:hAnsi="Times New Roman"/>
                <w:sz w:val="20"/>
                <w:szCs w:val="20"/>
                <w:lang w:eastAsia="en-US"/>
              </w:rPr>
              <w:t>ности граждан Ульяно</w:t>
            </w:r>
            <w:r w:rsidRPr="00457066">
              <w:rPr>
                <w:rFonts w:ascii="Times New Roman" w:hAnsi="Times New Roman"/>
                <w:sz w:val="20"/>
                <w:szCs w:val="20"/>
                <w:lang w:eastAsia="en-US"/>
              </w:rPr>
              <w:t>в</w:t>
            </w:r>
            <w:r w:rsidRPr="00457066">
              <w:rPr>
                <w:rFonts w:ascii="Times New Roman" w:hAnsi="Times New Roman"/>
                <w:sz w:val="20"/>
                <w:szCs w:val="20"/>
                <w:lang w:eastAsia="en-US"/>
              </w:rPr>
              <w:t>ской области, впервые признанных инвалидами и обратившихся в органы службы занятости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w:t>
            </w:r>
          </w:p>
        </w:tc>
        <w:tc>
          <w:tcPr>
            <w:tcW w:w="3483" w:type="dxa"/>
          </w:tcPr>
          <w:p w:rsidR="008E1B9F" w:rsidRPr="00457066" w:rsidRDefault="003012F1">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02A895EC" wp14:editId="188C3D61">
                      <wp:simplePos x="0" y="0"/>
                      <wp:positionH relativeFrom="column">
                        <wp:posOffset>1598295</wp:posOffset>
                      </wp:positionH>
                      <wp:positionV relativeFrom="paragraph">
                        <wp:posOffset>41910</wp:posOffset>
                      </wp:positionV>
                      <wp:extent cx="653415" cy="317500"/>
                      <wp:effectExtent l="0" t="0" r="0" b="6350"/>
                      <wp:wrapNone/>
                      <wp:docPr id="28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3012F1" w:rsidRPr="00457066" w:rsidRDefault="003012F1" w:rsidP="003012F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3012F1" w:rsidRDefault="003012F1" w:rsidP="00301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25.85pt;margin-top:3.3pt;width:51.4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" filled="f" stroked="f">
                      <v:textbox>
                        <w:txbxContent>
                          <w:p w:rsidR="003012F1" w:rsidRPr="00457066" w:rsidRDefault="003012F1" w:rsidP="003012F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3012F1" w:rsidRDefault="003012F1" w:rsidP="003012F1"/>
                        </w:txbxContent>
                      </v:textbox>
                    </v:shape>
                  </w:pict>
                </mc:Fallback>
              </mc:AlternateContent>
            </w:r>
            <w:r w:rsidR="00116376">
              <w:rPr>
                <w:rFonts w:cs="Calibri"/>
                <w:noProof/>
                <w:szCs w:val="20"/>
              </w:rPr>
              <mc:AlternateContent>
                <mc:Choice Requires="wpc">
                  <w:drawing>
                    <wp:inline distT="0" distB="0" distL="0" distR="0" wp14:anchorId="16E4669B" wp14:editId="534113FC">
                      <wp:extent cx="1285875" cy="540385"/>
                      <wp:effectExtent l="0" t="0" r="0" b="2540"/>
                      <wp:docPr id="65"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24" name="Rectangle 7"/>
                              <wps:cNvSpPr>
                                <a:spLocks noChangeArrowheads="1"/>
                              </wps:cNvSpPr>
                              <wps:spPr bwMode="auto">
                                <a:xfrm>
                                  <a:off x="494629" y="10202"/>
                                  <a:ext cx="1950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РИ</w:t>
                                    </w:r>
                                  </w:p>
                                </w:txbxContent>
                              </wps:txbx>
                              <wps:bodyPr rot="0" vert="horz" wrap="none" lIns="0" tIns="0" rIns="0" bIns="0" anchor="t" anchorCtr="0" upright="1">
                                <a:spAutoFit/>
                              </wps:bodyPr>
                            </wps:wsp>
                            <wps:wsp>
                              <wps:cNvPr id="25"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ДИ</w:t>
                                    </w:r>
                                  </w:p>
                                </w:txbxContent>
                              </wps:txbx>
                              <wps:bodyPr rot="0" vert="horz" wrap="square" lIns="0" tIns="0" rIns="0" bIns="0" anchor="t" anchorCtr="0" upright="1">
                                <a:spAutoFit/>
                              </wps:bodyPr>
                            </wps:wsp>
                            <wps:wsp>
                              <wps:cNvPr id="26"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И</w:t>
                                    </w:r>
                                  </w:p>
                                </w:txbxContent>
                              </wps:txbx>
                              <wps:bodyPr rot="0" vert="horz" wrap="square" lIns="0" tIns="0" rIns="0" bIns="0" anchor="t" anchorCtr="0" upright="1">
                                <a:noAutofit/>
                              </wps:bodyPr>
                            </wps:wsp>
                            <wps:wsp>
                              <wps:cNvPr id="27"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8"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67" o:spid="_x0000_s109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">
                      <v:shape id="_x0000_s1098" type="#_x0000_t75" style="position:absolute;width:12858;height:5403;visibility:visible;mso-wrap-style:square">
                        <v:fill o:detectmouseclick="t"/>
                        <v:path o:connecttype="none"/>
                      </v:shape>
                      <v:line id="Line 5" o:spid="_x0000_s109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9wsQAAADbAAAADwAAAGRycy9kb3ducmV2LnhtbESPQWsCMRSE7wX/Q3gFL6JZ91DKahQp&#10;CEJPulb09ti8btYmL8sm1dVfbwpCj8PMfMPMl72z4kJdaDwrmE4yEMSV1w3XCvblevwOIkRkjdYz&#10;KbhRgOVi8DLHQvsrb+myi7VIEA4FKjAxtoWUoTLkMEx8S5y8b985jEl2tdQdXhPcWZln2Zt02HBa&#10;MNjSh6HqZ/frFJT2vKLPkzXl9ji6f5W3e3YYnZUavvarGYhIffwPP9sbrSDP4e9L+g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z3CxAAAANsAAAAPAAAAAAAAAAAA&#10;AAAAAKECAABkcnMvZG93bnJldi54bWxQSwUGAAAAAAQABAD5AAAAkgMAAAAA&#10;" strokeweight=".65pt"/>
                      <v:rect id="Rectangle 6" o:spid="_x0000_s110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101" style="position:absolute;left:4946;top:102;width:1950;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РИ</w:t>
                              </w:r>
                            </w:p>
                          </w:txbxContent>
                        </v:textbox>
                      </v:rect>
                      <v:rect id="Rectangle 8" o:spid="_x0000_s110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ДИ</w:t>
                              </w:r>
                            </w:p>
                          </w:txbxContent>
                        </v:textbox>
                      </v:rect>
                      <v:rect id="Rectangle 9" o:spid="_x0000_s110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12343A" w:rsidRDefault="0012343A">
                              <w:pPr>
                                <w:rPr>
                                  <w:sz w:val="24"/>
                                  <w:szCs w:val="24"/>
                                </w:rPr>
                              </w:pPr>
                              <w:r>
                                <w:rPr>
                                  <w:rFonts w:ascii="Times New Roman" w:hAnsi="Times New Roman"/>
                                  <w:iCs/>
                                  <w:color w:val="000000"/>
                                  <w:sz w:val="24"/>
                                  <w:szCs w:val="24"/>
                                </w:rPr>
                                <w:t>И</w:t>
                              </w:r>
                            </w:p>
                          </w:txbxContent>
                        </v:textbox>
                      </v:rect>
                      <v:rect id="Rectangle 10" o:spid="_x0000_s110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10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РИ – численность трудоустроенных инвалидов впервые признанных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валидами и обратившихся в органы службы занятости Ульяновской обл</w:t>
            </w:r>
            <w:r w:rsidRPr="00457066">
              <w:rPr>
                <w:rFonts w:ascii="Times New Roman" w:hAnsi="Times New Roman"/>
                <w:sz w:val="20"/>
                <w:szCs w:val="20"/>
                <w:lang w:eastAsia="en-US"/>
              </w:rPr>
              <w:t>а</w:t>
            </w:r>
            <w:r w:rsidRPr="00457066">
              <w:rPr>
                <w:rFonts w:ascii="Times New Roman" w:hAnsi="Times New Roman"/>
                <w:sz w:val="20"/>
                <w:szCs w:val="20"/>
                <w:lang w:eastAsia="en-US"/>
              </w:rPr>
              <w:t>сти;</w:t>
            </w:r>
          </w:p>
          <w:p w:rsidR="008E1B9F" w:rsidRPr="00457066" w:rsidRDefault="008E1B9F">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И – общая  численность граждан Ульяновской области, впервые пр</w:t>
            </w:r>
            <w:r w:rsidRPr="00457066">
              <w:rPr>
                <w:rFonts w:ascii="Times New Roman" w:hAnsi="Times New Roman"/>
                <w:sz w:val="20"/>
                <w:szCs w:val="20"/>
              </w:rPr>
              <w:t>и</w:t>
            </w:r>
            <w:r w:rsidRPr="00457066">
              <w:rPr>
                <w:rFonts w:ascii="Times New Roman" w:hAnsi="Times New Roman"/>
                <w:sz w:val="20"/>
                <w:szCs w:val="20"/>
              </w:rPr>
              <w:t>знанных инвалидами и обратившихся в органы службы занятости Ульяно</w:t>
            </w:r>
            <w:r w:rsidRPr="00457066">
              <w:rPr>
                <w:rFonts w:ascii="Times New Roman" w:hAnsi="Times New Roman"/>
                <w:sz w:val="20"/>
                <w:szCs w:val="20"/>
              </w:rPr>
              <w:t>в</w:t>
            </w:r>
            <w:r w:rsidRPr="00457066">
              <w:rPr>
                <w:rFonts w:ascii="Times New Roman" w:hAnsi="Times New Roman"/>
                <w:sz w:val="20"/>
                <w:szCs w:val="20"/>
              </w:rPr>
              <w:t>ской области</w:t>
            </w:r>
          </w:p>
        </w:tc>
        <w:tc>
          <w:tcPr>
            <w:tcW w:w="3037" w:type="dxa"/>
          </w:tcPr>
          <w:p w:rsidR="008E1B9F" w:rsidRPr="00457066" w:rsidRDefault="008E1B9F" w:rsidP="003C7AAD">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Агентства</w:t>
            </w:r>
          </w:p>
        </w:tc>
        <w:tc>
          <w:tcPr>
            <w:tcW w:w="885" w:type="dxa"/>
            <w:tcBorders>
              <w:top w:val="nil"/>
              <w:bottom w:val="nil"/>
              <w:right w:val="nil"/>
            </w:tcBorders>
          </w:tcPr>
          <w:p w:rsidR="008E1B9F" w:rsidRPr="00457066" w:rsidRDefault="008E1B9F" w:rsidP="005C2744">
            <w:pPr>
              <w:widowControl w:val="0"/>
              <w:spacing w:after="0" w:line="235"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5C2744">
            <w:pPr>
              <w:widowControl w:val="0"/>
              <w:spacing w:after="0" w:line="235"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5C2744">
            <w:pPr>
              <w:widowControl w:val="0"/>
              <w:spacing w:after="0" w:line="235"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9.</w:t>
            </w:r>
          </w:p>
        </w:tc>
        <w:tc>
          <w:tcPr>
            <w:tcW w:w="2660" w:type="dxa"/>
          </w:tcPr>
          <w:p w:rsidR="008E1B9F" w:rsidRPr="00457066" w:rsidRDefault="008E1B9F">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реабилитационных организаций, подлежащих включению в региональную систему комплексной ре</w:t>
            </w:r>
            <w:r w:rsidRPr="00457066">
              <w:rPr>
                <w:rFonts w:ascii="Times New Roman" w:hAnsi="Times New Roman"/>
                <w:sz w:val="20"/>
                <w:szCs w:val="20"/>
              </w:rPr>
              <w:t>а</w:t>
            </w:r>
            <w:r w:rsidRPr="00457066">
              <w:rPr>
                <w:rFonts w:ascii="Times New Roman" w:hAnsi="Times New Roman"/>
                <w:sz w:val="20"/>
                <w:szCs w:val="20"/>
              </w:rPr>
              <w:t xml:space="preserve">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w:t>
            </w:r>
            <w:r w:rsidRPr="00457066">
              <w:rPr>
                <w:rFonts w:ascii="Times New Roman" w:hAnsi="Times New Roman"/>
                <w:sz w:val="20"/>
                <w:szCs w:val="20"/>
              </w:rPr>
              <w:t>е</w:t>
            </w:r>
            <w:r w:rsidRPr="00457066">
              <w:rPr>
                <w:rFonts w:ascii="Times New Roman" w:hAnsi="Times New Roman"/>
                <w:sz w:val="20"/>
                <w:szCs w:val="20"/>
              </w:rPr>
              <w:t>тей-инвалидов,  Ульяно</w:t>
            </w:r>
            <w:r w:rsidRPr="00457066">
              <w:rPr>
                <w:rFonts w:ascii="Times New Roman" w:hAnsi="Times New Roman"/>
                <w:sz w:val="20"/>
                <w:szCs w:val="20"/>
              </w:rPr>
              <w:t>в</w:t>
            </w:r>
            <w:r w:rsidRPr="00457066">
              <w:rPr>
                <w:rFonts w:ascii="Times New Roman" w:hAnsi="Times New Roman"/>
                <w:sz w:val="20"/>
                <w:szCs w:val="20"/>
              </w:rPr>
              <w:t>ской области в общем кол</w:t>
            </w:r>
            <w:r w:rsidRPr="00457066">
              <w:rPr>
                <w:rFonts w:ascii="Times New Roman" w:hAnsi="Times New Roman"/>
                <w:sz w:val="20"/>
                <w:szCs w:val="20"/>
              </w:rPr>
              <w:t>и</w:t>
            </w:r>
            <w:r w:rsidRPr="00457066">
              <w:rPr>
                <w:rFonts w:ascii="Times New Roman" w:hAnsi="Times New Roman"/>
                <w:sz w:val="20"/>
                <w:szCs w:val="20"/>
              </w:rPr>
              <w:t>честве реабилитационных организаций, расположе</w:t>
            </w:r>
            <w:r w:rsidRPr="00457066">
              <w:rPr>
                <w:rFonts w:ascii="Times New Roman" w:hAnsi="Times New Roman"/>
                <w:sz w:val="20"/>
                <w:szCs w:val="20"/>
              </w:rPr>
              <w:t>н</w:t>
            </w:r>
            <w:r w:rsidRPr="00457066">
              <w:rPr>
                <w:rFonts w:ascii="Times New Roman" w:hAnsi="Times New Roman"/>
                <w:sz w:val="20"/>
                <w:szCs w:val="20"/>
              </w:rPr>
              <w:t>ных на территории Уль</w:t>
            </w:r>
            <w:r w:rsidRPr="00457066">
              <w:rPr>
                <w:rFonts w:ascii="Times New Roman" w:hAnsi="Times New Roman"/>
                <w:sz w:val="20"/>
                <w:szCs w:val="20"/>
              </w:rPr>
              <w:t>я</w:t>
            </w:r>
            <w:r w:rsidRPr="00457066">
              <w:rPr>
                <w:rFonts w:ascii="Times New Roman" w:hAnsi="Times New Roman"/>
                <w:sz w:val="20"/>
                <w:szCs w:val="20"/>
              </w:rPr>
              <w:t>новской области</w:t>
            </w:r>
          </w:p>
          <w:p w:rsidR="008E1B9F" w:rsidRPr="00457066" w:rsidRDefault="008E1B9F">
            <w:pPr>
              <w:pStyle w:val="ConsPlusNormal"/>
              <w:ind w:left="79"/>
              <w:jc w:val="both"/>
              <w:rPr>
                <w:rFonts w:ascii="Times New Roman" w:hAnsi="Times New Roman"/>
                <w:sz w:val="20"/>
                <w:szCs w:val="20"/>
                <w:lang w:eastAsia="en-US"/>
              </w:rPr>
            </w:pPr>
          </w:p>
        </w:tc>
        <w:tc>
          <w:tcPr>
            <w:tcW w:w="3483" w:type="dxa"/>
          </w:tcPr>
          <w:p w:rsidR="008E1B9F" w:rsidRPr="00457066" w:rsidRDefault="003012F1">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75648" behindDoc="0" locked="0" layoutInCell="1" allowOverlap="1" wp14:anchorId="22A3A90A" wp14:editId="7B98BA1F">
                      <wp:simplePos x="0" y="0"/>
                      <wp:positionH relativeFrom="column">
                        <wp:posOffset>1602826</wp:posOffset>
                      </wp:positionH>
                      <wp:positionV relativeFrom="paragraph">
                        <wp:posOffset>31159</wp:posOffset>
                      </wp:positionV>
                      <wp:extent cx="653415" cy="317500"/>
                      <wp:effectExtent l="0" t="0" r="0" b="635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3012F1" w:rsidRPr="00457066" w:rsidRDefault="003012F1" w:rsidP="003012F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3012F1" w:rsidRDefault="003012F1" w:rsidP="00301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126.2pt;margin-top:2.45pt;width:51.4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" filled="f" stroked="f">
                      <v:textbox>
                        <w:txbxContent>
                          <w:p w:rsidR="003012F1" w:rsidRPr="00457066" w:rsidRDefault="003012F1" w:rsidP="003012F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3012F1" w:rsidRDefault="003012F1" w:rsidP="003012F1"/>
                        </w:txbxContent>
                      </v:textbox>
                    </v:shape>
                  </w:pict>
                </mc:Fallback>
              </mc:AlternateContent>
            </w:r>
            <w:r w:rsidR="00116376">
              <w:rPr>
                <w:rFonts w:cs="Calibri"/>
                <w:noProof/>
                <w:szCs w:val="20"/>
              </w:rPr>
              <mc:AlternateContent>
                <mc:Choice Requires="wpc">
                  <w:drawing>
                    <wp:inline distT="0" distB="0" distL="0" distR="0" wp14:anchorId="63741430" wp14:editId="7737617B">
                      <wp:extent cx="1285875" cy="540385"/>
                      <wp:effectExtent l="0" t="0" r="0" b="2540"/>
                      <wp:docPr id="74" name="Полотно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17" name="Rectangle 7"/>
                              <wps:cNvSpPr>
                                <a:spLocks noChangeArrowheads="1"/>
                              </wps:cNvSpPr>
                              <wps:spPr bwMode="auto">
                                <a:xfrm>
                                  <a:off x="494629" y="10202"/>
                                  <a:ext cx="212112" cy="210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ВО</w:t>
                                    </w:r>
                                  </w:p>
                                </w:txbxContent>
                              </wps:txbx>
                              <wps:bodyPr rot="0" vert="horz" wrap="none" lIns="0" tIns="0" rIns="0" bIns="0" anchor="t" anchorCtr="0" upright="1">
                                <a:noAutofit/>
                              </wps:bodyPr>
                            </wps:wsp>
                            <wps:wsp>
                              <wps:cNvPr id="18" name="Rectangle 8"/>
                              <wps:cNvSpPr>
                                <a:spLocks noChangeArrowheads="1"/>
                              </wps:cNvSpPr>
                              <wps:spPr bwMode="auto">
                                <a:xfrm>
                                  <a:off x="88905" y="134421"/>
                                  <a:ext cx="255915" cy="218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ДО</w:t>
                                    </w:r>
                                  </w:p>
                                </w:txbxContent>
                              </wps:txbx>
                              <wps:bodyPr rot="0" vert="horz" wrap="square" lIns="0" tIns="0" rIns="0" bIns="0" anchor="t" anchorCtr="0" upright="1">
                                <a:noAutofit/>
                              </wps:bodyPr>
                            </wps:wsp>
                            <wps:wsp>
                              <wps:cNvPr id="19" name="Rectangle 9"/>
                              <wps:cNvSpPr>
                                <a:spLocks noChangeArrowheads="1"/>
                              </wps:cNvSpPr>
                              <wps:spPr bwMode="auto">
                                <a:xfrm>
                                  <a:off x="756244" y="244438"/>
                                  <a:ext cx="181011" cy="21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О</w:t>
                                    </w:r>
                                  </w:p>
                                </w:txbxContent>
                              </wps:txbx>
                              <wps:bodyPr rot="0" vert="horz" wrap="square" lIns="0" tIns="0" rIns="0" bIns="0" anchor="t" anchorCtr="0" upright="1">
                                <a:noAutofit/>
                              </wps:bodyPr>
                            </wps:wsp>
                            <wps:wsp>
                              <wps:cNvPr id="20" name="Rectangle 10"/>
                              <wps:cNvSpPr>
                                <a:spLocks noChangeArrowheads="1"/>
                              </wps:cNvSpPr>
                              <wps:spPr bwMode="auto">
                                <a:xfrm>
                                  <a:off x="756244"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21"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81" o:spid="_x0000_s110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">
                      <v:shape id="_x0000_s1108" type="#_x0000_t75" style="position:absolute;width:12858;height:5403;visibility:visible;mso-wrap-style:square">
                        <v:fill o:detectmouseclick="t"/>
                        <v:path o:connecttype="none"/>
                      </v:shape>
                      <v:line id="Line 5" o:spid="_x0000_s110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vC8IAAADbAAAADwAAAGRycy9kb3ducmV2LnhtbERPTWsCMRC9C/6HMIIX0axCS1mNIoWC&#10;4Em3Fr0Nm+lmbTJZNlFXf31TKHibx/ucxapzVlypDbVnBdNJBoK49LrmSsFn8TF+AxEiskbrmRTc&#10;KcBq2e8tMNf+xju67mMlUgiHHBWYGJtcylAachgmviFO3LdvHcYE20rqFm8p3Fk5y7JX6bDm1GCw&#10;oXdD5c/+4hQU9rym7cmaYnccPQ7F/ZF9jc5KDQfdeg4iUhef4n/3Rqf5L/D3Szp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pvC8IAAADbAAAADwAAAAAAAAAAAAAA&#10;AAChAgAAZHJzL2Rvd25yZXYueG1sUEsFBgAAAAAEAAQA+QAAAJADAAAAAA==&#10;" strokeweight=".65pt"/>
                      <v:rect id="Rectangle 6" o:spid="_x0000_s111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111" style="position:absolute;left:4946;top:102;width:2121;height:21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FsIA&#10;AADbAAAADwAAAGRycy9kb3ducmV2LnhtbERP3WrCMBS+H/gO4Qx2N9PK8KczFR0Mx8ALdQ9waI5N&#10;XXNSk6x2b78MBO/Ox/d7lqvBtqInHxrHCvJxBoK4crrhWsHX8f15DiJEZI2tY1LwSwFW5ehhiYV2&#10;V95Tf4i1SCEcClRgYuwKKUNlyGIYu444cSfnLcYEfS21x2sKt62cZNlUWmw4NRjs6M1Q9X34sQpo&#10;s90vzutgdtLnId99Thcv24tST4/D+hVEpCHexTf3h07zZ/D/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8WwgAAANsAAAAPAAAAAAAAAAAAAAAAAJgCAABkcnMvZG93&#10;bnJldi54bWxQSwUGAAAAAAQABAD1AAAAhwMAAAAA&#10;" filled="f" stroked="f">
                        <v:textbox inset="0,0,0,0">
                          <w:txbxContent>
                            <w:p w:rsidR="0012343A" w:rsidRDefault="0012343A">
                              <w:pPr>
                                <w:rPr>
                                  <w:rFonts w:ascii="Times New Roman" w:hAnsi="Times New Roman"/>
                                  <w:sz w:val="24"/>
                                  <w:szCs w:val="24"/>
                                </w:rPr>
                              </w:pPr>
                              <w:r>
                                <w:rPr>
                                  <w:rFonts w:ascii="Times New Roman" w:hAnsi="Times New Roman"/>
                                  <w:sz w:val="24"/>
                                  <w:szCs w:val="24"/>
                                </w:rPr>
                                <w:t>ВО</w:t>
                              </w:r>
                            </w:p>
                          </w:txbxContent>
                        </v:textbox>
                      </v:rect>
                      <v:rect id="Rectangle 8" o:spid="_x0000_s1112" style="position:absolute;left:889;top:1344;width:2559;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12343A" w:rsidRDefault="0012343A">
                              <w:pPr>
                                <w:rPr>
                                  <w:rFonts w:ascii="Times New Roman" w:hAnsi="Times New Roman"/>
                                  <w:sz w:val="24"/>
                                  <w:szCs w:val="24"/>
                                </w:rPr>
                              </w:pPr>
                              <w:r>
                                <w:rPr>
                                  <w:rFonts w:ascii="Times New Roman" w:hAnsi="Times New Roman"/>
                                  <w:sz w:val="24"/>
                                  <w:szCs w:val="24"/>
                                </w:rPr>
                                <w:t>ДО</w:t>
                              </w:r>
                            </w:p>
                          </w:txbxContent>
                        </v:textbox>
                      </v:rect>
                      <v:rect id="Rectangle 9" o:spid="_x0000_s1113" style="position:absolute;left:7562;top:2444;width:181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12343A" w:rsidRDefault="0012343A">
                              <w:pPr>
                                <w:rPr>
                                  <w:sz w:val="24"/>
                                  <w:szCs w:val="24"/>
                                </w:rPr>
                              </w:pPr>
                              <w:r>
                                <w:rPr>
                                  <w:rFonts w:ascii="Times New Roman" w:hAnsi="Times New Roman"/>
                                  <w:iCs/>
                                  <w:color w:val="000000"/>
                                  <w:sz w:val="24"/>
                                  <w:szCs w:val="24"/>
                                </w:rPr>
                                <w:t>О</w:t>
                              </w:r>
                            </w:p>
                          </w:txbxContent>
                        </v:textbox>
                      </v:rect>
                      <v:rect id="Rectangle 10" o:spid="_x0000_s1114" style="position:absolute;left:7562;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dcEA&#10;AADbAAAADwAAAGRycy9kb3ducmV2LnhtbERPTYvCMBC9C/6HMIIXWVN7EO0aRQTBgyDWPay3oZlt&#10;ujaT0kRb99dvDoLHx/tebXpbiwe1vnKsYDZNQBAXTldcKvi67D8WIHxA1lg7JgVP8rBZDwcrzLTr&#10;+EyPPJQihrDPUIEJocmk9IUhi37qGuLI/bjWYoiwLaVusYvhtpZpksylxYpjg8GGdoaKW363Cvan&#10;74r4T54ny0Xnfov0mptjo9R41G8/QQTqw1v8ch+0gjS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4bHXBAAAA2wAAAA8AAAAAAAAAAAAAAAAAmAIAAGRycy9kb3du&#10;cmV2LnhtbFBLBQYAAAAABAAEAPUAAACGAwAAAAA=&#10;" filled="f" stroked="f">
                        <v:textbox style="mso-fit-shape-to-text:t" inset="0,0,0,0">
                          <w:txbxContent>
                            <w:p w:rsidR="0012343A" w:rsidRDefault="0012343A">
                              <w:r>
                                <w:rPr>
                                  <w:rFonts w:ascii="Symbol" w:hAnsi="Symbol" w:cs="Symbol"/>
                                  <w:color w:val="000000"/>
                                  <w:sz w:val="26"/>
                                  <w:szCs w:val="26"/>
                                  <w:lang w:val="en-US"/>
                                </w:rPr>
                                <w:t></w:t>
                              </w:r>
                            </w:p>
                          </w:txbxContent>
                        </v:textbox>
                      </v:rect>
                      <v:rect id="Rectangle 11" o:spid="_x0000_s111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proofErr w:type="gramStart"/>
            <w:r w:rsidRPr="00457066">
              <w:rPr>
                <w:rFonts w:ascii="Times New Roman" w:hAnsi="Times New Roman"/>
                <w:sz w:val="20"/>
                <w:szCs w:val="20"/>
                <w:lang w:eastAsia="en-US"/>
              </w:rPr>
              <w:t>ВО</w:t>
            </w:r>
            <w:proofErr w:type="gramEnd"/>
            <w:r w:rsidRPr="00457066">
              <w:rPr>
                <w:rFonts w:ascii="Times New Roman" w:hAnsi="Times New Roman"/>
                <w:sz w:val="20"/>
                <w:szCs w:val="20"/>
                <w:lang w:eastAsia="en-US"/>
              </w:rPr>
              <w:t xml:space="preserve"> – количество реабилитационных организаций, подлежащих включ</w:t>
            </w:r>
            <w:r w:rsidRPr="00457066">
              <w:rPr>
                <w:rFonts w:ascii="Times New Roman" w:hAnsi="Times New Roman"/>
                <w:sz w:val="20"/>
                <w:szCs w:val="20"/>
                <w:lang w:eastAsia="en-US"/>
              </w:rPr>
              <w:t>е</w:t>
            </w:r>
            <w:r w:rsidRPr="00457066">
              <w:rPr>
                <w:rFonts w:ascii="Times New Roman" w:hAnsi="Times New Roman"/>
                <w:sz w:val="20"/>
                <w:szCs w:val="20"/>
                <w:lang w:eastAsia="en-US"/>
              </w:rPr>
              <w:t>нию в региональную систему ко</w:t>
            </w:r>
            <w:r w:rsidRPr="00457066">
              <w:rPr>
                <w:rFonts w:ascii="Times New Roman" w:hAnsi="Times New Roman"/>
                <w:sz w:val="20"/>
                <w:szCs w:val="20"/>
                <w:lang w:eastAsia="en-US"/>
              </w:rPr>
              <w:t>м</w:t>
            </w:r>
            <w:r w:rsidRPr="00457066">
              <w:rPr>
                <w:rFonts w:ascii="Times New Roman" w:hAnsi="Times New Roman"/>
                <w:sz w:val="20"/>
                <w:szCs w:val="20"/>
                <w:lang w:eastAsia="en-US"/>
              </w:rPr>
              <w:t xml:space="preserve">плексной реабилитации 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xml:space="preserve"> инвалидов, в том числе детей-инвалидов,  Ульяновской области;</w:t>
            </w:r>
          </w:p>
          <w:p w:rsidR="008E1B9F" w:rsidRPr="00457066" w:rsidRDefault="008E1B9F" w:rsidP="004A3A02">
            <w:pPr>
              <w:widowControl w:val="0"/>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О – общее  количество реабилитац</w:t>
            </w:r>
            <w:r w:rsidRPr="00457066">
              <w:rPr>
                <w:rFonts w:ascii="Times New Roman" w:hAnsi="Times New Roman"/>
                <w:sz w:val="20"/>
                <w:szCs w:val="20"/>
              </w:rPr>
              <w:t>и</w:t>
            </w:r>
            <w:r w:rsidRPr="00457066">
              <w:rPr>
                <w:rFonts w:ascii="Times New Roman" w:hAnsi="Times New Roman"/>
                <w:sz w:val="20"/>
                <w:szCs w:val="20"/>
              </w:rPr>
              <w:t>онных организаций, расположенных на территории Ульяновской области</w:t>
            </w:r>
          </w:p>
        </w:tc>
        <w:tc>
          <w:tcPr>
            <w:tcW w:w="3037" w:type="dxa"/>
          </w:tcPr>
          <w:p w:rsidR="008E1B9F" w:rsidRPr="00457066" w:rsidRDefault="008E1B9F" w:rsidP="007A4338">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Министерства</w:t>
            </w:r>
          </w:p>
        </w:tc>
        <w:tc>
          <w:tcPr>
            <w:tcW w:w="885" w:type="dxa"/>
            <w:tcBorders>
              <w:top w:val="nil"/>
              <w:bottom w:val="nil"/>
              <w:right w:val="nil"/>
            </w:tcBorders>
          </w:tcPr>
          <w:p w:rsidR="008E1B9F" w:rsidRPr="00457066" w:rsidRDefault="008E1B9F" w:rsidP="005C2744">
            <w:pPr>
              <w:widowControl w:val="0"/>
              <w:spacing w:after="0" w:line="235"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5C2744">
            <w:pPr>
              <w:widowControl w:val="0"/>
              <w:spacing w:after="0" w:line="235"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5C2744">
            <w:pPr>
              <w:widowControl w:val="0"/>
              <w:spacing w:after="0" w:line="235"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10.</w:t>
            </w:r>
          </w:p>
        </w:tc>
        <w:tc>
          <w:tcPr>
            <w:tcW w:w="2660" w:type="dxa"/>
          </w:tcPr>
          <w:p w:rsidR="008E1B9F" w:rsidRPr="00457066" w:rsidRDefault="008E1B9F" w:rsidP="00E90E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 Доля семей Ульяновской области, включённых в пр</w:t>
            </w:r>
            <w:r w:rsidRPr="00457066">
              <w:rPr>
                <w:rFonts w:ascii="Times New Roman" w:hAnsi="Times New Roman"/>
                <w:sz w:val="20"/>
                <w:szCs w:val="20"/>
                <w:lang w:eastAsia="en-US"/>
              </w:rPr>
              <w:t>о</w:t>
            </w:r>
            <w:r w:rsidRPr="00457066">
              <w:rPr>
                <w:rFonts w:ascii="Times New Roman" w:hAnsi="Times New Roman"/>
                <w:sz w:val="20"/>
                <w:szCs w:val="20"/>
                <w:lang w:eastAsia="en-US"/>
              </w:rPr>
              <w:t>граммы ранней помощи, удовлетворённых качеством ранней помощи, в общем количестве семей, вкл</w:t>
            </w:r>
            <w:r w:rsidRPr="00457066">
              <w:rPr>
                <w:rFonts w:ascii="Times New Roman" w:hAnsi="Times New Roman"/>
                <w:sz w:val="20"/>
                <w:szCs w:val="20"/>
                <w:lang w:eastAsia="en-US"/>
              </w:rPr>
              <w:t>ю</w:t>
            </w:r>
            <w:r w:rsidRPr="00457066">
              <w:rPr>
                <w:rFonts w:ascii="Times New Roman" w:hAnsi="Times New Roman"/>
                <w:sz w:val="20"/>
                <w:szCs w:val="20"/>
                <w:lang w:eastAsia="en-US"/>
              </w:rPr>
              <w:t>чённых в программ</w:t>
            </w:r>
            <w:r w:rsidR="00E90E38">
              <w:rPr>
                <w:rFonts w:ascii="Times New Roman" w:hAnsi="Times New Roman"/>
                <w:sz w:val="20"/>
                <w:szCs w:val="20"/>
                <w:lang w:eastAsia="en-US"/>
              </w:rPr>
              <w:t>ы</w:t>
            </w:r>
            <w:r w:rsidRPr="00457066">
              <w:rPr>
                <w:rFonts w:ascii="Times New Roman" w:hAnsi="Times New Roman"/>
                <w:sz w:val="20"/>
                <w:szCs w:val="20"/>
                <w:lang w:eastAsia="en-US"/>
              </w:rPr>
              <w:t xml:space="preserve"> ра</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ней помощи </w:t>
            </w:r>
          </w:p>
        </w:tc>
        <w:tc>
          <w:tcPr>
            <w:tcW w:w="3483" w:type="dxa"/>
          </w:tcPr>
          <w:p w:rsidR="008E1B9F" w:rsidRPr="00457066" w:rsidRDefault="003012F1">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77696" behindDoc="0" locked="0" layoutInCell="1" allowOverlap="1" wp14:anchorId="0FE042A2" wp14:editId="2968F096">
                      <wp:simplePos x="0" y="0"/>
                      <wp:positionH relativeFrom="column">
                        <wp:posOffset>1599565</wp:posOffset>
                      </wp:positionH>
                      <wp:positionV relativeFrom="paragraph">
                        <wp:posOffset>34649</wp:posOffset>
                      </wp:positionV>
                      <wp:extent cx="653415" cy="317500"/>
                      <wp:effectExtent l="0" t="0" r="0" b="635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3012F1" w:rsidRPr="00457066" w:rsidRDefault="003012F1" w:rsidP="003012F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3012F1" w:rsidRDefault="003012F1" w:rsidP="003012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125.95pt;margin-top:2.75pt;width:51.4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" filled="f" stroked="f">
                      <v:textbox>
                        <w:txbxContent>
                          <w:p w:rsidR="003012F1" w:rsidRPr="00457066" w:rsidRDefault="003012F1" w:rsidP="003012F1">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3012F1" w:rsidRDefault="003012F1" w:rsidP="003012F1"/>
                        </w:txbxContent>
                      </v:textbox>
                    </v:shape>
                  </w:pict>
                </mc:Fallback>
              </mc:AlternateContent>
            </w:r>
            <w:r w:rsidR="00116376">
              <w:rPr>
                <w:rFonts w:cs="Calibri"/>
                <w:noProof/>
                <w:szCs w:val="20"/>
              </w:rPr>
              <mc:AlternateContent>
                <mc:Choice Requires="wpc">
                  <w:drawing>
                    <wp:inline distT="0" distB="0" distL="0" distR="0" wp14:anchorId="39E269A8" wp14:editId="3DFC3097">
                      <wp:extent cx="1285875" cy="540385"/>
                      <wp:effectExtent l="0" t="0" r="0" b="2540"/>
                      <wp:docPr id="83" name="Полотно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10" name="Rectangle 7"/>
                              <wps:cNvSpPr>
                                <a:spLocks noChangeArrowheads="1"/>
                              </wps:cNvSpPr>
                              <wps:spPr bwMode="auto">
                                <a:xfrm>
                                  <a:off x="494629" y="10202"/>
                                  <a:ext cx="1867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РС</w:t>
                                    </w:r>
                                  </w:p>
                                </w:txbxContent>
                              </wps:txbx>
                              <wps:bodyPr rot="0" vert="horz" wrap="none" lIns="0" tIns="0" rIns="0" bIns="0" anchor="t" anchorCtr="0" upright="1">
                                <a:spAutoFit/>
                              </wps:bodyPr>
                            </wps:wsp>
                            <wps:wsp>
                              <wps:cNvPr id="11" name="Rectangle 8"/>
                              <wps:cNvSpPr>
                                <a:spLocks noChangeArrowheads="1"/>
                              </wps:cNvSpPr>
                              <wps:spPr bwMode="auto">
                                <a:xfrm>
                                  <a:off x="88905" y="141622"/>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ДС</w:t>
                                    </w:r>
                                  </w:p>
                                </w:txbxContent>
                              </wps:txbx>
                              <wps:bodyPr rot="0" vert="horz" wrap="square" lIns="0" tIns="0" rIns="0" bIns="0" anchor="t" anchorCtr="0" upright="1">
                                <a:spAutoFit/>
                              </wps:bodyPr>
                            </wps:wsp>
                            <wps:wsp>
                              <wps:cNvPr id="12"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С</w:t>
                                    </w:r>
                                  </w:p>
                                </w:txbxContent>
                              </wps:txbx>
                              <wps:bodyPr rot="0" vert="horz" wrap="square" lIns="0" tIns="0" rIns="0" bIns="0" anchor="t" anchorCtr="0" upright="1">
                                <a:noAutofit/>
                              </wps:bodyPr>
                            </wps:wsp>
                            <wps:wsp>
                              <wps:cNvPr id="13"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14"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97" o:spid="_x0000_s111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">
                      <v:shape id="_x0000_s1118" type="#_x0000_t75" style="position:absolute;width:12858;height:5403;visibility:visible;mso-wrap-style:square">
                        <v:fill o:detectmouseclick="t"/>
                        <v:path o:connecttype="none"/>
                      </v:shape>
                      <v:line id="Line 5" o:spid="_x0000_s111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Xa8AAAADaAAAADwAAAGRycy9kb3ducmV2LnhtbERPTYvCMBC9C/sfwgheZE31INI1iggL&#10;wp60Kru3oRmbajIpTVarv94cBI+P9z1fds6KK7Wh9qxgPMpAEJde11wp2BffnzMQISJrtJ5JwZ0C&#10;LBcfvTnm2t94S9ddrEQK4ZCjAhNjk0sZSkMOw8g3xIk7+dZhTLCtpG7xlsKdlZMsm0qHNacGgw2t&#10;DZWX3b9TUNjzin7+rCm2v8PHobg/suPwrNSg362+QETq4lv8cm+0grQ1XU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B12vAAAAA2gAAAA8AAAAAAAAAAAAAAAAA&#10;oQIAAGRycy9kb3ducmV2LnhtbFBLBQYAAAAABAAEAPkAAACOAwAAAAA=&#10;" strokeweight=".65pt"/>
                      <v:rect id="Rectangle 6" o:spid="_x0000_s112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121" style="position:absolute;left:4946;top:102;width:186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РС</w:t>
                              </w:r>
                            </w:p>
                          </w:txbxContent>
                        </v:textbox>
                      </v:rect>
                      <v:rect id="Rectangle 8" o:spid="_x0000_s1122" style="position:absolute;left:889;top:1416;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ДС</w:t>
                              </w:r>
                            </w:p>
                          </w:txbxContent>
                        </v:textbox>
                      </v:rect>
                      <v:rect id="Rectangle 9" o:spid="_x0000_s112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12343A" w:rsidRDefault="0012343A">
                              <w:pPr>
                                <w:rPr>
                                  <w:sz w:val="24"/>
                                  <w:szCs w:val="24"/>
                                </w:rPr>
                              </w:pPr>
                              <w:r>
                                <w:rPr>
                                  <w:rFonts w:ascii="Times New Roman" w:hAnsi="Times New Roman"/>
                                  <w:iCs/>
                                  <w:color w:val="000000"/>
                                  <w:sz w:val="24"/>
                                  <w:szCs w:val="24"/>
                                </w:rPr>
                                <w:t>С</w:t>
                              </w:r>
                            </w:p>
                          </w:txbxContent>
                        </v:textbox>
                      </v:rect>
                      <v:rect id="Rectangle 10" o:spid="_x0000_s112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12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РС – численность семей Ульяновской области, включённых в программы ранней помощи, удовлетворённых качеством ранней помощи;</w:t>
            </w:r>
          </w:p>
          <w:p w:rsidR="008E1B9F" w:rsidRPr="00457066" w:rsidRDefault="008E1B9F" w:rsidP="00E90E38">
            <w:pPr>
              <w:autoSpaceDE w:val="0"/>
              <w:autoSpaceDN w:val="0"/>
              <w:adjustRightInd w:val="0"/>
              <w:spacing w:after="0" w:line="240" w:lineRule="auto"/>
              <w:jc w:val="both"/>
              <w:rPr>
                <w:rFonts w:ascii="Times New Roman" w:hAnsi="Times New Roman"/>
                <w:sz w:val="24"/>
                <w:szCs w:val="24"/>
              </w:rPr>
            </w:pPr>
            <w:r w:rsidRPr="00457066">
              <w:rPr>
                <w:rFonts w:ascii="Times New Roman" w:hAnsi="Times New Roman"/>
                <w:sz w:val="20"/>
                <w:szCs w:val="20"/>
              </w:rPr>
              <w:t>С – общее  количество семей, вкл</w:t>
            </w:r>
            <w:r w:rsidRPr="00457066">
              <w:rPr>
                <w:rFonts w:ascii="Times New Roman" w:hAnsi="Times New Roman"/>
                <w:sz w:val="20"/>
                <w:szCs w:val="20"/>
              </w:rPr>
              <w:t>ю</w:t>
            </w:r>
            <w:r w:rsidRPr="00457066">
              <w:rPr>
                <w:rFonts w:ascii="Times New Roman" w:hAnsi="Times New Roman"/>
                <w:sz w:val="20"/>
                <w:szCs w:val="20"/>
              </w:rPr>
              <w:t>чённых в программ</w:t>
            </w:r>
            <w:r w:rsidR="00E90E38">
              <w:rPr>
                <w:rFonts w:ascii="Times New Roman" w:hAnsi="Times New Roman"/>
                <w:sz w:val="20"/>
                <w:szCs w:val="20"/>
              </w:rPr>
              <w:t>ы</w:t>
            </w:r>
            <w:r w:rsidRPr="00457066">
              <w:rPr>
                <w:rFonts w:ascii="Times New Roman" w:hAnsi="Times New Roman"/>
                <w:sz w:val="20"/>
                <w:szCs w:val="20"/>
              </w:rPr>
              <w:t xml:space="preserve"> ранней помощи</w:t>
            </w:r>
          </w:p>
        </w:tc>
        <w:tc>
          <w:tcPr>
            <w:tcW w:w="3037" w:type="dxa"/>
          </w:tcPr>
          <w:p w:rsidR="008E1B9F" w:rsidRPr="00457066" w:rsidRDefault="008E1B9F" w:rsidP="003C7AAD">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Министерства</w:t>
            </w:r>
          </w:p>
        </w:tc>
        <w:tc>
          <w:tcPr>
            <w:tcW w:w="885" w:type="dxa"/>
            <w:tcBorders>
              <w:top w:val="nil"/>
              <w:bottom w:val="nil"/>
              <w:right w:val="nil"/>
            </w:tcBorders>
          </w:tcPr>
          <w:p w:rsidR="008E1B9F" w:rsidRPr="00457066" w:rsidRDefault="008E1B9F" w:rsidP="005C2744">
            <w:pPr>
              <w:widowControl w:val="0"/>
              <w:spacing w:after="0" w:line="235" w:lineRule="auto"/>
              <w:jc w:val="center"/>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11.</w:t>
            </w:r>
          </w:p>
        </w:tc>
        <w:tc>
          <w:tcPr>
            <w:tcW w:w="2660" w:type="dxa"/>
          </w:tcPr>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Доля специалистов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 обеспеч</w:t>
            </w:r>
            <w:r w:rsidRPr="00457066">
              <w:rPr>
                <w:rFonts w:ascii="Times New Roman" w:hAnsi="Times New Roman"/>
                <w:sz w:val="20"/>
                <w:szCs w:val="20"/>
                <w:lang w:eastAsia="en-US"/>
              </w:rPr>
              <w:t>и</w:t>
            </w:r>
            <w:r w:rsidRPr="00457066">
              <w:rPr>
                <w:rFonts w:ascii="Times New Roman" w:hAnsi="Times New Roman"/>
                <w:sz w:val="20"/>
                <w:szCs w:val="20"/>
                <w:lang w:eastAsia="en-US"/>
              </w:rPr>
              <w:t>вающих оказание реабил</w:t>
            </w:r>
            <w:r w:rsidRPr="00457066">
              <w:rPr>
                <w:rFonts w:ascii="Times New Roman" w:hAnsi="Times New Roman"/>
                <w:sz w:val="20"/>
                <w:szCs w:val="20"/>
                <w:lang w:eastAsia="en-US"/>
              </w:rPr>
              <w:t>и</w:t>
            </w:r>
            <w:r w:rsidRPr="00457066">
              <w:rPr>
                <w:rFonts w:ascii="Times New Roman" w:hAnsi="Times New Roman"/>
                <w:sz w:val="20"/>
                <w:szCs w:val="20"/>
                <w:lang w:eastAsia="en-US"/>
              </w:rPr>
              <w:t xml:space="preserve">тационных и (или) </w:t>
            </w:r>
            <w:proofErr w:type="spellStart"/>
            <w:r w:rsidRPr="00457066">
              <w:rPr>
                <w:rFonts w:ascii="Times New Roman" w:hAnsi="Times New Roman"/>
                <w:sz w:val="20"/>
                <w:szCs w:val="20"/>
                <w:lang w:eastAsia="en-US"/>
              </w:rPr>
              <w:t>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ционных</w:t>
            </w:r>
            <w:proofErr w:type="spellEnd"/>
            <w:r w:rsidRPr="00457066">
              <w:rPr>
                <w:rFonts w:ascii="Times New Roman" w:hAnsi="Times New Roman"/>
                <w:sz w:val="20"/>
                <w:szCs w:val="20"/>
                <w:lang w:eastAsia="en-US"/>
              </w:rPr>
              <w:t xml:space="preserve"> мероприятий и</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валидам, в том числе детям-инвалидам, прошедших </w:t>
            </w:r>
            <w:proofErr w:type="gramStart"/>
            <w:r w:rsidRPr="00457066">
              <w:rPr>
                <w:rFonts w:ascii="Times New Roman" w:hAnsi="Times New Roman"/>
                <w:sz w:val="20"/>
                <w:szCs w:val="20"/>
                <w:lang w:eastAsia="en-US"/>
              </w:rPr>
              <w:t>обучение по программам</w:t>
            </w:r>
            <w:proofErr w:type="gramEnd"/>
            <w:r w:rsidRPr="00457066">
              <w:rPr>
                <w:rFonts w:ascii="Times New Roman" w:hAnsi="Times New Roman"/>
                <w:sz w:val="20"/>
                <w:szCs w:val="20"/>
                <w:lang w:eastAsia="en-US"/>
              </w:rPr>
              <w:t xml:space="preserve"> повышения квалификации и профессиональной перепо</w:t>
            </w:r>
            <w:r w:rsidRPr="00457066">
              <w:rPr>
                <w:rFonts w:ascii="Times New Roman" w:hAnsi="Times New Roman"/>
                <w:sz w:val="20"/>
                <w:szCs w:val="20"/>
                <w:lang w:eastAsia="en-US"/>
              </w:rPr>
              <w:t>д</w:t>
            </w:r>
            <w:r w:rsidRPr="00457066">
              <w:rPr>
                <w:rFonts w:ascii="Times New Roman" w:hAnsi="Times New Roman"/>
                <w:sz w:val="20"/>
                <w:szCs w:val="20"/>
                <w:lang w:eastAsia="en-US"/>
              </w:rPr>
              <w:t>готовки специалистов, в том числе по применению мет</w:t>
            </w:r>
            <w:r w:rsidRPr="00457066">
              <w:rPr>
                <w:rFonts w:ascii="Times New Roman" w:hAnsi="Times New Roman"/>
                <w:sz w:val="20"/>
                <w:szCs w:val="20"/>
                <w:lang w:eastAsia="en-US"/>
              </w:rPr>
              <w:t>о</w:t>
            </w:r>
            <w:r w:rsidRPr="00457066">
              <w:rPr>
                <w:rFonts w:ascii="Times New Roman" w:hAnsi="Times New Roman"/>
                <w:sz w:val="20"/>
                <w:szCs w:val="20"/>
                <w:lang w:eastAsia="en-US"/>
              </w:rPr>
              <w:t xml:space="preserve">дик по реабилитации и </w:t>
            </w:r>
            <w:proofErr w:type="spellStart"/>
            <w:r w:rsidRPr="00457066">
              <w:rPr>
                <w:rFonts w:ascii="Times New Roman" w:hAnsi="Times New Roman"/>
                <w:sz w:val="20"/>
                <w:szCs w:val="20"/>
                <w:lang w:eastAsia="en-US"/>
              </w:rPr>
              <w:t>аб</w:t>
            </w:r>
            <w:r w:rsidRPr="00457066">
              <w:rPr>
                <w:rFonts w:ascii="Times New Roman" w:hAnsi="Times New Roman"/>
                <w:sz w:val="20"/>
                <w:szCs w:val="20"/>
                <w:lang w:eastAsia="en-US"/>
              </w:rPr>
              <w:t>и</w:t>
            </w:r>
            <w:r w:rsidRPr="00457066">
              <w:rPr>
                <w:rFonts w:ascii="Times New Roman" w:hAnsi="Times New Roman"/>
                <w:sz w:val="20"/>
                <w:szCs w:val="20"/>
                <w:lang w:eastAsia="en-US"/>
              </w:rPr>
              <w:t>литации</w:t>
            </w:r>
            <w:proofErr w:type="spellEnd"/>
            <w:r w:rsidRPr="00457066">
              <w:rPr>
                <w:rFonts w:ascii="Times New Roman" w:hAnsi="Times New Roman"/>
                <w:sz w:val="20"/>
                <w:szCs w:val="20"/>
                <w:lang w:eastAsia="en-US"/>
              </w:rPr>
              <w:t xml:space="preserve"> инвалидов, в о</w:t>
            </w:r>
            <w:r w:rsidRPr="00457066">
              <w:rPr>
                <w:rFonts w:ascii="Times New Roman" w:hAnsi="Times New Roman"/>
                <w:sz w:val="20"/>
                <w:szCs w:val="20"/>
                <w:lang w:eastAsia="en-US"/>
              </w:rPr>
              <w:t>б</w:t>
            </w:r>
            <w:r w:rsidRPr="00457066">
              <w:rPr>
                <w:rFonts w:ascii="Times New Roman" w:hAnsi="Times New Roman"/>
                <w:sz w:val="20"/>
                <w:szCs w:val="20"/>
                <w:lang w:eastAsia="en-US"/>
              </w:rPr>
              <w:t>щей численности таких специалистов Ульяновской области</w:t>
            </w:r>
          </w:p>
        </w:tc>
        <w:tc>
          <w:tcPr>
            <w:tcW w:w="3483" w:type="dxa"/>
          </w:tcPr>
          <w:p w:rsidR="008E1B9F" w:rsidRPr="00457066" w:rsidRDefault="00E90E38">
            <w:pPr>
              <w:pStyle w:val="ConsPlusNormal"/>
              <w:jc w:val="center"/>
              <w:rPr>
                <w:rFonts w:ascii="Times New Roman" w:hAnsi="Times New Roman"/>
                <w:szCs w:val="20"/>
                <w:lang w:eastAsia="en-US"/>
              </w:rPr>
            </w:pPr>
            <w:r w:rsidRPr="00846581">
              <w:rPr>
                <w:rFonts w:ascii="Times New Roman" w:hAnsi="Times New Roman"/>
                <w:noProof/>
                <w:sz w:val="20"/>
                <w:szCs w:val="20"/>
              </w:rPr>
              <mc:AlternateContent>
                <mc:Choice Requires="wps">
                  <w:drawing>
                    <wp:anchor distT="0" distB="0" distL="114300" distR="114300" simplePos="0" relativeHeight="251679744" behindDoc="0" locked="0" layoutInCell="1" allowOverlap="1" wp14:anchorId="60F3C7CC" wp14:editId="0344C50A">
                      <wp:simplePos x="0" y="0"/>
                      <wp:positionH relativeFrom="column">
                        <wp:posOffset>1535954</wp:posOffset>
                      </wp:positionH>
                      <wp:positionV relativeFrom="paragraph">
                        <wp:posOffset>36830</wp:posOffset>
                      </wp:positionV>
                      <wp:extent cx="653415" cy="317500"/>
                      <wp:effectExtent l="0" t="0" r="0" b="635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17500"/>
                              </a:xfrm>
                              <a:prstGeom prst="rect">
                                <a:avLst/>
                              </a:prstGeom>
                              <a:noFill/>
                              <a:ln w="9525">
                                <a:noFill/>
                                <a:miter lim="800000"/>
                                <a:headEnd/>
                                <a:tailEnd/>
                              </a:ln>
                            </wps:spPr>
                            <wps:txbx>
                              <w:txbxContent>
                                <w:p w:rsidR="00E90E38" w:rsidRPr="00457066" w:rsidRDefault="00E90E38" w:rsidP="00E90E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E90E38" w:rsidRDefault="00E90E38" w:rsidP="00E90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120.95pt;margin-top:2.9pt;width:51.4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" filled="f" stroked="f">
                      <v:textbox>
                        <w:txbxContent>
                          <w:p w:rsidR="00E90E38" w:rsidRPr="00457066" w:rsidRDefault="00E90E38" w:rsidP="00E90E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где:</w:t>
                            </w:r>
                          </w:p>
                          <w:p w:rsidR="00E90E38" w:rsidRDefault="00E90E38" w:rsidP="00E90E38"/>
                        </w:txbxContent>
                      </v:textbox>
                    </v:shape>
                  </w:pict>
                </mc:Fallback>
              </mc:AlternateContent>
            </w:r>
            <w:r w:rsidR="00116376">
              <w:rPr>
                <w:rFonts w:cs="Calibri"/>
                <w:noProof/>
                <w:szCs w:val="20"/>
              </w:rPr>
              <mc:AlternateContent>
                <mc:Choice Requires="wpc">
                  <w:drawing>
                    <wp:inline distT="0" distB="0" distL="0" distR="0" wp14:anchorId="05D68B8A" wp14:editId="12B3ED33">
                      <wp:extent cx="1285875" cy="540385"/>
                      <wp:effectExtent l="0" t="0" r="0" b="2540"/>
                      <wp:docPr id="92" name="Полотно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
                              <wps:cNvCnPr/>
                              <wps:spPr bwMode="auto">
                                <a:xfrm>
                                  <a:off x="478728" y="220935"/>
                                  <a:ext cx="772845" cy="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6"/>
                              <wps:cNvSpPr>
                                <a:spLocks noChangeArrowheads="1"/>
                              </wps:cNvSpPr>
                              <wps:spPr bwMode="auto">
                                <a:xfrm>
                                  <a:off x="853450" y="10202"/>
                                  <a:ext cx="35562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color w:val="000000"/>
                                        <w:sz w:val="24"/>
                                        <w:szCs w:val="24"/>
                                        <w:lang w:val="en-US"/>
                                      </w:rPr>
                                      <w:t>100%</w:t>
                                    </w:r>
                                  </w:p>
                                </w:txbxContent>
                              </wps:txbx>
                              <wps:bodyPr rot="0" vert="horz" wrap="none" lIns="0" tIns="0" rIns="0" bIns="0" anchor="t" anchorCtr="0" upright="1">
                                <a:spAutoFit/>
                              </wps:bodyPr>
                            </wps:wsp>
                            <wps:wsp>
                              <wps:cNvPr id="3" name="Rectangle 7"/>
                              <wps:cNvSpPr>
                                <a:spLocks noChangeArrowheads="1"/>
                              </wps:cNvSpPr>
                              <wps:spPr bwMode="auto">
                                <a:xfrm>
                                  <a:off x="494629" y="10202"/>
                                  <a:ext cx="186711"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rFonts w:ascii="Times New Roman" w:hAnsi="Times New Roman"/>
                                        <w:iCs/>
                                        <w:color w:val="000000"/>
                                        <w:sz w:val="24"/>
                                        <w:szCs w:val="24"/>
                                      </w:rPr>
                                      <w:t>РС</w:t>
                                    </w:r>
                                  </w:p>
                                </w:txbxContent>
                              </wps:txbx>
                              <wps:bodyPr rot="0" vert="horz" wrap="none" lIns="0" tIns="0" rIns="0" bIns="0" anchor="t" anchorCtr="0" upright="1">
                                <a:spAutoFit/>
                              </wps:bodyPr>
                            </wps:wsp>
                            <wps:wsp>
                              <wps:cNvPr id="4" name="Rectangle 8"/>
                              <wps:cNvSpPr>
                                <a:spLocks noChangeArrowheads="1"/>
                              </wps:cNvSpPr>
                              <wps:spPr bwMode="auto">
                                <a:xfrm>
                                  <a:off x="88905" y="127020"/>
                                  <a:ext cx="255915" cy="328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rFonts w:ascii="Times New Roman" w:hAnsi="Times New Roman"/>
                                        <w:sz w:val="24"/>
                                        <w:szCs w:val="24"/>
                                      </w:rPr>
                                    </w:pPr>
                                    <w:r>
                                      <w:rPr>
                                        <w:rFonts w:ascii="Times New Roman" w:hAnsi="Times New Roman"/>
                                        <w:sz w:val="24"/>
                                        <w:szCs w:val="24"/>
                                      </w:rPr>
                                      <w:t>ДС</w:t>
                                    </w:r>
                                  </w:p>
                                </w:txbxContent>
                              </wps:txbx>
                              <wps:bodyPr rot="0" vert="horz" wrap="square" lIns="0" tIns="0" rIns="0" bIns="0" anchor="t" anchorCtr="0" upright="1">
                                <a:spAutoFit/>
                              </wps:bodyPr>
                            </wps:wsp>
                            <wps:wsp>
                              <wps:cNvPr id="5" name="Rectangle 9"/>
                              <wps:cNvSpPr>
                                <a:spLocks noChangeArrowheads="1"/>
                              </wps:cNvSpPr>
                              <wps:spPr bwMode="auto">
                                <a:xfrm>
                                  <a:off x="756244" y="244438"/>
                                  <a:ext cx="181011" cy="198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rPr>
                                        <w:sz w:val="24"/>
                                        <w:szCs w:val="24"/>
                                      </w:rPr>
                                    </w:pPr>
                                    <w:r>
                                      <w:rPr>
                                        <w:sz w:val="24"/>
                                        <w:szCs w:val="24"/>
                                      </w:rPr>
                                      <w:t>С</w:t>
                                    </w:r>
                                  </w:p>
                                </w:txbxContent>
                              </wps:txbx>
                              <wps:bodyPr rot="0" vert="horz" wrap="square" lIns="0" tIns="0" rIns="0" bIns="0" anchor="t" anchorCtr="0" upright="1">
                                <a:noAutofit/>
                              </wps:bodyPr>
                            </wps:wsp>
                            <wps:wsp>
                              <wps:cNvPr id="6" name="Rectangle 10"/>
                              <wps:cNvSpPr>
                                <a:spLocks noChangeArrowheads="1"/>
                              </wps:cNvSpPr>
                              <wps:spPr bwMode="auto">
                                <a:xfrm>
                                  <a:off x="695341" y="0"/>
                                  <a:ext cx="181011" cy="355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pPr>
                                      <w:jc w:val="center"/>
                                    </w:pPr>
                                    <w:r>
                                      <w:rPr>
                                        <w:rFonts w:ascii="Symbol" w:hAnsi="Symbol" w:cs="Symbol"/>
                                        <w:color w:val="000000"/>
                                        <w:sz w:val="26"/>
                                        <w:szCs w:val="26"/>
                                        <w:lang w:val="en-US"/>
                                      </w:rPr>
                                      <w:t></w:t>
                                    </w:r>
                                  </w:p>
                                </w:txbxContent>
                              </wps:txbx>
                              <wps:bodyPr rot="0" vert="horz" wrap="square" lIns="0" tIns="0" rIns="0" bIns="0" anchor="t" anchorCtr="0" upright="1">
                                <a:spAutoFit/>
                              </wps:bodyPr>
                            </wps:wsp>
                            <wps:wsp>
                              <wps:cNvPr id="7" name="Rectangle 11"/>
                              <wps:cNvSpPr>
                                <a:spLocks noChangeArrowheads="1"/>
                              </wps:cNvSpPr>
                              <wps:spPr bwMode="auto">
                                <a:xfrm>
                                  <a:off x="344820" y="95915"/>
                                  <a:ext cx="90805" cy="35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43A" w:rsidRDefault="0012343A">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05" o:spid="_x0000_s1127" editas="canvas" style="width:101.25pt;height:42.55pt;mso-position-horizontal-relative:char;mso-position-vertical-relative:line" coordsize="12858,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">
                      <v:shape id="_x0000_s1128" type="#_x0000_t75" style="position:absolute;width:12858;height:5403;visibility:visible;mso-wrap-style:square">
                        <v:fill o:detectmouseclick="t"/>
                        <v:path o:connecttype="none"/>
                      </v:shape>
                      <v:line id="Line 5" o:spid="_x0000_s1129" style="position:absolute;visibility:visible;mso-wrap-style:square" from="4787,2209" to="12515,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t+9sEAAADaAAAADwAAAGRycy9kb3ducmV2LnhtbERPTWsCMRC9F/wPYQQvotl6KGU1ighC&#10;oSfdKnobNuNmNZksm1RXf30jFDwNj/c5s0XnrLhSG2rPCt7HGQji0uuaKwU/xXr0CSJEZI3WMym4&#10;U4DFvPc2w1z7G2/ouo2VSCEcclRgYmxyKUNpyGEY+4Y4cSffOowJtpXULd5SuLNykmUf0mHNqcFg&#10;QytD5WX76xQU9ryk76M1xeYwfOyK+yPbD89KDfrdcgoiUhdf4n/3l07z4fnK88r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372wQAAANoAAAAPAAAAAAAAAAAAAAAA&#10;AKECAABkcnMvZG93bnJldi54bWxQSwUGAAAAAAQABAD5AAAAjwMAAAAA&#10;" strokeweight=".65pt"/>
                      <v:rect id="Rectangle 6" o:spid="_x0000_s1130" style="position:absolute;left:8534;top:102;width:3556;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2343A" w:rsidRDefault="0012343A">
                              <w:pPr>
                                <w:rPr>
                                  <w:sz w:val="24"/>
                                  <w:szCs w:val="24"/>
                                </w:rPr>
                              </w:pPr>
                              <w:r>
                                <w:rPr>
                                  <w:rFonts w:ascii="Times New Roman" w:hAnsi="Times New Roman"/>
                                  <w:color w:val="000000"/>
                                  <w:sz w:val="24"/>
                                  <w:szCs w:val="24"/>
                                  <w:lang w:val="en-US"/>
                                </w:rPr>
                                <w:t>100%</w:t>
                              </w:r>
                            </w:p>
                          </w:txbxContent>
                        </v:textbox>
                      </v:rect>
                      <v:rect id="Rectangle 7" o:spid="_x0000_s1131" style="position:absolute;left:4946;top:102;width:1867;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2343A" w:rsidRDefault="0012343A">
                              <w:pPr>
                                <w:rPr>
                                  <w:sz w:val="24"/>
                                  <w:szCs w:val="24"/>
                                </w:rPr>
                              </w:pPr>
                              <w:r>
                                <w:rPr>
                                  <w:rFonts w:ascii="Times New Roman" w:hAnsi="Times New Roman"/>
                                  <w:iCs/>
                                  <w:color w:val="000000"/>
                                  <w:sz w:val="24"/>
                                  <w:szCs w:val="24"/>
                                </w:rPr>
                                <w:t>РС</w:t>
                              </w:r>
                            </w:p>
                          </w:txbxContent>
                        </v:textbox>
                      </v:rect>
                      <v:rect id="Rectangle 8" o:spid="_x0000_s1132" style="position:absolute;left:889;top:1270;width:2559;height:3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12343A" w:rsidRDefault="0012343A">
                              <w:pPr>
                                <w:rPr>
                                  <w:rFonts w:ascii="Times New Roman" w:hAnsi="Times New Roman"/>
                                  <w:sz w:val="24"/>
                                  <w:szCs w:val="24"/>
                                </w:rPr>
                              </w:pPr>
                              <w:r>
                                <w:rPr>
                                  <w:rFonts w:ascii="Times New Roman" w:hAnsi="Times New Roman"/>
                                  <w:sz w:val="24"/>
                                  <w:szCs w:val="24"/>
                                </w:rPr>
                                <w:t>ДС</w:t>
                              </w:r>
                            </w:p>
                          </w:txbxContent>
                        </v:textbox>
                      </v:rect>
                      <v:rect id="Rectangle 9" o:spid="_x0000_s1133" style="position:absolute;left:7562;top:2444;width:1810;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12343A" w:rsidRDefault="0012343A">
                              <w:pPr>
                                <w:rPr>
                                  <w:sz w:val="24"/>
                                  <w:szCs w:val="24"/>
                                </w:rPr>
                              </w:pPr>
                              <w:r>
                                <w:rPr>
                                  <w:sz w:val="24"/>
                                  <w:szCs w:val="24"/>
                                </w:rPr>
                                <w:t>С</w:t>
                              </w:r>
                            </w:p>
                          </w:txbxContent>
                        </v:textbox>
                      </v:rect>
                      <v:rect id="Rectangle 10" o:spid="_x0000_s1134" style="position:absolute;left:6953;width:18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12343A" w:rsidRDefault="0012343A">
                              <w:pPr>
                                <w:jc w:val="center"/>
                              </w:pPr>
                              <w:r>
                                <w:rPr>
                                  <w:rFonts w:ascii="Symbol" w:hAnsi="Symbol" w:cs="Symbol"/>
                                  <w:color w:val="000000"/>
                                  <w:sz w:val="26"/>
                                  <w:szCs w:val="26"/>
                                  <w:lang w:val="en-US"/>
                                </w:rPr>
                                <w:t></w:t>
                              </w:r>
                            </w:p>
                          </w:txbxContent>
                        </v:textbox>
                      </v:rect>
                      <v:rect id="Rectangle 11" o:spid="_x0000_s1135" style="position:absolute;left:3448;top:959;width:908;height:3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2343A" w:rsidRDefault="0012343A">
                              <w:r>
                                <w:rPr>
                                  <w:rFonts w:ascii="Symbol" w:hAnsi="Symbol" w:cs="Symbol"/>
                                  <w:color w:val="000000"/>
                                  <w:sz w:val="26"/>
                                  <w:szCs w:val="26"/>
                                  <w:lang w:val="en-US"/>
                                </w:rPr>
                                <w:t></w:t>
                              </w:r>
                            </w:p>
                          </w:txbxContent>
                        </v:textbox>
                      </v:rect>
                      <w10:anchorlock/>
                    </v:group>
                  </w:pict>
                </mc:Fallback>
              </mc:AlternateContent>
            </w:r>
          </w:p>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РС – численность специалистов Ул</w:t>
            </w:r>
            <w:r w:rsidRPr="00457066">
              <w:rPr>
                <w:rFonts w:ascii="Times New Roman" w:hAnsi="Times New Roman"/>
                <w:sz w:val="20"/>
                <w:szCs w:val="20"/>
                <w:lang w:eastAsia="en-US"/>
              </w:rPr>
              <w:t>ь</w:t>
            </w:r>
            <w:r w:rsidRPr="00457066">
              <w:rPr>
                <w:rFonts w:ascii="Times New Roman" w:hAnsi="Times New Roman"/>
                <w:sz w:val="20"/>
                <w:szCs w:val="20"/>
                <w:lang w:eastAsia="en-US"/>
              </w:rPr>
              <w:t xml:space="preserve">яновской области, обеспечивающих оказание реабилитационных и (или) </w:t>
            </w:r>
            <w:proofErr w:type="spellStart"/>
            <w:r w:rsidRPr="00457066">
              <w:rPr>
                <w:rFonts w:ascii="Times New Roman" w:hAnsi="Times New Roman"/>
                <w:sz w:val="20"/>
                <w:szCs w:val="20"/>
                <w:lang w:eastAsia="en-US"/>
              </w:rPr>
              <w:t>абилитационных</w:t>
            </w:r>
            <w:proofErr w:type="spellEnd"/>
            <w:r w:rsidRPr="00457066">
              <w:rPr>
                <w:rFonts w:ascii="Times New Roman" w:hAnsi="Times New Roman"/>
                <w:sz w:val="20"/>
                <w:szCs w:val="20"/>
                <w:lang w:eastAsia="en-US"/>
              </w:rPr>
              <w:t xml:space="preserve"> мероприятий инв</w:t>
            </w:r>
            <w:r w:rsidRPr="00457066">
              <w:rPr>
                <w:rFonts w:ascii="Times New Roman" w:hAnsi="Times New Roman"/>
                <w:sz w:val="20"/>
                <w:szCs w:val="20"/>
                <w:lang w:eastAsia="en-US"/>
              </w:rPr>
              <w:t>а</w:t>
            </w:r>
            <w:r w:rsidRPr="00457066">
              <w:rPr>
                <w:rFonts w:ascii="Times New Roman" w:hAnsi="Times New Roman"/>
                <w:sz w:val="20"/>
                <w:szCs w:val="20"/>
                <w:lang w:eastAsia="en-US"/>
              </w:rPr>
              <w:t xml:space="preserve">лидам, в том числе детям-инвалидам, прошедших </w:t>
            </w:r>
            <w:proofErr w:type="gramStart"/>
            <w:r w:rsidRPr="00457066">
              <w:rPr>
                <w:rFonts w:ascii="Times New Roman" w:hAnsi="Times New Roman"/>
                <w:sz w:val="20"/>
                <w:szCs w:val="20"/>
                <w:lang w:eastAsia="en-US"/>
              </w:rPr>
              <w:t>обучение по программам</w:t>
            </w:r>
            <w:proofErr w:type="gramEnd"/>
            <w:r w:rsidRPr="00457066">
              <w:rPr>
                <w:rFonts w:ascii="Times New Roman" w:hAnsi="Times New Roman"/>
                <w:sz w:val="20"/>
                <w:szCs w:val="20"/>
                <w:lang w:eastAsia="en-US"/>
              </w:rPr>
              <w:t xml:space="preserve"> повышения квалификации и профе</w:t>
            </w:r>
            <w:r w:rsidRPr="00457066">
              <w:rPr>
                <w:rFonts w:ascii="Times New Roman" w:hAnsi="Times New Roman"/>
                <w:sz w:val="20"/>
                <w:szCs w:val="20"/>
                <w:lang w:eastAsia="en-US"/>
              </w:rPr>
              <w:t>с</w:t>
            </w:r>
            <w:r w:rsidRPr="00457066">
              <w:rPr>
                <w:rFonts w:ascii="Times New Roman" w:hAnsi="Times New Roman"/>
                <w:sz w:val="20"/>
                <w:szCs w:val="20"/>
                <w:lang w:eastAsia="en-US"/>
              </w:rPr>
              <w:t>сиональной переподготовки специ</w:t>
            </w:r>
            <w:r w:rsidRPr="00457066">
              <w:rPr>
                <w:rFonts w:ascii="Times New Roman" w:hAnsi="Times New Roman"/>
                <w:sz w:val="20"/>
                <w:szCs w:val="20"/>
                <w:lang w:eastAsia="en-US"/>
              </w:rPr>
              <w:t>а</w:t>
            </w:r>
            <w:r w:rsidRPr="00457066">
              <w:rPr>
                <w:rFonts w:ascii="Times New Roman" w:hAnsi="Times New Roman"/>
                <w:sz w:val="20"/>
                <w:szCs w:val="20"/>
                <w:lang w:eastAsia="en-US"/>
              </w:rPr>
              <w:t xml:space="preserve">листов, в том числе по применению методик по реабилитации и </w:t>
            </w:r>
            <w:proofErr w:type="spellStart"/>
            <w:r w:rsidRPr="00457066">
              <w:rPr>
                <w:rFonts w:ascii="Times New Roman" w:hAnsi="Times New Roman"/>
                <w:sz w:val="20"/>
                <w:szCs w:val="20"/>
                <w:lang w:eastAsia="en-US"/>
              </w:rPr>
              <w:t>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ции</w:t>
            </w:r>
            <w:proofErr w:type="spellEnd"/>
            <w:r w:rsidRPr="00457066">
              <w:rPr>
                <w:rFonts w:ascii="Times New Roman" w:hAnsi="Times New Roman"/>
                <w:sz w:val="20"/>
                <w:szCs w:val="20"/>
                <w:lang w:eastAsia="en-US"/>
              </w:rPr>
              <w:t xml:space="preserve"> инвалидов;</w:t>
            </w:r>
          </w:p>
          <w:p w:rsidR="008E1B9F" w:rsidRPr="00457066" w:rsidRDefault="008E1B9F">
            <w:pPr>
              <w:autoSpaceDE w:val="0"/>
              <w:autoSpaceDN w:val="0"/>
              <w:adjustRightInd w:val="0"/>
              <w:spacing w:after="0" w:line="240" w:lineRule="auto"/>
              <w:jc w:val="both"/>
              <w:rPr>
                <w:rFonts w:ascii="Times New Roman" w:hAnsi="Times New Roman"/>
                <w:sz w:val="24"/>
                <w:szCs w:val="24"/>
              </w:rPr>
            </w:pPr>
            <w:proofErr w:type="gramStart"/>
            <w:r w:rsidRPr="00457066">
              <w:rPr>
                <w:rFonts w:ascii="Times New Roman" w:hAnsi="Times New Roman"/>
                <w:sz w:val="20"/>
                <w:szCs w:val="20"/>
              </w:rPr>
              <w:t>С</w:t>
            </w:r>
            <w:proofErr w:type="gramEnd"/>
            <w:r w:rsidRPr="00457066">
              <w:rPr>
                <w:rFonts w:ascii="Times New Roman" w:hAnsi="Times New Roman"/>
                <w:sz w:val="20"/>
                <w:szCs w:val="20"/>
              </w:rPr>
              <w:t xml:space="preserve"> – </w:t>
            </w:r>
            <w:proofErr w:type="gramStart"/>
            <w:r w:rsidRPr="00457066">
              <w:rPr>
                <w:rFonts w:ascii="Times New Roman" w:hAnsi="Times New Roman"/>
                <w:sz w:val="20"/>
                <w:szCs w:val="20"/>
              </w:rPr>
              <w:t>общая</w:t>
            </w:r>
            <w:proofErr w:type="gramEnd"/>
            <w:r w:rsidRPr="00457066">
              <w:rPr>
                <w:rFonts w:ascii="Times New Roman" w:hAnsi="Times New Roman"/>
                <w:sz w:val="20"/>
                <w:szCs w:val="20"/>
              </w:rPr>
              <w:t xml:space="preserve"> численность таких специ</w:t>
            </w:r>
            <w:r w:rsidRPr="00457066">
              <w:rPr>
                <w:rFonts w:ascii="Times New Roman" w:hAnsi="Times New Roman"/>
                <w:sz w:val="20"/>
                <w:szCs w:val="20"/>
              </w:rPr>
              <w:t>а</w:t>
            </w:r>
            <w:r w:rsidRPr="00457066">
              <w:rPr>
                <w:rFonts w:ascii="Times New Roman" w:hAnsi="Times New Roman"/>
                <w:sz w:val="20"/>
                <w:szCs w:val="20"/>
              </w:rPr>
              <w:t>листов Ульяновской области</w:t>
            </w:r>
          </w:p>
        </w:tc>
        <w:tc>
          <w:tcPr>
            <w:tcW w:w="3037" w:type="dxa"/>
          </w:tcPr>
          <w:p w:rsidR="008E1B9F" w:rsidRPr="00457066" w:rsidRDefault="008E1B9F" w:rsidP="004A3A02">
            <w:pPr>
              <w:autoSpaceDE w:val="0"/>
              <w:autoSpaceDN w:val="0"/>
              <w:adjustRightInd w:val="0"/>
              <w:spacing w:after="0" w:line="240" w:lineRule="auto"/>
              <w:jc w:val="both"/>
              <w:rPr>
                <w:rFonts w:ascii="Times New Roman" w:hAnsi="Times New Roman"/>
                <w:sz w:val="20"/>
                <w:szCs w:val="20"/>
              </w:rPr>
            </w:pPr>
            <w:proofErr w:type="gramStart"/>
            <w:r w:rsidRPr="00457066">
              <w:rPr>
                <w:rFonts w:ascii="Times New Roman" w:hAnsi="Times New Roman"/>
                <w:sz w:val="20"/>
                <w:szCs w:val="20"/>
              </w:rPr>
              <w:t>Годовая</w:t>
            </w:r>
            <w:proofErr w:type="gramEnd"/>
            <w:r w:rsidRPr="00457066">
              <w:rPr>
                <w:rFonts w:ascii="Times New Roman" w:hAnsi="Times New Roman"/>
                <w:sz w:val="20"/>
                <w:szCs w:val="20"/>
              </w:rPr>
              <w:t xml:space="preserve"> периодическая отчёт-</w:t>
            </w:r>
            <w:proofErr w:type="spellStart"/>
            <w:r w:rsidRPr="00457066">
              <w:rPr>
                <w:rFonts w:ascii="Times New Roman" w:hAnsi="Times New Roman"/>
                <w:sz w:val="20"/>
                <w:szCs w:val="20"/>
              </w:rPr>
              <w:t>ность</w:t>
            </w:r>
            <w:proofErr w:type="spellEnd"/>
            <w:r w:rsidRPr="00457066">
              <w:rPr>
                <w:rFonts w:ascii="Times New Roman" w:hAnsi="Times New Roman"/>
                <w:sz w:val="20"/>
                <w:szCs w:val="20"/>
              </w:rPr>
              <w:t xml:space="preserve"> Министерства, Министе</w:t>
            </w:r>
            <w:r w:rsidRPr="00457066">
              <w:rPr>
                <w:rFonts w:ascii="Times New Roman" w:hAnsi="Times New Roman"/>
                <w:sz w:val="20"/>
                <w:szCs w:val="20"/>
              </w:rPr>
              <w:t>р</w:t>
            </w:r>
            <w:r w:rsidRPr="00457066">
              <w:rPr>
                <w:rFonts w:ascii="Times New Roman" w:hAnsi="Times New Roman"/>
                <w:sz w:val="20"/>
                <w:szCs w:val="20"/>
              </w:rPr>
              <w:t>ств</w:t>
            </w:r>
            <w:r w:rsidR="00F57FA8">
              <w:rPr>
                <w:rFonts w:ascii="Times New Roman" w:hAnsi="Times New Roman"/>
                <w:sz w:val="20"/>
                <w:szCs w:val="20"/>
              </w:rPr>
              <w:t>а</w:t>
            </w:r>
            <w:r w:rsidRPr="00457066">
              <w:rPr>
                <w:rFonts w:ascii="Times New Roman" w:hAnsi="Times New Roman"/>
                <w:sz w:val="20"/>
                <w:szCs w:val="20"/>
              </w:rPr>
              <w:t xml:space="preserve"> образования, Министерств</w:t>
            </w:r>
            <w:r w:rsidR="00F57FA8">
              <w:rPr>
                <w:rFonts w:ascii="Times New Roman" w:hAnsi="Times New Roman"/>
                <w:sz w:val="20"/>
                <w:szCs w:val="20"/>
              </w:rPr>
              <w:t>а</w:t>
            </w:r>
            <w:r w:rsidRPr="00457066">
              <w:rPr>
                <w:rFonts w:ascii="Times New Roman" w:hAnsi="Times New Roman"/>
                <w:sz w:val="20"/>
                <w:szCs w:val="20"/>
              </w:rPr>
              <w:t xml:space="preserve"> физической культуры </w:t>
            </w:r>
          </w:p>
          <w:p w:rsidR="008E1B9F" w:rsidRPr="00457066" w:rsidRDefault="008E1B9F" w:rsidP="007A4338">
            <w:pPr>
              <w:autoSpaceDE w:val="0"/>
              <w:autoSpaceDN w:val="0"/>
              <w:adjustRightInd w:val="0"/>
              <w:spacing w:after="0" w:line="240" w:lineRule="auto"/>
              <w:jc w:val="both"/>
              <w:rPr>
                <w:rFonts w:ascii="Times New Roman" w:hAnsi="Times New Roman"/>
                <w:sz w:val="24"/>
                <w:szCs w:val="24"/>
              </w:rPr>
            </w:pP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2D6A42">
            <w:pPr>
              <w:widowControl w:val="0"/>
              <w:spacing w:after="0" w:line="240" w:lineRule="auto"/>
              <w:jc w:val="center"/>
              <w:rPr>
                <w:rFonts w:ascii="Times New Roman" w:hAnsi="Times New Roman"/>
                <w:sz w:val="28"/>
                <w:szCs w:val="28"/>
              </w:rPr>
            </w:pPr>
          </w:p>
          <w:p w:rsidR="008E1B9F" w:rsidRPr="00457066" w:rsidRDefault="008E1B9F" w:rsidP="00C51136">
            <w:pPr>
              <w:widowControl w:val="0"/>
              <w:spacing w:after="0" w:line="240" w:lineRule="auto"/>
              <w:rPr>
                <w:rFonts w:ascii="Times New Roman" w:hAnsi="Times New Roman"/>
                <w:b/>
                <w:sz w:val="20"/>
                <w:szCs w:val="20"/>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12.</w:t>
            </w:r>
          </w:p>
        </w:tc>
        <w:tc>
          <w:tcPr>
            <w:tcW w:w="2660" w:type="dxa"/>
          </w:tcPr>
          <w:p w:rsidR="008E1B9F" w:rsidRPr="00457066" w:rsidRDefault="008E1B9F" w:rsidP="007A43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инвал</w:t>
            </w:r>
            <w:r w:rsidRPr="00457066">
              <w:rPr>
                <w:rFonts w:ascii="Times New Roman" w:hAnsi="Times New Roman"/>
                <w:sz w:val="20"/>
                <w:szCs w:val="20"/>
                <w:lang w:eastAsia="en-US"/>
              </w:rPr>
              <w:t>и</w:t>
            </w:r>
            <w:r w:rsidRPr="00457066">
              <w:rPr>
                <w:rFonts w:ascii="Times New Roman" w:hAnsi="Times New Roman"/>
                <w:sz w:val="20"/>
                <w:szCs w:val="20"/>
                <w:lang w:eastAsia="en-US"/>
              </w:rPr>
              <w:t>дов, в отношении которых осуществлялись меропри</w:t>
            </w:r>
            <w:r w:rsidRPr="00457066">
              <w:rPr>
                <w:rFonts w:ascii="Times New Roman" w:hAnsi="Times New Roman"/>
                <w:sz w:val="20"/>
                <w:szCs w:val="20"/>
                <w:lang w:eastAsia="en-US"/>
              </w:rPr>
              <w:t>я</w:t>
            </w:r>
            <w:r w:rsidRPr="00457066">
              <w:rPr>
                <w:rFonts w:ascii="Times New Roman" w:hAnsi="Times New Roman"/>
                <w:sz w:val="20"/>
                <w:szCs w:val="20"/>
                <w:lang w:eastAsia="en-US"/>
              </w:rPr>
              <w:t xml:space="preserve">тия по реабилитации 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в общей чи</w:t>
            </w:r>
            <w:r w:rsidRPr="00457066">
              <w:rPr>
                <w:rFonts w:ascii="Times New Roman" w:hAnsi="Times New Roman"/>
                <w:sz w:val="20"/>
                <w:szCs w:val="20"/>
                <w:lang w:eastAsia="en-US"/>
              </w:rPr>
              <w:t>с</w:t>
            </w:r>
            <w:r w:rsidRPr="00457066">
              <w:rPr>
                <w:rFonts w:ascii="Times New Roman" w:hAnsi="Times New Roman"/>
                <w:sz w:val="20"/>
                <w:szCs w:val="20"/>
                <w:lang w:eastAsia="en-US"/>
              </w:rPr>
              <w:t>ленности инвалидов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 имеющих такие рекомендации в и</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дивидуальной программе </w:t>
            </w:r>
            <w:r w:rsidRPr="00457066">
              <w:rPr>
                <w:rFonts w:ascii="Times New Roman" w:hAnsi="Times New Roman"/>
                <w:sz w:val="20"/>
                <w:szCs w:val="20"/>
                <w:lang w:eastAsia="en-US"/>
              </w:rPr>
              <w:lastRenderedPageBreak/>
              <w:t xml:space="preserve">реабилитации или </w:t>
            </w:r>
            <w:proofErr w:type="spellStart"/>
            <w:r w:rsidRPr="00457066">
              <w:rPr>
                <w:rFonts w:ascii="Times New Roman" w:hAnsi="Times New Roman"/>
                <w:sz w:val="20"/>
                <w:szCs w:val="20"/>
                <w:lang w:eastAsia="en-US"/>
              </w:rPr>
              <w:t>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ции</w:t>
            </w:r>
            <w:proofErr w:type="spellEnd"/>
            <w:r w:rsidRPr="00457066">
              <w:rPr>
                <w:rFonts w:ascii="Times New Roman" w:hAnsi="Times New Roman"/>
                <w:sz w:val="20"/>
                <w:szCs w:val="20"/>
                <w:lang w:eastAsia="en-US"/>
              </w:rPr>
              <w:t xml:space="preserve"> (взрослые)</w:t>
            </w:r>
          </w:p>
        </w:tc>
        <w:tc>
          <w:tcPr>
            <w:tcW w:w="3483"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lastRenderedPageBreak/>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rsidP="00E90E38">
            <w:pPr>
              <w:autoSpaceDE w:val="0"/>
              <w:autoSpaceDN w:val="0"/>
              <w:adjustRightInd w:val="0"/>
              <w:spacing w:after="0" w:line="250" w:lineRule="auto"/>
              <w:jc w:val="center"/>
              <w:rPr>
                <w:rFonts w:ascii="Times New Roman" w:hAnsi="Times New Roman"/>
                <w:spacing w:val="-4"/>
                <w:sz w:val="20"/>
                <w:szCs w:val="20"/>
              </w:rPr>
            </w:pPr>
            <w:r w:rsidRPr="00457066">
              <w:rPr>
                <w:rFonts w:ascii="Times New Roman" w:hAnsi="Times New Roman"/>
                <w:spacing w:val="-4"/>
                <w:sz w:val="20"/>
                <w:szCs w:val="20"/>
              </w:rPr>
              <w:t>13.</w:t>
            </w:r>
          </w:p>
        </w:tc>
        <w:tc>
          <w:tcPr>
            <w:tcW w:w="2660" w:type="dxa"/>
          </w:tcPr>
          <w:p w:rsidR="008E1B9F" w:rsidRPr="00457066" w:rsidRDefault="008E1B9F" w:rsidP="00E90E38">
            <w:pPr>
              <w:pStyle w:val="ConsPlusNormal"/>
              <w:spacing w:line="250" w:lineRule="auto"/>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инвал</w:t>
            </w:r>
            <w:r w:rsidRPr="00457066">
              <w:rPr>
                <w:rFonts w:ascii="Times New Roman" w:hAnsi="Times New Roman"/>
                <w:sz w:val="20"/>
                <w:szCs w:val="20"/>
                <w:lang w:eastAsia="en-US"/>
              </w:rPr>
              <w:t>и</w:t>
            </w:r>
            <w:r w:rsidRPr="00457066">
              <w:rPr>
                <w:rFonts w:ascii="Times New Roman" w:hAnsi="Times New Roman"/>
                <w:sz w:val="20"/>
                <w:szCs w:val="20"/>
                <w:lang w:eastAsia="en-US"/>
              </w:rPr>
              <w:t>дов, в отношении которых осуществлялись меропри</w:t>
            </w:r>
            <w:r w:rsidRPr="00457066">
              <w:rPr>
                <w:rFonts w:ascii="Times New Roman" w:hAnsi="Times New Roman"/>
                <w:sz w:val="20"/>
                <w:szCs w:val="20"/>
                <w:lang w:eastAsia="en-US"/>
              </w:rPr>
              <w:t>я</w:t>
            </w:r>
            <w:r w:rsidRPr="00457066">
              <w:rPr>
                <w:rFonts w:ascii="Times New Roman" w:hAnsi="Times New Roman"/>
                <w:sz w:val="20"/>
                <w:szCs w:val="20"/>
                <w:lang w:eastAsia="en-US"/>
              </w:rPr>
              <w:t xml:space="preserve">тия по реабилитации 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в общей чи</w:t>
            </w:r>
            <w:r w:rsidRPr="00457066">
              <w:rPr>
                <w:rFonts w:ascii="Times New Roman" w:hAnsi="Times New Roman"/>
                <w:sz w:val="20"/>
                <w:szCs w:val="20"/>
                <w:lang w:eastAsia="en-US"/>
              </w:rPr>
              <w:t>с</w:t>
            </w:r>
            <w:r w:rsidRPr="00457066">
              <w:rPr>
                <w:rFonts w:ascii="Times New Roman" w:hAnsi="Times New Roman"/>
                <w:sz w:val="20"/>
                <w:szCs w:val="20"/>
                <w:lang w:eastAsia="en-US"/>
              </w:rPr>
              <w:t>ленности инвалидов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 имеющих такие рекомендации в и</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дивидуальной программе реабилитации или </w:t>
            </w:r>
            <w:proofErr w:type="spellStart"/>
            <w:r w:rsidRPr="00457066">
              <w:rPr>
                <w:rFonts w:ascii="Times New Roman" w:hAnsi="Times New Roman"/>
                <w:sz w:val="20"/>
                <w:szCs w:val="20"/>
                <w:lang w:eastAsia="en-US"/>
              </w:rPr>
              <w:t>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ции</w:t>
            </w:r>
            <w:proofErr w:type="spellEnd"/>
            <w:r w:rsidRPr="00457066">
              <w:rPr>
                <w:rFonts w:ascii="Times New Roman" w:hAnsi="Times New Roman"/>
                <w:sz w:val="20"/>
                <w:szCs w:val="20"/>
                <w:lang w:eastAsia="en-US"/>
              </w:rPr>
              <w:t xml:space="preserve"> (дети)</w:t>
            </w:r>
          </w:p>
        </w:tc>
        <w:tc>
          <w:tcPr>
            <w:tcW w:w="3483"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rsidP="00E90E38">
            <w:pPr>
              <w:autoSpaceDE w:val="0"/>
              <w:autoSpaceDN w:val="0"/>
              <w:adjustRightInd w:val="0"/>
              <w:spacing w:after="0" w:line="250" w:lineRule="auto"/>
              <w:jc w:val="center"/>
              <w:rPr>
                <w:rFonts w:ascii="Times New Roman" w:hAnsi="Times New Roman"/>
                <w:spacing w:val="-4"/>
                <w:sz w:val="20"/>
                <w:szCs w:val="20"/>
              </w:rPr>
            </w:pPr>
            <w:r w:rsidRPr="00457066">
              <w:rPr>
                <w:rFonts w:ascii="Times New Roman" w:hAnsi="Times New Roman"/>
                <w:spacing w:val="-4"/>
                <w:sz w:val="20"/>
                <w:szCs w:val="20"/>
              </w:rPr>
              <w:t>14.</w:t>
            </w:r>
          </w:p>
        </w:tc>
        <w:tc>
          <w:tcPr>
            <w:tcW w:w="2660" w:type="dxa"/>
          </w:tcPr>
          <w:p w:rsidR="008E1B9F" w:rsidRPr="00457066" w:rsidRDefault="008E1B9F" w:rsidP="00E90E38">
            <w:pPr>
              <w:pStyle w:val="ConsPlusNormal"/>
              <w:spacing w:line="250" w:lineRule="auto"/>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  реабил</w:t>
            </w:r>
            <w:r w:rsidRPr="00457066">
              <w:rPr>
                <w:rFonts w:ascii="Times New Roman" w:hAnsi="Times New Roman"/>
                <w:sz w:val="20"/>
                <w:szCs w:val="20"/>
                <w:lang w:eastAsia="en-US"/>
              </w:rPr>
              <w:t>и</w:t>
            </w:r>
            <w:r w:rsidRPr="00457066">
              <w:rPr>
                <w:rFonts w:ascii="Times New Roman" w:hAnsi="Times New Roman"/>
                <w:sz w:val="20"/>
                <w:szCs w:val="20"/>
                <w:lang w:eastAsia="en-US"/>
              </w:rPr>
              <w:t>тационных организаций, подлежащих включению в региональную систему ко</w:t>
            </w:r>
            <w:r w:rsidRPr="00457066">
              <w:rPr>
                <w:rFonts w:ascii="Times New Roman" w:hAnsi="Times New Roman"/>
                <w:sz w:val="20"/>
                <w:szCs w:val="20"/>
                <w:lang w:eastAsia="en-US"/>
              </w:rPr>
              <w:t>м</w:t>
            </w:r>
            <w:r w:rsidRPr="00457066">
              <w:rPr>
                <w:rFonts w:ascii="Times New Roman" w:hAnsi="Times New Roman"/>
                <w:sz w:val="20"/>
                <w:szCs w:val="20"/>
                <w:lang w:eastAsia="en-US"/>
              </w:rPr>
              <w:t xml:space="preserve">плексной реабилитации 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xml:space="preserve"> инвалидов, в том числе детей-инвалидов,  Ульяновской области в о</w:t>
            </w:r>
            <w:r w:rsidRPr="00457066">
              <w:rPr>
                <w:rFonts w:ascii="Times New Roman" w:hAnsi="Times New Roman"/>
                <w:sz w:val="20"/>
                <w:szCs w:val="20"/>
                <w:lang w:eastAsia="en-US"/>
              </w:rPr>
              <w:t>б</w:t>
            </w:r>
            <w:r w:rsidRPr="00457066">
              <w:rPr>
                <w:rFonts w:ascii="Times New Roman" w:hAnsi="Times New Roman"/>
                <w:sz w:val="20"/>
                <w:szCs w:val="20"/>
                <w:lang w:eastAsia="en-US"/>
              </w:rPr>
              <w:t>щем числе реабилитацио</w:t>
            </w:r>
            <w:r w:rsidRPr="00457066">
              <w:rPr>
                <w:rFonts w:ascii="Times New Roman" w:hAnsi="Times New Roman"/>
                <w:sz w:val="20"/>
                <w:szCs w:val="20"/>
                <w:lang w:eastAsia="en-US"/>
              </w:rPr>
              <w:t>н</w:t>
            </w:r>
            <w:r w:rsidRPr="00457066">
              <w:rPr>
                <w:rFonts w:ascii="Times New Roman" w:hAnsi="Times New Roman"/>
                <w:sz w:val="20"/>
                <w:szCs w:val="20"/>
                <w:lang w:eastAsia="en-US"/>
              </w:rPr>
              <w:t>ных организаций, распол</w:t>
            </w:r>
            <w:r w:rsidRPr="00457066">
              <w:rPr>
                <w:rFonts w:ascii="Times New Roman" w:hAnsi="Times New Roman"/>
                <w:sz w:val="20"/>
                <w:szCs w:val="20"/>
                <w:lang w:eastAsia="en-US"/>
              </w:rPr>
              <w:t>о</w:t>
            </w:r>
            <w:r w:rsidRPr="00457066">
              <w:rPr>
                <w:rFonts w:ascii="Times New Roman" w:hAnsi="Times New Roman"/>
                <w:sz w:val="20"/>
                <w:szCs w:val="20"/>
                <w:lang w:eastAsia="en-US"/>
              </w:rPr>
              <w:t>женных на территории Ул</w:t>
            </w:r>
            <w:r w:rsidRPr="00457066">
              <w:rPr>
                <w:rFonts w:ascii="Times New Roman" w:hAnsi="Times New Roman"/>
                <w:sz w:val="20"/>
                <w:szCs w:val="20"/>
                <w:lang w:eastAsia="en-US"/>
              </w:rPr>
              <w:t>ь</w:t>
            </w:r>
            <w:r w:rsidRPr="00457066">
              <w:rPr>
                <w:rFonts w:ascii="Times New Roman" w:hAnsi="Times New Roman"/>
                <w:sz w:val="20"/>
                <w:szCs w:val="20"/>
                <w:lang w:eastAsia="en-US"/>
              </w:rPr>
              <w:t>яновской области</w:t>
            </w:r>
          </w:p>
        </w:tc>
        <w:tc>
          <w:tcPr>
            <w:tcW w:w="3483"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rsidP="00E90E38">
            <w:pPr>
              <w:autoSpaceDE w:val="0"/>
              <w:autoSpaceDN w:val="0"/>
              <w:adjustRightInd w:val="0"/>
              <w:spacing w:after="0" w:line="250" w:lineRule="auto"/>
              <w:jc w:val="center"/>
              <w:rPr>
                <w:rFonts w:ascii="Times New Roman" w:hAnsi="Times New Roman"/>
                <w:spacing w:val="-4"/>
                <w:sz w:val="20"/>
                <w:szCs w:val="20"/>
              </w:rPr>
            </w:pPr>
            <w:r w:rsidRPr="00457066">
              <w:rPr>
                <w:rFonts w:ascii="Times New Roman" w:hAnsi="Times New Roman"/>
                <w:spacing w:val="-4"/>
                <w:sz w:val="20"/>
                <w:szCs w:val="20"/>
              </w:rPr>
              <w:t>15.</w:t>
            </w:r>
          </w:p>
        </w:tc>
        <w:tc>
          <w:tcPr>
            <w:tcW w:w="2660" w:type="dxa"/>
          </w:tcPr>
          <w:p w:rsidR="008E1B9F" w:rsidRPr="00457066" w:rsidRDefault="008E1B9F" w:rsidP="00E90E38">
            <w:pPr>
              <w:pStyle w:val="ConsPlusNormal"/>
              <w:spacing w:line="250" w:lineRule="auto"/>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выпус</w:t>
            </w:r>
            <w:r w:rsidRPr="00457066">
              <w:rPr>
                <w:rFonts w:ascii="Times New Roman" w:hAnsi="Times New Roman"/>
                <w:sz w:val="20"/>
                <w:szCs w:val="20"/>
                <w:lang w:eastAsia="en-US"/>
              </w:rPr>
              <w:t>к</w:t>
            </w:r>
            <w:r w:rsidRPr="00457066">
              <w:rPr>
                <w:rFonts w:ascii="Times New Roman" w:hAnsi="Times New Roman"/>
                <w:sz w:val="20"/>
                <w:szCs w:val="20"/>
                <w:lang w:eastAsia="en-US"/>
              </w:rPr>
              <w:t>ников-инвалидов 9</w:t>
            </w:r>
            <w:r w:rsidR="00E90E38">
              <w:rPr>
                <w:rFonts w:ascii="Times New Roman" w:hAnsi="Times New Roman"/>
                <w:sz w:val="20"/>
                <w:szCs w:val="20"/>
                <w:lang w:eastAsia="en-US"/>
              </w:rPr>
              <w:t>-х</w:t>
            </w:r>
            <w:r w:rsidRPr="00457066">
              <w:rPr>
                <w:rFonts w:ascii="Times New Roman" w:hAnsi="Times New Roman"/>
                <w:sz w:val="20"/>
                <w:szCs w:val="20"/>
                <w:lang w:eastAsia="en-US"/>
              </w:rPr>
              <w:t xml:space="preserve"> и 11</w:t>
            </w:r>
            <w:r w:rsidR="00E90E38">
              <w:rPr>
                <w:rFonts w:ascii="Times New Roman" w:hAnsi="Times New Roman"/>
                <w:sz w:val="20"/>
                <w:szCs w:val="20"/>
                <w:lang w:eastAsia="en-US"/>
              </w:rPr>
              <w:t>-х</w:t>
            </w:r>
            <w:r w:rsidRPr="00457066">
              <w:rPr>
                <w:rFonts w:ascii="Times New Roman" w:hAnsi="Times New Roman"/>
                <w:sz w:val="20"/>
                <w:szCs w:val="20"/>
                <w:lang w:eastAsia="en-US"/>
              </w:rPr>
              <w:t xml:space="preserve"> классов, охваченных </w:t>
            </w:r>
            <w:proofErr w:type="spellStart"/>
            <w:r w:rsidRPr="00457066">
              <w:rPr>
                <w:rFonts w:ascii="Times New Roman" w:hAnsi="Times New Roman"/>
                <w:sz w:val="20"/>
                <w:szCs w:val="20"/>
                <w:lang w:eastAsia="en-US"/>
              </w:rPr>
              <w:t>пр</w:t>
            </w:r>
            <w:r w:rsidRPr="00457066">
              <w:rPr>
                <w:rFonts w:ascii="Times New Roman" w:hAnsi="Times New Roman"/>
                <w:sz w:val="20"/>
                <w:szCs w:val="20"/>
                <w:lang w:eastAsia="en-US"/>
              </w:rPr>
              <w:t>о</w:t>
            </w:r>
            <w:r w:rsidRPr="00457066">
              <w:rPr>
                <w:rFonts w:ascii="Times New Roman" w:hAnsi="Times New Roman"/>
                <w:sz w:val="20"/>
                <w:szCs w:val="20"/>
                <w:lang w:eastAsia="en-US"/>
              </w:rPr>
              <w:t>фориентационной</w:t>
            </w:r>
            <w:proofErr w:type="spellEnd"/>
            <w:r w:rsidRPr="00457066">
              <w:rPr>
                <w:rFonts w:ascii="Times New Roman" w:hAnsi="Times New Roman"/>
                <w:sz w:val="20"/>
                <w:szCs w:val="20"/>
                <w:lang w:eastAsia="en-US"/>
              </w:rPr>
              <w:t xml:space="preserve"> работой, в общей численности в</w:t>
            </w:r>
            <w:r w:rsidRPr="00457066">
              <w:rPr>
                <w:rFonts w:ascii="Times New Roman" w:hAnsi="Times New Roman"/>
                <w:sz w:val="20"/>
                <w:szCs w:val="20"/>
                <w:lang w:eastAsia="en-US"/>
              </w:rPr>
              <w:t>ы</w:t>
            </w:r>
            <w:r w:rsidRPr="00457066">
              <w:rPr>
                <w:rFonts w:ascii="Times New Roman" w:hAnsi="Times New Roman"/>
                <w:sz w:val="20"/>
                <w:szCs w:val="20"/>
                <w:lang w:eastAsia="en-US"/>
              </w:rPr>
              <w:t>пускников-инвалидов Ул</w:t>
            </w:r>
            <w:r w:rsidRPr="00457066">
              <w:rPr>
                <w:rFonts w:ascii="Times New Roman" w:hAnsi="Times New Roman"/>
                <w:sz w:val="20"/>
                <w:szCs w:val="20"/>
                <w:lang w:eastAsia="en-US"/>
              </w:rPr>
              <w:t>ь</w:t>
            </w:r>
            <w:r w:rsidRPr="00457066">
              <w:rPr>
                <w:rFonts w:ascii="Times New Roman" w:hAnsi="Times New Roman"/>
                <w:sz w:val="20"/>
                <w:szCs w:val="20"/>
                <w:lang w:eastAsia="en-US"/>
              </w:rPr>
              <w:t>яновской области</w:t>
            </w:r>
          </w:p>
        </w:tc>
        <w:tc>
          <w:tcPr>
            <w:tcW w:w="3483"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rsidP="00E90E38">
            <w:pPr>
              <w:autoSpaceDE w:val="0"/>
              <w:autoSpaceDN w:val="0"/>
              <w:adjustRightInd w:val="0"/>
              <w:spacing w:after="0" w:line="250" w:lineRule="auto"/>
              <w:jc w:val="center"/>
              <w:rPr>
                <w:rFonts w:ascii="Times New Roman" w:hAnsi="Times New Roman"/>
                <w:spacing w:val="-4"/>
                <w:sz w:val="20"/>
                <w:szCs w:val="20"/>
              </w:rPr>
            </w:pPr>
            <w:r w:rsidRPr="00457066">
              <w:rPr>
                <w:rFonts w:ascii="Times New Roman" w:hAnsi="Times New Roman"/>
                <w:spacing w:val="-4"/>
                <w:sz w:val="20"/>
                <w:szCs w:val="20"/>
              </w:rPr>
              <w:t>16.</w:t>
            </w:r>
          </w:p>
        </w:tc>
        <w:tc>
          <w:tcPr>
            <w:tcW w:w="2660" w:type="dxa"/>
          </w:tcPr>
          <w:p w:rsidR="008E1B9F" w:rsidRPr="00457066" w:rsidRDefault="008E1B9F" w:rsidP="00E90E38">
            <w:pPr>
              <w:pStyle w:val="ConsPlusNormal"/>
              <w:spacing w:line="250" w:lineRule="auto"/>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занятых инвалидов трудоспособного возраста в общей численн</w:t>
            </w:r>
            <w:r w:rsidRPr="00457066">
              <w:rPr>
                <w:rFonts w:ascii="Times New Roman" w:hAnsi="Times New Roman"/>
                <w:sz w:val="20"/>
                <w:szCs w:val="20"/>
                <w:lang w:eastAsia="en-US"/>
              </w:rPr>
              <w:t>о</w:t>
            </w:r>
            <w:r w:rsidRPr="00457066">
              <w:rPr>
                <w:rFonts w:ascii="Times New Roman" w:hAnsi="Times New Roman"/>
                <w:sz w:val="20"/>
                <w:szCs w:val="20"/>
                <w:lang w:eastAsia="en-US"/>
              </w:rPr>
              <w:t>сти инвалидов трудосп</w:t>
            </w:r>
            <w:r w:rsidRPr="00457066">
              <w:rPr>
                <w:rFonts w:ascii="Times New Roman" w:hAnsi="Times New Roman"/>
                <w:sz w:val="20"/>
                <w:szCs w:val="20"/>
                <w:lang w:eastAsia="en-US"/>
              </w:rPr>
              <w:t>о</w:t>
            </w:r>
            <w:r w:rsidRPr="00457066">
              <w:rPr>
                <w:rFonts w:ascii="Times New Roman" w:hAnsi="Times New Roman"/>
                <w:sz w:val="20"/>
                <w:szCs w:val="20"/>
                <w:lang w:eastAsia="en-US"/>
              </w:rPr>
              <w:t>собного возраста Ульяно</w:t>
            </w:r>
            <w:r w:rsidRPr="00457066">
              <w:rPr>
                <w:rFonts w:ascii="Times New Roman" w:hAnsi="Times New Roman"/>
                <w:sz w:val="20"/>
                <w:szCs w:val="20"/>
                <w:lang w:eastAsia="en-US"/>
              </w:rPr>
              <w:t>в</w:t>
            </w:r>
            <w:r w:rsidRPr="00457066">
              <w:rPr>
                <w:rFonts w:ascii="Times New Roman" w:hAnsi="Times New Roman"/>
                <w:sz w:val="20"/>
                <w:szCs w:val="20"/>
                <w:lang w:eastAsia="en-US"/>
              </w:rPr>
              <w:t>ской области</w:t>
            </w:r>
          </w:p>
        </w:tc>
        <w:tc>
          <w:tcPr>
            <w:tcW w:w="3483"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rsidP="00E90E38">
            <w:pPr>
              <w:autoSpaceDE w:val="0"/>
              <w:autoSpaceDN w:val="0"/>
              <w:adjustRightInd w:val="0"/>
              <w:spacing w:after="0" w:line="250" w:lineRule="auto"/>
              <w:jc w:val="center"/>
              <w:rPr>
                <w:rFonts w:ascii="Times New Roman" w:hAnsi="Times New Roman"/>
                <w:spacing w:val="-4"/>
                <w:sz w:val="20"/>
                <w:szCs w:val="20"/>
              </w:rPr>
            </w:pPr>
            <w:r w:rsidRPr="00457066">
              <w:rPr>
                <w:rFonts w:ascii="Times New Roman" w:hAnsi="Times New Roman"/>
                <w:spacing w:val="-4"/>
                <w:sz w:val="20"/>
                <w:szCs w:val="20"/>
              </w:rPr>
              <w:t>17.</w:t>
            </w:r>
          </w:p>
        </w:tc>
        <w:tc>
          <w:tcPr>
            <w:tcW w:w="2660" w:type="dxa"/>
          </w:tcPr>
          <w:p w:rsidR="008E1B9F" w:rsidRPr="00457066" w:rsidRDefault="008E1B9F" w:rsidP="00E90E38">
            <w:pPr>
              <w:pStyle w:val="ConsPlusNormal"/>
              <w:spacing w:line="250" w:lineRule="auto"/>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труд</w:t>
            </w:r>
            <w:r w:rsidRPr="00457066">
              <w:rPr>
                <w:rFonts w:ascii="Times New Roman" w:hAnsi="Times New Roman"/>
                <w:sz w:val="20"/>
                <w:szCs w:val="20"/>
                <w:lang w:eastAsia="en-US"/>
              </w:rPr>
              <w:t>о</w:t>
            </w:r>
            <w:r w:rsidRPr="00457066">
              <w:rPr>
                <w:rFonts w:ascii="Times New Roman" w:hAnsi="Times New Roman"/>
                <w:sz w:val="20"/>
                <w:szCs w:val="20"/>
                <w:lang w:eastAsia="en-US"/>
              </w:rPr>
              <w:t>устроенных инвалидов в общей численности инвал</w:t>
            </w:r>
            <w:r w:rsidRPr="00457066">
              <w:rPr>
                <w:rFonts w:ascii="Times New Roman" w:hAnsi="Times New Roman"/>
                <w:sz w:val="20"/>
                <w:szCs w:val="20"/>
                <w:lang w:eastAsia="en-US"/>
              </w:rPr>
              <w:t>и</w:t>
            </w:r>
            <w:r w:rsidRPr="00457066">
              <w:rPr>
                <w:rFonts w:ascii="Times New Roman" w:hAnsi="Times New Roman"/>
                <w:sz w:val="20"/>
                <w:szCs w:val="20"/>
                <w:lang w:eastAsia="en-US"/>
              </w:rPr>
              <w:t>дов Ульяновской области, нуждающихся в труд</w:t>
            </w:r>
            <w:r w:rsidRPr="00457066">
              <w:rPr>
                <w:rFonts w:ascii="Times New Roman" w:hAnsi="Times New Roman"/>
                <w:sz w:val="20"/>
                <w:szCs w:val="20"/>
                <w:lang w:eastAsia="en-US"/>
              </w:rPr>
              <w:t>о</w:t>
            </w:r>
            <w:r w:rsidRPr="00457066">
              <w:rPr>
                <w:rFonts w:ascii="Times New Roman" w:hAnsi="Times New Roman"/>
                <w:sz w:val="20"/>
                <w:szCs w:val="20"/>
                <w:lang w:eastAsia="en-US"/>
              </w:rPr>
              <w:t>устройстве, сведения о к</w:t>
            </w:r>
            <w:r w:rsidRPr="00457066">
              <w:rPr>
                <w:rFonts w:ascii="Times New Roman" w:hAnsi="Times New Roman"/>
                <w:sz w:val="20"/>
                <w:szCs w:val="20"/>
                <w:lang w:eastAsia="en-US"/>
              </w:rPr>
              <w:t>о</w:t>
            </w:r>
            <w:r w:rsidRPr="00457066">
              <w:rPr>
                <w:rFonts w:ascii="Times New Roman" w:hAnsi="Times New Roman"/>
                <w:sz w:val="20"/>
                <w:szCs w:val="20"/>
                <w:lang w:eastAsia="en-US"/>
              </w:rPr>
              <w:t xml:space="preserve">торых в виде выписок из индивидуальных программ реабилитации или </w:t>
            </w:r>
            <w:proofErr w:type="spellStart"/>
            <w:r w:rsidRPr="00457066">
              <w:rPr>
                <w:rFonts w:ascii="Times New Roman" w:hAnsi="Times New Roman"/>
                <w:sz w:val="20"/>
                <w:szCs w:val="20"/>
                <w:lang w:eastAsia="en-US"/>
              </w:rPr>
              <w:t>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ции</w:t>
            </w:r>
            <w:proofErr w:type="spellEnd"/>
            <w:r w:rsidRPr="00457066">
              <w:rPr>
                <w:rFonts w:ascii="Times New Roman" w:hAnsi="Times New Roman"/>
                <w:sz w:val="20"/>
                <w:szCs w:val="20"/>
                <w:lang w:eastAsia="en-US"/>
              </w:rPr>
              <w:t xml:space="preserve"> инвалидов представл</w:t>
            </w:r>
            <w:r w:rsidRPr="00457066">
              <w:rPr>
                <w:rFonts w:ascii="Times New Roman" w:hAnsi="Times New Roman"/>
                <w:sz w:val="20"/>
                <w:szCs w:val="20"/>
                <w:lang w:eastAsia="en-US"/>
              </w:rPr>
              <w:t>е</w:t>
            </w:r>
            <w:r w:rsidRPr="00457066">
              <w:rPr>
                <w:rFonts w:ascii="Times New Roman" w:hAnsi="Times New Roman"/>
                <w:sz w:val="20"/>
                <w:szCs w:val="20"/>
                <w:lang w:eastAsia="en-US"/>
              </w:rPr>
              <w:t>ны в органы службы зан</w:t>
            </w:r>
            <w:r w:rsidRPr="00457066">
              <w:rPr>
                <w:rFonts w:ascii="Times New Roman" w:hAnsi="Times New Roman"/>
                <w:sz w:val="20"/>
                <w:szCs w:val="20"/>
                <w:lang w:eastAsia="en-US"/>
              </w:rPr>
              <w:t>я</w:t>
            </w:r>
            <w:r w:rsidRPr="00457066">
              <w:rPr>
                <w:rFonts w:ascii="Times New Roman" w:hAnsi="Times New Roman"/>
                <w:sz w:val="20"/>
                <w:szCs w:val="20"/>
                <w:lang w:eastAsia="en-US"/>
              </w:rPr>
              <w:t>тости Ульяновской облас</w:t>
            </w:r>
            <w:r w:rsidR="00AA15AB">
              <w:rPr>
                <w:rFonts w:ascii="Times New Roman" w:hAnsi="Times New Roman"/>
                <w:sz w:val="20"/>
                <w:szCs w:val="20"/>
                <w:lang w:eastAsia="en-US"/>
              </w:rPr>
              <w:t>ти в отчётном</w:t>
            </w:r>
            <w:r w:rsidRPr="00457066">
              <w:rPr>
                <w:rFonts w:ascii="Times New Roman" w:hAnsi="Times New Roman"/>
                <w:sz w:val="20"/>
                <w:szCs w:val="20"/>
                <w:lang w:eastAsia="en-US"/>
              </w:rPr>
              <w:t xml:space="preserve"> период</w:t>
            </w:r>
            <w:r w:rsidR="00AA15AB">
              <w:rPr>
                <w:rFonts w:ascii="Times New Roman" w:hAnsi="Times New Roman"/>
                <w:sz w:val="20"/>
                <w:szCs w:val="20"/>
                <w:lang w:eastAsia="en-US"/>
              </w:rPr>
              <w:t>е</w:t>
            </w:r>
          </w:p>
        </w:tc>
        <w:tc>
          <w:tcPr>
            <w:tcW w:w="3483"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rsidP="00E90E38">
            <w:pPr>
              <w:autoSpaceDE w:val="0"/>
              <w:autoSpaceDN w:val="0"/>
              <w:adjustRightInd w:val="0"/>
              <w:spacing w:after="0" w:line="250" w:lineRule="auto"/>
              <w:jc w:val="center"/>
              <w:rPr>
                <w:rFonts w:ascii="Times New Roman" w:hAnsi="Times New Roman"/>
                <w:spacing w:val="-4"/>
                <w:sz w:val="20"/>
                <w:szCs w:val="20"/>
              </w:rPr>
            </w:pPr>
            <w:r w:rsidRPr="00457066">
              <w:rPr>
                <w:rFonts w:ascii="Times New Roman" w:hAnsi="Times New Roman"/>
                <w:spacing w:val="-4"/>
                <w:sz w:val="20"/>
                <w:szCs w:val="20"/>
              </w:rPr>
              <w:t>18.</w:t>
            </w:r>
          </w:p>
        </w:tc>
        <w:tc>
          <w:tcPr>
            <w:tcW w:w="2660" w:type="dxa"/>
          </w:tcPr>
          <w:p w:rsidR="008E1B9F" w:rsidRPr="00457066" w:rsidRDefault="008E1B9F" w:rsidP="00E90E38">
            <w:pPr>
              <w:pStyle w:val="ConsPlusNormal"/>
              <w:spacing w:line="250" w:lineRule="auto"/>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труд</w:t>
            </w:r>
            <w:r w:rsidRPr="00457066">
              <w:rPr>
                <w:rFonts w:ascii="Times New Roman" w:hAnsi="Times New Roman"/>
                <w:sz w:val="20"/>
                <w:szCs w:val="20"/>
                <w:lang w:eastAsia="en-US"/>
              </w:rPr>
              <w:t>о</w:t>
            </w:r>
            <w:r w:rsidRPr="00457066">
              <w:rPr>
                <w:rFonts w:ascii="Times New Roman" w:hAnsi="Times New Roman"/>
                <w:sz w:val="20"/>
                <w:szCs w:val="20"/>
                <w:lang w:eastAsia="en-US"/>
              </w:rPr>
              <w:t>устроенных инвалидов в общей численности вы-</w:t>
            </w:r>
            <w:proofErr w:type="spellStart"/>
            <w:r w:rsidRPr="00457066">
              <w:rPr>
                <w:rFonts w:ascii="Times New Roman" w:hAnsi="Times New Roman"/>
                <w:sz w:val="20"/>
                <w:szCs w:val="20"/>
                <w:lang w:eastAsia="en-US"/>
              </w:rPr>
              <w:t>пускников</w:t>
            </w:r>
            <w:proofErr w:type="spellEnd"/>
            <w:r w:rsidRPr="00457066">
              <w:rPr>
                <w:rFonts w:ascii="Times New Roman" w:hAnsi="Times New Roman"/>
                <w:sz w:val="20"/>
                <w:szCs w:val="20"/>
                <w:lang w:eastAsia="en-US"/>
              </w:rPr>
              <w:t>-инвалидов пр</w:t>
            </w:r>
            <w:r w:rsidRPr="00457066">
              <w:rPr>
                <w:rFonts w:ascii="Times New Roman" w:hAnsi="Times New Roman"/>
                <w:sz w:val="20"/>
                <w:szCs w:val="20"/>
                <w:lang w:eastAsia="en-US"/>
              </w:rPr>
              <w:t>о</w:t>
            </w:r>
            <w:r w:rsidRPr="00457066">
              <w:rPr>
                <w:rFonts w:ascii="Times New Roman" w:hAnsi="Times New Roman"/>
                <w:sz w:val="20"/>
                <w:szCs w:val="20"/>
                <w:lang w:eastAsia="en-US"/>
              </w:rPr>
              <w:t>фессиональных образов</w:t>
            </w:r>
            <w:r w:rsidRPr="00457066">
              <w:rPr>
                <w:rFonts w:ascii="Times New Roman" w:hAnsi="Times New Roman"/>
                <w:sz w:val="20"/>
                <w:szCs w:val="20"/>
                <w:lang w:eastAsia="en-US"/>
              </w:rPr>
              <w:t>а</w:t>
            </w:r>
            <w:r w:rsidRPr="00457066">
              <w:rPr>
                <w:rFonts w:ascii="Times New Roman" w:hAnsi="Times New Roman"/>
                <w:sz w:val="20"/>
                <w:szCs w:val="20"/>
                <w:lang w:eastAsia="en-US"/>
              </w:rPr>
              <w:t>тельных организаций, обр</w:t>
            </w:r>
            <w:r w:rsidRPr="00457066">
              <w:rPr>
                <w:rFonts w:ascii="Times New Roman" w:hAnsi="Times New Roman"/>
                <w:sz w:val="20"/>
                <w:szCs w:val="20"/>
                <w:lang w:eastAsia="en-US"/>
              </w:rPr>
              <w:t>а</w:t>
            </w:r>
            <w:r w:rsidRPr="00457066">
              <w:rPr>
                <w:rFonts w:ascii="Times New Roman" w:hAnsi="Times New Roman"/>
                <w:sz w:val="20"/>
                <w:szCs w:val="20"/>
                <w:lang w:eastAsia="en-US"/>
              </w:rPr>
              <w:t>тившихся в органы службы занятости Ульяновской о</w:t>
            </w:r>
            <w:r w:rsidRPr="00457066">
              <w:rPr>
                <w:rFonts w:ascii="Times New Roman" w:hAnsi="Times New Roman"/>
                <w:sz w:val="20"/>
                <w:szCs w:val="20"/>
                <w:lang w:eastAsia="en-US"/>
              </w:rPr>
              <w:t>б</w:t>
            </w:r>
            <w:r w:rsidRPr="00457066">
              <w:rPr>
                <w:rFonts w:ascii="Times New Roman" w:hAnsi="Times New Roman"/>
                <w:sz w:val="20"/>
                <w:szCs w:val="20"/>
                <w:lang w:eastAsia="en-US"/>
              </w:rPr>
              <w:t>ласти</w:t>
            </w:r>
          </w:p>
        </w:tc>
        <w:tc>
          <w:tcPr>
            <w:tcW w:w="3483"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E90E38">
            <w:pPr>
              <w:pStyle w:val="ConsPlusNormal"/>
              <w:spacing w:line="250" w:lineRule="auto"/>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19.</w:t>
            </w:r>
          </w:p>
        </w:tc>
        <w:tc>
          <w:tcPr>
            <w:tcW w:w="2660" w:type="dxa"/>
          </w:tcPr>
          <w:p w:rsidR="008E1B9F" w:rsidRPr="00457066" w:rsidRDefault="008E1B9F"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труд</w:t>
            </w:r>
            <w:r w:rsidRPr="00457066">
              <w:rPr>
                <w:rFonts w:ascii="Times New Roman" w:hAnsi="Times New Roman"/>
                <w:sz w:val="20"/>
                <w:szCs w:val="20"/>
                <w:lang w:eastAsia="en-US"/>
              </w:rPr>
              <w:t>о</w:t>
            </w:r>
            <w:r w:rsidRPr="00457066">
              <w:rPr>
                <w:rFonts w:ascii="Times New Roman" w:hAnsi="Times New Roman"/>
                <w:sz w:val="20"/>
                <w:szCs w:val="20"/>
                <w:lang w:eastAsia="en-US"/>
              </w:rPr>
              <w:t>устроенных инвалидов в общей численности граждан Ульяновской области, впе</w:t>
            </w:r>
            <w:r w:rsidRPr="00457066">
              <w:rPr>
                <w:rFonts w:ascii="Times New Roman" w:hAnsi="Times New Roman"/>
                <w:sz w:val="20"/>
                <w:szCs w:val="20"/>
                <w:lang w:eastAsia="en-US"/>
              </w:rPr>
              <w:t>р</w:t>
            </w:r>
            <w:r w:rsidRPr="00457066">
              <w:rPr>
                <w:rFonts w:ascii="Times New Roman" w:hAnsi="Times New Roman"/>
                <w:sz w:val="20"/>
                <w:szCs w:val="20"/>
                <w:lang w:eastAsia="en-US"/>
              </w:rPr>
              <w:t>вые признанных инвалид</w:t>
            </w:r>
            <w:r w:rsidRPr="00457066">
              <w:rPr>
                <w:rFonts w:ascii="Times New Roman" w:hAnsi="Times New Roman"/>
                <w:sz w:val="20"/>
                <w:szCs w:val="20"/>
                <w:lang w:eastAsia="en-US"/>
              </w:rPr>
              <w:t>а</w:t>
            </w:r>
            <w:r w:rsidRPr="00457066">
              <w:rPr>
                <w:rFonts w:ascii="Times New Roman" w:hAnsi="Times New Roman"/>
                <w:sz w:val="20"/>
                <w:szCs w:val="20"/>
                <w:lang w:eastAsia="en-US"/>
              </w:rPr>
              <w:t>ми и обратившихся в орг</w:t>
            </w:r>
            <w:r w:rsidRPr="00457066">
              <w:rPr>
                <w:rFonts w:ascii="Times New Roman" w:hAnsi="Times New Roman"/>
                <w:sz w:val="20"/>
                <w:szCs w:val="20"/>
                <w:lang w:eastAsia="en-US"/>
              </w:rPr>
              <w:t>а</w:t>
            </w:r>
            <w:r w:rsidRPr="00457066">
              <w:rPr>
                <w:rFonts w:ascii="Times New Roman" w:hAnsi="Times New Roman"/>
                <w:sz w:val="20"/>
                <w:szCs w:val="20"/>
                <w:lang w:eastAsia="en-US"/>
              </w:rPr>
              <w:t>ны службы занятости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w:t>
            </w:r>
          </w:p>
        </w:tc>
        <w:tc>
          <w:tcPr>
            <w:tcW w:w="3483"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20.</w:t>
            </w:r>
          </w:p>
        </w:tc>
        <w:tc>
          <w:tcPr>
            <w:tcW w:w="2660" w:type="dxa"/>
          </w:tcPr>
          <w:p w:rsidR="008E1B9F" w:rsidRPr="00457066" w:rsidRDefault="008E1B9F"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детей ц</w:t>
            </w:r>
            <w:r w:rsidRPr="00457066">
              <w:rPr>
                <w:rFonts w:ascii="Times New Roman" w:hAnsi="Times New Roman"/>
                <w:sz w:val="20"/>
                <w:szCs w:val="20"/>
                <w:lang w:eastAsia="en-US"/>
              </w:rPr>
              <w:t>е</w:t>
            </w:r>
            <w:r w:rsidRPr="00457066">
              <w:rPr>
                <w:rFonts w:ascii="Times New Roman" w:hAnsi="Times New Roman"/>
                <w:sz w:val="20"/>
                <w:szCs w:val="20"/>
                <w:lang w:eastAsia="en-US"/>
              </w:rPr>
              <w:t>левой группы, получивших услуги ранней помощи, в общем количестве детей Ульяновской области, ну</w:t>
            </w:r>
            <w:r w:rsidRPr="00457066">
              <w:rPr>
                <w:rFonts w:ascii="Times New Roman" w:hAnsi="Times New Roman"/>
                <w:sz w:val="20"/>
                <w:szCs w:val="20"/>
                <w:lang w:eastAsia="en-US"/>
              </w:rPr>
              <w:t>ж</w:t>
            </w:r>
            <w:r w:rsidRPr="00457066">
              <w:rPr>
                <w:rFonts w:ascii="Times New Roman" w:hAnsi="Times New Roman"/>
                <w:sz w:val="20"/>
                <w:szCs w:val="20"/>
                <w:lang w:eastAsia="en-US"/>
              </w:rPr>
              <w:t>дающихся в получении т</w:t>
            </w:r>
            <w:r w:rsidRPr="00457066">
              <w:rPr>
                <w:rFonts w:ascii="Times New Roman" w:hAnsi="Times New Roman"/>
                <w:sz w:val="20"/>
                <w:szCs w:val="20"/>
                <w:lang w:eastAsia="en-US"/>
              </w:rPr>
              <w:t>а</w:t>
            </w:r>
            <w:r w:rsidRPr="00457066">
              <w:rPr>
                <w:rFonts w:ascii="Times New Roman" w:hAnsi="Times New Roman"/>
                <w:sz w:val="20"/>
                <w:szCs w:val="20"/>
                <w:lang w:eastAsia="en-US"/>
              </w:rPr>
              <w:t>ких услуг</w:t>
            </w:r>
          </w:p>
        </w:tc>
        <w:tc>
          <w:tcPr>
            <w:tcW w:w="3483"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21.</w:t>
            </w:r>
          </w:p>
        </w:tc>
        <w:tc>
          <w:tcPr>
            <w:tcW w:w="2660" w:type="dxa"/>
          </w:tcPr>
          <w:p w:rsidR="008E1B9F" w:rsidRPr="00457066" w:rsidRDefault="008E1B9F" w:rsidP="00005EA3">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семей Ульяновской области, включённых в программы ранней помощи, удовлетв</w:t>
            </w:r>
            <w:r w:rsidRPr="00457066">
              <w:rPr>
                <w:rFonts w:ascii="Times New Roman" w:hAnsi="Times New Roman"/>
                <w:sz w:val="20"/>
                <w:szCs w:val="20"/>
                <w:lang w:eastAsia="en-US"/>
              </w:rPr>
              <w:t>о</w:t>
            </w:r>
            <w:r w:rsidRPr="00457066">
              <w:rPr>
                <w:rFonts w:ascii="Times New Roman" w:hAnsi="Times New Roman"/>
                <w:sz w:val="20"/>
                <w:szCs w:val="20"/>
                <w:lang w:eastAsia="en-US"/>
              </w:rPr>
              <w:t>рённых качеством ранней помощи</w:t>
            </w:r>
          </w:p>
        </w:tc>
        <w:tc>
          <w:tcPr>
            <w:tcW w:w="3483"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sz w:val="28"/>
                <w:szCs w:val="28"/>
              </w:rPr>
            </w:pPr>
          </w:p>
        </w:tc>
      </w:tr>
      <w:tr w:rsidR="008E1B9F" w:rsidRPr="00457066" w:rsidTr="00C51136">
        <w:tc>
          <w:tcPr>
            <w:tcW w:w="250" w:type="dxa"/>
            <w:tcBorders>
              <w:top w:val="nil"/>
              <w:left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c>
          <w:tcPr>
            <w:tcW w:w="45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sz w:val="20"/>
                <w:szCs w:val="20"/>
              </w:rPr>
            </w:pPr>
          </w:p>
        </w:tc>
        <w:tc>
          <w:tcPr>
            <w:tcW w:w="459" w:type="dxa"/>
          </w:tcPr>
          <w:p w:rsidR="008E1B9F" w:rsidRPr="00457066" w:rsidRDefault="008E1B9F">
            <w:pPr>
              <w:autoSpaceDE w:val="0"/>
              <w:autoSpaceDN w:val="0"/>
              <w:adjustRightInd w:val="0"/>
              <w:spacing w:after="0" w:line="240" w:lineRule="auto"/>
              <w:jc w:val="center"/>
              <w:rPr>
                <w:rFonts w:ascii="Times New Roman" w:hAnsi="Times New Roman"/>
                <w:spacing w:val="-4"/>
                <w:sz w:val="20"/>
                <w:szCs w:val="20"/>
              </w:rPr>
            </w:pPr>
            <w:r w:rsidRPr="00457066">
              <w:rPr>
                <w:rFonts w:ascii="Times New Roman" w:hAnsi="Times New Roman"/>
                <w:spacing w:val="-4"/>
                <w:sz w:val="20"/>
                <w:szCs w:val="20"/>
              </w:rPr>
              <w:t>22.</w:t>
            </w:r>
          </w:p>
        </w:tc>
        <w:tc>
          <w:tcPr>
            <w:tcW w:w="2660" w:type="dxa"/>
          </w:tcPr>
          <w:p w:rsidR="008E1B9F" w:rsidRPr="00457066" w:rsidRDefault="008E1B9F">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Увеличение доли специал</w:t>
            </w:r>
            <w:r w:rsidRPr="00457066">
              <w:rPr>
                <w:rFonts w:ascii="Times New Roman" w:hAnsi="Times New Roman"/>
                <w:sz w:val="20"/>
                <w:szCs w:val="20"/>
                <w:lang w:eastAsia="en-US"/>
              </w:rPr>
              <w:t>и</w:t>
            </w:r>
            <w:r w:rsidRPr="00457066">
              <w:rPr>
                <w:rFonts w:ascii="Times New Roman" w:hAnsi="Times New Roman"/>
                <w:sz w:val="20"/>
                <w:szCs w:val="20"/>
                <w:lang w:eastAsia="en-US"/>
              </w:rPr>
              <w:t xml:space="preserve">стов Ульяновской области, обеспечивающих оказание реабилитационных и (или) </w:t>
            </w:r>
            <w:proofErr w:type="spellStart"/>
            <w:r w:rsidRPr="00457066">
              <w:rPr>
                <w:rFonts w:ascii="Times New Roman" w:hAnsi="Times New Roman"/>
                <w:sz w:val="20"/>
                <w:szCs w:val="20"/>
                <w:lang w:eastAsia="en-US"/>
              </w:rPr>
              <w:t>абилитационных</w:t>
            </w:r>
            <w:proofErr w:type="spellEnd"/>
            <w:r w:rsidRPr="00457066">
              <w:rPr>
                <w:rFonts w:ascii="Times New Roman" w:hAnsi="Times New Roman"/>
                <w:sz w:val="20"/>
                <w:szCs w:val="20"/>
                <w:lang w:eastAsia="en-US"/>
              </w:rPr>
              <w:t xml:space="preserve"> меропри</w:t>
            </w:r>
            <w:r w:rsidRPr="00457066">
              <w:rPr>
                <w:rFonts w:ascii="Times New Roman" w:hAnsi="Times New Roman"/>
                <w:sz w:val="20"/>
                <w:szCs w:val="20"/>
                <w:lang w:eastAsia="en-US"/>
              </w:rPr>
              <w:t>я</w:t>
            </w:r>
            <w:r w:rsidRPr="00457066">
              <w:rPr>
                <w:rFonts w:ascii="Times New Roman" w:hAnsi="Times New Roman"/>
                <w:sz w:val="20"/>
                <w:szCs w:val="20"/>
                <w:lang w:eastAsia="en-US"/>
              </w:rPr>
              <w:t>тий инвалидам, в том числе детям-инвалидам, проше</w:t>
            </w:r>
            <w:r w:rsidRPr="00457066">
              <w:rPr>
                <w:rFonts w:ascii="Times New Roman" w:hAnsi="Times New Roman"/>
                <w:sz w:val="20"/>
                <w:szCs w:val="20"/>
                <w:lang w:eastAsia="en-US"/>
              </w:rPr>
              <w:t>д</w:t>
            </w:r>
            <w:r w:rsidRPr="00457066">
              <w:rPr>
                <w:rFonts w:ascii="Times New Roman" w:hAnsi="Times New Roman"/>
                <w:sz w:val="20"/>
                <w:szCs w:val="20"/>
                <w:lang w:eastAsia="en-US"/>
              </w:rPr>
              <w:t xml:space="preserve">ших </w:t>
            </w:r>
            <w:proofErr w:type="gramStart"/>
            <w:r w:rsidRPr="00457066">
              <w:rPr>
                <w:rFonts w:ascii="Times New Roman" w:hAnsi="Times New Roman"/>
                <w:sz w:val="20"/>
                <w:szCs w:val="20"/>
                <w:lang w:eastAsia="en-US"/>
              </w:rPr>
              <w:t>обучение по програ</w:t>
            </w:r>
            <w:r w:rsidRPr="00457066">
              <w:rPr>
                <w:rFonts w:ascii="Times New Roman" w:hAnsi="Times New Roman"/>
                <w:sz w:val="20"/>
                <w:szCs w:val="20"/>
                <w:lang w:eastAsia="en-US"/>
              </w:rPr>
              <w:t>м</w:t>
            </w:r>
            <w:r w:rsidRPr="00457066">
              <w:rPr>
                <w:rFonts w:ascii="Times New Roman" w:hAnsi="Times New Roman"/>
                <w:sz w:val="20"/>
                <w:szCs w:val="20"/>
                <w:lang w:eastAsia="en-US"/>
              </w:rPr>
              <w:t>мам</w:t>
            </w:r>
            <w:proofErr w:type="gramEnd"/>
            <w:r w:rsidRPr="00457066">
              <w:rPr>
                <w:rFonts w:ascii="Times New Roman" w:hAnsi="Times New Roman"/>
                <w:sz w:val="20"/>
                <w:szCs w:val="20"/>
                <w:lang w:eastAsia="en-US"/>
              </w:rPr>
              <w:t xml:space="preserve"> повышения квалифик</w:t>
            </w:r>
            <w:r w:rsidRPr="00457066">
              <w:rPr>
                <w:rFonts w:ascii="Times New Roman" w:hAnsi="Times New Roman"/>
                <w:sz w:val="20"/>
                <w:szCs w:val="20"/>
                <w:lang w:eastAsia="en-US"/>
              </w:rPr>
              <w:t>а</w:t>
            </w:r>
            <w:r w:rsidRPr="00457066">
              <w:rPr>
                <w:rFonts w:ascii="Times New Roman" w:hAnsi="Times New Roman"/>
                <w:sz w:val="20"/>
                <w:szCs w:val="20"/>
                <w:lang w:eastAsia="en-US"/>
              </w:rPr>
              <w:t>ции и профессиональной переподготовки специал</w:t>
            </w:r>
            <w:r w:rsidRPr="00457066">
              <w:rPr>
                <w:rFonts w:ascii="Times New Roman" w:hAnsi="Times New Roman"/>
                <w:sz w:val="20"/>
                <w:szCs w:val="20"/>
                <w:lang w:eastAsia="en-US"/>
              </w:rPr>
              <w:t>и</w:t>
            </w:r>
            <w:r w:rsidRPr="00457066">
              <w:rPr>
                <w:rFonts w:ascii="Times New Roman" w:hAnsi="Times New Roman"/>
                <w:sz w:val="20"/>
                <w:szCs w:val="20"/>
                <w:lang w:eastAsia="en-US"/>
              </w:rPr>
              <w:t>стов, в том числе по прим</w:t>
            </w:r>
            <w:r w:rsidRPr="00457066">
              <w:rPr>
                <w:rFonts w:ascii="Times New Roman" w:hAnsi="Times New Roman"/>
                <w:sz w:val="20"/>
                <w:szCs w:val="20"/>
                <w:lang w:eastAsia="en-US"/>
              </w:rPr>
              <w:t>е</w:t>
            </w:r>
            <w:r w:rsidRPr="00457066">
              <w:rPr>
                <w:rFonts w:ascii="Times New Roman" w:hAnsi="Times New Roman"/>
                <w:sz w:val="20"/>
                <w:szCs w:val="20"/>
                <w:lang w:eastAsia="en-US"/>
              </w:rPr>
              <w:t>нению методик по реабил</w:t>
            </w:r>
            <w:r w:rsidRPr="00457066">
              <w:rPr>
                <w:rFonts w:ascii="Times New Roman" w:hAnsi="Times New Roman"/>
                <w:sz w:val="20"/>
                <w:szCs w:val="20"/>
                <w:lang w:eastAsia="en-US"/>
              </w:rPr>
              <w:t>и</w:t>
            </w:r>
            <w:r w:rsidRPr="00457066">
              <w:rPr>
                <w:rFonts w:ascii="Times New Roman" w:hAnsi="Times New Roman"/>
                <w:sz w:val="20"/>
                <w:szCs w:val="20"/>
                <w:lang w:eastAsia="en-US"/>
              </w:rPr>
              <w:t xml:space="preserve">тации 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xml:space="preserve"> инв</w:t>
            </w:r>
            <w:r w:rsidRPr="00457066">
              <w:rPr>
                <w:rFonts w:ascii="Times New Roman" w:hAnsi="Times New Roman"/>
                <w:sz w:val="20"/>
                <w:szCs w:val="20"/>
                <w:lang w:eastAsia="en-US"/>
              </w:rPr>
              <w:t>а</w:t>
            </w:r>
            <w:r w:rsidRPr="00457066">
              <w:rPr>
                <w:rFonts w:ascii="Times New Roman" w:hAnsi="Times New Roman"/>
                <w:sz w:val="20"/>
                <w:szCs w:val="20"/>
                <w:lang w:eastAsia="en-US"/>
              </w:rPr>
              <w:t>лидов, в общей численности таких специалистов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w:t>
            </w:r>
          </w:p>
        </w:tc>
        <w:tc>
          <w:tcPr>
            <w:tcW w:w="3483"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Разница значений целевых индикат</w:t>
            </w:r>
            <w:r w:rsidRPr="00457066">
              <w:rPr>
                <w:rFonts w:ascii="Times New Roman" w:hAnsi="Times New Roman"/>
                <w:sz w:val="20"/>
              </w:rPr>
              <w:t>о</w:t>
            </w:r>
            <w:r w:rsidRPr="00457066">
              <w:rPr>
                <w:rFonts w:ascii="Times New Roman" w:hAnsi="Times New Roman"/>
                <w:sz w:val="20"/>
              </w:rPr>
              <w:t>ров текущего года и предыдущего года</w:t>
            </w:r>
          </w:p>
        </w:tc>
        <w:tc>
          <w:tcPr>
            <w:tcW w:w="3037" w:type="dxa"/>
          </w:tcPr>
          <w:p w:rsidR="008E1B9F" w:rsidRPr="00457066" w:rsidRDefault="008E1B9F" w:rsidP="003C7AAD">
            <w:pPr>
              <w:pStyle w:val="ConsPlusNormal"/>
              <w:jc w:val="both"/>
              <w:rPr>
                <w:rFonts w:ascii="Times New Roman" w:hAnsi="Times New Roman"/>
                <w:sz w:val="20"/>
              </w:rPr>
            </w:pPr>
            <w:r w:rsidRPr="00457066">
              <w:rPr>
                <w:rFonts w:ascii="Times New Roman" w:hAnsi="Times New Roman"/>
                <w:sz w:val="20"/>
              </w:rPr>
              <w:t>Значения целевых индикаторов соответствующих годов</w:t>
            </w:r>
          </w:p>
        </w:tc>
        <w:tc>
          <w:tcPr>
            <w:tcW w:w="885" w:type="dxa"/>
            <w:tcBorders>
              <w:top w:val="nil"/>
              <w:bottom w:val="nil"/>
              <w:right w:val="nil"/>
            </w:tcBorders>
          </w:tcPr>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8"/>
                <w:szCs w:val="28"/>
              </w:rPr>
            </w:pPr>
          </w:p>
          <w:p w:rsidR="008E1B9F" w:rsidRPr="00457066" w:rsidRDefault="008E1B9F" w:rsidP="00005EA3">
            <w:pPr>
              <w:widowControl w:val="0"/>
              <w:spacing w:after="0" w:line="240" w:lineRule="auto"/>
              <w:rPr>
                <w:rFonts w:ascii="Times New Roman" w:hAnsi="Times New Roman"/>
                <w:sz w:val="24"/>
                <w:szCs w:val="24"/>
              </w:rPr>
            </w:pPr>
          </w:p>
          <w:p w:rsidR="008E1B9F" w:rsidRPr="00457066" w:rsidRDefault="008E1B9F" w:rsidP="00005EA3">
            <w:pPr>
              <w:widowControl w:val="0"/>
              <w:spacing w:after="0" w:line="240" w:lineRule="auto"/>
              <w:rPr>
                <w:rFonts w:ascii="Times New Roman" w:hAnsi="Times New Roman"/>
                <w:sz w:val="28"/>
                <w:szCs w:val="28"/>
              </w:rPr>
            </w:pPr>
            <w:r w:rsidRPr="00457066">
              <w:rPr>
                <w:rFonts w:ascii="Times New Roman" w:hAnsi="Times New Roman"/>
                <w:sz w:val="28"/>
                <w:szCs w:val="28"/>
              </w:rPr>
              <w:t>».</w:t>
            </w:r>
          </w:p>
        </w:tc>
      </w:tr>
    </w:tbl>
    <w:p w:rsidR="008E1B9F" w:rsidRPr="00457066" w:rsidRDefault="008E1B9F" w:rsidP="002D6A42">
      <w:pPr>
        <w:spacing w:after="0" w:line="240" w:lineRule="auto"/>
        <w:rPr>
          <w:rFonts w:ascii="Times New Roman" w:hAnsi="Times New Roman"/>
          <w:sz w:val="28"/>
          <w:szCs w:val="28"/>
        </w:rPr>
        <w:sectPr w:rsidR="008E1B9F" w:rsidRPr="00457066" w:rsidSect="00C51136">
          <w:pgSz w:w="11906" w:h="16838" w:code="9"/>
          <w:pgMar w:top="1134" w:right="567" w:bottom="1134" w:left="1701" w:header="709" w:footer="709" w:gutter="0"/>
          <w:cols w:space="708"/>
          <w:docGrid w:linePitch="360"/>
        </w:sectPr>
      </w:pPr>
    </w:p>
    <w:p w:rsidR="008E1B9F" w:rsidRPr="00457066" w:rsidRDefault="008E1B9F" w:rsidP="005C2744">
      <w:pPr>
        <w:widowControl w:val="0"/>
        <w:spacing w:after="0" w:line="240" w:lineRule="auto"/>
        <w:ind w:firstLine="709"/>
        <w:rPr>
          <w:rFonts w:ascii="Times New Roman" w:hAnsi="Times New Roman"/>
          <w:sz w:val="28"/>
          <w:szCs w:val="28"/>
        </w:rPr>
      </w:pPr>
      <w:r w:rsidRPr="00457066">
        <w:rPr>
          <w:rFonts w:ascii="Times New Roman" w:hAnsi="Times New Roman"/>
          <w:sz w:val="28"/>
          <w:szCs w:val="28"/>
        </w:rPr>
        <w:lastRenderedPageBreak/>
        <w:t>1</w:t>
      </w:r>
      <w:r>
        <w:rPr>
          <w:rFonts w:ascii="Times New Roman" w:hAnsi="Times New Roman"/>
          <w:sz w:val="28"/>
          <w:szCs w:val="28"/>
        </w:rPr>
        <w:t>4</w:t>
      </w:r>
      <w:r w:rsidRPr="00457066">
        <w:rPr>
          <w:rFonts w:ascii="Times New Roman" w:hAnsi="Times New Roman"/>
          <w:sz w:val="28"/>
          <w:szCs w:val="28"/>
        </w:rPr>
        <w:t>.</w:t>
      </w:r>
      <w:r>
        <w:rPr>
          <w:rFonts w:ascii="Times New Roman" w:hAnsi="Times New Roman"/>
          <w:sz w:val="28"/>
          <w:szCs w:val="28"/>
        </w:rPr>
        <w:t xml:space="preserve"> В</w:t>
      </w:r>
      <w:r w:rsidRPr="00457066">
        <w:rPr>
          <w:rFonts w:ascii="Times New Roman" w:hAnsi="Times New Roman"/>
          <w:sz w:val="28"/>
          <w:szCs w:val="28"/>
        </w:rPr>
        <w:t xml:space="preserve"> приложени</w:t>
      </w:r>
      <w:r>
        <w:rPr>
          <w:rFonts w:ascii="Times New Roman" w:hAnsi="Times New Roman"/>
          <w:sz w:val="28"/>
          <w:szCs w:val="28"/>
        </w:rPr>
        <w:t>и</w:t>
      </w:r>
      <w:r w:rsidRPr="00457066">
        <w:rPr>
          <w:rFonts w:ascii="Times New Roman" w:hAnsi="Times New Roman"/>
          <w:sz w:val="28"/>
          <w:szCs w:val="28"/>
        </w:rPr>
        <w:t xml:space="preserve"> № </w:t>
      </w:r>
      <w:r>
        <w:rPr>
          <w:rFonts w:ascii="Times New Roman" w:hAnsi="Times New Roman"/>
          <w:sz w:val="28"/>
          <w:szCs w:val="28"/>
        </w:rPr>
        <w:t>5</w:t>
      </w:r>
      <w:r w:rsidRPr="00457066">
        <w:rPr>
          <w:rFonts w:ascii="Times New Roman" w:hAnsi="Times New Roman"/>
          <w:sz w:val="28"/>
          <w:szCs w:val="28"/>
        </w:rPr>
        <w:t xml:space="preserve"> </w:t>
      </w:r>
      <w:r>
        <w:rPr>
          <w:rFonts w:ascii="Times New Roman" w:hAnsi="Times New Roman"/>
          <w:sz w:val="28"/>
          <w:szCs w:val="28"/>
        </w:rPr>
        <w:t>д</w:t>
      </w:r>
      <w:r w:rsidRPr="00457066">
        <w:rPr>
          <w:rFonts w:ascii="Times New Roman" w:hAnsi="Times New Roman"/>
          <w:sz w:val="28"/>
          <w:szCs w:val="28"/>
        </w:rPr>
        <w:t>обавить новые строки в следующей редакции:</w:t>
      </w:r>
    </w:p>
    <w:p w:rsidR="008E1B9F" w:rsidRPr="00457066" w:rsidRDefault="008E1B9F" w:rsidP="002D6A42">
      <w:pPr>
        <w:widowControl w:val="0"/>
        <w:spacing w:after="0" w:line="360" w:lineRule="auto"/>
        <w:ind w:left="5670"/>
        <w:jc w:val="center"/>
        <w:rPr>
          <w:rFonts w:ascii="Times New Roman" w:hAnsi="Times New Roman"/>
          <w:sz w:val="28"/>
          <w:szCs w:val="28"/>
        </w:rPr>
      </w:pPr>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
        <w:gridCol w:w="2694"/>
        <w:gridCol w:w="708"/>
        <w:gridCol w:w="709"/>
        <w:gridCol w:w="851"/>
        <w:gridCol w:w="708"/>
        <w:gridCol w:w="709"/>
        <w:gridCol w:w="851"/>
        <w:gridCol w:w="708"/>
        <w:gridCol w:w="708"/>
        <w:gridCol w:w="1134"/>
      </w:tblGrid>
      <w:tr w:rsidR="008E1B9F" w:rsidRPr="00457066" w:rsidTr="00E90E38">
        <w:tc>
          <w:tcPr>
            <w:tcW w:w="709" w:type="dxa"/>
            <w:tcBorders>
              <w:top w:val="nil"/>
              <w:left w:val="nil"/>
              <w:bottom w:val="nil"/>
            </w:tcBorders>
          </w:tcPr>
          <w:p w:rsidR="008E1B9F" w:rsidRPr="00E90E38" w:rsidRDefault="008E1B9F" w:rsidP="00E90E38">
            <w:pPr>
              <w:spacing w:after="0" w:line="240" w:lineRule="auto"/>
              <w:jc w:val="right"/>
              <w:rPr>
                <w:rFonts w:ascii="Times New Roman" w:hAnsi="Times New Roman"/>
                <w:bCs/>
                <w:sz w:val="28"/>
                <w:szCs w:val="28"/>
              </w:rPr>
            </w:pPr>
            <w:r w:rsidRPr="00E90E38">
              <w:rPr>
                <w:rFonts w:ascii="Times New Roman" w:hAnsi="Times New Roman"/>
                <w:bCs/>
                <w:sz w:val="28"/>
                <w:szCs w:val="28"/>
              </w:rPr>
              <w:t>«</w:t>
            </w:r>
          </w:p>
        </w:tc>
        <w:tc>
          <w:tcPr>
            <w:tcW w:w="9213" w:type="dxa"/>
            <w:gridSpan w:val="10"/>
          </w:tcPr>
          <w:p w:rsidR="008E1B9F" w:rsidRPr="00457066" w:rsidRDefault="008E1B9F" w:rsidP="00F57FA8">
            <w:pPr>
              <w:widowControl w:val="0"/>
              <w:spacing w:after="0" w:line="245" w:lineRule="auto"/>
              <w:jc w:val="center"/>
              <w:rPr>
                <w:rFonts w:ascii="Times New Roman" w:hAnsi="Times New Roman"/>
                <w:b/>
                <w:bCs/>
                <w:sz w:val="20"/>
                <w:szCs w:val="20"/>
              </w:rPr>
            </w:pPr>
            <w:r w:rsidRPr="00457066">
              <w:rPr>
                <w:rFonts w:ascii="Times New Roman" w:hAnsi="Times New Roman"/>
                <w:b/>
                <w:sz w:val="20"/>
              </w:rPr>
              <w:t>Подпрограмма «</w:t>
            </w:r>
            <w:r w:rsidRPr="00457066">
              <w:rPr>
                <w:rFonts w:ascii="Times New Roman" w:hAnsi="Times New Roman"/>
                <w:b/>
                <w:bCs/>
                <w:sz w:val="20"/>
              </w:rPr>
              <w:t xml:space="preserve">Формирование системы комплексной реабилитации и </w:t>
            </w:r>
            <w:proofErr w:type="spellStart"/>
            <w:r w:rsidRPr="00457066">
              <w:rPr>
                <w:rFonts w:ascii="Times New Roman" w:hAnsi="Times New Roman"/>
                <w:b/>
                <w:bCs/>
                <w:sz w:val="20"/>
              </w:rPr>
              <w:t>абилитации</w:t>
            </w:r>
            <w:proofErr w:type="spellEnd"/>
            <w:r w:rsidRPr="00457066">
              <w:rPr>
                <w:rFonts w:ascii="Times New Roman" w:hAnsi="Times New Roman"/>
                <w:b/>
                <w:bCs/>
                <w:sz w:val="20"/>
              </w:rPr>
              <w:t xml:space="preserve"> инвалидов, </w:t>
            </w:r>
            <w:r w:rsidR="00E90E38">
              <w:rPr>
                <w:rFonts w:ascii="Times New Roman" w:hAnsi="Times New Roman"/>
                <w:b/>
                <w:bCs/>
                <w:sz w:val="20"/>
              </w:rPr>
              <w:br/>
            </w:r>
            <w:r w:rsidRPr="00457066">
              <w:rPr>
                <w:rFonts w:ascii="Times New Roman" w:hAnsi="Times New Roman"/>
                <w:b/>
                <w:bCs/>
                <w:sz w:val="20"/>
              </w:rPr>
              <w:t>в том числе детей-инвалидов»</w:t>
            </w:r>
          </w:p>
        </w:tc>
        <w:tc>
          <w:tcPr>
            <w:tcW w:w="1134" w:type="dxa"/>
            <w:tcBorders>
              <w:top w:val="nil"/>
              <w:bottom w:val="nil"/>
              <w:right w:val="nil"/>
            </w:tcBorders>
          </w:tcPr>
          <w:p w:rsidR="008E1B9F" w:rsidRPr="00457066" w:rsidRDefault="008E1B9F" w:rsidP="002D6A42">
            <w:pPr>
              <w:widowControl w:val="0"/>
              <w:spacing w:after="0" w:line="240" w:lineRule="auto"/>
              <w:jc w:val="center"/>
              <w:rPr>
                <w:rFonts w:ascii="Times New Roman" w:hAnsi="Times New Roman"/>
                <w:b/>
                <w:sz w:val="20"/>
                <w:szCs w:val="20"/>
              </w:rPr>
            </w:pPr>
          </w:p>
        </w:tc>
      </w:tr>
      <w:tr w:rsidR="008E1B9F" w:rsidRPr="00457066" w:rsidTr="00F662F8">
        <w:tc>
          <w:tcPr>
            <w:tcW w:w="70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w:t>
            </w:r>
            <w:r>
              <w:rPr>
                <w:rFonts w:ascii="Times New Roman" w:hAnsi="Times New Roman"/>
                <w:sz w:val="20"/>
                <w:szCs w:val="20"/>
              </w:rPr>
              <w:t>.</w:t>
            </w:r>
          </w:p>
        </w:tc>
        <w:tc>
          <w:tcPr>
            <w:tcW w:w="2694" w:type="dxa"/>
          </w:tcPr>
          <w:p w:rsidR="008E1B9F" w:rsidRPr="00457066" w:rsidRDefault="008E1B9F" w:rsidP="00F57FA8">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Доля инвалидов, в отнош</w:t>
            </w:r>
            <w:r w:rsidRPr="00457066">
              <w:rPr>
                <w:rFonts w:ascii="Times New Roman" w:hAnsi="Times New Roman"/>
                <w:sz w:val="20"/>
                <w:szCs w:val="20"/>
              </w:rPr>
              <w:t>е</w:t>
            </w:r>
            <w:r w:rsidRPr="00457066">
              <w:rPr>
                <w:rFonts w:ascii="Times New Roman" w:hAnsi="Times New Roman"/>
                <w:sz w:val="20"/>
                <w:szCs w:val="20"/>
              </w:rPr>
              <w:t>нии которых осуществл</w:t>
            </w:r>
            <w:r w:rsidRPr="00457066">
              <w:rPr>
                <w:rFonts w:ascii="Times New Roman" w:hAnsi="Times New Roman"/>
                <w:sz w:val="20"/>
                <w:szCs w:val="20"/>
              </w:rPr>
              <w:t>я</w:t>
            </w:r>
            <w:r w:rsidRPr="00457066">
              <w:rPr>
                <w:rFonts w:ascii="Times New Roman" w:hAnsi="Times New Roman"/>
                <w:sz w:val="20"/>
                <w:szCs w:val="20"/>
              </w:rPr>
              <w:t>лись мероприятия по реаб</w:t>
            </w:r>
            <w:r w:rsidRPr="00457066">
              <w:rPr>
                <w:rFonts w:ascii="Times New Roman" w:hAnsi="Times New Roman"/>
                <w:sz w:val="20"/>
                <w:szCs w:val="20"/>
              </w:rPr>
              <w:t>и</w:t>
            </w:r>
            <w:r w:rsidRPr="00457066">
              <w:rPr>
                <w:rFonts w:ascii="Times New Roman" w:hAnsi="Times New Roman"/>
                <w:sz w:val="20"/>
                <w:szCs w:val="20"/>
              </w:rPr>
              <w:t xml:space="preserve">литации 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в общей численности инв</w:t>
            </w:r>
            <w:r w:rsidRPr="00457066">
              <w:rPr>
                <w:rFonts w:ascii="Times New Roman" w:hAnsi="Times New Roman"/>
                <w:sz w:val="20"/>
                <w:szCs w:val="20"/>
              </w:rPr>
              <w:t>а</w:t>
            </w:r>
            <w:r w:rsidRPr="00457066">
              <w:rPr>
                <w:rFonts w:ascii="Times New Roman" w:hAnsi="Times New Roman"/>
                <w:sz w:val="20"/>
                <w:szCs w:val="20"/>
              </w:rPr>
              <w:t>лидов Ульяновской области, имеющих такие рекоменд</w:t>
            </w:r>
            <w:r w:rsidRPr="00457066">
              <w:rPr>
                <w:rFonts w:ascii="Times New Roman" w:hAnsi="Times New Roman"/>
                <w:sz w:val="20"/>
                <w:szCs w:val="20"/>
              </w:rPr>
              <w:t>а</w:t>
            </w:r>
            <w:r w:rsidRPr="00457066">
              <w:rPr>
                <w:rFonts w:ascii="Times New Roman" w:hAnsi="Times New Roman"/>
                <w:sz w:val="20"/>
                <w:szCs w:val="20"/>
              </w:rPr>
              <w:t>ции в индивидуальной пр</w:t>
            </w:r>
            <w:r w:rsidRPr="00457066">
              <w:rPr>
                <w:rFonts w:ascii="Times New Roman" w:hAnsi="Times New Roman"/>
                <w:sz w:val="20"/>
                <w:szCs w:val="20"/>
              </w:rPr>
              <w:t>о</w:t>
            </w:r>
            <w:r w:rsidRPr="00457066">
              <w:rPr>
                <w:rFonts w:ascii="Times New Roman" w:hAnsi="Times New Roman"/>
                <w:sz w:val="20"/>
                <w:szCs w:val="20"/>
              </w:rPr>
              <w:t xml:space="preserve">грамме реабилитации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(взрослые)</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2D6A42">
            <w:pPr>
              <w:spacing w:after="0"/>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2</w:t>
            </w:r>
            <w:r>
              <w:rPr>
                <w:rFonts w:ascii="Times New Roman" w:hAnsi="Times New Roman"/>
                <w:sz w:val="20"/>
                <w:szCs w:val="20"/>
              </w:rPr>
              <w:t>.</w:t>
            </w:r>
          </w:p>
        </w:tc>
        <w:tc>
          <w:tcPr>
            <w:tcW w:w="2694" w:type="dxa"/>
          </w:tcPr>
          <w:p w:rsidR="008E1B9F" w:rsidRPr="00457066" w:rsidRDefault="008E1B9F" w:rsidP="00F57FA8">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Доля инвалидов, в отнош</w:t>
            </w:r>
            <w:r w:rsidRPr="00457066">
              <w:rPr>
                <w:rFonts w:ascii="Times New Roman" w:hAnsi="Times New Roman"/>
                <w:sz w:val="20"/>
                <w:szCs w:val="20"/>
              </w:rPr>
              <w:t>е</w:t>
            </w:r>
            <w:r w:rsidRPr="00457066">
              <w:rPr>
                <w:rFonts w:ascii="Times New Roman" w:hAnsi="Times New Roman"/>
                <w:sz w:val="20"/>
                <w:szCs w:val="20"/>
              </w:rPr>
              <w:t>нии которых осуществл</w:t>
            </w:r>
            <w:r w:rsidRPr="00457066">
              <w:rPr>
                <w:rFonts w:ascii="Times New Roman" w:hAnsi="Times New Roman"/>
                <w:sz w:val="20"/>
                <w:szCs w:val="20"/>
              </w:rPr>
              <w:t>я</w:t>
            </w:r>
            <w:r w:rsidRPr="00457066">
              <w:rPr>
                <w:rFonts w:ascii="Times New Roman" w:hAnsi="Times New Roman"/>
                <w:sz w:val="20"/>
                <w:szCs w:val="20"/>
              </w:rPr>
              <w:t>лись мероприятия по реаб</w:t>
            </w:r>
            <w:r w:rsidRPr="00457066">
              <w:rPr>
                <w:rFonts w:ascii="Times New Roman" w:hAnsi="Times New Roman"/>
                <w:sz w:val="20"/>
                <w:szCs w:val="20"/>
              </w:rPr>
              <w:t>и</w:t>
            </w:r>
            <w:r w:rsidRPr="00457066">
              <w:rPr>
                <w:rFonts w:ascii="Times New Roman" w:hAnsi="Times New Roman"/>
                <w:sz w:val="20"/>
                <w:szCs w:val="20"/>
              </w:rPr>
              <w:t xml:space="preserve">литации 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в общей численности инв</w:t>
            </w:r>
            <w:r w:rsidRPr="00457066">
              <w:rPr>
                <w:rFonts w:ascii="Times New Roman" w:hAnsi="Times New Roman"/>
                <w:sz w:val="20"/>
                <w:szCs w:val="20"/>
              </w:rPr>
              <w:t>а</w:t>
            </w:r>
            <w:r w:rsidRPr="00457066">
              <w:rPr>
                <w:rFonts w:ascii="Times New Roman" w:hAnsi="Times New Roman"/>
                <w:sz w:val="20"/>
                <w:szCs w:val="20"/>
              </w:rPr>
              <w:t>лидов Ульяновской области, имеющих такие рекоменд</w:t>
            </w:r>
            <w:r w:rsidRPr="00457066">
              <w:rPr>
                <w:rFonts w:ascii="Times New Roman" w:hAnsi="Times New Roman"/>
                <w:sz w:val="20"/>
                <w:szCs w:val="20"/>
              </w:rPr>
              <w:t>а</w:t>
            </w:r>
            <w:r w:rsidRPr="00457066">
              <w:rPr>
                <w:rFonts w:ascii="Times New Roman" w:hAnsi="Times New Roman"/>
                <w:sz w:val="20"/>
                <w:szCs w:val="20"/>
              </w:rPr>
              <w:t>ции в индивидуальной пр</w:t>
            </w:r>
            <w:r w:rsidRPr="00457066">
              <w:rPr>
                <w:rFonts w:ascii="Times New Roman" w:hAnsi="Times New Roman"/>
                <w:sz w:val="20"/>
                <w:szCs w:val="20"/>
              </w:rPr>
              <w:t>о</w:t>
            </w:r>
            <w:r w:rsidRPr="00457066">
              <w:rPr>
                <w:rFonts w:ascii="Times New Roman" w:hAnsi="Times New Roman"/>
                <w:sz w:val="20"/>
                <w:szCs w:val="20"/>
              </w:rPr>
              <w:t xml:space="preserve">грамме реабилитации или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(дети)</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2D6A42">
            <w:pPr>
              <w:spacing w:after="0"/>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3</w:t>
            </w:r>
            <w:r>
              <w:rPr>
                <w:rFonts w:ascii="Times New Roman" w:hAnsi="Times New Roman"/>
                <w:sz w:val="20"/>
                <w:szCs w:val="20"/>
              </w:rPr>
              <w:t>.</w:t>
            </w:r>
          </w:p>
        </w:tc>
        <w:tc>
          <w:tcPr>
            <w:tcW w:w="2694" w:type="dxa"/>
          </w:tcPr>
          <w:p w:rsidR="008E1B9F" w:rsidRPr="00457066" w:rsidRDefault="008E1B9F" w:rsidP="00F57FA8">
            <w:pPr>
              <w:widowControl w:val="0"/>
              <w:autoSpaceDE w:val="0"/>
              <w:autoSpaceDN w:val="0"/>
              <w:adjustRightInd w:val="0"/>
              <w:spacing w:after="0" w:line="245" w:lineRule="auto"/>
              <w:jc w:val="both"/>
              <w:rPr>
                <w:rFonts w:ascii="Times New Roman" w:hAnsi="Times New Roman"/>
                <w:sz w:val="20"/>
                <w:szCs w:val="20"/>
              </w:rPr>
            </w:pPr>
            <w:r w:rsidRPr="00457066">
              <w:rPr>
                <w:rFonts w:ascii="Times New Roman" w:hAnsi="Times New Roman"/>
                <w:sz w:val="20"/>
                <w:szCs w:val="20"/>
              </w:rPr>
              <w:t>Доля детей целевой группы, получивших услуги  ранней помощи, в общем колич</w:t>
            </w:r>
            <w:r w:rsidRPr="00457066">
              <w:rPr>
                <w:rFonts w:ascii="Times New Roman" w:hAnsi="Times New Roman"/>
                <w:sz w:val="20"/>
                <w:szCs w:val="20"/>
              </w:rPr>
              <w:t>е</w:t>
            </w:r>
            <w:r w:rsidRPr="00457066">
              <w:rPr>
                <w:rFonts w:ascii="Times New Roman" w:hAnsi="Times New Roman"/>
                <w:sz w:val="20"/>
                <w:szCs w:val="20"/>
              </w:rPr>
              <w:t>стве детей Ульяновской о</w:t>
            </w:r>
            <w:r w:rsidRPr="00457066">
              <w:rPr>
                <w:rFonts w:ascii="Times New Roman" w:hAnsi="Times New Roman"/>
                <w:sz w:val="20"/>
                <w:szCs w:val="20"/>
              </w:rPr>
              <w:t>б</w:t>
            </w:r>
            <w:r w:rsidRPr="00457066">
              <w:rPr>
                <w:rFonts w:ascii="Times New Roman" w:hAnsi="Times New Roman"/>
                <w:sz w:val="20"/>
                <w:szCs w:val="20"/>
              </w:rPr>
              <w:t>ласти, нуждающихся в п</w:t>
            </w:r>
            <w:r w:rsidRPr="00457066">
              <w:rPr>
                <w:rFonts w:ascii="Times New Roman" w:hAnsi="Times New Roman"/>
                <w:sz w:val="20"/>
                <w:szCs w:val="20"/>
              </w:rPr>
              <w:t>о</w:t>
            </w:r>
            <w:r w:rsidRPr="00457066">
              <w:rPr>
                <w:rFonts w:ascii="Times New Roman" w:hAnsi="Times New Roman"/>
                <w:sz w:val="20"/>
                <w:szCs w:val="20"/>
              </w:rPr>
              <w:t>лучении таких услуг</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12,0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12,0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2D6A42">
            <w:pPr>
              <w:spacing w:after="0"/>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2D6A42">
            <w:pPr>
              <w:widowControl w:val="0"/>
              <w:spacing w:after="0" w:line="240"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4</w:t>
            </w:r>
            <w:r>
              <w:rPr>
                <w:rFonts w:ascii="Times New Roman" w:hAnsi="Times New Roman"/>
                <w:sz w:val="20"/>
                <w:szCs w:val="20"/>
              </w:rPr>
              <w:t>.</w:t>
            </w:r>
          </w:p>
        </w:tc>
        <w:tc>
          <w:tcPr>
            <w:tcW w:w="2694" w:type="dxa"/>
          </w:tcPr>
          <w:p w:rsidR="008E1B9F" w:rsidRPr="00457066" w:rsidRDefault="00F57FA8" w:rsidP="00F57FA8">
            <w:pPr>
              <w:widowControl w:val="0"/>
              <w:autoSpaceDE w:val="0"/>
              <w:autoSpaceDN w:val="0"/>
              <w:adjustRightInd w:val="0"/>
              <w:spacing w:after="0" w:line="245" w:lineRule="auto"/>
              <w:jc w:val="both"/>
              <w:rPr>
                <w:rFonts w:ascii="Times New Roman" w:hAnsi="Times New Roman"/>
                <w:sz w:val="20"/>
                <w:szCs w:val="20"/>
              </w:rPr>
            </w:pPr>
            <w:r>
              <w:rPr>
                <w:rFonts w:ascii="Times New Roman" w:hAnsi="Times New Roman"/>
                <w:sz w:val="20"/>
                <w:szCs w:val="20"/>
              </w:rPr>
              <w:t>До</w:t>
            </w:r>
            <w:r w:rsidRPr="00F57FA8">
              <w:rPr>
                <w:rFonts w:ascii="Times New Roman" w:hAnsi="Times New Roman"/>
                <w:spacing w:val="-4"/>
                <w:sz w:val="20"/>
                <w:szCs w:val="20"/>
              </w:rPr>
              <w:t>ля выпускников-</w:t>
            </w:r>
            <w:r w:rsidR="008E1B9F" w:rsidRPr="00F57FA8">
              <w:rPr>
                <w:rFonts w:ascii="Times New Roman" w:hAnsi="Times New Roman"/>
                <w:spacing w:val="-4"/>
                <w:sz w:val="20"/>
                <w:szCs w:val="20"/>
              </w:rPr>
              <w:t>инвалидов 9</w:t>
            </w:r>
            <w:r w:rsidR="00E90E38" w:rsidRPr="00F57FA8">
              <w:rPr>
                <w:rFonts w:ascii="Times New Roman" w:hAnsi="Times New Roman"/>
                <w:spacing w:val="-4"/>
                <w:sz w:val="20"/>
                <w:szCs w:val="20"/>
              </w:rPr>
              <w:t>-х</w:t>
            </w:r>
            <w:r w:rsidR="008E1B9F" w:rsidRPr="00F57FA8">
              <w:rPr>
                <w:rFonts w:ascii="Times New Roman" w:hAnsi="Times New Roman"/>
                <w:spacing w:val="-4"/>
                <w:sz w:val="20"/>
                <w:szCs w:val="20"/>
              </w:rPr>
              <w:t xml:space="preserve"> и 11</w:t>
            </w:r>
            <w:r w:rsidR="00E90E38" w:rsidRPr="00F57FA8">
              <w:rPr>
                <w:rFonts w:ascii="Times New Roman" w:hAnsi="Times New Roman"/>
                <w:spacing w:val="-4"/>
                <w:sz w:val="20"/>
                <w:szCs w:val="20"/>
              </w:rPr>
              <w:t>-х</w:t>
            </w:r>
            <w:r w:rsidR="008E1B9F" w:rsidRPr="00F57FA8">
              <w:rPr>
                <w:rFonts w:ascii="Times New Roman" w:hAnsi="Times New Roman"/>
                <w:spacing w:val="-4"/>
                <w:sz w:val="20"/>
                <w:szCs w:val="20"/>
              </w:rPr>
              <w:t xml:space="preserve"> классов, охваче</w:t>
            </w:r>
            <w:r w:rsidR="008E1B9F" w:rsidRPr="00F57FA8">
              <w:rPr>
                <w:rFonts w:ascii="Times New Roman" w:hAnsi="Times New Roman"/>
                <w:spacing w:val="-4"/>
                <w:sz w:val="20"/>
                <w:szCs w:val="20"/>
              </w:rPr>
              <w:t>н</w:t>
            </w:r>
            <w:r w:rsidR="008E1B9F" w:rsidRPr="00F57FA8">
              <w:rPr>
                <w:rFonts w:ascii="Times New Roman" w:hAnsi="Times New Roman"/>
                <w:spacing w:val="-4"/>
                <w:sz w:val="20"/>
                <w:szCs w:val="20"/>
              </w:rPr>
              <w:t xml:space="preserve">ных </w:t>
            </w:r>
            <w:proofErr w:type="spellStart"/>
            <w:r w:rsidR="008E1B9F" w:rsidRPr="00F57FA8">
              <w:rPr>
                <w:rFonts w:ascii="Times New Roman" w:hAnsi="Times New Roman"/>
                <w:spacing w:val="-4"/>
                <w:sz w:val="20"/>
                <w:szCs w:val="20"/>
              </w:rPr>
              <w:t>профориентационной</w:t>
            </w:r>
            <w:proofErr w:type="spellEnd"/>
            <w:r w:rsidR="008E1B9F" w:rsidRPr="00F57FA8">
              <w:rPr>
                <w:rFonts w:ascii="Times New Roman" w:hAnsi="Times New Roman"/>
                <w:spacing w:val="-4"/>
                <w:sz w:val="20"/>
                <w:szCs w:val="20"/>
              </w:rPr>
              <w:t xml:space="preserve"> работой, в общей чис</w:t>
            </w:r>
            <w:r w:rsidR="00E90E38" w:rsidRPr="00F57FA8">
              <w:rPr>
                <w:rFonts w:ascii="Times New Roman" w:hAnsi="Times New Roman"/>
                <w:spacing w:val="-4"/>
                <w:sz w:val="20"/>
                <w:szCs w:val="20"/>
              </w:rPr>
              <w:t>ленн</w:t>
            </w:r>
            <w:r w:rsidR="00E90E38" w:rsidRPr="00F57FA8">
              <w:rPr>
                <w:rFonts w:ascii="Times New Roman" w:hAnsi="Times New Roman"/>
                <w:spacing w:val="-4"/>
                <w:sz w:val="20"/>
                <w:szCs w:val="20"/>
              </w:rPr>
              <w:t>о</w:t>
            </w:r>
            <w:r w:rsidR="00E90E38" w:rsidRPr="00F57FA8">
              <w:rPr>
                <w:rFonts w:ascii="Times New Roman" w:hAnsi="Times New Roman"/>
                <w:spacing w:val="-4"/>
                <w:sz w:val="20"/>
                <w:szCs w:val="20"/>
              </w:rPr>
              <w:t>сти выпускнико</w:t>
            </w:r>
            <w:proofErr w:type="gramStart"/>
            <w:r w:rsidR="00E90E38" w:rsidRPr="00F57FA8">
              <w:rPr>
                <w:rFonts w:ascii="Times New Roman" w:hAnsi="Times New Roman"/>
                <w:spacing w:val="-4"/>
                <w:sz w:val="20"/>
                <w:szCs w:val="20"/>
              </w:rPr>
              <w:t>в</w:t>
            </w:r>
            <w:r w:rsidR="008E1B9F" w:rsidRPr="00F57FA8">
              <w:rPr>
                <w:rFonts w:ascii="Times New Roman" w:hAnsi="Times New Roman"/>
                <w:spacing w:val="-4"/>
                <w:sz w:val="20"/>
                <w:szCs w:val="20"/>
              </w:rPr>
              <w:t>-</w:t>
            </w:r>
            <w:proofErr w:type="gramEnd"/>
            <w:r w:rsidR="008E1B9F" w:rsidRPr="00F57FA8">
              <w:rPr>
                <w:rFonts w:ascii="Times New Roman" w:hAnsi="Times New Roman"/>
                <w:spacing w:val="-4"/>
                <w:sz w:val="20"/>
                <w:szCs w:val="20"/>
              </w:rPr>
              <w:t xml:space="preserve"> инвалидов Ульяновской области</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2D6A42">
            <w:pPr>
              <w:spacing w:after="0"/>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5</w:t>
            </w:r>
            <w:r>
              <w:rPr>
                <w:rFonts w:ascii="Times New Roman" w:hAnsi="Times New Roman"/>
                <w:sz w:val="20"/>
                <w:szCs w:val="20"/>
              </w:rPr>
              <w:t>.</w:t>
            </w:r>
          </w:p>
        </w:tc>
        <w:tc>
          <w:tcPr>
            <w:tcW w:w="2694" w:type="dxa"/>
          </w:tcPr>
          <w:p w:rsidR="008E1B9F" w:rsidRPr="00457066" w:rsidRDefault="008E1B9F" w:rsidP="00F57FA8">
            <w:pPr>
              <w:pStyle w:val="ConsPlusNormal"/>
              <w:spacing w:line="245" w:lineRule="auto"/>
              <w:ind w:left="79"/>
              <w:jc w:val="both"/>
              <w:rPr>
                <w:rFonts w:ascii="Times New Roman" w:hAnsi="Times New Roman"/>
                <w:sz w:val="20"/>
                <w:szCs w:val="20"/>
                <w:lang w:eastAsia="en-US"/>
              </w:rPr>
            </w:pPr>
            <w:r w:rsidRPr="00457066">
              <w:rPr>
                <w:rFonts w:ascii="Times New Roman" w:hAnsi="Times New Roman"/>
                <w:sz w:val="20"/>
                <w:szCs w:val="20"/>
                <w:lang w:eastAsia="en-US"/>
              </w:rPr>
              <w:t>Доля занятых инвалидов трудоспособного возраста в общей численности инв</w:t>
            </w:r>
            <w:r w:rsidRPr="00457066">
              <w:rPr>
                <w:rFonts w:ascii="Times New Roman" w:hAnsi="Times New Roman"/>
                <w:sz w:val="20"/>
                <w:szCs w:val="20"/>
                <w:lang w:eastAsia="en-US"/>
              </w:rPr>
              <w:t>а</w:t>
            </w:r>
            <w:r w:rsidRPr="00457066">
              <w:rPr>
                <w:rFonts w:ascii="Times New Roman" w:hAnsi="Times New Roman"/>
                <w:sz w:val="20"/>
                <w:szCs w:val="20"/>
                <w:lang w:eastAsia="en-US"/>
              </w:rPr>
              <w:t>лидов трудоспособного возраста Ульяновской о</w:t>
            </w:r>
            <w:r w:rsidRPr="00457066">
              <w:rPr>
                <w:rFonts w:ascii="Times New Roman" w:hAnsi="Times New Roman"/>
                <w:sz w:val="20"/>
                <w:szCs w:val="20"/>
                <w:lang w:eastAsia="en-US"/>
              </w:rPr>
              <w:t>б</w:t>
            </w:r>
            <w:r w:rsidRPr="00457066">
              <w:rPr>
                <w:rFonts w:ascii="Times New Roman" w:hAnsi="Times New Roman"/>
                <w:sz w:val="20"/>
                <w:szCs w:val="20"/>
                <w:lang w:eastAsia="en-US"/>
              </w:rPr>
              <w:t>ласти</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2,4</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2,4</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C6667B">
            <w:pPr>
              <w:spacing w:after="0" w:line="235" w:lineRule="auto"/>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6</w:t>
            </w:r>
            <w:r>
              <w:rPr>
                <w:rFonts w:ascii="Times New Roman" w:hAnsi="Times New Roman"/>
                <w:sz w:val="20"/>
                <w:szCs w:val="20"/>
              </w:rPr>
              <w:t>.</w:t>
            </w:r>
          </w:p>
        </w:tc>
        <w:tc>
          <w:tcPr>
            <w:tcW w:w="2694" w:type="dxa"/>
          </w:tcPr>
          <w:p w:rsidR="008E1B9F" w:rsidRPr="00457066" w:rsidRDefault="008E1B9F" w:rsidP="00F57FA8">
            <w:pPr>
              <w:pStyle w:val="ConsPlusNormal"/>
              <w:spacing w:line="245" w:lineRule="auto"/>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валидов в общей численн</w:t>
            </w:r>
            <w:r w:rsidRPr="00457066">
              <w:rPr>
                <w:rFonts w:ascii="Times New Roman" w:hAnsi="Times New Roman"/>
                <w:sz w:val="20"/>
                <w:szCs w:val="20"/>
                <w:lang w:eastAsia="en-US"/>
              </w:rPr>
              <w:t>о</w:t>
            </w:r>
            <w:r w:rsidRPr="00457066">
              <w:rPr>
                <w:rFonts w:ascii="Times New Roman" w:hAnsi="Times New Roman"/>
                <w:sz w:val="20"/>
                <w:szCs w:val="20"/>
                <w:lang w:eastAsia="en-US"/>
              </w:rPr>
              <w:t>сти инвалидов Ульяно</w:t>
            </w:r>
            <w:r w:rsidRPr="00457066">
              <w:rPr>
                <w:rFonts w:ascii="Times New Roman" w:hAnsi="Times New Roman"/>
                <w:sz w:val="20"/>
                <w:szCs w:val="20"/>
                <w:lang w:eastAsia="en-US"/>
              </w:rPr>
              <w:t>в</w:t>
            </w:r>
            <w:r w:rsidRPr="00457066">
              <w:rPr>
                <w:rFonts w:ascii="Times New Roman" w:hAnsi="Times New Roman"/>
                <w:sz w:val="20"/>
                <w:szCs w:val="20"/>
                <w:lang w:eastAsia="en-US"/>
              </w:rPr>
              <w:t>ской области, нуждающи</w:t>
            </w:r>
            <w:r w:rsidRPr="00457066">
              <w:rPr>
                <w:rFonts w:ascii="Times New Roman" w:hAnsi="Times New Roman"/>
                <w:sz w:val="20"/>
                <w:szCs w:val="20"/>
                <w:lang w:eastAsia="en-US"/>
              </w:rPr>
              <w:t>х</w:t>
            </w:r>
            <w:r w:rsidRPr="00457066">
              <w:rPr>
                <w:rFonts w:ascii="Times New Roman" w:hAnsi="Times New Roman"/>
                <w:sz w:val="20"/>
                <w:szCs w:val="20"/>
                <w:lang w:eastAsia="en-US"/>
              </w:rPr>
              <w:t>ся в трудоустройстве, св</w:t>
            </w:r>
            <w:r w:rsidRPr="00457066">
              <w:rPr>
                <w:rFonts w:ascii="Times New Roman" w:hAnsi="Times New Roman"/>
                <w:sz w:val="20"/>
                <w:szCs w:val="20"/>
                <w:lang w:eastAsia="en-US"/>
              </w:rPr>
              <w:t>е</w:t>
            </w:r>
            <w:r w:rsidRPr="00457066">
              <w:rPr>
                <w:rFonts w:ascii="Times New Roman" w:hAnsi="Times New Roman"/>
                <w:sz w:val="20"/>
                <w:szCs w:val="20"/>
                <w:lang w:eastAsia="en-US"/>
              </w:rPr>
              <w:t>дения о которых в виде в</w:t>
            </w:r>
            <w:r w:rsidRPr="00457066">
              <w:rPr>
                <w:rFonts w:ascii="Times New Roman" w:hAnsi="Times New Roman"/>
                <w:sz w:val="20"/>
                <w:szCs w:val="20"/>
                <w:lang w:eastAsia="en-US"/>
              </w:rPr>
              <w:t>ы</w:t>
            </w:r>
            <w:r w:rsidRPr="00457066">
              <w:rPr>
                <w:rFonts w:ascii="Times New Roman" w:hAnsi="Times New Roman"/>
                <w:sz w:val="20"/>
                <w:szCs w:val="20"/>
                <w:lang w:eastAsia="en-US"/>
              </w:rPr>
              <w:t xml:space="preserve">писок из индивидуальных программ реабилитации или </w:t>
            </w:r>
            <w:proofErr w:type="spellStart"/>
            <w:r w:rsidRPr="00457066">
              <w:rPr>
                <w:rFonts w:ascii="Times New Roman" w:hAnsi="Times New Roman"/>
                <w:sz w:val="20"/>
                <w:szCs w:val="20"/>
                <w:lang w:eastAsia="en-US"/>
              </w:rPr>
              <w:t>абилитации</w:t>
            </w:r>
            <w:proofErr w:type="spellEnd"/>
            <w:r w:rsidRPr="00457066">
              <w:rPr>
                <w:rFonts w:ascii="Times New Roman" w:hAnsi="Times New Roman"/>
                <w:sz w:val="20"/>
                <w:szCs w:val="20"/>
                <w:lang w:eastAsia="en-US"/>
              </w:rPr>
              <w:t xml:space="preserve"> инвалидов представлены в органы службы занятости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 в отчё</w:t>
            </w:r>
            <w:r w:rsidRPr="00457066">
              <w:rPr>
                <w:rFonts w:ascii="Times New Roman" w:hAnsi="Times New Roman"/>
                <w:sz w:val="20"/>
                <w:szCs w:val="20"/>
                <w:lang w:eastAsia="en-US"/>
              </w:rPr>
              <w:t>т</w:t>
            </w:r>
            <w:r w:rsidR="00AA15AB">
              <w:rPr>
                <w:rFonts w:ascii="Times New Roman" w:hAnsi="Times New Roman"/>
                <w:sz w:val="20"/>
                <w:szCs w:val="20"/>
                <w:lang w:eastAsia="en-US"/>
              </w:rPr>
              <w:t>ном</w:t>
            </w:r>
            <w:r w:rsidRPr="00457066">
              <w:rPr>
                <w:rFonts w:ascii="Times New Roman" w:hAnsi="Times New Roman"/>
                <w:sz w:val="20"/>
                <w:szCs w:val="20"/>
                <w:lang w:eastAsia="en-US"/>
              </w:rPr>
              <w:t xml:space="preserve"> период</w:t>
            </w:r>
            <w:r w:rsidR="00AA15AB">
              <w:rPr>
                <w:rFonts w:ascii="Times New Roman" w:hAnsi="Times New Roman"/>
                <w:sz w:val="20"/>
                <w:szCs w:val="20"/>
                <w:lang w:eastAsia="en-US"/>
              </w:rPr>
              <w:t>е</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F57FA8">
            <w:pPr>
              <w:pStyle w:val="ConsPlusNormal"/>
              <w:spacing w:line="245" w:lineRule="auto"/>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E1B9F" w:rsidRPr="00457066" w:rsidRDefault="008E1B9F" w:rsidP="00F57FA8">
            <w:pPr>
              <w:spacing w:after="0" w:line="24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C6667B">
            <w:pPr>
              <w:spacing w:after="0" w:line="235" w:lineRule="auto"/>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7</w:t>
            </w:r>
            <w:r>
              <w:rPr>
                <w:rFonts w:ascii="Times New Roman" w:hAnsi="Times New Roman"/>
                <w:sz w:val="20"/>
                <w:szCs w:val="20"/>
              </w:rPr>
              <w:t>.</w:t>
            </w:r>
          </w:p>
        </w:tc>
        <w:tc>
          <w:tcPr>
            <w:tcW w:w="2694" w:type="dxa"/>
          </w:tcPr>
          <w:p w:rsidR="008E1B9F" w:rsidRPr="00E90E38" w:rsidRDefault="008E1B9F" w:rsidP="0082270E">
            <w:pPr>
              <w:pStyle w:val="ConsPlusNormal"/>
              <w:ind w:left="79"/>
              <w:jc w:val="both"/>
              <w:rPr>
                <w:rFonts w:ascii="Times New Roman" w:hAnsi="Times New Roman"/>
                <w:spacing w:val="-4"/>
                <w:sz w:val="20"/>
                <w:szCs w:val="20"/>
                <w:lang w:eastAsia="en-US"/>
              </w:rPr>
            </w:pPr>
            <w:r w:rsidRPr="00E90E38">
              <w:rPr>
                <w:rFonts w:ascii="Times New Roman" w:hAnsi="Times New Roman"/>
                <w:spacing w:val="-4"/>
                <w:sz w:val="20"/>
                <w:szCs w:val="20"/>
                <w:lang w:eastAsia="en-US"/>
              </w:rPr>
              <w:t>Доля трудоустроенных и</w:t>
            </w:r>
            <w:r w:rsidRPr="00E90E38">
              <w:rPr>
                <w:rFonts w:ascii="Times New Roman" w:hAnsi="Times New Roman"/>
                <w:spacing w:val="-4"/>
                <w:sz w:val="20"/>
                <w:szCs w:val="20"/>
                <w:lang w:eastAsia="en-US"/>
              </w:rPr>
              <w:t>н</w:t>
            </w:r>
            <w:r w:rsidRPr="00E90E38">
              <w:rPr>
                <w:rFonts w:ascii="Times New Roman" w:hAnsi="Times New Roman"/>
                <w:spacing w:val="-4"/>
                <w:sz w:val="20"/>
                <w:szCs w:val="20"/>
                <w:lang w:eastAsia="en-US"/>
              </w:rPr>
              <w:t>валидов в общей численн</w:t>
            </w:r>
            <w:r w:rsidRPr="00E90E38">
              <w:rPr>
                <w:rFonts w:ascii="Times New Roman" w:hAnsi="Times New Roman"/>
                <w:spacing w:val="-4"/>
                <w:sz w:val="20"/>
                <w:szCs w:val="20"/>
                <w:lang w:eastAsia="en-US"/>
              </w:rPr>
              <w:t>о</w:t>
            </w:r>
            <w:r w:rsidRPr="00E90E38">
              <w:rPr>
                <w:rFonts w:ascii="Times New Roman" w:hAnsi="Times New Roman"/>
                <w:spacing w:val="-4"/>
                <w:sz w:val="20"/>
                <w:szCs w:val="20"/>
                <w:lang w:eastAsia="en-US"/>
              </w:rPr>
              <w:t>сти выпускников-инвалидов профессиональных образ</w:t>
            </w:r>
            <w:r w:rsidRPr="00E90E38">
              <w:rPr>
                <w:rFonts w:ascii="Times New Roman" w:hAnsi="Times New Roman"/>
                <w:spacing w:val="-4"/>
                <w:sz w:val="20"/>
                <w:szCs w:val="20"/>
                <w:lang w:eastAsia="en-US"/>
              </w:rPr>
              <w:t>о</w:t>
            </w:r>
            <w:r w:rsidRPr="00E90E38">
              <w:rPr>
                <w:rFonts w:ascii="Times New Roman" w:hAnsi="Times New Roman"/>
                <w:spacing w:val="-4"/>
                <w:sz w:val="20"/>
                <w:szCs w:val="20"/>
                <w:lang w:eastAsia="en-US"/>
              </w:rPr>
              <w:t>вательных организаций, о</w:t>
            </w:r>
            <w:r w:rsidRPr="00E90E38">
              <w:rPr>
                <w:rFonts w:ascii="Times New Roman" w:hAnsi="Times New Roman"/>
                <w:spacing w:val="-4"/>
                <w:sz w:val="20"/>
                <w:szCs w:val="20"/>
                <w:lang w:eastAsia="en-US"/>
              </w:rPr>
              <w:t>б</w:t>
            </w:r>
            <w:r w:rsidRPr="00E90E38">
              <w:rPr>
                <w:rFonts w:ascii="Times New Roman" w:hAnsi="Times New Roman"/>
                <w:spacing w:val="-4"/>
                <w:sz w:val="20"/>
                <w:szCs w:val="20"/>
                <w:lang w:eastAsia="en-US"/>
              </w:rPr>
              <w:lastRenderedPageBreak/>
              <w:t>ратившихся в органы слу</w:t>
            </w:r>
            <w:r w:rsidRPr="00E90E38">
              <w:rPr>
                <w:rFonts w:ascii="Times New Roman" w:hAnsi="Times New Roman"/>
                <w:spacing w:val="-4"/>
                <w:sz w:val="20"/>
                <w:szCs w:val="20"/>
                <w:lang w:eastAsia="en-US"/>
              </w:rPr>
              <w:t>ж</w:t>
            </w:r>
            <w:r w:rsidRPr="00E90E38">
              <w:rPr>
                <w:rFonts w:ascii="Times New Roman" w:hAnsi="Times New Roman"/>
                <w:spacing w:val="-4"/>
                <w:sz w:val="20"/>
                <w:szCs w:val="20"/>
                <w:lang w:eastAsia="en-US"/>
              </w:rPr>
              <w:t>бы занятости Ульяновской области</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lastRenderedPageBreak/>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C6667B">
            <w:pPr>
              <w:spacing w:after="0" w:line="235" w:lineRule="auto"/>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8</w:t>
            </w:r>
            <w:r>
              <w:rPr>
                <w:rFonts w:ascii="Times New Roman" w:hAnsi="Times New Roman"/>
                <w:sz w:val="20"/>
                <w:szCs w:val="20"/>
              </w:rPr>
              <w:t>.</w:t>
            </w:r>
          </w:p>
        </w:tc>
        <w:tc>
          <w:tcPr>
            <w:tcW w:w="2694" w:type="dxa"/>
          </w:tcPr>
          <w:p w:rsidR="008E1B9F" w:rsidRPr="00457066" w:rsidRDefault="008E1B9F" w:rsidP="0082270E">
            <w:pPr>
              <w:pStyle w:val="ConsPlusNormal"/>
              <w:ind w:left="79"/>
              <w:jc w:val="both"/>
              <w:rPr>
                <w:rFonts w:ascii="Times New Roman" w:hAnsi="Times New Roman"/>
                <w:sz w:val="20"/>
                <w:szCs w:val="20"/>
                <w:lang w:eastAsia="en-US"/>
              </w:rPr>
            </w:pPr>
            <w:r w:rsidRPr="00457066">
              <w:rPr>
                <w:rFonts w:ascii="Times New Roman" w:hAnsi="Times New Roman"/>
                <w:sz w:val="20"/>
                <w:szCs w:val="20"/>
                <w:lang w:eastAsia="en-US"/>
              </w:rPr>
              <w:t>Доля трудоустроенных и</w:t>
            </w:r>
            <w:r w:rsidRPr="00457066">
              <w:rPr>
                <w:rFonts w:ascii="Times New Roman" w:hAnsi="Times New Roman"/>
                <w:sz w:val="20"/>
                <w:szCs w:val="20"/>
                <w:lang w:eastAsia="en-US"/>
              </w:rPr>
              <w:t>н</w:t>
            </w:r>
            <w:r w:rsidRPr="00457066">
              <w:rPr>
                <w:rFonts w:ascii="Times New Roman" w:hAnsi="Times New Roman"/>
                <w:sz w:val="20"/>
                <w:szCs w:val="20"/>
                <w:lang w:eastAsia="en-US"/>
              </w:rPr>
              <w:t>валидов в общей численн</w:t>
            </w:r>
            <w:r w:rsidRPr="00457066">
              <w:rPr>
                <w:rFonts w:ascii="Times New Roman" w:hAnsi="Times New Roman"/>
                <w:sz w:val="20"/>
                <w:szCs w:val="20"/>
                <w:lang w:eastAsia="en-US"/>
              </w:rPr>
              <w:t>о</w:t>
            </w:r>
            <w:r w:rsidRPr="00457066">
              <w:rPr>
                <w:rFonts w:ascii="Times New Roman" w:hAnsi="Times New Roman"/>
                <w:sz w:val="20"/>
                <w:szCs w:val="20"/>
                <w:lang w:eastAsia="en-US"/>
              </w:rPr>
              <w:t>сти граждан Ульяновской области, впервые призна</w:t>
            </w:r>
            <w:r w:rsidRPr="00457066">
              <w:rPr>
                <w:rFonts w:ascii="Times New Roman" w:hAnsi="Times New Roman"/>
                <w:sz w:val="20"/>
                <w:szCs w:val="20"/>
                <w:lang w:eastAsia="en-US"/>
              </w:rPr>
              <w:t>н</w:t>
            </w:r>
            <w:r w:rsidRPr="00457066">
              <w:rPr>
                <w:rFonts w:ascii="Times New Roman" w:hAnsi="Times New Roman"/>
                <w:sz w:val="20"/>
                <w:szCs w:val="20"/>
                <w:lang w:eastAsia="en-US"/>
              </w:rPr>
              <w:t>ных инвалидами и обр</w:t>
            </w:r>
            <w:r w:rsidRPr="00457066">
              <w:rPr>
                <w:rFonts w:ascii="Times New Roman" w:hAnsi="Times New Roman"/>
                <w:sz w:val="20"/>
                <w:szCs w:val="20"/>
                <w:lang w:eastAsia="en-US"/>
              </w:rPr>
              <w:t>а</w:t>
            </w:r>
            <w:r w:rsidRPr="00457066">
              <w:rPr>
                <w:rFonts w:ascii="Times New Roman" w:hAnsi="Times New Roman"/>
                <w:sz w:val="20"/>
                <w:szCs w:val="20"/>
                <w:lang w:eastAsia="en-US"/>
              </w:rPr>
              <w:t>тившихся в органы службы занятости Ульяновской о</w:t>
            </w:r>
            <w:r w:rsidRPr="00457066">
              <w:rPr>
                <w:rFonts w:ascii="Times New Roman" w:hAnsi="Times New Roman"/>
                <w:sz w:val="20"/>
                <w:szCs w:val="20"/>
                <w:lang w:eastAsia="en-US"/>
              </w:rPr>
              <w:t>б</w:t>
            </w:r>
            <w:r w:rsidRPr="00457066">
              <w:rPr>
                <w:rFonts w:ascii="Times New Roman" w:hAnsi="Times New Roman"/>
                <w:sz w:val="20"/>
                <w:szCs w:val="20"/>
                <w:lang w:eastAsia="en-US"/>
              </w:rPr>
              <w:t>ласти</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C6667B">
            <w:pPr>
              <w:spacing w:after="0" w:line="235" w:lineRule="auto"/>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9</w:t>
            </w:r>
            <w:r>
              <w:rPr>
                <w:rFonts w:ascii="Times New Roman" w:hAnsi="Times New Roman"/>
                <w:sz w:val="20"/>
                <w:szCs w:val="20"/>
              </w:rPr>
              <w:t>.</w:t>
            </w:r>
          </w:p>
        </w:tc>
        <w:tc>
          <w:tcPr>
            <w:tcW w:w="2694" w:type="dxa"/>
          </w:tcPr>
          <w:p w:rsidR="008E1B9F" w:rsidRPr="00457066" w:rsidRDefault="008E1B9F" w:rsidP="00E90E38">
            <w:pPr>
              <w:widowControl w:val="0"/>
              <w:autoSpaceDE w:val="0"/>
              <w:autoSpaceDN w:val="0"/>
              <w:adjustRightInd w:val="0"/>
              <w:spacing w:after="0" w:line="240" w:lineRule="auto"/>
              <w:jc w:val="both"/>
              <w:rPr>
                <w:rFonts w:ascii="Times New Roman" w:hAnsi="Times New Roman"/>
                <w:sz w:val="20"/>
                <w:szCs w:val="20"/>
              </w:rPr>
            </w:pPr>
            <w:r w:rsidRPr="00457066">
              <w:rPr>
                <w:rFonts w:ascii="Times New Roman" w:hAnsi="Times New Roman"/>
                <w:sz w:val="20"/>
                <w:szCs w:val="20"/>
              </w:rPr>
              <w:t>Доля реабилитационных организаций, подлежащих включению в региональную систему комплексной ре</w:t>
            </w:r>
            <w:r w:rsidRPr="00457066">
              <w:rPr>
                <w:rFonts w:ascii="Times New Roman" w:hAnsi="Times New Roman"/>
                <w:sz w:val="20"/>
                <w:szCs w:val="20"/>
              </w:rPr>
              <w:t>а</w:t>
            </w:r>
            <w:r w:rsidRPr="00457066">
              <w:rPr>
                <w:rFonts w:ascii="Times New Roman" w:hAnsi="Times New Roman"/>
                <w:sz w:val="20"/>
                <w:szCs w:val="20"/>
              </w:rPr>
              <w:t xml:space="preserve">билитации и </w:t>
            </w:r>
            <w:proofErr w:type="spellStart"/>
            <w:r w:rsidRPr="00457066">
              <w:rPr>
                <w:rFonts w:ascii="Times New Roman" w:hAnsi="Times New Roman"/>
                <w:sz w:val="20"/>
                <w:szCs w:val="20"/>
              </w:rPr>
              <w:t>абилитации</w:t>
            </w:r>
            <w:proofErr w:type="spellEnd"/>
            <w:r w:rsidRPr="00457066">
              <w:rPr>
                <w:rFonts w:ascii="Times New Roman" w:hAnsi="Times New Roman"/>
                <w:sz w:val="20"/>
                <w:szCs w:val="20"/>
              </w:rPr>
              <w:t xml:space="preserve"> инвалидов, в том числе д</w:t>
            </w:r>
            <w:r w:rsidRPr="00457066">
              <w:rPr>
                <w:rFonts w:ascii="Times New Roman" w:hAnsi="Times New Roman"/>
                <w:sz w:val="20"/>
                <w:szCs w:val="20"/>
              </w:rPr>
              <w:t>е</w:t>
            </w:r>
            <w:r w:rsidRPr="00457066">
              <w:rPr>
                <w:rFonts w:ascii="Times New Roman" w:hAnsi="Times New Roman"/>
                <w:sz w:val="20"/>
                <w:szCs w:val="20"/>
              </w:rPr>
              <w:t>тей-инвалидов,  Ульяно</w:t>
            </w:r>
            <w:r w:rsidRPr="00457066">
              <w:rPr>
                <w:rFonts w:ascii="Times New Roman" w:hAnsi="Times New Roman"/>
                <w:sz w:val="20"/>
                <w:szCs w:val="20"/>
              </w:rPr>
              <w:t>в</w:t>
            </w:r>
            <w:r w:rsidRPr="00457066">
              <w:rPr>
                <w:rFonts w:ascii="Times New Roman" w:hAnsi="Times New Roman"/>
                <w:sz w:val="20"/>
                <w:szCs w:val="20"/>
              </w:rPr>
              <w:t>ской области в общем кол</w:t>
            </w:r>
            <w:r w:rsidRPr="00457066">
              <w:rPr>
                <w:rFonts w:ascii="Times New Roman" w:hAnsi="Times New Roman"/>
                <w:sz w:val="20"/>
                <w:szCs w:val="20"/>
              </w:rPr>
              <w:t>и</w:t>
            </w:r>
            <w:r w:rsidRPr="00457066">
              <w:rPr>
                <w:rFonts w:ascii="Times New Roman" w:hAnsi="Times New Roman"/>
                <w:sz w:val="20"/>
                <w:szCs w:val="20"/>
              </w:rPr>
              <w:t>честве реабилитационных организаций, расположе</w:t>
            </w:r>
            <w:r w:rsidRPr="00457066">
              <w:rPr>
                <w:rFonts w:ascii="Times New Roman" w:hAnsi="Times New Roman"/>
                <w:sz w:val="20"/>
                <w:szCs w:val="20"/>
              </w:rPr>
              <w:t>н</w:t>
            </w:r>
            <w:r w:rsidRPr="00457066">
              <w:rPr>
                <w:rFonts w:ascii="Times New Roman" w:hAnsi="Times New Roman"/>
                <w:sz w:val="20"/>
                <w:szCs w:val="20"/>
              </w:rPr>
              <w:t>ных на территории Уль</w:t>
            </w:r>
            <w:r w:rsidRPr="00457066">
              <w:rPr>
                <w:rFonts w:ascii="Times New Roman" w:hAnsi="Times New Roman"/>
                <w:sz w:val="20"/>
                <w:szCs w:val="20"/>
              </w:rPr>
              <w:t>я</w:t>
            </w:r>
            <w:r w:rsidRPr="00457066">
              <w:rPr>
                <w:rFonts w:ascii="Times New Roman" w:hAnsi="Times New Roman"/>
                <w:sz w:val="20"/>
                <w:szCs w:val="20"/>
              </w:rPr>
              <w:t>новской области</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18,0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18,0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C6667B">
            <w:pPr>
              <w:spacing w:after="0" w:line="235" w:lineRule="auto"/>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10</w:t>
            </w:r>
            <w:r>
              <w:rPr>
                <w:rFonts w:ascii="Times New Roman" w:hAnsi="Times New Roman"/>
                <w:sz w:val="20"/>
                <w:szCs w:val="20"/>
              </w:rPr>
              <w:t>.</w:t>
            </w:r>
          </w:p>
        </w:tc>
        <w:tc>
          <w:tcPr>
            <w:tcW w:w="2694" w:type="dxa"/>
          </w:tcPr>
          <w:p w:rsidR="008E1B9F" w:rsidRPr="00457066" w:rsidRDefault="008E1B9F" w:rsidP="00E90E38">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 xml:space="preserve"> Доля семей Ульяновской области, включённых в пр</w:t>
            </w:r>
            <w:r w:rsidRPr="00457066">
              <w:rPr>
                <w:rFonts w:ascii="Times New Roman" w:hAnsi="Times New Roman"/>
                <w:sz w:val="20"/>
                <w:szCs w:val="20"/>
                <w:lang w:eastAsia="en-US"/>
              </w:rPr>
              <w:t>о</w:t>
            </w:r>
            <w:r w:rsidRPr="00457066">
              <w:rPr>
                <w:rFonts w:ascii="Times New Roman" w:hAnsi="Times New Roman"/>
                <w:sz w:val="20"/>
                <w:szCs w:val="20"/>
                <w:lang w:eastAsia="en-US"/>
              </w:rPr>
              <w:t>граммы ранней помощи, удовлетворённых качеством ранней помощи, в общем количестве семей, включё</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ных в программу ранней помощи </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5,0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C6667B">
            <w:pPr>
              <w:spacing w:after="0" w:line="235" w:lineRule="auto"/>
              <w:jc w:val="center"/>
              <w:rPr>
                <w:rFonts w:ascii="Times New Roman" w:hAnsi="Times New Roman"/>
                <w:sz w:val="20"/>
                <w:szCs w:val="20"/>
              </w:rPr>
            </w:pPr>
          </w:p>
        </w:tc>
      </w:tr>
      <w:tr w:rsidR="008E1B9F" w:rsidRPr="00457066" w:rsidTr="00F662F8">
        <w:tc>
          <w:tcPr>
            <w:tcW w:w="709" w:type="dxa"/>
            <w:tcBorders>
              <w:top w:val="nil"/>
              <w:left w:val="nil"/>
              <w:bottom w:val="nil"/>
            </w:tcBorders>
          </w:tcPr>
          <w:p w:rsidR="008E1B9F" w:rsidRPr="00457066" w:rsidRDefault="008E1B9F" w:rsidP="00C6667B">
            <w:pPr>
              <w:widowControl w:val="0"/>
              <w:spacing w:after="0" w:line="235" w:lineRule="auto"/>
              <w:jc w:val="center"/>
              <w:rPr>
                <w:rFonts w:ascii="Times New Roman" w:hAnsi="Times New Roman"/>
                <w:b/>
                <w:bCs/>
                <w:sz w:val="28"/>
                <w:szCs w:val="28"/>
              </w:rPr>
            </w:pPr>
          </w:p>
        </w:tc>
        <w:tc>
          <w:tcPr>
            <w:tcW w:w="567" w:type="dxa"/>
          </w:tcPr>
          <w:p w:rsidR="008E1B9F" w:rsidRPr="00457066" w:rsidRDefault="008E1B9F" w:rsidP="0082270E">
            <w:pPr>
              <w:autoSpaceDE w:val="0"/>
              <w:autoSpaceDN w:val="0"/>
              <w:adjustRightInd w:val="0"/>
              <w:spacing w:after="0" w:line="240" w:lineRule="auto"/>
              <w:jc w:val="center"/>
              <w:rPr>
                <w:rFonts w:ascii="Times New Roman" w:hAnsi="Times New Roman"/>
                <w:sz w:val="20"/>
                <w:szCs w:val="20"/>
              </w:rPr>
            </w:pPr>
            <w:r w:rsidRPr="00457066">
              <w:rPr>
                <w:rFonts w:ascii="Times New Roman" w:hAnsi="Times New Roman"/>
                <w:sz w:val="20"/>
                <w:szCs w:val="20"/>
              </w:rPr>
              <w:t>11</w:t>
            </w:r>
            <w:r>
              <w:rPr>
                <w:rFonts w:ascii="Times New Roman" w:hAnsi="Times New Roman"/>
                <w:sz w:val="20"/>
                <w:szCs w:val="20"/>
              </w:rPr>
              <w:t>.</w:t>
            </w:r>
          </w:p>
        </w:tc>
        <w:tc>
          <w:tcPr>
            <w:tcW w:w="2694" w:type="dxa"/>
          </w:tcPr>
          <w:p w:rsidR="008E1B9F" w:rsidRPr="00457066" w:rsidRDefault="008E1B9F" w:rsidP="0082270E">
            <w:pPr>
              <w:pStyle w:val="ConsPlusNormal"/>
              <w:jc w:val="both"/>
              <w:rPr>
                <w:rFonts w:ascii="Times New Roman" w:hAnsi="Times New Roman"/>
                <w:sz w:val="20"/>
                <w:szCs w:val="20"/>
                <w:lang w:eastAsia="en-US"/>
              </w:rPr>
            </w:pPr>
            <w:r w:rsidRPr="00457066">
              <w:rPr>
                <w:rFonts w:ascii="Times New Roman" w:hAnsi="Times New Roman"/>
                <w:sz w:val="20"/>
                <w:szCs w:val="20"/>
                <w:lang w:eastAsia="en-US"/>
              </w:rPr>
              <w:t>Доля специалистов Уль</w:t>
            </w:r>
            <w:r w:rsidRPr="00457066">
              <w:rPr>
                <w:rFonts w:ascii="Times New Roman" w:hAnsi="Times New Roman"/>
                <w:sz w:val="20"/>
                <w:szCs w:val="20"/>
                <w:lang w:eastAsia="en-US"/>
              </w:rPr>
              <w:t>я</w:t>
            </w:r>
            <w:r w:rsidRPr="00457066">
              <w:rPr>
                <w:rFonts w:ascii="Times New Roman" w:hAnsi="Times New Roman"/>
                <w:sz w:val="20"/>
                <w:szCs w:val="20"/>
                <w:lang w:eastAsia="en-US"/>
              </w:rPr>
              <w:t>новской области, обеспеч</w:t>
            </w:r>
            <w:r w:rsidRPr="00457066">
              <w:rPr>
                <w:rFonts w:ascii="Times New Roman" w:hAnsi="Times New Roman"/>
                <w:sz w:val="20"/>
                <w:szCs w:val="20"/>
                <w:lang w:eastAsia="en-US"/>
              </w:rPr>
              <w:t>и</w:t>
            </w:r>
            <w:r w:rsidRPr="00457066">
              <w:rPr>
                <w:rFonts w:ascii="Times New Roman" w:hAnsi="Times New Roman"/>
                <w:sz w:val="20"/>
                <w:szCs w:val="20"/>
                <w:lang w:eastAsia="en-US"/>
              </w:rPr>
              <w:t>вающих оказание реабил</w:t>
            </w:r>
            <w:r w:rsidRPr="00457066">
              <w:rPr>
                <w:rFonts w:ascii="Times New Roman" w:hAnsi="Times New Roman"/>
                <w:sz w:val="20"/>
                <w:szCs w:val="20"/>
                <w:lang w:eastAsia="en-US"/>
              </w:rPr>
              <w:t>и</w:t>
            </w:r>
            <w:r w:rsidRPr="00457066">
              <w:rPr>
                <w:rFonts w:ascii="Times New Roman" w:hAnsi="Times New Roman"/>
                <w:sz w:val="20"/>
                <w:szCs w:val="20"/>
                <w:lang w:eastAsia="en-US"/>
              </w:rPr>
              <w:t xml:space="preserve">тационных и (или) </w:t>
            </w:r>
            <w:proofErr w:type="spellStart"/>
            <w:r w:rsidRPr="00457066">
              <w:rPr>
                <w:rFonts w:ascii="Times New Roman" w:hAnsi="Times New Roman"/>
                <w:sz w:val="20"/>
                <w:szCs w:val="20"/>
                <w:lang w:eastAsia="en-US"/>
              </w:rPr>
              <w:t>абилит</w:t>
            </w:r>
            <w:r w:rsidRPr="00457066">
              <w:rPr>
                <w:rFonts w:ascii="Times New Roman" w:hAnsi="Times New Roman"/>
                <w:sz w:val="20"/>
                <w:szCs w:val="20"/>
                <w:lang w:eastAsia="en-US"/>
              </w:rPr>
              <w:t>а</w:t>
            </w:r>
            <w:r w:rsidRPr="00457066">
              <w:rPr>
                <w:rFonts w:ascii="Times New Roman" w:hAnsi="Times New Roman"/>
                <w:sz w:val="20"/>
                <w:szCs w:val="20"/>
                <w:lang w:eastAsia="en-US"/>
              </w:rPr>
              <w:t>ционных</w:t>
            </w:r>
            <w:proofErr w:type="spellEnd"/>
            <w:r w:rsidRPr="00457066">
              <w:rPr>
                <w:rFonts w:ascii="Times New Roman" w:hAnsi="Times New Roman"/>
                <w:sz w:val="20"/>
                <w:szCs w:val="20"/>
                <w:lang w:eastAsia="en-US"/>
              </w:rPr>
              <w:t xml:space="preserve"> мероприятий и</w:t>
            </w:r>
            <w:r w:rsidRPr="00457066">
              <w:rPr>
                <w:rFonts w:ascii="Times New Roman" w:hAnsi="Times New Roman"/>
                <w:sz w:val="20"/>
                <w:szCs w:val="20"/>
                <w:lang w:eastAsia="en-US"/>
              </w:rPr>
              <w:t>н</w:t>
            </w:r>
            <w:r w:rsidRPr="00457066">
              <w:rPr>
                <w:rFonts w:ascii="Times New Roman" w:hAnsi="Times New Roman"/>
                <w:sz w:val="20"/>
                <w:szCs w:val="20"/>
                <w:lang w:eastAsia="en-US"/>
              </w:rPr>
              <w:t xml:space="preserve">валидам, в том числе детям-инвалидам, прошедших </w:t>
            </w:r>
            <w:proofErr w:type="gramStart"/>
            <w:r w:rsidRPr="00457066">
              <w:rPr>
                <w:rFonts w:ascii="Times New Roman" w:hAnsi="Times New Roman"/>
                <w:sz w:val="20"/>
                <w:szCs w:val="20"/>
                <w:lang w:eastAsia="en-US"/>
              </w:rPr>
              <w:t>обучение по программам</w:t>
            </w:r>
            <w:proofErr w:type="gramEnd"/>
            <w:r w:rsidRPr="00457066">
              <w:rPr>
                <w:rFonts w:ascii="Times New Roman" w:hAnsi="Times New Roman"/>
                <w:sz w:val="20"/>
                <w:szCs w:val="20"/>
                <w:lang w:eastAsia="en-US"/>
              </w:rPr>
              <w:t xml:space="preserve"> повышения квалификации и профессиональной перепо</w:t>
            </w:r>
            <w:r w:rsidRPr="00457066">
              <w:rPr>
                <w:rFonts w:ascii="Times New Roman" w:hAnsi="Times New Roman"/>
                <w:sz w:val="20"/>
                <w:szCs w:val="20"/>
                <w:lang w:eastAsia="en-US"/>
              </w:rPr>
              <w:t>д</w:t>
            </w:r>
            <w:r w:rsidRPr="00457066">
              <w:rPr>
                <w:rFonts w:ascii="Times New Roman" w:hAnsi="Times New Roman"/>
                <w:sz w:val="20"/>
                <w:szCs w:val="20"/>
                <w:lang w:eastAsia="en-US"/>
              </w:rPr>
              <w:t>готовки специалистов, в том числе по применению мет</w:t>
            </w:r>
            <w:r w:rsidRPr="00457066">
              <w:rPr>
                <w:rFonts w:ascii="Times New Roman" w:hAnsi="Times New Roman"/>
                <w:sz w:val="20"/>
                <w:szCs w:val="20"/>
                <w:lang w:eastAsia="en-US"/>
              </w:rPr>
              <w:t>о</w:t>
            </w:r>
            <w:r w:rsidRPr="00457066">
              <w:rPr>
                <w:rFonts w:ascii="Times New Roman" w:hAnsi="Times New Roman"/>
                <w:sz w:val="20"/>
                <w:szCs w:val="20"/>
                <w:lang w:eastAsia="en-US"/>
              </w:rPr>
              <w:t xml:space="preserve">дик по реабилитации и </w:t>
            </w:r>
            <w:proofErr w:type="spellStart"/>
            <w:r w:rsidRPr="00457066">
              <w:rPr>
                <w:rFonts w:ascii="Times New Roman" w:hAnsi="Times New Roman"/>
                <w:sz w:val="20"/>
                <w:szCs w:val="20"/>
                <w:lang w:eastAsia="en-US"/>
              </w:rPr>
              <w:t>аб</w:t>
            </w:r>
            <w:r w:rsidRPr="00457066">
              <w:rPr>
                <w:rFonts w:ascii="Times New Roman" w:hAnsi="Times New Roman"/>
                <w:sz w:val="20"/>
                <w:szCs w:val="20"/>
                <w:lang w:eastAsia="en-US"/>
              </w:rPr>
              <w:t>и</w:t>
            </w:r>
            <w:r w:rsidRPr="00457066">
              <w:rPr>
                <w:rFonts w:ascii="Times New Roman" w:hAnsi="Times New Roman"/>
                <w:sz w:val="20"/>
                <w:szCs w:val="20"/>
                <w:lang w:eastAsia="en-US"/>
              </w:rPr>
              <w:t>литации</w:t>
            </w:r>
            <w:proofErr w:type="spellEnd"/>
            <w:r w:rsidRPr="00457066">
              <w:rPr>
                <w:rFonts w:ascii="Times New Roman" w:hAnsi="Times New Roman"/>
                <w:sz w:val="20"/>
                <w:szCs w:val="20"/>
                <w:lang w:eastAsia="en-US"/>
              </w:rPr>
              <w:t xml:space="preserve"> инвалидов, в общей численности таких специ</w:t>
            </w:r>
            <w:r w:rsidRPr="00457066">
              <w:rPr>
                <w:rFonts w:ascii="Times New Roman" w:hAnsi="Times New Roman"/>
                <w:sz w:val="20"/>
                <w:szCs w:val="20"/>
                <w:lang w:eastAsia="en-US"/>
              </w:rPr>
              <w:t>а</w:t>
            </w:r>
            <w:r w:rsidRPr="00457066">
              <w:rPr>
                <w:rFonts w:ascii="Times New Roman" w:hAnsi="Times New Roman"/>
                <w:sz w:val="20"/>
                <w:szCs w:val="20"/>
                <w:lang w:eastAsia="en-US"/>
              </w:rPr>
              <w:t>листов Ульяновской области</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8"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709" w:type="dxa"/>
          </w:tcPr>
          <w:p w:rsidR="008E1B9F" w:rsidRPr="00457066" w:rsidRDefault="008E1B9F" w:rsidP="003C7AAD">
            <w:pPr>
              <w:pStyle w:val="ConsPlusNormal"/>
              <w:jc w:val="center"/>
              <w:rPr>
                <w:rFonts w:ascii="Times New Roman" w:hAnsi="Times New Roman"/>
                <w:sz w:val="20"/>
                <w:szCs w:val="20"/>
              </w:rPr>
            </w:pPr>
            <w:r w:rsidRPr="00457066">
              <w:rPr>
                <w:rFonts w:ascii="Times New Roman" w:hAnsi="Times New Roman"/>
                <w:sz w:val="20"/>
                <w:szCs w:val="20"/>
              </w:rPr>
              <w:t>-</w:t>
            </w:r>
          </w:p>
        </w:tc>
        <w:tc>
          <w:tcPr>
            <w:tcW w:w="851"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10,0</w:t>
            </w:r>
          </w:p>
        </w:tc>
        <w:tc>
          <w:tcPr>
            <w:tcW w:w="708" w:type="dxa"/>
          </w:tcPr>
          <w:p w:rsidR="008E1B9F" w:rsidRPr="00457066" w:rsidRDefault="008E1B9F" w:rsidP="00C6667B">
            <w:pPr>
              <w:spacing w:after="0" w:line="235" w:lineRule="auto"/>
              <w:jc w:val="center"/>
              <w:rPr>
                <w:rFonts w:ascii="Times New Roman" w:hAnsi="Times New Roman"/>
                <w:sz w:val="20"/>
                <w:szCs w:val="20"/>
              </w:rPr>
            </w:pPr>
            <w:r w:rsidRPr="00457066">
              <w:rPr>
                <w:rFonts w:ascii="Times New Roman" w:hAnsi="Times New Roman"/>
                <w:sz w:val="20"/>
                <w:szCs w:val="20"/>
              </w:rPr>
              <w:t>-</w:t>
            </w:r>
          </w:p>
        </w:tc>
        <w:tc>
          <w:tcPr>
            <w:tcW w:w="1134" w:type="dxa"/>
            <w:tcBorders>
              <w:top w:val="nil"/>
              <w:bottom w:val="nil"/>
              <w:right w:val="nil"/>
            </w:tcBorders>
          </w:tcPr>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20"/>
                <w:szCs w:val="20"/>
              </w:rPr>
            </w:pPr>
          </w:p>
          <w:p w:rsidR="008E1B9F" w:rsidRPr="00457066" w:rsidRDefault="008E1B9F" w:rsidP="00F662F8">
            <w:pPr>
              <w:spacing w:after="0" w:line="235" w:lineRule="auto"/>
              <w:rPr>
                <w:rFonts w:ascii="Times New Roman" w:hAnsi="Times New Roman"/>
                <w:sz w:val="16"/>
                <w:szCs w:val="16"/>
              </w:rPr>
            </w:pPr>
          </w:p>
          <w:p w:rsidR="008E1B9F" w:rsidRPr="00457066" w:rsidRDefault="008E1B9F" w:rsidP="00F662F8">
            <w:pPr>
              <w:spacing w:after="0" w:line="235" w:lineRule="auto"/>
              <w:rPr>
                <w:rFonts w:ascii="Times New Roman" w:hAnsi="Times New Roman"/>
                <w:sz w:val="20"/>
                <w:szCs w:val="20"/>
              </w:rPr>
            </w:pPr>
            <w:r w:rsidRPr="00457066">
              <w:rPr>
                <w:rFonts w:ascii="Times New Roman" w:hAnsi="Times New Roman"/>
                <w:sz w:val="28"/>
                <w:szCs w:val="28"/>
              </w:rPr>
              <w:t>».</w:t>
            </w:r>
          </w:p>
        </w:tc>
      </w:tr>
    </w:tbl>
    <w:p w:rsidR="008E1B9F" w:rsidRPr="00457066" w:rsidRDefault="008E1B9F" w:rsidP="002D6A42">
      <w:pPr>
        <w:spacing w:after="0" w:line="240" w:lineRule="auto"/>
        <w:outlineLvl w:val="1"/>
        <w:rPr>
          <w:rFonts w:ascii="Times New Roman" w:hAnsi="Times New Roman"/>
          <w:sz w:val="28"/>
          <w:szCs w:val="28"/>
        </w:rPr>
      </w:pPr>
    </w:p>
    <w:p w:rsidR="008E1B9F" w:rsidRPr="00457066" w:rsidRDefault="008E1B9F" w:rsidP="002D6A42">
      <w:pPr>
        <w:spacing w:after="0" w:line="240" w:lineRule="auto"/>
        <w:outlineLvl w:val="1"/>
        <w:rPr>
          <w:rFonts w:ascii="Times New Roman" w:hAnsi="Times New Roman"/>
          <w:sz w:val="28"/>
          <w:szCs w:val="28"/>
        </w:rPr>
      </w:pPr>
    </w:p>
    <w:p w:rsidR="008E1B9F" w:rsidRPr="00457066" w:rsidRDefault="008E1B9F" w:rsidP="002D6A42">
      <w:pPr>
        <w:spacing w:after="0" w:line="240" w:lineRule="auto"/>
        <w:jc w:val="center"/>
        <w:outlineLvl w:val="1"/>
        <w:rPr>
          <w:rFonts w:ascii="Times New Roman" w:hAnsi="Times New Roman"/>
          <w:sz w:val="28"/>
          <w:szCs w:val="28"/>
        </w:rPr>
      </w:pPr>
      <w:r w:rsidRPr="00457066">
        <w:rPr>
          <w:rFonts w:ascii="Times New Roman" w:hAnsi="Times New Roman"/>
          <w:sz w:val="28"/>
          <w:szCs w:val="28"/>
        </w:rPr>
        <w:t>_____</w:t>
      </w:r>
      <w:r w:rsidR="00E90E38">
        <w:rPr>
          <w:rFonts w:ascii="Times New Roman" w:hAnsi="Times New Roman"/>
          <w:sz w:val="28"/>
          <w:szCs w:val="28"/>
        </w:rPr>
        <w:t>____</w:t>
      </w:r>
      <w:r w:rsidRPr="00457066">
        <w:rPr>
          <w:rFonts w:ascii="Times New Roman" w:hAnsi="Times New Roman"/>
          <w:sz w:val="28"/>
          <w:szCs w:val="28"/>
        </w:rPr>
        <w:t>______</w:t>
      </w:r>
    </w:p>
    <w:sectPr w:rsidR="008E1B9F" w:rsidRPr="00457066" w:rsidSect="002D6A4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3F" w:rsidRDefault="006F203F" w:rsidP="007A6E63">
      <w:pPr>
        <w:spacing w:after="0" w:line="240" w:lineRule="auto"/>
      </w:pPr>
      <w:r>
        <w:separator/>
      </w:r>
    </w:p>
  </w:endnote>
  <w:endnote w:type="continuationSeparator" w:id="0">
    <w:p w:rsidR="006F203F" w:rsidRDefault="006F203F" w:rsidP="007A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3A" w:rsidRPr="0026158C" w:rsidRDefault="0012343A" w:rsidP="0026158C">
    <w:pPr>
      <w:pStyle w:val="a6"/>
      <w:spacing w:after="0" w:line="240" w:lineRule="auto"/>
      <w:jc w:val="right"/>
      <w:rPr>
        <w:rFonts w:ascii="Times New Roman" w:hAnsi="Times New Roman"/>
        <w:sz w:val="16"/>
        <w:szCs w:val="16"/>
      </w:rPr>
    </w:pPr>
    <w:r>
      <w:rPr>
        <w:rFonts w:ascii="Times New Roman" w:hAnsi="Times New Roman"/>
        <w:sz w:val="16"/>
        <w:szCs w:val="16"/>
      </w:rPr>
      <w:t>2710км1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3F" w:rsidRDefault="006F203F" w:rsidP="007A6E63">
      <w:pPr>
        <w:spacing w:after="0" w:line="240" w:lineRule="auto"/>
      </w:pPr>
      <w:r>
        <w:separator/>
      </w:r>
    </w:p>
  </w:footnote>
  <w:footnote w:type="continuationSeparator" w:id="0">
    <w:p w:rsidR="006F203F" w:rsidRDefault="006F203F" w:rsidP="007A6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3A" w:rsidRPr="008F35EB" w:rsidRDefault="0012343A" w:rsidP="008F35EB">
    <w:pPr>
      <w:pStyle w:val="a4"/>
      <w:spacing w:after="0" w:line="240" w:lineRule="auto"/>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3A" w:rsidRDefault="0012343A" w:rsidP="002432A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100</w:t>
    </w:r>
    <w:r>
      <w:rPr>
        <w:rStyle w:val="ae"/>
      </w:rPr>
      <w:fldChar w:fldCharType="end"/>
    </w:r>
  </w:p>
  <w:p w:rsidR="0012343A" w:rsidRDefault="001234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3A" w:rsidRPr="004E1632" w:rsidRDefault="0012343A"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5555E3">
      <w:rPr>
        <w:rFonts w:ascii="Times New Roman" w:hAnsi="Times New Roman"/>
        <w:noProof/>
        <w:sz w:val="28"/>
        <w:szCs w:val="28"/>
      </w:rPr>
      <w:t>7</w:t>
    </w:r>
    <w:r w:rsidRPr="004E1632">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3A" w:rsidRPr="004E1632" w:rsidRDefault="0012343A" w:rsidP="00FE04DB">
    <w:pPr>
      <w:pStyle w:val="a4"/>
      <w:spacing w:after="0" w:line="240" w:lineRule="auto"/>
      <w:jc w:val="center"/>
      <w:rPr>
        <w:rFonts w:ascii="Times New Roman" w:hAnsi="Times New Roman"/>
        <w:sz w:val="28"/>
        <w:szCs w:val="28"/>
      </w:rPr>
    </w:pPr>
    <w:r w:rsidRPr="004E1632">
      <w:rPr>
        <w:rFonts w:ascii="Times New Roman" w:hAnsi="Times New Roman"/>
        <w:sz w:val="28"/>
        <w:szCs w:val="28"/>
      </w:rPr>
      <w:fldChar w:fldCharType="begin"/>
    </w:r>
    <w:r w:rsidRPr="004E1632">
      <w:rPr>
        <w:rFonts w:ascii="Times New Roman" w:hAnsi="Times New Roman"/>
        <w:sz w:val="28"/>
        <w:szCs w:val="28"/>
      </w:rPr>
      <w:instrText>PAGE   \* MERGEFORMAT</w:instrText>
    </w:r>
    <w:r w:rsidRPr="004E1632">
      <w:rPr>
        <w:rFonts w:ascii="Times New Roman" w:hAnsi="Times New Roman"/>
        <w:sz w:val="28"/>
        <w:szCs w:val="28"/>
      </w:rPr>
      <w:fldChar w:fldCharType="separate"/>
    </w:r>
    <w:r w:rsidR="005555E3">
      <w:rPr>
        <w:rFonts w:ascii="Times New Roman" w:hAnsi="Times New Roman"/>
        <w:noProof/>
        <w:sz w:val="28"/>
        <w:szCs w:val="28"/>
      </w:rPr>
      <w:t>126</w:t>
    </w:r>
    <w:r w:rsidRPr="004E163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DA3AE5"/>
    <w:multiLevelType w:val="multilevel"/>
    <w:tmpl w:val="24AC37A4"/>
    <w:lvl w:ilvl="0">
      <w:start w:val="2019"/>
      <w:numFmt w:val="decimal"/>
      <w:lvlText w:val="%1"/>
      <w:lvlJc w:val="left"/>
      <w:pPr>
        <w:ind w:left="1035" w:hanging="1035"/>
      </w:pPr>
      <w:rPr>
        <w:rFonts w:eastAsia="Times New Roman" w:cs="Times New Roman"/>
        <w:color w:val="auto"/>
      </w:rPr>
    </w:lvl>
    <w:lvl w:ilvl="1">
      <w:start w:val="2020"/>
      <w:numFmt w:val="decimal"/>
      <w:lvlText w:val="%1-%2"/>
      <w:lvlJc w:val="left"/>
      <w:pPr>
        <w:ind w:left="1177" w:hanging="1035"/>
      </w:pPr>
      <w:rPr>
        <w:rFonts w:eastAsia="Times New Roman" w:cs="Times New Roman"/>
        <w:color w:val="auto"/>
      </w:rPr>
    </w:lvl>
    <w:lvl w:ilvl="2">
      <w:start w:val="1"/>
      <w:numFmt w:val="decimal"/>
      <w:lvlText w:val="%1-%2.%3"/>
      <w:lvlJc w:val="left"/>
      <w:pPr>
        <w:ind w:left="1035" w:hanging="1035"/>
      </w:pPr>
      <w:rPr>
        <w:rFonts w:eastAsia="Times New Roman" w:cs="Times New Roman"/>
        <w:color w:val="auto"/>
      </w:rPr>
    </w:lvl>
    <w:lvl w:ilvl="3">
      <w:start w:val="1"/>
      <w:numFmt w:val="decimal"/>
      <w:lvlText w:val="%1-%2.%3.%4"/>
      <w:lvlJc w:val="left"/>
      <w:pPr>
        <w:ind w:left="1035" w:hanging="1035"/>
      </w:pPr>
      <w:rPr>
        <w:rFonts w:eastAsia="Times New Roman" w:cs="Times New Roman"/>
        <w:color w:val="auto"/>
      </w:rPr>
    </w:lvl>
    <w:lvl w:ilvl="4">
      <w:start w:val="1"/>
      <w:numFmt w:val="decimal"/>
      <w:lvlText w:val="%1-%2.%3.%4.%5"/>
      <w:lvlJc w:val="left"/>
      <w:pPr>
        <w:ind w:left="1080" w:hanging="1080"/>
      </w:pPr>
      <w:rPr>
        <w:rFonts w:eastAsia="Times New Roman" w:cs="Times New Roman"/>
        <w:color w:val="auto"/>
      </w:rPr>
    </w:lvl>
    <w:lvl w:ilvl="5">
      <w:start w:val="1"/>
      <w:numFmt w:val="decimal"/>
      <w:lvlText w:val="%1-%2.%3.%4.%5.%6"/>
      <w:lvlJc w:val="left"/>
      <w:pPr>
        <w:ind w:left="1080" w:hanging="1080"/>
      </w:pPr>
      <w:rPr>
        <w:rFonts w:eastAsia="Times New Roman" w:cs="Times New Roman"/>
        <w:color w:val="auto"/>
      </w:rPr>
    </w:lvl>
    <w:lvl w:ilvl="6">
      <w:start w:val="1"/>
      <w:numFmt w:val="decimal"/>
      <w:lvlText w:val="%1-%2.%3.%4.%5.%6.%7"/>
      <w:lvlJc w:val="left"/>
      <w:pPr>
        <w:ind w:left="1440" w:hanging="1440"/>
      </w:pPr>
      <w:rPr>
        <w:rFonts w:eastAsia="Times New Roman" w:cs="Times New Roman"/>
        <w:color w:val="auto"/>
      </w:rPr>
    </w:lvl>
    <w:lvl w:ilvl="7">
      <w:start w:val="1"/>
      <w:numFmt w:val="decimal"/>
      <w:lvlText w:val="%1-%2.%3.%4.%5.%6.%7.%8"/>
      <w:lvlJc w:val="left"/>
      <w:pPr>
        <w:ind w:left="1440" w:hanging="1440"/>
      </w:pPr>
      <w:rPr>
        <w:rFonts w:eastAsia="Times New Roman" w:cs="Times New Roman"/>
        <w:color w:val="auto"/>
      </w:rPr>
    </w:lvl>
    <w:lvl w:ilvl="8">
      <w:start w:val="1"/>
      <w:numFmt w:val="decimal"/>
      <w:lvlText w:val="%1-%2.%3.%4.%5.%6.%7.%8.%9"/>
      <w:lvlJc w:val="left"/>
      <w:pPr>
        <w:ind w:left="1800" w:hanging="1800"/>
      </w:pPr>
      <w:rPr>
        <w:rFonts w:eastAsia="Times New Roman" w:cs="Times New Roman"/>
        <w:color w:val="auto"/>
      </w:rPr>
    </w:lvl>
  </w:abstractNum>
  <w:abstractNum w:abstractNumId="2">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0"/>
  </w:num>
  <w:num w:numId="4">
    <w:abstractNumId w:val="1"/>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8"/>
    <w:rsid w:val="000000FF"/>
    <w:rsid w:val="0000034D"/>
    <w:rsid w:val="00000408"/>
    <w:rsid w:val="00000462"/>
    <w:rsid w:val="00001447"/>
    <w:rsid w:val="00002AC2"/>
    <w:rsid w:val="0000326C"/>
    <w:rsid w:val="00003B52"/>
    <w:rsid w:val="000042BE"/>
    <w:rsid w:val="00004AC9"/>
    <w:rsid w:val="000050EF"/>
    <w:rsid w:val="000059BF"/>
    <w:rsid w:val="00005EA3"/>
    <w:rsid w:val="0000729C"/>
    <w:rsid w:val="000078F0"/>
    <w:rsid w:val="00007A14"/>
    <w:rsid w:val="00007B3D"/>
    <w:rsid w:val="00007FBA"/>
    <w:rsid w:val="00012056"/>
    <w:rsid w:val="000125D8"/>
    <w:rsid w:val="0001380B"/>
    <w:rsid w:val="000145C9"/>
    <w:rsid w:val="00015BD4"/>
    <w:rsid w:val="00016A87"/>
    <w:rsid w:val="00016C68"/>
    <w:rsid w:val="00020671"/>
    <w:rsid w:val="00021CA3"/>
    <w:rsid w:val="00022525"/>
    <w:rsid w:val="00024431"/>
    <w:rsid w:val="00025570"/>
    <w:rsid w:val="00025C9B"/>
    <w:rsid w:val="000301DF"/>
    <w:rsid w:val="00030AD7"/>
    <w:rsid w:val="00032A09"/>
    <w:rsid w:val="0003308A"/>
    <w:rsid w:val="0003388C"/>
    <w:rsid w:val="00033CC7"/>
    <w:rsid w:val="0003464D"/>
    <w:rsid w:val="00034CC4"/>
    <w:rsid w:val="00034FDE"/>
    <w:rsid w:val="000359BD"/>
    <w:rsid w:val="00035D5B"/>
    <w:rsid w:val="00036455"/>
    <w:rsid w:val="0003715B"/>
    <w:rsid w:val="0003788F"/>
    <w:rsid w:val="00040742"/>
    <w:rsid w:val="000408A3"/>
    <w:rsid w:val="00040B0B"/>
    <w:rsid w:val="00041A0C"/>
    <w:rsid w:val="00042010"/>
    <w:rsid w:val="0004362A"/>
    <w:rsid w:val="000438C6"/>
    <w:rsid w:val="00043D3F"/>
    <w:rsid w:val="00043DF8"/>
    <w:rsid w:val="00043F03"/>
    <w:rsid w:val="00044484"/>
    <w:rsid w:val="00044E3F"/>
    <w:rsid w:val="000451FB"/>
    <w:rsid w:val="00045FD7"/>
    <w:rsid w:val="00046595"/>
    <w:rsid w:val="0004694C"/>
    <w:rsid w:val="0005044C"/>
    <w:rsid w:val="000506EA"/>
    <w:rsid w:val="00052415"/>
    <w:rsid w:val="00052B44"/>
    <w:rsid w:val="0005593B"/>
    <w:rsid w:val="00055BC2"/>
    <w:rsid w:val="00057441"/>
    <w:rsid w:val="000574C6"/>
    <w:rsid w:val="00061C47"/>
    <w:rsid w:val="000632D0"/>
    <w:rsid w:val="00063FCC"/>
    <w:rsid w:val="00064BCE"/>
    <w:rsid w:val="000652E3"/>
    <w:rsid w:val="000653E6"/>
    <w:rsid w:val="00065A1D"/>
    <w:rsid w:val="00065DD5"/>
    <w:rsid w:val="00066074"/>
    <w:rsid w:val="00066462"/>
    <w:rsid w:val="00066655"/>
    <w:rsid w:val="00066D42"/>
    <w:rsid w:val="0006775F"/>
    <w:rsid w:val="000706A7"/>
    <w:rsid w:val="000713C1"/>
    <w:rsid w:val="00072863"/>
    <w:rsid w:val="00072EB5"/>
    <w:rsid w:val="0007341C"/>
    <w:rsid w:val="00074712"/>
    <w:rsid w:val="0007492D"/>
    <w:rsid w:val="00074D2C"/>
    <w:rsid w:val="00075A89"/>
    <w:rsid w:val="000767C7"/>
    <w:rsid w:val="00077107"/>
    <w:rsid w:val="000778B2"/>
    <w:rsid w:val="000806CE"/>
    <w:rsid w:val="00080973"/>
    <w:rsid w:val="00080E0F"/>
    <w:rsid w:val="000821B1"/>
    <w:rsid w:val="0008236F"/>
    <w:rsid w:val="00082A37"/>
    <w:rsid w:val="00082EA2"/>
    <w:rsid w:val="00083D0F"/>
    <w:rsid w:val="00083EC9"/>
    <w:rsid w:val="000843CE"/>
    <w:rsid w:val="000845A3"/>
    <w:rsid w:val="00084BAB"/>
    <w:rsid w:val="00085545"/>
    <w:rsid w:val="00085D03"/>
    <w:rsid w:val="00085F92"/>
    <w:rsid w:val="0008629F"/>
    <w:rsid w:val="00086309"/>
    <w:rsid w:val="000864AD"/>
    <w:rsid w:val="00086E5C"/>
    <w:rsid w:val="00087004"/>
    <w:rsid w:val="00090A70"/>
    <w:rsid w:val="000913C9"/>
    <w:rsid w:val="00091453"/>
    <w:rsid w:val="000921AA"/>
    <w:rsid w:val="000921CE"/>
    <w:rsid w:val="000925B0"/>
    <w:rsid w:val="00094458"/>
    <w:rsid w:val="00094AA5"/>
    <w:rsid w:val="000958BE"/>
    <w:rsid w:val="00095CF9"/>
    <w:rsid w:val="000966C1"/>
    <w:rsid w:val="0009729D"/>
    <w:rsid w:val="000974FC"/>
    <w:rsid w:val="00097E8C"/>
    <w:rsid w:val="000A04CF"/>
    <w:rsid w:val="000A076C"/>
    <w:rsid w:val="000A0DA4"/>
    <w:rsid w:val="000A121A"/>
    <w:rsid w:val="000A2767"/>
    <w:rsid w:val="000A2944"/>
    <w:rsid w:val="000A2C2E"/>
    <w:rsid w:val="000A41ED"/>
    <w:rsid w:val="000A5914"/>
    <w:rsid w:val="000A5E5C"/>
    <w:rsid w:val="000B099D"/>
    <w:rsid w:val="000B22AA"/>
    <w:rsid w:val="000B244F"/>
    <w:rsid w:val="000B2E2E"/>
    <w:rsid w:val="000B31BF"/>
    <w:rsid w:val="000B35CC"/>
    <w:rsid w:val="000B3EEC"/>
    <w:rsid w:val="000B46B2"/>
    <w:rsid w:val="000B483D"/>
    <w:rsid w:val="000B4A19"/>
    <w:rsid w:val="000B4AB6"/>
    <w:rsid w:val="000B4CB2"/>
    <w:rsid w:val="000B7953"/>
    <w:rsid w:val="000B7D9A"/>
    <w:rsid w:val="000C0EAE"/>
    <w:rsid w:val="000C20CE"/>
    <w:rsid w:val="000C28AD"/>
    <w:rsid w:val="000C3B61"/>
    <w:rsid w:val="000C4B6E"/>
    <w:rsid w:val="000C4B97"/>
    <w:rsid w:val="000C4C40"/>
    <w:rsid w:val="000C5D30"/>
    <w:rsid w:val="000C677D"/>
    <w:rsid w:val="000C743B"/>
    <w:rsid w:val="000D0519"/>
    <w:rsid w:val="000D0BBD"/>
    <w:rsid w:val="000D4D29"/>
    <w:rsid w:val="000D6154"/>
    <w:rsid w:val="000D6976"/>
    <w:rsid w:val="000D69A0"/>
    <w:rsid w:val="000D70A2"/>
    <w:rsid w:val="000D7387"/>
    <w:rsid w:val="000D74BC"/>
    <w:rsid w:val="000D79CC"/>
    <w:rsid w:val="000E01AC"/>
    <w:rsid w:val="000E0478"/>
    <w:rsid w:val="000E11EC"/>
    <w:rsid w:val="000E2AF3"/>
    <w:rsid w:val="000E36FE"/>
    <w:rsid w:val="000E37E3"/>
    <w:rsid w:val="000E3FD1"/>
    <w:rsid w:val="000E434D"/>
    <w:rsid w:val="000E4B2F"/>
    <w:rsid w:val="000E4DDA"/>
    <w:rsid w:val="000E4FD5"/>
    <w:rsid w:val="000E51C2"/>
    <w:rsid w:val="000E5514"/>
    <w:rsid w:val="000F0DDB"/>
    <w:rsid w:val="000F2469"/>
    <w:rsid w:val="000F2E13"/>
    <w:rsid w:val="000F32DE"/>
    <w:rsid w:val="000F3CCB"/>
    <w:rsid w:val="000F5FBB"/>
    <w:rsid w:val="000F7C24"/>
    <w:rsid w:val="00100791"/>
    <w:rsid w:val="00103606"/>
    <w:rsid w:val="00103717"/>
    <w:rsid w:val="00103C52"/>
    <w:rsid w:val="00104E9B"/>
    <w:rsid w:val="00105A86"/>
    <w:rsid w:val="001073A8"/>
    <w:rsid w:val="0010742F"/>
    <w:rsid w:val="00110848"/>
    <w:rsid w:val="00110D62"/>
    <w:rsid w:val="001116C2"/>
    <w:rsid w:val="00111A6F"/>
    <w:rsid w:val="00113550"/>
    <w:rsid w:val="0011368F"/>
    <w:rsid w:val="00116376"/>
    <w:rsid w:val="00116560"/>
    <w:rsid w:val="00116809"/>
    <w:rsid w:val="001203B1"/>
    <w:rsid w:val="0012099F"/>
    <w:rsid w:val="00121311"/>
    <w:rsid w:val="001215D0"/>
    <w:rsid w:val="001220A6"/>
    <w:rsid w:val="00122C16"/>
    <w:rsid w:val="0012343A"/>
    <w:rsid w:val="001246E7"/>
    <w:rsid w:val="001247F2"/>
    <w:rsid w:val="0012506C"/>
    <w:rsid w:val="00125163"/>
    <w:rsid w:val="00127EDF"/>
    <w:rsid w:val="0013042B"/>
    <w:rsid w:val="001312A4"/>
    <w:rsid w:val="00131CDD"/>
    <w:rsid w:val="00132900"/>
    <w:rsid w:val="001330B8"/>
    <w:rsid w:val="001336BA"/>
    <w:rsid w:val="00134C98"/>
    <w:rsid w:val="00136AB1"/>
    <w:rsid w:val="00137604"/>
    <w:rsid w:val="001404BF"/>
    <w:rsid w:val="00140618"/>
    <w:rsid w:val="001427DD"/>
    <w:rsid w:val="00146163"/>
    <w:rsid w:val="00147009"/>
    <w:rsid w:val="001476C0"/>
    <w:rsid w:val="00147728"/>
    <w:rsid w:val="00147891"/>
    <w:rsid w:val="00147C59"/>
    <w:rsid w:val="00147C7E"/>
    <w:rsid w:val="001516D8"/>
    <w:rsid w:val="00152E66"/>
    <w:rsid w:val="00153326"/>
    <w:rsid w:val="00153CDB"/>
    <w:rsid w:val="00153E80"/>
    <w:rsid w:val="00153EE6"/>
    <w:rsid w:val="00154DCA"/>
    <w:rsid w:val="00155A36"/>
    <w:rsid w:val="00155A9A"/>
    <w:rsid w:val="0015619D"/>
    <w:rsid w:val="001601C3"/>
    <w:rsid w:val="00160E7D"/>
    <w:rsid w:val="001613B9"/>
    <w:rsid w:val="001623DB"/>
    <w:rsid w:val="0016289B"/>
    <w:rsid w:val="001629C8"/>
    <w:rsid w:val="0016308C"/>
    <w:rsid w:val="00163217"/>
    <w:rsid w:val="001638CD"/>
    <w:rsid w:val="00163E29"/>
    <w:rsid w:val="00164786"/>
    <w:rsid w:val="00164D9B"/>
    <w:rsid w:val="00166326"/>
    <w:rsid w:val="0016687A"/>
    <w:rsid w:val="00166A8F"/>
    <w:rsid w:val="001675C0"/>
    <w:rsid w:val="001678CE"/>
    <w:rsid w:val="0017103C"/>
    <w:rsid w:val="00171B39"/>
    <w:rsid w:val="00172888"/>
    <w:rsid w:val="00173B49"/>
    <w:rsid w:val="001750C5"/>
    <w:rsid w:val="00175371"/>
    <w:rsid w:val="0017618C"/>
    <w:rsid w:val="001766FA"/>
    <w:rsid w:val="001771F7"/>
    <w:rsid w:val="00177A6F"/>
    <w:rsid w:val="001802B9"/>
    <w:rsid w:val="00180721"/>
    <w:rsid w:val="00180776"/>
    <w:rsid w:val="00181473"/>
    <w:rsid w:val="00181688"/>
    <w:rsid w:val="00181741"/>
    <w:rsid w:val="00183D22"/>
    <w:rsid w:val="0018470F"/>
    <w:rsid w:val="00184B36"/>
    <w:rsid w:val="001850A6"/>
    <w:rsid w:val="0018584E"/>
    <w:rsid w:val="00187723"/>
    <w:rsid w:val="00187909"/>
    <w:rsid w:val="00194A06"/>
    <w:rsid w:val="00195CE6"/>
    <w:rsid w:val="001961D8"/>
    <w:rsid w:val="00196876"/>
    <w:rsid w:val="00196C15"/>
    <w:rsid w:val="0019790A"/>
    <w:rsid w:val="001A0FCE"/>
    <w:rsid w:val="001A179F"/>
    <w:rsid w:val="001A243A"/>
    <w:rsid w:val="001A2C7F"/>
    <w:rsid w:val="001A46EE"/>
    <w:rsid w:val="001A4A13"/>
    <w:rsid w:val="001A7D54"/>
    <w:rsid w:val="001B16E0"/>
    <w:rsid w:val="001B2A2C"/>
    <w:rsid w:val="001B3485"/>
    <w:rsid w:val="001B36BA"/>
    <w:rsid w:val="001B461A"/>
    <w:rsid w:val="001B4EB6"/>
    <w:rsid w:val="001B4FB6"/>
    <w:rsid w:val="001B503F"/>
    <w:rsid w:val="001B5566"/>
    <w:rsid w:val="001B6BBD"/>
    <w:rsid w:val="001B6E92"/>
    <w:rsid w:val="001C0126"/>
    <w:rsid w:val="001C0904"/>
    <w:rsid w:val="001C2207"/>
    <w:rsid w:val="001C3298"/>
    <w:rsid w:val="001C44AE"/>
    <w:rsid w:val="001C4ED4"/>
    <w:rsid w:val="001C5079"/>
    <w:rsid w:val="001C612B"/>
    <w:rsid w:val="001C6275"/>
    <w:rsid w:val="001C6A79"/>
    <w:rsid w:val="001C7978"/>
    <w:rsid w:val="001C7FEF"/>
    <w:rsid w:val="001D1666"/>
    <w:rsid w:val="001D168A"/>
    <w:rsid w:val="001D1B7B"/>
    <w:rsid w:val="001D2090"/>
    <w:rsid w:val="001D2312"/>
    <w:rsid w:val="001D244E"/>
    <w:rsid w:val="001D24AB"/>
    <w:rsid w:val="001D4B38"/>
    <w:rsid w:val="001D52FB"/>
    <w:rsid w:val="001D5D16"/>
    <w:rsid w:val="001E2037"/>
    <w:rsid w:val="001E303F"/>
    <w:rsid w:val="001E377C"/>
    <w:rsid w:val="001E5516"/>
    <w:rsid w:val="001E6659"/>
    <w:rsid w:val="001E67EE"/>
    <w:rsid w:val="001F02F7"/>
    <w:rsid w:val="001F0D9C"/>
    <w:rsid w:val="001F2158"/>
    <w:rsid w:val="001F2A21"/>
    <w:rsid w:val="001F3824"/>
    <w:rsid w:val="001F403D"/>
    <w:rsid w:val="001F5094"/>
    <w:rsid w:val="001F5442"/>
    <w:rsid w:val="001F5932"/>
    <w:rsid w:val="001F628B"/>
    <w:rsid w:val="001F6673"/>
    <w:rsid w:val="001F72E1"/>
    <w:rsid w:val="001F7B70"/>
    <w:rsid w:val="001F7F22"/>
    <w:rsid w:val="00201BCA"/>
    <w:rsid w:val="00202001"/>
    <w:rsid w:val="00202082"/>
    <w:rsid w:val="00202512"/>
    <w:rsid w:val="00203449"/>
    <w:rsid w:val="00204CCE"/>
    <w:rsid w:val="00205957"/>
    <w:rsid w:val="00205EFF"/>
    <w:rsid w:val="00206552"/>
    <w:rsid w:val="00206867"/>
    <w:rsid w:val="002069D3"/>
    <w:rsid w:val="00206E41"/>
    <w:rsid w:val="00207376"/>
    <w:rsid w:val="00207BAC"/>
    <w:rsid w:val="0021049A"/>
    <w:rsid w:val="00210773"/>
    <w:rsid w:val="00210B28"/>
    <w:rsid w:val="0021159F"/>
    <w:rsid w:val="00211B19"/>
    <w:rsid w:val="00211EB7"/>
    <w:rsid w:val="00212655"/>
    <w:rsid w:val="002137A3"/>
    <w:rsid w:val="00213FD5"/>
    <w:rsid w:val="0021443D"/>
    <w:rsid w:val="00214901"/>
    <w:rsid w:val="0021493D"/>
    <w:rsid w:val="00214EA2"/>
    <w:rsid w:val="0021529F"/>
    <w:rsid w:val="00215BDC"/>
    <w:rsid w:val="00216621"/>
    <w:rsid w:val="00216A31"/>
    <w:rsid w:val="00216C01"/>
    <w:rsid w:val="00216C23"/>
    <w:rsid w:val="00217475"/>
    <w:rsid w:val="002224FC"/>
    <w:rsid w:val="00222B75"/>
    <w:rsid w:val="0022422F"/>
    <w:rsid w:val="0022424D"/>
    <w:rsid w:val="00226191"/>
    <w:rsid w:val="00226427"/>
    <w:rsid w:val="00227E7F"/>
    <w:rsid w:val="00230737"/>
    <w:rsid w:val="00230A33"/>
    <w:rsid w:val="002314E3"/>
    <w:rsid w:val="00232CE6"/>
    <w:rsid w:val="0023315D"/>
    <w:rsid w:val="00234622"/>
    <w:rsid w:val="00234B70"/>
    <w:rsid w:val="00235FD8"/>
    <w:rsid w:val="002364E9"/>
    <w:rsid w:val="0023661B"/>
    <w:rsid w:val="00237497"/>
    <w:rsid w:val="00237C3C"/>
    <w:rsid w:val="0024049D"/>
    <w:rsid w:val="002423A4"/>
    <w:rsid w:val="00242401"/>
    <w:rsid w:val="002432AF"/>
    <w:rsid w:val="00243BED"/>
    <w:rsid w:val="00243DF7"/>
    <w:rsid w:val="00244359"/>
    <w:rsid w:val="0024509E"/>
    <w:rsid w:val="00245437"/>
    <w:rsid w:val="002468AF"/>
    <w:rsid w:val="002509DC"/>
    <w:rsid w:val="00251143"/>
    <w:rsid w:val="00251F57"/>
    <w:rsid w:val="00252C40"/>
    <w:rsid w:val="002531DC"/>
    <w:rsid w:val="0025433B"/>
    <w:rsid w:val="00254515"/>
    <w:rsid w:val="00254A97"/>
    <w:rsid w:val="002551D6"/>
    <w:rsid w:val="002552FE"/>
    <w:rsid w:val="00255D3C"/>
    <w:rsid w:val="00256112"/>
    <w:rsid w:val="00256662"/>
    <w:rsid w:val="00256C26"/>
    <w:rsid w:val="00257203"/>
    <w:rsid w:val="00260E8C"/>
    <w:rsid w:val="0026158C"/>
    <w:rsid w:val="00261FE2"/>
    <w:rsid w:val="00262C20"/>
    <w:rsid w:val="002633E9"/>
    <w:rsid w:val="00263445"/>
    <w:rsid w:val="002636FA"/>
    <w:rsid w:val="00264407"/>
    <w:rsid w:val="00264793"/>
    <w:rsid w:val="00264D5D"/>
    <w:rsid w:val="002653BD"/>
    <w:rsid w:val="0026580E"/>
    <w:rsid w:val="00265951"/>
    <w:rsid w:val="00266D05"/>
    <w:rsid w:val="00266F1C"/>
    <w:rsid w:val="00270235"/>
    <w:rsid w:val="00271F5D"/>
    <w:rsid w:val="00271FB4"/>
    <w:rsid w:val="0027251E"/>
    <w:rsid w:val="00272570"/>
    <w:rsid w:val="002726BE"/>
    <w:rsid w:val="00273F62"/>
    <w:rsid w:val="00274349"/>
    <w:rsid w:val="00275194"/>
    <w:rsid w:val="00275AB2"/>
    <w:rsid w:val="00275F1D"/>
    <w:rsid w:val="00276028"/>
    <w:rsid w:val="0027648B"/>
    <w:rsid w:val="00276C76"/>
    <w:rsid w:val="00276D84"/>
    <w:rsid w:val="00277A73"/>
    <w:rsid w:val="00277DAE"/>
    <w:rsid w:val="002800C0"/>
    <w:rsid w:val="0028038E"/>
    <w:rsid w:val="002804AC"/>
    <w:rsid w:val="00281853"/>
    <w:rsid w:val="002823E8"/>
    <w:rsid w:val="00282C4E"/>
    <w:rsid w:val="0028338F"/>
    <w:rsid w:val="002834D9"/>
    <w:rsid w:val="00283AC0"/>
    <w:rsid w:val="00285D3A"/>
    <w:rsid w:val="00287E7B"/>
    <w:rsid w:val="00292EE9"/>
    <w:rsid w:val="00292F1B"/>
    <w:rsid w:val="00293127"/>
    <w:rsid w:val="002931EF"/>
    <w:rsid w:val="002932A8"/>
    <w:rsid w:val="002935FB"/>
    <w:rsid w:val="0029516C"/>
    <w:rsid w:val="0029517D"/>
    <w:rsid w:val="00295554"/>
    <w:rsid w:val="00295655"/>
    <w:rsid w:val="00296A8E"/>
    <w:rsid w:val="00296E56"/>
    <w:rsid w:val="002972AE"/>
    <w:rsid w:val="00297E9F"/>
    <w:rsid w:val="002A0090"/>
    <w:rsid w:val="002A2776"/>
    <w:rsid w:val="002A2F02"/>
    <w:rsid w:val="002A336E"/>
    <w:rsid w:val="002A44CD"/>
    <w:rsid w:val="002A4664"/>
    <w:rsid w:val="002A48D7"/>
    <w:rsid w:val="002A5C62"/>
    <w:rsid w:val="002A6712"/>
    <w:rsid w:val="002A71E0"/>
    <w:rsid w:val="002A7C00"/>
    <w:rsid w:val="002B169E"/>
    <w:rsid w:val="002B16C6"/>
    <w:rsid w:val="002B222B"/>
    <w:rsid w:val="002B2699"/>
    <w:rsid w:val="002B2E98"/>
    <w:rsid w:val="002B33EC"/>
    <w:rsid w:val="002B4122"/>
    <w:rsid w:val="002B46FB"/>
    <w:rsid w:val="002B47DD"/>
    <w:rsid w:val="002B4A58"/>
    <w:rsid w:val="002B50EA"/>
    <w:rsid w:val="002B54DD"/>
    <w:rsid w:val="002B5EAF"/>
    <w:rsid w:val="002B617C"/>
    <w:rsid w:val="002B662F"/>
    <w:rsid w:val="002B690B"/>
    <w:rsid w:val="002B6A10"/>
    <w:rsid w:val="002B7398"/>
    <w:rsid w:val="002B7B2D"/>
    <w:rsid w:val="002C3816"/>
    <w:rsid w:val="002C3A91"/>
    <w:rsid w:val="002C4DFA"/>
    <w:rsid w:val="002C6A4D"/>
    <w:rsid w:val="002D2159"/>
    <w:rsid w:val="002D2547"/>
    <w:rsid w:val="002D2BBC"/>
    <w:rsid w:val="002D3BF4"/>
    <w:rsid w:val="002D5491"/>
    <w:rsid w:val="002D6A42"/>
    <w:rsid w:val="002D6AFA"/>
    <w:rsid w:val="002D6FBB"/>
    <w:rsid w:val="002E055C"/>
    <w:rsid w:val="002E084D"/>
    <w:rsid w:val="002E0B31"/>
    <w:rsid w:val="002E1226"/>
    <w:rsid w:val="002E3252"/>
    <w:rsid w:val="002E396E"/>
    <w:rsid w:val="002E3C6D"/>
    <w:rsid w:val="002E5055"/>
    <w:rsid w:val="002E62D2"/>
    <w:rsid w:val="002E6309"/>
    <w:rsid w:val="002F0022"/>
    <w:rsid w:val="002F0085"/>
    <w:rsid w:val="002F1601"/>
    <w:rsid w:val="002F16F0"/>
    <w:rsid w:val="002F17ED"/>
    <w:rsid w:val="002F1869"/>
    <w:rsid w:val="002F1B11"/>
    <w:rsid w:val="002F2132"/>
    <w:rsid w:val="002F59AD"/>
    <w:rsid w:val="002F71B2"/>
    <w:rsid w:val="002F73AF"/>
    <w:rsid w:val="003012F1"/>
    <w:rsid w:val="00301B43"/>
    <w:rsid w:val="00303176"/>
    <w:rsid w:val="003033FE"/>
    <w:rsid w:val="00303C77"/>
    <w:rsid w:val="00305617"/>
    <w:rsid w:val="003068CC"/>
    <w:rsid w:val="0030704A"/>
    <w:rsid w:val="00310B7B"/>
    <w:rsid w:val="003112FC"/>
    <w:rsid w:val="003113E3"/>
    <w:rsid w:val="003116DC"/>
    <w:rsid w:val="00312431"/>
    <w:rsid w:val="00314D26"/>
    <w:rsid w:val="00314F92"/>
    <w:rsid w:val="00315544"/>
    <w:rsid w:val="0031555E"/>
    <w:rsid w:val="0031570C"/>
    <w:rsid w:val="00315CF4"/>
    <w:rsid w:val="0031639E"/>
    <w:rsid w:val="00316556"/>
    <w:rsid w:val="00317425"/>
    <w:rsid w:val="003176AB"/>
    <w:rsid w:val="00321117"/>
    <w:rsid w:val="00321147"/>
    <w:rsid w:val="00321325"/>
    <w:rsid w:val="00322121"/>
    <w:rsid w:val="003240A3"/>
    <w:rsid w:val="00324447"/>
    <w:rsid w:val="003247DC"/>
    <w:rsid w:val="00324FD2"/>
    <w:rsid w:val="00325C35"/>
    <w:rsid w:val="00325E44"/>
    <w:rsid w:val="00326DF0"/>
    <w:rsid w:val="00327675"/>
    <w:rsid w:val="003276E2"/>
    <w:rsid w:val="003309AD"/>
    <w:rsid w:val="00330B9E"/>
    <w:rsid w:val="00330C1B"/>
    <w:rsid w:val="003311B5"/>
    <w:rsid w:val="00331E50"/>
    <w:rsid w:val="00332984"/>
    <w:rsid w:val="00333864"/>
    <w:rsid w:val="00333A71"/>
    <w:rsid w:val="00333DA0"/>
    <w:rsid w:val="00333F75"/>
    <w:rsid w:val="0033477F"/>
    <w:rsid w:val="00335227"/>
    <w:rsid w:val="00335E0F"/>
    <w:rsid w:val="003373F0"/>
    <w:rsid w:val="00340854"/>
    <w:rsid w:val="003409D8"/>
    <w:rsid w:val="00340F30"/>
    <w:rsid w:val="00342A97"/>
    <w:rsid w:val="00344890"/>
    <w:rsid w:val="00345E99"/>
    <w:rsid w:val="003462CE"/>
    <w:rsid w:val="0034728A"/>
    <w:rsid w:val="00347FAE"/>
    <w:rsid w:val="0035078D"/>
    <w:rsid w:val="00351B1F"/>
    <w:rsid w:val="00352679"/>
    <w:rsid w:val="00353357"/>
    <w:rsid w:val="003534E1"/>
    <w:rsid w:val="00353944"/>
    <w:rsid w:val="00353F47"/>
    <w:rsid w:val="00354F21"/>
    <w:rsid w:val="00356CB9"/>
    <w:rsid w:val="00357787"/>
    <w:rsid w:val="0036025C"/>
    <w:rsid w:val="00360379"/>
    <w:rsid w:val="0036084E"/>
    <w:rsid w:val="00360A42"/>
    <w:rsid w:val="00361B52"/>
    <w:rsid w:val="00361B72"/>
    <w:rsid w:val="003623D5"/>
    <w:rsid w:val="00362ACD"/>
    <w:rsid w:val="00364CDB"/>
    <w:rsid w:val="003666C5"/>
    <w:rsid w:val="00366751"/>
    <w:rsid w:val="00366D35"/>
    <w:rsid w:val="00367D56"/>
    <w:rsid w:val="00370071"/>
    <w:rsid w:val="0037067D"/>
    <w:rsid w:val="003712B9"/>
    <w:rsid w:val="0037205E"/>
    <w:rsid w:val="00372C26"/>
    <w:rsid w:val="003734AC"/>
    <w:rsid w:val="00373881"/>
    <w:rsid w:val="00374711"/>
    <w:rsid w:val="00374755"/>
    <w:rsid w:val="0037491B"/>
    <w:rsid w:val="00374DA2"/>
    <w:rsid w:val="003754B2"/>
    <w:rsid w:val="00375888"/>
    <w:rsid w:val="00375DA5"/>
    <w:rsid w:val="0037635C"/>
    <w:rsid w:val="00376441"/>
    <w:rsid w:val="00376C15"/>
    <w:rsid w:val="00377433"/>
    <w:rsid w:val="003809E2"/>
    <w:rsid w:val="00380BEF"/>
    <w:rsid w:val="00380E6A"/>
    <w:rsid w:val="00382791"/>
    <w:rsid w:val="00382832"/>
    <w:rsid w:val="00382961"/>
    <w:rsid w:val="00383559"/>
    <w:rsid w:val="00383FAC"/>
    <w:rsid w:val="00384840"/>
    <w:rsid w:val="00385849"/>
    <w:rsid w:val="00385C01"/>
    <w:rsid w:val="00390E60"/>
    <w:rsid w:val="003916CF"/>
    <w:rsid w:val="00391B85"/>
    <w:rsid w:val="00391D3F"/>
    <w:rsid w:val="00391F8D"/>
    <w:rsid w:val="00392997"/>
    <w:rsid w:val="00392E00"/>
    <w:rsid w:val="003957EA"/>
    <w:rsid w:val="00397169"/>
    <w:rsid w:val="00397D89"/>
    <w:rsid w:val="003A0F42"/>
    <w:rsid w:val="003A228C"/>
    <w:rsid w:val="003A24C0"/>
    <w:rsid w:val="003A282B"/>
    <w:rsid w:val="003A3028"/>
    <w:rsid w:val="003A4820"/>
    <w:rsid w:val="003A4ED9"/>
    <w:rsid w:val="003A5663"/>
    <w:rsid w:val="003A6244"/>
    <w:rsid w:val="003A6D07"/>
    <w:rsid w:val="003A71AF"/>
    <w:rsid w:val="003A7252"/>
    <w:rsid w:val="003A78B5"/>
    <w:rsid w:val="003B0529"/>
    <w:rsid w:val="003B09BA"/>
    <w:rsid w:val="003B25D7"/>
    <w:rsid w:val="003B2F85"/>
    <w:rsid w:val="003B3688"/>
    <w:rsid w:val="003B44E0"/>
    <w:rsid w:val="003B4DFA"/>
    <w:rsid w:val="003B551D"/>
    <w:rsid w:val="003B7B27"/>
    <w:rsid w:val="003C0A44"/>
    <w:rsid w:val="003C0F3B"/>
    <w:rsid w:val="003C27BC"/>
    <w:rsid w:val="003C3006"/>
    <w:rsid w:val="003C41E3"/>
    <w:rsid w:val="003C46EE"/>
    <w:rsid w:val="003C4DBC"/>
    <w:rsid w:val="003C6683"/>
    <w:rsid w:val="003C6F6C"/>
    <w:rsid w:val="003C7399"/>
    <w:rsid w:val="003C7AAD"/>
    <w:rsid w:val="003D05DA"/>
    <w:rsid w:val="003D0881"/>
    <w:rsid w:val="003D100D"/>
    <w:rsid w:val="003D1787"/>
    <w:rsid w:val="003D1B7A"/>
    <w:rsid w:val="003D1BE5"/>
    <w:rsid w:val="003D29C7"/>
    <w:rsid w:val="003D2B99"/>
    <w:rsid w:val="003D3C07"/>
    <w:rsid w:val="003D478A"/>
    <w:rsid w:val="003D4FFC"/>
    <w:rsid w:val="003D663D"/>
    <w:rsid w:val="003D696F"/>
    <w:rsid w:val="003D6A71"/>
    <w:rsid w:val="003D6AAF"/>
    <w:rsid w:val="003D6F14"/>
    <w:rsid w:val="003E1974"/>
    <w:rsid w:val="003E1B28"/>
    <w:rsid w:val="003E278F"/>
    <w:rsid w:val="003E2ABF"/>
    <w:rsid w:val="003E2FD1"/>
    <w:rsid w:val="003E4051"/>
    <w:rsid w:val="003E59C0"/>
    <w:rsid w:val="003E5D1C"/>
    <w:rsid w:val="003E63BE"/>
    <w:rsid w:val="003E6411"/>
    <w:rsid w:val="003F046F"/>
    <w:rsid w:val="003F108F"/>
    <w:rsid w:val="003F2ADB"/>
    <w:rsid w:val="003F2FFD"/>
    <w:rsid w:val="003F4280"/>
    <w:rsid w:val="003F4F3E"/>
    <w:rsid w:val="003F6711"/>
    <w:rsid w:val="003F698A"/>
    <w:rsid w:val="003F6C46"/>
    <w:rsid w:val="00400987"/>
    <w:rsid w:val="004009FA"/>
    <w:rsid w:val="00400E89"/>
    <w:rsid w:val="004018BC"/>
    <w:rsid w:val="004032D5"/>
    <w:rsid w:val="00404E16"/>
    <w:rsid w:val="0040597C"/>
    <w:rsid w:val="00406240"/>
    <w:rsid w:val="00406D33"/>
    <w:rsid w:val="004070B6"/>
    <w:rsid w:val="00407C6D"/>
    <w:rsid w:val="004105EB"/>
    <w:rsid w:val="00410A0C"/>
    <w:rsid w:val="00411443"/>
    <w:rsid w:val="004120E6"/>
    <w:rsid w:val="00412C7B"/>
    <w:rsid w:val="00413272"/>
    <w:rsid w:val="0041401F"/>
    <w:rsid w:val="0041592B"/>
    <w:rsid w:val="00415B7E"/>
    <w:rsid w:val="004165F8"/>
    <w:rsid w:val="0041763B"/>
    <w:rsid w:val="00417D6C"/>
    <w:rsid w:val="00420CC4"/>
    <w:rsid w:val="00420CE5"/>
    <w:rsid w:val="00421B2B"/>
    <w:rsid w:val="004220E3"/>
    <w:rsid w:val="00422164"/>
    <w:rsid w:val="00422EE9"/>
    <w:rsid w:val="00423A70"/>
    <w:rsid w:val="0042509F"/>
    <w:rsid w:val="004257DD"/>
    <w:rsid w:val="004259DE"/>
    <w:rsid w:val="0042628E"/>
    <w:rsid w:val="00430C33"/>
    <w:rsid w:val="00433D90"/>
    <w:rsid w:val="004346A6"/>
    <w:rsid w:val="00435396"/>
    <w:rsid w:val="004359B6"/>
    <w:rsid w:val="00435C50"/>
    <w:rsid w:val="0043738F"/>
    <w:rsid w:val="004375E2"/>
    <w:rsid w:val="00437B11"/>
    <w:rsid w:val="00437D6F"/>
    <w:rsid w:val="0044035F"/>
    <w:rsid w:val="00440896"/>
    <w:rsid w:val="00440E86"/>
    <w:rsid w:val="004421E4"/>
    <w:rsid w:val="00443349"/>
    <w:rsid w:val="00443710"/>
    <w:rsid w:val="004457BA"/>
    <w:rsid w:val="00447E7C"/>
    <w:rsid w:val="004503B8"/>
    <w:rsid w:val="0045121C"/>
    <w:rsid w:val="00452566"/>
    <w:rsid w:val="00452B84"/>
    <w:rsid w:val="004531B5"/>
    <w:rsid w:val="00453728"/>
    <w:rsid w:val="00453E02"/>
    <w:rsid w:val="00453F91"/>
    <w:rsid w:val="0045456D"/>
    <w:rsid w:val="00454B40"/>
    <w:rsid w:val="00455AAC"/>
    <w:rsid w:val="00457066"/>
    <w:rsid w:val="0045712C"/>
    <w:rsid w:val="00457E2F"/>
    <w:rsid w:val="00460358"/>
    <w:rsid w:val="0046079E"/>
    <w:rsid w:val="004607B5"/>
    <w:rsid w:val="00460BA0"/>
    <w:rsid w:val="004618F4"/>
    <w:rsid w:val="00461AAF"/>
    <w:rsid w:val="00462D1E"/>
    <w:rsid w:val="00462DFE"/>
    <w:rsid w:val="00463DDB"/>
    <w:rsid w:val="0046669D"/>
    <w:rsid w:val="0046694A"/>
    <w:rsid w:val="00467E2F"/>
    <w:rsid w:val="0047196F"/>
    <w:rsid w:val="00471A00"/>
    <w:rsid w:val="00471AF9"/>
    <w:rsid w:val="004724EE"/>
    <w:rsid w:val="00472B9E"/>
    <w:rsid w:val="00472D6A"/>
    <w:rsid w:val="004730EC"/>
    <w:rsid w:val="00473FFD"/>
    <w:rsid w:val="00475C01"/>
    <w:rsid w:val="00475F44"/>
    <w:rsid w:val="0047624F"/>
    <w:rsid w:val="004807D7"/>
    <w:rsid w:val="00480B6D"/>
    <w:rsid w:val="00480FEA"/>
    <w:rsid w:val="00482FB3"/>
    <w:rsid w:val="00483995"/>
    <w:rsid w:val="00483B99"/>
    <w:rsid w:val="00483C65"/>
    <w:rsid w:val="004841E3"/>
    <w:rsid w:val="00484915"/>
    <w:rsid w:val="00485110"/>
    <w:rsid w:val="0048580F"/>
    <w:rsid w:val="0048639D"/>
    <w:rsid w:val="004867D3"/>
    <w:rsid w:val="0048716A"/>
    <w:rsid w:val="00487A82"/>
    <w:rsid w:val="004909DE"/>
    <w:rsid w:val="00492393"/>
    <w:rsid w:val="004924D0"/>
    <w:rsid w:val="00492A6F"/>
    <w:rsid w:val="00492DC7"/>
    <w:rsid w:val="004941B6"/>
    <w:rsid w:val="00494227"/>
    <w:rsid w:val="004954A2"/>
    <w:rsid w:val="00495D8F"/>
    <w:rsid w:val="004978D1"/>
    <w:rsid w:val="004A01F5"/>
    <w:rsid w:val="004A11C7"/>
    <w:rsid w:val="004A1932"/>
    <w:rsid w:val="004A1CDF"/>
    <w:rsid w:val="004A1D5E"/>
    <w:rsid w:val="004A3688"/>
    <w:rsid w:val="004A392B"/>
    <w:rsid w:val="004A3A02"/>
    <w:rsid w:val="004A3FA4"/>
    <w:rsid w:val="004A422F"/>
    <w:rsid w:val="004A5042"/>
    <w:rsid w:val="004A5572"/>
    <w:rsid w:val="004A615F"/>
    <w:rsid w:val="004A7207"/>
    <w:rsid w:val="004B02A0"/>
    <w:rsid w:val="004B2CB2"/>
    <w:rsid w:val="004B36B6"/>
    <w:rsid w:val="004B3E12"/>
    <w:rsid w:val="004B402D"/>
    <w:rsid w:val="004B40AD"/>
    <w:rsid w:val="004B4315"/>
    <w:rsid w:val="004B4FB2"/>
    <w:rsid w:val="004B5568"/>
    <w:rsid w:val="004B5B25"/>
    <w:rsid w:val="004B5D5F"/>
    <w:rsid w:val="004B6030"/>
    <w:rsid w:val="004B609A"/>
    <w:rsid w:val="004B6A26"/>
    <w:rsid w:val="004B738E"/>
    <w:rsid w:val="004B789D"/>
    <w:rsid w:val="004B7D25"/>
    <w:rsid w:val="004C0C35"/>
    <w:rsid w:val="004C11BB"/>
    <w:rsid w:val="004C27D8"/>
    <w:rsid w:val="004C2A1B"/>
    <w:rsid w:val="004C347D"/>
    <w:rsid w:val="004C464C"/>
    <w:rsid w:val="004C49B9"/>
    <w:rsid w:val="004C511D"/>
    <w:rsid w:val="004C5A3B"/>
    <w:rsid w:val="004C5C6E"/>
    <w:rsid w:val="004C61E6"/>
    <w:rsid w:val="004C7305"/>
    <w:rsid w:val="004D037E"/>
    <w:rsid w:val="004D054D"/>
    <w:rsid w:val="004D0684"/>
    <w:rsid w:val="004D167E"/>
    <w:rsid w:val="004D3153"/>
    <w:rsid w:val="004D44C8"/>
    <w:rsid w:val="004D487D"/>
    <w:rsid w:val="004D4DC0"/>
    <w:rsid w:val="004D5E80"/>
    <w:rsid w:val="004D5EB2"/>
    <w:rsid w:val="004D63A2"/>
    <w:rsid w:val="004D7B43"/>
    <w:rsid w:val="004D7C41"/>
    <w:rsid w:val="004D7E78"/>
    <w:rsid w:val="004E09FD"/>
    <w:rsid w:val="004E1632"/>
    <w:rsid w:val="004E174F"/>
    <w:rsid w:val="004E1823"/>
    <w:rsid w:val="004E185B"/>
    <w:rsid w:val="004E2A92"/>
    <w:rsid w:val="004E3ADA"/>
    <w:rsid w:val="004E7D40"/>
    <w:rsid w:val="004F00A9"/>
    <w:rsid w:val="004F0D0D"/>
    <w:rsid w:val="004F2B00"/>
    <w:rsid w:val="004F49EC"/>
    <w:rsid w:val="004F4F0D"/>
    <w:rsid w:val="004F6F3D"/>
    <w:rsid w:val="004F72F5"/>
    <w:rsid w:val="005004E1"/>
    <w:rsid w:val="00500996"/>
    <w:rsid w:val="0050107B"/>
    <w:rsid w:val="00501914"/>
    <w:rsid w:val="005019FB"/>
    <w:rsid w:val="005027E3"/>
    <w:rsid w:val="00503C67"/>
    <w:rsid w:val="005042E2"/>
    <w:rsid w:val="005066F0"/>
    <w:rsid w:val="00510B2E"/>
    <w:rsid w:val="00511191"/>
    <w:rsid w:val="005117AD"/>
    <w:rsid w:val="0051365B"/>
    <w:rsid w:val="005137F5"/>
    <w:rsid w:val="005153F8"/>
    <w:rsid w:val="00515B74"/>
    <w:rsid w:val="005161CA"/>
    <w:rsid w:val="0051641A"/>
    <w:rsid w:val="00516566"/>
    <w:rsid w:val="00516598"/>
    <w:rsid w:val="00516DC8"/>
    <w:rsid w:val="0052031B"/>
    <w:rsid w:val="00521833"/>
    <w:rsid w:val="0052216D"/>
    <w:rsid w:val="00522A61"/>
    <w:rsid w:val="0052328D"/>
    <w:rsid w:val="00523517"/>
    <w:rsid w:val="00524492"/>
    <w:rsid w:val="00525A40"/>
    <w:rsid w:val="00525AB7"/>
    <w:rsid w:val="00526F88"/>
    <w:rsid w:val="00527064"/>
    <w:rsid w:val="005301C7"/>
    <w:rsid w:val="00530F62"/>
    <w:rsid w:val="00531958"/>
    <w:rsid w:val="00531C46"/>
    <w:rsid w:val="00531D0A"/>
    <w:rsid w:val="00532035"/>
    <w:rsid w:val="00532806"/>
    <w:rsid w:val="005328DD"/>
    <w:rsid w:val="0053317C"/>
    <w:rsid w:val="00533C55"/>
    <w:rsid w:val="0053434F"/>
    <w:rsid w:val="00534C60"/>
    <w:rsid w:val="00536344"/>
    <w:rsid w:val="00536F50"/>
    <w:rsid w:val="005376D9"/>
    <w:rsid w:val="00537773"/>
    <w:rsid w:val="005379CC"/>
    <w:rsid w:val="00537C9A"/>
    <w:rsid w:val="00543567"/>
    <w:rsid w:val="00543D99"/>
    <w:rsid w:val="00544168"/>
    <w:rsid w:val="00545E47"/>
    <w:rsid w:val="00546CB8"/>
    <w:rsid w:val="00546E07"/>
    <w:rsid w:val="005501CA"/>
    <w:rsid w:val="0055065D"/>
    <w:rsid w:val="00551411"/>
    <w:rsid w:val="005521E8"/>
    <w:rsid w:val="005527D1"/>
    <w:rsid w:val="00552BA8"/>
    <w:rsid w:val="0055329C"/>
    <w:rsid w:val="005532EC"/>
    <w:rsid w:val="0055416B"/>
    <w:rsid w:val="00554309"/>
    <w:rsid w:val="0055487A"/>
    <w:rsid w:val="005555E3"/>
    <w:rsid w:val="005563A4"/>
    <w:rsid w:val="00556583"/>
    <w:rsid w:val="00556C72"/>
    <w:rsid w:val="005576DE"/>
    <w:rsid w:val="0055771A"/>
    <w:rsid w:val="00557E52"/>
    <w:rsid w:val="00560C43"/>
    <w:rsid w:val="00562C57"/>
    <w:rsid w:val="0056356C"/>
    <w:rsid w:val="00563B6C"/>
    <w:rsid w:val="00563C04"/>
    <w:rsid w:val="00563D1F"/>
    <w:rsid w:val="00565A7F"/>
    <w:rsid w:val="0056677E"/>
    <w:rsid w:val="00566814"/>
    <w:rsid w:val="00567472"/>
    <w:rsid w:val="005674A1"/>
    <w:rsid w:val="00567C88"/>
    <w:rsid w:val="00567E98"/>
    <w:rsid w:val="005702FC"/>
    <w:rsid w:val="005712FB"/>
    <w:rsid w:val="00571EF8"/>
    <w:rsid w:val="00571FDE"/>
    <w:rsid w:val="005723B0"/>
    <w:rsid w:val="00574437"/>
    <w:rsid w:val="00574E30"/>
    <w:rsid w:val="00574F70"/>
    <w:rsid w:val="005758EA"/>
    <w:rsid w:val="00575A0E"/>
    <w:rsid w:val="00575FCD"/>
    <w:rsid w:val="0057654D"/>
    <w:rsid w:val="0057659E"/>
    <w:rsid w:val="00576CAC"/>
    <w:rsid w:val="0057736E"/>
    <w:rsid w:val="00577ED7"/>
    <w:rsid w:val="005808B5"/>
    <w:rsid w:val="00580A88"/>
    <w:rsid w:val="00582C84"/>
    <w:rsid w:val="005847D4"/>
    <w:rsid w:val="00584AE0"/>
    <w:rsid w:val="00584DFC"/>
    <w:rsid w:val="00586489"/>
    <w:rsid w:val="005865E7"/>
    <w:rsid w:val="00587747"/>
    <w:rsid w:val="00587780"/>
    <w:rsid w:val="00590167"/>
    <w:rsid w:val="0059125C"/>
    <w:rsid w:val="00591318"/>
    <w:rsid w:val="00592583"/>
    <w:rsid w:val="00594BA1"/>
    <w:rsid w:val="00596789"/>
    <w:rsid w:val="00596A35"/>
    <w:rsid w:val="00596AD9"/>
    <w:rsid w:val="005A17CE"/>
    <w:rsid w:val="005A1EBA"/>
    <w:rsid w:val="005A2A41"/>
    <w:rsid w:val="005A4CB3"/>
    <w:rsid w:val="005A4CFE"/>
    <w:rsid w:val="005A61CD"/>
    <w:rsid w:val="005A64DD"/>
    <w:rsid w:val="005A6C5D"/>
    <w:rsid w:val="005A7D38"/>
    <w:rsid w:val="005B0B1A"/>
    <w:rsid w:val="005B0D02"/>
    <w:rsid w:val="005B256A"/>
    <w:rsid w:val="005B3B75"/>
    <w:rsid w:val="005B57A1"/>
    <w:rsid w:val="005B5824"/>
    <w:rsid w:val="005B7304"/>
    <w:rsid w:val="005B7ED1"/>
    <w:rsid w:val="005C12CE"/>
    <w:rsid w:val="005C141B"/>
    <w:rsid w:val="005C15D4"/>
    <w:rsid w:val="005C1C15"/>
    <w:rsid w:val="005C2744"/>
    <w:rsid w:val="005C2D64"/>
    <w:rsid w:val="005C447D"/>
    <w:rsid w:val="005C474E"/>
    <w:rsid w:val="005C4BF9"/>
    <w:rsid w:val="005C561B"/>
    <w:rsid w:val="005C77F9"/>
    <w:rsid w:val="005D0793"/>
    <w:rsid w:val="005D0A4E"/>
    <w:rsid w:val="005D132C"/>
    <w:rsid w:val="005D1919"/>
    <w:rsid w:val="005D1C26"/>
    <w:rsid w:val="005D2971"/>
    <w:rsid w:val="005D360F"/>
    <w:rsid w:val="005D3987"/>
    <w:rsid w:val="005D3B12"/>
    <w:rsid w:val="005D4033"/>
    <w:rsid w:val="005D4101"/>
    <w:rsid w:val="005D5E01"/>
    <w:rsid w:val="005D6FAA"/>
    <w:rsid w:val="005E1607"/>
    <w:rsid w:val="005E1614"/>
    <w:rsid w:val="005E1642"/>
    <w:rsid w:val="005E1DA8"/>
    <w:rsid w:val="005E1DD6"/>
    <w:rsid w:val="005E29E4"/>
    <w:rsid w:val="005E3176"/>
    <w:rsid w:val="005E3910"/>
    <w:rsid w:val="005E5739"/>
    <w:rsid w:val="005E63CB"/>
    <w:rsid w:val="005E64CB"/>
    <w:rsid w:val="005E65FD"/>
    <w:rsid w:val="005E78C8"/>
    <w:rsid w:val="005F009B"/>
    <w:rsid w:val="005F0FE7"/>
    <w:rsid w:val="005F2E18"/>
    <w:rsid w:val="005F31CE"/>
    <w:rsid w:val="005F432F"/>
    <w:rsid w:val="005F448D"/>
    <w:rsid w:val="005F526A"/>
    <w:rsid w:val="005F705C"/>
    <w:rsid w:val="005F7370"/>
    <w:rsid w:val="005F79CA"/>
    <w:rsid w:val="00600CA5"/>
    <w:rsid w:val="00600F16"/>
    <w:rsid w:val="0060121D"/>
    <w:rsid w:val="0060169E"/>
    <w:rsid w:val="00602358"/>
    <w:rsid w:val="00603B11"/>
    <w:rsid w:val="00603B1A"/>
    <w:rsid w:val="006040FA"/>
    <w:rsid w:val="00604E76"/>
    <w:rsid w:val="00605121"/>
    <w:rsid w:val="006055F8"/>
    <w:rsid w:val="006058EC"/>
    <w:rsid w:val="0060617C"/>
    <w:rsid w:val="006074E9"/>
    <w:rsid w:val="0060796B"/>
    <w:rsid w:val="00607F47"/>
    <w:rsid w:val="00607FAA"/>
    <w:rsid w:val="00610418"/>
    <w:rsid w:val="00611491"/>
    <w:rsid w:val="006118D7"/>
    <w:rsid w:val="00611F79"/>
    <w:rsid w:val="006123D0"/>
    <w:rsid w:val="006127AD"/>
    <w:rsid w:val="00612CD5"/>
    <w:rsid w:val="00612D53"/>
    <w:rsid w:val="00612E84"/>
    <w:rsid w:val="00613706"/>
    <w:rsid w:val="006141E0"/>
    <w:rsid w:val="0061453F"/>
    <w:rsid w:val="006158DF"/>
    <w:rsid w:val="00615DCD"/>
    <w:rsid w:val="0061654D"/>
    <w:rsid w:val="00617229"/>
    <w:rsid w:val="00620509"/>
    <w:rsid w:val="006208EA"/>
    <w:rsid w:val="0062130D"/>
    <w:rsid w:val="00621502"/>
    <w:rsid w:val="0062209F"/>
    <w:rsid w:val="00622319"/>
    <w:rsid w:val="00622C5B"/>
    <w:rsid w:val="00622E4E"/>
    <w:rsid w:val="00622FC4"/>
    <w:rsid w:val="006239F1"/>
    <w:rsid w:val="00624E2F"/>
    <w:rsid w:val="00626631"/>
    <w:rsid w:val="006267FE"/>
    <w:rsid w:val="00626C16"/>
    <w:rsid w:val="006272E7"/>
    <w:rsid w:val="006304A1"/>
    <w:rsid w:val="00630584"/>
    <w:rsid w:val="006337A6"/>
    <w:rsid w:val="00633E09"/>
    <w:rsid w:val="006352BA"/>
    <w:rsid w:val="006353AC"/>
    <w:rsid w:val="00636B4A"/>
    <w:rsid w:val="00636C28"/>
    <w:rsid w:val="006377EF"/>
    <w:rsid w:val="00637FF0"/>
    <w:rsid w:val="00640972"/>
    <w:rsid w:val="00640BC5"/>
    <w:rsid w:val="00640FA0"/>
    <w:rsid w:val="00642105"/>
    <w:rsid w:val="00642859"/>
    <w:rsid w:val="006435E8"/>
    <w:rsid w:val="006440CD"/>
    <w:rsid w:val="00644786"/>
    <w:rsid w:val="006454BC"/>
    <w:rsid w:val="00645DC4"/>
    <w:rsid w:val="006460E8"/>
    <w:rsid w:val="00646A09"/>
    <w:rsid w:val="0064744D"/>
    <w:rsid w:val="00647890"/>
    <w:rsid w:val="006502A4"/>
    <w:rsid w:val="0065049B"/>
    <w:rsid w:val="006516AD"/>
    <w:rsid w:val="00651925"/>
    <w:rsid w:val="0065204D"/>
    <w:rsid w:val="006524A8"/>
    <w:rsid w:val="00652B40"/>
    <w:rsid w:val="00652BCA"/>
    <w:rsid w:val="00653704"/>
    <w:rsid w:val="006553EB"/>
    <w:rsid w:val="00655647"/>
    <w:rsid w:val="00657DBF"/>
    <w:rsid w:val="006600CE"/>
    <w:rsid w:val="00660363"/>
    <w:rsid w:val="00662B46"/>
    <w:rsid w:val="006655E5"/>
    <w:rsid w:val="006664B3"/>
    <w:rsid w:val="006668F8"/>
    <w:rsid w:val="0066701D"/>
    <w:rsid w:val="0067109A"/>
    <w:rsid w:val="0067151D"/>
    <w:rsid w:val="00674529"/>
    <w:rsid w:val="00675866"/>
    <w:rsid w:val="00675FBE"/>
    <w:rsid w:val="00676554"/>
    <w:rsid w:val="006765D7"/>
    <w:rsid w:val="00676964"/>
    <w:rsid w:val="006779E9"/>
    <w:rsid w:val="00680488"/>
    <w:rsid w:val="00681BCF"/>
    <w:rsid w:val="00681EE8"/>
    <w:rsid w:val="00682938"/>
    <w:rsid w:val="00683091"/>
    <w:rsid w:val="00683551"/>
    <w:rsid w:val="0068582D"/>
    <w:rsid w:val="006859FE"/>
    <w:rsid w:val="00685BEE"/>
    <w:rsid w:val="00687619"/>
    <w:rsid w:val="00687A7A"/>
    <w:rsid w:val="00690E8F"/>
    <w:rsid w:val="00691244"/>
    <w:rsid w:val="00691897"/>
    <w:rsid w:val="00691C79"/>
    <w:rsid w:val="00691DFF"/>
    <w:rsid w:val="00693194"/>
    <w:rsid w:val="00693613"/>
    <w:rsid w:val="00693A08"/>
    <w:rsid w:val="00693BBE"/>
    <w:rsid w:val="00694A7C"/>
    <w:rsid w:val="00694C97"/>
    <w:rsid w:val="0069569D"/>
    <w:rsid w:val="00695A53"/>
    <w:rsid w:val="00695C6D"/>
    <w:rsid w:val="006962EB"/>
    <w:rsid w:val="00696B34"/>
    <w:rsid w:val="00697373"/>
    <w:rsid w:val="00697A40"/>
    <w:rsid w:val="006A0051"/>
    <w:rsid w:val="006A0E18"/>
    <w:rsid w:val="006A0EF7"/>
    <w:rsid w:val="006A2656"/>
    <w:rsid w:val="006A2DE0"/>
    <w:rsid w:val="006A32F3"/>
    <w:rsid w:val="006A6DE2"/>
    <w:rsid w:val="006A73CE"/>
    <w:rsid w:val="006B076F"/>
    <w:rsid w:val="006B0B55"/>
    <w:rsid w:val="006B0BE1"/>
    <w:rsid w:val="006B1353"/>
    <w:rsid w:val="006B2E3A"/>
    <w:rsid w:val="006B3782"/>
    <w:rsid w:val="006B3D9D"/>
    <w:rsid w:val="006B5935"/>
    <w:rsid w:val="006B5FDE"/>
    <w:rsid w:val="006B6F11"/>
    <w:rsid w:val="006B7E66"/>
    <w:rsid w:val="006C019D"/>
    <w:rsid w:val="006C098B"/>
    <w:rsid w:val="006C112E"/>
    <w:rsid w:val="006C131C"/>
    <w:rsid w:val="006C1DE0"/>
    <w:rsid w:val="006C36D5"/>
    <w:rsid w:val="006C405A"/>
    <w:rsid w:val="006C5838"/>
    <w:rsid w:val="006C5914"/>
    <w:rsid w:val="006C6262"/>
    <w:rsid w:val="006C65CD"/>
    <w:rsid w:val="006C737B"/>
    <w:rsid w:val="006D0086"/>
    <w:rsid w:val="006D0888"/>
    <w:rsid w:val="006D0963"/>
    <w:rsid w:val="006D4017"/>
    <w:rsid w:val="006D483A"/>
    <w:rsid w:val="006D5C08"/>
    <w:rsid w:val="006D5E0A"/>
    <w:rsid w:val="006D65B3"/>
    <w:rsid w:val="006D6713"/>
    <w:rsid w:val="006D6E81"/>
    <w:rsid w:val="006D6FB6"/>
    <w:rsid w:val="006E038A"/>
    <w:rsid w:val="006E203B"/>
    <w:rsid w:val="006E260A"/>
    <w:rsid w:val="006E2A0E"/>
    <w:rsid w:val="006E2B44"/>
    <w:rsid w:val="006E2B7F"/>
    <w:rsid w:val="006E309C"/>
    <w:rsid w:val="006E46C3"/>
    <w:rsid w:val="006E4C81"/>
    <w:rsid w:val="006E50CE"/>
    <w:rsid w:val="006E5353"/>
    <w:rsid w:val="006E56AC"/>
    <w:rsid w:val="006E5C83"/>
    <w:rsid w:val="006E5D97"/>
    <w:rsid w:val="006E7FFC"/>
    <w:rsid w:val="006F04DA"/>
    <w:rsid w:val="006F0920"/>
    <w:rsid w:val="006F1629"/>
    <w:rsid w:val="006F18D3"/>
    <w:rsid w:val="006F203F"/>
    <w:rsid w:val="006F2BF1"/>
    <w:rsid w:val="006F2DD8"/>
    <w:rsid w:val="006F3533"/>
    <w:rsid w:val="006F43D1"/>
    <w:rsid w:val="006F53F6"/>
    <w:rsid w:val="006F59F2"/>
    <w:rsid w:val="006F609A"/>
    <w:rsid w:val="006F6AB4"/>
    <w:rsid w:val="00700667"/>
    <w:rsid w:val="00701580"/>
    <w:rsid w:val="00702A14"/>
    <w:rsid w:val="00702CD7"/>
    <w:rsid w:val="0070329E"/>
    <w:rsid w:val="007033F6"/>
    <w:rsid w:val="00704296"/>
    <w:rsid w:val="0070430C"/>
    <w:rsid w:val="00704578"/>
    <w:rsid w:val="00705235"/>
    <w:rsid w:val="00706623"/>
    <w:rsid w:val="007113F6"/>
    <w:rsid w:val="00711D0B"/>
    <w:rsid w:val="00711EC4"/>
    <w:rsid w:val="00712353"/>
    <w:rsid w:val="007145F6"/>
    <w:rsid w:val="00715EA8"/>
    <w:rsid w:val="00717391"/>
    <w:rsid w:val="00721DAD"/>
    <w:rsid w:val="0072208F"/>
    <w:rsid w:val="0072211F"/>
    <w:rsid w:val="007232F1"/>
    <w:rsid w:val="00724B5E"/>
    <w:rsid w:val="00724E8B"/>
    <w:rsid w:val="00725453"/>
    <w:rsid w:val="00726C0C"/>
    <w:rsid w:val="0073027A"/>
    <w:rsid w:val="0073118E"/>
    <w:rsid w:val="00732226"/>
    <w:rsid w:val="00732277"/>
    <w:rsid w:val="00732694"/>
    <w:rsid w:val="00733322"/>
    <w:rsid w:val="00733EA4"/>
    <w:rsid w:val="007341B1"/>
    <w:rsid w:val="0073540B"/>
    <w:rsid w:val="00735B0D"/>
    <w:rsid w:val="0074249E"/>
    <w:rsid w:val="00742C28"/>
    <w:rsid w:val="00742D2E"/>
    <w:rsid w:val="00742E0E"/>
    <w:rsid w:val="007435F7"/>
    <w:rsid w:val="00743BD0"/>
    <w:rsid w:val="00744B24"/>
    <w:rsid w:val="00747A01"/>
    <w:rsid w:val="0075027B"/>
    <w:rsid w:val="00750AFE"/>
    <w:rsid w:val="00751029"/>
    <w:rsid w:val="00751A3F"/>
    <w:rsid w:val="00751AE7"/>
    <w:rsid w:val="00752793"/>
    <w:rsid w:val="00752824"/>
    <w:rsid w:val="007547D5"/>
    <w:rsid w:val="00754CCC"/>
    <w:rsid w:val="0075523E"/>
    <w:rsid w:val="00755891"/>
    <w:rsid w:val="00757357"/>
    <w:rsid w:val="007576CF"/>
    <w:rsid w:val="00757FB1"/>
    <w:rsid w:val="00760231"/>
    <w:rsid w:val="00760CD3"/>
    <w:rsid w:val="007610D3"/>
    <w:rsid w:val="00761156"/>
    <w:rsid w:val="007612F8"/>
    <w:rsid w:val="00761495"/>
    <w:rsid w:val="00762076"/>
    <w:rsid w:val="007622AB"/>
    <w:rsid w:val="007628E3"/>
    <w:rsid w:val="00763639"/>
    <w:rsid w:val="00763A37"/>
    <w:rsid w:val="00764009"/>
    <w:rsid w:val="0076404B"/>
    <w:rsid w:val="00765D6D"/>
    <w:rsid w:val="00765E9A"/>
    <w:rsid w:val="00766058"/>
    <w:rsid w:val="00766C14"/>
    <w:rsid w:val="00766CDC"/>
    <w:rsid w:val="00767CEE"/>
    <w:rsid w:val="0077087D"/>
    <w:rsid w:val="00771185"/>
    <w:rsid w:val="00771AA1"/>
    <w:rsid w:val="00771D1F"/>
    <w:rsid w:val="00772342"/>
    <w:rsid w:val="00772363"/>
    <w:rsid w:val="00772ED1"/>
    <w:rsid w:val="007736DD"/>
    <w:rsid w:val="00773B56"/>
    <w:rsid w:val="007746F0"/>
    <w:rsid w:val="00774A00"/>
    <w:rsid w:val="00774A82"/>
    <w:rsid w:val="007750A4"/>
    <w:rsid w:val="00775646"/>
    <w:rsid w:val="00776616"/>
    <w:rsid w:val="00776DF1"/>
    <w:rsid w:val="00777F49"/>
    <w:rsid w:val="00780514"/>
    <w:rsid w:val="0078195F"/>
    <w:rsid w:val="00781D90"/>
    <w:rsid w:val="00782FDE"/>
    <w:rsid w:val="00783E24"/>
    <w:rsid w:val="007846C6"/>
    <w:rsid w:val="007847B5"/>
    <w:rsid w:val="00786545"/>
    <w:rsid w:val="007871BE"/>
    <w:rsid w:val="00787AE1"/>
    <w:rsid w:val="00791B9F"/>
    <w:rsid w:val="0079204D"/>
    <w:rsid w:val="00793B94"/>
    <w:rsid w:val="00793FCC"/>
    <w:rsid w:val="0079462F"/>
    <w:rsid w:val="00795D6D"/>
    <w:rsid w:val="00797144"/>
    <w:rsid w:val="0079769D"/>
    <w:rsid w:val="007A0509"/>
    <w:rsid w:val="007A0698"/>
    <w:rsid w:val="007A0B78"/>
    <w:rsid w:val="007A1F52"/>
    <w:rsid w:val="007A22CF"/>
    <w:rsid w:val="007A24A8"/>
    <w:rsid w:val="007A2524"/>
    <w:rsid w:val="007A2578"/>
    <w:rsid w:val="007A2991"/>
    <w:rsid w:val="007A3029"/>
    <w:rsid w:val="007A30D0"/>
    <w:rsid w:val="007A3248"/>
    <w:rsid w:val="007A3FA9"/>
    <w:rsid w:val="007A4338"/>
    <w:rsid w:val="007A4423"/>
    <w:rsid w:val="007A4553"/>
    <w:rsid w:val="007A4DC8"/>
    <w:rsid w:val="007A544B"/>
    <w:rsid w:val="007A568A"/>
    <w:rsid w:val="007A5A24"/>
    <w:rsid w:val="007A5D1A"/>
    <w:rsid w:val="007A6435"/>
    <w:rsid w:val="007A6E63"/>
    <w:rsid w:val="007A75E1"/>
    <w:rsid w:val="007B01C4"/>
    <w:rsid w:val="007B06B3"/>
    <w:rsid w:val="007B13C6"/>
    <w:rsid w:val="007B1579"/>
    <w:rsid w:val="007B1877"/>
    <w:rsid w:val="007B2F8E"/>
    <w:rsid w:val="007B302B"/>
    <w:rsid w:val="007B3AE5"/>
    <w:rsid w:val="007B440C"/>
    <w:rsid w:val="007B4647"/>
    <w:rsid w:val="007B4E90"/>
    <w:rsid w:val="007B5873"/>
    <w:rsid w:val="007B5DC1"/>
    <w:rsid w:val="007B6B40"/>
    <w:rsid w:val="007C0DE5"/>
    <w:rsid w:val="007C0F10"/>
    <w:rsid w:val="007C1122"/>
    <w:rsid w:val="007C1A7D"/>
    <w:rsid w:val="007C22A1"/>
    <w:rsid w:val="007C4849"/>
    <w:rsid w:val="007C4A62"/>
    <w:rsid w:val="007C4DB2"/>
    <w:rsid w:val="007C5437"/>
    <w:rsid w:val="007C55FC"/>
    <w:rsid w:val="007C56EC"/>
    <w:rsid w:val="007C5D58"/>
    <w:rsid w:val="007C6998"/>
    <w:rsid w:val="007C6D71"/>
    <w:rsid w:val="007D002B"/>
    <w:rsid w:val="007D239B"/>
    <w:rsid w:val="007D23BB"/>
    <w:rsid w:val="007D3337"/>
    <w:rsid w:val="007D352C"/>
    <w:rsid w:val="007D38B1"/>
    <w:rsid w:val="007D3B45"/>
    <w:rsid w:val="007D492F"/>
    <w:rsid w:val="007D4E51"/>
    <w:rsid w:val="007D5BB2"/>
    <w:rsid w:val="007D61FF"/>
    <w:rsid w:val="007D644E"/>
    <w:rsid w:val="007D7C37"/>
    <w:rsid w:val="007E0913"/>
    <w:rsid w:val="007E0ECE"/>
    <w:rsid w:val="007E5149"/>
    <w:rsid w:val="007E601A"/>
    <w:rsid w:val="007E67A9"/>
    <w:rsid w:val="007E6940"/>
    <w:rsid w:val="007E71A5"/>
    <w:rsid w:val="007E7468"/>
    <w:rsid w:val="007E79DB"/>
    <w:rsid w:val="007E7E55"/>
    <w:rsid w:val="007F0476"/>
    <w:rsid w:val="007F1715"/>
    <w:rsid w:val="007F22ED"/>
    <w:rsid w:val="007F3917"/>
    <w:rsid w:val="007F66A6"/>
    <w:rsid w:val="007F7E10"/>
    <w:rsid w:val="008005AE"/>
    <w:rsid w:val="00801410"/>
    <w:rsid w:val="00801620"/>
    <w:rsid w:val="0080253D"/>
    <w:rsid w:val="00802F43"/>
    <w:rsid w:val="00803C33"/>
    <w:rsid w:val="0080425B"/>
    <w:rsid w:val="008050CA"/>
    <w:rsid w:val="00805B5A"/>
    <w:rsid w:val="00807062"/>
    <w:rsid w:val="008078DE"/>
    <w:rsid w:val="00807B1E"/>
    <w:rsid w:val="00810301"/>
    <w:rsid w:val="0081086D"/>
    <w:rsid w:val="00810B32"/>
    <w:rsid w:val="00810C18"/>
    <w:rsid w:val="0081172E"/>
    <w:rsid w:val="00812506"/>
    <w:rsid w:val="0081295A"/>
    <w:rsid w:val="008133D9"/>
    <w:rsid w:val="008136A2"/>
    <w:rsid w:val="0081371A"/>
    <w:rsid w:val="00813A8D"/>
    <w:rsid w:val="00814254"/>
    <w:rsid w:val="0081580C"/>
    <w:rsid w:val="00815DB5"/>
    <w:rsid w:val="00815ED1"/>
    <w:rsid w:val="00815F65"/>
    <w:rsid w:val="008162D4"/>
    <w:rsid w:val="00817276"/>
    <w:rsid w:val="00817E9D"/>
    <w:rsid w:val="0082018A"/>
    <w:rsid w:val="00820809"/>
    <w:rsid w:val="00820B7D"/>
    <w:rsid w:val="008213AC"/>
    <w:rsid w:val="0082153F"/>
    <w:rsid w:val="00821ADC"/>
    <w:rsid w:val="0082270E"/>
    <w:rsid w:val="00822BBE"/>
    <w:rsid w:val="0082324A"/>
    <w:rsid w:val="00823C8D"/>
    <w:rsid w:val="00825275"/>
    <w:rsid w:val="0082579F"/>
    <w:rsid w:val="00825C54"/>
    <w:rsid w:val="008263CC"/>
    <w:rsid w:val="00827047"/>
    <w:rsid w:val="00827562"/>
    <w:rsid w:val="00827766"/>
    <w:rsid w:val="00827CE3"/>
    <w:rsid w:val="0083068F"/>
    <w:rsid w:val="00830E1C"/>
    <w:rsid w:val="00832BF8"/>
    <w:rsid w:val="00832CCA"/>
    <w:rsid w:val="00834823"/>
    <w:rsid w:val="00835162"/>
    <w:rsid w:val="00835912"/>
    <w:rsid w:val="00836482"/>
    <w:rsid w:val="00836798"/>
    <w:rsid w:val="008367E1"/>
    <w:rsid w:val="00836C09"/>
    <w:rsid w:val="0083767D"/>
    <w:rsid w:val="0084162C"/>
    <w:rsid w:val="00841ECB"/>
    <w:rsid w:val="008445EC"/>
    <w:rsid w:val="00844BB6"/>
    <w:rsid w:val="00844E8C"/>
    <w:rsid w:val="008451A8"/>
    <w:rsid w:val="008455F4"/>
    <w:rsid w:val="00845BE1"/>
    <w:rsid w:val="00846139"/>
    <w:rsid w:val="00846581"/>
    <w:rsid w:val="00846D82"/>
    <w:rsid w:val="00846F83"/>
    <w:rsid w:val="008478CD"/>
    <w:rsid w:val="008504AC"/>
    <w:rsid w:val="00851308"/>
    <w:rsid w:val="00853674"/>
    <w:rsid w:val="00853C67"/>
    <w:rsid w:val="00854CCE"/>
    <w:rsid w:val="00856FBD"/>
    <w:rsid w:val="00857369"/>
    <w:rsid w:val="008573D1"/>
    <w:rsid w:val="00857813"/>
    <w:rsid w:val="00860418"/>
    <w:rsid w:val="00861BF8"/>
    <w:rsid w:val="008626C6"/>
    <w:rsid w:val="0086311D"/>
    <w:rsid w:val="008647F0"/>
    <w:rsid w:val="00864AE7"/>
    <w:rsid w:val="00865581"/>
    <w:rsid w:val="008663E6"/>
    <w:rsid w:val="008667B3"/>
    <w:rsid w:val="00866AD4"/>
    <w:rsid w:val="0086762E"/>
    <w:rsid w:val="008711BE"/>
    <w:rsid w:val="008712B7"/>
    <w:rsid w:val="00871766"/>
    <w:rsid w:val="0087178A"/>
    <w:rsid w:val="00872385"/>
    <w:rsid w:val="00873AD9"/>
    <w:rsid w:val="00873D44"/>
    <w:rsid w:val="008767B1"/>
    <w:rsid w:val="00876815"/>
    <w:rsid w:val="0087787D"/>
    <w:rsid w:val="00877F7F"/>
    <w:rsid w:val="008804EE"/>
    <w:rsid w:val="00880659"/>
    <w:rsid w:val="00880D29"/>
    <w:rsid w:val="00884E8F"/>
    <w:rsid w:val="00884FC5"/>
    <w:rsid w:val="00886904"/>
    <w:rsid w:val="00887423"/>
    <w:rsid w:val="00887504"/>
    <w:rsid w:val="00887BBA"/>
    <w:rsid w:val="00887EA3"/>
    <w:rsid w:val="00890ACD"/>
    <w:rsid w:val="008912CB"/>
    <w:rsid w:val="00891E54"/>
    <w:rsid w:val="00892A8D"/>
    <w:rsid w:val="00892BBA"/>
    <w:rsid w:val="008930D0"/>
    <w:rsid w:val="0089514E"/>
    <w:rsid w:val="00895C67"/>
    <w:rsid w:val="00895F1A"/>
    <w:rsid w:val="00896253"/>
    <w:rsid w:val="00896851"/>
    <w:rsid w:val="00897264"/>
    <w:rsid w:val="008979AC"/>
    <w:rsid w:val="00897EB4"/>
    <w:rsid w:val="008A05BE"/>
    <w:rsid w:val="008A167F"/>
    <w:rsid w:val="008A1AAC"/>
    <w:rsid w:val="008A2417"/>
    <w:rsid w:val="008A4015"/>
    <w:rsid w:val="008A42F9"/>
    <w:rsid w:val="008A5D84"/>
    <w:rsid w:val="008A65FE"/>
    <w:rsid w:val="008A6C5A"/>
    <w:rsid w:val="008A71F5"/>
    <w:rsid w:val="008A794A"/>
    <w:rsid w:val="008B04BA"/>
    <w:rsid w:val="008B0D5D"/>
    <w:rsid w:val="008B0E1A"/>
    <w:rsid w:val="008B1F1E"/>
    <w:rsid w:val="008B2CEB"/>
    <w:rsid w:val="008B3B9B"/>
    <w:rsid w:val="008B483A"/>
    <w:rsid w:val="008B5209"/>
    <w:rsid w:val="008B77A7"/>
    <w:rsid w:val="008C0552"/>
    <w:rsid w:val="008C0FCF"/>
    <w:rsid w:val="008C1156"/>
    <w:rsid w:val="008C2746"/>
    <w:rsid w:val="008C2D42"/>
    <w:rsid w:val="008C2F78"/>
    <w:rsid w:val="008C353F"/>
    <w:rsid w:val="008C3961"/>
    <w:rsid w:val="008C428A"/>
    <w:rsid w:val="008C446D"/>
    <w:rsid w:val="008C45E4"/>
    <w:rsid w:val="008C5551"/>
    <w:rsid w:val="008C70C3"/>
    <w:rsid w:val="008D0337"/>
    <w:rsid w:val="008D0F24"/>
    <w:rsid w:val="008D23D6"/>
    <w:rsid w:val="008D2C61"/>
    <w:rsid w:val="008D2E60"/>
    <w:rsid w:val="008D3F20"/>
    <w:rsid w:val="008D3FB8"/>
    <w:rsid w:val="008D447F"/>
    <w:rsid w:val="008D47FC"/>
    <w:rsid w:val="008D4B5E"/>
    <w:rsid w:val="008D55D5"/>
    <w:rsid w:val="008D5A5C"/>
    <w:rsid w:val="008D653A"/>
    <w:rsid w:val="008D65B8"/>
    <w:rsid w:val="008D7E5A"/>
    <w:rsid w:val="008E0071"/>
    <w:rsid w:val="008E165D"/>
    <w:rsid w:val="008E1B9F"/>
    <w:rsid w:val="008E1E4F"/>
    <w:rsid w:val="008E26EF"/>
    <w:rsid w:val="008E28AE"/>
    <w:rsid w:val="008E3FD7"/>
    <w:rsid w:val="008E5EE0"/>
    <w:rsid w:val="008E6E9E"/>
    <w:rsid w:val="008E75A6"/>
    <w:rsid w:val="008F0A1A"/>
    <w:rsid w:val="008F105E"/>
    <w:rsid w:val="008F212C"/>
    <w:rsid w:val="008F252F"/>
    <w:rsid w:val="008F35EB"/>
    <w:rsid w:val="008F3A93"/>
    <w:rsid w:val="008F4BFE"/>
    <w:rsid w:val="008F500A"/>
    <w:rsid w:val="008F5527"/>
    <w:rsid w:val="008F72B8"/>
    <w:rsid w:val="008F783D"/>
    <w:rsid w:val="0090044B"/>
    <w:rsid w:val="00900B2A"/>
    <w:rsid w:val="0090310D"/>
    <w:rsid w:val="00903116"/>
    <w:rsid w:val="00903831"/>
    <w:rsid w:val="00903F21"/>
    <w:rsid w:val="00904298"/>
    <w:rsid w:val="00904DA2"/>
    <w:rsid w:val="0090550C"/>
    <w:rsid w:val="00905635"/>
    <w:rsid w:val="009056E0"/>
    <w:rsid w:val="00905D1B"/>
    <w:rsid w:val="00905DB5"/>
    <w:rsid w:val="00906643"/>
    <w:rsid w:val="00906B54"/>
    <w:rsid w:val="00906D5A"/>
    <w:rsid w:val="00906E5B"/>
    <w:rsid w:val="009070B3"/>
    <w:rsid w:val="009076B7"/>
    <w:rsid w:val="00910716"/>
    <w:rsid w:val="00911B7D"/>
    <w:rsid w:val="00914618"/>
    <w:rsid w:val="0091526B"/>
    <w:rsid w:val="009163B1"/>
    <w:rsid w:val="00917125"/>
    <w:rsid w:val="00920C5E"/>
    <w:rsid w:val="00925C21"/>
    <w:rsid w:val="00925D65"/>
    <w:rsid w:val="00926329"/>
    <w:rsid w:val="0092649A"/>
    <w:rsid w:val="00926B64"/>
    <w:rsid w:val="00926BA8"/>
    <w:rsid w:val="00926F4B"/>
    <w:rsid w:val="00927670"/>
    <w:rsid w:val="00927C4C"/>
    <w:rsid w:val="00927D46"/>
    <w:rsid w:val="00930718"/>
    <w:rsid w:val="00932212"/>
    <w:rsid w:val="00932EEB"/>
    <w:rsid w:val="009333C5"/>
    <w:rsid w:val="00934A6A"/>
    <w:rsid w:val="00935A7B"/>
    <w:rsid w:val="00935C68"/>
    <w:rsid w:val="00936567"/>
    <w:rsid w:val="00936706"/>
    <w:rsid w:val="009373E2"/>
    <w:rsid w:val="00937C60"/>
    <w:rsid w:val="00937DBB"/>
    <w:rsid w:val="00940381"/>
    <w:rsid w:val="009407AD"/>
    <w:rsid w:val="009407AF"/>
    <w:rsid w:val="00940F8C"/>
    <w:rsid w:val="00941F02"/>
    <w:rsid w:val="009439FA"/>
    <w:rsid w:val="00945EB5"/>
    <w:rsid w:val="009468FE"/>
    <w:rsid w:val="00946EA9"/>
    <w:rsid w:val="00947257"/>
    <w:rsid w:val="009475F7"/>
    <w:rsid w:val="00947FC5"/>
    <w:rsid w:val="0095023E"/>
    <w:rsid w:val="00950547"/>
    <w:rsid w:val="00951267"/>
    <w:rsid w:val="0095248C"/>
    <w:rsid w:val="009524C6"/>
    <w:rsid w:val="00952998"/>
    <w:rsid w:val="00952A7F"/>
    <w:rsid w:val="00952BE7"/>
    <w:rsid w:val="00952BEC"/>
    <w:rsid w:val="00953059"/>
    <w:rsid w:val="00953335"/>
    <w:rsid w:val="009533D8"/>
    <w:rsid w:val="00953D63"/>
    <w:rsid w:val="00953E2C"/>
    <w:rsid w:val="00954041"/>
    <w:rsid w:val="00954424"/>
    <w:rsid w:val="00955909"/>
    <w:rsid w:val="00955D58"/>
    <w:rsid w:val="00956E36"/>
    <w:rsid w:val="00956EC0"/>
    <w:rsid w:val="00957BC5"/>
    <w:rsid w:val="0096031B"/>
    <w:rsid w:val="009613EB"/>
    <w:rsid w:val="009617A2"/>
    <w:rsid w:val="0096261B"/>
    <w:rsid w:val="009632BD"/>
    <w:rsid w:val="00963547"/>
    <w:rsid w:val="00963BFE"/>
    <w:rsid w:val="00964660"/>
    <w:rsid w:val="0096497B"/>
    <w:rsid w:val="00965A2E"/>
    <w:rsid w:val="00965AD2"/>
    <w:rsid w:val="00966611"/>
    <w:rsid w:val="00967772"/>
    <w:rsid w:val="009705CA"/>
    <w:rsid w:val="00970752"/>
    <w:rsid w:val="00970E72"/>
    <w:rsid w:val="00971C94"/>
    <w:rsid w:val="00971D23"/>
    <w:rsid w:val="00971FD7"/>
    <w:rsid w:val="009725EB"/>
    <w:rsid w:val="00973BA1"/>
    <w:rsid w:val="00973FE7"/>
    <w:rsid w:val="00974B56"/>
    <w:rsid w:val="009768CE"/>
    <w:rsid w:val="00977631"/>
    <w:rsid w:val="00977CCE"/>
    <w:rsid w:val="00977FDA"/>
    <w:rsid w:val="0098134B"/>
    <w:rsid w:val="009815A1"/>
    <w:rsid w:val="00981799"/>
    <w:rsid w:val="00981975"/>
    <w:rsid w:val="00981E92"/>
    <w:rsid w:val="009821C6"/>
    <w:rsid w:val="00983385"/>
    <w:rsid w:val="0098360E"/>
    <w:rsid w:val="009839E5"/>
    <w:rsid w:val="00983A66"/>
    <w:rsid w:val="009852A0"/>
    <w:rsid w:val="00985970"/>
    <w:rsid w:val="00985F44"/>
    <w:rsid w:val="0098711D"/>
    <w:rsid w:val="00987356"/>
    <w:rsid w:val="00990CA9"/>
    <w:rsid w:val="00991E42"/>
    <w:rsid w:val="00992FE0"/>
    <w:rsid w:val="00993516"/>
    <w:rsid w:val="0099356C"/>
    <w:rsid w:val="00993ACB"/>
    <w:rsid w:val="00993E4F"/>
    <w:rsid w:val="00995B91"/>
    <w:rsid w:val="00996B7A"/>
    <w:rsid w:val="00996E49"/>
    <w:rsid w:val="009A07A6"/>
    <w:rsid w:val="009A11D4"/>
    <w:rsid w:val="009A14ED"/>
    <w:rsid w:val="009A23B8"/>
    <w:rsid w:val="009A3175"/>
    <w:rsid w:val="009A3B72"/>
    <w:rsid w:val="009A3C4D"/>
    <w:rsid w:val="009A6982"/>
    <w:rsid w:val="009A77AC"/>
    <w:rsid w:val="009B1573"/>
    <w:rsid w:val="009B190D"/>
    <w:rsid w:val="009B1CAD"/>
    <w:rsid w:val="009B21FB"/>
    <w:rsid w:val="009B23DD"/>
    <w:rsid w:val="009B32D6"/>
    <w:rsid w:val="009B3FA8"/>
    <w:rsid w:val="009B49EC"/>
    <w:rsid w:val="009B5917"/>
    <w:rsid w:val="009B5A41"/>
    <w:rsid w:val="009B7FB8"/>
    <w:rsid w:val="009C09ED"/>
    <w:rsid w:val="009C27F7"/>
    <w:rsid w:val="009C5089"/>
    <w:rsid w:val="009C50B4"/>
    <w:rsid w:val="009C5E23"/>
    <w:rsid w:val="009C6EF3"/>
    <w:rsid w:val="009C7B1E"/>
    <w:rsid w:val="009D0C77"/>
    <w:rsid w:val="009D1BB8"/>
    <w:rsid w:val="009D20BA"/>
    <w:rsid w:val="009D2328"/>
    <w:rsid w:val="009D2C21"/>
    <w:rsid w:val="009D2EC7"/>
    <w:rsid w:val="009D3ED7"/>
    <w:rsid w:val="009D40C2"/>
    <w:rsid w:val="009D4635"/>
    <w:rsid w:val="009D48B0"/>
    <w:rsid w:val="009D4A45"/>
    <w:rsid w:val="009D506F"/>
    <w:rsid w:val="009D63F8"/>
    <w:rsid w:val="009D798D"/>
    <w:rsid w:val="009E04D3"/>
    <w:rsid w:val="009E4325"/>
    <w:rsid w:val="009E5E26"/>
    <w:rsid w:val="009E6522"/>
    <w:rsid w:val="009E6B6E"/>
    <w:rsid w:val="009E6D49"/>
    <w:rsid w:val="009E7936"/>
    <w:rsid w:val="009E7F33"/>
    <w:rsid w:val="009E7F4C"/>
    <w:rsid w:val="009F0D5D"/>
    <w:rsid w:val="009F1095"/>
    <w:rsid w:val="009F169D"/>
    <w:rsid w:val="009F2193"/>
    <w:rsid w:val="009F2BF6"/>
    <w:rsid w:val="009F3ED5"/>
    <w:rsid w:val="009F551A"/>
    <w:rsid w:val="009F5ACC"/>
    <w:rsid w:val="009F5DD6"/>
    <w:rsid w:val="009F62A4"/>
    <w:rsid w:val="009F6348"/>
    <w:rsid w:val="009F64C7"/>
    <w:rsid w:val="009F64F6"/>
    <w:rsid w:val="009F6E49"/>
    <w:rsid w:val="00A0026B"/>
    <w:rsid w:val="00A00840"/>
    <w:rsid w:val="00A00E98"/>
    <w:rsid w:val="00A01590"/>
    <w:rsid w:val="00A02274"/>
    <w:rsid w:val="00A02F5A"/>
    <w:rsid w:val="00A0318F"/>
    <w:rsid w:val="00A033DD"/>
    <w:rsid w:val="00A037BF"/>
    <w:rsid w:val="00A04DD1"/>
    <w:rsid w:val="00A055F7"/>
    <w:rsid w:val="00A058DF"/>
    <w:rsid w:val="00A06322"/>
    <w:rsid w:val="00A06760"/>
    <w:rsid w:val="00A06A5A"/>
    <w:rsid w:val="00A07DF2"/>
    <w:rsid w:val="00A10199"/>
    <w:rsid w:val="00A106CB"/>
    <w:rsid w:val="00A123B9"/>
    <w:rsid w:val="00A12B4A"/>
    <w:rsid w:val="00A12F2C"/>
    <w:rsid w:val="00A13921"/>
    <w:rsid w:val="00A14670"/>
    <w:rsid w:val="00A150DA"/>
    <w:rsid w:val="00A163C2"/>
    <w:rsid w:val="00A170E7"/>
    <w:rsid w:val="00A171F4"/>
    <w:rsid w:val="00A175DF"/>
    <w:rsid w:val="00A17AE4"/>
    <w:rsid w:val="00A17DDA"/>
    <w:rsid w:val="00A2008F"/>
    <w:rsid w:val="00A2086A"/>
    <w:rsid w:val="00A20C26"/>
    <w:rsid w:val="00A21587"/>
    <w:rsid w:val="00A21D02"/>
    <w:rsid w:val="00A22271"/>
    <w:rsid w:val="00A24B35"/>
    <w:rsid w:val="00A251F3"/>
    <w:rsid w:val="00A30341"/>
    <w:rsid w:val="00A30D17"/>
    <w:rsid w:val="00A30F64"/>
    <w:rsid w:val="00A32F14"/>
    <w:rsid w:val="00A33561"/>
    <w:rsid w:val="00A34091"/>
    <w:rsid w:val="00A34116"/>
    <w:rsid w:val="00A34A8C"/>
    <w:rsid w:val="00A34F86"/>
    <w:rsid w:val="00A359A1"/>
    <w:rsid w:val="00A359FC"/>
    <w:rsid w:val="00A35CA1"/>
    <w:rsid w:val="00A37278"/>
    <w:rsid w:val="00A37694"/>
    <w:rsid w:val="00A40588"/>
    <w:rsid w:val="00A4145F"/>
    <w:rsid w:val="00A42438"/>
    <w:rsid w:val="00A4274A"/>
    <w:rsid w:val="00A429B8"/>
    <w:rsid w:val="00A439CA"/>
    <w:rsid w:val="00A45580"/>
    <w:rsid w:val="00A4656E"/>
    <w:rsid w:val="00A46A64"/>
    <w:rsid w:val="00A46CC9"/>
    <w:rsid w:val="00A47861"/>
    <w:rsid w:val="00A47C96"/>
    <w:rsid w:val="00A47D34"/>
    <w:rsid w:val="00A502C4"/>
    <w:rsid w:val="00A51036"/>
    <w:rsid w:val="00A5165F"/>
    <w:rsid w:val="00A52C7A"/>
    <w:rsid w:val="00A53AFC"/>
    <w:rsid w:val="00A54CFE"/>
    <w:rsid w:val="00A54E19"/>
    <w:rsid w:val="00A5739B"/>
    <w:rsid w:val="00A6190F"/>
    <w:rsid w:val="00A62DDD"/>
    <w:rsid w:val="00A64FF0"/>
    <w:rsid w:val="00A659C9"/>
    <w:rsid w:val="00A659F2"/>
    <w:rsid w:val="00A65B98"/>
    <w:rsid w:val="00A67877"/>
    <w:rsid w:val="00A67A52"/>
    <w:rsid w:val="00A67AFE"/>
    <w:rsid w:val="00A70BC7"/>
    <w:rsid w:val="00A713D0"/>
    <w:rsid w:val="00A71538"/>
    <w:rsid w:val="00A717E2"/>
    <w:rsid w:val="00A72510"/>
    <w:rsid w:val="00A7262D"/>
    <w:rsid w:val="00A72B5A"/>
    <w:rsid w:val="00A72BE0"/>
    <w:rsid w:val="00A7301B"/>
    <w:rsid w:val="00A73AC2"/>
    <w:rsid w:val="00A74166"/>
    <w:rsid w:val="00A74287"/>
    <w:rsid w:val="00A74686"/>
    <w:rsid w:val="00A74BF8"/>
    <w:rsid w:val="00A74CB4"/>
    <w:rsid w:val="00A74D3A"/>
    <w:rsid w:val="00A75032"/>
    <w:rsid w:val="00A7530D"/>
    <w:rsid w:val="00A7611C"/>
    <w:rsid w:val="00A764C9"/>
    <w:rsid w:val="00A76663"/>
    <w:rsid w:val="00A76796"/>
    <w:rsid w:val="00A76AC6"/>
    <w:rsid w:val="00A77367"/>
    <w:rsid w:val="00A77961"/>
    <w:rsid w:val="00A81BA0"/>
    <w:rsid w:val="00A821E7"/>
    <w:rsid w:val="00A82F82"/>
    <w:rsid w:val="00A83858"/>
    <w:rsid w:val="00A83927"/>
    <w:rsid w:val="00A83BDB"/>
    <w:rsid w:val="00A8469A"/>
    <w:rsid w:val="00A848BE"/>
    <w:rsid w:val="00A84B35"/>
    <w:rsid w:val="00A85B2A"/>
    <w:rsid w:val="00A85FF7"/>
    <w:rsid w:val="00A87E49"/>
    <w:rsid w:val="00A90909"/>
    <w:rsid w:val="00A91644"/>
    <w:rsid w:val="00A916A4"/>
    <w:rsid w:val="00A93BBC"/>
    <w:rsid w:val="00A9461A"/>
    <w:rsid w:val="00A94EF2"/>
    <w:rsid w:val="00A962AF"/>
    <w:rsid w:val="00A966A7"/>
    <w:rsid w:val="00AA0C28"/>
    <w:rsid w:val="00AA12BD"/>
    <w:rsid w:val="00AA15AB"/>
    <w:rsid w:val="00AA2B25"/>
    <w:rsid w:val="00AA2C8E"/>
    <w:rsid w:val="00AA2FBC"/>
    <w:rsid w:val="00AA3673"/>
    <w:rsid w:val="00AA36D4"/>
    <w:rsid w:val="00AA3721"/>
    <w:rsid w:val="00AA3891"/>
    <w:rsid w:val="00AA5A5F"/>
    <w:rsid w:val="00AA5CEB"/>
    <w:rsid w:val="00AA5D35"/>
    <w:rsid w:val="00AA624D"/>
    <w:rsid w:val="00AA73FB"/>
    <w:rsid w:val="00AA7BB7"/>
    <w:rsid w:val="00AA7EA2"/>
    <w:rsid w:val="00AA7FFB"/>
    <w:rsid w:val="00AB0A37"/>
    <w:rsid w:val="00AB0CE6"/>
    <w:rsid w:val="00AB0F35"/>
    <w:rsid w:val="00AB1C03"/>
    <w:rsid w:val="00AB38E7"/>
    <w:rsid w:val="00AB42FD"/>
    <w:rsid w:val="00AB4937"/>
    <w:rsid w:val="00AB6090"/>
    <w:rsid w:val="00AB6EA2"/>
    <w:rsid w:val="00AB74C7"/>
    <w:rsid w:val="00AB79F1"/>
    <w:rsid w:val="00AB7D84"/>
    <w:rsid w:val="00AC0EBE"/>
    <w:rsid w:val="00AC1889"/>
    <w:rsid w:val="00AC2011"/>
    <w:rsid w:val="00AC55F4"/>
    <w:rsid w:val="00AC5FED"/>
    <w:rsid w:val="00AC6312"/>
    <w:rsid w:val="00AC6F3B"/>
    <w:rsid w:val="00AC710C"/>
    <w:rsid w:val="00AC7B5D"/>
    <w:rsid w:val="00AD00B7"/>
    <w:rsid w:val="00AD049D"/>
    <w:rsid w:val="00AD0A41"/>
    <w:rsid w:val="00AD0B97"/>
    <w:rsid w:val="00AD0FDF"/>
    <w:rsid w:val="00AD21A1"/>
    <w:rsid w:val="00AD2963"/>
    <w:rsid w:val="00AD2F18"/>
    <w:rsid w:val="00AD3317"/>
    <w:rsid w:val="00AD391A"/>
    <w:rsid w:val="00AD3924"/>
    <w:rsid w:val="00AD48D2"/>
    <w:rsid w:val="00AD4B46"/>
    <w:rsid w:val="00AD5E0A"/>
    <w:rsid w:val="00AD5E68"/>
    <w:rsid w:val="00AD62A8"/>
    <w:rsid w:val="00AD6EAB"/>
    <w:rsid w:val="00AD7932"/>
    <w:rsid w:val="00AD79C4"/>
    <w:rsid w:val="00AD7A3D"/>
    <w:rsid w:val="00AE0A01"/>
    <w:rsid w:val="00AE175F"/>
    <w:rsid w:val="00AE193A"/>
    <w:rsid w:val="00AE25B6"/>
    <w:rsid w:val="00AE3047"/>
    <w:rsid w:val="00AE3255"/>
    <w:rsid w:val="00AE4491"/>
    <w:rsid w:val="00AE6F2E"/>
    <w:rsid w:val="00AE7456"/>
    <w:rsid w:val="00AE7580"/>
    <w:rsid w:val="00AE7994"/>
    <w:rsid w:val="00AF0439"/>
    <w:rsid w:val="00AF1C52"/>
    <w:rsid w:val="00AF26A1"/>
    <w:rsid w:val="00AF325E"/>
    <w:rsid w:val="00AF3634"/>
    <w:rsid w:val="00AF4294"/>
    <w:rsid w:val="00AF5A61"/>
    <w:rsid w:val="00AF5E2D"/>
    <w:rsid w:val="00AF6175"/>
    <w:rsid w:val="00AF64AF"/>
    <w:rsid w:val="00AF7623"/>
    <w:rsid w:val="00AF7832"/>
    <w:rsid w:val="00AF7844"/>
    <w:rsid w:val="00B00D2D"/>
    <w:rsid w:val="00B02DE3"/>
    <w:rsid w:val="00B040F8"/>
    <w:rsid w:val="00B05A7C"/>
    <w:rsid w:val="00B0700B"/>
    <w:rsid w:val="00B07326"/>
    <w:rsid w:val="00B0778E"/>
    <w:rsid w:val="00B1178B"/>
    <w:rsid w:val="00B119BA"/>
    <w:rsid w:val="00B12062"/>
    <w:rsid w:val="00B1515E"/>
    <w:rsid w:val="00B15B10"/>
    <w:rsid w:val="00B17172"/>
    <w:rsid w:val="00B17A4C"/>
    <w:rsid w:val="00B207C6"/>
    <w:rsid w:val="00B20ACE"/>
    <w:rsid w:val="00B20C85"/>
    <w:rsid w:val="00B2122C"/>
    <w:rsid w:val="00B2157C"/>
    <w:rsid w:val="00B2266C"/>
    <w:rsid w:val="00B230AB"/>
    <w:rsid w:val="00B23286"/>
    <w:rsid w:val="00B23CBD"/>
    <w:rsid w:val="00B23D17"/>
    <w:rsid w:val="00B2405D"/>
    <w:rsid w:val="00B27BD1"/>
    <w:rsid w:val="00B27F98"/>
    <w:rsid w:val="00B324B5"/>
    <w:rsid w:val="00B32538"/>
    <w:rsid w:val="00B32765"/>
    <w:rsid w:val="00B3399C"/>
    <w:rsid w:val="00B34DEC"/>
    <w:rsid w:val="00B3504C"/>
    <w:rsid w:val="00B35473"/>
    <w:rsid w:val="00B356CB"/>
    <w:rsid w:val="00B35A93"/>
    <w:rsid w:val="00B36A90"/>
    <w:rsid w:val="00B36DE9"/>
    <w:rsid w:val="00B3791B"/>
    <w:rsid w:val="00B40296"/>
    <w:rsid w:val="00B40338"/>
    <w:rsid w:val="00B40DB7"/>
    <w:rsid w:val="00B40E35"/>
    <w:rsid w:val="00B41C53"/>
    <w:rsid w:val="00B41EAF"/>
    <w:rsid w:val="00B42578"/>
    <w:rsid w:val="00B42CA9"/>
    <w:rsid w:val="00B437EC"/>
    <w:rsid w:val="00B438CD"/>
    <w:rsid w:val="00B45524"/>
    <w:rsid w:val="00B46831"/>
    <w:rsid w:val="00B46890"/>
    <w:rsid w:val="00B469AA"/>
    <w:rsid w:val="00B46DB9"/>
    <w:rsid w:val="00B47A79"/>
    <w:rsid w:val="00B50A34"/>
    <w:rsid w:val="00B51154"/>
    <w:rsid w:val="00B5173C"/>
    <w:rsid w:val="00B52B90"/>
    <w:rsid w:val="00B53128"/>
    <w:rsid w:val="00B54B6F"/>
    <w:rsid w:val="00B55046"/>
    <w:rsid w:val="00B55BC0"/>
    <w:rsid w:val="00B56216"/>
    <w:rsid w:val="00B568F4"/>
    <w:rsid w:val="00B56CC1"/>
    <w:rsid w:val="00B572AF"/>
    <w:rsid w:val="00B57590"/>
    <w:rsid w:val="00B57B26"/>
    <w:rsid w:val="00B609EF"/>
    <w:rsid w:val="00B61ECB"/>
    <w:rsid w:val="00B622F5"/>
    <w:rsid w:val="00B624F8"/>
    <w:rsid w:val="00B62832"/>
    <w:rsid w:val="00B654AD"/>
    <w:rsid w:val="00B65EE7"/>
    <w:rsid w:val="00B701A8"/>
    <w:rsid w:val="00B708A3"/>
    <w:rsid w:val="00B71B04"/>
    <w:rsid w:val="00B71B5A"/>
    <w:rsid w:val="00B71EF9"/>
    <w:rsid w:val="00B74EF5"/>
    <w:rsid w:val="00B75329"/>
    <w:rsid w:val="00B75F39"/>
    <w:rsid w:val="00B76222"/>
    <w:rsid w:val="00B7688C"/>
    <w:rsid w:val="00B76DDD"/>
    <w:rsid w:val="00B76F0D"/>
    <w:rsid w:val="00B776C3"/>
    <w:rsid w:val="00B777C4"/>
    <w:rsid w:val="00B77B10"/>
    <w:rsid w:val="00B77C82"/>
    <w:rsid w:val="00B80CE3"/>
    <w:rsid w:val="00B82A25"/>
    <w:rsid w:val="00B82ACB"/>
    <w:rsid w:val="00B83ABF"/>
    <w:rsid w:val="00B84085"/>
    <w:rsid w:val="00B85F53"/>
    <w:rsid w:val="00B86409"/>
    <w:rsid w:val="00B866EA"/>
    <w:rsid w:val="00B86C53"/>
    <w:rsid w:val="00B90F61"/>
    <w:rsid w:val="00B912FD"/>
    <w:rsid w:val="00B91C93"/>
    <w:rsid w:val="00B93310"/>
    <w:rsid w:val="00B938A9"/>
    <w:rsid w:val="00B957C0"/>
    <w:rsid w:val="00B97111"/>
    <w:rsid w:val="00B97854"/>
    <w:rsid w:val="00B97F7C"/>
    <w:rsid w:val="00B97FE6"/>
    <w:rsid w:val="00BA127B"/>
    <w:rsid w:val="00BA14F1"/>
    <w:rsid w:val="00BA165F"/>
    <w:rsid w:val="00BA1A27"/>
    <w:rsid w:val="00BA1A3B"/>
    <w:rsid w:val="00BA1E82"/>
    <w:rsid w:val="00BA3F6C"/>
    <w:rsid w:val="00BA5242"/>
    <w:rsid w:val="00BA6556"/>
    <w:rsid w:val="00BA669B"/>
    <w:rsid w:val="00BA749C"/>
    <w:rsid w:val="00BA7926"/>
    <w:rsid w:val="00BA796F"/>
    <w:rsid w:val="00BA7D6B"/>
    <w:rsid w:val="00BB0489"/>
    <w:rsid w:val="00BB05E0"/>
    <w:rsid w:val="00BB07B4"/>
    <w:rsid w:val="00BB1550"/>
    <w:rsid w:val="00BB1B8C"/>
    <w:rsid w:val="00BB1BAB"/>
    <w:rsid w:val="00BB2817"/>
    <w:rsid w:val="00BB359B"/>
    <w:rsid w:val="00BB38BD"/>
    <w:rsid w:val="00BB3A83"/>
    <w:rsid w:val="00BB4744"/>
    <w:rsid w:val="00BB49B4"/>
    <w:rsid w:val="00BB50A0"/>
    <w:rsid w:val="00BB60F0"/>
    <w:rsid w:val="00BB675C"/>
    <w:rsid w:val="00BB6C6F"/>
    <w:rsid w:val="00BB756D"/>
    <w:rsid w:val="00BC0162"/>
    <w:rsid w:val="00BC065B"/>
    <w:rsid w:val="00BC2970"/>
    <w:rsid w:val="00BC46C0"/>
    <w:rsid w:val="00BC56D3"/>
    <w:rsid w:val="00BC5DD0"/>
    <w:rsid w:val="00BC6037"/>
    <w:rsid w:val="00BC6063"/>
    <w:rsid w:val="00BC6D5F"/>
    <w:rsid w:val="00BC6F55"/>
    <w:rsid w:val="00BC721A"/>
    <w:rsid w:val="00BD05D7"/>
    <w:rsid w:val="00BD0C02"/>
    <w:rsid w:val="00BD1E4D"/>
    <w:rsid w:val="00BD2B7C"/>
    <w:rsid w:val="00BD2D8A"/>
    <w:rsid w:val="00BD3018"/>
    <w:rsid w:val="00BD30CA"/>
    <w:rsid w:val="00BD3D84"/>
    <w:rsid w:val="00BD6AC9"/>
    <w:rsid w:val="00BD7F64"/>
    <w:rsid w:val="00BE03F5"/>
    <w:rsid w:val="00BE0D37"/>
    <w:rsid w:val="00BE1C3A"/>
    <w:rsid w:val="00BE2445"/>
    <w:rsid w:val="00BE25B5"/>
    <w:rsid w:val="00BE355F"/>
    <w:rsid w:val="00BE4FED"/>
    <w:rsid w:val="00BE5700"/>
    <w:rsid w:val="00BE6F7C"/>
    <w:rsid w:val="00BE79F1"/>
    <w:rsid w:val="00BF11E1"/>
    <w:rsid w:val="00BF2088"/>
    <w:rsid w:val="00BF2348"/>
    <w:rsid w:val="00BF283B"/>
    <w:rsid w:val="00BF2B6F"/>
    <w:rsid w:val="00BF331D"/>
    <w:rsid w:val="00BF385A"/>
    <w:rsid w:val="00BF3C2C"/>
    <w:rsid w:val="00BF471E"/>
    <w:rsid w:val="00BF54E4"/>
    <w:rsid w:val="00BF6107"/>
    <w:rsid w:val="00C0133E"/>
    <w:rsid w:val="00C01C9C"/>
    <w:rsid w:val="00C01CA9"/>
    <w:rsid w:val="00C02135"/>
    <w:rsid w:val="00C02DBF"/>
    <w:rsid w:val="00C0337B"/>
    <w:rsid w:val="00C03F56"/>
    <w:rsid w:val="00C042D4"/>
    <w:rsid w:val="00C043E4"/>
    <w:rsid w:val="00C06CE6"/>
    <w:rsid w:val="00C07C00"/>
    <w:rsid w:val="00C10ADF"/>
    <w:rsid w:val="00C12ADD"/>
    <w:rsid w:val="00C13762"/>
    <w:rsid w:val="00C14274"/>
    <w:rsid w:val="00C14B22"/>
    <w:rsid w:val="00C16530"/>
    <w:rsid w:val="00C16D20"/>
    <w:rsid w:val="00C207E5"/>
    <w:rsid w:val="00C20E24"/>
    <w:rsid w:val="00C2115D"/>
    <w:rsid w:val="00C2167E"/>
    <w:rsid w:val="00C22B5B"/>
    <w:rsid w:val="00C232CC"/>
    <w:rsid w:val="00C248D6"/>
    <w:rsid w:val="00C24A95"/>
    <w:rsid w:val="00C265D6"/>
    <w:rsid w:val="00C26C9B"/>
    <w:rsid w:val="00C270EA"/>
    <w:rsid w:val="00C272A4"/>
    <w:rsid w:val="00C27B7F"/>
    <w:rsid w:val="00C27D75"/>
    <w:rsid w:val="00C30134"/>
    <w:rsid w:val="00C30291"/>
    <w:rsid w:val="00C30483"/>
    <w:rsid w:val="00C3091D"/>
    <w:rsid w:val="00C30FA8"/>
    <w:rsid w:val="00C31411"/>
    <w:rsid w:val="00C316E3"/>
    <w:rsid w:val="00C3266D"/>
    <w:rsid w:val="00C331D3"/>
    <w:rsid w:val="00C34115"/>
    <w:rsid w:val="00C34855"/>
    <w:rsid w:val="00C364D1"/>
    <w:rsid w:val="00C36B2C"/>
    <w:rsid w:val="00C36E3A"/>
    <w:rsid w:val="00C36E96"/>
    <w:rsid w:val="00C37B3A"/>
    <w:rsid w:val="00C37B60"/>
    <w:rsid w:val="00C42F89"/>
    <w:rsid w:val="00C447F0"/>
    <w:rsid w:val="00C44A76"/>
    <w:rsid w:val="00C44F55"/>
    <w:rsid w:val="00C454D5"/>
    <w:rsid w:val="00C458DA"/>
    <w:rsid w:val="00C45A4D"/>
    <w:rsid w:val="00C45FF9"/>
    <w:rsid w:val="00C466F9"/>
    <w:rsid w:val="00C46F54"/>
    <w:rsid w:val="00C51136"/>
    <w:rsid w:val="00C54315"/>
    <w:rsid w:val="00C55567"/>
    <w:rsid w:val="00C55AC1"/>
    <w:rsid w:val="00C55B08"/>
    <w:rsid w:val="00C55D74"/>
    <w:rsid w:val="00C55D9F"/>
    <w:rsid w:val="00C5659F"/>
    <w:rsid w:val="00C565CE"/>
    <w:rsid w:val="00C565DD"/>
    <w:rsid w:val="00C56B4F"/>
    <w:rsid w:val="00C573DF"/>
    <w:rsid w:val="00C575A9"/>
    <w:rsid w:val="00C61A7E"/>
    <w:rsid w:val="00C61E2D"/>
    <w:rsid w:val="00C6214F"/>
    <w:rsid w:val="00C62584"/>
    <w:rsid w:val="00C632C0"/>
    <w:rsid w:val="00C634D3"/>
    <w:rsid w:val="00C6570E"/>
    <w:rsid w:val="00C65F66"/>
    <w:rsid w:val="00C66066"/>
    <w:rsid w:val="00C6667B"/>
    <w:rsid w:val="00C67B45"/>
    <w:rsid w:val="00C704B9"/>
    <w:rsid w:val="00C71823"/>
    <w:rsid w:val="00C71FF5"/>
    <w:rsid w:val="00C720FC"/>
    <w:rsid w:val="00C72771"/>
    <w:rsid w:val="00C73B26"/>
    <w:rsid w:val="00C73E36"/>
    <w:rsid w:val="00C762B4"/>
    <w:rsid w:val="00C77432"/>
    <w:rsid w:val="00C77AF4"/>
    <w:rsid w:val="00C80188"/>
    <w:rsid w:val="00C83078"/>
    <w:rsid w:val="00C830F3"/>
    <w:rsid w:val="00C833A4"/>
    <w:rsid w:val="00C84777"/>
    <w:rsid w:val="00C865F6"/>
    <w:rsid w:val="00C86882"/>
    <w:rsid w:val="00C8713B"/>
    <w:rsid w:val="00C87279"/>
    <w:rsid w:val="00C87E33"/>
    <w:rsid w:val="00C9046A"/>
    <w:rsid w:val="00C9091A"/>
    <w:rsid w:val="00C90F76"/>
    <w:rsid w:val="00C9114E"/>
    <w:rsid w:val="00C91A85"/>
    <w:rsid w:val="00C922B4"/>
    <w:rsid w:val="00C922C6"/>
    <w:rsid w:val="00C943A2"/>
    <w:rsid w:val="00C94C5F"/>
    <w:rsid w:val="00C9561F"/>
    <w:rsid w:val="00C9574D"/>
    <w:rsid w:val="00C96B19"/>
    <w:rsid w:val="00C97E61"/>
    <w:rsid w:val="00CA0772"/>
    <w:rsid w:val="00CA07AB"/>
    <w:rsid w:val="00CA0BA0"/>
    <w:rsid w:val="00CA1915"/>
    <w:rsid w:val="00CA19AE"/>
    <w:rsid w:val="00CA1DAC"/>
    <w:rsid w:val="00CA2C06"/>
    <w:rsid w:val="00CA32DF"/>
    <w:rsid w:val="00CA3FE1"/>
    <w:rsid w:val="00CA4596"/>
    <w:rsid w:val="00CA5053"/>
    <w:rsid w:val="00CA5191"/>
    <w:rsid w:val="00CA564D"/>
    <w:rsid w:val="00CA6438"/>
    <w:rsid w:val="00CA74E8"/>
    <w:rsid w:val="00CA78B3"/>
    <w:rsid w:val="00CA78BE"/>
    <w:rsid w:val="00CB0CEC"/>
    <w:rsid w:val="00CB1FB8"/>
    <w:rsid w:val="00CB37AE"/>
    <w:rsid w:val="00CB6F3C"/>
    <w:rsid w:val="00CB7681"/>
    <w:rsid w:val="00CB78EB"/>
    <w:rsid w:val="00CB7A27"/>
    <w:rsid w:val="00CC11B4"/>
    <w:rsid w:val="00CC1596"/>
    <w:rsid w:val="00CC1F65"/>
    <w:rsid w:val="00CC2B89"/>
    <w:rsid w:val="00CC2C5B"/>
    <w:rsid w:val="00CC32AA"/>
    <w:rsid w:val="00CC42CB"/>
    <w:rsid w:val="00CC4B84"/>
    <w:rsid w:val="00CC5349"/>
    <w:rsid w:val="00CC5B7F"/>
    <w:rsid w:val="00CC63D7"/>
    <w:rsid w:val="00CC6756"/>
    <w:rsid w:val="00CC71DC"/>
    <w:rsid w:val="00CD0251"/>
    <w:rsid w:val="00CD0A01"/>
    <w:rsid w:val="00CD0C35"/>
    <w:rsid w:val="00CD18E4"/>
    <w:rsid w:val="00CD3E97"/>
    <w:rsid w:val="00CD4491"/>
    <w:rsid w:val="00CD4513"/>
    <w:rsid w:val="00CD5569"/>
    <w:rsid w:val="00CD5784"/>
    <w:rsid w:val="00CD5D6A"/>
    <w:rsid w:val="00CD680A"/>
    <w:rsid w:val="00CD7CD1"/>
    <w:rsid w:val="00CE012F"/>
    <w:rsid w:val="00CE2501"/>
    <w:rsid w:val="00CE2D93"/>
    <w:rsid w:val="00CE2DA6"/>
    <w:rsid w:val="00CE4492"/>
    <w:rsid w:val="00CE44BD"/>
    <w:rsid w:val="00CE4B83"/>
    <w:rsid w:val="00CE50A6"/>
    <w:rsid w:val="00CE5493"/>
    <w:rsid w:val="00CE5D0A"/>
    <w:rsid w:val="00CF0054"/>
    <w:rsid w:val="00CF015A"/>
    <w:rsid w:val="00CF0BA2"/>
    <w:rsid w:val="00CF1660"/>
    <w:rsid w:val="00CF194E"/>
    <w:rsid w:val="00CF1AAC"/>
    <w:rsid w:val="00CF2AFD"/>
    <w:rsid w:val="00CF2DB4"/>
    <w:rsid w:val="00CF3BF0"/>
    <w:rsid w:val="00CF3E16"/>
    <w:rsid w:val="00CF781A"/>
    <w:rsid w:val="00D003DB"/>
    <w:rsid w:val="00D0066D"/>
    <w:rsid w:val="00D00722"/>
    <w:rsid w:val="00D01520"/>
    <w:rsid w:val="00D01870"/>
    <w:rsid w:val="00D0197E"/>
    <w:rsid w:val="00D019F5"/>
    <w:rsid w:val="00D022C3"/>
    <w:rsid w:val="00D022C9"/>
    <w:rsid w:val="00D02C0D"/>
    <w:rsid w:val="00D02F94"/>
    <w:rsid w:val="00D034C7"/>
    <w:rsid w:val="00D05056"/>
    <w:rsid w:val="00D052FD"/>
    <w:rsid w:val="00D06242"/>
    <w:rsid w:val="00D10EC1"/>
    <w:rsid w:val="00D14208"/>
    <w:rsid w:val="00D1463C"/>
    <w:rsid w:val="00D14723"/>
    <w:rsid w:val="00D15666"/>
    <w:rsid w:val="00D1607A"/>
    <w:rsid w:val="00D1716E"/>
    <w:rsid w:val="00D17D7E"/>
    <w:rsid w:val="00D20020"/>
    <w:rsid w:val="00D20BB2"/>
    <w:rsid w:val="00D22248"/>
    <w:rsid w:val="00D224D3"/>
    <w:rsid w:val="00D229CA"/>
    <w:rsid w:val="00D24426"/>
    <w:rsid w:val="00D24DD5"/>
    <w:rsid w:val="00D2518D"/>
    <w:rsid w:val="00D25F77"/>
    <w:rsid w:val="00D26F0E"/>
    <w:rsid w:val="00D2789F"/>
    <w:rsid w:val="00D30263"/>
    <w:rsid w:val="00D30454"/>
    <w:rsid w:val="00D317FB"/>
    <w:rsid w:val="00D32304"/>
    <w:rsid w:val="00D325F8"/>
    <w:rsid w:val="00D335CE"/>
    <w:rsid w:val="00D33B8C"/>
    <w:rsid w:val="00D35293"/>
    <w:rsid w:val="00D36798"/>
    <w:rsid w:val="00D372F2"/>
    <w:rsid w:val="00D401F6"/>
    <w:rsid w:val="00D40649"/>
    <w:rsid w:val="00D40F4D"/>
    <w:rsid w:val="00D410FB"/>
    <w:rsid w:val="00D4114C"/>
    <w:rsid w:val="00D41541"/>
    <w:rsid w:val="00D425EE"/>
    <w:rsid w:val="00D42D6F"/>
    <w:rsid w:val="00D42F51"/>
    <w:rsid w:val="00D434DA"/>
    <w:rsid w:val="00D44827"/>
    <w:rsid w:val="00D45230"/>
    <w:rsid w:val="00D47365"/>
    <w:rsid w:val="00D506C5"/>
    <w:rsid w:val="00D509A4"/>
    <w:rsid w:val="00D51559"/>
    <w:rsid w:val="00D52611"/>
    <w:rsid w:val="00D53561"/>
    <w:rsid w:val="00D54C1B"/>
    <w:rsid w:val="00D57E7F"/>
    <w:rsid w:val="00D60787"/>
    <w:rsid w:val="00D60EF4"/>
    <w:rsid w:val="00D61891"/>
    <w:rsid w:val="00D620A7"/>
    <w:rsid w:val="00D6225D"/>
    <w:rsid w:val="00D62DA4"/>
    <w:rsid w:val="00D63DB2"/>
    <w:rsid w:val="00D63DD6"/>
    <w:rsid w:val="00D63F0A"/>
    <w:rsid w:val="00D64C37"/>
    <w:rsid w:val="00D65052"/>
    <w:rsid w:val="00D65A26"/>
    <w:rsid w:val="00D661FE"/>
    <w:rsid w:val="00D70649"/>
    <w:rsid w:val="00D70F89"/>
    <w:rsid w:val="00D72647"/>
    <w:rsid w:val="00D72A77"/>
    <w:rsid w:val="00D756BC"/>
    <w:rsid w:val="00D76149"/>
    <w:rsid w:val="00D76871"/>
    <w:rsid w:val="00D80F87"/>
    <w:rsid w:val="00D821C5"/>
    <w:rsid w:val="00D82222"/>
    <w:rsid w:val="00D82A69"/>
    <w:rsid w:val="00D82D80"/>
    <w:rsid w:val="00D835AD"/>
    <w:rsid w:val="00D85A40"/>
    <w:rsid w:val="00D85AF3"/>
    <w:rsid w:val="00D85FDE"/>
    <w:rsid w:val="00D86435"/>
    <w:rsid w:val="00D865A3"/>
    <w:rsid w:val="00D86AFE"/>
    <w:rsid w:val="00D90055"/>
    <w:rsid w:val="00D902F9"/>
    <w:rsid w:val="00D9047C"/>
    <w:rsid w:val="00D90BBB"/>
    <w:rsid w:val="00D91297"/>
    <w:rsid w:val="00D91528"/>
    <w:rsid w:val="00D91848"/>
    <w:rsid w:val="00D92940"/>
    <w:rsid w:val="00D92E2F"/>
    <w:rsid w:val="00D944C3"/>
    <w:rsid w:val="00D955CA"/>
    <w:rsid w:val="00D955D3"/>
    <w:rsid w:val="00D95BED"/>
    <w:rsid w:val="00D9625B"/>
    <w:rsid w:val="00D9637A"/>
    <w:rsid w:val="00D973DD"/>
    <w:rsid w:val="00DA0F31"/>
    <w:rsid w:val="00DA28A3"/>
    <w:rsid w:val="00DA369B"/>
    <w:rsid w:val="00DA3BA5"/>
    <w:rsid w:val="00DA425C"/>
    <w:rsid w:val="00DA4B0F"/>
    <w:rsid w:val="00DB0BD6"/>
    <w:rsid w:val="00DB0C29"/>
    <w:rsid w:val="00DB193C"/>
    <w:rsid w:val="00DB2939"/>
    <w:rsid w:val="00DB2C8D"/>
    <w:rsid w:val="00DB3CF3"/>
    <w:rsid w:val="00DB43EC"/>
    <w:rsid w:val="00DB49C0"/>
    <w:rsid w:val="00DB4D11"/>
    <w:rsid w:val="00DB72B5"/>
    <w:rsid w:val="00DB7DC7"/>
    <w:rsid w:val="00DB7EE5"/>
    <w:rsid w:val="00DC0418"/>
    <w:rsid w:val="00DC0AB1"/>
    <w:rsid w:val="00DC15C2"/>
    <w:rsid w:val="00DC1F37"/>
    <w:rsid w:val="00DC21FF"/>
    <w:rsid w:val="00DC32CD"/>
    <w:rsid w:val="00DC3F66"/>
    <w:rsid w:val="00DC4064"/>
    <w:rsid w:val="00DC4270"/>
    <w:rsid w:val="00DC4C22"/>
    <w:rsid w:val="00DC5734"/>
    <w:rsid w:val="00DC6D7B"/>
    <w:rsid w:val="00DD02CF"/>
    <w:rsid w:val="00DD0702"/>
    <w:rsid w:val="00DD07E9"/>
    <w:rsid w:val="00DD0EF2"/>
    <w:rsid w:val="00DD18FB"/>
    <w:rsid w:val="00DD2418"/>
    <w:rsid w:val="00DD25F1"/>
    <w:rsid w:val="00DD2BEA"/>
    <w:rsid w:val="00DD54A7"/>
    <w:rsid w:val="00DD579F"/>
    <w:rsid w:val="00DD62F7"/>
    <w:rsid w:val="00DD671B"/>
    <w:rsid w:val="00DD6C4D"/>
    <w:rsid w:val="00DD73C4"/>
    <w:rsid w:val="00DD73F4"/>
    <w:rsid w:val="00DE166A"/>
    <w:rsid w:val="00DE1CBB"/>
    <w:rsid w:val="00DE24F0"/>
    <w:rsid w:val="00DE3378"/>
    <w:rsid w:val="00DE3424"/>
    <w:rsid w:val="00DE5EA3"/>
    <w:rsid w:val="00DE60A5"/>
    <w:rsid w:val="00DE709D"/>
    <w:rsid w:val="00DE7347"/>
    <w:rsid w:val="00DE7AE8"/>
    <w:rsid w:val="00DF16C9"/>
    <w:rsid w:val="00DF19E7"/>
    <w:rsid w:val="00DF1DEE"/>
    <w:rsid w:val="00DF4700"/>
    <w:rsid w:val="00DF4F44"/>
    <w:rsid w:val="00DF6033"/>
    <w:rsid w:val="00DF6048"/>
    <w:rsid w:val="00DF6D6B"/>
    <w:rsid w:val="00DF7D6F"/>
    <w:rsid w:val="00DF7DB0"/>
    <w:rsid w:val="00E00C5D"/>
    <w:rsid w:val="00E00D0C"/>
    <w:rsid w:val="00E01F4A"/>
    <w:rsid w:val="00E028C1"/>
    <w:rsid w:val="00E02A02"/>
    <w:rsid w:val="00E032EC"/>
    <w:rsid w:val="00E04842"/>
    <w:rsid w:val="00E04BFC"/>
    <w:rsid w:val="00E0775C"/>
    <w:rsid w:val="00E105FA"/>
    <w:rsid w:val="00E1098F"/>
    <w:rsid w:val="00E111B3"/>
    <w:rsid w:val="00E11908"/>
    <w:rsid w:val="00E12287"/>
    <w:rsid w:val="00E12589"/>
    <w:rsid w:val="00E12931"/>
    <w:rsid w:val="00E13C4B"/>
    <w:rsid w:val="00E13EB0"/>
    <w:rsid w:val="00E14302"/>
    <w:rsid w:val="00E147A7"/>
    <w:rsid w:val="00E1565B"/>
    <w:rsid w:val="00E15B9A"/>
    <w:rsid w:val="00E16333"/>
    <w:rsid w:val="00E16C4D"/>
    <w:rsid w:val="00E16E57"/>
    <w:rsid w:val="00E1749B"/>
    <w:rsid w:val="00E178EB"/>
    <w:rsid w:val="00E205BA"/>
    <w:rsid w:val="00E21C64"/>
    <w:rsid w:val="00E22094"/>
    <w:rsid w:val="00E2274E"/>
    <w:rsid w:val="00E22CA9"/>
    <w:rsid w:val="00E22DE0"/>
    <w:rsid w:val="00E231DB"/>
    <w:rsid w:val="00E23377"/>
    <w:rsid w:val="00E23E91"/>
    <w:rsid w:val="00E254D9"/>
    <w:rsid w:val="00E25681"/>
    <w:rsid w:val="00E25858"/>
    <w:rsid w:val="00E259A6"/>
    <w:rsid w:val="00E25BB2"/>
    <w:rsid w:val="00E26891"/>
    <w:rsid w:val="00E276C9"/>
    <w:rsid w:val="00E30D4F"/>
    <w:rsid w:val="00E30DB7"/>
    <w:rsid w:val="00E31440"/>
    <w:rsid w:val="00E31772"/>
    <w:rsid w:val="00E321CD"/>
    <w:rsid w:val="00E326A6"/>
    <w:rsid w:val="00E32A66"/>
    <w:rsid w:val="00E32A7A"/>
    <w:rsid w:val="00E3307E"/>
    <w:rsid w:val="00E3325D"/>
    <w:rsid w:val="00E332FA"/>
    <w:rsid w:val="00E33333"/>
    <w:rsid w:val="00E33AAD"/>
    <w:rsid w:val="00E340A7"/>
    <w:rsid w:val="00E36B9A"/>
    <w:rsid w:val="00E37ADC"/>
    <w:rsid w:val="00E37AF7"/>
    <w:rsid w:val="00E40EF7"/>
    <w:rsid w:val="00E42410"/>
    <w:rsid w:val="00E42A92"/>
    <w:rsid w:val="00E430C8"/>
    <w:rsid w:val="00E433F8"/>
    <w:rsid w:val="00E442D4"/>
    <w:rsid w:val="00E44B75"/>
    <w:rsid w:val="00E46E34"/>
    <w:rsid w:val="00E4766C"/>
    <w:rsid w:val="00E47FA6"/>
    <w:rsid w:val="00E5105A"/>
    <w:rsid w:val="00E517C3"/>
    <w:rsid w:val="00E517E2"/>
    <w:rsid w:val="00E52409"/>
    <w:rsid w:val="00E5329E"/>
    <w:rsid w:val="00E536B8"/>
    <w:rsid w:val="00E53FF5"/>
    <w:rsid w:val="00E54775"/>
    <w:rsid w:val="00E54B3A"/>
    <w:rsid w:val="00E54D9A"/>
    <w:rsid w:val="00E55DCF"/>
    <w:rsid w:val="00E55F36"/>
    <w:rsid w:val="00E56568"/>
    <w:rsid w:val="00E567C0"/>
    <w:rsid w:val="00E56812"/>
    <w:rsid w:val="00E571AD"/>
    <w:rsid w:val="00E57E96"/>
    <w:rsid w:val="00E60257"/>
    <w:rsid w:val="00E60B78"/>
    <w:rsid w:val="00E61417"/>
    <w:rsid w:val="00E619D3"/>
    <w:rsid w:val="00E61BC8"/>
    <w:rsid w:val="00E64978"/>
    <w:rsid w:val="00E65489"/>
    <w:rsid w:val="00E66692"/>
    <w:rsid w:val="00E6780F"/>
    <w:rsid w:val="00E67A96"/>
    <w:rsid w:val="00E704CB"/>
    <w:rsid w:val="00E71042"/>
    <w:rsid w:val="00E730E1"/>
    <w:rsid w:val="00E73114"/>
    <w:rsid w:val="00E7350F"/>
    <w:rsid w:val="00E736F8"/>
    <w:rsid w:val="00E73D29"/>
    <w:rsid w:val="00E742CC"/>
    <w:rsid w:val="00E74757"/>
    <w:rsid w:val="00E76223"/>
    <w:rsid w:val="00E76E19"/>
    <w:rsid w:val="00E81A39"/>
    <w:rsid w:val="00E82137"/>
    <w:rsid w:val="00E82379"/>
    <w:rsid w:val="00E8382E"/>
    <w:rsid w:val="00E8449F"/>
    <w:rsid w:val="00E8452A"/>
    <w:rsid w:val="00E84931"/>
    <w:rsid w:val="00E90E38"/>
    <w:rsid w:val="00E91757"/>
    <w:rsid w:val="00E92024"/>
    <w:rsid w:val="00E92C7C"/>
    <w:rsid w:val="00E93143"/>
    <w:rsid w:val="00E941BF"/>
    <w:rsid w:val="00E94463"/>
    <w:rsid w:val="00E94939"/>
    <w:rsid w:val="00E95591"/>
    <w:rsid w:val="00E96724"/>
    <w:rsid w:val="00E96806"/>
    <w:rsid w:val="00E96CC4"/>
    <w:rsid w:val="00E96DBE"/>
    <w:rsid w:val="00E96EC3"/>
    <w:rsid w:val="00E97858"/>
    <w:rsid w:val="00EA0742"/>
    <w:rsid w:val="00EA1A5B"/>
    <w:rsid w:val="00EA1C59"/>
    <w:rsid w:val="00EA20FB"/>
    <w:rsid w:val="00EA322A"/>
    <w:rsid w:val="00EA5C44"/>
    <w:rsid w:val="00EA6025"/>
    <w:rsid w:val="00EA61BE"/>
    <w:rsid w:val="00EA668C"/>
    <w:rsid w:val="00EA6CC5"/>
    <w:rsid w:val="00EA70F3"/>
    <w:rsid w:val="00EA781F"/>
    <w:rsid w:val="00EA7A10"/>
    <w:rsid w:val="00EB0DA6"/>
    <w:rsid w:val="00EB1334"/>
    <w:rsid w:val="00EB1754"/>
    <w:rsid w:val="00EB1B8F"/>
    <w:rsid w:val="00EB26DB"/>
    <w:rsid w:val="00EB2CC4"/>
    <w:rsid w:val="00EB3F28"/>
    <w:rsid w:val="00EB3FAA"/>
    <w:rsid w:val="00EB50B4"/>
    <w:rsid w:val="00EB65DE"/>
    <w:rsid w:val="00EB6BDE"/>
    <w:rsid w:val="00EB6C80"/>
    <w:rsid w:val="00EB75B5"/>
    <w:rsid w:val="00EC0152"/>
    <w:rsid w:val="00EC0FF4"/>
    <w:rsid w:val="00EC14F8"/>
    <w:rsid w:val="00EC165C"/>
    <w:rsid w:val="00EC24E0"/>
    <w:rsid w:val="00EC345B"/>
    <w:rsid w:val="00EC34EB"/>
    <w:rsid w:val="00EC4482"/>
    <w:rsid w:val="00EC4F43"/>
    <w:rsid w:val="00EC4FD1"/>
    <w:rsid w:val="00EC57A4"/>
    <w:rsid w:val="00EC5909"/>
    <w:rsid w:val="00EC5D97"/>
    <w:rsid w:val="00EC6D01"/>
    <w:rsid w:val="00EC7E40"/>
    <w:rsid w:val="00ED0438"/>
    <w:rsid w:val="00ED06D4"/>
    <w:rsid w:val="00ED07E4"/>
    <w:rsid w:val="00ED1413"/>
    <w:rsid w:val="00ED1E73"/>
    <w:rsid w:val="00ED26A4"/>
    <w:rsid w:val="00ED3001"/>
    <w:rsid w:val="00ED54FB"/>
    <w:rsid w:val="00ED6DCF"/>
    <w:rsid w:val="00ED7098"/>
    <w:rsid w:val="00EE1BC1"/>
    <w:rsid w:val="00EE1BEA"/>
    <w:rsid w:val="00EE1F37"/>
    <w:rsid w:val="00EE2803"/>
    <w:rsid w:val="00EE2E4E"/>
    <w:rsid w:val="00EE30B4"/>
    <w:rsid w:val="00EE3387"/>
    <w:rsid w:val="00EE3471"/>
    <w:rsid w:val="00EE38A0"/>
    <w:rsid w:val="00EE39E2"/>
    <w:rsid w:val="00EE410A"/>
    <w:rsid w:val="00EE5AD9"/>
    <w:rsid w:val="00EE6AF6"/>
    <w:rsid w:val="00EE6F0E"/>
    <w:rsid w:val="00EE788D"/>
    <w:rsid w:val="00EF011C"/>
    <w:rsid w:val="00EF0209"/>
    <w:rsid w:val="00EF04CC"/>
    <w:rsid w:val="00EF0D4D"/>
    <w:rsid w:val="00EF2214"/>
    <w:rsid w:val="00EF3394"/>
    <w:rsid w:val="00EF3D08"/>
    <w:rsid w:val="00EF416E"/>
    <w:rsid w:val="00EF4B63"/>
    <w:rsid w:val="00EF56F6"/>
    <w:rsid w:val="00EF592B"/>
    <w:rsid w:val="00EF6C59"/>
    <w:rsid w:val="00EF6C8F"/>
    <w:rsid w:val="00EF7A6D"/>
    <w:rsid w:val="00F00A84"/>
    <w:rsid w:val="00F00B31"/>
    <w:rsid w:val="00F0175A"/>
    <w:rsid w:val="00F03EC1"/>
    <w:rsid w:val="00F0440E"/>
    <w:rsid w:val="00F052DA"/>
    <w:rsid w:val="00F054DC"/>
    <w:rsid w:val="00F05CC3"/>
    <w:rsid w:val="00F104B0"/>
    <w:rsid w:val="00F11367"/>
    <w:rsid w:val="00F132D8"/>
    <w:rsid w:val="00F13354"/>
    <w:rsid w:val="00F14D84"/>
    <w:rsid w:val="00F156C5"/>
    <w:rsid w:val="00F159B4"/>
    <w:rsid w:val="00F17112"/>
    <w:rsid w:val="00F1743E"/>
    <w:rsid w:val="00F20939"/>
    <w:rsid w:val="00F21643"/>
    <w:rsid w:val="00F219F8"/>
    <w:rsid w:val="00F22ECB"/>
    <w:rsid w:val="00F2394C"/>
    <w:rsid w:val="00F23CC9"/>
    <w:rsid w:val="00F265C7"/>
    <w:rsid w:val="00F26667"/>
    <w:rsid w:val="00F27399"/>
    <w:rsid w:val="00F27AE8"/>
    <w:rsid w:val="00F30248"/>
    <w:rsid w:val="00F30577"/>
    <w:rsid w:val="00F30627"/>
    <w:rsid w:val="00F30C51"/>
    <w:rsid w:val="00F311DB"/>
    <w:rsid w:val="00F31307"/>
    <w:rsid w:val="00F31E6A"/>
    <w:rsid w:val="00F31F8E"/>
    <w:rsid w:val="00F3392E"/>
    <w:rsid w:val="00F33B8F"/>
    <w:rsid w:val="00F343C0"/>
    <w:rsid w:val="00F34FEF"/>
    <w:rsid w:val="00F35D3F"/>
    <w:rsid w:val="00F36190"/>
    <w:rsid w:val="00F36ACD"/>
    <w:rsid w:val="00F36C61"/>
    <w:rsid w:val="00F3725E"/>
    <w:rsid w:val="00F372F5"/>
    <w:rsid w:val="00F37C7D"/>
    <w:rsid w:val="00F41CC3"/>
    <w:rsid w:val="00F41D50"/>
    <w:rsid w:val="00F42851"/>
    <w:rsid w:val="00F42B65"/>
    <w:rsid w:val="00F42DB0"/>
    <w:rsid w:val="00F4323A"/>
    <w:rsid w:val="00F43B74"/>
    <w:rsid w:val="00F45072"/>
    <w:rsid w:val="00F45752"/>
    <w:rsid w:val="00F4671F"/>
    <w:rsid w:val="00F4683E"/>
    <w:rsid w:val="00F46E22"/>
    <w:rsid w:val="00F50A88"/>
    <w:rsid w:val="00F50C10"/>
    <w:rsid w:val="00F50E0F"/>
    <w:rsid w:val="00F52CA9"/>
    <w:rsid w:val="00F53677"/>
    <w:rsid w:val="00F53778"/>
    <w:rsid w:val="00F53827"/>
    <w:rsid w:val="00F54EA3"/>
    <w:rsid w:val="00F55890"/>
    <w:rsid w:val="00F563F8"/>
    <w:rsid w:val="00F5716D"/>
    <w:rsid w:val="00F57FA8"/>
    <w:rsid w:val="00F60186"/>
    <w:rsid w:val="00F6141D"/>
    <w:rsid w:val="00F61B11"/>
    <w:rsid w:val="00F61B69"/>
    <w:rsid w:val="00F6202F"/>
    <w:rsid w:val="00F62F82"/>
    <w:rsid w:val="00F63066"/>
    <w:rsid w:val="00F63152"/>
    <w:rsid w:val="00F63DA6"/>
    <w:rsid w:val="00F6605F"/>
    <w:rsid w:val="00F662F8"/>
    <w:rsid w:val="00F665C2"/>
    <w:rsid w:val="00F7056F"/>
    <w:rsid w:val="00F70589"/>
    <w:rsid w:val="00F707D5"/>
    <w:rsid w:val="00F70D9B"/>
    <w:rsid w:val="00F714B6"/>
    <w:rsid w:val="00F7201C"/>
    <w:rsid w:val="00F72421"/>
    <w:rsid w:val="00F727B8"/>
    <w:rsid w:val="00F72F0E"/>
    <w:rsid w:val="00F73C0F"/>
    <w:rsid w:val="00F740FD"/>
    <w:rsid w:val="00F74B83"/>
    <w:rsid w:val="00F74E26"/>
    <w:rsid w:val="00F7576B"/>
    <w:rsid w:val="00F77B7A"/>
    <w:rsid w:val="00F819EB"/>
    <w:rsid w:val="00F81B4F"/>
    <w:rsid w:val="00F8291E"/>
    <w:rsid w:val="00F82CE3"/>
    <w:rsid w:val="00F82E3A"/>
    <w:rsid w:val="00F83616"/>
    <w:rsid w:val="00F83E80"/>
    <w:rsid w:val="00F843B1"/>
    <w:rsid w:val="00F84D7C"/>
    <w:rsid w:val="00F84F9C"/>
    <w:rsid w:val="00F84FAF"/>
    <w:rsid w:val="00F857E6"/>
    <w:rsid w:val="00F858CF"/>
    <w:rsid w:val="00F86127"/>
    <w:rsid w:val="00F9092E"/>
    <w:rsid w:val="00F91614"/>
    <w:rsid w:val="00F916E7"/>
    <w:rsid w:val="00F93507"/>
    <w:rsid w:val="00F93AB7"/>
    <w:rsid w:val="00F93B2D"/>
    <w:rsid w:val="00F93B6D"/>
    <w:rsid w:val="00F94AAE"/>
    <w:rsid w:val="00F94F27"/>
    <w:rsid w:val="00F95A91"/>
    <w:rsid w:val="00F95BCC"/>
    <w:rsid w:val="00F96280"/>
    <w:rsid w:val="00F9645A"/>
    <w:rsid w:val="00F9663A"/>
    <w:rsid w:val="00F97B2D"/>
    <w:rsid w:val="00FA0BF0"/>
    <w:rsid w:val="00FA1441"/>
    <w:rsid w:val="00FA1618"/>
    <w:rsid w:val="00FA3046"/>
    <w:rsid w:val="00FA4355"/>
    <w:rsid w:val="00FA49C4"/>
    <w:rsid w:val="00FA5318"/>
    <w:rsid w:val="00FA5E31"/>
    <w:rsid w:val="00FB078B"/>
    <w:rsid w:val="00FB0C9B"/>
    <w:rsid w:val="00FB130B"/>
    <w:rsid w:val="00FB182E"/>
    <w:rsid w:val="00FB285D"/>
    <w:rsid w:val="00FB2A10"/>
    <w:rsid w:val="00FB2C3F"/>
    <w:rsid w:val="00FB2E01"/>
    <w:rsid w:val="00FB3F74"/>
    <w:rsid w:val="00FB4DC3"/>
    <w:rsid w:val="00FB4F53"/>
    <w:rsid w:val="00FB561D"/>
    <w:rsid w:val="00FB5ABE"/>
    <w:rsid w:val="00FB68FC"/>
    <w:rsid w:val="00FB71C1"/>
    <w:rsid w:val="00FB7A62"/>
    <w:rsid w:val="00FB7E5A"/>
    <w:rsid w:val="00FC002F"/>
    <w:rsid w:val="00FC03B0"/>
    <w:rsid w:val="00FC059F"/>
    <w:rsid w:val="00FC05F4"/>
    <w:rsid w:val="00FC1674"/>
    <w:rsid w:val="00FC17C0"/>
    <w:rsid w:val="00FC1FBF"/>
    <w:rsid w:val="00FC3394"/>
    <w:rsid w:val="00FC33A3"/>
    <w:rsid w:val="00FC3AEC"/>
    <w:rsid w:val="00FC3C3F"/>
    <w:rsid w:val="00FC3F42"/>
    <w:rsid w:val="00FC40BD"/>
    <w:rsid w:val="00FC5EE3"/>
    <w:rsid w:val="00FC668D"/>
    <w:rsid w:val="00FC691D"/>
    <w:rsid w:val="00FD046E"/>
    <w:rsid w:val="00FD1C89"/>
    <w:rsid w:val="00FD1D81"/>
    <w:rsid w:val="00FD2CE7"/>
    <w:rsid w:val="00FD39B4"/>
    <w:rsid w:val="00FD40FB"/>
    <w:rsid w:val="00FD7070"/>
    <w:rsid w:val="00FD7394"/>
    <w:rsid w:val="00FE04DB"/>
    <w:rsid w:val="00FE0BAD"/>
    <w:rsid w:val="00FE0C5D"/>
    <w:rsid w:val="00FE296F"/>
    <w:rsid w:val="00FE2A62"/>
    <w:rsid w:val="00FE2B08"/>
    <w:rsid w:val="00FE36FA"/>
    <w:rsid w:val="00FE3BA1"/>
    <w:rsid w:val="00FE3C8E"/>
    <w:rsid w:val="00FE3FF7"/>
    <w:rsid w:val="00FE44B2"/>
    <w:rsid w:val="00FE5C00"/>
    <w:rsid w:val="00FE5C15"/>
    <w:rsid w:val="00FE6179"/>
    <w:rsid w:val="00FE6E5A"/>
    <w:rsid w:val="00FE74D0"/>
    <w:rsid w:val="00FE7D07"/>
    <w:rsid w:val="00FF098A"/>
    <w:rsid w:val="00FF1BC5"/>
    <w:rsid w:val="00FF24D8"/>
    <w:rsid w:val="00FF3092"/>
    <w:rsid w:val="00FF3167"/>
    <w:rsid w:val="00FF4971"/>
    <w:rsid w:val="00FF4A40"/>
    <w:rsid w:val="00FF502F"/>
    <w:rsid w:val="00FF5245"/>
    <w:rsid w:val="00FF53CE"/>
    <w:rsid w:val="00FF6E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0F"/>
    <w:pPr>
      <w:spacing w:after="200" w:line="276" w:lineRule="auto"/>
    </w:pPr>
    <w:rPr>
      <w:rFonts w:eastAsia="Times New Roman"/>
      <w:lang w:eastAsia="en-US"/>
    </w:rPr>
  </w:style>
  <w:style w:type="paragraph" w:styleId="1">
    <w:name w:val="heading 1"/>
    <w:basedOn w:val="a"/>
    <w:next w:val="a"/>
    <w:link w:val="10"/>
    <w:uiPriority w:val="99"/>
    <w:qFormat/>
    <w:locked/>
    <w:rsid w:val="00E8382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382E"/>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983A66"/>
    <w:rPr>
      <w:rFonts w:eastAsia="Times New Roman" w:cs="Times New Roman"/>
      <w:sz w:val="20"/>
      <w:szCs w:val="20"/>
      <w:lang w:eastAsia="en-US"/>
    </w:rPr>
  </w:style>
  <w:style w:type="paragraph" w:styleId="a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E8382E"/>
    <w:pPr>
      <w:spacing w:before="100" w:beforeAutospacing="1" w:after="100" w:afterAutospacing="1" w:line="240" w:lineRule="auto"/>
    </w:pPr>
    <w:rPr>
      <w:rFonts w:ascii="Times New Roman" w:eastAsia="Calibri" w:hAnsi="Times New Roman"/>
      <w:sz w:val="24"/>
      <w:szCs w:val="20"/>
      <w:lang w:eastAsia="ru-RU"/>
    </w:rPr>
  </w:style>
  <w:style w:type="character" w:customStyle="1" w:styleId="af4">
    <w:name w:val="Без интервала Знак"/>
    <w:basedOn w:val="a0"/>
    <w:link w:val="af5"/>
    <w:uiPriority w:val="1"/>
    <w:locked/>
    <w:rsid w:val="00E8382E"/>
    <w:rPr>
      <w:rFonts w:cs="Times New Roman"/>
      <w:sz w:val="32"/>
      <w:szCs w:val="32"/>
    </w:rPr>
  </w:style>
  <w:style w:type="paragraph" w:styleId="af5">
    <w:name w:val="No Spacing"/>
    <w:basedOn w:val="a"/>
    <w:link w:val="af4"/>
    <w:uiPriority w:val="1"/>
    <w:qFormat/>
    <w:rsid w:val="00E8382E"/>
    <w:pPr>
      <w:spacing w:after="0" w:line="240" w:lineRule="auto"/>
    </w:pPr>
    <w:rPr>
      <w:rFonts w:eastAsia="Calibri"/>
      <w:sz w:val="28"/>
      <w:szCs w:val="32"/>
      <w:lang w:eastAsia="ru-RU"/>
    </w:rPr>
  </w:style>
  <w:style w:type="character" w:customStyle="1" w:styleId="FontStyle24">
    <w:name w:val="Font Style24"/>
    <w:basedOn w:val="a0"/>
    <w:uiPriority w:val="99"/>
    <w:rsid w:val="00E8382E"/>
    <w:rPr>
      <w:rFonts w:ascii="Times New Roman" w:hAnsi="Times New Roman" w:cs="Times New Roman"/>
      <w:sz w:val="26"/>
      <w:szCs w:val="26"/>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8382E"/>
    <w:rPr>
      <w:rFonts w:ascii="Times New Roman" w:hAnsi="Times New Roman"/>
      <w:sz w:val="24"/>
    </w:rPr>
  </w:style>
  <w:style w:type="paragraph" w:customStyle="1" w:styleId="pj">
    <w:name w:val="pj"/>
    <w:basedOn w:val="a"/>
    <w:uiPriority w:val="99"/>
    <w:rsid w:val="00E8382E"/>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0F"/>
    <w:pPr>
      <w:spacing w:after="200" w:line="276" w:lineRule="auto"/>
    </w:pPr>
    <w:rPr>
      <w:rFonts w:eastAsia="Times New Roman"/>
      <w:lang w:eastAsia="en-US"/>
    </w:rPr>
  </w:style>
  <w:style w:type="paragraph" w:styleId="1">
    <w:name w:val="heading 1"/>
    <w:basedOn w:val="a"/>
    <w:next w:val="a"/>
    <w:link w:val="10"/>
    <w:uiPriority w:val="99"/>
    <w:qFormat/>
    <w:locked/>
    <w:rsid w:val="00E8382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87EA3"/>
    <w:pPr>
      <w:spacing w:before="100" w:beforeAutospacing="1" w:after="100" w:afterAutospacing="1" w:line="240" w:lineRule="auto"/>
      <w:jc w:val="both"/>
      <w:outlineLvl w:val="1"/>
    </w:pPr>
    <w:rPr>
      <w:rFonts w:ascii="Times New Roman" w:eastAsia="Calibri" w:hAnsi="Times New Roman"/>
      <w:b/>
      <w:sz w:val="36"/>
      <w:szCs w:val="20"/>
      <w:lang w:eastAsia="ru-RU"/>
    </w:rPr>
  </w:style>
  <w:style w:type="paragraph" w:styleId="3">
    <w:name w:val="heading 3"/>
    <w:basedOn w:val="a"/>
    <w:next w:val="a"/>
    <w:link w:val="30"/>
    <w:uiPriority w:val="99"/>
    <w:qFormat/>
    <w:rsid w:val="00952A7F"/>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382E"/>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887EA3"/>
    <w:rPr>
      <w:rFonts w:ascii="Times New Roman" w:hAnsi="Times New Roman" w:cs="Times New Roman"/>
      <w:b/>
      <w:sz w:val="36"/>
    </w:rPr>
  </w:style>
  <w:style w:type="character" w:customStyle="1" w:styleId="30">
    <w:name w:val="Заголовок 3 Знак"/>
    <w:basedOn w:val="a0"/>
    <w:link w:val="3"/>
    <w:uiPriority w:val="99"/>
    <w:semiHidden/>
    <w:locked/>
    <w:rsid w:val="00952A7F"/>
    <w:rPr>
      <w:rFonts w:ascii="Cambria" w:hAnsi="Cambria" w:cs="Times New Roman"/>
      <w:b/>
      <w:sz w:val="26"/>
      <w:lang w:eastAsia="en-US"/>
    </w:rPr>
  </w:style>
  <w:style w:type="paragraph" w:customStyle="1" w:styleId="ConsPlusNormal">
    <w:name w:val="ConsPlusNormal"/>
    <w:link w:val="ConsPlusNormal0"/>
    <w:qFormat/>
    <w:rsid w:val="00A502C4"/>
    <w:pPr>
      <w:widowControl w:val="0"/>
      <w:autoSpaceDE w:val="0"/>
      <w:autoSpaceDN w:val="0"/>
      <w:adjustRightInd w:val="0"/>
    </w:pPr>
    <w:rPr>
      <w:rFonts w:eastAsia="Times New Roman"/>
    </w:rPr>
  </w:style>
  <w:style w:type="character" w:customStyle="1" w:styleId="ConsPlusNormal0">
    <w:name w:val="ConsPlusNormal Знак"/>
    <w:link w:val="ConsPlusNormal"/>
    <w:locked/>
    <w:rsid w:val="00A502C4"/>
    <w:rPr>
      <w:rFonts w:eastAsia="Times New Roman"/>
      <w:sz w:val="22"/>
    </w:rPr>
  </w:style>
  <w:style w:type="paragraph" w:styleId="21">
    <w:name w:val="Body Text Indent 2"/>
    <w:basedOn w:val="a"/>
    <w:link w:val="22"/>
    <w:uiPriority w:val="99"/>
    <w:rsid w:val="00A502C4"/>
    <w:pPr>
      <w:spacing w:after="120" w:line="480" w:lineRule="auto"/>
      <w:ind w:left="283"/>
      <w:jc w:val="both"/>
    </w:pPr>
    <w:rPr>
      <w:rFonts w:ascii="Times New Roman" w:eastAsia="Calibri" w:hAnsi="Times New Roman"/>
      <w:sz w:val="24"/>
      <w:szCs w:val="20"/>
    </w:rPr>
  </w:style>
  <w:style w:type="character" w:customStyle="1" w:styleId="22">
    <w:name w:val="Основной текст с отступом 2 Знак"/>
    <w:basedOn w:val="a0"/>
    <w:link w:val="21"/>
    <w:uiPriority w:val="99"/>
    <w:locked/>
    <w:rsid w:val="00A502C4"/>
    <w:rPr>
      <w:rFonts w:ascii="Times New Roman" w:hAnsi="Times New Roman" w:cs="Times New Roman"/>
      <w:sz w:val="24"/>
      <w:lang w:eastAsia="en-US"/>
    </w:rPr>
  </w:style>
  <w:style w:type="character" w:styleId="a3">
    <w:name w:val="Hyperlink"/>
    <w:basedOn w:val="a0"/>
    <w:uiPriority w:val="99"/>
    <w:rsid w:val="00A502C4"/>
    <w:rPr>
      <w:rFonts w:cs="Times New Roman"/>
      <w:color w:val="0000FF"/>
      <w:u w:val="single"/>
    </w:rPr>
  </w:style>
  <w:style w:type="paragraph" w:customStyle="1" w:styleId="11">
    <w:name w:val="Абзац списка1"/>
    <w:basedOn w:val="a"/>
    <w:uiPriority w:val="99"/>
    <w:rsid w:val="00CA564D"/>
    <w:pPr>
      <w:spacing w:after="0" w:line="240" w:lineRule="auto"/>
      <w:ind w:left="708"/>
      <w:jc w:val="both"/>
    </w:pPr>
    <w:rPr>
      <w:rFonts w:ascii="Times New Roman" w:eastAsia="Calibri" w:hAnsi="Times New Roman"/>
      <w:sz w:val="28"/>
    </w:rPr>
  </w:style>
  <w:style w:type="paragraph" w:customStyle="1" w:styleId="ConsPlusCell">
    <w:name w:val="ConsPlusCell"/>
    <w:uiPriority w:val="99"/>
    <w:rsid w:val="00E76223"/>
    <w:pPr>
      <w:widowControl w:val="0"/>
      <w:autoSpaceDE w:val="0"/>
      <w:autoSpaceDN w:val="0"/>
      <w:adjustRightInd w:val="0"/>
    </w:pPr>
    <w:rPr>
      <w:rFonts w:cs="Calibri"/>
    </w:rPr>
  </w:style>
  <w:style w:type="paragraph" w:styleId="a4">
    <w:name w:val="header"/>
    <w:basedOn w:val="a"/>
    <w:link w:val="a5"/>
    <w:uiPriority w:val="99"/>
    <w:rsid w:val="007A6E63"/>
    <w:pPr>
      <w:tabs>
        <w:tab w:val="center" w:pos="4677"/>
        <w:tab w:val="right" w:pos="9355"/>
      </w:tabs>
    </w:pPr>
    <w:rPr>
      <w:rFonts w:eastAsia="Calibri"/>
      <w:szCs w:val="20"/>
    </w:rPr>
  </w:style>
  <w:style w:type="character" w:customStyle="1" w:styleId="a5">
    <w:name w:val="Верхний колонтитул Знак"/>
    <w:basedOn w:val="a0"/>
    <w:link w:val="a4"/>
    <w:uiPriority w:val="99"/>
    <w:locked/>
    <w:rsid w:val="007A6E63"/>
    <w:rPr>
      <w:rFonts w:cs="Times New Roman"/>
      <w:sz w:val="22"/>
      <w:lang w:eastAsia="en-US"/>
    </w:rPr>
  </w:style>
  <w:style w:type="paragraph" w:styleId="a6">
    <w:name w:val="footer"/>
    <w:basedOn w:val="a"/>
    <w:link w:val="a7"/>
    <w:uiPriority w:val="99"/>
    <w:rsid w:val="007A6E63"/>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7A6E63"/>
    <w:rPr>
      <w:rFonts w:cs="Times New Roman"/>
      <w:sz w:val="22"/>
      <w:lang w:eastAsia="en-US"/>
    </w:rPr>
  </w:style>
  <w:style w:type="paragraph" w:customStyle="1" w:styleId="ConsPlusNonformat">
    <w:name w:val="ConsPlusNonformat"/>
    <w:uiPriority w:val="99"/>
    <w:rsid w:val="007E79D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7E79DB"/>
    <w:pPr>
      <w:widowControl w:val="0"/>
      <w:autoSpaceDE w:val="0"/>
      <w:autoSpaceDN w:val="0"/>
      <w:adjustRightInd w:val="0"/>
    </w:pPr>
    <w:rPr>
      <w:rFonts w:cs="Calibri"/>
      <w:b/>
      <w:bCs/>
    </w:rPr>
  </w:style>
  <w:style w:type="paragraph" w:styleId="a8">
    <w:name w:val="Balloon Text"/>
    <w:basedOn w:val="a"/>
    <w:link w:val="a9"/>
    <w:uiPriority w:val="99"/>
    <w:rsid w:val="007E79DB"/>
    <w:pPr>
      <w:spacing w:after="0" w:line="240" w:lineRule="auto"/>
      <w:jc w:val="both"/>
    </w:pPr>
    <w:rPr>
      <w:rFonts w:ascii="Tahoma" w:eastAsia="Calibri" w:hAnsi="Tahoma"/>
      <w:sz w:val="16"/>
      <w:szCs w:val="20"/>
    </w:rPr>
  </w:style>
  <w:style w:type="character" w:customStyle="1" w:styleId="a9">
    <w:name w:val="Текст выноски Знак"/>
    <w:basedOn w:val="a0"/>
    <w:link w:val="a8"/>
    <w:uiPriority w:val="99"/>
    <w:locked/>
    <w:rsid w:val="007E79DB"/>
    <w:rPr>
      <w:rFonts w:ascii="Tahoma" w:hAnsi="Tahoma" w:cs="Times New Roman"/>
      <w:sz w:val="16"/>
      <w:lang w:eastAsia="en-US"/>
    </w:rPr>
  </w:style>
  <w:style w:type="character" w:customStyle="1" w:styleId="23">
    <w:name w:val="Основной текст (2)_"/>
    <w:link w:val="24"/>
    <w:uiPriority w:val="99"/>
    <w:locked/>
    <w:rsid w:val="007E79DB"/>
    <w:rPr>
      <w:rFonts w:ascii="Times New Roman" w:hAnsi="Times New Roman"/>
      <w:sz w:val="27"/>
      <w:shd w:val="clear" w:color="auto" w:fill="FFFFFF"/>
    </w:rPr>
  </w:style>
  <w:style w:type="paragraph" w:customStyle="1" w:styleId="24">
    <w:name w:val="Основной текст (2)"/>
    <w:basedOn w:val="a"/>
    <w:link w:val="23"/>
    <w:uiPriority w:val="99"/>
    <w:rsid w:val="007E79DB"/>
    <w:pPr>
      <w:shd w:val="clear" w:color="auto" w:fill="FFFFFF"/>
      <w:spacing w:before="1380" w:after="1740" w:line="240" w:lineRule="atLeast"/>
      <w:jc w:val="center"/>
    </w:pPr>
    <w:rPr>
      <w:rFonts w:ascii="Times New Roman" w:eastAsia="Calibri" w:hAnsi="Times New Roman"/>
      <w:sz w:val="27"/>
      <w:szCs w:val="20"/>
      <w:lang w:eastAsia="ru-RU"/>
    </w:rPr>
  </w:style>
  <w:style w:type="paragraph" w:styleId="aa">
    <w:name w:val="Body Text"/>
    <w:basedOn w:val="a"/>
    <w:link w:val="ab"/>
    <w:uiPriority w:val="99"/>
    <w:semiHidden/>
    <w:rsid w:val="007E79DB"/>
    <w:pPr>
      <w:spacing w:after="120" w:line="240" w:lineRule="auto"/>
      <w:jc w:val="both"/>
    </w:pPr>
    <w:rPr>
      <w:rFonts w:ascii="Times New Roman" w:eastAsia="Calibri" w:hAnsi="Times New Roman"/>
      <w:sz w:val="24"/>
      <w:szCs w:val="20"/>
      <w:lang w:eastAsia="ru-RU"/>
    </w:rPr>
  </w:style>
  <w:style w:type="character" w:customStyle="1" w:styleId="ab">
    <w:name w:val="Основной текст Знак"/>
    <w:basedOn w:val="a0"/>
    <w:link w:val="aa"/>
    <w:uiPriority w:val="99"/>
    <w:semiHidden/>
    <w:locked/>
    <w:rsid w:val="007E79DB"/>
    <w:rPr>
      <w:rFonts w:ascii="Times New Roman" w:hAnsi="Times New Roman" w:cs="Times New Roman"/>
      <w:sz w:val="24"/>
    </w:rPr>
  </w:style>
  <w:style w:type="character" w:customStyle="1" w:styleId="NoSpacingChar1">
    <w:name w:val="No Spacing Char1"/>
    <w:link w:val="12"/>
    <w:uiPriority w:val="99"/>
    <w:locked/>
    <w:rsid w:val="007E79DB"/>
    <w:rPr>
      <w:rFonts w:ascii="Times New Roman" w:hAnsi="Times New Roman"/>
      <w:sz w:val="22"/>
      <w:lang w:val="ru-RU" w:eastAsia="ru-RU"/>
    </w:rPr>
  </w:style>
  <w:style w:type="paragraph" w:customStyle="1" w:styleId="12">
    <w:name w:val="Без интервала1"/>
    <w:link w:val="NoSpacingChar1"/>
    <w:uiPriority w:val="99"/>
    <w:rsid w:val="007E79DB"/>
    <w:rPr>
      <w:rFonts w:ascii="Times New Roman" w:hAnsi="Times New Roman"/>
    </w:rPr>
  </w:style>
  <w:style w:type="paragraph" w:customStyle="1" w:styleId="25">
    <w:name w:val="Абзац списка2"/>
    <w:basedOn w:val="a"/>
    <w:uiPriority w:val="99"/>
    <w:rsid w:val="007E79DB"/>
    <w:pPr>
      <w:spacing w:after="0" w:line="240" w:lineRule="auto"/>
      <w:ind w:left="708"/>
      <w:jc w:val="both"/>
    </w:pPr>
    <w:rPr>
      <w:rFonts w:ascii="Times New Roman" w:hAnsi="Times New Roman"/>
      <w:sz w:val="28"/>
    </w:rPr>
  </w:style>
  <w:style w:type="character" w:customStyle="1" w:styleId="NoSpacingChar">
    <w:name w:val="No Spacing Char"/>
    <w:link w:val="110"/>
    <w:uiPriority w:val="99"/>
    <w:locked/>
    <w:rsid w:val="007E79DB"/>
    <w:rPr>
      <w:rFonts w:eastAsia="Times New Roman"/>
      <w:sz w:val="22"/>
      <w:lang w:val="ru-RU" w:eastAsia="ru-RU"/>
    </w:rPr>
  </w:style>
  <w:style w:type="paragraph" w:customStyle="1" w:styleId="110">
    <w:name w:val="Без интервала11"/>
    <w:link w:val="NoSpacingChar"/>
    <w:uiPriority w:val="99"/>
    <w:rsid w:val="007E79DB"/>
    <w:rPr>
      <w:rFonts w:eastAsia="Times New Roman"/>
    </w:rPr>
  </w:style>
  <w:style w:type="character" w:customStyle="1" w:styleId="13">
    <w:name w:val="Заголовок №1_"/>
    <w:link w:val="14"/>
    <w:uiPriority w:val="99"/>
    <w:locked/>
    <w:rsid w:val="007E79DB"/>
    <w:rPr>
      <w:rFonts w:ascii="Times New Roman" w:hAnsi="Times New Roman"/>
      <w:sz w:val="27"/>
      <w:shd w:val="clear" w:color="auto" w:fill="FFFFFF"/>
    </w:rPr>
  </w:style>
  <w:style w:type="paragraph" w:customStyle="1" w:styleId="14">
    <w:name w:val="Заголовок №1"/>
    <w:basedOn w:val="a"/>
    <w:link w:val="13"/>
    <w:uiPriority w:val="99"/>
    <w:rsid w:val="007E79DB"/>
    <w:pPr>
      <w:shd w:val="clear" w:color="auto" w:fill="FFFFFF"/>
      <w:spacing w:after="1380" w:line="240" w:lineRule="atLeast"/>
      <w:jc w:val="center"/>
      <w:outlineLvl w:val="0"/>
    </w:pPr>
    <w:rPr>
      <w:rFonts w:ascii="Times New Roman" w:eastAsia="Calibri" w:hAnsi="Times New Roman"/>
      <w:sz w:val="27"/>
      <w:szCs w:val="20"/>
      <w:lang w:eastAsia="ru-RU"/>
    </w:rPr>
  </w:style>
  <w:style w:type="character" w:customStyle="1" w:styleId="ac">
    <w:name w:val="Цветовое выделение"/>
    <w:uiPriority w:val="99"/>
    <w:rsid w:val="007E79DB"/>
    <w:rPr>
      <w:b/>
      <w:color w:val="26282F"/>
      <w:sz w:val="26"/>
    </w:rPr>
  </w:style>
  <w:style w:type="character" w:customStyle="1" w:styleId="31">
    <w:name w:val="Знак Знак3"/>
    <w:uiPriority w:val="99"/>
    <w:rsid w:val="007E79DB"/>
    <w:rPr>
      <w:rFonts w:ascii="Times New Roman" w:hAnsi="Times New Roman"/>
      <w:sz w:val="24"/>
      <w:lang w:eastAsia="en-US"/>
    </w:rPr>
  </w:style>
  <w:style w:type="character" w:customStyle="1" w:styleId="26">
    <w:name w:val="Знак Знак2"/>
    <w:uiPriority w:val="99"/>
    <w:rsid w:val="007E79DB"/>
    <w:rPr>
      <w:sz w:val="22"/>
      <w:lang w:eastAsia="en-US"/>
    </w:rPr>
  </w:style>
  <w:style w:type="character" w:customStyle="1" w:styleId="ad">
    <w:name w:val="Знак Знак"/>
    <w:uiPriority w:val="99"/>
    <w:rsid w:val="007E79DB"/>
    <w:rPr>
      <w:sz w:val="22"/>
      <w:lang w:eastAsia="en-US"/>
    </w:rPr>
  </w:style>
  <w:style w:type="paragraph" w:styleId="27">
    <w:name w:val="Body Text 2"/>
    <w:basedOn w:val="a"/>
    <w:link w:val="28"/>
    <w:uiPriority w:val="99"/>
    <w:semiHidden/>
    <w:rsid w:val="007E79DB"/>
    <w:pPr>
      <w:spacing w:after="120" w:line="480" w:lineRule="auto"/>
      <w:jc w:val="both"/>
    </w:pPr>
    <w:rPr>
      <w:szCs w:val="20"/>
    </w:rPr>
  </w:style>
  <w:style w:type="character" w:customStyle="1" w:styleId="28">
    <w:name w:val="Основной текст 2 Знак"/>
    <w:basedOn w:val="a0"/>
    <w:link w:val="27"/>
    <w:uiPriority w:val="99"/>
    <w:semiHidden/>
    <w:locked/>
    <w:rsid w:val="007E79DB"/>
    <w:rPr>
      <w:rFonts w:eastAsia="Times New Roman" w:cs="Times New Roman"/>
      <w:sz w:val="22"/>
      <w:lang w:eastAsia="en-US"/>
    </w:rPr>
  </w:style>
  <w:style w:type="character" w:styleId="ae">
    <w:name w:val="page number"/>
    <w:basedOn w:val="a0"/>
    <w:uiPriority w:val="99"/>
    <w:rsid w:val="007E79DB"/>
    <w:rPr>
      <w:rFonts w:cs="Times New Roman"/>
    </w:rPr>
  </w:style>
  <w:style w:type="table" w:styleId="af">
    <w:name w:val="Table Grid"/>
    <w:basedOn w:val="a1"/>
    <w:uiPriority w:val="99"/>
    <w:rsid w:val="002B169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1763B"/>
    <w:rPr>
      <w:rFonts w:cs="Times New Roman"/>
      <w:color w:val="808080"/>
    </w:rPr>
  </w:style>
  <w:style w:type="character" w:customStyle="1" w:styleId="af1">
    <w:name w:val="Текст сноски Знак"/>
    <w:basedOn w:val="a0"/>
    <w:link w:val="af2"/>
    <w:uiPriority w:val="99"/>
    <w:semiHidden/>
    <w:locked/>
    <w:rsid w:val="002D6A42"/>
    <w:rPr>
      <w:rFonts w:eastAsia="Times New Roman" w:cs="Times New Roman"/>
      <w:sz w:val="20"/>
      <w:szCs w:val="20"/>
      <w:lang w:eastAsia="en-US"/>
    </w:rPr>
  </w:style>
  <w:style w:type="paragraph" w:styleId="af2">
    <w:name w:val="footnote text"/>
    <w:basedOn w:val="a"/>
    <w:link w:val="af1"/>
    <w:uiPriority w:val="99"/>
    <w:semiHidden/>
    <w:rsid w:val="002D6A42"/>
    <w:pPr>
      <w:spacing w:after="0" w:line="240" w:lineRule="auto"/>
    </w:pPr>
    <w:rPr>
      <w:sz w:val="20"/>
      <w:szCs w:val="20"/>
    </w:rPr>
  </w:style>
  <w:style w:type="character" w:customStyle="1" w:styleId="FootnoteTextChar1">
    <w:name w:val="Footnote Text Char1"/>
    <w:basedOn w:val="a0"/>
    <w:uiPriority w:val="99"/>
    <w:semiHidden/>
    <w:rsid w:val="00983A66"/>
    <w:rPr>
      <w:rFonts w:eastAsia="Times New Roman" w:cs="Times New Roman"/>
      <w:sz w:val="20"/>
      <w:szCs w:val="20"/>
      <w:lang w:eastAsia="en-US"/>
    </w:rPr>
  </w:style>
  <w:style w:type="paragraph" w:styleId="a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5"/>
    <w:uiPriority w:val="99"/>
    <w:rsid w:val="00E8382E"/>
    <w:pPr>
      <w:spacing w:before="100" w:beforeAutospacing="1" w:after="100" w:afterAutospacing="1" w:line="240" w:lineRule="auto"/>
    </w:pPr>
    <w:rPr>
      <w:rFonts w:ascii="Times New Roman" w:eastAsia="Calibri" w:hAnsi="Times New Roman"/>
      <w:sz w:val="24"/>
      <w:szCs w:val="20"/>
      <w:lang w:eastAsia="ru-RU"/>
    </w:rPr>
  </w:style>
  <w:style w:type="character" w:customStyle="1" w:styleId="af4">
    <w:name w:val="Без интервала Знак"/>
    <w:basedOn w:val="a0"/>
    <w:link w:val="af5"/>
    <w:uiPriority w:val="1"/>
    <w:locked/>
    <w:rsid w:val="00E8382E"/>
    <w:rPr>
      <w:rFonts w:cs="Times New Roman"/>
      <w:sz w:val="32"/>
      <w:szCs w:val="32"/>
    </w:rPr>
  </w:style>
  <w:style w:type="paragraph" w:styleId="af5">
    <w:name w:val="No Spacing"/>
    <w:basedOn w:val="a"/>
    <w:link w:val="af4"/>
    <w:uiPriority w:val="1"/>
    <w:qFormat/>
    <w:rsid w:val="00E8382E"/>
    <w:pPr>
      <w:spacing w:after="0" w:line="240" w:lineRule="auto"/>
    </w:pPr>
    <w:rPr>
      <w:rFonts w:eastAsia="Calibri"/>
      <w:sz w:val="28"/>
      <w:szCs w:val="32"/>
      <w:lang w:eastAsia="ru-RU"/>
    </w:rPr>
  </w:style>
  <w:style w:type="character" w:customStyle="1" w:styleId="FontStyle24">
    <w:name w:val="Font Style24"/>
    <w:basedOn w:val="a0"/>
    <w:uiPriority w:val="99"/>
    <w:rsid w:val="00E8382E"/>
    <w:rPr>
      <w:rFonts w:ascii="Times New Roman" w:hAnsi="Times New Roman" w:cs="Times New Roman"/>
      <w:sz w:val="26"/>
      <w:szCs w:val="26"/>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8382E"/>
    <w:rPr>
      <w:rFonts w:ascii="Times New Roman" w:hAnsi="Times New Roman"/>
      <w:sz w:val="24"/>
    </w:rPr>
  </w:style>
  <w:style w:type="paragraph" w:customStyle="1" w:styleId="pj">
    <w:name w:val="pj"/>
    <w:basedOn w:val="a"/>
    <w:uiPriority w:val="99"/>
    <w:rsid w:val="00E8382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9616">
      <w:marLeft w:val="0"/>
      <w:marRight w:val="0"/>
      <w:marTop w:val="0"/>
      <w:marBottom w:val="0"/>
      <w:divBdr>
        <w:top w:val="none" w:sz="0" w:space="0" w:color="auto"/>
        <w:left w:val="none" w:sz="0" w:space="0" w:color="auto"/>
        <w:bottom w:val="none" w:sz="0" w:space="0" w:color="auto"/>
        <w:right w:val="none" w:sz="0" w:space="0" w:color="auto"/>
      </w:divBdr>
    </w:div>
    <w:div w:id="435249617">
      <w:marLeft w:val="0"/>
      <w:marRight w:val="0"/>
      <w:marTop w:val="0"/>
      <w:marBottom w:val="0"/>
      <w:divBdr>
        <w:top w:val="none" w:sz="0" w:space="0" w:color="auto"/>
        <w:left w:val="none" w:sz="0" w:space="0" w:color="auto"/>
        <w:bottom w:val="none" w:sz="0" w:space="0" w:color="auto"/>
        <w:right w:val="none" w:sz="0" w:space="0" w:color="auto"/>
      </w:divBdr>
    </w:div>
    <w:div w:id="435249618">
      <w:marLeft w:val="0"/>
      <w:marRight w:val="0"/>
      <w:marTop w:val="0"/>
      <w:marBottom w:val="0"/>
      <w:divBdr>
        <w:top w:val="none" w:sz="0" w:space="0" w:color="auto"/>
        <w:left w:val="none" w:sz="0" w:space="0" w:color="auto"/>
        <w:bottom w:val="none" w:sz="0" w:space="0" w:color="auto"/>
        <w:right w:val="none" w:sz="0" w:space="0" w:color="auto"/>
      </w:divBdr>
    </w:div>
    <w:div w:id="435249619">
      <w:marLeft w:val="0"/>
      <w:marRight w:val="0"/>
      <w:marTop w:val="0"/>
      <w:marBottom w:val="0"/>
      <w:divBdr>
        <w:top w:val="none" w:sz="0" w:space="0" w:color="auto"/>
        <w:left w:val="none" w:sz="0" w:space="0" w:color="auto"/>
        <w:bottom w:val="none" w:sz="0" w:space="0" w:color="auto"/>
        <w:right w:val="none" w:sz="0" w:space="0" w:color="auto"/>
      </w:divBdr>
    </w:div>
    <w:div w:id="435249620">
      <w:marLeft w:val="0"/>
      <w:marRight w:val="0"/>
      <w:marTop w:val="0"/>
      <w:marBottom w:val="0"/>
      <w:divBdr>
        <w:top w:val="none" w:sz="0" w:space="0" w:color="auto"/>
        <w:left w:val="none" w:sz="0" w:space="0" w:color="auto"/>
        <w:bottom w:val="none" w:sz="0" w:space="0" w:color="auto"/>
        <w:right w:val="none" w:sz="0" w:space="0" w:color="auto"/>
      </w:divBdr>
    </w:div>
    <w:div w:id="435249621">
      <w:marLeft w:val="0"/>
      <w:marRight w:val="0"/>
      <w:marTop w:val="0"/>
      <w:marBottom w:val="0"/>
      <w:divBdr>
        <w:top w:val="none" w:sz="0" w:space="0" w:color="auto"/>
        <w:left w:val="none" w:sz="0" w:space="0" w:color="auto"/>
        <w:bottom w:val="none" w:sz="0" w:space="0" w:color="auto"/>
        <w:right w:val="none" w:sz="0" w:space="0" w:color="auto"/>
      </w:divBdr>
    </w:div>
    <w:div w:id="435249626">
      <w:marLeft w:val="0"/>
      <w:marRight w:val="0"/>
      <w:marTop w:val="0"/>
      <w:marBottom w:val="0"/>
      <w:divBdr>
        <w:top w:val="none" w:sz="0" w:space="0" w:color="auto"/>
        <w:left w:val="none" w:sz="0" w:space="0" w:color="auto"/>
        <w:bottom w:val="none" w:sz="0" w:space="0" w:color="auto"/>
        <w:right w:val="none" w:sz="0" w:space="0" w:color="auto"/>
      </w:divBdr>
    </w:div>
    <w:div w:id="435249627">
      <w:marLeft w:val="0"/>
      <w:marRight w:val="0"/>
      <w:marTop w:val="0"/>
      <w:marBottom w:val="0"/>
      <w:divBdr>
        <w:top w:val="none" w:sz="0" w:space="0" w:color="auto"/>
        <w:left w:val="none" w:sz="0" w:space="0" w:color="auto"/>
        <w:bottom w:val="none" w:sz="0" w:space="0" w:color="auto"/>
        <w:right w:val="none" w:sz="0" w:space="0" w:color="auto"/>
      </w:divBdr>
    </w:div>
    <w:div w:id="435249631">
      <w:marLeft w:val="0"/>
      <w:marRight w:val="0"/>
      <w:marTop w:val="0"/>
      <w:marBottom w:val="0"/>
      <w:divBdr>
        <w:top w:val="none" w:sz="0" w:space="0" w:color="auto"/>
        <w:left w:val="none" w:sz="0" w:space="0" w:color="auto"/>
        <w:bottom w:val="none" w:sz="0" w:space="0" w:color="auto"/>
        <w:right w:val="none" w:sz="0" w:space="0" w:color="auto"/>
      </w:divBdr>
    </w:div>
    <w:div w:id="435249632">
      <w:marLeft w:val="0"/>
      <w:marRight w:val="0"/>
      <w:marTop w:val="0"/>
      <w:marBottom w:val="0"/>
      <w:divBdr>
        <w:top w:val="none" w:sz="0" w:space="0" w:color="auto"/>
        <w:left w:val="none" w:sz="0" w:space="0" w:color="auto"/>
        <w:bottom w:val="none" w:sz="0" w:space="0" w:color="auto"/>
        <w:right w:val="none" w:sz="0" w:space="0" w:color="auto"/>
      </w:divBdr>
    </w:div>
    <w:div w:id="435249634">
      <w:marLeft w:val="0"/>
      <w:marRight w:val="0"/>
      <w:marTop w:val="0"/>
      <w:marBottom w:val="0"/>
      <w:divBdr>
        <w:top w:val="none" w:sz="0" w:space="0" w:color="auto"/>
        <w:left w:val="none" w:sz="0" w:space="0" w:color="auto"/>
        <w:bottom w:val="none" w:sz="0" w:space="0" w:color="auto"/>
        <w:right w:val="none" w:sz="0" w:space="0" w:color="auto"/>
      </w:divBdr>
    </w:div>
    <w:div w:id="435249636">
      <w:marLeft w:val="0"/>
      <w:marRight w:val="0"/>
      <w:marTop w:val="0"/>
      <w:marBottom w:val="0"/>
      <w:divBdr>
        <w:top w:val="none" w:sz="0" w:space="0" w:color="auto"/>
        <w:left w:val="none" w:sz="0" w:space="0" w:color="auto"/>
        <w:bottom w:val="none" w:sz="0" w:space="0" w:color="auto"/>
        <w:right w:val="none" w:sz="0" w:space="0" w:color="auto"/>
      </w:divBdr>
    </w:div>
    <w:div w:id="435249640">
      <w:marLeft w:val="0"/>
      <w:marRight w:val="0"/>
      <w:marTop w:val="0"/>
      <w:marBottom w:val="0"/>
      <w:divBdr>
        <w:top w:val="none" w:sz="0" w:space="0" w:color="auto"/>
        <w:left w:val="none" w:sz="0" w:space="0" w:color="auto"/>
        <w:bottom w:val="none" w:sz="0" w:space="0" w:color="auto"/>
        <w:right w:val="none" w:sz="0" w:space="0" w:color="auto"/>
      </w:divBdr>
    </w:div>
    <w:div w:id="435249641">
      <w:marLeft w:val="0"/>
      <w:marRight w:val="0"/>
      <w:marTop w:val="0"/>
      <w:marBottom w:val="0"/>
      <w:divBdr>
        <w:top w:val="none" w:sz="0" w:space="0" w:color="auto"/>
        <w:left w:val="none" w:sz="0" w:space="0" w:color="auto"/>
        <w:bottom w:val="none" w:sz="0" w:space="0" w:color="auto"/>
        <w:right w:val="none" w:sz="0" w:space="0" w:color="auto"/>
      </w:divBdr>
    </w:div>
    <w:div w:id="435249644">
      <w:marLeft w:val="0"/>
      <w:marRight w:val="0"/>
      <w:marTop w:val="0"/>
      <w:marBottom w:val="0"/>
      <w:divBdr>
        <w:top w:val="none" w:sz="0" w:space="0" w:color="auto"/>
        <w:left w:val="none" w:sz="0" w:space="0" w:color="auto"/>
        <w:bottom w:val="none" w:sz="0" w:space="0" w:color="auto"/>
        <w:right w:val="none" w:sz="0" w:space="0" w:color="auto"/>
      </w:divBdr>
      <w:divsChild>
        <w:div w:id="435249628">
          <w:marLeft w:val="0"/>
          <w:marRight w:val="0"/>
          <w:marTop w:val="0"/>
          <w:marBottom w:val="0"/>
          <w:divBdr>
            <w:top w:val="single" w:sz="2" w:space="0" w:color="999999"/>
            <w:left w:val="single" w:sz="2" w:space="0" w:color="999999"/>
            <w:bottom w:val="single" w:sz="6" w:space="0" w:color="999999"/>
            <w:right w:val="single" w:sz="2" w:space="0" w:color="999999"/>
          </w:divBdr>
          <w:divsChild>
            <w:div w:id="435249635">
              <w:marLeft w:val="0"/>
              <w:marRight w:val="0"/>
              <w:marTop w:val="75"/>
              <w:marBottom w:val="0"/>
              <w:divBdr>
                <w:top w:val="none" w:sz="0" w:space="0" w:color="auto"/>
                <w:left w:val="none" w:sz="0" w:space="0" w:color="auto"/>
                <w:bottom w:val="none" w:sz="0" w:space="0" w:color="auto"/>
                <w:right w:val="none" w:sz="0" w:space="0" w:color="auto"/>
              </w:divBdr>
            </w:div>
          </w:divsChild>
        </w:div>
        <w:div w:id="435249629">
          <w:marLeft w:val="0"/>
          <w:marRight w:val="0"/>
          <w:marTop w:val="0"/>
          <w:marBottom w:val="0"/>
          <w:divBdr>
            <w:top w:val="none" w:sz="0" w:space="0" w:color="auto"/>
            <w:left w:val="none" w:sz="0" w:space="0" w:color="auto"/>
            <w:bottom w:val="none" w:sz="0" w:space="0" w:color="auto"/>
            <w:right w:val="none" w:sz="0" w:space="0" w:color="auto"/>
          </w:divBdr>
          <w:divsChild>
            <w:div w:id="435249624">
              <w:marLeft w:val="0"/>
              <w:marRight w:val="0"/>
              <w:marTop w:val="0"/>
              <w:marBottom w:val="0"/>
              <w:divBdr>
                <w:top w:val="none" w:sz="0" w:space="0" w:color="auto"/>
                <w:left w:val="none" w:sz="0" w:space="0" w:color="auto"/>
                <w:bottom w:val="none" w:sz="0" w:space="0" w:color="auto"/>
                <w:right w:val="none" w:sz="0" w:space="0" w:color="auto"/>
              </w:divBdr>
              <w:divsChild>
                <w:div w:id="435249622">
                  <w:marLeft w:val="0"/>
                  <w:marRight w:val="0"/>
                  <w:marTop w:val="0"/>
                  <w:marBottom w:val="0"/>
                  <w:divBdr>
                    <w:top w:val="none" w:sz="0" w:space="0" w:color="auto"/>
                    <w:left w:val="none" w:sz="0" w:space="0" w:color="auto"/>
                    <w:bottom w:val="none" w:sz="0" w:space="0" w:color="auto"/>
                    <w:right w:val="none" w:sz="0" w:space="0" w:color="auto"/>
                  </w:divBdr>
                </w:div>
              </w:divsChild>
            </w:div>
            <w:div w:id="435249630">
              <w:marLeft w:val="0"/>
              <w:marRight w:val="0"/>
              <w:marTop w:val="0"/>
              <w:marBottom w:val="0"/>
              <w:divBdr>
                <w:top w:val="none" w:sz="0" w:space="0" w:color="auto"/>
                <w:left w:val="none" w:sz="0" w:space="0" w:color="auto"/>
                <w:bottom w:val="none" w:sz="0" w:space="0" w:color="auto"/>
                <w:right w:val="none" w:sz="0" w:space="0" w:color="auto"/>
              </w:divBdr>
            </w:div>
            <w:div w:id="435249639">
              <w:marLeft w:val="0"/>
              <w:marRight w:val="0"/>
              <w:marTop w:val="0"/>
              <w:marBottom w:val="0"/>
              <w:divBdr>
                <w:top w:val="none" w:sz="0" w:space="0" w:color="auto"/>
                <w:left w:val="none" w:sz="0" w:space="0" w:color="auto"/>
                <w:bottom w:val="none" w:sz="0" w:space="0" w:color="auto"/>
                <w:right w:val="none" w:sz="0" w:space="0" w:color="auto"/>
              </w:divBdr>
            </w:div>
          </w:divsChild>
        </w:div>
        <w:div w:id="435249633">
          <w:marLeft w:val="0"/>
          <w:marRight w:val="0"/>
          <w:marTop w:val="0"/>
          <w:marBottom w:val="0"/>
          <w:divBdr>
            <w:top w:val="single" w:sz="2" w:space="0" w:color="999999"/>
            <w:left w:val="single" w:sz="2" w:space="0" w:color="999999"/>
            <w:bottom w:val="single" w:sz="6" w:space="0" w:color="999999"/>
            <w:right w:val="single" w:sz="2" w:space="0" w:color="999999"/>
          </w:divBdr>
          <w:divsChild>
            <w:div w:id="435249642">
              <w:marLeft w:val="0"/>
              <w:marRight w:val="0"/>
              <w:marTop w:val="75"/>
              <w:marBottom w:val="0"/>
              <w:divBdr>
                <w:top w:val="none" w:sz="0" w:space="0" w:color="auto"/>
                <w:left w:val="none" w:sz="0" w:space="0" w:color="auto"/>
                <w:bottom w:val="none" w:sz="0" w:space="0" w:color="auto"/>
                <w:right w:val="none" w:sz="0" w:space="0" w:color="auto"/>
              </w:divBdr>
            </w:div>
          </w:divsChild>
        </w:div>
        <w:div w:id="435249643">
          <w:marLeft w:val="0"/>
          <w:marRight w:val="0"/>
          <w:marTop w:val="0"/>
          <w:marBottom w:val="0"/>
          <w:divBdr>
            <w:top w:val="none" w:sz="0" w:space="0" w:color="auto"/>
            <w:left w:val="none" w:sz="0" w:space="31" w:color="auto"/>
            <w:bottom w:val="none" w:sz="0" w:space="0" w:color="auto"/>
            <w:right w:val="none" w:sz="0" w:space="0" w:color="auto"/>
          </w:divBdr>
          <w:divsChild>
            <w:div w:id="435249623">
              <w:marLeft w:val="0"/>
              <w:marRight w:val="0"/>
              <w:marTop w:val="0"/>
              <w:marBottom w:val="0"/>
              <w:divBdr>
                <w:top w:val="none" w:sz="0" w:space="0" w:color="auto"/>
                <w:left w:val="none" w:sz="0" w:space="0" w:color="auto"/>
                <w:bottom w:val="none" w:sz="0" w:space="0" w:color="auto"/>
                <w:right w:val="none" w:sz="0" w:space="0" w:color="auto"/>
              </w:divBdr>
            </w:div>
            <w:div w:id="435249625">
              <w:marLeft w:val="0"/>
              <w:marRight w:val="0"/>
              <w:marTop w:val="0"/>
              <w:marBottom w:val="0"/>
              <w:divBdr>
                <w:top w:val="none" w:sz="0" w:space="0" w:color="auto"/>
                <w:left w:val="none" w:sz="0" w:space="0" w:color="auto"/>
                <w:bottom w:val="none" w:sz="0" w:space="0" w:color="auto"/>
                <w:right w:val="none" w:sz="0" w:space="0" w:color="auto"/>
              </w:divBdr>
            </w:div>
            <w:div w:id="435249638">
              <w:marLeft w:val="0"/>
              <w:marRight w:val="0"/>
              <w:marTop w:val="0"/>
              <w:marBottom w:val="0"/>
              <w:divBdr>
                <w:top w:val="none" w:sz="0" w:space="0" w:color="auto"/>
                <w:left w:val="none" w:sz="0" w:space="0" w:color="auto"/>
                <w:bottom w:val="none" w:sz="0" w:space="0" w:color="auto"/>
                <w:right w:val="none" w:sz="0" w:space="0" w:color="auto"/>
              </w:divBdr>
              <w:divsChild>
                <w:div w:id="4352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645">
      <w:marLeft w:val="0"/>
      <w:marRight w:val="0"/>
      <w:marTop w:val="0"/>
      <w:marBottom w:val="0"/>
      <w:divBdr>
        <w:top w:val="none" w:sz="0" w:space="0" w:color="auto"/>
        <w:left w:val="none" w:sz="0" w:space="0" w:color="auto"/>
        <w:bottom w:val="none" w:sz="0" w:space="0" w:color="auto"/>
        <w:right w:val="none" w:sz="0" w:space="0" w:color="auto"/>
      </w:divBdr>
    </w:div>
    <w:div w:id="435249646">
      <w:marLeft w:val="0"/>
      <w:marRight w:val="0"/>
      <w:marTop w:val="0"/>
      <w:marBottom w:val="0"/>
      <w:divBdr>
        <w:top w:val="none" w:sz="0" w:space="0" w:color="auto"/>
        <w:left w:val="none" w:sz="0" w:space="0" w:color="auto"/>
        <w:bottom w:val="none" w:sz="0" w:space="0" w:color="auto"/>
        <w:right w:val="none" w:sz="0" w:space="0" w:color="auto"/>
      </w:divBdr>
    </w:div>
    <w:div w:id="435249647">
      <w:marLeft w:val="0"/>
      <w:marRight w:val="0"/>
      <w:marTop w:val="0"/>
      <w:marBottom w:val="0"/>
      <w:divBdr>
        <w:top w:val="none" w:sz="0" w:space="0" w:color="auto"/>
        <w:left w:val="none" w:sz="0" w:space="0" w:color="auto"/>
        <w:bottom w:val="none" w:sz="0" w:space="0" w:color="auto"/>
        <w:right w:val="none" w:sz="0" w:space="0" w:color="auto"/>
      </w:divBdr>
    </w:div>
    <w:div w:id="435249648">
      <w:marLeft w:val="0"/>
      <w:marRight w:val="0"/>
      <w:marTop w:val="0"/>
      <w:marBottom w:val="0"/>
      <w:divBdr>
        <w:top w:val="none" w:sz="0" w:space="0" w:color="auto"/>
        <w:left w:val="none" w:sz="0" w:space="0" w:color="auto"/>
        <w:bottom w:val="none" w:sz="0" w:space="0" w:color="auto"/>
        <w:right w:val="none" w:sz="0" w:space="0" w:color="auto"/>
      </w:divBdr>
    </w:div>
    <w:div w:id="435249649">
      <w:marLeft w:val="0"/>
      <w:marRight w:val="0"/>
      <w:marTop w:val="0"/>
      <w:marBottom w:val="0"/>
      <w:divBdr>
        <w:top w:val="none" w:sz="0" w:space="0" w:color="auto"/>
        <w:left w:val="none" w:sz="0" w:space="0" w:color="auto"/>
        <w:bottom w:val="none" w:sz="0" w:space="0" w:color="auto"/>
        <w:right w:val="none" w:sz="0" w:space="0" w:color="auto"/>
      </w:divBdr>
    </w:div>
    <w:div w:id="435249650">
      <w:marLeft w:val="0"/>
      <w:marRight w:val="0"/>
      <w:marTop w:val="0"/>
      <w:marBottom w:val="0"/>
      <w:divBdr>
        <w:top w:val="none" w:sz="0" w:space="0" w:color="auto"/>
        <w:left w:val="none" w:sz="0" w:space="0" w:color="auto"/>
        <w:bottom w:val="none" w:sz="0" w:space="0" w:color="auto"/>
        <w:right w:val="none" w:sz="0" w:space="0" w:color="auto"/>
      </w:divBdr>
    </w:div>
    <w:div w:id="435249651">
      <w:marLeft w:val="0"/>
      <w:marRight w:val="0"/>
      <w:marTop w:val="0"/>
      <w:marBottom w:val="0"/>
      <w:divBdr>
        <w:top w:val="none" w:sz="0" w:space="0" w:color="auto"/>
        <w:left w:val="none" w:sz="0" w:space="0" w:color="auto"/>
        <w:bottom w:val="none" w:sz="0" w:space="0" w:color="auto"/>
        <w:right w:val="none" w:sz="0" w:space="0" w:color="auto"/>
      </w:divBdr>
    </w:div>
    <w:div w:id="435249652">
      <w:marLeft w:val="0"/>
      <w:marRight w:val="0"/>
      <w:marTop w:val="0"/>
      <w:marBottom w:val="0"/>
      <w:divBdr>
        <w:top w:val="none" w:sz="0" w:space="0" w:color="auto"/>
        <w:left w:val="none" w:sz="0" w:space="0" w:color="auto"/>
        <w:bottom w:val="none" w:sz="0" w:space="0" w:color="auto"/>
        <w:right w:val="none" w:sz="0" w:space="0" w:color="auto"/>
      </w:divBdr>
    </w:div>
    <w:div w:id="435249653">
      <w:marLeft w:val="0"/>
      <w:marRight w:val="0"/>
      <w:marTop w:val="0"/>
      <w:marBottom w:val="0"/>
      <w:divBdr>
        <w:top w:val="none" w:sz="0" w:space="0" w:color="auto"/>
        <w:left w:val="none" w:sz="0" w:space="0" w:color="auto"/>
        <w:bottom w:val="none" w:sz="0" w:space="0" w:color="auto"/>
        <w:right w:val="none" w:sz="0" w:space="0" w:color="auto"/>
      </w:divBdr>
    </w:div>
    <w:div w:id="435249654">
      <w:marLeft w:val="0"/>
      <w:marRight w:val="0"/>
      <w:marTop w:val="0"/>
      <w:marBottom w:val="0"/>
      <w:divBdr>
        <w:top w:val="none" w:sz="0" w:space="0" w:color="auto"/>
        <w:left w:val="none" w:sz="0" w:space="0" w:color="auto"/>
        <w:bottom w:val="none" w:sz="0" w:space="0" w:color="auto"/>
        <w:right w:val="none" w:sz="0" w:space="0" w:color="auto"/>
      </w:divBdr>
    </w:div>
    <w:div w:id="435249655">
      <w:marLeft w:val="0"/>
      <w:marRight w:val="0"/>
      <w:marTop w:val="0"/>
      <w:marBottom w:val="0"/>
      <w:divBdr>
        <w:top w:val="none" w:sz="0" w:space="0" w:color="auto"/>
        <w:left w:val="none" w:sz="0" w:space="0" w:color="auto"/>
        <w:bottom w:val="none" w:sz="0" w:space="0" w:color="auto"/>
        <w:right w:val="none" w:sz="0" w:space="0" w:color="auto"/>
      </w:divBdr>
    </w:div>
    <w:div w:id="435249656">
      <w:marLeft w:val="0"/>
      <w:marRight w:val="0"/>
      <w:marTop w:val="0"/>
      <w:marBottom w:val="0"/>
      <w:divBdr>
        <w:top w:val="none" w:sz="0" w:space="0" w:color="auto"/>
        <w:left w:val="none" w:sz="0" w:space="0" w:color="auto"/>
        <w:bottom w:val="none" w:sz="0" w:space="0" w:color="auto"/>
        <w:right w:val="none" w:sz="0" w:space="0" w:color="auto"/>
      </w:divBdr>
    </w:div>
    <w:div w:id="435249657">
      <w:marLeft w:val="0"/>
      <w:marRight w:val="0"/>
      <w:marTop w:val="0"/>
      <w:marBottom w:val="0"/>
      <w:divBdr>
        <w:top w:val="none" w:sz="0" w:space="0" w:color="auto"/>
        <w:left w:val="none" w:sz="0" w:space="0" w:color="auto"/>
        <w:bottom w:val="none" w:sz="0" w:space="0" w:color="auto"/>
        <w:right w:val="none" w:sz="0" w:space="0" w:color="auto"/>
      </w:divBdr>
    </w:div>
    <w:div w:id="435249658">
      <w:marLeft w:val="0"/>
      <w:marRight w:val="0"/>
      <w:marTop w:val="0"/>
      <w:marBottom w:val="0"/>
      <w:divBdr>
        <w:top w:val="none" w:sz="0" w:space="0" w:color="auto"/>
        <w:left w:val="none" w:sz="0" w:space="0" w:color="auto"/>
        <w:bottom w:val="none" w:sz="0" w:space="0" w:color="auto"/>
        <w:right w:val="none" w:sz="0" w:space="0" w:color="auto"/>
      </w:divBdr>
    </w:div>
    <w:div w:id="435249659">
      <w:marLeft w:val="0"/>
      <w:marRight w:val="0"/>
      <w:marTop w:val="0"/>
      <w:marBottom w:val="0"/>
      <w:divBdr>
        <w:top w:val="none" w:sz="0" w:space="0" w:color="auto"/>
        <w:left w:val="none" w:sz="0" w:space="0" w:color="auto"/>
        <w:bottom w:val="none" w:sz="0" w:space="0" w:color="auto"/>
        <w:right w:val="none" w:sz="0" w:space="0" w:color="auto"/>
      </w:divBdr>
    </w:div>
    <w:div w:id="435249660">
      <w:marLeft w:val="0"/>
      <w:marRight w:val="0"/>
      <w:marTop w:val="0"/>
      <w:marBottom w:val="0"/>
      <w:divBdr>
        <w:top w:val="none" w:sz="0" w:space="0" w:color="auto"/>
        <w:left w:val="none" w:sz="0" w:space="0" w:color="auto"/>
        <w:bottom w:val="none" w:sz="0" w:space="0" w:color="auto"/>
        <w:right w:val="none" w:sz="0" w:space="0" w:color="auto"/>
      </w:divBdr>
    </w:div>
    <w:div w:id="435249661">
      <w:marLeft w:val="0"/>
      <w:marRight w:val="0"/>
      <w:marTop w:val="0"/>
      <w:marBottom w:val="0"/>
      <w:divBdr>
        <w:top w:val="none" w:sz="0" w:space="0" w:color="auto"/>
        <w:left w:val="none" w:sz="0" w:space="0" w:color="auto"/>
        <w:bottom w:val="none" w:sz="0" w:space="0" w:color="auto"/>
        <w:right w:val="none" w:sz="0" w:space="0" w:color="auto"/>
      </w:divBdr>
    </w:div>
    <w:div w:id="435249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garantF1://15249524.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505EE718A2F04F6A15CF485C6801060F080CA471A70CD91CA5E3A53F0CF4CA4CACCBED1C8CE2113E5B963y9QB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20" Type="http://schemas.openxmlformats.org/officeDocument/2006/relationships/hyperlink" Target="http://law.ulgov.ru/doc/135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15249524.1016" TargetMode="External"/><Relationship Id="rId5" Type="http://schemas.openxmlformats.org/officeDocument/2006/relationships/settings" Target="settings.xml"/><Relationship Id="rId15"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 Id="rId23" Type="http://schemas.openxmlformats.org/officeDocument/2006/relationships/hyperlink" Target="http://base.garant.ru/71265834/14b417063e6e51f32f3048830880d7fd/" TargetMode="External"/><Relationship Id="rId10" Type="http://schemas.openxmlformats.org/officeDocument/2006/relationships/footer" Target="footer1.xml"/><Relationship Id="rId19" Type="http://schemas.openxmlformats.org/officeDocument/2006/relationships/hyperlink" Target="http://law.ulgov.ru/doc/1359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AC8ADB2F13FE8A378D6814B2B60F9C61C7BEB55D10CBF4E637FFD469Cw7G6N" TargetMode="External"/><Relationship Id="rId22" Type="http://schemas.openxmlformats.org/officeDocument/2006/relationships/hyperlink" Target="file:///D:\&#1052;&#1080;&#1085;&#1077;&#1077;&#1074;&#1072;\2018\&#1043;&#1055;\&#1043;&#1086;&#1089;.&#1087;&#1088;&#1086;&#1075;&#1088;&#1072;&#1084;&#1084;&#1072;%20&#1085;&#1072;%202019-2021%20&#1075;&#1075;\1%20&#1055;&#1056;&#1054;&#1043;&#1056;&#1040;&#1052;&#1052;&#1040;%20%20&#1057;&#1040;&#1052;&#1040;&#1071;%20&#1040;&#1050;&#1058;&#1059;&#1040;&#1051;&#1068;&#1053;&#1040;&#1071;%20&#1085;&#1072;%2016.1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4D69-F61B-449B-958B-85A4280A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165</Pages>
  <Words>41947</Words>
  <Characters>239103</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280490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Моисеева Ксения Дмитриевна</cp:lastModifiedBy>
  <cp:revision>23</cp:revision>
  <cp:lastPrinted>2018-10-27T10:06:00Z</cp:lastPrinted>
  <dcterms:created xsi:type="dcterms:W3CDTF">2018-10-27T07:37:00Z</dcterms:created>
  <dcterms:modified xsi:type="dcterms:W3CDTF">2018-10-27T10:06:00Z</dcterms:modified>
</cp:coreProperties>
</file>