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67" w:rsidRPr="003D5567" w:rsidRDefault="003D5567">
      <w:pPr>
        <w:jc w:val="center"/>
        <w:rPr>
          <w:rFonts w:ascii="PT Astra Serif" w:hAnsi="PT Astra Serif"/>
          <w:sz w:val="32"/>
          <w:szCs w:val="32"/>
        </w:rPr>
      </w:pPr>
    </w:p>
    <w:p w:rsidR="005F0628" w:rsidRPr="003D5567" w:rsidRDefault="005F0628">
      <w:pPr>
        <w:jc w:val="center"/>
        <w:rPr>
          <w:rFonts w:ascii="PT Astra Serif" w:hAnsi="PT Astra Serif"/>
          <w:sz w:val="32"/>
          <w:szCs w:val="32"/>
        </w:rPr>
      </w:pPr>
    </w:p>
    <w:p w:rsidR="003D5567" w:rsidRPr="003D5567" w:rsidRDefault="003D5567">
      <w:pPr>
        <w:jc w:val="center"/>
        <w:rPr>
          <w:rFonts w:ascii="PT Astra Serif" w:hAnsi="PT Astra Serif"/>
          <w:sz w:val="32"/>
          <w:szCs w:val="32"/>
        </w:rPr>
      </w:pPr>
    </w:p>
    <w:p w:rsidR="003D5567" w:rsidRPr="003D5567" w:rsidRDefault="003D5567">
      <w:pPr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5F0628" w:rsidP="003D556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CA0809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3D556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5F0628" w:rsidRPr="003D5567" w:rsidRDefault="00CA0809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3D5567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5F0628" w:rsidRPr="003D5567" w:rsidRDefault="005F0628">
      <w:pPr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CA08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sz w:val="28"/>
          <w:szCs w:val="28"/>
        </w:rPr>
        <w:t xml:space="preserve">Правительство </w:t>
      </w:r>
      <w:r w:rsidRPr="003D5567">
        <w:rPr>
          <w:rFonts w:ascii="PT Astra Serif" w:hAnsi="PT Astra Serif"/>
          <w:sz w:val="28"/>
          <w:szCs w:val="28"/>
        </w:rPr>
        <w:t xml:space="preserve">Ульяновской области  </w:t>
      </w:r>
      <w:proofErr w:type="gramStart"/>
      <w:r w:rsidRPr="003D5567">
        <w:rPr>
          <w:rFonts w:ascii="PT Astra Serif" w:hAnsi="PT Astra Serif"/>
          <w:sz w:val="28"/>
          <w:szCs w:val="28"/>
        </w:rPr>
        <w:t>п</w:t>
      </w:r>
      <w:proofErr w:type="gramEnd"/>
      <w:r w:rsidRPr="003D556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F0628" w:rsidRPr="003D5567" w:rsidRDefault="00CA0809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D5567">
        <w:rPr>
          <w:rFonts w:ascii="PT Astra Serif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</w:t>
      </w:r>
      <w:r w:rsidRPr="003D5567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14.11.2019 № 26/573-П «Об утверждении государственной программы Ульяновской области «Развитие </w:t>
      </w:r>
      <w:r w:rsidR="003D5567" w:rsidRPr="003D5567">
        <w:rPr>
          <w:rFonts w:ascii="PT Astra Serif" w:hAnsi="PT Astra Serif"/>
          <w:spacing w:val="-4"/>
          <w:sz w:val="28"/>
          <w:szCs w:val="28"/>
        </w:rPr>
        <w:t>Г</w:t>
      </w:r>
      <w:r w:rsidRPr="003D5567"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 на территории Ульяновской области».</w:t>
      </w:r>
    </w:p>
    <w:p w:rsidR="005F0628" w:rsidRPr="003D5567" w:rsidRDefault="00CA0809">
      <w:pPr>
        <w:pStyle w:val="ac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3D5567">
        <w:rPr>
          <w:rFonts w:ascii="PT Astra Serif" w:hAnsi="PT Astra Serif"/>
          <w:spacing w:val="-4"/>
          <w:sz w:val="28"/>
          <w:szCs w:val="28"/>
        </w:rPr>
        <w:t>Ф</w:t>
      </w:r>
      <w:r w:rsidRPr="003D55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инансовое обеспечение расходны</w:t>
      </w:r>
      <w:r w:rsidRPr="003D55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х обязательств, связанных</w:t>
      </w:r>
      <w:r w:rsidRPr="003D5567">
        <w:rPr>
          <w:rFonts w:ascii="PT Astra Serif" w:hAnsi="PT Astra Serif"/>
          <w:color w:val="000000"/>
          <w:sz w:val="28"/>
          <w:szCs w:val="28"/>
        </w:rPr>
        <w:br/>
      </w:r>
      <w:r w:rsidRPr="003D55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реализацией в 2020 году государственной программы Ульяновской области </w:t>
      </w:r>
      <w:r w:rsidRPr="003D5567">
        <w:rPr>
          <w:rFonts w:ascii="PT Astra Serif" w:hAnsi="PT Astra Serif"/>
          <w:spacing w:val="-4"/>
          <w:sz w:val="28"/>
          <w:szCs w:val="28"/>
        </w:rPr>
        <w:t>«Развитие Государственной ветеринарной службы Российской Федерации</w:t>
      </w:r>
      <w:r w:rsidRPr="003D5567">
        <w:rPr>
          <w:rFonts w:ascii="PT Astra Serif" w:hAnsi="PT Astra Serif"/>
          <w:spacing w:val="-4"/>
          <w:sz w:val="28"/>
          <w:szCs w:val="28"/>
        </w:rPr>
        <w:br/>
        <w:t>на территории Ульяновской области»</w:t>
      </w:r>
      <w:r w:rsidR="003D55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3D55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(в редакции настоящего постановления), осуществлять за с</w:t>
      </w:r>
      <w:r w:rsidRPr="003D556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3D5567">
        <w:rPr>
          <w:rFonts w:ascii="PT Astra Serif" w:hAnsi="PT Astra Serif"/>
          <w:bCs/>
          <w:sz w:val="28"/>
          <w:szCs w:val="28"/>
          <w:lang w:eastAsia="ru-RU"/>
        </w:rPr>
        <w:t>.</w:t>
      </w:r>
      <w:proofErr w:type="gramEnd"/>
    </w:p>
    <w:p w:rsidR="005F0628" w:rsidRPr="003D5567" w:rsidRDefault="00CA0809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D5567">
        <w:rPr>
          <w:rFonts w:ascii="PT Astra Serif" w:hAnsi="PT Astra Serif"/>
          <w:sz w:val="28"/>
          <w:szCs w:val="28"/>
        </w:rPr>
        <w:t>3.</w:t>
      </w:r>
      <w:r w:rsidRPr="003D5567">
        <w:rPr>
          <w:rFonts w:ascii="PT Astra Serif" w:hAnsi="PT Astra Serif"/>
          <w:sz w:val="28"/>
          <w:szCs w:val="28"/>
        </w:rPr>
        <w:tab/>
      </w:r>
      <w:r w:rsidRPr="003D5567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</w:t>
      </w:r>
      <w:r w:rsidRPr="003D5567">
        <w:rPr>
          <w:rFonts w:ascii="PT Astra Serif" w:hAnsi="PT Astra Serif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</w:p>
    <w:p w:rsidR="005F0628" w:rsidRPr="003D5567" w:rsidRDefault="005F0628">
      <w:pPr>
        <w:jc w:val="both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jc w:val="both"/>
        <w:rPr>
          <w:rFonts w:ascii="PT Astra Serif" w:hAnsi="PT Astra Serif"/>
          <w:sz w:val="28"/>
          <w:szCs w:val="28"/>
        </w:rPr>
      </w:pPr>
    </w:p>
    <w:p w:rsidR="005F0628" w:rsidRPr="003D5567" w:rsidRDefault="00CA0809">
      <w:pPr>
        <w:jc w:val="both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sz w:val="28"/>
          <w:szCs w:val="28"/>
        </w:rPr>
        <w:t xml:space="preserve">Председатель </w:t>
      </w:r>
    </w:p>
    <w:p w:rsidR="005F0628" w:rsidRPr="003D5567" w:rsidRDefault="00CA0809">
      <w:pPr>
        <w:tabs>
          <w:tab w:val="left" w:pos="7797"/>
        </w:tabs>
        <w:jc w:val="both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sz w:val="28"/>
          <w:szCs w:val="28"/>
        </w:rPr>
        <w:t>Правительства области</w:t>
      </w:r>
      <w:r w:rsidRPr="003D5567">
        <w:rPr>
          <w:rFonts w:ascii="PT Astra Serif" w:hAnsi="PT Astra Serif"/>
          <w:sz w:val="28"/>
          <w:szCs w:val="28"/>
        </w:rPr>
        <w:tab/>
      </w:r>
      <w:r w:rsidR="003D55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D556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5F0628" w:rsidRPr="003D5567" w:rsidRDefault="005F0628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0628" w:rsidRPr="003D5567" w:rsidRDefault="005F0628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  <w:sectPr w:rsidR="005F0628" w:rsidRPr="003D5567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5F0628" w:rsidRPr="003D5567" w:rsidRDefault="00CA080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F0628" w:rsidRPr="003D5567" w:rsidRDefault="005F0628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CA080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sz w:val="28"/>
          <w:szCs w:val="28"/>
        </w:rPr>
        <w:t xml:space="preserve">постановлением </w:t>
      </w:r>
      <w:r w:rsidRPr="003D5567">
        <w:rPr>
          <w:rFonts w:ascii="PT Astra Serif" w:hAnsi="PT Astra Serif"/>
          <w:sz w:val="28"/>
          <w:szCs w:val="28"/>
        </w:rPr>
        <w:t>Правительства</w:t>
      </w:r>
    </w:p>
    <w:p w:rsidR="005F0628" w:rsidRPr="003D5567" w:rsidRDefault="00CA080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sz w:val="28"/>
          <w:szCs w:val="28"/>
        </w:rPr>
        <w:t>Ульяновской области</w:t>
      </w:r>
    </w:p>
    <w:p w:rsidR="005F0628" w:rsidRPr="003D5567" w:rsidRDefault="005F0628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0628" w:rsidRPr="003D5567" w:rsidRDefault="005F0628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0628" w:rsidRPr="003D5567" w:rsidRDefault="005F0628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0628" w:rsidRPr="003D5567" w:rsidRDefault="005F0628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0628" w:rsidRPr="003D5567" w:rsidRDefault="00CA0809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3D5567">
        <w:rPr>
          <w:rFonts w:ascii="PT Astra Serif" w:hAnsi="PT Astra Serif"/>
          <w:b/>
          <w:sz w:val="28"/>
          <w:szCs w:val="28"/>
        </w:rPr>
        <w:t>ИЗМЕНЕНИЯ</w:t>
      </w:r>
    </w:p>
    <w:p w:rsidR="005F0628" w:rsidRPr="003D5567" w:rsidRDefault="00CA0809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3D556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F0628" w:rsidRPr="003D5567" w:rsidRDefault="00CA0809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3D5567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5F0628" w:rsidRPr="003D5567" w:rsidRDefault="005F0628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F0628" w:rsidRPr="003D5567" w:rsidRDefault="00CA0809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D5567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государственной программы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br/>
        <w:t xml:space="preserve">с разбивкой по этапам и годам реализации» </w:t>
      </w:r>
      <w:r w:rsidRPr="003D5567">
        <w:rPr>
          <w:rFonts w:ascii="PT Astra Serif" w:hAnsi="PT Astra Serif"/>
          <w:bCs/>
          <w:sz w:val="28"/>
          <w:szCs w:val="28"/>
          <w:lang w:eastAsia="ru-RU"/>
        </w:rPr>
        <w:t>паспорта:</w:t>
      </w:r>
    </w:p>
    <w:p w:rsidR="005F0628" w:rsidRPr="003D5567" w:rsidRDefault="00CA0809">
      <w:pPr>
        <w:pStyle w:val="ac"/>
        <w:numPr>
          <w:ilvl w:val="0"/>
          <w:numId w:val="3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в абзаце первом цифры «</w:t>
      </w:r>
      <w:r w:rsidRPr="003D5567">
        <w:rPr>
          <w:rFonts w:ascii="PT Astra Serif" w:hAnsi="PT Astra Serif"/>
          <w:sz w:val="28"/>
          <w:szCs w:val="28"/>
        </w:rPr>
        <w:t>971075,7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3D5567">
        <w:rPr>
          <w:rFonts w:ascii="PT Astra Serif" w:hAnsi="PT Astra Serif"/>
          <w:sz w:val="28"/>
          <w:szCs w:val="28"/>
        </w:rPr>
        <w:t>988392,0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pStyle w:val="ac"/>
        <w:numPr>
          <w:ilvl w:val="0"/>
          <w:numId w:val="3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в абзаце втором цифры «</w:t>
      </w:r>
      <w:r w:rsidRPr="003D5567">
        <w:rPr>
          <w:rFonts w:ascii="PT Astra Serif" w:hAnsi="PT Astra Serif"/>
          <w:sz w:val="28"/>
          <w:szCs w:val="28"/>
        </w:rPr>
        <w:t>155248,9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3D5567">
        <w:rPr>
          <w:rFonts w:ascii="PT Astra Serif" w:hAnsi="PT Astra Serif"/>
          <w:sz w:val="28"/>
          <w:szCs w:val="28"/>
        </w:rPr>
        <w:t>172565,2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pStyle w:val="ac"/>
        <w:numPr>
          <w:ilvl w:val="0"/>
          <w:numId w:val="3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 xml:space="preserve">в абзаце восьмом цифры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«8</w:t>
      </w:r>
      <w:r w:rsidRPr="003D5567">
        <w:rPr>
          <w:rFonts w:ascii="PT Astra Serif" w:hAnsi="PT Astra Serif"/>
          <w:sz w:val="28"/>
          <w:szCs w:val="28"/>
        </w:rPr>
        <w:t>71075,7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3D5567">
        <w:rPr>
          <w:rFonts w:ascii="PT Astra Serif" w:hAnsi="PT Astra Serif"/>
          <w:sz w:val="28"/>
          <w:szCs w:val="28"/>
        </w:rPr>
        <w:t>888392,0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4)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ab/>
        <w:t>в абзаце девятом цифры «</w:t>
      </w:r>
      <w:r w:rsidRPr="003D5567">
        <w:rPr>
          <w:rFonts w:ascii="PT Astra Serif" w:hAnsi="PT Astra Serif"/>
          <w:sz w:val="28"/>
          <w:szCs w:val="28"/>
        </w:rPr>
        <w:t>155248,9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3D5567">
        <w:rPr>
          <w:rFonts w:ascii="PT Astra Serif" w:hAnsi="PT Astra Serif"/>
          <w:sz w:val="28"/>
          <w:szCs w:val="28"/>
        </w:rPr>
        <w:t>172565,2</w:t>
      </w:r>
      <w:r w:rsidR="003D5567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2.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ab/>
      </w:r>
      <w:r w:rsidRPr="003D5567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подпрограммы с разбивкой </w:t>
      </w:r>
      <w:r w:rsidR="003D5567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 xml:space="preserve">по этапам и годам реализации» паспорта подпрограммы «Обеспечение реализации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государственной программы Ульяновской области»: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Pr="003D5567">
        <w:rPr>
          <w:rFonts w:ascii="PT Astra Serif" w:hAnsi="PT Astra Serif"/>
          <w:sz w:val="28"/>
          <w:szCs w:val="28"/>
        </w:rPr>
        <w:t>778675,41649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3D5567">
        <w:rPr>
          <w:rFonts w:ascii="PT Astra Serif" w:hAnsi="PT Astra Serif"/>
          <w:sz w:val="28"/>
          <w:szCs w:val="28"/>
        </w:rPr>
        <w:t>795991,71649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Pr="003D5567">
        <w:rPr>
          <w:rFonts w:ascii="PT Astra Serif" w:hAnsi="PT Astra Serif"/>
          <w:sz w:val="28"/>
          <w:szCs w:val="28"/>
        </w:rPr>
        <w:t>135267,4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3D5567">
        <w:rPr>
          <w:rFonts w:ascii="PT Astra Serif" w:hAnsi="PT Astra Serif"/>
          <w:sz w:val="28"/>
          <w:szCs w:val="28"/>
        </w:rPr>
        <w:t>152583,7</w:t>
      </w:r>
      <w:r w:rsidR="003D5567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3.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ab/>
        <w:t>В приложении № 2: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и государственной программы Ульяновской области»: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а) в графе 10 строки 1 цифры «778675,41649» заменить цифрами «</w:t>
      </w:r>
      <w:r w:rsidRPr="003D5567">
        <w:rPr>
          <w:rFonts w:ascii="PT Astra Serif" w:hAnsi="PT Astra Serif"/>
          <w:sz w:val="28"/>
          <w:szCs w:val="28"/>
        </w:rPr>
        <w:t>795991,71649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б) в графе 11 строки 1 цифры «135267,4» заменить на «</w:t>
      </w:r>
      <w:r w:rsidRPr="003D5567">
        <w:rPr>
          <w:rFonts w:ascii="PT Astra Serif" w:hAnsi="PT Astra Serif"/>
          <w:sz w:val="28"/>
          <w:szCs w:val="28"/>
        </w:rPr>
        <w:t>152583,7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 xml:space="preserve">в) в графе 10 строки 1.1 цифры «691682,61649» заменить цифрами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«708998,91649»;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г) в графе 11 строки 1.1 цифры «117198,8» заменить цифрами «134515,1»;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д) в строке «Итого по подпрограмме»: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в графе 10 цифры «778675,41649» заменить цифрами «</w:t>
      </w:r>
      <w:r w:rsidRPr="003D5567">
        <w:rPr>
          <w:rFonts w:ascii="PT Astra Serif" w:hAnsi="PT Astra Serif"/>
          <w:sz w:val="28"/>
          <w:szCs w:val="28"/>
        </w:rPr>
        <w:t>795991,71649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в графе 11 цифры «135267,4» заменить цифрами «</w:t>
      </w:r>
      <w:r w:rsidRPr="003D5567">
        <w:rPr>
          <w:rFonts w:ascii="PT Astra Serif" w:hAnsi="PT Astra Serif"/>
          <w:sz w:val="28"/>
          <w:szCs w:val="28"/>
        </w:rPr>
        <w:t>152583,7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2) в строк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е «ВСЕГО по государственной программе»: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а) в позиции «Всего, в том числе</w:t>
      </w:r>
      <w:proofErr w:type="gramStart"/>
      <w:r w:rsidRPr="003D5567">
        <w:rPr>
          <w:rFonts w:ascii="PT Astra Serif" w:eastAsia="Calibri" w:hAnsi="PT Astra Serif"/>
          <w:sz w:val="28"/>
          <w:szCs w:val="28"/>
          <w:lang w:eastAsia="ru-RU"/>
        </w:rPr>
        <w:t>:»</w:t>
      </w:r>
      <w:proofErr w:type="gramEnd"/>
      <w:r w:rsidRPr="003D5567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в графе 10 цифры «971075,7» заменить цифрами «</w:t>
      </w:r>
      <w:r w:rsidRPr="003D5567">
        <w:rPr>
          <w:rFonts w:ascii="PT Astra Serif" w:hAnsi="PT Astra Serif"/>
          <w:sz w:val="28"/>
          <w:szCs w:val="28"/>
        </w:rPr>
        <w:t>988392,0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в графе 11 цифры «155248,9» заменить цифрами «</w:t>
      </w:r>
      <w:r w:rsidRPr="003D5567">
        <w:rPr>
          <w:rFonts w:ascii="PT Astra Serif" w:hAnsi="PT Astra Serif"/>
          <w:sz w:val="28"/>
          <w:szCs w:val="28"/>
        </w:rPr>
        <w:t>172565,2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б) в позиции «бюджетные ассигнования областного бюджета»: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10 цифры «871075,7» заменить цифрами «</w:t>
      </w:r>
      <w:r w:rsidRPr="003D5567">
        <w:rPr>
          <w:rFonts w:ascii="PT Astra Serif" w:hAnsi="PT Astra Serif"/>
          <w:sz w:val="28"/>
          <w:szCs w:val="28"/>
        </w:rPr>
        <w:t>888392,0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F0628" w:rsidRPr="003D5567" w:rsidRDefault="00CA0809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D5567">
        <w:rPr>
          <w:rFonts w:ascii="PT Astra Serif" w:eastAsia="Calibri" w:hAnsi="PT Astra Serif"/>
          <w:sz w:val="28"/>
          <w:szCs w:val="28"/>
          <w:lang w:eastAsia="ru-RU"/>
        </w:rPr>
        <w:t>в графе 11 цифры «155248,9» заменить цифрами «</w:t>
      </w:r>
      <w:r w:rsidRPr="003D5567">
        <w:rPr>
          <w:rFonts w:ascii="PT Astra Serif" w:hAnsi="PT Astra Serif"/>
          <w:sz w:val="28"/>
          <w:szCs w:val="28"/>
        </w:rPr>
        <w:t>172565,2</w:t>
      </w:r>
      <w:r w:rsidRPr="003D5567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3D5567" w:rsidRDefault="003D5567">
      <w:pPr>
        <w:jc w:val="center"/>
        <w:rPr>
          <w:rFonts w:ascii="PT Astra Serif" w:hAnsi="PT Astra Serif"/>
          <w:sz w:val="28"/>
          <w:szCs w:val="28"/>
        </w:rPr>
      </w:pPr>
    </w:p>
    <w:p w:rsidR="005F0628" w:rsidRPr="003D5567" w:rsidRDefault="00CA0809">
      <w:pPr>
        <w:jc w:val="center"/>
        <w:rPr>
          <w:rFonts w:ascii="PT Astra Serif" w:hAnsi="PT Astra Serif"/>
        </w:rPr>
      </w:pPr>
      <w:bookmarkStart w:id="0" w:name="_GoBack"/>
      <w:bookmarkEnd w:id="0"/>
      <w:r w:rsidRPr="003D5567">
        <w:rPr>
          <w:rFonts w:ascii="PT Astra Serif" w:hAnsi="PT Astra Serif"/>
          <w:sz w:val="28"/>
          <w:szCs w:val="28"/>
        </w:rPr>
        <w:t>__________________</w:t>
      </w:r>
    </w:p>
    <w:sectPr w:rsidR="005F0628" w:rsidRPr="003D5567" w:rsidSect="003D5567">
      <w:footerReference w:type="default" r:id="rId10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09" w:rsidRDefault="00CA0809">
      <w:r>
        <w:separator/>
      </w:r>
    </w:p>
  </w:endnote>
  <w:endnote w:type="continuationSeparator" w:id="0">
    <w:p w:rsidR="00CA0809" w:rsidRDefault="00CA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28" w:rsidRDefault="003D5567">
    <w:pPr>
      <w:pStyle w:val="ae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2304мм3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28" w:rsidRPr="003D5567" w:rsidRDefault="005F0628" w:rsidP="003D55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09" w:rsidRDefault="00CA0809">
      <w:r>
        <w:separator/>
      </w:r>
    </w:p>
  </w:footnote>
  <w:footnote w:type="continuationSeparator" w:id="0">
    <w:p w:rsidR="00CA0809" w:rsidRDefault="00CA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439"/>
    <w:multiLevelType w:val="multilevel"/>
    <w:tmpl w:val="013476EA"/>
    <w:lvl w:ilvl="0">
      <w:start w:val="1"/>
      <w:numFmt w:val="decimal"/>
      <w:lvlText w:val="%1."/>
      <w:lvlJc w:val="left"/>
      <w:pPr>
        <w:ind w:left="1144" w:hanging="435"/>
      </w:pPr>
      <w:rPr>
        <w:rFonts w:ascii="PT Astra Serif" w:hAnsi="PT Astra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561E2"/>
    <w:multiLevelType w:val="multilevel"/>
    <w:tmpl w:val="BB680C16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934BF"/>
    <w:multiLevelType w:val="multilevel"/>
    <w:tmpl w:val="9A2AC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6802DA"/>
    <w:multiLevelType w:val="multilevel"/>
    <w:tmpl w:val="483819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8"/>
    <w:rsid w:val="003D5567"/>
    <w:rsid w:val="005F0628"/>
    <w:rsid w:val="00C779B1"/>
    <w:rsid w:val="00C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eastAsia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uiPriority w:val="99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eastAsia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uiPriority w:val="99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1592-7731-49CA-BE9D-158A4BF3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3</cp:revision>
  <cp:lastPrinted>2020-04-21T10:35:00Z</cp:lastPrinted>
  <dcterms:created xsi:type="dcterms:W3CDTF">2020-04-23T10:21:00Z</dcterms:created>
  <dcterms:modified xsi:type="dcterms:W3CDTF">2020-04-23T10:23:00Z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