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2B" w:rsidRPr="00DD6177" w:rsidRDefault="00255B2B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</w:p>
    <w:p w:rsidR="00255B2B" w:rsidRPr="00DD6177" w:rsidRDefault="00255B2B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Default="00255B2B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F15B23" w:rsidP="00F15B23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Pr="00DD6177" w:rsidRDefault="00F15B23" w:rsidP="00F15B23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Default="00255B2B" w:rsidP="00F15B23">
      <w:pPr>
        <w:tabs>
          <w:tab w:val="left" w:pos="7566"/>
          <w:tab w:val="left" w:pos="8651"/>
        </w:tabs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255B2B" w:rsidRPr="00DD6177" w:rsidRDefault="00255B2B" w:rsidP="00F15B23">
      <w:pPr>
        <w:tabs>
          <w:tab w:val="left" w:pos="7566"/>
          <w:tab w:val="left" w:pos="8651"/>
        </w:tabs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области»</w:t>
      </w:r>
    </w:p>
    <w:p w:rsidR="00255B2B" w:rsidRDefault="00255B2B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F15B23" w:rsidRPr="00DD6177" w:rsidRDefault="00F15B23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DD6177" w:rsidRDefault="00255B2B" w:rsidP="00F15B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 п о с т а н о в л я е т:</w:t>
      </w:r>
    </w:p>
    <w:p w:rsidR="00255B2B" w:rsidRPr="00DD6177" w:rsidRDefault="00255B2B" w:rsidP="00F15B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DD6177">
          <w:rPr>
            <w:rFonts w:ascii="PT Astra Serif" w:hAnsi="PT Astra Serif" w:cs="PT Astra Serif"/>
            <w:sz w:val="28"/>
            <w:szCs w:val="28"/>
            <w:lang w:eastAsia="en-US"/>
          </w:rPr>
          <w:t>изменения</w:t>
        </w:r>
      </w:hyperlink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 в государственную </w:t>
      </w:r>
      <w:hyperlink r:id="rId7" w:history="1">
        <w:r w:rsidRPr="00DD6177">
          <w:rPr>
            <w:rFonts w:ascii="PT Astra Serif" w:hAnsi="PT Astra Serif" w:cs="PT Astra Serif"/>
            <w:sz w:val="28"/>
            <w:szCs w:val="28"/>
            <w:lang w:eastAsia="en-US"/>
          </w:rPr>
          <w:t>программу</w:t>
        </w:r>
      </w:hyperlink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</w:t>
      </w:r>
      <w:r w:rsidR="00423580">
        <w:rPr>
          <w:rFonts w:ascii="PT Astra Serif" w:hAnsi="PT Astra Serif" w:cs="PT Astra Serif"/>
          <w:sz w:val="28"/>
          <w:szCs w:val="28"/>
          <w:lang w:eastAsia="en-US"/>
        </w:rPr>
        <w:t>в Ульяновской области», утверждё</w:t>
      </w:r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нную постановлением Правительства Ульяновской области от 14.11.2019 № 26/587-П </w:t>
      </w:r>
      <w:r w:rsidR="00423580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«Об утверждении государственной программы Ульяновской области «Гражданское общество и государственная национальная политика </w:t>
      </w:r>
      <w:r w:rsidR="00423580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DD6177">
        <w:rPr>
          <w:rFonts w:ascii="PT Astra Serif" w:hAnsi="PT Astra Serif" w:cs="PT Astra Serif"/>
          <w:sz w:val="28"/>
          <w:szCs w:val="28"/>
          <w:lang w:eastAsia="en-US"/>
        </w:rPr>
        <w:t>в Ульяновской области».</w:t>
      </w:r>
    </w:p>
    <w:p w:rsidR="00255B2B" w:rsidRPr="00A329AB" w:rsidRDefault="00255B2B" w:rsidP="00F15B2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2. Финансовое обеспечение расходных обязательств, связанных                               с реализацией в 2020 году государственной </w:t>
      </w:r>
      <w:hyperlink r:id="rId8" w:history="1">
        <w:r w:rsidRPr="00DD6177">
          <w:rPr>
            <w:rFonts w:ascii="PT Astra Serif" w:hAnsi="PT Astra Serif" w:cs="PT Astra Serif"/>
            <w:sz w:val="28"/>
            <w:szCs w:val="28"/>
            <w:lang w:eastAsia="en-US"/>
          </w:rPr>
          <w:t>программы</w:t>
        </w:r>
      </w:hyperlink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Pr="002A1235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2A1235">
        <w:rPr>
          <w:rFonts w:ascii="PT Astra Serif" w:hAnsi="PT Astra Serif"/>
          <w:sz w:val="28"/>
          <w:szCs w:val="28"/>
        </w:rPr>
        <w:t xml:space="preserve">бюджетных ассигнований областного бюджета </w:t>
      </w:r>
      <w:r w:rsidRPr="00A329AB">
        <w:rPr>
          <w:rFonts w:ascii="PT Astra Serif" w:hAnsi="PT Astra Serif"/>
          <w:sz w:val="28"/>
          <w:szCs w:val="28"/>
        </w:rPr>
        <w:t xml:space="preserve">Ульяновской области на финансовое обеспечение реализации указанной государственной программы. </w:t>
      </w:r>
    </w:p>
    <w:p w:rsidR="00255B2B" w:rsidRPr="00DD6177" w:rsidRDefault="00255B2B" w:rsidP="00F15B2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:rsidR="00741776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  <w:sectPr w:rsidR="00741776" w:rsidSect="00921118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8"/>
          <w:cols w:space="720"/>
          <w:noEndnote/>
          <w:titlePg/>
          <w:docGrid w:linePitch="360"/>
        </w:sect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="00423580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>А.А.Смекалин</w:t>
      </w: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Ульяновской области</w:t>
      </w:r>
    </w:p>
    <w:p w:rsidR="00255B2B" w:rsidRPr="00DD6177" w:rsidRDefault="00255B2B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>ИЗМЕНЕНИЯ</w:t>
      </w: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DD6177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F531EB" w:rsidRDefault="00255B2B" w:rsidP="001A6FAC">
      <w:pPr>
        <w:pStyle w:val="ConsPlusNormal"/>
        <w:ind w:firstLine="709"/>
        <w:jc w:val="both"/>
      </w:pPr>
      <w:r w:rsidRPr="00A329AB">
        <w:rPr>
          <w:rFonts w:ascii="PT Astra Serif" w:hAnsi="PT Astra Serif" w:cs="Times New Roman"/>
          <w:sz w:val="28"/>
          <w:szCs w:val="28"/>
        </w:rPr>
        <w:t xml:space="preserve">1. </w:t>
      </w:r>
      <w:r w:rsidRPr="00155BF5">
        <w:rPr>
          <w:rFonts w:ascii="PT Astra Serif" w:hAnsi="PT Astra Serif" w:cs="Times New Roman"/>
          <w:sz w:val="28"/>
          <w:szCs w:val="28"/>
        </w:rPr>
        <w:t xml:space="preserve">В </w:t>
      </w:r>
      <w:r w:rsidRPr="00C01DC2">
        <w:rPr>
          <w:rFonts w:ascii="PT Astra Serif" w:hAnsi="PT Astra Serif"/>
          <w:sz w:val="28"/>
          <w:szCs w:val="28"/>
        </w:rPr>
        <w:t xml:space="preserve">строке «Ресурсное </w:t>
      </w:r>
      <w:r w:rsidRPr="000D652D">
        <w:rPr>
          <w:rFonts w:ascii="PT Astra Serif" w:hAnsi="PT Astra Serif"/>
          <w:sz w:val="28"/>
          <w:szCs w:val="28"/>
        </w:rPr>
        <w:t xml:space="preserve">обеспечение государственной программы </w:t>
      </w:r>
      <w:r w:rsidR="00921118">
        <w:rPr>
          <w:rFonts w:ascii="PT Astra Serif" w:hAnsi="PT Astra Serif"/>
          <w:sz w:val="28"/>
          <w:szCs w:val="28"/>
        </w:rPr>
        <w:br/>
      </w:r>
      <w:r w:rsidRPr="00C01DC2">
        <w:rPr>
          <w:rFonts w:ascii="PT Astra Serif" w:hAnsi="PT Astra Serif"/>
          <w:sz w:val="28"/>
          <w:szCs w:val="28"/>
        </w:rPr>
        <w:t>с разбивкой по этапам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01DC2">
        <w:rPr>
          <w:rFonts w:ascii="PT Astra Serif" w:hAnsi="PT Astra Serif"/>
          <w:sz w:val="28"/>
          <w:szCs w:val="28"/>
        </w:rPr>
        <w:t>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паспорта:</w:t>
      </w:r>
    </w:p>
    <w:p w:rsidR="00255B2B" w:rsidRPr="00C01DC2" w:rsidRDefault="00255B2B" w:rsidP="001A6F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C01DC2">
        <w:rPr>
          <w:rFonts w:ascii="PT Astra Serif" w:hAnsi="PT Astra Serif"/>
          <w:sz w:val="28"/>
          <w:szCs w:val="28"/>
        </w:rPr>
        <w:t>в абзаце первом цифры</w:t>
      </w:r>
      <w:r>
        <w:rPr>
          <w:rFonts w:ascii="PT Astra Serif" w:hAnsi="PT Astra Serif"/>
          <w:sz w:val="28"/>
          <w:szCs w:val="28"/>
        </w:rPr>
        <w:t xml:space="preserve"> «836731,1» заменить цифрами «845339,3»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921118" w:rsidP="001A6F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55B2B" w:rsidRPr="00C01DC2">
        <w:rPr>
          <w:rFonts w:ascii="PT Astra Serif" w:hAnsi="PT Astra Serif"/>
          <w:sz w:val="28"/>
          <w:szCs w:val="28"/>
        </w:rPr>
        <w:t xml:space="preserve">) в абзаце втором цифры </w:t>
      </w:r>
      <w:r w:rsidR="00255B2B">
        <w:rPr>
          <w:rFonts w:ascii="PT Astra Serif" w:hAnsi="PT Astra Serif"/>
          <w:sz w:val="28"/>
          <w:szCs w:val="28"/>
        </w:rPr>
        <w:t>«196551,5» заменить цифрами «205159,7»</w:t>
      </w:r>
      <w:r w:rsidR="00255B2B"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921118" w:rsidP="001A6F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55B2B" w:rsidRPr="00155BF5">
        <w:rPr>
          <w:rFonts w:ascii="PT Astra Serif" w:hAnsi="PT Astra Serif" w:cs="Times New Roman"/>
          <w:sz w:val="28"/>
          <w:szCs w:val="28"/>
        </w:rPr>
        <w:t xml:space="preserve">) </w:t>
      </w:r>
      <w:r w:rsidR="00255B2B" w:rsidRPr="00C01DC2">
        <w:rPr>
          <w:rFonts w:ascii="PT Astra Serif" w:hAnsi="PT Astra Serif"/>
          <w:sz w:val="28"/>
          <w:szCs w:val="28"/>
        </w:rPr>
        <w:t xml:space="preserve">в абзаце </w:t>
      </w:r>
      <w:r w:rsidR="00255B2B">
        <w:rPr>
          <w:rFonts w:ascii="PT Astra Serif" w:hAnsi="PT Astra Serif"/>
          <w:sz w:val="28"/>
          <w:szCs w:val="28"/>
        </w:rPr>
        <w:t xml:space="preserve">восьмом </w:t>
      </w:r>
      <w:r w:rsidR="00255B2B" w:rsidRPr="00C01DC2">
        <w:rPr>
          <w:rFonts w:ascii="PT Astra Serif" w:hAnsi="PT Astra Serif"/>
          <w:sz w:val="28"/>
          <w:szCs w:val="28"/>
        </w:rPr>
        <w:t xml:space="preserve">цифры </w:t>
      </w:r>
      <w:r w:rsidR="00255B2B">
        <w:rPr>
          <w:rFonts w:ascii="PT Astra Serif" w:hAnsi="PT Astra Serif"/>
          <w:sz w:val="28"/>
          <w:szCs w:val="28"/>
        </w:rPr>
        <w:t>«835095,5» заменить цифрами «843703,7»</w:t>
      </w:r>
      <w:r w:rsidR="00255B2B"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921118" w:rsidP="001A6F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55B2B">
        <w:rPr>
          <w:rFonts w:ascii="PT Astra Serif" w:hAnsi="PT Astra Serif"/>
          <w:sz w:val="28"/>
          <w:szCs w:val="28"/>
        </w:rPr>
        <w:t xml:space="preserve">) </w:t>
      </w:r>
      <w:r w:rsidR="00255B2B" w:rsidRPr="00C01DC2">
        <w:rPr>
          <w:rFonts w:ascii="PT Astra Serif" w:hAnsi="PT Astra Serif"/>
          <w:sz w:val="28"/>
          <w:szCs w:val="28"/>
        </w:rPr>
        <w:t xml:space="preserve">в абзаце </w:t>
      </w:r>
      <w:r w:rsidR="00255B2B">
        <w:rPr>
          <w:rFonts w:ascii="PT Astra Serif" w:hAnsi="PT Astra Serif"/>
          <w:sz w:val="28"/>
          <w:szCs w:val="28"/>
        </w:rPr>
        <w:t>девятом</w:t>
      </w:r>
      <w:r w:rsidR="00255B2B" w:rsidRPr="00C01DC2">
        <w:rPr>
          <w:rFonts w:ascii="PT Astra Serif" w:hAnsi="PT Astra Serif"/>
          <w:sz w:val="28"/>
          <w:szCs w:val="28"/>
        </w:rPr>
        <w:t xml:space="preserve"> цифры </w:t>
      </w:r>
      <w:r w:rsidR="00255B2B">
        <w:rPr>
          <w:rFonts w:ascii="PT Astra Serif" w:hAnsi="PT Astra Serif"/>
          <w:sz w:val="28"/>
          <w:szCs w:val="28"/>
        </w:rPr>
        <w:t>«194915,9» заменить цифрами «203524,1»</w:t>
      </w:r>
      <w:r>
        <w:rPr>
          <w:rFonts w:ascii="PT Astra Serif" w:hAnsi="PT Astra Serif"/>
          <w:sz w:val="28"/>
          <w:szCs w:val="28"/>
        </w:rPr>
        <w:t>.</w:t>
      </w:r>
    </w:p>
    <w:p w:rsidR="00255B2B" w:rsidRPr="00C01DC2" w:rsidRDefault="00255B2B" w:rsidP="001A6FAC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5BF5">
        <w:rPr>
          <w:rFonts w:ascii="PT Astra Serif" w:hAnsi="PT Astra Serif" w:cs="Times New Roman"/>
          <w:sz w:val="28"/>
          <w:szCs w:val="28"/>
        </w:rPr>
        <w:t xml:space="preserve">2. </w:t>
      </w:r>
      <w:r w:rsidRPr="00C01DC2">
        <w:rPr>
          <w:rFonts w:ascii="PT Astra Serif" w:hAnsi="PT Astra Serif" w:cs="PT Astra Serif"/>
          <w:sz w:val="28"/>
          <w:szCs w:val="28"/>
        </w:rPr>
        <w:t>В</w:t>
      </w:r>
      <w:r w:rsidRPr="00C01DC2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>
        <w:rPr>
          <w:rFonts w:ascii="PT Astra Serif" w:hAnsi="PT Astra Serif" w:cs="PT Astra Serif"/>
          <w:sz w:val="28"/>
          <w:szCs w:val="28"/>
        </w:rPr>
        <w:t xml:space="preserve"> подпрограммы</w:t>
      </w:r>
      <w:r w:rsidRPr="00C01DC2">
        <w:rPr>
          <w:rFonts w:ascii="PT Astra Serif" w:hAnsi="PT Astra Serif" w:cs="PT Astra Serif"/>
          <w:sz w:val="28"/>
          <w:szCs w:val="28"/>
        </w:rPr>
        <w:t xml:space="preserve"> «Развитие информационного пространства на территории Ульяновской области»:</w:t>
      </w:r>
    </w:p>
    <w:p w:rsidR="00255B2B" w:rsidRPr="00C01DC2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t>1)</w:t>
      </w:r>
      <w:r w:rsidR="00921118">
        <w:rPr>
          <w:rFonts w:ascii="PT Astra Serif" w:hAnsi="PT Astra Serif"/>
          <w:sz w:val="28"/>
          <w:szCs w:val="28"/>
        </w:rPr>
        <w:t xml:space="preserve"> </w:t>
      </w:r>
      <w:r w:rsidRPr="00C01DC2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656488,2</w:t>
      </w:r>
      <w:r w:rsidRPr="00C01DC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665096,4</w:t>
      </w:r>
      <w:r w:rsidRPr="00C01DC2">
        <w:rPr>
          <w:rFonts w:ascii="PT Astra Serif" w:hAnsi="PT Astra Serif"/>
          <w:sz w:val="28"/>
          <w:szCs w:val="28"/>
        </w:rPr>
        <w:t>»;</w:t>
      </w:r>
    </w:p>
    <w:p w:rsidR="00255B2B" w:rsidRPr="00C01DC2" w:rsidRDefault="00255B2B" w:rsidP="001A6FA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</w:t>
      </w:r>
      <w:r w:rsidRPr="00C01DC2">
        <w:rPr>
          <w:rFonts w:ascii="PT Astra Serif" w:hAnsi="PT Astra Serif"/>
          <w:sz w:val="28"/>
          <w:szCs w:val="28"/>
          <w:lang w:eastAsia="en-US"/>
        </w:rPr>
        <w:t xml:space="preserve">) в абзаце </w:t>
      </w:r>
      <w:r>
        <w:rPr>
          <w:rFonts w:ascii="PT Astra Serif" w:hAnsi="PT Astra Serif"/>
          <w:sz w:val="28"/>
          <w:szCs w:val="28"/>
          <w:lang w:eastAsia="en-US"/>
        </w:rPr>
        <w:t>втором</w:t>
      </w:r>
      <w:r w:rsidRPr="00C01DC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01DC2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143718,6</w:t>
      </w:r>
      <w:r w:rsidRPr="00C01DC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152326,8</w:t>
      </w:r>
      <w:r w:rsidR="00921118">
        <w:rPr>
          <w:rFonts w:ascii="PT Astra Serif" w:hAnsi="PT Astra Serif"/>
          <w:sz w:val="28"/>
          <w:szCs w:val="28"/>
        </w:rPr>
        <w:t>».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DD6177">
        <w:rPr>
          <w:rFonts w:ascii="PT Astra Serif" w:hAnsi="PT Astra Serif" w:cs="Times New Roman"/>
          <w:sz w:val="28"/>
          <w:szCs w:val="28"/>
        </w:rPr>
        <w:t xml:space="preserve">. В </w:t>
      </w:r>
      <w:r>
        <w:rPr>
          <w:rFonts w:ascii="PT Astra Serif" w:hAnsi="PT Astra Serif" w:cs="Times New Roman"/>
          <w:sz w:val="28"/>
          <w:szCs w:val="28"/>
        </w:rPr>
        <w:t>приложении</w:t>
      </w:r>
      <w:r w:rsidRPr="00DD6177">
        <w:rPr>
          <w:rFonts w:ascii="PT Astra Serif" w:hAnsi="PT Astra Serif" w:cs="Times New Roman"/>
          <w:sz w:val="28"/>
          <w:szCs w:val="28"/>
        </w:rPr>
        <w:t xml:space="preserve"> № 2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1</w:t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в</w:t>
      </w:r>
      <w:r w:rsidRPr="008529E6">
        <w:rPr>
          <w:rFonts w:ascii="PT Astra Serif" w:hAnsi="PT Astra Serif" w:cs="Times New Roman"/>
          <w:sz w:val="28"/>
          <w:szCs w:val="28"/>
        </w:rPr>
        <w:t xml:space="preserve">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разделе «Подпрограмма «Развитие информационного пространства на территории Ульяновской области»</w:t>
      </w:r>
      <w:r w:rsidRPr="00DD6177">
        <w:rPr>
          <w:rFonts w:ascii="PT Astra Serif" w:hAnsi="PT Astra Serif" w:cs="Times New Roman"/>
          <w:sz w:val="28"/>
          <w:szCs w:val="28"/>
        </w:rPr>
        <w:t>: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а) в строке 1: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10 цифры «236345,2» заменить цифрами «</w:t>
      </w:r>
      <w:r>
        <w:rPr>
          <w:rFonts w:ascii="PT Astra Serif" w:hAnsi="PT Astra Serif"/>
          <w:sz w:val="28"/>
          <w:szCs w:val="28"/>
        </w:rPr>
        <w:t>235145,2</w:t>
      </w:r>
      <w:r w:rsidRPr="00DD6177">
        <w:rPr>
          <w:rFonts w:ascii="PT Astra Serif" w:hAnsi="PT Astra Serif"/>
          <w:sz w:val="28"/>
          <w:szCs w:val="28"/>
        </w:rPr>
        <w:t>»;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11 цифры</w:t>
      </w:r>
      <w:r w:rsidR="008D07C7">
        <w:rPr>
          <w:rFonts w:ascii="PT Astra Serif" w:hAnsi="PT Astra Serif"/>
          <w:sz w:val="28"/>
          <w:szCs w:val="28"/>
        </w:rPr>
        <w:t xml:space="preserve"> </w:t>
      </w:r>
      <w:r w:rsidRPr="00DD6177">
        <w:rPr>
          <w:rFonts w:ascii="PT Astra Serif" w:hAnsi="PT Astra Serif"/>
          <w:sz w:val="28"/>
          <w:szCs w:val="28"/>
        </w:rPr>
        <w:t>«52834,6» заменить цифрами «51634,6»;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б) в строке 1.4: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10 цифры «40516,0»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DD6177">
        <w:rPr>
          <w:rFonts w:ascii="PT Astra Serif" w:hAnsi="PT Astra Serif"/>
          <w:sz w:val="28"/>
          <w:szCs w:val="28"/>
        </w:rPr>
        <w:t>«39316,0»;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11 цифры «12271,2» заменить цифрами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DD6177">
        <w:rPr>
          <w:rFonts w:ascii="PT Astra Serif" w:hAnsi="PT Astra Serif"/>
          <w:sz w:val="28"/>
          <w:szCs w:val="28"/>
        </w:rPr>
        <w:t>«11071,2»;</w:t>
      </w:r>
    </w:p>
    <w:p w:rsidR="00255B2B" w:rsidRPr="00DD6177" w:rsidRDefault="00255B2B" w:rsidP="001A6FAC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 xml:space="preserve">в)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«404725,7»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415000,9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«87998,1»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98273,3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г) в строке 2.1: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«404725,7»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415000,9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«87998,1»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98273,3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д)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 в строке </w:t>
      </w: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14000,0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13533,0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2800,0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2333,0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е)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color w:val="auto"/>
          <w:sz w:val="28"/>
          <w:szCs w:val="28"/>
        </w:rPr>
        <w:t>3.1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55B2B" w:rsidRPr="00DD6177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4608,0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1A6FA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608,0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B0055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ж)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color w:val="auto"/>
          <w:sz w:val="28"/>
          <w:szCs w:val="28"/>
        </w:rPr>
        <w:t>3.2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55B2B" w:rsidRPr="00DD6177" w:rsidRDefault="00255B2B" w:rsidP="00B0055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9000,0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8925,0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B0055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1800,0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1725,0»;</w:t>
      </w:r>
    </w:p>
    <w:p w:rsidR="00255B2B" w:rsidRDefault="00255B2B" w:rsidP="00B0055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C01DC2">
        <w:rPr>
          <w:rFonts w:ascii="PT Astra Serif" w:hAnsi="PT Astra Serif"/>
          <w:sz w:val="28"/>
          <w:szCs w:val="28"/>
        </w:rPr>
        <w:t>) в строке</w:t>
      </w:r>
      <w:r w:rsidR="004C2375">
        <w:rPr>
          <w:rFonts w:ascii="PT Astra Serif" w:hAnsi="PT Astra Serif"/>
          <w:sz w:val="28"/>
          <w:szCs w:val="28"/>
        </w:rPr>
        <w:t xml:space="preserve"> «Итого по подпрограмме»</w:t>
      </w:r>
      <w:r>
        <w:rPr>
          <w:rFonts w:ascii="PT Astra Serif" w:hAnsi="PT Astra Serif"/>
          <w:sz w:val="28"/>
          <w:szCs w:val="28"/>
        </w:rPr>
        <w:t>:</w:t>
      </w:r>
    </w:p>
    <w:p w:rsidR="00255B2B" w:rsidRPr="00DD6177" w:rsidRDefault="00255B2B" w:rsidP="00B0055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656488,2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665096,4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B0055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143718,6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152326,8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05BB8">
        <w:rPr>
          <w:rFonts w:ascii="PT Astra Serif" w:hAnsi="PT Astra Serif"/>
          <w:color w:val="auto"/>
          <w:sz w:val="28"/>
          <w:szCs w:val="28"/>
        </w:rPr>
        <w:t>2</w:t>
      </w:r>
      <w:r>
        <w:rPr>
          <w:rFonts w:ascii="PT Astra Serif" w:hAnsi="PT Astra Serif"/>
          <w:color w:val="auto"/>
          <w:sz w:val="28"/>
          <w:szCs w:val="28"/>
        </w:rPr>
        <w:t>) в строке «ВСЕГО</w:t>
      </w:r>
      <w:r w:rsidRPr="00505BB8">
        <w:rPr>
          <w:rFonts w:ascii="PT Astra Serif" w:hAnsi="PT Astra Serif"/>
          <w:color w:val="auto"/>
          <w:sz w:val="28"/>
          <w:szCs w:val="28"/>
        </w:rPr>
        <w:t xml:space="preserve"> по государственной программе»: </w:t>
      </w:r>
    </w:p>
    <w:p w:rsidR="00B37E77" w:rsidRDefault="00B37E77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в позиции «Всего в том числе:»:</w:t>
      </w:r>
    </w:p>
    <w:p w:rsidR="00B37E77" w:rsidRPr="00505BB8" w:rsidRDefault="00B37E77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10 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836731,1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845339,3»;</w:t>
      </w:r>
    </w:p>
    <w:p w:rsidR="00B37E77" w:rsidRPr="00505BB8" w:rsidRDefault="00B37E77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</w:t>
      </w:r>
      <w:r w:rsidR="008D07C7">
        <w:rPr>
          <w:rFonts w:ascii="PT Astra Serif" w:hAnsi="PT Astra Serif"/>
          <w:color w:val="auto"/>
          <w:sz w:val="28"/>
          <w:szCs w:val="28"/>
        </w:rPr>
        <w:t>цифры</w:t>
      </w:r>
      <w:r w:rsidR="008D07C7" w:rsidRPr="00DD6177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196551,5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205159,7»;</w:t>
      </w:r>
    </w:p>
    <w:p w:rsidR="00B37E77" w:rsidRDefault="00B37E77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б) </w:t>
      </w:r>
      <w:r w:rsidRPr="00505BB8">
        <w:rPr>
          <w:rFonts w:ascii="PT Astra Serif" w:hAnsi="PT Astra Serif"/>
          <w:color w:val="auto"/>
          <w:sz w:val="28"/>
          <w:szCs w:val="28"/>
        </w:rPr>
        <w:t>в позиции «бюджетные ассигнования областного бюджета»</w:t>
      </w:r>
      <w:r>
        <w:rPr>
          <w:rFonts w:ascii="PT Astra Serif" w:hAnsi="PT Astra Serif"/>
          <w:color w:val="auto"/>
          <w:sz w:val="28"/>
          <w:szCs w:val="28"/>
        </w:rPr>
        <w:t>:</w:t>
      </w:r>
    </w:p>
    <w:p w:rsidR="00B37E77" w:rsidRDefault="00B37E77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10 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835095,5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843703,7»;</w:t>
      </w:r>
    </w:p>
    <w:p w:rsidR="00B37E77" w:rsidRPr="00505BB8" w:rsidRDefault="00B37E77" w:rsidP="00B00559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194915,9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203524,1».</w:t>
      </w:r>
    </w:p>
    <w:p w:rsidR="00B37E77" w:rsidRDefault="00B37E77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37E77" w:rsidRDefault="00B37E77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37E77" w:rsidRDefault="00B00559" w:rsidP="00B00559">
      <w:pPr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___________________</w:t>
      </w:r>
    </w:p>
    <w:sectPr w:rsidR="00B37E77" w:rsidSect="00921118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09" w:rsidRDefault="00F57209" w:rsidP="00381565">
      <w:r>
        <w:separator/>
      </w:r>
    </w:p>
  </w:endnote>
  <w:endnote w:type="continuationSeparator" w:id="0">
    <w:p w:rsidR="00F57209" w:rsidRDefault="00F57209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76" w:rsidRPr="00741776" w:rsidRDefault="00741776" w:rsidP="00741776">
    <w:pPr>
      <w:pStyle w:val="a6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18" w:rsidRPr="00921118" w:rsidRDefault="00921118" w:rsidP="00921118">
    <w:pPr>
      <w:pStyle w:val="a6"/>
      <w:jc w:val="right"/>
      <w:rPr>
        <w:rFonts w:ascii="PT Astra Serif" w:hAnsi="PT Astra Serif"/>
        <w:sz w:val="16"/>
      </w:rPr>
    </w:pPr>
    <w:r w:rsidRPr="00921118">
      <w:rPr>
        <w:rFonts w:ascii="PT Astra Serif" w:hAnsi="PT Astra Serif"/>
        <w:sz w:val="16"/>
      </w:rPr>
      <w:t>2104ан1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09" w:rsidRDefault="00F57209" w:rsidP="00381565">
      <w:r>
        <w:separator/>
      </w:r>
    </w:p>
  </w:footnote>
  <w:footnote w:type="continuationSeparator" w:id="0">
    <w:p w:rsidR="00F57209" w:rsidRDefault="00F57209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2B" w:rsidRDefault="00255B2B" w:rsidP="00267F2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5362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21118" w:rsidRPr="00921118" w:rsidRDefault="00921118">
        <w:pPr>
          <w:pStyle w:val="a4"/>
          <w:jc w:val="center"/>
          <w:rPr>
            <w:rFonts w:ascii="PT Astra Serif" w:hAnsi="PT Astra Serif"/>
            <w:sz w:val="28"/>
          </w:rPr>
        </w:pPr>
        <w:r w:rsidRPr="00921118">
          <w:rPr>
            <w:rFonts w:ascii="PT Astra Serif" w:hAnsi="PT Astra Serif"/>
            <w:sz w:val="28"/>
          </w:rPr>
          <w:fldChar w:fldCharType="begin"/>
        </w:r>
        <w:r w:rsidRPr="00921118">
          <w:rPr>
            <w:rFonts w:ascii="PT Astra Serif" w:hAnsi="PT Astra Serif"/>
            <w:sz w:val="28"/>
          </w:rPr>
          <w:instrText>PAGE   \* MERGEFORMAT</w:instrText>
        </w:r>
        <w:r w:rsidRPr="00921118">
          <w:rPr>
            <w:rFonts w:ascii="PT Astra Serif" w:hAnsi="PT Astra Serif"/>
            <w:sz w:val="28"/>
          </w:rPr>
          <w:fldChar w:fldCharType="separate"/>
        </w:r>
        <w:r w:rsidR="008D07C7">
          <w:rPr>
            <w:rFonts w:ascii="PT Astra Serif" w:hAnsi="PT Astra Serif"/>
            <w:noProof/>
            <w:sz w:val="28"/>
          </w:rPr>
          <w:t>2</w:t>
        </w:r>
        <w:r w:rsidRPr="0092111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B501A"/>
    <w:multiLevelType w:val="hybridMultilevel"/>
    <w:tmpl w:val="D2628D98"/>
    <w:lvl w:ilvl="0" w:tplc="AF9445F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65"/>
    <w:rsid w:val="0000425D"/>
    <w:rsid w:val="00035AB0"/>
    <w:rsid w:val="000412DA"/>
    <w:rsid w:val="00051B9F"/>
    <w:rsid w:val="000858D3"/>
    <w:rsid w:val="00087E07"/>
    <w:rsid w:val="000A7755"/>
    <w:rsid w:val="000C31FC"/>
    <w:rsid w:val="000D652D"/>
    <w:rsid w:val="000D7DF5"/>
    <w:rsid w:val="000E2278"/>
    <w:rsid w:val="000F143E"/>
    <w:rsid w:val="000F628A"/>
    <w:rsid w:val="001140F6"/>
    <w:rsid w:val="001217C5"/>
    <w:rsid w:val="001235CF"/>
    <w:rsid w:val="001361C0"/>
    <w:rsid w:val="00155BF5"/>
    <w:rsid w:val="00166E8D"/>
    <w:rsid w:val="00186900"/>
    <w:rsid w:val="0018716B"/>
    <w:rsid w:val="001A6FAC"/>
    <w:rsid w:val="001B058C"/>
    <w:rsid w:val="001C393C"/>
    <w:rsid w:val="001D5DC7"/>
    <w:rsid w:val="001E4A2C"/>
    <w:rsid w:val="002374E7"/>
    <w:rsid w:val="00241E20"/>
    <w:rsid w:val="00255B2B"/>
    <w:rsid w:val="00262DF1"/>
    <w:rsid w:val="002662C2"/>
    <w:rsid w:val="00267F20"/>
    <w:rsid w:val="002774C8"/>
    <w:rsid w:val="00284413"/>
    <w:rsid w:val="002929A6"/>
    <w:rsid w:val="00297282"/>
    <w:rsid w:val="002A1235"/>
    <w:rsid w:val="002A7AC5"/>
    <w:rsid w:val="002B21E9"/>
    <w:rsid w:val="002D59BA"/>
    <w:rsid w:val="002F050F"/>
    <w:rsid w:val="00304B7A"/>
    <w:rsid w:val="00313B3E"/>
    <w:rsid w:val="00351F94"/>
    <w:rsid w:val="00374D8D"/>
    <w:rsid w:val="00381565"/>
    <w:rsid w:val="003C7474"/>
    <w:rsid w:val="003E352F"/>
    <w:rsid w:val="003E4FE9"/>
    <w:rsid w:val="003E5E77"/>
    <w:rsid w:val="003F1BB9"/>
    <w:rsid w:val="003F7765"/>
    <w:rsid w:val="0040544B"/>
    <w:rsid w:val="004158B3"/>
    <w:rsid w:val="00421E1C"/>
    <w:rsid w:val="00423580"/>
    <w:rsid w:val="00433278"/>
    <w:rsid w:val="00437832"/>
    <w:rsid w:val="00446B91"/>
    <w:rsid w:val="0049171C"/>
    <w:rsid w:val="0049286E"/>
    <w:rsid w:val="004C2375"/>
    <w:rsid w:val="004C53CE"/>
    <w:rsid w:val="004F508B"/>
    <w:rsid w:val="005059CC"/>
    <w:rsid w:val="00505BB8"/>
    <w:rsid w:val="0053470A"/>
    <w:rsid w:val="005379CE"/>
    <w:rsid w:val="00560B89"/>
    <w:rsid w:val="00561ED7"/>
    <w:rsid w:val="0056233D"/>
    <w:rsid w:val="005754A5"/>
    <w:rsid w:val="00590A08"/>
    <w:rsid w:val="00590D06"/>
    <w:rsid w:val="00594361"/>
    <w:rsid w:val="00597A9E"/>
    <w:rsid w:val="005C4DB8"/>
    <w:rsid w:val="005E7D08"/>
    <w:rsid w:val="005F7D4E"/>
    <w:rsid w:val="00600C05"/>
    <w:rsid w:val="006052E3"/>
    <w:rsid w:val="00612BB2"/>
    <w:rsid w:val="00612D8D"/>
    <w:rsid w:val="0065201C"/>
    <w:rsid w:val="006D4C84"/>
    <w:rsid w:val="006F7AB7"/>
    <w:rsid w:val="00716518"/>
    <w:rsid w:val="00737059"/>
    <w:rsid w:val="00741776"/>
    <w:rsid w:val="007672EF"/>
    <w:rsid w:val="007672FC"/>
    <w:rsid w:val="00782650"/>
    <w:rsid w:val="0079586F"/>
    <w:rsid w:val="007C51B7"/>
    <w:rsid w:val="007E1749"/>
    <w:rsid w:val="007F7285"/>
    <w:rsid w:val="00804D7E"/>
    <w:rsid w:val="00822C1D"/>
    <w:rsid w:val="00845A61"/>
    <w:rsid w:val="008529E6"/>
    <w:rsid w:val="00852B65"/>
    <w:rsid w:val="00854FD0"/>
    <w:rsid w:val="008B0F54"/>
    <w:rsid w:val="008B1537"/>
    <w:rsid w:val="008B1A6A"/>
    <w:rsid w:val="008D07C7"/>
    <w:rsid w:val="0090704E"/>
    <w:rsid w:val="0091367C"/>
    <w:rsid w:val="00921118"/>
    <w:rsid w:val="00935826"/>
    <w:rsid w:val="009374EA"/>
    <w:rsid w:val="009578F7"/>
    <w:rsid w:val="00961563"/>
    <w:rsid w:val="009B0D48"/>
    <w:rsid w:val="009B2F86"/>
    <w:rsid w:val="00A24EF2"/>
    <w:rsid w:val="00A329AB"/>
    <w:rsid w:val="00A63467"/>
    <w:rsid w:val="00A63C97"/>
    <w:rsid w:val="00A66F32"/>
    <w:rsid w:val="00A71CC8"/>
    <w:rsid w:val="00AA03B3"/>
    <w:rsid w:val="00AB4D64"/>
    <w:rsid w:val="00B00559"/>
    <w:rsid w:val="00B27C97"/>
    <w:rsid w:val="00B334A0"/>
    <w:rsid w:val="00B367E1"/>
    <w:rsid w:val="00B3698B"/>
    <w:rsid w:val="00B37E77"/>
    <w:rsid w:val="00B4494D"/>
    <w:rsid w:val="00B673EE"/>
    <w:rsid w:val="00B7546C"/>
    <w:rsid w:val="00BB4FE7"/>
    <w:rsid w:val="00BC1020"/>
    <w:rsid w:val="00BC3E52"/>
    <w:rsid w:val="00BF67B1"/>
    <w:rsid w:val="00C01DC2"/>
    <w:rsid w:val="00C03334"/>
    <w:rsid w:val="00C0395E"/>
    <w:rsid w:val="00C12299"/>
    <w:rsid w:val="00C17392"/>
    <w:rsid w:val="00C20501"/>
    <w:rsid w:val="00C21965"/>
    <w:rsid w:val="00C47083"/>
    <w:rsid w:val="00C53237"/>
    <w:rsid w:val="00CA3D92"/>
    <w:rsid w:val="00CA4923"/>
    <w:rsid w:val="00CA6222"/>
    <w:rsid w:val="00CC5C49"/>
    <w:rsid w:val="00CD1B68"/>
    <w:rsid w:val="00CE3C3E"/>
    <w:rsid w:val="00CF19CF"/>
    <w:rsid w:val="00CF3FF2"/>
    <w:rsid w:val="00CF6BCF"/>
    <w:rsid w:val="00D065E8"/>
    <w:rsid w:val="00D22CE1"/>
    <w:rsid w:val="00D813D6"/>
    <w:rsid w:val="00D91CCA"/>
    <w:rsid w:val="00DA056A"/>
    <w:rsid w:val="00DA55D4"/>
    <w:rsid w:val="00DD6177"/>
    <w:rsid w:val="00E15655"/>
    <w:rsid w:val="00E15F42"/>
    <w:rsid w:val="00E2078F"/>
    <w:rsid w:val="00E33DF6"/>
    <w:rsid w:val="00E35CBE"/>
    <w:rsid w:val="00E35DDC"/>
    <w:rsid w:val="00E66463"/>
    <w:rsid w:val="00E9032F"/>
    <w:rsid w:val="00E974B2"/>
    <w:rsid w:val="00EA3B40"/>
    <w:rsid w:val="00EC5743"/>
    <w:rsid w:val="00EC7275"/>
    <w:rsid w:val="00EF64F7"/>
    <w:rsid w:val="00F15B23"/>
    <w:rsid w:val="00F206BF"/>
    <w:rsid w:val="00F24B43"/>
    <w:rsid w:val="00F45100"/>
    <w:rsid w:val="00F45602"/>
    <w:rsid w:val="00F531EB"/>
    <w:rsid w:val="00F546D2"/>
    <w:rsid w:val="00F57209"/>
    <w:rsid w:val="00F745B1"/>
    <w:rsid w:val="00FB3A29"/>
    <w:rsid w:val="00FC4B44"/>
    <w:rsid w:val="00FD0A50"/>
    <w:rsid w:val="00FD5F96"/>
    <w:rsid w:val="00FD746E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5CFB5D-4ED3-4265-B501-141F763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Коровушкина Ксения Петровна</cp:lastModifiedBy>
  <cp:revision>12</cp:revision>
  <cp:lastPrinted>2020-04-21T06:39:00Z</cp:lastPrinted>
  <dcterms:created xsi:type="dcterms:W3CDTF">2020-04-21T06:06:00Z</dcterms:created>
  <dcterms:modified xsi:type="dcterms:W3CDTF">2020-04-22T07:54:00Z</dcterms:modified>
</cp:coreProperties>
</file>