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A8" w:rsidRPr="002D1B25" w:rsidRDefault="00C040A8" w:rsidP="006C485F">
      <w:pPr>
        <w:widowControl w:val="0"/>
        <w:autoSpaceDE w:val="0"/>
        <w:ind w:left="142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040A8" w:rsidRDefault="00C040A8" w:rsidP="006C485F">
      <w:pPr>
        <w:widowControl w:val="0"/>
        <w:autoSpaceDE w:val="0"/>
        <w:ind w:left="142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6C485F" w:rsidRDefault="006C485F" w:rsidP="006C485F">
      <w:pPr>
        <w:widowControl w:val="0"/>
        <w:autoSpaceDE w:val="0"/>
        <w:ind w:left="142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6C485F" w:rsidRDefault="006C485F" w:rsidP="006C485F">
      <w:pPr>
        <w:widowControl w:val="0"/>
        <w:autoSpaceDE w:val="0"/>
        <w:ind w:left="142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6C485F" w:rsidRPr="006C485F" w:rsidRDefault="006C485F" w:rsidP="006C485F">
      <w:pPr>
        <w:widowControl w:val="0"/>
        <w:autoSpaceDE w:val="0"/>
        <w:ind w:left="142"/>
        <w:jc w:val="center"/>
        <w:rPr>
          <w:rFonts w:ascii="PT Astra Serif" w:hAnsi="PT Astra Serif" w:cs="PT Astra Serif"/>
          <w:b/>
          <w:bCs/>
          <w:sz w:val="36"/>
          <w:szCs w:val="28"/>
        </w:rPr>
      </w:pPr>
    </w:p>
    <w:p w:rsidR="00C040A8" w:rsidRPr="002D1B25" w:rsidRDefault="00C040A8" w:rsidP="006C485F">
      <w:pPr>
        <w:widowControl w:val="0"/>
        <w:tabs>
          <w:tab w:val="left" w:pos="9214"/>
        </w:tabs>
        <w:jc w:val="center"/>
        <w:rPr>
          <w:sz w:val="28"/>
          <w:szCs w:val="28"/>
        </w:rPr>
      </w:pPr>
      <w:r w:rsidRPr="002D1B25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О внесении изменений в статью 3 Закона Ульяновской области                          «Об установлении порядка и нормативов заготовки древесины, порядка </w:t>
      </w:r>
      <w:r w:rsidRPr="002D1B25">
        <w:rPr>
          <w:rFonts w:ascii="PT Astra Serif" w:hAnsi="PT Astra Serif" w:cs="PT Astra Serif"/>
          <w:sz w:val="28"/>
          <w:szCs w:val="28"/>
        </w:rPr>
        <w:t xml:space="preserve"> </w:t>
      </w:r>
      <w:r w:rsidRPr="002D1B25">
        <w:rPr>
          <w:rFonts w:ascii="PT Astra Serif" w:hAnsi="PT Astra Serif" w:cs="PT Astra Serif"/>
          <w:b/>
          <w:bCs/>
          <w:sz w:val="28"/>
          <w:szCs w:val="28"/>
        </w:rPr>
        <w:t xml:space="preserve">заготовки и сбора </w:t>
      </w:r>
      <w:proofErr w:type="spellStart"/>
      <w:r w:rsidRPr="002D1B25">
        <w:rPr>
          <w:rFonts w:ascii="PT Astra Serif" w:hAnsi="PT Astra Serif" w:cs="PT Astra Serif"/>
          <w:b/>
          <w:bCs/>
          <w:sz w:val="28"/>
          <w:szCs w:val="28"/>
        </w:rPr>
        <w:t>недревесных</w:t>
      </w:r>
      <w:proofErr w:type="spellEnd"/>
      <w:r w:rsidRPr="002D1B25">
        <w:rPr>
          <w:rFonts w:ascii="PT Astra Serif" w:hAnsi="PT Astra Serif" w:cs="PT Astra Serif"/>
          <w:b/>
          <w:bCs/>
          <w:sz w:val="28"/>
          <w:szCs w:val="28"/>
        </w:rPr>
        <w:t xml:space="preserve"> лесных ресурсов, порядка заготовки  пищевых лесных ресурсов и сбора лекарственных растений на территории  Ульяновской области гражданами для собственных нужд»</w:t>
      </w:r>
    </w:p>
    <w:p w:rsidR="00C040A8" w:rsidRPr="002D1B25" w:rsidRDefault="00C040A8" w:rsidP="006C485F">
      <w:pPr>
        <w:widowControl w:val="0"/>
        <w:tabs>
          <w:tab w:val="left" w:pos="9214"/>
        </w:tabs>
        <w:rPr>
          <w:rFonts w:ascii="PT Astra Serif" w:hAnsi="PT Astra Serif" w:cs="PT Astra Serif"/>
          <w:sz w:val="28"/>
          <w:szCs w:val="28"/>
        </w:rPr>
      </w:pPr>
    </w:p>
    <w:p w:rsidR="00C040A8" w:rsidRPr="002D1B25" w:rsidRDefault="00C040A8" w:rsidP="006C485F">
      <w:pPr>
        <w:widowControl w:val="0"/>
        <w:tabs>
          <w:tab w:val="left" w:pos="9214"/>
        </w:tabs>
        <w:rPr>
          <w:rFonts w:ascii="PT Astra Serif" w:hAnsi="PT Astra Serif" w:cs="PT Astra Serif"/>
          <w:b/>
          <w:sz w:val="28"/>
          <w:szCs w:val="28"/>
        </w:rPr>
      </w:pPr>
    </w:p>
    <w:p w:rsidR="006634E9" w:rsidRDefault="006634E9" w:rsidP="006C485F">
      <w:pPr>
        <w:jc w:val="both"/>
        <w:rPr>
          <w:rFonts w:ascii="PT Astra Serif" w:hAnsi="PT Astra Serif" w:cs="PT Astra Serif"/>
          <w:sz w:val="28"/>
          <w:szCs w:val="28"/>
        </w:rPr>
      </w:pPr>
    </w:p>
    <w:p w:rsidR="00EB5847" w:rsidRDefault="00EB5847" w:rsidP="006C485F">
      <w:pPr>
        <w:jc w:val="both"/>
        <w:rPr>
          <w:rFonts w:ascii="PT Astra Serif" w:hAnsi="PT Astra Serif" w:cs="PT Astra Serif"/>
          <w:sz w:val="28"/>
          <w:szCs w:val="28"/>
        </w:rPr>
      </w:pPr>
      <w:bookmarkStart w:id="0" w:name="_GoBack"/>
      <w:bookmarkEnd w:id="0"/>
    </w:p>
    <w:p w:rsidR="006C485F" w:rsidRPr="002D1B25" w:rsidRDefault="006C485F" w:rsidP="006C485F">
      <w:pPr>
        <w:jc w:val="both"/>
        <w:rPr>
          <w:rFonts w:ascii="PT Astra Serif" w:hAnsi="PT Astra Serif" w:cs="PT Astra Serif"/>
          <w:sz w:val="28"/>
          <w:szCs w:val="28"/>
        </w:rPr>
      </w:pPr>
    </w:p>
    <w:p w:rsidR="00C040A8" w:rsidRPr="002D1B25" w:rsidRDefault="006C485F" w:rsidP="006C48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Внести в</w:t>
      </w:r>
      <w:r w:rsidR="00C040A8" w:rsidRPr="002D1B25">
        <w:rPr>
          <w:rFonts w:ascii="PT Astra Serif" w:eastAsia="Calibri" w:hAnsi="PT Astra Serif" w:cs="PT Astra Serif"/>
          <w:sz w:val="28"/>
          <w:szCs w:val="28"/>
        </w:rPr>
        <w:t xml:space="preserve"> статью 3 Закона Ульяновской области от 3 октября 2007 года             № 143-ЗО «Об установлении порядка и нормативов заготовки древесины, порядка </w:t>
      </w:r>
      <w:r w:rsidR="00C040A8" w:rsidRPr="002D1B25">
        <w:rPr>
          <w:rFonts w:ascii="PT Astra Serif" w:hAnsi="PT Astra Serif" w:cs="PT Astra Serif"/>
          <w:sz w:val="28"/>
          <w:szCs w:val="28"/>
        </w:rPr>
        <w:t xml:space="preserve">заготовки и сбора </w:t>
      </w:r>
      <w:proofErr w:type="spellStart"/>
      <w:r w:rsidR="00C040A8" w:rsidRPr="002D1B25">
        <w:rPr>
          <w:rFonts w:ascii="PT Astra Serif" w:hAnsi="PT Astra Serif" w:cs="PT Astra Serif"/>
          <w:sz w:val="28"/>
          <w:szCs w:val="28"/>
        </w:rPr>
        <w:t>недревесных</w:t>
      </w:r>
      <w:proofErr w:type="spellEnd"/>
      <w:r w:rsidR="00C040A8" w:rsidRPr="002D1B25">
        <w:rPr>
          <w:rFonts w:ascii="PT Astra Serif" w:hAnsi="PT Astra Serif" w:cs="PT Astra Serif"/>
          <w:sz w:val="28"/>
          <w:szCs w:val="28"/>
        </w:rPr>
        <w:t xml:space="preserve"> лесных ресурсов, порядка заготовки пищевых лесных ресурсов и сбора лекарственных растений на территории </w:t>
      </w:r>
      <w:r w:rsidR="00C040A8" w:rsidRPr="002D1B25">
        <w:rPr>
          <w:rFonts w:ascii="PT Astra Serif" w:eastAsia="Calibri" w:hAnsi="PT Astra Serif" w:cs="PT Astra Serif"/>
          <w:sz w:val="28"/>
          <w:szCs w:val="28"/>
        </w:rPr>
        <w:t xml:space="preserve"> Ульяновской области гражданами для собственных нужд»</w:t>
      </w:r>
      <w:r w:rsidR="00C040A8" w:rsidRPr="002D1B25">
        <w:rPr>
          <w:rFonts w:ascii="PT Astra Serif" w:hAnsi="PT Astra Serif" w:cs="PT Astra Serif"/>
          <w:sz w:val="28"/>
          <w:szCs w:val="28"/>
        </w:rPr>
        <w:t xml:space="preserve"> («</w:t>
      </w:r>
      <w:proofErr w:type="gramStart"/>
      <w:r w:rsidR="00C040A8" w:rsidRPr="002D1B25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="00C040A8" w:rsidRPr="002D1B25">
        <w:rPr>
          <w:rFonts w:ascii="PT Astra Serif" w:hAnsi="PT Astra Serif" w:cs="PT Astra Serif"/>
          <w:sz w:val="28"/>
          <w:szCs w:val="28"/>
        </w:rPr>
        <w:t xml:space="preserve"> правда» от 10.10.2007 № 85; </w:t>
      </w:r>
      <w:r w:rsidR="00C040A8" w:rsidRPr="002D1B25">
        <w:rPr>
          <w:rFonts w:ascii="PT Astra Serif" w:hAnsi="PT Astra Serif" w:cs="PT Astra Serif"/>
          <w:color w:val="000000"/>
          <w:sz w:val="28"/>
          <w:szCs w:val="28"/>
        </w:rPr>
        <w:t>от 20.12.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2008 № 104; </w:t>
      </w:r>
      <w:proofErr w:type="gramStart"/>
      <w:r>
        <w:rPr>
          <w:rFonts w:ascii="PT Astra Serif" w:hAnsi="PT Astra Serif" w:cs="PT Astra Serif"/>
          <w:color w:val="000000"/>
          <w:sz w:val="28"/>
          <w:szCs w:val="28"/>
        </w:rPr>
        <w:t xml:space="preserve">от 06.02.2009 </w:t>
      </w:r>
      <w:r w:rsidR="00C040A8" w:rsidRPr="002D1B25">
        <w:rPr>
          <w:rFonts w:ascii="PT Astra Serif" w:hAnsi="PT Astra Serif" w:cs="PT Astra Serif"/>
          <w:color w:val="000000"/>
          <w:sz w:val="28"/>
          <w:szCs w:val="28"/>
        </w:rPr>
        <w:t xml:space="preserve">№ 9; </w:t>
      </w:r>
      <w:r>
        <w:rPr>
          <w:rFonts w:ascii="PT Astra Serif" w:hAnsi="PT Astra Serif" w:cs="PT Astra Serif"/>
          <w:color w:val="000000"/>
          <w:sz w:val="28"/>
          <w:szCs w:val="28"/>
        </w:rPr>
        <w:br/>
      </w:r>
      <w:r w:rsidR="00C040A8" w:rsidRPr="002D1B25">
        <w:rPr>
          <w:rFonts w:ascii="PT Astra Serif" w:hAnsi="PT Astra Serif" w:cs="PT Astra Serif"/>
          <w:color w:val="000000"/>
          <w:sz w:val="28"/>
          <w:szCs w:val="28"/>
        </w:rPr>
        <w:t xml:space="preserve">от 05.12.2013 № 158; от 17.12.2013  № 166; от 10.11.2014 № 163-164; </w:t>
      </w:r>
      <w:r>
        <w:rPr>
          <w:rFonts w:ascii="PT Astra Serif" w:hAnsi="PT Astra Serif" w:cs="PT Astra Serif"/>
          <w:color w:val="000000"/>
          <w:sz w:val="28"/>
          <w:szCs w:val="28"/>
        </w:rPr>
        <w:br/>
      </w:r>
      <w:r w:rsidR="00C040A8" w:rsidRPr="002D1B25">
        <w:rPr>
          <w:rFonts w:ascii="PT Astra Serif" w:hAnsi="PT Astra Serif" w:cs="PT Astra Serif"/>
          <w:color w:val="000000"/>
          <w:sz w:val="28"/>
          <w:szCs w:val="28"/>
        </w:rPr>
        <w:t>от 06.04.2015 № 44; от 01.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06.2018 № 36; </w:t>
      </w:r>
      <w:r w:rsidR="00C040A8" w:rsidRPr="002D1B25">
        <w:rPr>
          <w:rFonts w:ascii="PT Astra Serif" w:hAnsi="PT Astra Serif" w:cs="PT Astra Serif"/>
          <w:color w:val="000000"/>
          <w:sz w:val="28"/>
          <w:szCs w:val="28"/>
        </w:rPr>
        <w:t>от 02.11.2018 № 81)</w:t>
      </w:r>
      <w:r w:rsidR="00C040A8" w:rsidRPr="002D1B25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="00C040A8" w:rsidRPr="002D1B25">
        <w:rPr>
          <w:rFonts w:ascii="PT Astra Serif" w:hAnsi="PT Astra Serif" w:cs="PT Astra Serif"/>
          <w:color w:val="000000"/>
          <w:sz w:val="28"/>
          <w:szCs w:val="28"/>
        </w:rPr>
        <w:t>следующие изменения:</w:t>
      </w:r>
      <w:proofErr w:type="gramEnd"/>
    </w:p>
    <w:p w:rsidR="00C040A8" w:rsidRPr="002D1B25" w:rsidRDefault="00C040A8" w:rsidP="006C485F">
      <w:pPr>
        <w:spacing w:line="360" w:lineRule="auto"/>
        <w:ind w:firstLine="709"/>
        <w:jc w:val="both"/>
        <w:rPr>
          <w:sz w:val="28"/>
          <w:szCs w:val="28"/>
        </w:rPr>
      </w:pPr>
      <w:r w:rsidRPr="002D1B25">
        <w:rPr>
          <w:rFonts w:ascii="PT Astra Serif" w:hAnsi="PT Astra Serif" w:cs="PT Astra Serif"/>
          <w:sz w:val="28"/>
          <w:szCs w:val="28"/>
          <w:lang w:eastAsia="ru-RU"/>
        </w:rPr>
        <w:t xml:space="preserve">1) </w:t>
      </w:r>
      <w:r w:rsidR="007A2DA8" w:rsidRPr="002D1B25">
        <w:rPr>
          <w:rFonts w:ascii="PT Astra Serif" w:hAnsi="PT Astra Serif"/>
          <w:sz w:val="28"/>
          <w:szCs w:val="28"/>
        </w:rPr>
        <w:t>часть 6 после слова «Заготовка» дополнить словами «коры деревьев               и кустарников, не являющейся ивовым корьём</w:t>
      </w:r>
      <w:proofErr w:type="gramStart"/>
      <w:r w:rsidR="007A2DA8" w:rsidRPr="002D1B25">
        <w:rPr>
          <w:rFonts w:ascii="PT Astra Serif" w:hAnsi="PT Astra Serif"/>
          <w:sz w:val="28"/>
          <w:szCs w:val="28"/>
        </w:rPr>
        <w:t>,»</w:t>
      </w:r>
      <w:proofErr w:type="gramEnd"/>
      <w:r w:rsidR="007A2DA8" w:rsidRPr="002D1B25">
        <w:rPr>
          <w:rFonts w:ascii="PT Astra Serif" w:hAnsi="PT Astra Serif"/>
          <w:sz w:val="28"/>
          <w:szCs w:val="28"/>
        </w:rPr>
        <w:t>;</w:t>
      </w:r>
    </w:p>
    <w:p w:rsidR="00C040A8" w:rsidRPr="002D1B25" w:rsidRDefault="006C485F" w:rsidP="006C48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2) дополнить </w:t>
      </w:r>
      <w:r w:rsidR="00C040A8" w:rsidRPr="002D1B25">
        <w:rPr>
          <w:rFonts w:ascii="PT Astra Serif" w:hAnsi="PT Astra Serif" w:cs="PT Astra Serif"/>
          <w:color w:val="000000"/>
          <w:sz w:val="28"/>
          <w:szCs w:val="28"/>
          <w:lang w:eastAsia="ru-RU"/>
        </w:rPr>
        <w:t>частями 9-11 следующего содержания:</w:t>
      </w:r>
    </w:p>
    <w:p w:rsidR="00C040A8" w:rsidRPr="002D1B25" w:rsidRDefault="00C040A8" w:rsidP="006C485F">
      <w:pPr>
        <w:spacing w:line="360" w:lineRule="auto"/>
        <w:ind w:firstLine="709"/>
        <w:jc w:val="both"/>
        <w:rPr>
          <w:sz w:val="28"/>
          <w:szCs w:val="28"/>
        </w:rPr>
      </w:pPr>
      <w:r w:rsidRPr="002D1B25">
        <w:rPr>
          <w:rFonts w:ascii="PT Astra Serif" w:hAnsi="PT Astra Serif" w:cs="PT Astra Serif"/>
          <w:sz w:val="28"/>
          <w:szCs w:val="28"/>
        </w:rPr>
        <w:t xml:space="preserve">«9. </w:t>
      </w:r>
      <w:r w:rsidR="00757C68" w:rsidRPr="002D1B25">
        <w:rPr>
          <w:rFonts w:ascii="PT Astra Serif" w:hAnsi="PT Astra Serif" w:cs="PT Astra Serif"/>
          <w:sz w:val="28"/>
          <w:szCs w:val="28"/>
        </w:rPr>
        <w:t>З</w:t>
      </w:r>
      <w:r w:rsidRPr="002D1B25">
        <w:rPr>
          <w:rFonts w:ascii="PT Astra Serif" w:hAnsi="PT Astra Serif" w:cs="PT Astra Serif"/>
          <w:sz w:val="28"/>
          <w:szCs w:val="28"/>
        </w:rPr>
        <w:t xml:space="preserve">аготовка валежника и хвороста осуществляется в границах лесничеств в течение всего года без проведения рубок лесных насаждений </w:t>
      </w:r>
      <w:r w:rsidR="006C485F">
        <w:rPr>
          <w:rFonts w:ascii="PT Astra Serif" w:hAnsi="PT Astra Serif" w:cs="PT Astra Serif"/>
          <w:sz w:val="28"/>
          <w:szCs w:val="28"/>
        </w:rPr>
        <w:br/>
      </w:r>
      <w:r w:rsidRPr="002D1B25">
        <w:rPr>
          <w:rFonts w:ascii="PT Astra Serif" w:hAnsi="PT Astra Serif" w:cs="PT Astra Serif"/>
          <w:sz w:val="28"/>
          <w:szCs w:val="28"/>
        </w:rPr>
        <w:t>и выполнения лесосечных работ.</w:t>
      </w:r>
    </w:p>
    <w:p w:rsidR="00C040A8" w:rsidRPr="002D1B25" w:rsidRDefault="00C040A8" w:rsidP="006C485F">
      <w:pPr>
        <w:spacing w:line="360" w:lineRule="auto"/>
        <w:ind w:firstLine="709"/>
        <w:jc w:val="both"/>
        <w:rPr>
          <w:sz w:val="28"/>
          <w:szCs w:val="28"/>
        </w:rPr>
      </w:pPr>
      <w:r w:rsidRPr="002D1B25">
        <w:rPr>
          <w:rFonts w:ascii="PT Astra Serif" w:hAnsi="PT Astra Serif" w:cs="PT Astra Serif"/>
          <w:sz w:val="28"/>
          <w:szCs w:val="28"/>
        </w:rPr>
        <w:t>При заготовке валежника осуществляется сбор лежащих на поверхности земли остатков стволов деревьев, сучьев, не являющихся порубочными остатками в местах проведения лесосечных работ, и (или) образовавшихся вследствие естеств</w:t>
      </w:r>
      <w:r w:rsidR="006C485F">
        <w:rPr>
          <w:rFonts w:ascii="PT Astra Serif" w:hAnsi="PT Astra Serif" w:cs="PT Astra Serif"/>
          <w:sz w:val="28"/>
          <w:szCs w:val="28"/>
        </w:rPr>
        <w:t xml:space="preserve">енного отмирания деревьев, при </w:t>
      </w:r>
      <w:r w:rsidRPr="002D1B25">
        <w:rPr>
          <w:rFonts w:ascii="PT Astra Serif" w:hAnsi="PT Astra Serif" w:cs="PT Astra Serif"/>
          <w:sz w:val="28"/>
          <w:szCs w:val="28"/>
        </w:rPr>
        <w:t xml:space="preserve">их повреждении вредными организмами, буреломе, снеговале. При заготовке хвороста осуществляется </w:t>
      </w:r>
      <w:r w:rsidR="006C485F">
        <w:rPr>
          <w:rFonts w:ascii="PT Astra Serif" w:hAnsi="PT Astra Serif" w:cs="PT Astra Serif"/>
          <w:sz w:val="28"/>
          <w:szCs w:val="28"/>
        </w:rPr>
        <w:lastRenderedPageBreak/>
        <w:t>сбор срезанных тонких стволов</w:t>
      </w:r>
      <w:r w:rsidRPr="002D1B25">
        <w:rPr>
          <w:rFonts w:ascii="PT Astra Serif" w:hAnsi="PT Astra Serif" w:cs="PT Astra Serif"/>
          <w:sz w:val="28"/>
          <w:szCs w:val="28"/>
        </w:rPr>
        <w:t xml:space="preserve"> диаметром в комле до 4 с</w:t>
      </w:r>
      <w:r w:rsidR="00757C68" w:rsidRPr="002D1B25">
        <w:rPr>
          <w:rFonts w:ascii="PT Astra Serif" w:hAnsi="PT Astra Serif" w:cs="PT Astra Serif"/>
          <w:sz w:val="28"/>
          <w:szCs w:val="28"/>
        </w:rPr>
        <w:t>антиметров</w:t>
      </w:r>
      <w:r w:rsidRPr="002D1B25">
        <w:rPr>
          <w:rFonts w:ascii="PT Astra Serif" w:hAnsi="PT Astra Serif" w:cs="PT Astra Serif"/>
          <w:sz w:val="28"/>
          <w:szCs w:val="28"/>
        </w:rPr>
        <w:t>, а та</w:t>
      </w:r>
      <w:r w:rsidR="006C485F">
        <w:rPr>
          <w:rFonts w:ascii="PT Astra Serif" w:hAnsi="PT Astra Serif" w:cs="PT Astra Serif"/>
          <w:sz w:val="28"/>
          <w:szCs w:val="28"/>
        </w:rPr>
        <w:t xml:space="preserve">кже </w:t>
      </w:r>
      <w:r w:rsidRPr="002D1B25">
        <w:rPr>
          <w:rFonts w:ascii="PT Astra Serif" w:hAnsi="PT Astra Serif" w:cs="PT Astra Serif"/>
          <w:sz w:val="28"/>
          <w:szCs w:val="28"/>
        </w:rPr>
        <w:t>срезанных вершин, сучьев и ветвей деревьев и кустарников.</w:t>
      </w:r>
    </w:p>
    <w:p w:rsidR="00C040A8" w:rsidRPr="002D1B25" w:rsidRDefault="00C040A8" w:rsidP="006C485F">
      <w:pPr>
        <w:spacing w:line="360" w:lineRule="auto"/>
        <w:ind w:firstLine="709"/>
        <w:jc w:val="both"/>
        <w:rPr>
          <w:sz w:val="28"/>
          <w:szCs w:val="28"/>
        </w:rPr>
      </w:pPr>
      <w:r w:rsidRPr="002D1B25">
        <w:rPr>
          <w:rFonts w:ascii="PT Astra Serif" w:hAnsi="PT Astra Serif" w:cs="PT Astra Serif"/>
          <w:sz w:val="28"/>
          <w:szCs w:val="28"/>
        </w:rPr>
        <w:t>Заготовка валежника и хвороста не допускается в местах складирования ранее заготовленной древесины, а также в границах особо охраняемых природных территорий, режим особой охраны территорий которых запрещает заготовку валежника и (или) хвороста либо исключает любое вмешательство человека в природные процессы</w:t>
      </w:r>
      <w:r w:rsidR="002D1B25" w:rsidRPr="002D1B25">
        <w:rPr>
          <w:rFonts w:ascii="PT Astra Serif" w:hAnsi="PT Astra Serif" w:cs="PT Astra Serif"/>
          <w:sz w:val="28"/>
          <w:szCs w:val="28"/>
        </w:rPr>
        <w:t>.</w:t>
      </w:r>
    </w:p>
    <w:p w:rsidR="00C040A8" w:rsidRPr="002D1B25" w:rsidRDefault="00C040A8" w:rsidP="006C485F">
      <w:pPr>
        <w:spacing w:line="360" w:lineRule="auto"/>
        <w:ind w:firstLine="709"/>
        <w:jc w:val="both"/>
        <w:rPr>
          <w:sz w:val="28"/>
          <w:szCs w:val="28"/>
        </w:rPr>
      </w:pPr>
      <w:r w:rsidRPr="002D1B25">
        <w:rPr>
          <w:rFonts w:ascii="PT Astra Serif" w:hAnsi="PT Astra Serif" w:cs="PT Astra Serif"/>
          <w:sz w:val="28"/>
          <w:szCs w:val="28"/>
        </w:rPr>
        <w:t xml:space="preserve">10. </w:t>
      </w:r>
      <w:r w:rsidR="002D1B25" w:rsidRPr="002D1B25">
        <w:rPr>
          <w:rFonts w:ascii="PT Astra Serif" w:hAnsi="PT Astra Serif" w:cs="PT Astra Serif"/>
          <w:sz w:val="28"/>
          <w:szCs w:val="28"/>
        </w:rPr>
        <w:t>З</w:t>
      </w:r>
      <w:r w:rsidRPr="002D1B25">
        <w:rPr>
          <w:rFonts w:ascii="PT Astra Serif" w:hAnsi="PT Astra Serif" w:cs="PT Astra Serif"/>
          <w:sz w:val="28"/>
          <w:szCs w:val="28"/>
        </w:rPr>
        <w:t xml:space="preserve">аготовка пней осуществляется в лесах любого целевого назначения,           в которых она не может нанести ущерба лесным насаждениям, подросту, </w:t>
      </w:r>
      <w:proofErr w:type="spellStart"/>
      <w:r w:rsidRPr="002D1B25">
        <w:rPr>
          <w:rFonts w:ascii="PT Astra Serif" w:hAnsi="PT Astra Serif" w:cs="PT Astra Serif"/>
          <w:color w:val="000000"/>
          <w:sz w:val="28"/>
          <w:szCs w:val="28"/>
          <w:lang w:eastAsia="ru-RU"/>
        </w:rPr>
        <w:t>несомкнувшимся</w:t>
      </w:r>
      <w:proofErr w:type="spellEnd"/>
      <w:r w:rsidRPr="002D1B25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лесным культурам</w:t>
      </w:r>
      <w:r w:rsidR="002D1B25" w:rsidRPr="002D1B25">
        <w:rPr>
          <w:rFonts w:ascii="PT Astra Serif" w:hAnsi="PT Astra Serif" w:cs="PT Astra Serif"/>
          <w:color w:val="000000"/>
          <w:sz w:val="28"/>
          <w:szCs w:val="28"/>
          <w:lang w:eastAsia="ru-RU"/>
        </w:rPr>
        <w:t>.</w:t>
      </w:r>
    </w:p>
    <w:p w:rsidR="00C040A8" w:rsidRPr="002D1B25" w:rsidRDefault="00C040A8" w:rsidP="006C485F">
      <w:pPr>
        <w:spacing w:line="360" w:lineRule="auto"/>
        <w:ind w:firstLine="709"/>
        <w:jc w:val="both"/>
        <w:rPr>
          <w:sz w:val="28"/>
          <w:szCs w:val="28"/>
        </w:rPr>
      </w:pPr>
      <w:r w:rsidRPr="002D1B25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11. </w:t>
      </w:r>
      <w:r w:rsidR="002D1B25" w:rsidRPr="002D1B25">
        <w:rPr>
          <w:rFonts w:ascii="PT Astra Serif" w:hAnsi="PT Astra Serif" w:cs="PT Astra Serif"/>
          <w:color w:val="000000"/>
          <w:sz w:val="28"/>
          <w:szCs w:val="28"/>
          <w:lang w:eastAsia="ru-RU"/>
        </w:rPr>
        <w:t>З</w:t>
      </w:r>
      <w:r w:rsidRPr="002D1B25">
        <w:rPr>
          <w:rFonts w:ascii="PT Astra Serif" w:hAnsi="PT Astra Serif" w:cs="PT Astra Serif"/>
          <w:sz w:val="28"/>
          <w:szCs w:val="28"/>
        </w:rPr>
        <w:t xml:space="preserve">аготовка камыша и тростника </w:t>
      </w:r>
      <w:r w:rsidRPr="002D1B25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производится с целью </w:t>
      </w:r>
      <w:r w:rsidR="006C485F">
        <w:rPr>
          <w:rFonts w:ascii="PT Astra Serif" w:hAnsi="PT Astra Serif" w:cs="PT Astra Serif"/>
          <w:color w:val="000000"/>
          <w:sz w:val="28"/>
          <w:szCs w:val="28"/>
          <w:lang w:eastAsia="ru-RU"/>
        </w:rPr>
        <w:br/>
      </w:r>
      <w:r w:rsidRPr="002D1B25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их использования в качестве вспомогательного материала для строительства, </w:t>
      </w:r>
      <w:r w:rsidR="006C485F">
        <w:rPr>
          <w:rFonts w:ascii="PT Astra Serif" w:hAnsi="PT Astra Serif" w:cs="PT Astra Serif"/>
          <w:color w:val="000000"/>
          <w:sz w:val="28"/>
          <w:szCs w:val="28"/>
          <w:lang w:eastAsia="ru-RU"/>
        </w:rPr>
        <w:br/>
      </w:r>
      <w:r w:rsidRPr="002D1B25">
        <w:rPr>
          <w:rFonts w:ascii="PT Astra Serif" w:hAnsi="PT Astra Serif" w:cs="PT Astra Serif"/>
          <w:color w:val="000000"/>
          <w:sz w:val="28"/>
          <w:szCs w:val="28"/>
          <w:lang w:eastAsia="ru-RU"/>
        </w:rPr>
        <w:t>а также корма и подстилки для сельскохозяйственных животных или приготовления компоста.</w:t>
      </w:r>
      <w:r w:rsidRPr="002D1B25">
        <w:rPr>
          <w:rFonts w:ascii="PT Astra Serif" w:eastAsia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Pr="002D1B25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При их заготовке не должен быть нанесён вред окружающей среде</w:t>
      </w:r>
      <w:proofErr w:type="gramStart"/>
      <w:r w:rsidRPr="002D1B25">
        <w:rPr>
          <w:rFonts w:ascii="PT Astra Serif" w:hAnsi="PT Astra Serif" w:cs="PT Astra Serif"/>
          <w:color w:val="000000"/>
          <w:sz w:val="28"/>
          <w:szCs w:val="28"/>
          <w:lang w:eastAsia="ru-RU"/>
        </w:rPr>
        <w:t>.».</w:t>
      </w:r>
      <w:proofErr w:type="gramEnd"/>
    </w:p>
    <w:p w:rsidR="00C040A8" w:rsidRPr="00EB5847" w:rsidRDefault="00C040A8">
      <w:pPr>
        <w:ind w:right="-2"/>
        <w:rPr>
          <w:rFonts w:ascii="PT Astra Serif" w:hAnsi="PT Astra Serif"/>
          <w:sz w:val="16"/>
          <w:szCs w:val="28"/>
        </w:rPr>
      </w:pPr>
    </w:p>
    <w:p w:rsidR="00C040A8" w:rsidRPr="00EB5847" w:rsidRDefault="00C040A8">
      <w:pPr>
        <w:ind w:right="-2"/>
        <w:rPr>
          <w:rFonts w:ascii="PT Astra Serif" w:hAnsi="PT Astra Serif"/>
          <w:sz w:val="28"/>
          <w:szCs w:val="28"/>
        </w:rPr>
      </w:pPr>
    </w:p>
    <w:p w:rsidR="00C040A8" w:rsidRPr="00EB5847" w:rsidRDefault="00C040A8">
      <w:pPr>
        <w:ind w:right="-2"/>
        <w:rPr>
          <w:rFonts w:ascii="PT Astra Serif" w:hAnsi="PT Astra Serif"/>
          <w:sz w:val="28"/>
          <w:szCs w:val="28"/>
        </w:rPr>
      </w:pPr>
    </w:p>
    <w:p w:rsidR="00C040A8" w:rsidRPr="00EB5847" w:rsidRDefault="00C040A8">
      <w:pPr>
        <w:ind w:right="-2"/>
        <w:rPr>
          <w:rFonts w:ascii="PT Astra Serif" w:hAnsi="PT Astra Serif"/>
          <w:sz w:val="28"/>
          <w:szCs w:val="28"/>
        </w:rPr>
      </w:pPr>
      <w:r w:rsidRPr="00EB5847">
        <w:rPr>
          <w:rFonts w:ascii="PT Astra Serif" w:hAnsi="PT Astra Serif" w:cs="PT Astra Serif"/>
          <w:b/>
          <w:bCs/>
          <w:sz w:val="28"/>
          <w:szCs w:val="28"/>
        </w:rPr>
        <w:t xml:space="preserve">Губернатор Ульяновской области                                                   </w:t>
      </w:r>
      <w:r w:rsidR="006C485F" w:rsidRPr="00EB5847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proofErr w:type="spellStart"/>
      <w:r w:rsidRPr="00EB5847">
        <w:rPr>
          <w:rFonts w:ascii="PT Astra Serif" w:hAnsi="PT Astra Serif" w:cs="PT Astra Serif"/>
          <w:b/>
          <w:bCs/>
          <w:sz w:val="28"/>
          <w:szCs w:val="28"/>
        </w:rPr>
        <w:t>С.И.Морозов</w:t>
      </w:r>
      <w:proofErr w:type="spellEnd"/>
    </w:p>
    <w:p w:rsidR="00C040A8" w:rsidRPr="00EB5847" w:rsidRDefault="00C040A8">
      <w:pPr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C040A8" w:rsidRDefault="00C040A8">
      <w:pPr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EB5847" w:rsidRPr="00EB5847" w:rsidRDefault="00EB5847">
      <w:pPr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EB5847" w:rsidRPr="00EB5847" w:rsidRDefault="00EB5847" w:rsidP="00EB5847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EB5847">
        <w:rPr>
          <w:rFonts w:ascii="PT Astra Serif" w:eastAsia="Calibri" w:hAnsi="PT Astra Serif"/>
          <w:sz w:val="28"/>
          <w:szCs w:val="28"/>
          <w:lang w:eastAsia="en-US"/>
        </w:rPr>
        <w:t>г. Ульяновск</w:t>
      </w:r>
    </w:p>
    <w:p w:rsidR="00EB5847" w:rsidRPr="00EB5847" w:rsidRDefault="00EB5847" w:rsidP="00EB5847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EB5847">
        <w:rPr>
          <w:rFonts w:ascii="PT Astra Serif" w:eastAsia="Calibri" w:hAnsi="PT Astra Serif"/>
          <w:sz w:val="28"/>
          <w:szCs w:val="28"/>
          <w:lang w:eastAsia="en-US"/>
        </w:rPr>
        <w:t>____ __________ 2019 г.</w:t>
      </w:r>
    </w:p>
    <w:p w:rsidR="00EB5847" w:rsidRPr="00EB5847" w:rsidRDefault="00EB5847" w:rsidP="00EB5847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EB5847">
        <w:rPr>
          <w:rFonts w:ascii="PT Astra Serif" w:eastAsia="Calibri" w:hAnsi="PT Astra Serif"/>
          <w:sz w:val="28"/>
          <w:szCs w:val="28"/>
          <w:lang w:eastAsia="en-US"/>
        </w:rPr>
        <w:t>№ _______</w:t>
      </w:r>
      <w:r w:rsidRPr="00EB5847">
        <w:rPr>
          <w:rFonts w:ascii="PT Astra Serif" w:eastAsia="Calibri" w:hAnsi="PT Astra Serif"/>
          <w:sz w:val="28"/>
          <w:szCs w:val="28"/>
          <w:lang w:val="en-US" w:eastAsia="en-US"/>
        </w:rPr>
        <w:t>-</w:t>
      </w:r>
      <w:r w:rsidRPr="00EB5847">
        <w:rPr>
          <w:rFonts w:ascii="PT Astra Serif" w:eastAsia="Calibri" w:hAnsi="PT Astra Serif"/>
          <w:sz w:val="28"/>
          <w:szCs w:val="28"/>
          <w:lang w:eastAsia="en-US"/>
        </w:rPr>
        <w:t>ЗО</w:t>
      </w:r>
    </w:p>
    <w:p w:rsidR="00C040A8" w:rsidRPr="00EB5847" w:rsidRDefault="00C040A8" w:rsidP="00EB5847">
      <w:pPr>
        <w:jc w:val="center"/>
        <w:rPr>
          <w:rFonts w:ascii="PT Astra Serif" w:hAnsi="PT Astra Serif"/>
          <w:sz w:val="28"/>
          <w:szCs w:val="28"/>
        </w:rPr>
      </w:pPr>
    </w:p>
    <w:sectPr w:rsidR="00C040A8" w:rsidRPr="00EB5847" w:rsidSect="006C485F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F3" w:rsidRDefault="00C062F3">
      <w:r>
        <w:separator/>
      </w:r>
    </w:p>
  </w:endnote>
  <w:endnote w:type="continuationSeparator" w:id="0">
    <w:p w:rsidR="00C062F3" w:rsidRDefault="00C0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01"/>
    <w:family w:val="moder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A8" w:rsidRPr="006C485F" w:rsidRDefault="006C485F">
    <w:pPr>
      <w:pStyle w:val="ad"/>
      <w:jc w:val="right"/>
      <w:rPr>
        <w:rFonts w:ascii="PT Astra Serif" w:hAnsi="PT Astra Serif"/>
        <w:sz w:val="16"/>
        <w:szCs w:val="16"/>
      </w:rPr>
    </w:pPr>
    <w:r w:rsidRPr="006C485F">
      <w:rPr>
        <w:rFonts w:ascii="PT Astra Serif" w:hAnsi="PT Astra Serif"/>
        <w:sz w:val="16"/>
        <w:szCs w:val="16"/>
      </w:rPr>
      <w:t>2307ан1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F3" w:rsidRDefault="00C062F3">
      <w:r>
        <w:separator/>
      </w:r>
    </w:p>
  </w:footnote>
  <w:footnote w:type="continuationSeparator" w:id="0">
    <w:p w:rsidR="00C062F3" w:rsidRDefault="00C06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A8" w:rsidRPr="006C485F" w:rsidRDefault="00C040A8">
    <w:pPr>
      <w:pStyle w:val="ae"/>
      <w:jc w:val="center"/>
      <w:rPr>
        <w:rFonts w:ascii="PT Astra Serif" w:hAnsi="PT Astra Serif"/>
      </w:rPr>
    </w:pPr>
    <w:r w:rsidRPr="006C485F">
      <w:rPr>
        <w:rFonts w:ascii="PT Astra Serif" w:hAnsi="PT Astra Serif"/>
        <w:sz w:val="28"/>
        <w:szCs w:val="28"/>
      </w:rPr>
      <w:fldChar w:fldCharType="begin"/>
    </w:r>
    <w:r w:rsidRPr="006C485F">
      <w:rPr>
        <w:rFonts w:ascii="PT Astra Serif" w:hAnsi="PT Astra Serif"/>
        <w:sz w:val="28"/>
        <w:szCs w:val="28"/>
      </w:rPr>
      <w:instrText xml:space="preserve"> PAGE </w:instrText>
    </w:r>
    <w:r w:rsidRPr="006C485F">
      <w:rPr>
        <w:rFonts w:ascii="PT Astra Serif" w:hAnsi="PT Astra Serif"/>
        <w:sz w:val="28"/>
        <w:szCs w:val="28"/>
      </w:rPr>
      <w:fldChar w:fldCharType="separate"/>
    </w:r>
    <w:r w:rsidR="00EB5847">
      <w:rPr>
        <w:rFonts w:ascii="PT Astra Serif" w:hAnsi="PT Astra Serif"/>
        <w:noProof/>
        <w:sz w:val="28"/>
        <w:szCs w:val="28"/>
      </w:rPr>
      <w:t>2</w:t>
    </w:r>
    <w:r w:rsidRPr="006C485F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E9"/>
    <w:rsid w:val="001B0D8C"/>
    <w:rsid w:val="001D1AE3"/>
    <w:rsid w:val="002D1B25"/>
    <w:rsid w:val="004B0D02"/>
    <w:rsid w:val="006634E9"/>
    <w:rsid w:val="006C485F"/>
    <w:rsid w:val="00757C68"/>
    <w:rsid w:val="007A2DA8"/>
    <w:rsid w:val="00C040A8"/>
    <w:rsid w:val="00C062F3"/>
    <w:rsid w:val="00CB099D"/>
    <w:rsid w:val="00EB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20"/>
      <w:jc w:val="center"/>
      <w:outlineLvl w:val="1"/>
    </w:pPr>
    <w:rPr>
      <w:b/>
      <w:spacing w:val="2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pacing w:val="2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Palatino" w:hAnsi="Palatino" w:cs="Palatino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Верхний колонтитул Знак"/>
    <w:basedOn w:val="1"/>
    <w:rPr>
      <w:sz w:val="24"/>
      <w:szCs w:val="24"/>
    </w:rPr>
  </w:style>
  <w:style w:type="character" w:customStyle="1" w:styleId="a5">
    <w:name w:val="Нижний колонтитул Знак"/>
    <w:basedOn w:val="1"/>
    <w:rPr>
      <w:sz w:val="24"/>
      <w:szCs w:val="24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SimSun" w:hAnsi="Liberation Sans" w:cs="Noto Sans Devanagari"/>
      <w:sz w:val="28"/>
      <w:szCs w:val="28"/>
    </w:rPr>
  </w:style>
  <w:style w:type="paragraph" w:styleId="a8">
    <w:name w:val="Body Text"/>
    <w:basedOn w:val="a"/>
    <w:rPr>
      <w:b/>
      <w:sz w:val="28"/>
      <w:szCs w:val="20"/>
    </w:r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Noto Sans Devanagari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Body Text Indent"/>
    <w:basedOn w:val="a"/>
    <w:pPr>
      <w:spacing w:after="120"/>
      <w:ind w:left="283"/>
    </w:pPr>
    <w:rPr>
      <w:spacing w:val="20"/>
      <w:sz w:val="28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</w:style>
  <w:style w:type="paragraph" w:styleId="ae">
    <w:name w:val="header"/>
    <w:basedOn w:val="a"/>
  </w:style>
  <w:style w:type="paragraph" w:customStyle="1" w:styleId="11">
    <w:name w:val="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Normal (Web)"/>
    <w:basedOn w:val="a"/>
    <w:pPr>
      <w:spacing w:before="33" w:after="167"/>
    </w:pPr>
    <w:rPr>
      <w:rFonts w:ascii="Tahoma" w:hAnsi="Tahoma" w:cs="Tahoma"/>
      <w:color w:val="666666"/>
      <w:sz w:val="18"/>
      <w:szCs w:val="1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0">
    <w:name w:val="Текст в заданном формате"/>
    <w:basedOn w:val="a"/>
    <w:rPr>
      <w:rFonts w:ascii="Liberation Mono" w:eastAsia="Liberation Mono" w:hAnsi="Liberation Mono" w:cs="Liberation Mono"/>
      <w:sz w:val="20"/>
      <w:szCs w:val="20"/>
    </w:rPr>
  </w:style>
  <w:style w:type="paragraph" w:customStyle="1" w:styleId="FirstParagraph">
    <w:name w:val="First Paragraph"/>
    <w:basedOn w:val="a8"/>
    <w:next w:val="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20"/>
      <w:jc w:val="center"/>
      <w:outlineLvl w:val="1"/>
    </w:pPr>
    <w:rPr>
      <w:b/>
      <w:spacing w:val="2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pacing w:val="2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Palatino" w:hAnsi="Palatino" w:cs="Palatino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Верхний колонтитул Знак"/>
    <w:basedOn w:val="1"/>
    <w:rPr>
      <w:sz w:val="24"/>
      <w:szCs w:val="24"/>
    </w:rPr>
  </w:style>
  <w:style w:type="character" w:customStyle="1" w:styleId="a5">
    <w:name w:val="Нижний колонтитул Знак"/>
    <w:basedOn w:val="1"/>
    <w:rPr>
      <w:sz w:val="24"/>
      <w:szCs w:val="24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SimSun" w:hAnsi="Liberation Sans" w:cs="Noto Sans Devanagari"/>
      <w:sz w:val="28"/>
      <w:szCs w:val="28"/>
    </w:rPr>
  </w:style>
  <w:style w:type="paragraph" w:styleId="a8">
    <w:name w:val="Body Text"/>
    <w:basedOn w:val="a"/>
    <w:rPr>
      <w:b/>
      <w:sz w:val="28"/>
      <w:szCs w:val="20"/>
    </w:r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Noto Sans Devanagari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Body Text Indent"/>
    <w:basedOn w:val="a"/>
    <w:pPr>
      <w:spacing w:after="120"/>
      <w:ind w:left="283"/>
    </w:pPr>
    <w:rPr>
      <w:spacing w:val="20"/>
      <w:sz w:val="28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</w:style>
  <w:style w:type="paragraph" w:styleId="ae">
    <w:name w:val="header"/>
    <w:basedOn w:val="a"/>
  </w:style>
  <w:style w:type="paragraph" w:customStyle="1" w:styleId="11">
    <w:name w:val="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Normal (Web)"/>
    <w:basedOn w:val="a"/>
    <w:pPr>
      <w:spacing w:before="33" w:after="167"/>
    </w:pPr>
    <w:rPr>
      <w:rFonts w:ascii="Tahoma" w:hAnsi="Tahoma" w:cs="Tahoma"/>
      <w:color w:val="666666"/>
      <w:sz w:val="18"/>
      <w:szCs w:val="1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0">
    <w:name w:val="Текст в заданном формате"/>
    <w:basedOn w:val="a"/>
    <w:rPr>
      <w:rFonts w:ascii="Liberation Mono" w:eastAsia="Liberation Mono" w:hAnsi="Liberation Mono" w:cs="Liberation Mono"/>
      <w:sz w:val="20"/>
      <w:szCs w:val="20"/>
    </w:rPr>
  </w:style>
  <w:style w:type="paragraph" w:customStyle="1" w:styleId="FirstParagraph">
    <w:name w:val="First Paragraph"/>
    <w:basedOn w:val="a8"/>
    <w:next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28.02.2011 N 16-ЗО(ред. от 09.10.2018)"Кодекс Ульяновской области об административных правонарушениях"(принят ЗС Ульяновской области 24.02.2011)</vt:lpstr>
    </vt:vector>
  </TitlesOfParts>
  <Company>zsuo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28.02.2011 N 16-ЗО(ред. от 09.10.2018)"Кодекс Ульяновской области об административных правонарушениях"(принят ЗС Ульяновской области 24.02.2011)</dc:title>
  <dc:creator>Суфиярова</dc:creator>
  <cp:lastModifiedBy>Ненашева Александра Андреевна</cp:lastModifiedBy>
  <cp:revision>4</cp:revision>
  <cp:lastPrinted>2019-07-22T05:23:00Z</cp:lastPrinted>
  <dcterms:created xsi:type="dcterms:W3CDTF">2019-07-23T12:05:00Z</dcterms:created>
  <dcterms:modified xsi:type="dcterms:W3CDTF">2019-07-23T12:11:00Z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4017.00.99</vt:lpwstr>
  </property>
</Properties>
</file>