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37" w:rsidRDefault="007F4B37" w:rsidP="00D26A4B">
      <w:pPr>
        <w:pStyle w:val="BodyText"/>
        <w:jc w:val="center"/>
        <w:rPr>
          <w:szCs w:val="28"/>
        </w:rPr>
      </w:pPr>
      <w:r>
        <w:rPr>
          <w:szCs w:val="28"/>
        </w:rPr>
        <w:t xml:space="preserve">(Перечень утверждён распоряжением Правительства Ульяновской области от 29.05.2014 № 369-пр, с изменениями от 27.10.2014 № 719-пр «О внесении изменений в распоряжение Правительства Ульяновской области </w:t>
      </w:r>
    </w:p>
    <w:p w:rsidR="007F4B37" w:rsidRDefault="007F4B37" w:rsidP="00D26A4B">
      <w:pPr>
        <w:pStyle w:val="BodyText"/>
        <w:jc w:val="center"/>
        <w:rPr>
          <w:szCs w:val="28"/>
        </w:rPr>
      </w:pPr>
      <w:r>
        <w:rPr>
          <w:szCs w:val="28"/>
        </w:rPr>
        <w:t>от</w:t>
      </w:r>
      <w:r w:rsidRPr="0045537F">
        <w:rPr>
          <w:szCs w:val="28"/>
        </w:rPr>
        <w:t xml:space="preserve"> </w:t>
      </w:r>
      <w:r>
        <w:rPr>
          <w:szCs w:val="28"/>
        </w:rPr>
        <w:t xml:space="preserve">29.05.2014 № 369-пр»)  </w:t>
      </w:r>
    </w:p>
    <w:p w:rsidR="007F4B37" w:rsidRPr="0045537F" w:rsidRDefault="007F4B37" w:rsidP="00357E51">
      <w:pPr>
        <w:pStyle w:val="BodyText"/>
        <w:jc w:val="right"/>
        <w:rPr>
          <w:szCs w:val="28"/>
        </w:rPr>
      </w:pPr>
    </w:p>
    <w:p w:rsidR="007F4B37" w:rsidRPr="0045537F" w:rsidRDefault="007F4B37" w:rsidP="00357E51">
      <w:pPr>
        <w:pStyle w:val="BodyText"/>
        <w:jc w:val="center"/>
        <w:rPr>
          <w:b/>
          <w:szCs w:val="28"/>
        </w:rPr>
      </w:pPr>
      <w:r w:rsidRPr="0045537F">
        <w:rPr>
          <w:b/>
          <w:szCs w:val="28"/>
        </w:rPr>
        <w:t>ПЕРЕЧЕНЬ</w:t>
      </w:r>
    </w:p>
    <w:p w:rsidR="007F4B37" w:rsidRDefault="007F4B37" w:rsidP="00357E51">
      <w:pPr>
        <w:pStyle w:val="BodyText"/>
        <w:jc w:val="center"/>
        <w:rPr>
          <w:b/>
          <w:szCs w:val="28"/>
        </w:rPr>
      </w:pPr>
      <w:r w:rsidRPr="0045537F">
        <w:rPr>
          <w:b/>
          <w:szCs w:val="28"/>
        </w:rPr>
        <w:t xml:space="preserve"> государственных услуг (работ), оказываемых</w:t>
      </w:r>
      <w:r>
        <w:rPr>
          <w:b/>
          <w:szCs w:val="28"/>
        </w:rPr>
        <w:t xml:space="preserve"> </w:t>
      </w:r>
      <w:r w:rsidRPr="0045537F">
        <w:rPr>
          <w:b/>
          <w:szCs w:val="28"/>
        </w:rPr>
        <w:t>(выполняемых) областными государственными учреждениями Ульяновской области, подведомственными Правительству Ульяновской области,</w:t>
      </w:r>
    </w:p>
    <w:p w:rsidR="007F4B37" w:rsidRPr="0045537F" w:rsidRDefault="007F4B37" w:rsidP="00357E51">
      <w:pPr>
        <w:pStyle w:val="BodyText"/>
        <w:jc w:val="center"/>
        <w:rPr>
          <w:b/>
          <w:szCs w:val="28"/>
        </w:rPr>
      </w:pPr>
      <w:r w:rsidRPr="0045537F">
        <w:rPr>
          <w:b/>
          <w:szCs w:val="28"/>
        </w:rPr>
        <w:t xml:space="preserve"> в сфере средств массовой информации</w:t>
      </w:r>
    </w:p>
    <w:p w:rsidR="007F4B37" w:rsidRDefault="007F4B37" w:rsidP="00357E51">
      <w:pPr>
        <w:pStyle w:val="BodyText"/>
        <w:jc w:val="center"/>
        <w:rPr>
          <w:b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126"/>
        <w:gridCol w:w="2410"/>
        <w:gridCol w:w="2126"/>
        <w:gridCol w:w="3119"/>
        <w:gridCol w:w="1701"/>
      </w:tblGrid>
      <w:tr w:rsidR="007F4B37" w:rsidRPr="00B85518" w:rsidTr="00D40FF1">
        <w:tc>
          <w:tcPr>
            <w:tcW w:w="675" w:type="dxa"/>
          </w:tcPr>
          <w:p w:rsidR="007F4B37" w:rsidRDefault="007F4B37" w:rsidP="00D40FF1">
            <w:pPr>
              <w:pStyle w:val="BodyText"/>
              <w:jc w:val="center"/>
              <w:rPr>
                <w:sz w:val="24"/>
              </w:rPr>
            </w:pPr>
          </w:p>
          <w:p w:rsidR="007F4B37" w:rsidRDefault="007F4B37" w:rsidP="00D40FF1">
            <w:pPr>
              <w:pStyle w:val="BodyText"/>
              <w:jc w:val="center"/>
              <w:rPr>
                <w:sz w:val="24"/>
              </w:rPr>
            </w:pPr>
          </w:p>
          <w:p w:rsidR="007F4B37" w:rsidRPr="00B85518" w:rsidRDefault="007F4B37" w:rsidP="00D40FF1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№ п/п</w:t>
            </w:r>
          </w:p>
        </w:tc>
        <w:tc>
          <w:tcPr>
            <w:tcW w:w="2552" w:type="dxa"/>
          </w:tcPr>
          <w:p w:rsidR="007F4B37" w:rsidRDefault="007F4B37" w:rsidP="00D40FF1">
            <w:pPr>
              <w:pStyle w:val="BodyText"/>
              <w:jc w:val="center"/>
              <w:rPr>
                <w:sz w:val="24"/>
              </w:rPr>
            </w:pPr>
          </w:p>
          <w:p w:rsidR="007F4B37" w:rsidRDefault="007F4B37" w:rsidP="00D40FF1">
            <w:pPr>
              <w:pStyle w:val="BodyText"/>
              <w:jc w:val="center"/>
              <w:rPr>
                <w:sz w:val="24"/>
              </w:rPr>
            </w:pPr>
          </w:p>
          <w:p w:rsidR="007F4B37" w:rsidRPr="00B85518" w:rsidRDefault="007F4B37" w:rsidP="00D40FF1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Наименование государственной услуги (работы)</w:t>
            </w:r>
          </w:p>
        </w:tc>
        <w:tc>
          <w:tcPr>
            <w:tcW w:w="2126" w:type="dxa"/>
          </w:tcPr>
          <w:p w:rsidR="007F4B37" w:rsidRDefault="007F4B37" w:rsidP="00D40FF1">
            <w:pPr>
              <w:pStyle w:val="BodyText"/>
              <w:jc w:val="center"/>
              <w:rPr>
                <w:sz w:val="24"/>
              </w:rPr>
            </w:pPr>
          </w:p>
          <w:p w:rsidR="007F4B37" w:rsidRDefault="007F4B37" w:rsidP="00D40FF1">
            <w:pPr>
              <w:pStyle w:val="BodyText"/>
              <w:jc w:val="center"/>
              <w:rPr>
                <w:sz w:val="24"/>
              </w:rPr>
            </w:pPr>
          </w:p>
          <w:p w:rsidR="007F4B37" w:rsidRPr="00B85518" w:rsidRDefault="007F4B37" w:rsidP="00D40FF1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Категории потребителей государственной услуги (работы) </w:t>
            </w:r>
          </w:p>
        </w:tc>
        <w:tc>
          <w:tcPr>
            <w:tcW w:w="2410" w:type="dxa"/>
          </w:tcPr>
          <w:p w:rsidR="007F4B37" w:rsidRDefault="007F4B37" w:rsidP="00D40FF1">
            <w:pPr>
              <w:pStyle w:val="BodyText"/>
              <w:jc w:val="center"/>
              <w:rPr>
                <w:sz w:val="24"/>
              </w:rPr>
            </w:pPr>
          </w:p>
          <w:p w:rsidR="007F4B37" w:rsidRDefault="007F4B37" w:rsidP="00D40FF1">
            <w:pPr>
              <w:pStyle w:val="BodyText"/>
              <w:jc w:val="center"/>
              <w:rPr>
                <w:sz w:val="24"/>
              </w:rPr>
            </w:pPr>
          </w:p>
          <w:p w:rsidR="007F4B37" w:rsidRPr="00B85518" w:rsidRDefault="007F4B37" w:rsidP="00D40FF1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Единицы измерения показателей объёма государственной услуги (работы)</w:t>
            </w:r>
          </w:p>
        </w:tc>
        <w:tc>
          <w:tcPr>
            <w:tcW w:w="2126" w:type="dxa"/>
          </w:tcPr>
          <w:p w:rsidR="007F4B37" w:rsidRDefault="007F4B37" w:rsidP="00D40FF1">
            <w:pPr>
              <w:pStyle w:val="BodyText"/>
              <w:jc w:val="center"/>
              <w:rPr>
                <w:sz w:val="24"/>
              </w:rPr>
            </w:pPr>
          </w:p>
          <w:p w:rsidR="007F4B37" w:rsidRPr="00B85518" w:rsidRDefault="007F4B37" w:rsidP="00D40FF1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Основные требования к качеству государственной услуги (работы) </w:t>
            </w:r>
          </w:p>
        </w:tc>
        <w:tc>
          <w:tcPr>
            <w:tcW w:w="3119" w:type="dxa"/>
          </w:tcPr>
          <w:p w:rsidR="007F4B37" w:rsidRDefault="007F4B37" w:rsidP="00D40FF1">
            <w:pPr>
              <w:pStyle w:val="BodyText"/>
              <w:jc w:val="center"/>
              <w:rPr>
                <w:sz w:val="24"/>
              </w:rPr>
            </w:pPr>
          </w:p>
          <w:p w:rsidR="007F4B37" w:rsidRPr="00B85518" w:rsidRDefault="007F4B37" w:rsidP="00D40FF1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Наименовани</w:t>
            </w:r>
            <w:r>
              <w:rPr>
                <w:sz w:val="24"/>
              </w:rPr>
              <w:t>е</w:t>
            </w:r>
            <w:r w:rsidRPr="00B85518">
              <w:rPr>
                <w:sz w:val="24"/>
              </w:rPr>
              <w:t xml:space="preserve"> государственн</w:t>
            </w:r>
            <w:r>
              <w:rPr>
                <w:sz w:val="24"/>
              </w:rPr>
              <w:t>ого</w:t>
            </w:r>
            <w:r w:rsidRPr="00B85518"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я</w:t>
            </w:r>
            <w:r w:rsidRPr="00B85518">
              <w:rPr>
                <w:sz w:val="24"/>
              </w:rPr>
              <w:t>, оказывающ</w:t>
            </w:r>
            <w:r>
              <w:rPr>
                <w:sz w:val="24"/>
              </w:rPr>
              <w:t>его</w:t>
            </w:r>
            <w:r w:rsidRPr="00B85518">
              <w:rPr>
                <w:sz w:val="24"/>
              </w:rPr>
              <w:t xml:space="preserve"> государственную услугу (выполняющ</w:t>
            </w:r>
            <w:r>
              <w:rPr>
                <w:sz w:val="24"/>
              </w:rPr>
              <w:t>его</w:t>
            </w:r>
            <w:r w:rsidRPr="00B85518">
              <w:rPr>
                <w:sz w:val="24"/>
              </w:rPr>
              <w:t xml:space="preserve"> работу)</w:t>
            </w:r>
          </w:p>
        </w:tc>
        <w:tc>
          <w:tcPr>
            <w:tcW w:w="1701" w:type="dxa"/>
          </w:tcPr>
          <w:p w:rsidR="007F4B37" w:rsidRPr="00B85518" w:rsidRDefault="007F4B37" w:rsidP="00D40FF1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Правовой акт, предусмат</w:t>
            </w:r>
            <w:r>
              <w:rPr>
                <w:sz w:val="24"/>
              </w:rPr>
              <w:t>ри</w:t>
            </w:r>
            <w:r w:rsidRPr="00B85518">
              <w:rPr>
                <w:sz w:val="24"/>
              </w:rPr>
              <w:t>-вающий обязатель-ность государст-венной услуги (работы)</w:t>
            </w:r>
          </w:p>
        </w:tc>
      </w:tr>
      <w:tr w:rsidR="007F4B37" w:rsidRPr="00B85518" w:rsidTr="00426181">
        <w:trPr>
          <w:tblHeader/>
        </w:trPr>
        <w:tc>
          <w:tcPr>
            <w:tcW w:w="675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7</w:t>
            </w:r>
          </w:p>
        </w:tc>
      </w:tr>
      <w:tr w:rsidR="007F4B37" w:rsidRPr="00B85518" w:rsidTr="00E40436">
        <w:tc>
          <w:tcPr>
            <w:tcW w:w="675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7F4B37" w:rsidRPr="00B85518" w:rsidRDefault="007F4B37" w:rsidP="003C550F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Обеспечение права населения на опера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тивное получение дос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товерной информации о деятельности госу-дарственных органов Ульяновской области, а также обо всех событиях обществен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ной, экономической и культурной жизни Ульяновской области</w:t>
            </w:r>
          </w:p>
        </w:tc>
        <w:tc>
          <w:tcPr>
            <w:tcW w:w="2126" w:type="dxa"/>
          </w:tcPr>
          <w:p w:rsidR="007F4B37" w:rsidRPr="00B85518" w:rsidRDefault="007F4B37" w:rsidP="00FD7FF2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Граждане Рос-сийской Феде-рации, иност</w:t>
            </w:r>
            <w:r>
              <w:rPr>
                <w:sz w:val="24"/>
              </w:rPr>
              <w:t>ран</w:t>
            </w:r>
            <w:r w:rsidRPr="00B85518">
              <w:rPr>
                <w:sz w:val="24"/>
              </w:rPr>
              <w:t>-ные граждане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и лица без гражданс</w:t>
            </w:r>
            <w:r>
              <w:rPr>
                <w:sz w:val="24"/>
              </w:rPr>
              <w:t>т</w:t>
            </w:r>
            <w:r w:rsidRPr="00B85518">
              <w:rPr>
                <w:sz w:val="24"/>
              </w:rPr>
              <w:t>ва, находящиеся на территории Ульяновской области</w:t>
            </w:r>
          </w:p>
        </w:tc>
        <w:tc>
          <w:tcPr>
            <w:tcW w:w="2410" w:type="dxa"/>
          </w:tcPr>
          <w:p w:rsidR="007F4B37" w:rsidRPr="00B85518" w:rsidRDefault="007F4B37" w:rsidP="00751232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>Полоса формата А3</w:t>
            </w:r>
            <w:r>
              <w:rPr>
                <w:color w:val="000000"/>
              </w:rPr>
              <w:t>,</w:t>
            </w:r>
            <w:r w:rsidRPr="00B85518">
              <w:rPr>
                <w:color w:val="000000"/>
              </w:rPr>
              <w:t xml:space="preserve"> </w:t>
            </w:r>
          </w:p>
          <w:p w:rsidR="007F4B37" w:rsidRPr="00B85518" w:rsidRDefault="007F4B37" w:rsidP="00751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85518">
              <w:rPr>
                <w:color w:val="000000"/>
              </w:rPr>
              <w:t>оличество выпус</w:t>
            </w:r>
            <w:r>
              <w:rPr>
                <w:color w:val="000000"/>
              </w:rPr>
              <w:t>-</w:t>
            </w:r>
            <w:r w:rsidRPr="00B85518">
              <w:rPr>
                <w:color w:val="000000"/>
              </w:rPr>
              <w:t>ков радиопрограмм (шт.)</w:t>
            </w:r>
            <w:r>
              <w:rPr>
                <w:color w:val="000000"/>
              </w:rPr>
              <w:t>,</w:t>
            </w:r>
          </w:p>
          <w:p w:rsidR="007F4B37" w:rsidRPr="00B85518" w:rsidRDefault="007F4B37" w:rsidP="00751232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 xml:space="preserve">информационных материалов, подготовленных и распространённых в </w:t>
            </w:r>
            <w:r>
              <w:rPr>
                <w:color w:val="000000"/>
              </w:rPr>
              <w:t xml:space="preserve">информационно-телекоммуникационной сети «Интернет» (далее </w:t>
            </w:r>
            <w:r w:rsidRPr="00CF1786">
              <w:t>–</w:t>
            </w:r>
            <w:r w:rsidRPr="00CF17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сеть «Интернет»)</w:t>
            </w:r>
            <w:r w:rsidRPr="00B85518">
              <w:rPr>
                <w:color w:val="000000"/>
              </w:rPr>
              <w:t xml:space="preserve"> (шт.)</w:t>
            </w:r>
            <w:r>
              <w:rPr>
                <w:color w:val="000000"/>
              </w:rPr>
              <w:t>,</w:t>
            </w:r>
          </w:p>
          <w:p w:rsidR="007F4B37" w:rsidRDefault="007F4B37" w:rsidP="00CF1786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 xml:space="preserve">информационных материалов, подготовленных и распространённых в печатных </w:t>
            </w:r>
            <w:r>
              <w:rPr>
                <w:color w:val="000000"/>
              </w:rPr>
              <w:t>средствах массовой информации</w:t>
            </w:r>
          </w:p>
          <w:p w:rsidR="007F4B37" w:rsidRPr="00B85518" w:rsidRDefault="007F4B37" w:rsidP="00CF1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(далее </w:t>
            </w:r>
            <w:r w:rsidRPr="00CF1786">
              <w:t>–</w:t>
            </w:r>
            <w:r w:rsidRPr="00CF17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СМИ), количество телевизионных программ</w:t>
            </w:r>
          </w:p>
        </w:tc>
        <w:tc>
          <w:tcPr>
            <w:tcW w:w="2126" w:type="dxa"/>
          </w:tcPr>
          <w:p w:rsidR="007F4B37" w:rsidRPr="00B85518" w:rsidRDefault="007F4B37" w:rsidP="00751232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>Доступность информации газет</w:t>
            </w:r>
            <w:r>
              <w:rPr>
                <w:color w:val="000000"/>
              </w:rPr>
              <w:t>,</w:t>
            </w:r>
            <w:r w:rsidRPr="00B85518">
              <w:rPr>
                <w:color w:val="000000"/>
              </w:rPr>
              <w:t xml:space="preserve"> информации радиопрограмм</w:t>
            </w:r>
            <w:r>
              <w:rPr>
                <w:color w:val="000000"/>
              </w:rPr>
              <w:t>,</w:t>
            </w:r>
          </w:p>
          <w:p w:rsidR="007F4B37" w:rsidRPr="00B85518" w:rsidRDefault="007F4B37" w:rsidP="00751232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>информационных материалов, подготовленных и распространён</w:t>
            </w:r>
            <w:r>
              <w:rPr>
                <w:color w:val="000000"/>
              </w:rPr>
              <w:t>-</w:t>
            </w:r>
            <w:r w:rsidRPr="00B85518">
              <w:rPr>
                <w:color w:val="000000"/>
              </w:rPr>
              <w:t xml:space="preserve">ных в сети </w:t>
            </w:r>
            <w:r>
              <w:rPr>
                <w:color w:val="000000"/>
              </w:rPr>
              <w:t>«</w:t>
            </w:r>
            <w:r w:rsidRPr="00B85518">
              <w:rPr>
                <w:color w:val="000000"/>
              </w:rPr>
              <w:t>Интернет</w:t>
            </w:r>
            <w:r>
              <w:rPr>
                <w:color w:val="000000"/>
              </w:rPr>
              <w:t>»,</w:t>
            </w:r>
          </w:p>
          <w:p w:rsidR="007F4B37" w:rsidRPr="00B85518" w:rsidRDefault="007F4B37" w:rsidP="00751232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>информационных материалов, подготовленных и распространён-ных в печатных СМИ</w:t>
            </w:r>
            <w:r>
              <w:rPr>
                <w:color w:val="000000"/>
              </w:rPr>
              <w:t>, информации телевидения</w:t>
            </w:r>
          </w:p>
          <w:p w:rsidR="007F4B37" w:rsidRPr="00B85518" w:rsidRDefault="007F4B37" w:rsidP="00751232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 xml:space="preserve">ты «Эмет»; 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ты «Барышские вести»;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 xml:space="preserve"> 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ты «Кузоватовские вести»;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 xml:space="preserve"> 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 xml:space="preserve">ты «Карсунский вестник»; 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ты «Сурская правда»;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 xml:space="preserve"> 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«Информа</w:t>
            </w:r>
            <w:r>
              <w:rPr>
                <w:sz w:val="24"/>
              </w:rPr>
              <w:t>цион-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ное агентство «Запад-ме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диа»;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 xml:space="preserve">ты «Путь октября»; 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Информацион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 xml:space="preserve">ное агентство «Ник-медиа»; 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«Информацион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 xml:space="preserve">ное агентство «Юг-медиа»; 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ты «Искра»;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 xml:space="preserve"> 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 xml:space="preserve">ты «Тереньгульские вести»; 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ты «Ленинец»;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«Информацион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 xml:space="preserve">ное агентство «Приволжье-медиа»; </w:t>
            </w:r>
          </w:p>
          <w:p w:rsidR="007F4B37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 xml:space="preserve">«Димитровград-панорама»; </w:t>
            </w:r>
          </w:p>
          <w:p w:rsidR="007F4B37" w:rsidRPr="00B85518" w:rsidRDefault="007F4B37" w:rsidP="00935E10">
            <w:pPr>
              <w:pStyle w:val="BodyText"/>
              <w:rPr>
                <w:sz w:val="24"/>
              </w:rPr>
            </w:pPr>
            <w:r w:rsidRPr="00B85518">
              <w:rPr>
                <w:sz w:val="24"/>
              </w:rPr>
              <w:t>областное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автономное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ты «Кумяк кюч»;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ты «Волжские зори»;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 «Информацион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ное агентство «Восток-медиа»;</w:t>
            </w:r>
          </w:p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государственное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автономное учреждение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«Издательский дом «Уль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яновская правда»</w:t>
            </w:r>
            <w:r>
              <w:rPr>
                <w:sz w:val="24"/>
              </w:rPr>
              <w:t>;</w:t>
            </w:r>
            <w:r w:rsidRPr="00B85518">
              <w:rPr>
                <w:sz w:val="24"/>
              </w:rPr>
              <w:t xml:space="preserve"> </w:t>
            </w:r>
          </w:p>
          <w:p w:rsidR="007F4B37" w:rsidRPr="00B85518" w:rsidRDefault="007F4B37" w:rsidP="0035131F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«Государствен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ная корпорация СМИ «Медиа 73»</w:t>
            </w:r>
          </w:p>
        </w:tc>
        <w:tc>
          <w:tcPr>
            <w:tcW w:w="1701" w:type="dxa"/>
          </w:tcPr>
          <w:p w:rsidR="007F4B37" w:rsidRDefault="007F4B37" w:rsidP="0026697D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Федеральный закон от 02.09.2009</w:t>
            </w:r>
          </w:p>
          <w:p w:rsidR="007F4B37" w:rsidRDefault="007F4B37" w:rsidP="0026697D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 № 8-ФЗ «Об обеспечении доступа к информации о деятельности государствен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ных органов и органов местного самоуправ-ления»</w:t>
            </w:r>
            <w:r>
              <w:rPr>
                <w:sz w:val="24"/>
              </w:rPr>
              <w:t xml:space="preserve"> </w:t>
            </w:r>
          </w:p>
          <w:p w:rsidR="007F4B37" w:rsidRDefault="007F4B37" w:rsidP="0026697D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(далее </w:t>
            </w:r>
            <w:r w:rsidRPr="00CF1786"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</w:rPr>
              <w:t xml:space="preserve">фе-деральный закон </w:t>
            </w:r>
            <w:r w:rsidRPr="00B85518">
              <w:rPr>
                <w:sz w:val="24"/>
              </w:rPr>
              <w:t>от 02.09.2009</w:t>
            </w:r>
          </w:p>
          <w:p w:rsidR="007F4B37" w:rsidRPr="00B85518" w:rsidRDefault="007F4B37" w:rsidP="0026697D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 № 8-ФЗ</w:t>
            </w:r>
            <w:r>
              <w:rPr>
                <w:sz w:val="24"/>
              </w:rPr>
              <w:t>)</w:t>
            </w:r>
          </w:p>
        </w:tc>
      </w:tr>
      <w:tr w:rsidR="007F4B37" w:rsidRPr="00B85518" w:rsidTr="00E40436">
        <w:tc>
          <w:tcPr>
            <w:tcW w:w="675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7F4B37" w:rsidRPr="00B85518" w:rsidRDefault="007F4B37" w:rsidP="00812CDC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Освещение тем ре</w:t>
            </w:r>
            <w:r>
              <w:rPr>
                <w:sz w:val="24"/>
              </w:rPr>
              <w:t>ли</w:t>
            </w:r>
            <w:r w:rsidRPr="00B85518">
              <w:rPr>
                <w:sz w:val="24"/>
              </w:rPr>
              <w:t>-гиозного характера</w:t>
            </w:r>
          </w:p>
        </w:tc>
        <w:tc>
          <w:tcPr>
            <w:tcW w:w="2126" w:type="dxa"/>
          </w:tcPr>
          <w:p w:rsidR="007F4B37" w:rsidRPr="00B85518" w:rsidRDefault="007F4B37" w:rsidP="00007D92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Граждане Рос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сийской Феде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рации, иностран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ные граждане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и лица без граж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данства, нахо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дящиеся на терри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тории Ульянов</w:t>
            </w:r>
            <w:r>
              <w:rPr>
                <w:sz w:val="24"/>
              </w:rPr>
              <w:t>-с</w:t>
            </w:r>
            <w:r w:rsidRPr="00B85518">
              <w:rPr>
                <w:sz w:val="24"/>
              </w:rPr>
              <w:t>кой области</w:t>
            </w:r>
          </w:p>
        </w:tc>
        <w:tc>
          <w:tcPr>
            <w:tcW w:w="2410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Полоса формата А3</w:t>
            </w:r>
          </w:p>
          <w:p w:rsidR="007F4B37" w:rsidRPr="00B85518" w:rsidRDefault="007F4B37" w:rsidP="00E4352E">
            <w:pPr>
              <w:jc w:val="center"/>
            </w:pPr>
          </w:p>
        </w:tc>
        <w:tc>
          <w:tcPr>
            <w:tcW w:w="2126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Доступность информации газеты</w:t>
            </w:r>
          </w:p>
        </w:tc>
        <w:tc>
          <w:tcPr>
            <w:tcW w:w="3119" w:type="dxa"/>
          </w:tcPr>
          <w:p w:rsidR="007F4B37" w:rsidRPr="00B85518" w:rsidRDefault="007F4B37" w:rsidP="00BC2E32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«Редакция газе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ты «Православный Сим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бирск»</w:t>
            </w:r>
          </w:p>
        </w:tc>
        <w:tc>
          <w:tcPr>
            <w:tcW w:w="1701" w:type="dxa"/>
          </w:tcPr>
          <w:p w:rsidR="007F4B37" w:rsidRDefault="007F4B37" w:rsidP="00812CDC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Федеральный закон от 02.09.2009</w:t>
            </w:r>
          </w:p>
          <w:p w:rsidR="007F4B37" w:rsidRPr="00B85518" w:rsidRDefault="007F4B37" w:rsidP="00812CDC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 № 8-ФЗ </w:t>
            </w:r>
          </w:p>
        </w:tc>
      </w:tr>
      <w:tr w:rsidR="007F4B37" w:rsidRPr="00B85518" w:rsidTr="00E40436">
        <w:tc>
          <w:tcPr>
            <w:tcW w:w="675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7F4B37" w:rsidRPr="00B85518" w:rsidRDefault="007F4B37" w:rsidP="00302DF3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Информирование на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селения о развитии физической культуры и спорта на террито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рии Ульяновской об-ласти и Российской Федерации в целом, пропаганда здорового образа жизни</w:t>
            </w:r>
          </w:p>
        </w:tc>
        <w:tc>
          <w:tcPr>
            <w:tcW w:w="2126" w:type="dxa"/>
          </w:tcPr>
          <w:p w:rsidR="007F4B37" w:rsidRPr="00B85518" w:rsidRDefault="007F4B37" w:rsidP="00737E8F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Граждане Российской Федерации, иностранные граждане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и лица без гражданства, находящиеся на территории Ульяновской области</w:t>
            </w:r>
          </w:p>
        </w:tc>
        <w:tc>
          <w:tcPr>
            <w:tcW w:w="2410" w:type="dxa"/>
          </w:tcPr>
          <w:p w:rsidR="007F4B37" w:rsidRPr="00B85518" w:rsidRDefault="007F4B37" w:rsidP="001F7A32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Полоса формата А3</w:t>
            </w:r>
            <w:r>
              <w:rPr>
                <w:sz w:val="24"/>
              </w:rPr>
              <w:t>,</w:t>
            </w:r>
          </w:p>
          <w:p w:rsidR="007F4B37" w:rsidRPr="00B85518" w:rsidRDefault="007F4B37" w:rsidP="00A82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85518">
              <w:rPr>
                <w:color w:val="000000"/>
              </w:rPr>
              <w:t xml:space="preserve">оличество информационных материалов, подготовленных и распространённых в сети </w:t>
            </w:r>
            <w:r>
              <w:rPr>
                <w:color w:val="000000"/>
              </w:rPr>
              <w:t>«</w:t>
            </w:r>
            <w:r w:rsidRPr="00B85518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B85518">
              <w:rPr>
                <w:color w:val="000000"/>
              </w:rPr>
              <w:t xml:space="preserve"> (шт.)</w:t>
            </w:r>
          </w:p>
        </w:tc>
        <w:tc>
          <w:tcPr>
            <w:tcW w:w="2126" w:type="dxa"/>
          </w:tcPr>
          <w:p w:rsidR="007F4B37" w:rsidRPr="00B85518" w:rsidRDefault="007F4B37" w:rsidP="00A822F2">
            <w:pPr>
              <w:jc w:val="center"/>
              <w:rPr>
                <w:color w:val="000000"/>
              </w:rPr>
            </w:pPr>
            <w:r w:rsidRPr="00B85518">
              <w:t>Доступность информации газет</w:t>
            </w:r>
            <w:r>
              <w:t>,</w:t>
            </w:r>
            <w:r w:rsidRPr="00B85518">
              <w:rPr>
                <w:color w:val="000000"/>
              </w:rPr>
              <w:t xml:space="preserve"> информационных материалов, подготовленных и распространён-ных в сети </w:t>
            </w:r>
            <w:r>
              <w:rPr>
                <w:color w:val="000000"/>
              </w:rPr>
              <w:t>«</w:t>
            </w:r>
            <w:r w:rsidRPr="00B85518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</w:tcPr>
          <w:p w:rsidR="007F4B37" w:rsidRPr="00B85518" w:rsidRDefault="007F4B37" w:rsidP="00BC2E32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государственное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автономное учреждение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«Издательский дом «Улья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новская правда»</w:t>
            </w:r>
            <w:r>
              <w:rPr>
                <w:sz w:val="24"/>
              </w:rPr>
              <w:t>;</w:t>
            </w:r>
            <w:r w:rsidRPr="00B85518">
              <w:rPr>
                <w:sz w:val="24"/>
              </w:rPr>
              <w:t xml:space="preserve"> </w:t>
            </w:r>
          </w:p>
          <w:p w:rsidR="007F4B37" w:rsidRPr="00B85518" w:rsidRDefault="007F4B37" w:rsidP="00A822F2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«Государствен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ная корпорация СМИ «Медиа 73»</w:t>
            </w:r>
          </w:p>
        </w:tc>
        <w:tc>
          <w:tcPr>
            <w:tcW w:w="1701" w:type="dxa"/>
          </w:tcPr>
          <w:p w:rsidR="007F4B37" w:rsidRDefault="007F4B37" w:rsidP="00812CDC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Федеральный закон от 02.09.2009</w:t>
            </w:r>
          </w:p>
          <w:p w:rsidR="007F4B37" w:rsidRPr="00B85518" w:rsidRDefault="007F4B37" w:rsidP="00812CDC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 № 8-ФЗ </w:t>
            </w:r>
          </w:p>
        </w:tc>
      </w:tr>
      <w:tr w:rsidR="007F4B37" w:rsidRPr="00B85518" w:rsidTr="00E40436">
        <w:tc>
          <w:tcPr>
            <w:tcW w:w="675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7F4B37" w:rsidRPr="00B85518" w:rsidRDefault="007F4B37" w:rsidP="004B1578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Освещение социа</w:t>
            </w:r>
            <w:r>
              <w:rPr>
                <w:sz w:val="24"/>
              </w:rPr>
              <w:t xml:space="preserve">ль-но </w:t>
            </w:r>
            <w:r w:rsidRPr="00B85518">
              <w:rPr>
                <w:sz w:val="24"/>
              </w:rPr>
              <w:t>значимых событий, тем культурно-прос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ветительского, исто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 xml:space="preserve">рико-краеведческого и духовного характера </w:t>
            </w:r>
          </w:p>
        </w:tc>
        <w:tc>
          <w:tcPr>
            <w:tcW w:w="2126" w:type="dxa"/>
          </w:tcPr>
          <w:p w:rsidR="007F4B37" w:rsidRPr="00B85518" w:rsidRDefault="007F4B37" w:rsidP="00435DAB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Граждане Российской Федерации, иностранные граждане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и лица без гражданства, находящиеся на территории Ульяновской области</w:t>
            </w:r>
          </w:p>
        </w:tc>
        <w:tc>
          <w:tcPr>
            <w:tcW w:w="2410" w:type="dxa"/>
          </w:tcPr>
          <w:p w:rsidR="007F4B37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Полос</w:t>
            </w:r>
            <w:r>
              <w:rPr>
                <w:sz w:val="24"/>
              </w:rPr>
              <w:t>а</w:t>
            </w:r>
            <w:r w:rsidRPr="00B85518">
              <w:rPr>
                <w:sz w:val="24"/>
              </w:rPr>
              <w:t xml:space="preserve"> формат</w:t>
            </w:r>
            <w:r>
              <w:rPr>
                <w:sz w:val="24"/>
              </w:rPr>
              <w:t>а</w:t>
            </w:r>
          </w:p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 А3, А4</w:t>
            </w:r>
            <w:r>
              <w:rPr>
                <w:sz w:val="24"/>
              </w:rPr>
              <w:t>, количество</w:t>
            </w:r>
          </w:p>
          <w:p w:rsidR="007F4B37" w:rsidRPr="00B85518" w:rsidRDefault="007F4B37" w:rsidP="00204FB5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информационных материалов</w:t>
            </w:r>
            <w:r>
              <w:rPr>
                <w:sz w:val="24"/>
              </w:rPr>
              <w:t>,</w:t>
            </w:r>
            <w:r w:rsidRPr="00B85518">
              <w:rPr>
                <w:sz w:val="24"/>
              </w:rPr>
              <w:t xml:space="preserve"> </w:t>
            </w:r>
            <w:r w:rsidRPr="00B85518">
              <w:rPr>
                <w:color w:val="000000"/>
                <w:sz w:val="24"/>
              </w:rPr>
              <w:t xml:space="preserve">подготовленных и распространённых в сети </w:t>
            </w:r>
            <w:r>
              <w:rPr>
                <w:color w:val="000000"/>
                <w:sz w:val="24"/>
              </w:rPr>
              <w:t>«</w:t>
            </w:r>
            <w:r w:rsidRPr="00B85518">
              <w:rPr>
                <w:color w:val="000000"/>
                <w:sz w:val="24"/>
              </w:rPr>
              <w:t>Интернет</w:t>
            </w:r>
            <w:r>
              <w:rPr>
                <w:color w:val="000000"/>
                <w:sz w:val="24"/>
              </w:rPr>
              <w:t>»</w:t>
            </w:r>
            <w:r w:rsidRPr="00B85518">
              <w:rPr>
                <w:sz w:val="24"/>
              </w:rPr>
              <w:t xml:space="preserve"> (шт.)</w:t>
            </w:r>
            <w:r>
              <w:rPr>
                <w:sz w:val="24"/>
              </w:rPr>
              <w:t xml:space="preserve">, количество телевизионных программ </w:t>
            </w:r>
          </w:p>
        </w:tc>
        <w:tc>
          <w:tcPr>
            <w:tcW w:w="2126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Доступность информации газет (журнал</w:t>
            </w:r>
            <w:r>
              <w:rPr>
                <w:sz w:val="24"/>
              </w:rPr>
              <w:t>ов</w:t>
            </w:r>
            <w:r w:rsidRPr="00B85518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</w:p>
          <w:p w:rsidR="007F4B37" w:rsidRPr="00B85518" w:rsidRDefault="007F4B37" w:rsidP="00204FB5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информационных материалов,</w:t>
            </w:r>
            <w:r w:rsidRPr="00B85518">
              <w:rPr>
                <w:color w:val="000000"/>
                <w:sz w:val="24"/>
              </w:rPr>
              <w:t xml:space="preserve"> подготовленных и распространён-ных в сети </w:t>
            </w:r>
            <w:r>
              <w:rPr>
                <w:color w:val="000000"/>
                <w:sz w:val="24"/>
              </w:rPr>
              <w:t>«</w:t>
            </w:r>
            <w:r w:rsidRPr="00B85518">
              <w:rPr>
                <w:color w:val="000000"/>
                <w:sz w:val="24"/>
              </w:rPr>
              <w:t>Интернет</w:t>
            </w:r>
            <w:r>
              <w:rPr>
                <w:color w:val="000000"/>
                <w:sz w:val="24"/>
              </w:rPr>
              <w:t>», информации телевидения</w:t>
            </w:r>
          </w:p>
        </w:tc>
        <w:tc>
          <w:tcPr>
            <w:tcW w:w="3119" w:type="dxa"/>
          </w:tcPr>
          <w:p w:rsidR="007F4B37" w:rsidRPr="00B85518" w:rsidRDefault="007F4B37" w:rsidP="00BC2E32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государственное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автономное учреждение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«Издательский дом «Уль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яновская правда»</w:t>
            </w:r>
            <w:r>
              <w:rPr>
                <w:sz w:val="24"/>
              </w:rPr>
              <w:t>;</w:t>
            </w:r>
            <w:r w:rsidRPr="00B85518">
              <w:rPr>
                <w:sz w:val="24"/>
              </w:rPr>
              <w:t xml:space="preserve"> </w:t>
            </w:r>
          </w:p>
          <w:p w:rsidR="007F4B37" w:rsidRPr="00B85518" w:rsidRDefault="007F4B37" w:rsidP="00204FB5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«Государствен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ная корпорация СМИ «Медиа 73»</w:t>
            </w:r>
          </w:p>
        </w:tc>
        <w:tc>
          <w:tcPr>
            <w:tcW w:w="1701" w:type="dxa"/>
          </w:tcPr>
          <w:p w:rsidR="007F4B37" w:rsidRPr="00B85518" w:rsidRDefault="007F4B37" w:rsidP="00812CDC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Федеральный закон от 02.09.2009 № 8-ФЗ </w:t>
            </w:r>
          </w:p>
        </w:tc>
      </w:tr>
      <w:tr w:rsidR="007F4B37" w:rsidRPr="00B85518" w:rsidTr="00E40436">
        <w:tc>
          <w:tcPr>
            <w:tcW w:w="675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7F4B37" w:rsidRPr="00B85518" w:rsidRDefault="007F4B37" w:rsidP="004B1578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Освещение тем ку</w:t>
            </w:r>
            <w:r>
              <w:rPr>
                <w:sz w:val="24"/>
              </w:rPr>
              <w:t>ль</w:t>
            </w:r>
            <w:r w:rsidRPr="00B85518">
              <w:rPr>
                <w:sz w:val="24"/>
              </w:rPr>
              <w:t>-турно-просветитель</w:t>
            </w:r>
            <w:r>
              <w:rPr>
                <w:sz w:val="24"/>
              </w:rPr>
              <w:t>-с</w:t>
            </w:r>
            <w:r w:rsidRPr="00B85518">
              <w:rPr>
                <w:sz w:val="24"/>
              </w:rPr>
              <w:t>кого, воспитательно-патриотического ха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рактера для детей и подростков</w:t>
            </w:r>
          </w:p>
        </w:tc>
        <w:tc>
          <w:tcPr>
            <w:tcW w:w="2126" w:type="dxa"/>
          </w:tcPr>
          <w:p w:rsidR="007F4B37" w:rsidRPr="00B85518" w:rsidRDefault="007F4B37" w:rsidP="00435DAB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>Граждане</w:t>
            </w:r>
            <w:r>
              <w:rPr>
                <w:color w:val="000000"/>
              </w:rPr>
              <w:t xml:space="preserve"> </w:t>
            </w:r>
            <w:r w:rsidRPr="00B85518">
              <w:rPr>
                <w:color w:val="000000"/>
              </w:rPr>
              <w:t>Российской</w:t>
            </w:r>
          </w:p>
          <w:p w:rsidR="007F4B37" w:rsidRPr="00B85518" w:rsidRDefault="007F4B37" w:rsidP="00435DAB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>Федерации, иностранные граждане и лица без гражданства, находящиеся на территории Ульяновской области</w:t>
            </w:r>
            <w:r>
              <w:rPr>
                <w:color w:val="000000"/>
              </w:rPr>
              <w:t>,</w:t>
            </w:r>
            <w:r w:rsidRPr="00B85518">
              <w:rPr>
                <w:color w:val="000000"/>
              </w:rPr>
              <w:t xml:space="preserve"> в возрасте от 5 до 18 лет</w:t>
            </w:r>
          </w:p>
        </w:tc>
        <w:tc>
          <w:tcPr>
            <w:tcW w:w="2410" w:type="dxa"/>
          </w:tcPr>
          <w:p w:rsidR="007F4B37" w:rsidRPr="00B85518" w:rsidRDefault="007F4B37" w:rsidP="00BC2E32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>Полоса формата А4</w:t>
            </w:r>
            <w:r>
              <w:rPr>
                <w:color w:val="000000"/>
              </w:rPr>
              <w:t>,</w:t>
            </w:r>
          </w:p>
          <w:p w:rsidR="007F4B37" w:rsidRPr="00B85518" w:rsidRDefault="007F4B37" w:rsidP="00796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85518">
              <w:rPr>
                <w:color w:val="000000"/>
              </w:rPr>
              <w:t xml:space="preserve">оличество информационных материалов, подготовленных и распространённых в сети </w:t>
            </w:r>
            <w:r>
              <w:rPr>
                <w:color w:val="000000"/>
              </w:rPr>
              <w:t>«</w:t>
            </w:r>
            <w:r w:rsidRPr="00B85518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B85518">
              <w:rPr>
                <w:color w:val="000000"/>
              </w:rPr>
              <w:t xml:space="preserve"> (шт.)</w:t>
            </w:r>
          </w:p>
        </w:tc>
        <w:tc>
          <w:tcPr>
            <w:tcW w:w="2126" w:type="dxa"/>
          </w:tcPr>
          <w:p w:rsidR="007F4B37" w:rsidRPr="00B85518" w:rsidRDefault="007F4B37" w:rsidP="00BC2E32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>Доступность информации</w:t>
            </w:r>
          </w:p>
          <w:p w:rsidR="007F4B37" w:rsidRPr="00B85518" w:rsidRDefault="007F4B37" w:rsidP="00BC2E32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>газет (журнал</w:t>
            </w:r>
            <w:r>
              <w:rPr>
                <w:color w:val="000000"/>
              </w:rPr>
              <w:t>ов</w:t>
            </w:r>
            <w:r w:rsidRPr="00B85518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  <w:r w:rsidRPr="00B85518">
              <w:rPr>
                <w:color w:val="000000"/>
              </w:rPr>
              <w:t xml:space="preserve"> </w:t>
            </w:r>
          </w:p>
          <w:p w:rsidR="007F4B37" w:rsidRPr="00B85518" w:rsidRDefault="007F4B37" w:rsidP="00796D49">
            <w:pPr>
              <w:jc w:val="center"/>
              <w:rPr>
                <w:color w:val="000000"/>
              </w:rPr>
            </w:pPr>
            <w:r w:rsidRPr="00B85518">
              <w:rPr>
                <w:color w:val="000000"/>
              </w:rPr>
              <w:t xml:space="preserve">информационных материалов, подготовленных и распространён-ных в сети </w:t>
            </w:r>
            <w:r>
              <w:rPr>
                <w:color w:val="000000"/>
              </w:rPr>
              <w:t>«</w:t>
            </w:r>
            <w:r w:rsidRPr="00B85518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</w:tcPr>
          <w:p w:rsidR="007F4B37" w:rsidRPr="00C234DE" w:rsidRDefault="007F4B37" w:rsidP="00BC2E32">
            <w:pPr>
              <w:pStyle w:val="BodyText"/>
              <w:jc w:val="both"/>
              <w:rPr>
                <w:sz w:val="24"/>
              </w:rPr>
            </w:pPr>
            <w:r w:rsidRPr="00C234DE">
              <w:rPr>
                <w:sz w:val="24"/>
              </w:rPr>
              <w:t>Областное государствен-ное</w:t>
            </w:r>
            <w:r>
              <w:rPr>
                <w:sz w:val="24"/>
              </w:rPr>
              <w:t xml:space="preserve"> </w:t>
            </w:r>
            <w:r w:rsidRPr="00C234DE">
              <w:rPr>
                <w:sz w:val="24"/>
              </w:rPr>
              <w:t>автономное учрежде-ние</w:t>
            </w:r>
            <w:r>
              <w:rPr>
                <w:sz w:val="24"/>
              </w:rPr>
              <w:t xml:space="preserve"> </w:t>
            </w:r>
            <w:r w:rsidRPr="00C234DE">
              <w:rPr>
                <w:sz w:val="24"/>
              </w:rPr>
              <w:t xml:space="preserve">«Издательский дом «Ульяновская правда»; </w:t>
            </w:r>
          </w:p>
          <w:p w:rsidR="007F4B37" w:rsidRPr="00C234DE" w:rsidRDefault="007F4B37" w:rsidP="00A37DAF">
            <w:pPr>
              <w:pStyle w:val="BodyText"/>
              <w:jc w:val="both"/>
              <w:rPr>
                <w:sz w:val="24"/>
              </w:rPr>
            </w:pPr>
            <w:r w:rsidRPr="00C234DE">
              <w:rPr>
                <w:sz w:val="24"/>
              </w:rPr>
              <w:t>областное автономное уч-реждение</w:t>
            </w:r>
            <w:r>
              <w:rPr>
                <w:sz w:val="24"/>
              </w:rPr>
              <w:t xml:space="preserve"> </w:t>
            </w:r>
            <w:r w:rsidRPr="00C234DE">
              <w:rPr>
                <w:sz w:val="24"/>
              </w:rPr>
              <w:t>«Государствен-ная корпорация СМИ «Медиа 73»</w:t>
            </w:r>
          </w:p>
        </w:tc>
        <w:tc>
          <w:tcPr>
            <w:tcW w:w="1701" w:type="dxa"/>
          </w:tcPr>
          <w:p w:rsidR="007F4B37" w:rsidRPr="00C234DE" w:rsidRDefault="007F4B37" w:rsidP="00812CDC">
            <w:pPr>
              <w:pStyle w:val="BodyText"/>
              <w:jc w:val="center"/>
              <w:rPr>
                <w:sz w:val="24"/>
              </w:rPr>
            </w:pPr>
            <w:r w:rsidRPr="00C234DE">
              <w:rPr>
                <w:sz w:val="24"/>
              </w:rPr>
              <w:t xml:space="preserve">Федеральный закон от 02.09.2009 </w:t>
            </w:r>
          </w:p>
          <w:p w:rsidR="007F4B37" w:rsidRPr="00C234DE" w:rsidRDefault="007F4B37" w:rsidP="00812CDC">
            <w:pPr>
              <w:pStyle w:val="BodyText"/>
              <w:jc w:val="center"/>
              <w:rPr>
                <w:sz w:val="24"/>
              </w:rPr>
            </w:pPr>
            <w:r w:rsidRPr="00C234DE">
              <w:rPr>
                <w:sz w:val="24"/>
              </w:rPr>
              <w:t xml:space="preserve">№ 8-ФЗ </w:t>
            </w:r>
          </w:p>
        </w:tc>
      </w:tr>
      <w:tr w:rsidR="007F4B37" w:rsidRPr="00B85518" w:rsidTr="00E40436">
        <w:tc>
          <w:tcPr>
            <w:tcW w:w="675" w:type="dxa"/>
          </w:tcPr>
          <w:p w:rsidR="007F4B37" w:rsidRPr="00BF7E72" w:rsidRDefault="007F4B37">
            <w:pPr>
              <w:pStyle w:val="BodyText"/>
              <w:jc w:val="center"/>
              <w:rPr>
                <w:sz w:val="24"/>
              </w:rPr>
            </w:pPr>
            <w:r w:rsidRPr="00BF7E72">
              <w:rPr>
                <w:sz w:val="24"/>
              </w:rPr>
              <w:t>6.</w:t>
            </w:r>
          </w:p>
        </w:tc>
        <w:tc>
          <w:tcPr>
            <w:tcW w:w="2552" w:type="dxa"/>
          </w:tcPr>
          <w:p w:rsidR="007F4B37" w:rsidRPr="00BF7E72" w:rsidRDefault="007F4B37" w:rsidP="00C234DE">
            <w:pPr>
              <w:pStyle w:val="BodyText"/>
              <w:jc w:val="both"/>
              <w:rPr>
                <w:sz w:val="24"/>
              </w:rPr>
            </w:pPr>
            <w:r w:rsidRPr="00BF7E72">
              <w:rPr>
                <w:sz w:val="24"/>
              </w:rPr>
              <w:t>Освещение темы ох-раны окружающей среды Ульяновской области, воспитание у населения региона бе-режного отношения к природе</w:t>
            </w:r>
          </w:p>
        </w:tc>
        <w:tc>
          <w:tcPr>
            <w:tcW w:w="2126" w:type="dxa"/>
          </w:tcPr>
          <w:p w:rsidR="007F4B37" w:rsidRPr="00BF7E72" w:rsidRDefault="007F4B37" w:rsidP="00435DAB">
            <w:pPr>
              <w:pStyle w:val="BodyText"/>
              <w:jc w:val="center"/>
              <w:rPr>
                <w:sz w:val="24"/>
              </w:rPr>
            </w:pPr>
            <w:r w:rsidRPr="00BF7E72">
              <w:rPr>
                <w:sz w:val="24"/>
              </w:rPr>
              <w:t>Граждане Российской Федерации, иностранные граждане</w:t>
            </w:r>
            <w:r>
              <w:rPr>
                <w:sz w:val="24"/>
              </w:rPr>
              <w:t xml:space="preserve"> </w:t>
            </w:r>
            <w:r w:rsidRPr="00BF7E72">
              <w:rPr>
                <w:sz w:val="24"/>
              </w:rPr>
              <w:t xml:space="preserve">и лица без гражданства, находящиеся на территории Ульяновской области </w:t>
            </w:r>
          </w:p>
        </w:tc>
        <w:tc>
          <w:tcPr>
            <w:tcW w:w="2410" w:type="dxa"/>
          </w:tcPr>
          <w:p w:rsidR="007F4B37" w:rsidRPr="00BF7E72" w:rsidRDefault="007F4B37" w:rsidP="00C234DE">
            <w:pPr>
              <w:pStyle w:val="BodyText"/>
              <w:jc w:val="center"/>
              <w:rPr>
                <w:sz w:val="24"/>
              </w:rPr>
            </w:pPr>
            <w:r w:rsidRPr="00BF7E72">
              <w:rPr>
                <w:sz w:val="24"/>
              </w:rPr>
              <w:t xml:space="preserve">Количество информационных материалов, </w:t>
            </w:r>
            <w:r w:rsidRPr="00BF7E72">
              <w:rPr>
                <w:color w:val="000000"/>
                <w:sz w:val="24"/>
              </w:rPr>
              <w:t xml:space="preserve">подготовленных и распространённых в сети «Интернет» </w:t>
            </w:r>
            <w:r w:rsidRPr="00BF7E72">
              <w:rPr>
                <w:sz w:val="24"/>
              </w:rPr>
              <w:t>(шт.)</w:t>
            </w:r>
          </w:p>
        </w:tc>
        <w:tc>
          <w:tcPr>
            <w:tcW w:w="2126" w:type="dxa"/>
          </w:tcPr>
          <w:p w:rsidR="007F4B37" w:rsidRPr="00BF7E72" w:rsidRDefault="007F4B37" w:rsidP="00C234DE">
            <w:pPr>
              <w:pStyle w:val="BodyText"/>
              <w:jc w:val="center"/>
              <w:rPr>
                <w:sz w:val="24"/>
              </w:rPr>
            </w:pPr>
            <w:r w:rsidRPr="00BF7E72">
              <w:rPr>
                <w:sz w:val="24"/>
              </w:rPr>
              <w:t>Доступность</w:t>
            </w:r>
            <w:r>
              <w:rPr>
                <w:sz w:val="24"/>
              </w:rPr>
              <w:t xml:space="preserve"> </w:t>
            </w:r>
            <w:r w:rsidRPr="00BF7E72">
              <w:rPr>
                <w:sz w:val="24"/>
              </w:rPr>
              <w:t xml:space="preserve">информационных материалов, </w:t>
            </w:r>
            <w:r w:rsidRPr="00BF7E72">
              <w:rPr>
                <w:color w:val="000000"/>
                <w:sz w:val="24"/>
              </w:rPr>
              <w:t>подготовленных и распространён-ных в сети «Интернет»</w:t>
            </w:r>
          </w:p>
        </w:tc>
        <w:tc>
          <w:tcPr>
            <w:tcW w:w="3119" w:type="dxa"/>
          </w:tcPr>
          <w:p w:rsidR="007F4B37" w:rsidRPr="00BF7E72" w:rsidRDefault="007F4B37" w:rsidP="00812CDC">
            <w:pPr>
              <w:pStyle w:val="BodyText"/>
              <w:jc w:val="both"/>
              <w:rPr>
                <w:sz w:val="24"/>
              </w:rPr>
            </w:pPr>
            <w:r w:rsidRPr="00BF7E72">
              <w:rPr>
                <w:sz w:val="24"/>
              </w:rPr>
              <w:t>Областное автономное уч-реждение</w:t>
            </w:r>
            <w:r>
              <w:rPr>
                <w:sz w:val="24"/>
              </w:rPr>
              <w:t xml:space="preserve"> </w:t>
            </w:r>
            <w:r w:rsidRPr="00BF7E72">
              <w:rPr>
                <w:sz w:val="24"/>
              </w:rPr>
              <w:t>«Государствен-ная корпорация СМИ «Медиа 73»</w:t>
            </w:r>
          </w:p>
        </w:tc>
        <w:tc>
          <w:tcPr>
            <w:tcW w:w="1701" w:type="dxa"/>
          </w:tcPr>
          <w:p w:rsidR="007F4B37" w:rsidRPr="00BF7E72" w:rsidRDefault="007F4B37" w:rsidP="00812CDC">
            <w:pPr>
              <w:pStyle w:val="BodyText"/>
              <w:jc w:val="center"/>
              <w:rPr>
                <w:sz w:val="24"/>
              </w:rPr>
            </w:pPr>
            <w:r w:rsidRPr="00BF7E72">
              <w:rPr>
                <w:sz w:val="24"/>
              </w:rPr>
              <w:t>Федеральный закон от 02.09.2009</w:t>
            </w:r>
          </w:p>
          <w:p w:rsidR="007F4B37" w:rsidRPr="00BF7E72" w:rsidRDefault="007F4B37" w:rsidP="00812CDC">
            <w:pPr>
              <w:pStyle w:val="BodyText"/>
              <w:jc w:val="center"/>
              <w:rPr>
                <w:sz w:val="24"/>
              </w:rPr>
            </w:pPr>
            <w:r w:rsidRPr="00BF7E72">
              <w:rPr>
                <w:sz w:val="24"/>
              </w:rPr>
              <w:t xml:space="preserve"> № 8-ФЗ </w:t>
            </w:r>
          </w:p>
        </w:tc>
      </w:tr>
      <w:tr w:rsidR="007F4B37" w:rsidRPr="00B85518" w:rsidTr="00E40436">
        <w:tc>
          <w:tcPr>
            <w:tcW w:w="675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7.</w:t>
            </w:r>
          </w:p>
        </w:tc>
        <w:tc>
          <w:tcPr>
            <w:tcW w:w="2552" w:type="dxa"/>
          </w:tcPr>
          <w:p w:rsidR="007F4B37" w:rsidRPr="00B85518" w:rsidRDefault="007F4B37" w:rsidP="00C407F1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Освещение темы раз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вития инвестицион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ного потенциала ре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гиона</w:t>
            </w:r>
          </w:p>
        </w:tc>
        <w:tc>
          <w:tcPr>
            <w:tcW w:w="2126" w:type="dxa"/>
          </w:tcPr>
          <w:p w:rsidR="007F4B37" w:rsidRPr="00B85518" w:rsidRDefault="007F4B37" w:rsidP="00435DAB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Граждане Российской Федерации, иностранные граждане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и лица без гражданства, находящиеся на территории Ульяновской области</w:t>
            </w:r>
          </w:p>
        </w:tc>
        <w:tc>
          <w:tcPr>
            <w:tcW w:w="2410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Полоса формата А4</w:t>
            </w:r>
            <w:r>
              <w:rPr>
                <w:sz w:val="24"/>
              </w:rPr>
              <w:t>,</w:t>
            </w:r>
          </w:p>
          <w:p w:rsidR="007F4B37" w:rsidRPr="00B85518" w:rsidRDefault="007F4B37" w:rsidP="00C407F1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85518">
              <w:rPr>
                <w:sz w:val="24"/>
              </w:rPr>
              <w:t>оличество информационных материалов,</w:t>
            </w:r>
            <w:r w:rsidRPr="00B85518">
              <w:rPr>
                <w:color w:val="000000"/>
                <w:sz w:val="24"/>
              </w:rPr>
              <w:t xml:space="preserve"> подготовленных и распространённых в сети </w:t>
            </w:r>
            <w:r>
              <w:rPr>
                <w:color w:val="000000"/>
                <w:sz w:val="24"/>
              </w:rPr>
              <w:t>«</w:t>
            </w:r>
            <w:r w:rsidRPr="00B85518">
              <w:rPr>
                <w:color w:val="000000"/>
                <w:sz w:val="24"/>
              </w:rPr>
              <w:t>Интернет</w:t>
            </w:r>
            <w:r>
              <w:rPr>
                <w:color w:val="000000"/>
                <w:sz w:val="24"/>
              </w:rPr>
              <w:t>»</w:t>
            </w:r>
            <w:r w:rsidRPr="00B85518">
              <w:rPr>
                <w:color w:val="000000"/>
                <w:sz w:val="24"/>
              </w:rPr>
              <w:t xml:space="preserve"> </w:t>
            </w:r>
            <w:r w:rsidRPr="00B85518">
              <w:rPr>
                <w:sz w:val="24"/>
              </w:rPr>
              <w:t>(шт.)</w:t>
            </w:r>
            <w:r>
              <w:rPr>
                <w:sz w:val="24"/>
              </w:rPr>
              <w:t>, количество телевизионных программ</w:t>
            </w:r>
          </w:p>
        </w:tc>
        <w:tc>
          <w:tcPr>
            <w:tcW w:w="2126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Доступность информации журнала</w:t>
            </w:r>
            <w:r>
              <w:rPr>
                <w:sz w:val="24"/>
              </w:rPr>
              <w:t xml:space="preserve">, </w:t>
            </w:r>
          </w:p>
          <w:p w:rsidR="007F4B37" w:rsidRPr="00B85518" w:rsidRDefault="007F4B37" w:rsidP="00C407F1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информационных материалов,</w:t>
            </w:r>
            <w:r w:rsidRPr="00B85518">
              <w:rPr>
                <w:color w:val="000000"/>
                <w:sz w:val="24"/>
              </w:rPr>
              <w:t xml:space="preserve"> подготовленных и распространён-ных в сети </w:t>
            </w:r>
            <w:r>
              <w:rPr>
                <w:color w:val="000000"/>
                <w:sz w:val="24"/>
              </w:rPr>
              <w:t>«</w:t>
            </w:r>
            <w:r w:rsidRPr="00B85518">
              <w:rPr>
                <w:color w:val="000000"/>
                <w:sz w:val="24"/>
              </w:rPr>
              <w:t>Интернет</w:t>
            </w:r>
            <w:r>
              <w:rPr>
                <w:color w:val="000000"/>
                <w:sz w:val="24"/>
              </w:rPr>
              <w:t>», информации телевидения</w:t>
            </w:r>
          </w:p>
        </w:tc>
        <w:tc>
          <w:tcPr>
            <w:tcW w:w="3119" w:type="dxa"/>
          </w:tcPr>
          <w:p w:rsidR="007F4B37" w:rsidRPr="00B85518" w:rsidRDefault="007F4B37" w:rsidP="00A35385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автономное уч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реждение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«Государствен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ная корпорация СМИ «Медиа 73»</w:t>
            </w:r>
          </w:p>
        </w:tc>
        <w:tc>
          <w:tcPr>
            <w:tcW w:w="1701" w:type="dxa"/>
          </w:tcPr>
          <w:p w:rsidR="007F4B37" w:rsidRDefault="007F4B37" w:rsidP="00A35385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Федеральный закон от 02.09.2009 </w:t>
            </w:r>
          </w:p>
          <w:p w:rsidR="007F4B37" w:rsidRPr="00B85518" w:rsidRDefault="007F4B37" w:rsidP="00A35385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№ 8-ФЗ </w:t>
            </w:r>
          </w:p>
        </w:tc>
      </w:tr>
      <w:tr w:rsidR="007F4B37" w:rsidRPr="00B85518" w:rsidTr="00E40436">
        <w:tc>
          <w:tcPr>
            <w:tcW w:w="675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8. </w:t>
            </w:r>
          </w:p>
        </w:tc>
        <w:tc>
          <w:tcPr>
            <w:tcW w:w="2552" w:type="dxa"/>
          </w:tcPr>
          <w:p w:rsidR="007F4B37" w:rsidRPr="00B85518" w:rsidRDefault="007F4B37" w:rsidP="00007D92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Официальное опу</w:t>
            </w:r>
            <w:r>
              <w:rPr>
                <w:sz w:val="24"/>
              </w:rPr>
              <w:t>бли</w:t>
            </w:r>
            <w:r w:rsidRPr="00B85518">
              <w:rPr>
                <w:sz w:val="24"/>
              </w:rPr>
              <w:t>-</w:t>
            </w:r>
            <w:r>
              <w:rPr>
                <w:sz w:val="24"/>
              </w:rPr>
              <w:t>к</w:t>
            </w:r>
            <w:r w:rsidRPr="00B85518">
              <w:rPr>
                <w:sz w:val="24"/>
              </w:rPr>
              <w:t>ование Устава Уль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яновской об</w:t>
            </w:r>
            <w:r>
              <w:rPr>
                <w:sz w:val="24"/>
              </w:rPr>
              <w:t>лас</w:t>
            </w:r>
            <w:r w:rsidRPr="00B85518">
              <w:rPr>
                <w:sz w:val="24"/>
              </w:rPr>
              <w:t>ти, поправок к Уставу Ульяновской области, законов Ульяновской области,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нормати</w:t>
            </w:r>
            <w:r>
              <w:rPr>
                <w:sz w:val="24"/>
              </w:rPr>
              <w:t>в</w:t>
            </w:r>
            <w:r w:rsidRPr="00B85518">
              <w:rPr>
                <w:sz w:val="24"/>
              </w:rPr>
              <w:t>-ных правовых актов Губернатора Улья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новской области, Пра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вительства Ульянов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ской области, За</w:t>
            </w:r>
            <w:r>
              <w:rPr>
                <w:sz w:val="24"/>
              </w:rPr>
              <w:t>коно-</w:t>
            </w:r>
            <w:r w:rsidRPr="00B85518">
              <w:rPr>
                <w:sz w:val="24"/>
              </w:rPr>
              <w:t>дательного Со</w:t>
            </w:r>
            <w:r>
              <w:rPr>
                <w:sz w:val="24"/>
              </w:rPr>
              <w:t>б</w:t>
            </w:r>
            <w:r w:rsidRPr="00B85518">
              <w:rPr>
                <w:sz w:val="24"/>
              </w:rPr>
              <w:t>рания Ульяновской области и ис</w:t>
            </w:r>
            <w:r>
              <w:rPr>
                <w:sz w:val="24"/>
              </w:rPr>
              <w:t>полни</w:t>
            </w:r>
            <w:r w:rsidRPr="00B85518">
              <w:rPr>
                <w:sz w:val="24"/>
              </w:rPr>
              <w:t>тельн</w:t>
            </w:r>
            <w:r>
              <w:rPr>
                <w:sz w:val="24"/>
              </w:rPr>
              <w:t xml:space="preserve">ых </w:t>
            </w:r>
            <w:r w:rsidRPr="00B85518">
              <w:rPr>
                <w:sz w:val="24"/>
              </w:rPr>
              <w:t>органов</w:t>
            </w:r>
            <w:r>
              <w:rPr>
                <w:sz w:val="24"/>
              </w:rPr>
              <w:t xml:space="preserve"> государствен-ной </w:t>
            </w:r>
            <w:r w:rsidRPr="00B85518">
              <w:rPr>
                <w:sz w:val="24"/>
              </w:rPr>
              <w:t>власти Ульянов</w:t>
            </w:r>
            <w:r>
              <w:rPr>
                <w:sz w:val="24"/>
              </w:rPr>
              <w:t>с-</w:t>
            </w:r>
            <w:r w:rsidRPr="00B85518">
              <w:rPr>
                <w:sz w:val="24"/>
              </w:rPr>
              <w:t>кой области</w:t>
            </w:r>
          </w:p>
        </w:tc>
        <w:tc>
          <w:tcPr>
            <w:tcW w:w="2126" w:type="dxa"/>
          </w:tcPr>
          <w:p w:rsidR="007F4B37" w:rsidRPr="00B85518" w:rsidRDefault="007F4B37" w:rsidP="00435DAB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Граждане Российской Федерации, иностранные граждане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и лица без гражданства, находящиеся на территории Ульяновской области</w:t>
            </w:r>
          </w:p>
        </w:tc>
        <w:tc>
          <w:tcPr>
            <w:tcW w:w="2410" w:type="dxa"/>
          </w:tcPr>
          <w:p w:rsidR="007F4B37" w:rsidRPr="00B85518" w:rsidRDefault="007F4B37" w:rsidP="00565C71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Полоса формата А2</w:t>
            </w:r>
          </w:p>
        </w:tc>
        <w:tc>
          <w:tcPr>
            <w:tcW w:w="2126" w:type="dxa"/>
          </w:tcPr>
          <w:p w:rsidR="007F4B37" w:rsidRPr="00B85518" w:rsidRDefault="007F4B37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>Доступность информации газеты</w:t>
            </w:r>
          </w:p>
        </w:tc>
        <w:tc>
          <w:tcPr>
            <w:tcW w:w="3119" w:type="dxa"/>
          </w:tcPr>
          <w:p w:rsidR="007F4B37" w:rsidRPr="00B85518" w:rsidRDefault="007F4B37" w:rsidP="00076DE4">
            <w:pPr>
              <w:pStyle w:val="BodyText"/>
              <w:jc w:val="both"/>
              <w:rPr>
                <w:sz w:val="24"/>
              </w:rPr>
            </w:pPr>
            <w:r w:rsidRPr="00B85518">
              <w:rPr>
                <w:sz w:val="24"/>
              </w:rPr>
              <w:t>Областное государствен</w:t>
            </w:r>
            <w:r>
              <w:rPr>
                <w:sz w:val="24"/>
              </w:rPr>
              <w:t>-</w:t>
            </w:r>
            <w:r w:rsidRPr="00B85518">
              <w:rPr>
                <w:sz w:val="24"/>
              </w:rPr>
              <w:t>ное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>автономное уч</w:t>
            </w:r>
            <w:r>
              <w:rPr>
                <w:sz w:val="24"/>
              </w:rPr>
              <w:t>реж</w:t>
            </w:r>
            <w:r w:rsidRPr="00B85518">
              <w:rPr>
                <w:sz w:val="24"/>
              </w:rPr>
              <w:t>-дение</w:t>
            </w:r>
            <w:r>
              <w:rPr>
                <w:sz w:val="24"/>
              </w:rPr>
              <w:t xml:space="preserve"> </w:t>
            </w:r>
            <w:r w:rsidRPr="00B85518">
              <w:rPr>
                <w:sz w:val="24"/>
              </w:rPr>
              <w:t xml:space="preserve">«Издательский дом «Ульяновская правда» </w:t>
            </w:r>
          </w:p>
          <w:p w:rsidR="007F4B37" w:rsidRPr="00B85518" w:rsidRDefault="007F4B37" w:rsidP="00E10A92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F4B37" w:rsidRDefault="007F4B37" w:rsidP="00A35385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Федеральный закон от 02.09.2009 </w:t>
            </w:r>
          </w:p>
          <w:p w:rsidR="007F4B37" w:rsidRPr="00B85518" w:rsidRDefault="007F4B37" w:rsidP="00A35385">
            <w:pPr>
              <w:pStyle w:val="BodyText"/>
              <w:jc w:val="center"/>
              <w:rPr>
                <w:sz w:val="24"/>
              </w:rPr>
            </w:pPr>
            <w:r w:rsidRPr="00B85518">
              <w:rPr>
                <w:sz w:val="24"/>
              </w:rPr>
              <w:t xml:space="preserve">№ 8-ФЗ </w:t>
            </w:r>
          </w:p>
        </w:tc>
      </w:tr>
    </w:tbl>
    <w:p w:rsidR="007F4B37" w:rsidRDefault="007F4B37" w:rsidP="00A82D50">
      <w:pPr>
        <w:pStyle w:val="BodyText"/>
        <w:rPr>
          <w:sz w:val="24"/>
        </w:rPr>
      </w:pPr>
      <w:r>
        <w:rPr>
          <w:sz w:val="24"/>
        </w:rPr>
        <w:t xml:space="preserve"> </w:t>
      </w:r>
    </w:p>
    <w:p w:rsidR="007F4B37" w:rsidRDefault="007F4B37" w:rsidP="00007D92">
      <w:pPr>
        <w:pStyle w:val="BodyText"/>
        <w:jc w:val="center"/>
        <w:rPr>
          <w:sz w:val="24"/>
        </w:rPr>
      </w:pPr>
      <w:r>
        <w:rPr>
          <w:sz w:val="24"/>
        </w:rPr>
        <w:t>___________________________________</w:t>
      </w:r>
    </w:p>
    <w:p w:rsidR="007F4B37" w:rsidRPr="00B85518" w:rsidRDefault="007F4B37">
      <w:pPr>
        <w:rPr>
          <w:color w:val="000000"/>
        </w:rPr>
      </w:pPr>
    </w:p>
    <w:sectPr w:rsidR="007F4B37" w:rsidRPr="00B85518" w:rsidSect="00B85518">
      <w:headerReference w:type="default" r:id="rId7"/>
      <w:headerReference w:type="first" r:id="rId8"/>
      <w:pgSz w:w="16838" w:h="11906" w:orient="landscape"/>
      <w:pgMar w:top="158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37" w:rsidRDefault="007F4B37" w:rsidP="006877A9">
      <w:r>
        <w:separator/>
      </w:r>
    </w:p>
  </w:endnote>
  <w:endnote w:type="continuationSeparator" w:id="0">
    <w:p w:rsidR="007F4B37" w:rsidRDefault="007F4B37" w:rsidP="0068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37" w:rsidRDefault="007F4B37" w:rsidP="006877A9">
      <w:r>
        <w:separator/>
      </w:r>
    </w:p>
  </w:footnote>
  <w:footnote w:type="continuationSeparator" w:id="0">
    <w:p w:rsidR="007F4B37" w:rsidRDefault="007F4B37" w:rsidP="0068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37" w:rsidRDefault="007F4B37" w:rsidP="00426181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37" w:rsidRDefault="007F4B37">
    <w:pPr>
      <w:pStyle w:val="Header"/>
      <w:jc w:val="center"/>
    </w:pPr>
  </w:p>
  <w:p w:rsidR="007F4B37" w:rsidRDefault="007F4B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1C3"/>
    <w:multiLevelType w:val="hybridMultilevel"/>
    <w:tmpl w:val="D8CA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51"/>
    <w:rsid w:val="0000499D"/>
    <w:rsid w:val="00007D92"/>
    <w:rsid w:val="00017EFA"/>
    <w:rsid w:val="00027B7A"/>
    <w:rsid w:val="000433BE"/>
    <w:rsid w:val="000533CF"/>
    <w:rsid w:val="00076DE4"/>
    <w:rsid w:val="000A4A81"/>
    <w:rsid w:val="000B152E"/>
    <w:rsid w:val="000D0C19"/>
    <w:rsid w:val="000D10EB"/>
    <w:rsid w:val="000E4575"/>
    <w:rsid w:val="00103FB1"/>
    <w:rsid w:val="00114CD3"/>
    <w:rsid w:val="00141A2D"/>
    <w:rsid w:val="00143011"/>
    <w:rsid w:val="001F2944"/>
    <w:rsid w:val="001F46A3"/>
    <w:rsid w:val="001F66F5"/>
    <w:rsid w:val="001F7A32"/>
    <w:rsid w:val="00204FB5"/>
    <w:rsid w:val="00206073"/>
    <w:rsid w:val="00207F48"/>
    <w:rsid w:val="002345C0"/>
    <w:rsid w:val="00250E13"/>
    <w:rsid w:val="00251361"/>
    <w:rsid w:val="0026697D"/>
    <w:rsid w:val="002767B5"/>
    <w:rsid w:val="00295ACA"/>
    <w:rsid w:val="00297FB8"/>
    <w:rsid w:val="002A7032"/>
    <w:rsid w:val="002B0D01"/>
    <w:rsid w:val="002B130E"/>
    <w:rsid w:val="002C06FB"/>
    <w:rsid w:val="002C3A4F"/>
    <w:rsid w:val="00302DF3"/>
    <w:rsid w:val="00312B81"/>
    <w:rsid w:val="00322CE1"/>
    <w:rsid w:val="0035131F"/>
    <w:rsid w:val="003536AA"/>
    <w:rsid w:val="00354348"/>
    <w:rsid w:val="00357E51"/>
    <w:rsid w:val="00364B15"/>
    <w:rsid w:val="003761D9"/>
    <w:rsid w:val="00395924"/>
    <w:rsid w:val="003B0AF3"/>
    <w:rsid w:val="003B7966"/>
    <w:rsid w:val="003C550F"/>
    <w:rsid w:val="003D21C3"/>
    <w:rsid w:val="00403D89"/>
    <w:rsid w:val="004054BE"/>
    <w:rsid w:val="004214A0"/>
    <w:rsid w:val="00423102"/>
    <w:rsid w:val="00426181"/>
    <w:rsid w:val="00427BE2"/>
    <w:rsid w:val="00435DAB"/>
    <w:rsid w:val="0045537F"/>
    <w:rsid w:val="004A7D8E"/>
    <w:rsid w:val="004B1578"/>
    <w:rsid w:val="004D2F92"/>
    <w:rsid w:val="004F4BAE"/>
    <w:rsid w:val="00501F17"/>
    <w:rsid w:val="00565C71"/>
    <w:rsid w:val="00575B10"/>
    <w:rsid w:val="005A3F29"/>
    <w:rsid w:val="005A631A"/>
    <w:rsid w:val="005B25A4"/>
    <w:rsid w:val="005D788F"/>
    <w:rsid w:val="005E330A"/>
    <w:rsid w:val="005E6BC9"/>
    <w:rsid w:val="0061374A"/>
    <w:rsid w:val="00645ABA"/>
    <w:rsid w:val="00655745"/>
    <w:rsid w:val="00655CFC"/>
    <w:rsid w:val="00664FF6"/>
    <w:rsid w:val="00670B67"/>
    <w:rsid w:val="0067368A"/>
    <w:rsid w:val="00677CC6"/>
    <w:rsid w:val="006877A9"/>
    <w:rsid w:val="006E45D7"/>
    <w:rsid w:val="00737E8F"/>
    <w:rsid w:val="00751232"/>
    <w:rsid w:val="00752E12"/>
    <w:rsid w:val="0078037E"/>
    <w:rsid w:val="00793551"/>
    <w:rsid w:val="00796D49"/>
    <w:rsid w:val="00797D52"/>
    <w:rsid w:val="007A63C6"/>
    <w:rsid w:val="007E632F"/>
    <w:rsid w:val="007E63EF"/>
    <w:rsid w:val="007F2B77"/>
    <w:rsid w:val="007F4B37"/>
    <w:rsid w:val="00807F01"/>
    <w:rsid w:val="00812CDC"/>
    <w:rsid w:val="00822A16"/>
    <w:rsid w:val="008337EC"/>
    <w:rsid w:val="008431A3"/>
    <w:rsid w:val="0086203A"/>
    <w:rsid w:val="0087433B"/>
    <w:rsid w:val="00883F06"/>
    <w:rsid w:val="00897354"/>
    <w:rsid w:val="008D0B58"/>
    <w:rsid w:val="008E2901"/>
    <w:rsid w:val="009115E1"/>
    <w:rsid w:val="00935E10"/>
    <w:rsid w:val="00942B64"/>
    <w:rsid w:val="0096546A"/>
    <w:rsid w:val="0098085B"/>
    <w:rsid w:val="009B11A5"/>
    <w:rsid w:val="00A07AFB"/>
    <w:rsid w:val="00A122A3"/>
    <w:rsid w:val="00A1679F"/>
    <w:rsid w:val="00A25FB6"/>
    <w:rsid w:val="00A35385"/>
    <w:rsid w:val="00A37DAF"/>
    <w:rsid w:val="00A80514"/>
    <w:rsid w:val="00A822F2"/>
    <w:rsid w:val="00A82D50"/>
    <w:rsid w:val="00A84187"/>
    <w:rsid w:val="00AA662E"/>
    <w:rsid w:val="00AD0F86"/>
    <w:rsid w:val="00AD4AE1"/>
    <w:rsid w:val="00AF09CE"/>
    <w:rsid w:val="00B0284A"/>
    <w:rsid w:val="00B372F0"/>
    <w:rsid w:val="00B62F16"/>
    <w:rsid w:val="00B85518"/>
    <w:rsid w:val="00B87036"/>
    <w:rsid w:val="00B929A3"/>
    <w:rsid w:val="00BA72D3"/>
    <w:rsid w:val="00BC2E32"/>
    <w:rsid w:val="00BF3E8E"/>
    <w:rsid w:val="00BF7E72"/>
    <w:rsid w:val="00C00242"/>
    <w:rsid w:val="00C022CB"/>
    <w:rsid w:val="00C234DE"/>
    <w:rsid w:val="00C344AF"/>
    <w:rsid w:val="00C407F1"/>
    <w:rsid w:val="00C7657B"/>
    <w:rsid w:val="00CD4D94"/>
    <w:rsid w:val="00CD61BE"/>
    <w:rsid w:val="00CF1786"/>
    <w:rsid w:val="00D26A4B"/>
    <w:rsid w:val="00D320BF"/>
    <w:rsid w:val="00D34065"/>
    <w:rsid w:val="00D40FF1"/>
    <w:rsid w:val="00D73D18"/>
    <w:rsid w:val="00D86B55"/>
    <w:rsid w:val="00DD00F7"/>
    <w:rsid w:val="00DE29AD"/>
    <w:rsid w:val="00DE56A1"/>
    <w:rsid w:val="00E10A92"/>
    <w:rsid w:val="00E122D7"/>
    <w:rsid w:val="00E13A7D"/>
    <w:rsid w:val="00E13F54"/>
    <w:rsid w:val="00E27C65"/>
    <w:rsid w:val="00E40436"/>
    <w:rsid w:val="00E4352E"/>
    <w:rsid w:val="00E47A66"/>
    <w:rsid w:val="00E96939"/>
    <w:rsid w:val="00EA0B7A"/>
    <w:rsid w:val="00EA46B0"/>
    <w:rsid w:val="00EB2DBF"/>
    <w:rsid w:val="00EC45E0"/>
    <w:rsid w:val="00EE2310"/>
    <w:rsid w:val="00EE31D7"/>
    <w:rsid w:val="00EF2383"/>
    <w:rsid w:val="00F0406D"/>
    <w:rsid w:val="00F11755"/>
    <w:rsid w:val="00F15AFB"/>
    <w:rsid w:val="00F236CF"/>
    <w:rsid w:val="00F37EEF"/>
    <w:rsid w:val="00FB270D"/>
    <w:rsid w:val="00FB402A"/>
    <w:rsid w:val="00FC42DE"/>
    <w:rsid w:val="00FD7FF2"/>
    <w:rsid w:val="00FE2055"/>
    <w:rsid w:val="00FE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7E5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7E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7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57E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D2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77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7A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877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7A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1161</Words>
  <Characters>6620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(Перечень утверждён распоряжением Правительства Ульяновской области от 29</dc:title>
  <dc:subject/>
  <dc:creator>panfutova_on</dc:creator>
  <cp:keywords/>
  <dc:description/>
  <cp:lastModifiedBy>.</cp:lastModifiedBy>
  <cp:revision>2</cp:revision>
  <cp:lastPrinted>2014-05-28T08:00:00Z</cp:lastPrinted>
  <dcterms:created xsi:type="dcterms:W3CDTF">2014-12-29T07:43:00Z</dcterms:created>
  <dcterms:modified xsi:type="dcterms:W3CDTF">2014-12-29T07:43:00Z</dcterms:modified>
</cp:coreProperties>
</file>