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61" w:rsidRDefault="00032161" w:rsidP="00032161">
      <w:pPr>
        <w:pStyle w:val="ConsPlusNormal"/>
        <w:jc w:val="center"/>
        <w:rPr>
          <w:b/>
          <w:color w:val="000000" w:themeColor="text1"/>
        </w:rPr>
      </w:pPr>
      <w:r w:rsidRPr="00032161">
        <w:rPr>
          <w:b/>
        </w:rPr>
        <w:t>Выступление</w:t>
      </w:r>
      <w:r w:rsidR="001B1C9A">
        <w:rPr>
          <w:b/>
        </w:rPr>
        <w:t xml:space="preserve"> </w:t>
      </w:r>
      <w:r w:rsidRPr="00032161">
        <w:rPr>
          <w:b/>
          <w:iCs/>
          <w:color w:val="000000" w:themeColor="text1"/>
        </w:rPr>
        <w:t>главн</w:t>
      </w:r>
      <w:r>
        <w:rPr>
          <w:b/>
          <w:iCs/>
          <w:color w:val="000000" w:themeColor="text1"/>
        </w:rPr>
        <w:t>ого</w:t>
      </w:r>
      <w:r w:rsidRPr="00032161">
        <w:rPr>
          <w:b/>
          <w:iCs/>
          <w:color w:val="000000" w:themeColor="text1"/>
        </w:rPr>
        <w:t xml:space="preserve"> специалиста</w:t>
      </w:r>
      <w:r w:rsidR="001B1C9A">
        <w:rPr>
          <w:b/>
          <w:iCs/>
          <w:color w:val="000000" w:themeColor="text1"/>
        </w:rPr>
        <w:t xml:space="preserve"> </w:t>
      </w:r>
      <w:r w:rsidRPr="00032161">
        <w:rPr>
          <w:b/>
          <w:iCs/>
          <w:color w:val="000000" w:themeColor="text1"/>
        </w:rPr>
        <w:t>экспертно--аналитического Департамента ОГКУ «Правительство для граждан»</w:t>
      </w:r>
      <w:r w:rsidRPr="00032161">
        <w:rPr>
          <w:b/>
          <w:color w:val="000000" w:themeColor="text1"/>
        </w:rPr>
        <w:t>Луценко Г.В.</w:t>
      </w:r>
    </w:p>
    <w:p w:rsidR="008B490C" w:rsidRPr="00032161" w:rsidRDefault="00032161" w:rsidP="00032161">
      <w:pPr>
        <w:pStyle w:val="ConsPlusNormal"/>
        <w:jc w:val="center"/>
        <w:rPr>
          <w:b/>
          <w:bCs/>
          <w:color w:val="000000"/>
        </w:rPr>
      </w:pPr>
      <w:bookmarkStart w:id="0" w:name="_GoBack"/>
      <w:bookmarkEnd w:id="0"/>
      <w:r w:rsidRPr="00032161">
        <w:rPr>
          <w:b/>
          <w:color w:val="000000"/>
        </w:rPr>
        <w:t>с докладом на тему: «П</w:t>
      </w:r>
      <w:r w:rsidR="00D30B21" w:rsidRPr="00032161">
        <w:rPr>
          <w:b/>
          <w:bCs/>
          <w:color w:val="000000"/>
        </w:rPr>
        <w:t>риведени</w:t>
      </w:r>
      <w:r w:rsidRPr="00032161">
        <w:rPr>
          <w:b/>
          <w:bCs/>
          <w:color w:val="000000"/>
        </w:rPr>
        <w:t>е</w:t>
      </w:r>
      <w:r w:rsidR="00D30B21" w:rsidRPr="00032161">
        <w:rPr>
          <w:b/>
          <w:bCs/>
          <w:color w:val="000000"/>
        </w:rPr>
        <w:t xml:space="preserve"> административных регламентов предоставления </w:t>
      </w:r>
      <w:r w:rsidR="00A4354D" w:rsidRPr="00032161">
        <w:rPr>
          <w:b/>
          <w:bCs/>
          <w:color w:val="000000"/>
        </w:rPr>
        <w:t>муниципальных</w:t>
      </w:r>
      <w:r w:rsidR="00D30B21" w:rsidRPr="00032161">
        <w:rPr>
          <w:b/>
          <w:bCs/>
          <w:color w:val="000000"/>
        </w:rPr>
        <w:t xml:space="preserve"> услуг в соответствии с законодательством </w:t>
      </w:r>
      <w:r w:rsidRPr="00032161">
        <w:rPr>
          <w:b/>
          <w:bCs/>
          <w:color w:val="000000"/>
        </w:rPr>
        <w:t>Российской Федерации».</w:t>
      </w:r>
    </w:p>
    <w:p w:rsidR="008B490C" w:rsidRPr="00032161" w:rsidRDefault="008B490C" w:rsidP="0003216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7542" w:rsidRPr="00032161" w:rsidRDefault="00127542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 (далее – постановление № 676) внесены изменения, в том числе в Правила разработки и утверждения административных регламентов, утверждённые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в части:</w:t>
      </w:r>
    </w:p>
    <w:p w:rsidR="00127542" w:rsidRPr="00032161" w:rsidRDefault="00127542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>обновления порядка разработки и утверждения административных регламентов предоставления государственных услуг;</w:t>
      </w:r>
    </w:p>
    <w:p w:rsidR="00127542" w:rsidRPr="00032161" w:rsidRDefault="00127542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>установления требований к структуре и содержанию отдельных разделов административных регламентов предоставления государственных услуг;</w:t>
      </w:r>
    </w:p>
    <w:p w:rsidR="00127542" w:rsidRPr="00032161" w:rsidRDefault="00127542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правил проведения экспертизы проектов административных регламентов. </w:t>
      </w:r>
    </w:p>
    <w:p w:rsidR="00A4354D" w:rsidRPr="00032161" w:rsidRDefault="00A4354D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пунктом </w:t>
      </w:r>
      <w:r w:rsidR="00176A72" w:rsidRPr="00032161">
        <w:rPr>
          <w:color w:val="000000" w:themeColor="text1"/>
          <w:sz w:val="28"/>
          <w:szCs w:val="28"/>
          <w:shd w:val="clear" w:color="auto" w:fill="FFFFFF"/>
        </w:rPr>
        <w:t xml:space="preserve">6 постановления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органам местного самоуправления рекомендовано </w:t>
      </w:r>
      <w:r w:rsidRPr="00032161">
        <w:rPr>
          <w:color w:val="000000" w:themeColor="text1"/>
          <w:sz w:val="28"/>
          <w:szCs w:val="28"/>
          <w:shd w:val="clear" w:color="auto" w:fill="FFFFFF"/>
        </w:rPr>
        <w:t>руков</w:t>
      </w:r>
      <w:r w:rsidR="00176A72" w:rsidRPr="00032161">
        <w:rPr>
          <w:color w:val="000000" w:themeColor="text1"/>
          <w:sz w:val="28"/>
          <w:szCs w:val="28"/>
          <w:shd w:val="clear" w:color="auto" w:fill="FFFFFF"/>
        </w:rPr>
        <w:t>одствоваться правилами, утверждё</w:t>
      </w: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нными </w:t>
      </w:r>
      <w:r w:rsidR="00176A72" w:rsidRPr="00032161">
        <w:rPr>
          <w:color w:val="000000" w:themeColor="text1"/>
          <w:sz w:val="28"/>
          <w:szCs w:val="28"/>
          <w:shd w:val="clear" w:color="auto" w:fill="FFFFFF"/>
        </w:rPr>
        <w:t>указным проставлением</w:t>
      </w:r>
      <w:r w:rsidRPr="00032161">
        <w:rPr>
          <w:color w:val="000000" w:themeColor="text1"/>
          <w:sz w:val="28"/>
          <w:szCs w:val="28"/>
          <w:shd w:val="clear" w:color="auto" w:fill="FFFFFF"/>
        </w:rPr>
        <w:t>, при утверждении</w:t>
      </w:r>
      <w:r w:rsidR="00D6055E" w:rsidRPr="00032161">
        <w:rPr>
          <w:color w:val="000000" w:themeColor="text1"/>
          <w:sz w:val="28"/>
          <w:szCs w:val="28"/>
          <w:shd w:val="clear" w:color="auto" w:fill="FFFFFF"/>
        </w:rPr>
        <w:t>,</w:t>
      </w:r>
      <w:r w:rsidR="00176A72" w:rsidRPr="00032161">
        <w:rPr>
          <w:color w:val="000000" w:themeColor="text1"/>
          <w:sz w:val="28"/>
          <w:szCs w:val="28"/>
          <w:shd w:val="clear" w:color="auto" w:fill="FFFFFF"/>
        </w:rPr>
        <w:t xml:space="preserve">в том числе </w:t>
      </w:r>
      <w:r w:rsidR="00D6055E" w:rsidRPr="00032161">
        <w:rPr>
          <w:color w:val="000000" w:themeColor="text1"/>
          <w:sz w:val="28"/>
          <w:szCs w:val="28"/>
          <w:shd w:val="clear" w:color="auto" w:fill="FFFFFF"/>
        </w:rPr>
        <w:t xml:space="preserve">порядка </w:t>
      </w:r>
      <w:r w:rsidR="00176A72" w:rsidRPr="00032161">
        <w:rPr>
          <w:color w:val="000000" w:themeColor="text1"/>
          <w:sz w:val="28"/>
          <w:szCs w:val="28"/>
          <w:shd w:val="clear" w:color="auto" w:fill="FFFFFF"/>
        </w:rPr>
        <w:t>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услуг.</w:t>
      </w:r>
    </w:p>
    <w:p w:rsidR="001E2D5E" w:rsidRPr="00032161" w:rsidRDefault="001E2D5E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>Обращаем внимание на необходимость приведения органами местного самоуправления муниципальных образований Ульяновской области (далее – ОМСУ) порядков разработки и утверждения административных регламентов предоставления муниципальных услуг, а также проведения экспертизы проектов административных регламентов предоставления муниципальных услуг</w:t>
      </w:r>
      <w:r w:rsidR="008A4B0E" w:rsidRPr="00032161">
        <w:rPr>
          <w:color w:val="000000" w:themeColor="text1"/>
          <w:sz w:val="28"/>
          <w:szCs w:val="28"/>
          <w:shd w:val="clear" w:color="auto" w:fill="FFFFFF"/>
        </w:rPr>
        <w:t xml:space="preserve"> (далее – Порядки)</w:t>
      </w:r>
      <w:r w:rsidRPr="0003216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E2D5E" w:rsidRPr="00032161" w:rsidRDefault="008A4B0E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>В</w:t>
      </w:r>
      <w:r w:rsidR="001E2D5E" w:rsidRPr="00032161">
        <w:rPr>
          <w:color w:val="000000" w:themeColor="text1"/>
          <w:sz w:val="28"/>
          <w:szCs w:val="28"/>
          <w:shd w:val="clear" w:color="auto" w:fill="FFFFFF"/>
        </w:rPr>
        <w:t xml:space="preserve"> целях приведения Порядка разработки и утверждения административных регламентов предоставления государственных услуг, Порядка проведения экспертизы административных регламентов предоставления государственных услуг в соответствие с постановлением № 676 ОГКУ «Правительство для граждан» подготовлен проект постановления Правительства Ульяновской области «О внесении изменений в постановление Правительства Ульяновской области от 14.07.2014 № 298-П»</w:t>
      </w: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 (далее – проект постановления)</w:t>
      </w:r>
      <w:r w:rsidR="001E2D5E" w:rsidRPr="00032161">
        <w:rPr>
          <w:color w:val="000000" w:themeColor="text1"/>
          <w:sz w:val="28"/>
          <w:szCs w:val="28"/>
          <w:shd w:val="clear" w:color="auto" w:fill="FFFFFF"/>
        </w:rPr>
        <w:t xml:space="preserve">, который </w:t>
      </w: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ближайшее время будет направлен для проведения предварительной правовой экспертизы в государственно-правовое управление </w:t>
      </w:r>
      <w:r w:rsidRPr="00032161">
        <w:rPr>
          <w:color w:val="000000" w:themeColor="text1"/>
          <w:sz w:val="28"/>
          <w:szCs w:val="28"/>
          <w:shd w:val="clear" w:color="auto" w:fill="FFFFFF"/>
        </w:rPr>
        <w:lastRenderedPageBreak/>
        <w:t>администрации Губернатора Ульяновской области (далее – ГПУ). Согласованный с ГПУ проект постановления планируется направить в ОМСУ для использования в работе. Рекомендуем ОМСУ при внесении изменений в Порядки руководствоваться проектом постановления.</w:t>
      </w:r>
    </w:p>
    <w:p w:rsidR="00176A72" w:rsidRPr="00032161" w:rsidRDefault="00176A72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>27.04.2018 на заседании Правительственной комиссии по проведению административной реформы и использованию информационных технологий для улучшения качества жизни и условий ведения предпринимательской деятельности в Ульяновской области был утверждён Типовой (рекомендованный) перечень муниципальных услуг, предоставляемых органами местного самоуправления муниципальных образований Ульяновской области, в том числе предоставляемых по принципу «одного окна» в многофункциональном центре предоставления государственных и муниципальных услуг (далее – Типовой (рекомендованный) перечень) в новой редакции (протокол от 27.04.2018 № 37).</w:t>
      </w:r>
    </w:p>
    <w:p w:rsidR="00176A72" w:rsidRPr="00032161" w:rsidRDefault="00176A72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>Типовой (рекомендованный) перечень содержит 31 муниципальную услугу, по которым ответственными исполнительными органами государственной власти Ульяновской области (далее – ИОГВ) модельные административные регламенты разработаны.</w:t>
      </w:r>
    </w:p>
    <w:p w:rsidR="00176A72" w:rsidRPr="00032161" w:rsidRDefault="00176A72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Из 31 модельных регламентов: </w:t>
      </w:r>
    </w:p>
    <w:p w:rsidR="00176A72" w:rsidRPr="00032161" w:rsidRDefault="00176A72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16 модельных регламентов с учётом установленных Федеральным законом от 29.12.2017 № 479-ФЗ «О внесении изменений в Федеральный закон </w:t>
      </w:r>
      <w:r w:rsidR="00C05412" w:rsidRPr="00032161">
        <w:rPr>
          <w:color w:val="000000" w:themeColor="text1"/>
          <w:sz w:val="28"/>
          <w:szCs w:val="28"/>
          <w:shd w:val="clear" w:color="auto" w:fill="FFFFFF"/>
        </w:rPr>
        <w:br/>
      </w:r>
      <w:r w:rsidRPr="00032161">
        <w:rPr>
          <w:color w:val="000000" w:themeColor="text1"/>
          <w:sz w:val="28"/>
          <w:szCs w:val="28"/>
          <w:shd w:val="clear" w:color="auto" w:fill="FFFFFF"/>
        </w:rPr>
        <w:t>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согласованы с ОГКУ «Правительство для граждан и направлены для согласования в органы местного самоуправления муниципальных образований Ульяновской области, государственно-правовое управление администрации Губернатора Ульяновской области, Ассоциацию «Совет муниципальных образований Ульяновской области, прокуратуру Ульяновской области, 15 модельных регламентов на</w:t>
      </w:r>
      <w:r w:rsidR="00686D8E" w:rsidRPr="00032161">
        <w:rPr>
          <w:color w:val="000000" w:themeColor="text1"/>
          <w:sz w:val="28"/>
          <w:szCs w:val="28"/>
          <w:shd w:val="clear" w:color="auto" w:fill="FFFFFF"/>
        </w:rPr>
        <w:t>правлены в ИОГВ на доработку.</w:t>
      </w:r>
    </w:p>
    <w:p w:rsidR="00686D8E" w:rsidRPr="00032161" w:rsidRDefault="00686D8E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>В настоящее время все модельные административные регламенты подлежат приведению в соответствие с постановлением № 676.</w:t>
      </w:r>
    </w:p>
    <w:p w:rsidR="008A4B0E" w:rsidRPr="00032161" w:rsidRDefault="008A4B0E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>Обращаем внимание, что согласно постановления № 676 изменяется структура и содержание административных регламентов, а именно:</w:t>
      </w:r>
    </w:p>
    <w:p w:rsidR="008912E9" w:rsidRPr="00032161" w:rsidRDefault="008912E9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1) </w:t>
      </w:r>
      <w:r w:rsidR="00247D8D" w:rsidRPr="00032161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032161">
        <w:rPr>
          <w:color w:val="000000" w:themeColor="text1"/>
          <w:sz w:val="28"/>
          <w:szCs w:val="28"/>
          <w:shd w:val="clear" w:color="auto" w:fill="FFFFFF"/>
        </w:rPr>
        <w:t>раздел</w:t>
      </w:r>
      <w:r w:rsidR="00247D8D" w:rsidRPr="00032161">
        <w:rPr>
          <w:color w:val="000000" w:themeColor="text1"/>
          <w:sz w:val="28"/>
          <w:szCs w:val="28"/>
          <w:shd w:val="clear" w:color="auto" w:fill="FFFFFF"/>
        </w:rPr>
        <w:t>е</w:t>
      </w:r>
      <w:r w:rsidR="00EE1691" w:rsidRPr="00032161">
        <w:rPr>
          <w:color w:val="000000" w:themeColor="text1"/>
          <w:sz w:val="28"/>
          <w:szCs w:val="28"/>
          <w:shd w:val="clear" w:color="auto" w:fill="FFFFFF"/>
        </w:rPr>
        <w:t xml:space="preserve">1 </w:t>
      </w:r>
      <w:r w:rsidR="00247D8D" w:rsidRPr="00032161">
        <w:rPr>
          <w:color w:val="000000" w:themeColor="text1"/>
          <w:sz w:val="28"/>
          <w:szCs w:val="28"/>
          <w:shd w:val="clear" w:color="auto" w:fill="FFFFFF"/>
        </w:rPr>
        <w:t xml:space="preserve">требования к порядку информирования о предоставлении государственной услуги, </w:t>
      </w:r>
      <w:r w:rsidR="00EE1691" w:rsidRPr="00032161">
        <w:rPr>
          <w:color w:val="000000" w:themeColor="text1"/>
          <w:sz w:val="28"/>
          <w:szCs w:val="28"/>
          <w:shd w:val="clear" w:color="auto" w:fill="FFFFFF"/>
        </w:rPr>
        <w:t xml:space="preserve">теперь </w:t>
      </w:r>
      <w:r w:rsidRPr="00032161">
        <w:rPr>
          <w:color w:val="000000" w:themeColor="text1"/>
          <w:sz w:val="28"/>
          <w:szCs w:val="28"/>
          <w:shd w:val="clear" w:color="auto" w:fill="FFFFFF"/>
        </w:rPr>
        <w:t>состо</w:t>
      </w:r>
      <w:r w:rsidR="00247D8D" w:rsidRPr="00032161">
        <w:rPr>
          <w:color w:val="000000" w:themeColor="text1"/>
          <w:sz w:val="28"/>
          <w:szCs w:val="28"/>
          <w:shd w:val="clear" w:color="auto" w:fill="FFFFFF"/>
        </w:rPr>
        <w:t>я</w:t>
      </w:r>
      <w:r w:rsidRPr="00032161">
        <w:rPr>
          <w:color w:val="000000" w:themeColor="text1"/>
          <w:sz w:val="28"/>
          <w:szCs w:val="28"/>
          <w:shd w:val="clear" w:color="auto" w:fill="FFFFFF"/>
        </w:rPr>
        <w:t>т из двух подразделов:</w:t>
      </w:r>
    </w:p>
    <w:p w:rsidR="008912E9" w:rsidRPr="00032161" w:rsidRDefault="008912E9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официальных сайтах органов исполнительной власти, Едином портале, Региональном портале;</w:t>
      </w:r>
    </w:p>
    <w:p w:rsidR="008912E9" w:rsidRPr="00032161" w:rsidRDefault="008912E9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lastRenderedPageBreak/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многофункциональных центрах.</w:t>
      </w:r>
    </w:p>
    <w:p w:rsidR="008912E9" w:rsidRPr="00032161" w:rsidRDefault="008912E9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>Информация о месте нахождения и графике работы органа исполнительной власти, его структурных подразделений, предоставляющих государственную услугу, органов государственной власти, органов местного самоуправления и организаций, обращение в которые необходимо для предоставления государственной услуги, а также многофункциональных центров; справочных телефонов органа исполнительной власти, его структурных подразделений, предоставляющих государственную услугу, организаций, участвующих в предоставлении государственной услуги, многофункциональных центров, в том числе номер телефона-автоинформатора, а также адресе официального сайта, адресе электронной почты и (или) формы обратной связи органа исполнительной власти, многофункциональных центров в информационно-телекоммуникационной сети «Интернет отнесена к справочной информации.</w:t>
      </w:r>
    </w:p>
    <w:p w:rsidR="008A4B0E" w:rsidRPr="00032161" w:rsidRDefault="008912E9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>Указанная справочная информация не приводится в тексте административного регламента и подлежит обязательному размещению на официальном сайте органа исполнительной власти в информационно-телекоммуникационной сети «Интернет», в Реестре, на Едином портале и Региональном портале, о чём указывается в тексте административного регламента. Органы исполнительной власти обеспечивают в установленном порядке размещение и актуализацию справочной информации в соответствующем разделе Реестра;</w:t>
      </w:r>
    </w:p>
    <w:p w:rsidR="008912E9" w:rsidRPr="00032161" w:rsidRDefault="008912E9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2) </w:t>
      </w:r>
      <w:r w:rsidR="00EE1691" w:rsidRPr="00032161">
        <w:rPr>
          <w:color w:val="000000" w:themeColor="text1"/>
          <w:sz w:val="28"/>
          <w:szCs w:val="28"/>
          <w:shd w:val="clear" w:color="auto" w:fill="FFFFFF"/>
        </w:rPr>
        <w:t>п</w:t>
      </w:r>
      <w:r w:rsidRPr="00032161">
        <w:rPr>
          <w:color w:val="000000" w:themeColor="text1"/>
          <w:sz w:val="28"/>
          <w:szCs w:val="28"/>
          <w:shd w:val="clear" w:color="auto" w:fill="FFFFFF"/>
        </w:rPr>
        <w:t>еречень нормативных правовых актов, регулирующих предоставление государственной услуги, (с указанием их реквизитов и источников официального опубликования) подлежит обязательному размещению на официальном сайте органа исполнительной власти в информационно-телекоммуникационной сети «Интернет», в Реестре, Едином портале и Региональном портале.</w:t>
      </w:r>
    </w:p>
    <w:p w:rsidR="008912E9" w:rsidRPr="00032161" w:rsidRDefault="008912E9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EE1691" w:rsidRPr="00032161">
        <w:rPr>
          <w:color w:val="000000" w:themeColor="text1"/>
          <w:sz w:val="28"/>
          <w:szCs w:val="28"/>
          <w:shd w:val="clear" w:color="auto" w:fill="FFFFFF"/>
        </w:rPr>
        <w:t xml:space="preserve">соответствующем </w:t>
      </w:r>
      <w:r w:rsidRPr="00032161">
        <w:rPr>
          <w:color w:val="000000" w:themeColor="text1"/>
          <w:sz w:val="28"/>
          <w:szCs w:val="28"/>
          <w:shd w:val="clear" w:color="auto" w:fill="FFFFFF"/>
        </w:rPr>
        <w:t>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государственной услуги.</w:t>
      </w:r>
    </w:p>
    <w:p w:rsidR="008912E9" w:rsidRPr="00032161" w:rsidRDefault="008912E9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>Орган исполнительной власти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в информационно-телекоммуникационной сети «Интернет», а также в соответствующем разделе Реестра;</w:t>
      </w:r>
    </w:p>
    <w:p w:rsidR="00EE1691" w:rsidRPr="00032161" w:rsidRDefault="00EE1691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>3) раздел 3 состоит из исчерпывающих перечней административных процедур, в том числе отдельно указывается перечень административных процедур, при предоставлении государственных услуг в электронной форме</w:t>
      </w:r>
      <w:r w:rsidR="00450DB2" w:rsidRPr="00032161">
        <w:rPr>
          <w:color w:val="000000" w:themeColor="text1"/>
          <w:sz w:val="28"/>
          <w:szCs w:val="28"/>
          <w:shd w:val="clear" w:color="auto" w:fill="FFFFFF"/>
        </w:rPr>
        <w:t>,</w:t>
      </w: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 процедур, выполняемых многофункциональными центрами</w:t>
      </w:r>
      <w:r w:rsidR="00450DB2" w:rsidRPr="00032161">
        <w:rPr>
          <w:color w:val="000000" w:themeColor="text1"/>
          <w:sz w:val="28"/>
          <w:szCs w:val="28"/>
          <w:shd w:val="clear" w:color="auto" w:fill="FFFFFF"/>
        </w:rPr>
        <w:t xml:space="preserve">, а также </w:t>
      </w:r>
      <w:r w:rsidR="00450DB2" w:rsidRPr="00032161">
        <w:rPr>
          <w:color w:val="000000" w:themeColor="text1"/>
          <w:sz w:val="28"/>
          <w:szCs w:val="28"/>
          <w:shd w:val="clear" w:color="auto" w:fill="FFFFFF"/>
        </w:rPr>
        <w:lastRenderedPageBreak/>
        <w:t>административных процедур по исправлению допущенных опечаток и (или) ошибок в выданных в результате предоставления государственной услуги документах.</w:t>
      </w:r>
    </w:p>
    <w:p w:rsidR="00D6055E" w:rsidRPr="00032161" w:rsidRDefault="00450DB2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В целях оказания содействия ИОГВ в части приведения модельных административных регламентов в соответствие с постановлением № 676 </w:t>
      </w:r>
      <w:r w:rsidRPr="00032161">
        <w:rPr>
          <w:color w:val="000000" w:themeColor="text1"/>
          <w:sz w:val="28"/>
          <w:szCs w:val="28"/>
          <w:shd w:val="clear" w:color="auto" w:fill="FFFFFF"/>
        </w:rPr>
        <w:br/>
      </w:r>
      <w:r w:rsidR="00D6055E" w:rsidRPr="00032161">
        <w:rPr>
          <w:color w:val="000000" w:themeColor="text1"/>
          <w:sz w:val="28"/>
          <w:szCs w:val="28"/>
          <w:shd w:val="clear" w:color="auto" w:fill="FFFFFF"/>
        </w:rPr>
        <w:t xml:space="preserve">ОГКУ «Правительство для граждан» </w:t>
      </w:r>
      <w:r w:rsidR="005736A4" w:rsidRPr="00032161">
        <w:rPr>
          <w:b/>
          <w:color w:val="000000" w:themeColor="text1"/>
          <w:sz w:val="28"/>
          <w:szCs w:val="28"/>
          <w:shd w:val="clear" w:color="auto" w:fill="FFFFFF"/>
        </w:rPr>
        <w:t>в течение месяца</w:t>
      </w:r>
      <w:r w:rsidR="00D6055E" w:rsidRPr="00032161">
        <w:rPr>
          <w:color w:val="000000" w:themeColor="text1"/>
          <w:sz w:val="28"/>
          <w:szCs w:val="28"/>
          <w:shd w:val="clear" w:color="auto" w:fill="FFFFFF"/>
        </w:rPr>
        <w:t xml:space="preserve">обеспечит внесение в 16 модельных административных регламентов соответствующих изменений, с последующим направлением их </w:t>
      </w:r>
      <w:r w:rsidR="00E70C1E" w:rsidRPr="00032161">
        <w:rPr>
          <w:color w:val="000000" w:themeColor="text1"/>
          <w:sz w:val="28"/>
          <w:szCs w:val="28"/>
          <w:shd w:val="clear" w:color="auto" w:fill="FFFFFF"/>
        </w:rPr>
        <w:t>для согласования с</w:t>
      </w:r>
      <w:r w:rsidR="00D6055E" w:rsidRPr="00032161">
        <w:rPr>
          <w:color w:val="000000" w:themeColor="text1"/>
          <w:sz w:val="28"/>
          <w:szCs w:val="28"/>
          <w:shd w:val="clear" w:color="auto" w:fill="FFFFFF"/>
        </w:rPr>
        <w:t xml:space="preserve"> ИОГВ</w:t>
      </w:r>
      <w:r w:rsidR="00E70C1E" w:rsidRPr="00032161">
        <w:rPr>
          <w:color w:val="000000" w:themeColor="text1"/>
          <w:sz w:val="28"/>
          <w:szCs w:val="28"/>
          <w:shd w:val="clear" w:color="auto" w:fill="FFFFFF"/>
        </w:rPr>
        <w:t>,</w:t>
      </w:r>
      <w:r w:rsidR="005736A4" w:rsidRPr="00032161">
        <w:rPr>
          <w:color w:val="000000" w:themeColor="text1"/>
          <w:sz w:val="28"/>
          <w:szCs w:val="28"/>
          <w:shd w:val="clear" w:color="auto" w:fill="FFFFFF"/>
        </w:rPr>
        <w:t xml:space="preserve">государственно-правовым управлением администрации Губернатора Ульяновской области, Ассоциацией «Совет муниципальных образований Ульяновской области, прокуратурой Ульяновской области. </w:t>
      </w:r>
    </w:p>
    <w:p w:rsidR="005736A4" w:rsidRPr="00032161" w:rsidRDefault="005736A4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Внесение изменений </w:t>
      </w:r>
      <w:r w:rsidR="00BD6DBE" w:rsidRPr="00032161">
        <w:rPr>
          <w:color w:val="000000" w:themeColor="text1"/>
          <w:sz w:val="28"/>
          <w:szCs w:val="28"/>
          <w:shd w:val="clear" w:color="auto" w:fill="FFFFFF"/>
        </w:rPr>
        <w:t xml:space="preserve">ОГКУ «Правительство для граждан» </w:t>
      </w:r>
      <w:r w:rsidRPr="00032161">
        <w:rPr>
          <w:color w:val="000000" w:themeColor="text1"/>
          <w:sz w:val="28"/>
          <w:szCs w:val="28"/>
          <w:shd w:val="clear" w:color="auto" w:fill="FFFFFF"/>
        </w:rPr>
        <w:t>в 15 модельных административных регламентов</w:t>
      </w:r>
      <w:r w:rsidR="00BD6DBE" w:rsidRPr="00032161">
        <w:rPr>
          <w:color w:val="000000" w:themeColor="text1"/>
          <w:sz w:val="28"/>
          <w:szCs w:val="28"/>
          <w:shd w:val="clear" w:color="auto" w:fill="FFFFFF"/>
        </w:rPr>
        <w:t>, отравленных в ИОГВ на доработку,</w:t>
      </w: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 без обсуждения с разработчиками </w:t>
      </w:r>
      <w:r w:rsidR="00BD6DBE" w:rsidRPr="00032161">
        <w:rPr>
          <w:color w:val="000000" w:themeColor="text1"/>
          <w:sz w:val="28"/>
          <w:szCs w:val="28"/>
          <w:shd w:val="clear" w:color="auto" w:fill="FFFFFF"/>
        </w:rPr>
        <w:t>замечаний к отдельным положениям данных модельных регламентов не представляется возможным.</w:t>
      </w:r>
    </w:p>
    <w:p w:rsidR="00963872" w:rsidRPr="00032161" w:rsidRDefault="00963872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Для организации </w:t>
      </w:r>
      <w:r w:rsidR="00686D8E" w:rsidRPr="00032161">
        <w:rPr>
          <w:color w:val="000000" w:themeColor="text1"/>
          <w:sz w:val="28"/>
          <w:szCs w:val="28"/>
          <w:shd w:val="clear" w:color="auto" w:fill="FFFFFF"/>
        </w:rPr>
        <w:t>ИОГВ</w:t>
      </w: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своевременного внесения изменений </w:t>
      </w:r>
      <w:r w:rsidR="00B15CC3" w:rsidRPr="00032161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BD6DBE" w:rsidRPr="00032161">
        <w:rPr>
          <w:color w:val="000000" w:themeColor="text1"/>
          <w:sz w:val="28"/>
          <w:szCs w:val="28"/>
          <w:shd w:val="clear" w:color="auto" w:fill="FFFFFF"/>
        </w:rPr>
        <w:t xml:space="preserve">15 </w:t>
      </w:r>
      <w:r w:rsidR="00686D8E" w:rsidRPr="00032161">
        <w:rPr>
          <w:color w:val="000000" w:themeColor="text1"/>
          <w:sz w:val="28"/>
          <w:szCs w:val="28"/>
          <w:shd w:val="clear" w:color="auto" w:fill="FFFFFF"/>
        </w:rPr>
        <w:t>модельны</w:t>
      </w:r>
      <w:r w:rsidR="00BD6DBE" w:rsidRPr="00032161">
        <w:rPr>
          <w:color w:val="000000" w:themeColor="text1"/>
          <w:sz w:val="28"/>
          <w:szCs w:val="28"/>
          <w:shd w:val="clear" w:color="auto" w:fill="FFFFFF"/>
        </w:rPr>
        <w:t>х</w:t>
      </w:r>
      <w:r w:rsidR="00686D8E" w:rsidRPr="00032161">
        <w:rPr>
          <w:color w:val="000000" w:themeColor="text1"/>
          <w:sz w:val="28"/>
          <w:szCs w:val="28"/>
          <w:shd w:val="clear" w:color="auto" w:fill="FFFFFF"/>
        </w:rPr>
        <w:t xml:space="preserve"> а</w:t>
      </w:r>
      <w:r w:rsidR="00B15CC3" w:rsidRPr="00032161">
        <w:rPr>
          <w:color w:val="000000" w:themeColor="text1"/>
          <w:sz w:val="28"/>
          <w:szCs w:val="28"/>
          <w:shd w:val="clear" w:color="auto" w:fill="FFFFFF"/>
        </w:rPr>
        <w:t>дминистративны</w:t>
      </w:r>
      <w:r w:rsidR="00BD6DBE" w:rsidRPr="00032161">
        <w:rPr>
          <w:color w:val="000000" w:themeColor="text1"/>
          <w:sz w:val="28"/>
          <w:szCs w:val="28"/>
          <w:shd w:val="clear" w:color="auto" w:fill="FFFFFF"/>
        </w:rPr>
        <w:t>х</w:t>
      </w:r>
      <w:r w:rsidR="00B15CC3" w:rsidRPr="00032161">
        <w:rPr>
          <w:color w:val="000000" w:themeColor="text1"/>
          <w:sz w:val="28"/>
          <w:szCs w:val="28"/>
          <w:shd w:val="clear" w:color="auto" w:fill="FFFFFF"/>
        </w:rPr>
        <w:t xml:space="preserve"> регламент</w:t>
      </w:r>
      <w:r w:rsidR="00BD6DBE" w:rsidRPr="00032161">
        <w:rPr>
          <w:color w:val="000000" w:themeColor="text1"/>
          <w:sz w:val="28"/>
          <w:szCs w:val="28"/>
          <w:shd w:val="clear" w:color="auto" w:fill="FFFFFF"/>
        </w:rPr>
        <w:t>ов</w:t>
      </w:r>
      <w:r w:rsidR="00B15CC3" w:rsidRPr="00032161">
        <w:rPr>
          <w:color w:val="000000" w:themeColor="text1"/>
          <w:sz w:val="28"/>
          <w:szCs w:val="28"/>
          <w:shd w:val="clear" w:color="auto" w:fill="FFFFFF"/>
        </w:rPr>
        <w:t xml:space="preserve"> ОГКУ «Правительство для граждан»</w:t>
      </w:r>
      <w:r w:rsidR="00E21880" w:rsidRPr="00032161">
        <w:rPr>
          <w:color w:val="000000" w:themeColor="text1"/>
          <w:sz w:val="28"/>
          <w:szCs w:val="28"/>
          <w:shd w:val="clear" w:color="auto" w:fill="FFFFFF"/>
        </w:rPr>
        <w:t xml:space="preserve">приведён в соответствие с постановлением № 676 </w:t>
      </w:r>
      <w:r w:rsidR="00686D8E" w:rsidRPr="00032161">
        <w:rPr>
          <w:color w:val="000000" w:themeColor="text1"/>
          <w:sz w:val="28"/>
          <w:szCs w:val="28"/>
          <w:shd w:val="clear" w:color="auto" w:fill="FFFFFF"/>
        </w:rPr>
        <w:t xml:space="preserve">модельный административный регламент </w:t>
      </w:r>
      <w:r w:rsidR="00B15CC3" w:rsidRPr="00032161">
        <w:rPr>
          <w:color w:val="000000" w:themeColor="text1"/>
          <w:sz w:val="28"/>
          <w:szCs w:val="28"/>
          <w:shd w:val="clear" w:color="auto" w:fill="FFFFFF"/>
        </w:rPr>
        <w:t xml:space="preserve">предоставления </w:t>
      </w:r>
      <w:r w:rsidR="00686D8E" w:rsidRPr="00032161">
        <w:rPr>
          <w:color w:val="000000" w:themeColor="text1"/>
          <w:sz w:val="28"/>
          <w:szCs w:val="28"/>
          <w:shd w:val="clear" w:color="auto" w:fill="FFFFFF"/>
        </w:rPr>
        <w:t>муниципальной услуги «Признание граждан малоимущими, в целях предоставления им жилых помещений муниципального жилищного фонда по договорам социального найма»</w:t>
      </w:r>
      <w:r w:rsidR="00E21880" w:rsidRPr="00032161">
        <w:rPr>
          <w:color w:val="000000" w:themeColor="text1"/>
          <w:sz w:val="28"/>
          <w:szCs w:val="28"/>
          <w:shd w:val="clear" w:color="auto" w:fill="FFFFFF"/>
        </w:rPr>
        <w:t xml:space="preserve">, который </w:t>
      </w:r>
      <w:r w:rsidR="00E70C1E" w:rsidRPr="00032161">
        <w:rPr>
          <w:color w:val="000000" w:themeColor="text1"/>
          <w:sz w:val="28"/>
          <w:szCs w:val="28"/>
          <w:shd w:val="clear" w:color="auto" w:fill="FFFFFF"/>
        </w:rPr>
        <w:t xml:space="preserve">будет </w:t>
      </w:r>
      <w:r w:rsidR="00E21880" w:rsidRPr="00032161">
        <w:rPr>
          <w:color w:val="000000" w:themeColor="text1"/>
          <w:sz w:val="28"/>
          <w:szCs w:val="28"/>
          <w:shd w:val="clear" w:color="auto" w:fill="FFFFFF"/>
        </w:rPr>
        <w:t xml:space="preserve">направлен в </w:t>
      </w:r>
      <w:r w:rsidR="00686D8E" w:rsidRPr="00032161">
        <w:rPr>
          <w:color w:val="000000" w:themeColor="text1"/>
          <w:sz w:val="28"/>
          <w:szCs w:val="28"/>
          <w:shd w:val="clear" w:color="auto" w:fill="FFFFFF"/>
        </w:rPr>
        <w:t>ИОГВ</w:t>
      </w:r>
      <w:r w:rsidR="00E21880" w:rsidRPr="00032161">
        <w:rPr>
          <w:color w:val="000000" w:themeColor="text1"/>
          <w:sz w:val="28"/>
          <w:szCs w:val="28"/>
          <w:shd w:val="clear" w:color="auto" w:fill="FFFFFF"/>
        </w:rPr>
        <w:t xml:space="preserve"> для использования в работе при внесении изменений в </w:t>
      </w:r>
      <w:r w:rsidR="00BD6DBE" w:rsidRPr="00032161">
        <w:rPr>
          <w:color w:val="000000" w:themeColor="text1"/>
          <w:sz w:val="28"/>
          <w:szCs w:val="28"/>
          <w:shd w:val="clear" w:color="auto" w:fill="FFFFFF"/>
        </w:rPr>
        <w:t xml:space="preserve">указанные </w:t>
      </w:r>
      <w:r w:rsidR="00E21880" w:rsidRPr="00032161">
        <w:rPr>
          <w:color w:val="000000" w:themeColor="text1"/>
          <w:sz w:val="28"/>
          <w:szCs w:val="28"/>
          <w:shd w:val="clear" w:color="auto" w:fill="FFFFFF"/>
        </w:rPr>
        <w:t xml:space="preserve">административные регламенты. </w:t>
      </w:r>
    </w:p>
    <w:p w:rsidR="00A90C01" w:rsidRPr="00032161" w:rsidRDefault="00A90C01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>Дополнительно сообщаем, что ОГКУ «Правительство для граждан» организует согласование модельных регламентов с органами местного самоуправления муниципальных образований Ульяновской области посредством единой системы электронного документооборота в разделе «ОРД».</w:t>
      </w:r>
    </w:p>
    <w:p w:rsidR="00D0161A" w:rsidRPr="00032161" w:rsidRDefault="00D0161A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Обращаем внимание, что Федеральным законом от 04.06.2018 № 146-ФЗ </w:t>
      </w:r>
      <w:r w:rsidR="00C05412" w:rsidRPr="00032161">
        <w:rPr>
          <w:color w:val="000000" w:themeColor="text1"/>
          <w:sz w:val="28"/>
          <w:szCs w:val="28"/>
          <w:shd w:val="clear" w:color="auto" w:fill="FFFFFF"/>
        </w:rPr>
        <w:br/>
      </w:r>
      <w:r w:rsidRPr="00032161">
        <w:rPr>
          <w:color w:val="000000" w:themeColor="text1"/>
          <w:sz w:val="28"/>
          <w:szCs w:val="28"/>
          <w:shd w:val="clear" w:color="auto" w:fill="FFFFFF"/>
        </w:rPr>
        <w:t>«О внесении изменений в статью 2 Федерального закона «Об организации предоставления государственных муниципальных услуг» внесено изменение в части расширения термина «муниципальная услуга».</w:t>
      </w:r>
    </w:p>
    <w:p w:rsidR="00CD5BE0" w:rsidRPr="00032161" w:rsidRDefault="00D0161A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>В соответствии с внесённым изменением ОГКУ «Правительство для граждан» проведён мониторинг законодательства Российской Федерации, законодательства Ульяновской области на предмет выявления услуг, которые возможно отнести к муниципальным, по итогам которого подготовлен перечень данных услуг</w:t>
      </w:r>
      <w:r w:rsidR="00CD5BE0" w:rsidRPr="0003216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0161A" w:rsidRPr="00032161" w:rsidRDefault="00CD5BE0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>О</w:t>
      </w:r>
      <w:r w:rsidR="00D0161A" w:rsidRPr="00032161">
        <w:rPr>
          <w:color w:val="000000" w:themeColor="text1"/>
          <w:sz w:val="28"/>
          <w:szCs w:val="28"/>
          <w:shd w:val="clear" w:color="auto" w:fill="FFFFFF"/>
        </w:rPr>
        <w:t xml:space="preserve">ГКУ «Правительство для граждан» </w:t>
      </w: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в ОМСУ направлено письмо </w:t>
      </w:r>
      <w:r w:rsidR="00301E26" w:rsidRPr="00032161">
        <w:rPr>
          <w:color w:val="000000" w:themeColor="text1"/>
          <w:sz w:val="28"/>
          <w:szCs w:val="28"/>
          <w:shd w:val="clear" w:color="auto" w:fill="FFFFFF"/>
        </w:rPr>
        <w:t xml:space="preserve">от 26.06.2018 № 73-П-КРИТ/1372исх </w:t>
      </w: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о необходимости проведения </w:t>
      </w:r>
      <w:r w:rsidR="00D0161A" w:rsidRPr="00032161">
        <w:rPr>
          <w:color w:val="000000" w:themeColor="text1"/>
          <w:sz w:val="28"/>
          <w:szCs w:val="28"/>
          <w:shd w:val="clear" w:color="auto" w:fill="FFFFFF"/>
        </w:rPr>
        <w:t>анализ</w:t>
      </w:r>
      <w:r w:rsidRPr="00032161">
        <w:rPr>
          <w:color w:val="000000" w:themeColor="text1"/>
          <w:sz w:val="28"/>
          <w:szCs w:val="28"/>
          <w:shd w:val="clear" w:color="auto" w:fill="FFFFFF"/>
        </w:rPr>
        <w:t>а</w:t>
      </w:r>
      <w:r w:rsidR="00D0161A" w:rsidRPr="00032161">
        <w:rPr>
          <w:color w:val="000000" w:themeColor="text1"/>
          <w:sz w:val="28"/>
          <w:szCs w:val="28"/>
          <w:shd w:val="clear" w:color="auto" w:fill="FFFFFF"/>
        </w:rPr>
        <w:t xml:space="preserve"> законодательства Российской Федерации на предмет выявления полномочий по предоставлению муниципальных услуг, а также </w:t>
      </w: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о необходимости </w:t>
      </w:r>
      <w:r w:rsidR="00D0161A" w:rsidRPr="00032161">
        <w:rPr>
          <w:color w:val="000000" w:themeColor="text1"/>
          <w:sz w:val="28"/>
          <w:szCs w:val="28"/>
          <w:shd w:val="clear" w:color="auto" w:fill="FFFFFF"/>
        </w:rPr>
        <w:t xml:space="preserve">высказать мнение о правомерном отнесении услуг к муниципальным </w:t>
      </w:r>
      <w:r w:rsidRPr="00032161">
        <w:rPr>
          <w:color w:val="000000" w:themeColor="text1"/>
          <w:sz w:val="28"/>
          <w:szCs w:val="28"/>
          <w:shd w:val="clear" w:color="auto" w:fill="FFFFFF"/>
        </w:rPr>
        <w:t>прилагаемого к указанному письму</w:t>
      </w:r>
      <w:r w:rsidR="00D0161A" w:rsidRPr="00032161">
        <w:rPr>
          <w:color w:val="000000" w:themeColor="text1"/>
          <w:sz w:val="28"/>
          <w:szCs w:val="28"/>
          <w:shd w:val="clear" w:color="auto" w:fill="FFFFFF"/>
        </w:rPr>
        <w:t xml:space="preserve"> перечня</w:t>
      </w:r>
      <w:r w:rsidRPr="00032161">
        <w:rPr>
          <w:color w:val="000000" w:themeColor="text1"/>
          <w:sz w:val="28"/>
          <w:szCs w:val="28"/>
          <w:shd w:val="clear" w:color="auto" w:fill="FFFFFF"/>
        </w:rPr>
        <w:t xml:space="preserve">. Напоминаем, что срок предоставления </w:t>
      </w:r>
      <w:r w:rsidRPr="0003216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информации о результатах проведённого анализа в ОГКУ «Правительство для граждан» – </w:t>
      </w:r>
      <w:r w:rsidR="00301E26" w:rsidRPr="00032161">
        <w:rPr>
          <w:b/>
          <w:color w:val="000000" w:themeColor="text1"/>
          <w:sz w:val="28"/>
          <w:szCs w:val="28"/>
          <w:shd w:val="clear" w:color="auto" w:fill="FFFFFF"/>
        </w:rPr>
        <w:t>16.07.2018</w:t>
      </w:r>
      <w:r w:rsidR="00301E26" w:rsidRPr="0003216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01E26" w:rsidRPr="00032161" w:rsidRDefault="00301E26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>По результатам рассмотрения представленной ОМСУ информации в Типовой (рекомендованный) перечень будут внесены изменения.</w:t>
      </w:r>
    </w:p>
    <w:p w:rsidR="00A90C01" w:rsidRPr="00032161" w:rsidRDefault="00A90C01" w:rsidP="000321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2161">
        <w:rPr>
          <w:color w:val="000000" w:themeColor="text1"/>
          <w:sz w:val="28"/>
          <w:szCs w:val="28"/>
          <w:shd w:val="clear" w:color="auto" w:fill="FFFFFF"/>
        </w:rPr>
        <w:t>Обращаем внимание, что вышеуказанная информация ОГКУ «Правительство для граждан» будет направлена для сведения в ОМСУ не позднее 09.07.2018.</w:t>
      </w:r>
    </w:p>
    <w:p w:rsidR="00AB4A31" w:rsidRPr="00032161" w:rsidRDefault="00AB4A31" w:rsidP="00032161">
      <w:pPr>
        <w:rPr>
          <w:sz w:val="28"/>
          <w:szCs w:val="28"/>
        </w:rPr>
      </w:pPr>
    </w:p>
    <w:p w:rsidR="00A90C01" w:rsidRPr="00032161" w:rsidRDefault="00A90C01" w:rsidP="00032161">
      <w:pPr>
        <w:jc w:val="center"/>
        <w:rPr>
          <w:sz w:val="28"/>
          <w:szCs w:val="28"/>
        </w:rPr>
      </w:pPr>
      <w:r w:rsidRPr="00032161">
        <w:rPr>
          <w:sz w:val="28"/>
          <w:szCs w:val="28"/>
        </w:rPr>
        <w:t>_________</w:t>
      </w:r>
    </w:p>
    <w:sectPr w:rsidR="00A90C01" w:rsidRPr="00032161" w:rsidSect="0003216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1B0" w:rsidRDefault="005421B0" w:rsidP="004A1B6F">
      <w:r>
        <w:separator/>
      </w:r>
    </w:p>
  </w:endnote>
  <w:endnote w:type="continuationSeparator" w:id="1">
    <w:p w:rsidR="005421B0" w:rsidRDefault="005421B0" w:rsidP="004A1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1B0" w:rsidRDefault="005421B0" w:rsidP="004A1B6F">
      <w:r>
        <w:separator/>
      </w:r>
    </w:p>
  </w:footnote>
  <w:footnote w:type="continuationSeparator" w:id="1">
    <w:p w:rsidR="005421B0" w:rsidRDefault="005421B0" w:rsidP="004A1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0497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1B6F" w:rsidRPr="004A1B6F" w:rsidRDefault="0096125B">
        <w:pPr>
          <w:pStyle w:val="a3"/>
          <w:jc w:val="center"/>
          <w:rPr>
            <w:sz w:val="28"/>
            <w:szCs w:val="28"/>
          </w:rPr>
        </w:pPr>
        <w:r w:rsidRPr="004A1B6F">
          <w:rPr>
            <w:sz w:val="28"/>
            <w:szCs w:val="28"/>
          </w:rPr>
          <w:fldChar w:fldCharType="begin"/>
        </w:r>
        <w:r w:rsidR="004A1B6F" w:rsidRPr="004A1B6F">
          <w:rPr>
            <w:sz w:val="28"/>
            <w:szCs w:val="28"/>
          </w:rPr>
          <w:instrText>PAGE   \* MERGEFORMAT</w:instrText>
        </w:r>
        <w:r w:rsidRPr="004A1B6F">
          <w:rPr>
            <w:sz w:val="28"/>
            <w:szCs w:val="28"/>
          </w:rPr>
          <w:fldChar w:fldCharType="separate"/>
        </w:r>
        <w:r w:rsidR="001B1C9A">
          <w:rPr>
            <w:noProof/>
            <w:sz w:val="28"/>
            <w:szCs w:val="28"/>
          </w:rPr>
          <w:t>2</w:t>
        </w:r>
        <w:r w:rsidRPr="004A1B6F">
          <w:rPr>
            <w:sz w:val="28"/>
            <w:szCs w:val="28"/>
          </w:rPr>
          <w:fldChar w:fldCharType="end"/>
        </w:r>
      </w:p>
    </w:sdtContent>
  </w:sdt>
  <w:p w:rsidR="004A1B6F" w:rsidRDefault="004A1B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490C"/>
    <w:rsid w:val="00032161"/>
    <w:rsid w:val="00100D6E"/>
    <w:rsid w:val="00127542"/>
    <w:rsid w:val="00157BBA"/>
    <w:rsid w:val="00171C89"/>
    <w:rsid w:val="00176A72"/>
    <w:rsid w:val="00176B1A"/>
    <w:rsid w:val="001B1C9A"/>
    <w:rsid w:val="001C70A4"/>
    <w:rsid w:val="001E2D5E"/>
    <w:rsid w:val="001E3275"/>
    <w:rsid w:val="00217A25"/>
    <w:rsid w:val="00247D8D"/>
    <w:rsid w:val="00287CB7"/>
    <w:rsid w:val="002A08F1"/>
    <w:rsid w:val="00301E26"/>
    <w:rsid w:val="00305D33"/>
    <w:rsid w:val="00311E20"/>
    <w:rsid w:val="00347025"/>
    <w:rsid w:val="003C24A3"/>
    <w:rsid w:val="003E32DC"/>
    <w:rsid w:val="00450DB2"/>
    <w:rsid w:val="00486E97"/>
    <w:rsid w:val="004A1B6F"/>
    <w:rsid w:val="004E0300"/>
    <w:rsid w:val="004E7898"/>
    <w:rsid w:val="005421B0"/>
    <w:rsid w:val="00555FF9"/>
    <w:rsid w:val="005631F1"/>
    <w:rsid w:val="005736A4"/>
    <w:rsid w:val="005C654D"/>
    <w:rsid w:val="006157C5"/>
    <w:rsid w:val="00686D8E"/>
    <w:rsid w:val="006A5BBC"/>
    <w:rsid w:val="006C6CD5"/>
    <w:rsid w:val="006E1B5F"/>
    <w:rsid w:val="00732163"/>
    <w:rsid w:val="00742B13"/>
    <w:rsid w:val="00767DC1"/>
    <w:rsid w:val="007B16FF"/>
    <w:rsid w:val="007F6556"/>
    <w:rsid w:val="00875736"/>
    <w:rsid w:val="008912E9"/>
    <w:rsid w:val="008A4B0E"/>
    <w:rsid w:val="008B490C"/>
    <w:rsid w:val="008C6455"/>
    <w:rsid w:val="0091461F"/>
    <w:rsid w:val="009210AA"/>
    <w:rsid w:val="00942862"/>
    <w:rsid w:val="00956ADE"/>
    <w:rsid w:val="0096125B"/>
    <w:rsid w:val="00963872"/>
    <w:rsid w:val="00963C3E"/>
    <w:rsid w:val="0097500D"/>
    <w:rsid w:val="009848DC"/>
    <w:rsid w:val="00A014FE"/>
    <w:rsid w:val="00A4354D"/>
    <w:rsid w:val="00A90C01"/>
    <w:rsid w:val="00AB4A31"/>
    <w:rsid w:val="00AC30FA"/>
    <w:rsid w:val="00B0382B"/>
    <w:rsid w:val="00B15CC3"/>
    <w:rsid w:val="00B5419B"/>
    <w:rsid w:val="00B7767C"/>
    <w:rsid w:val="00BA077D"/>
    <w:rsid w:val="00BD6DBE"/>
    <w:rsid w:val="00BE3575"/>
    <w:rsid w:val="00C05412"/>
    <w:rsid w:val="00C315B5"/>
    <w:rsid w:val="00C5639C"/>
    <w:rsid w:val="00C628BA"/>
    <w:rsid w:val="00CD5BE0"/>
    <w:rsid w:val="00D0161A"/>
    <w:rsid w:val="00D30B21"/>
    <w:rsid w:val="00D6055E"/>
    <w:rsid w:val="00D769F3"/>
    <w:rsid w:val="00E16C31"/>
    <w:rsid w:val="00E21880"/>
    <w:rsid w:val="00E51A65"/>
    <w:rsid w:val="00E70C1E"/>
    <w:rsid w:val="00E857A7"/>
    <w:rsid w:val="00ED1616"/>
    <w:rsid w:val="00ED6380"/>
    <w:rsid w:val="00EE1691"/>
    <w:rsid w:val="00F1451A"/>
    <w:rsid w:val="00FB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A1B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1B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14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4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A1B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1B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14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4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738E-DB55-46AC-9E4A-B1830314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С. Ксения</dc:creator>
  <cp:lastModifiedBy>Olga Brenduk</cp:lastModifiedBy>
  <cp:revision>2</cp:revision>
  <cp:lastPrinted>2018-07-04T04:34:00Z</cp:lastPrinted>
  <dcterms:created xsi:type="dcterms:W3CDTF">2018-07-10T04:29:00Z</dcterms:created>
  <dcterms:modified xsi:type="dcterms:W3CDTF">2018-07-10T04:29:00Z</dcterms:modified>
</cp:coreProperties>
</file>