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14AF" w:rsidRDefault="002714AF" w:rsidP="004327D9">
      <w:pPr>
        <w:keepNext/>
        <w:keepLines/>
        <w:jc w:val="center"/>
        <w:rPr>
          <w:b/>
          <w:sz w:val="30"/>
          <w:szCs w:val="30"/>
        </w:rPr>
      </w:pPr>
      <w:bookmarkStart w:id="0" w:name="_GoBack"/>
      <w:bookmarkEnd w:id="0"/>
      <w:r w:rsidRPr="00086D93">
        <w:rPr>
          <w:b/>
          <w:sz w:val="30"/>
          <w:szCs w:val="30"/>
        </w:rPr>
        <w:t>ПОВЕСТКА</w:t>
      </w:r>
    </w:p>
    <w:p w:rsidR="002714AF" w:rsidRPr="00086D93" w:rsidRDefault="002714AF" w:rsidP="004327D9">
      <w:pPr>
        <w:keepNext/>
        <w:keepLines/>
        <w:jc w:val="center"/>
        <w:rPr>
          <w:b/>
          <w:sz w:val="30"/>
          <w:szCs w:val="30"/>
        </w:rPr>
      </w:pPr>
      <w:r w:rsidRPr="00086D93">
        <w:rPr>
          <w:b/>
          <w:sz w:val="30"/>
          <w:szCs w:val="30"/>
        </w:rPr>
        <w:t>ЗАСЕДАНИЯ ПРАВИТЕЛЬСТВА</w:t>
      </w:r>
      <w:r>
        <w:rPr>
          <w:b/>
          <w:sz w:val="30"/>
          <w:szCs w:val="30"/>
        </w:rPr>
        <w:t xml:space="preserve"> </w:t>
      </w:r>
      <w:r w:rsidRPr="00086D93">
        <w:rPr>
          <w:b/>
          <w:sz w:val="30"/>
          <w:szCs w:val="30"/>
        </w:rPr>
        <w:t>УЛЬЯНОВСКОЙ ОБЛАСТИ</w:t>
      </w:r>
    </w:p>
    <w:p w:rsidR="002714AF" w:rsidRPr="00772A2B" w:rsidRDefault="002714AF" w:rsidP="004327D9">
      <w:pPr>
        <w:keepNext/>
        <w:keepLines/>
        <w:jc w:val="center"/>
        <w:rPr>
          <w:sz w:val="16"/>
          <w:szCs w:val="16"/>
        </w:rPr>
      </w:pPr>
    </w:p>
    <w:p w:rsidR="002714AF" w:rsidRPr="00086D93" w:rsidRDefault="00BC76E2" w:rsidP="004327D9">
      <w:pPr>
        <w:keepNext/>
        <w:keepLines/>
        <w:jc w:val="center"/>
        <w:outlineLvl w:val="0"/>
        <w:rPr>
          <w:b/>
          <w:sz w:val="28"/>
          <w:szCs w:val="28"/>
          <w:u w:val="single"/>
        </w:rPr>
      </w:pPr>
      <w:r>
        <w:rPr>
          <w:b/>
          <w:sz w:val="28"/>
          <w:szCs w:val="28"/>
          <w:u w:val="single"/>
        </w:rPr>
        <w:t>1</w:t>
      </w:r>
      <w:r w:rsidR="009348F9">
        <w:rPr>
          <w:b/>
          <w:sz w:val="28"/>
          <w:szCs w:val="28"/>
          <w:u w:val="single"/>
        </w:rPr>
        <w:t>9</w:t>
      </w:r>
      <w:r w:rsidR="00B83A6F">
        <w:rPr>
          <w:b/>
          <w:sz w:val="28"/>
          <w:szCs w:val="28"/>
          <w:u w:val="single"/>
        </w:rPr>
        <w:t xml:space="preserve"> октября</w:t>
      </w:r>
      <w:r w:rsidR="005650E7">
        <w:rPr>
          <w:b/>
          <w:sz w:val="28"/>
          <w:szCs w:val="28"/>
          <w:u w:val="single"/>
        </w:rPr>
        <w:t xml:space="preserve"> 2018</w:t>
      </w:r>
      <w:r w:rsidR="002714AF" w:rsidRPr="00086D93">
        <w:rPr>
          <w:b/>
          <w:sz w:val="28"/>
          <w:szCs w:val="28"/>
          <w:u w:val="single"/>
        </w:rPr>
        <w:t xml:space="preserve"> года</w:t>
      </w:r>
    </w:p>
    <w:p w:rsidR="002714AF" w:rsidRDefault="005650E7" w:rsidP="004327D9">
      <w:pPr>
        <w:keepNext/>
        <w:keepLines/>
        <w:jc w:val="center"/>
        <w:outlineLvl w:val="0"/>
        <w:rPr>
          <w:sz w:val="28"/>
          <w:szCs w:val="28"/>
        </w:rPr>
      </w:pPr>
      <w:r>
        <w:rPr>
          <w:sz w:val="28"/>
          <w:szCs w:val="28"/>
        </w:rPr>
        <w:t>(</w:t>
      </w:r>
      <w:r w:rsidR="009348F9">
        <w:rPr>
          <w:sz w:val="28"/>
          <w:szCs w:val="28"/>
        </w:rPr>
        <w:t>пятница</w:t>
      </w:r>
      <w:r w:rsidR="002714AF" w:rsidRPr="00086D93">
        <w:rPr>
          <w:sz w:val="28"/>
          <w:szCs w:val="28"/>
        </w:rPr>
        <w:t>)</w:t>
      </w:r>
    </w:p>
    <w:p w:rsidR="002714AF" w:rsidRPr="00772A2B" w:rsidRDefault="002714AF" w:rsidP="004327D9">
      <w:pPr>
        <w:keepNext/>
        <w:keepLines/>
        <w:jc w:val="both"/>
        <w:outlineLvl w:val="0"/>
        <w:rPr>
          <w:sz w:val="16"/>
          <w:szCs w:val="16"/>
        </w:rPr>
      </w:pPr>
    </w:p>
    <w:p w:rsidR="005D7219" w:rsidRDefault="005D7219" w:rsidP="006329D3">
      <w:pPr>
        <w:keepNext/>
        <w:keepLines/>
        <w:rPr>
          <w:b/>
          <w:sz w:val="24"/>
          <w:szCs w:val="24"/>
          <w:u w:val="single"/>
        </w:rPr>
      </w:pPr>
    </w:p>
    <w:p w:rsidR="000F4968" w:rsidRDefault="000F4968" w:rsidP="006329D3">
      <w:pPr>
        <w:keepNext/>
        <w:keepLines/>
        <w:rPr>
          <w:b/>
          <w:sz w:val="24"/>
          <w:szCs w:val="24"/>
          <w:u w:val="single"/>
        </w:rPr>
      </w:pPr>
    </w:p>
    <w:p w:rsidR="002F7161" w:rsidRPr="00950C18" w:rsidRDefault="002F7161" w:rsidP="006329D3">
      <w:pPr>
        <w:keepNext/>
        <w:keepLines/>
        <w:rPr>
          <w:b/>
          <w:sz w:val="24"/>
          <w:szCs w:val="24"/>
          <w:u w:val="single"/>
        </w:rPr>
      </w:pPr>
    </w:p>
    <w:p w:rsidR="00AF0F45" w:rsidRDefault="005D7219" w:rsidP="00E62159">
      <w:pPr>
        <w:keepNext/>
        <w:keepLines/>
        <w:numPr>
          <w:ilvl w:val="0"/>
          <w:numId w:val="16"/>
        </w:numPr>
        <w:jc w:val="center"/>
        <w:rPr>
          <w:b/>
          <w:sz w:val="24"/>
          <w:szCs w:val="24"/>
          <w:u w:val="single"/>
        </w:rPr>
      </w:pPr>
      <w:r>
        <w:rPr>
          <w:b/>
          <w:sz w:val="24"/>
          <w:szCs w:val="24"/>
          <w:u w:val="single"/>
        </w:rPr>
        <w:t>ОСНОВНЫЕ ВОПРОСЫ:</w:t>
      </w:r>
    </w:p>
    <w:p w:rsidR="00E62159" w:rsidRDefault="00E62159" w:rsidP="00E62159">
      <w:pPr>
        <w:keepNext/>
        <w:keepLines/>
        <w:jc w:val="center"/>
        <w:rPr>
          <w:b/>
          <w:sz w:val="24"/>
          <w:szCs w:val="24"/>
          <w:u w:val="single"/>
        </w:rPr>
      </w:pPr>
    </w:p>
    <w:tbl>
      <w:tblPr>
        <w:tblW w:w="9806" w:type="dxa"/>
        <w:tblLook w:val="01E0" w:firstRow="1" w:lastRow="1" w:firstColumn="1" w:lastColumn="1" w:noHBand="0" w:noVBand="0"/>
      </w:tblPr>
      <w:tblGrid>
        <w:gridCol w:w="392"/>
        <w:gridCol w:w="2924"/>
        <w:gridCol w:w="336"/>
        <w:gridCol w:w="6154"/>
      </w:tblGrid>
      <w:tr w:rsidR="00F81D2E" w:rsidRPr="00BA3837" w:rsidTr="0050724E">
        <w:trPr>
          <w:trHeight w:val="559"/>
        </w:trPr>
        <w:tc>
          <w:tcPr>
            <w:tcW w:w="9806" w:type="dxa"/>
            <w:gridSpan w:val="4"/>
          </w:tcPr>
          <w:p w:rsidR="00F81D2E" w:rsidRPr="00D80F75" w:rsidRDefault="00F81D2E" w:rsidP="0050724E">
            <w:pPr>
              <w:autoSpaceDE w:val="0"/>
              <w:autoSpaceDN w:val="0"/>
              <w:adjustRightInd w:val="0"/>
              <w:jc w:val="both"/>
              <w:rPr>
                <w:rFonts w:eastAsia="Calibri"/>
                <w:b/>
                <w:sz w:val="24"/>
                <w:szCs w:val="24"/>
              </w:rPr>
            </w:pPr>
            <w:r>
              <w:rPr>
                <w:b/>
                <w:sz w:val="24"/>
                <w:szCs w:val="24"/>
              </w:rPr>
              <w:t>1</w:t>
            </w:r>
            <w:r w:rsidRPr="00D80F75">
              <w:rPr>
                <w:b/>
                <w:sz w:val="24"/>
                <w:szCs w:val="24"/>
              </w:rPr>
              <w:t>. О проекте закона Ульяновской области</w:t>
            </w:r>
            <w:r w:rsidRPr="00BA3837">
              <w:rPr>
                <w:color w:val="000000"/>
                <w:spacing w:val="-1"/>
                <w:sz w:val="24"/>
                <w:szCs w:val="24"/>
              </w:rPr>
              <w:t xml:space="preserve"> </w:t>
            </w:r>
            <w:r>
              <w:rPr>
                <w:rFonts w:eastAsia="Calibri"/>
                <w:b/>
                <w:bCs/>
                <w:sz w:val="24"/>
                <w:szCs w:val="24"/>
              </w:rPr>
              <w:t>«</w:t>
            </w:r>
            <w:r w:rsidRPr="00D80F75">
              <w:rPr>
                <w:rFonts w:eastAsia="Calibri"/>
                <w:b/>
                <w:bCs/>
                <w:sz w:val="24"/>
                <w:szCs w:val="24"/>
              </w:rPr>
              <w:t>О внесении изменений в Закон Ульяновской области «Об обеспечении жилыми помещениями детей-сирот и детей, оставшихся без попечения родителей, а также лиц из числа детей-сирот и детей, оставшихся без попечения родителей, на территории Ульяновской области» и признании утратившими силу отдельного законодательного акта (положений законодательных актов) Ульяновской области</w:t>
            </w:r>
            <w:r>
              <w:rPr>
                <w:rFonts w:eastAsia="Calibri"/>
                <w:b/>
                <w:bCs/>
                <w:sz w:val="24"/>
                <w:szCs w:val="24"/>
              </w:rPr>
              <w:t>»</w:t>
            </w:r>
          </w:p>
          <w:p w:rsidR="00F81D2E" w:rsidRPr="00BA3837" w:rsidRDefault="00F81D2E" w:rsidP="00F81D2E">
            <w:pPr>
              <w:keepNext/>
              <w:keepLines/>
              <w:jc w:val="both"/>
              <w:rPr>
                <w:b/>
                <w:i/>
                <w:sz w:val="24"/>
                <w:szCs w:val="24"/>
              </w:rPr>
            </w:pPr>
            <w:r w:rsidRPr="00BA3837">
              <w:rPr>
                <w:rFonts w:eastAsia="Calibri"/>
                <w:i/>
                <w:spacing w:val="-2"/>
                <w:kern w:val="1"/>
                <w:sz w:val="24"/>
                <w:szCs w:val="24"/>
                <w:lang w:eastAsia="ar-SA"/>
              </w:rPr>
              <w:t>(цель принятия законопроекта -</w:t>
            </w:r>
            <w:r w:rsidRPr="00BA3837">
              <w:rPr>
                <w:i/>
                <w:sz w:val="24"/>
                <w:szCs w:val="24"/>
              </w:rPr>
              <w:t xml:space="preserve"> совершенствование порядка формирования </w:t>
            </w:r>
            <w:r w:rsidRPr="00BA3837">
              <w:rPr>
                <w:i/>
                <w:sz w:val="24"/>
                <w:szCs w:val="24"/>
                <w:shd w:val="clear" w:color="auto" w:fill="FFFFFF"/>
              </w:rPr>
              <w:t>списка детей-сирот и детей, оставшихся без попечения родителей, лиц из числа детей-сирот и детей, оставшихся без попечения родителей, которые подлежат обеспечению жилыми помещениями,</w:t>
            </w:r>
            <w:r w:rsidRPr="00BA3837">
              <w:rPr>
                <w:i/>
                <w:sz w:val="24"/>
                <w:szCs w:val="24"/>
              </w:rPr>
              <w:t xml:space="preserve"> в части упрощения порядка предоставления документов для формирования такого списка)</w:t>
            </w:r>
          </w:p>
        </w:tc>
      </w:tr>
      <w:tr w:rsidR="00F81D2E" w:rsidRPr="00BA3837" w:rsidTr="0050724E">
        <w:trPr>
          <w:gridBefore w:val="1"/>
          <w:wBefore w:w="392" w:type="dxa"/>
          <w:trHeight w:val="415"/>
        </w:trPr>
        <w:tc>
          <w:tcPr>
            <w:tcW w:w="2924" w:type="dxa"/>
          </w:tcPr>
          <w:p w:rsidR="00F81D2E" w:rsidRPr="00BA3837" w:rsidRDefault="00F81D2E" w:rsidP="0050724E">
            <w:pPr>
              <w:keepNext/>
              <w:keepLines/>
              <w:jc w:val="both"/>
              <w:rPr>
                <w:sz w:val="24"/>
                <w:szCs w:val="24"/>
              </w:rPr>
            </w:pPr>
          </w:p>
        </w:tc>
        <w:tc>
          <w:tcPr>
            <w:tcW w:w="336" w:type="dxa"/>
          </w:tcPr>
          <w:p w:rsidR="00F81D2E" w:rsidRPr="00BA3837" w:rsidRDefault="00F81D2E" w:rsidP="0050724E">
            <w:pPr>
              <w:keepNext/>
              <w:keepLines/>
              <w:jc w:val="both"/>
              <w:rPr>
                <w:sz w:val="24"/>
                <w:szCs w:val="24"/>
              </w:rPr>
            </w:pPr>
          </w:p>
        </w:tc>
        <w:tc>
          <w:tcPr>
            <w:tcW w:w="6154" w:type="dxa"/>
          </w:tcPr>
          <w:p w:rsidR="00F81D2E" w:rsidRPr="00BA3837" w:rsidRDefault="00F81D2E" w:rsidP="0050724E">
            <w:pPr>
              <w:keepNext/>
              <w:keepLines/>
              <w:jc w:val="both"/>
              <w:rPr>
                <w:color w:val="000000"/>
                <w:sz w:val="24"/>
                <w:szCs w:val="24"/>
              </w:rPr>
            </w:pPr>
            <w:r w:rsidRPr="00BA3837">
              <w:rPr>
                <w:sz w:val="24"/>
                <w:szCs w:val="24"/>
                <w:u w:val="single"/>
              </w:rPr>
              <w:t>Докладчик</w:t>
            </w:r>
          </w:p>
        </w:tc>
      </w:tr>
      <w:tr w:rsidR="00F81D2E" w:rsidRPr="00BA3837" w:rsidTr="0050724E">
        <w:trPr>
          <w:gridBefore w:val="1"/>
          <w:wBefore w:w="392" w:type="dxa"/>
          <w:trHeight w:val="415"/>
        </w:trPr>
        <w:tc>
          <w:tcPr>
            <w:tcW w:w="2924" w:type="dxa"/>
          </w:tcPr>
          <w:p w:rsidR="00F81D2E" w:rsidRPr="00BA3837" w:rsidRDefault="00F81D2E" w:rsidP="0050724E">
            <w:pPr>
              <w:keepNext/>
              <w:keepLines/>
              <w:autoSpaceDE w:val="0"/>
              <w:autoSpaceDN w:val="0"/>
              <w:adjustRightInd w:val="0"/>
              <w:jc w:val="both"/>
              <w:rPr>
                <w:sz w:val="24"/>
                <w:szCs w:val="24"/>
              </w:rPr>
            </w:pPr>
            <w:r w:rsidRPr="00BA3837">
              <w:rPr>
                <w:sz w:val="24"/>
                <w:szCs w:val="24"/>
              </w:rPr>
              <w:t xml:space="preserve">Панченко </w:t>
            </w:r>
          </w:p>
          <w:p w:rsidR="00F81D2E" w:rsidRPr="00BA3837" w:rsidRDefault="00F81D2E" w:rsidP="0050724E">
            <w:pPr>
              <w:keepNext/>
              <w:keepLines/>
              <w:autoSpaceDE w:val="0"/>
              <w:autoSpaceDN w:val="0"/>
              <w:adjustRightInd w:val="0"/>
              <w:jc w:val="both"/>
              <w:rPr>
                <w:b/>
                <w:color w:val="000000"/>
                <w:sz w:val="24"/>
                <w:szCs w:val="24"/>
              </w:rPr>
            </w:pPr>
            <w:r w:rsidRPr="00BA3837">
              <w:rPr>
                <w:sz w:val="24"/>
                <w:szCs w:val="24"/>
              </w:rPr>
              <w:t>Сергей Викторович</w:t>
            </w:r>
          </w:p>
        </w:tc>
        <w:tc>
          <w:tcPr>
            <w:tcW w:w="336" w:type="dxa"/>
          </w:tcPr>
          <w:p w:rsidR="00F81D2E" w:rsidRPr="00BA3837" w:rsidRDefault="00F81D2E" w:rsidP="0050724E">
            <w:pPr>
              <w:keepNext/>
              <w:keepLines/>
              <w:jc w:val="both"/>
              <w:rPr>
                <w:color w:val="000000"/>
                <w:sz w:val="24"/>
                <w:szCs w:val="24"/>
              </w:rPr>
            </w:pPr>
            <w:r w:rsidRPr="00BA3837">
              <w:rPr>
                <w:color w:val="000000"/>
                <w:sz w:val="24"/>
                <w:szCs w:val="24"/>
              </w:rPr>
              <w:t>–</w:t>
            </w:r>
          </w:p>
        </w:tc>
        <w:tc>
          <w:tcPr>
            <w:tcW w:w="6154" w:type="dxa"/>
          </w:tcPr>
          <w:p w:rsidR="00F81D2E" w:rsidRPr="00BA3837" w:rsidRDefault="00F81D2E" w:rsidP="0050724E">
            <w:pPr>
              <w:keepNext/>
              <w:keepLines/>
              <w:autoSpaceDE w:val="0"/>
              <w:autoSpaceDN w:val="0"/>
              <w:adjustRightInd w:val="0"/>
              <w:jc w:val="both"/>
              <w:rPr>
                <w:color w:val="000000"/>
                <w:sz w:val="24"/>
                <w:szCs w:val="24"/>
              </w:rPr>
            </w:pPr>
            <w:r w:rsidRPr="00BA3837">
              <w:rPr>
                <w:color w:val="000000"/>
                <w:sz w:val="24"/>
                <w:szCs w:val="24"/>
              </w:rPr>
              <w:t>Министр здравоохранения, семьи и социального б</w:t>
            </w:r>
            <w:r w:rsidR="00B46957">
              <w:rPr>
                <w:color w:val="000000"/>
                <w:sz w:val="24"/>
                <w:szCs w:val="24"/>
              </w:rPr>
              <w:t>лагополучия Ульяновской области</w:t>
            </w:r>
          </w:p>
          <w:p w:rsidR="00F81D2E" w:rsidRPr="00BA3837" w:rsidRDefault="00F81D2E" w:rsidP="0050724E">
            <w:pPr>
              <w:keepNext/>
              <w:keepLines/>
              <w:autoSpaceDE w:val="0"/>
              <w:autoSpaceDN w:val="0"/>
              <w:adjustRightInd w:val="0"/>
              <w:jc w:val="both"/>
              <w:rPr>
                <w:color w:val="000000"/>
                <w:sz w:val="24"/>
                <w:szCs w:val="24"/>
              </w:rPr>
            </w:pPr>
          </w:p>
          <w:p w:rsidR="00F81D2E" w:rsidRPr="00BA3837" w:rsidRDefault="00F81D2E" w:rsidP="0050724E">
            <w:pPr>
              <w:keepNext/>
              <w:keepLines/>
              <w:tabs>
                <w:tab w:val="left" w:pos="3555"/>
              </w:tabs>
              <w:jc w:val="both"/>
              <w:rPr>
                <w:b/>
                <w:color w:val="000000"/>
                <w:sz w:val="24"/>
                <w:szCs w:val="24"/>
              </w:rPr>
            </w:pPr>
            <w:r w:rsidRPr="00BA3837">
              <w:rPr>
                <w:b/>
                <w:color w:val="000000"/>
                <w:sz w:val="24"/>
                <w:szCs w:val="24"/>
              </w:rPr>
              <w:t>Время доклада – 3 мин.</w:t>
            </w:r>
          </w:p>
          <w:p w:rsidR="00F81D2E" w:rsidRPr="00BA3837" w:rsidRDefault="00F81D2E" w:rsidP="0050724E">
            <w:pPr>
              <w:keepNext/>
              <w:keepLines/>
              <w:jc w:val="both"/>
              <w:rPr>
                <w:b/>
                <w:color w:val="000000"/>
                <w:sz w:val="24"/>
                <w:szCs w:val="24"/>
              </w:rPr>
            </w:pPr>
            <w:r w:rsidRPr="00BA3837">
              <w:rPr>
                <w:b/>
                <w:color w:val="000000"/>
                <w:sz w:val="24"/>
                <w:szCs w:val="24"/>
              </w:rPr>
              <w:t>Обсуждение вопроса – 2 мин.</w:t>
            </w:r>
          </w:p>
        </w:tc>
      </w:tr>
    </w:tbl>
    <w:p w:rsidR="00F81D2E" w:rsidRDefault="00F81D2E" w:rsidP="00F81D2E">
      <w:pPr>
        <w:keepNext/>
        <w:keepLines/>
        <w:rPr>
          <w:sz w:val="28"/>
          <w:szCs w:val="28"/>
        </w:rPr>
      </w:pPr>
    </w:p>
    <w:p w:rsidR="00F81D2E" w:rsidRDefault="00F81D2E" w:rsidP="00F81D2E">
      <w:pPr>
        <w:keepNext/>
        <w:keepLines/>
        <w:rPr>
          <w:sz w:val="28"/>
          <w:szCs w:val="28"/>
        </w:rPr>
      </w:pPr>
    </w:p>
    <w:tbl>
      <w:tblPr>
        <w:tblW w:w="9806" w:type="dxa"/>
        <w:tblLook w:val="01E0" w:firstRow="1" w:lastRow="1" w:firstColumn="1" w:lastColumn="1" w:noHBand="0" w:noVBand="0"/>
      </w:tblPr>
      <w:tblGrid>
        <w:gridCol w:w="392"/>
        <w:gridCol w:w="2924"/>
        <w:gridCol w:w="336"/>
        <w:gridCol w:w="6154"/>
      </w:tblGrid>
      <w:tr w:rsidR="00F81D2E" w:rsidRPr="009D7AA0" w:rsidTr="0050724E">
        <w:trPr>
          <w:trHeight w:val="559"/>
        </w:trPr>
        <w:tc>
          <w:tcPr>
            <w:tcW w:w="9806" w:type="dxa"/>
            <w:gridSpan w:val="4"/>
          </w:tcPr>
          <w:p w:rsidR="00F81D2E" w:rsidRPr="009D7AA0" w:rsidRDefault="00F81D2E" w:rsidP="0050724E">
            <w:pPr>
              <w:jc w:val="both"/>
              <w:rPr>
                <w:b/>
                <w:bCs/>
                <w:kern w:val="32"/>
                <w:sz w:val="24"/>
                <w:szCs w:val="24"/>
              </w:rPr>
            </w:pPr>
            <w:r>
              <w:rPr>
                <w:b/>
                <w:sz w:val="24"/>
                <w:szCs w:val="24"/>
              </w:rPr>
              <w:t>2</w:t>
            </w:r>
            <w:r w:rsidRPr="009D7AA0">
              <w:rPr>
                <w:b/>
                <w:sz w:val="24"/>
                <w:szCs w:val="24"/>
              </w:rPr>
              <w:t>.</w:t>
            </w:r>
            <w:r w:rsidRPr="00E62159">
              <w:rPr>
                <w:b/>
                <w:sz w:val="24"/>
                <w:szCs w:val="24"/>
              </w:rPr>
              <w:t xml:space="preserve"> О проекте закона Ульяновской области</w:t>
            </w:r>
            <w:r w:rsidRPr="009D7AA0">
              <w:rPr>
                <w:b/>
                <w:sz w:val="24"/>
                <w:szCs w:val="24"/>
              </w:rPr>
              <w:t xml:space="preserve"> «</w:t>
            </w:r>
            <w:r w:rsidRPr="009D7AA0">
              <w:rPr>
                <w:b/>
                <w:bCs/>
                <w:kern w:val="32"/>
                <w:sz w:val="24"/>
                <w:szCs w:val="24"/>
              </w:rPr>
              <w:t>О внесении изменений в отдельные законодательные акты Ульяновской области»</w:t>
            </w:r>
          </w:p>
          <w:p w:rsidR="00F81D2E" w:rsidRDefault="00F81D2E" w:rsidP="0050724E">
            <w:pPr>
              <w:jc w:val="both"/>
              <w:rPr>
                <w:bCs/>
                <w:kern w:val="32"/>
                <w:sz w:val="24"/>
                <w:szCs w:val="24"/>
              </w:rPr>
            </w:pPr>
            <w:r w:rsidRPr="009D7AA0">
              <w:rPr>
                <w:bCs/>
                <w:kern w:val="32"/>
                <w:sz w:val="24"/>
                <w:szCs w:val="24"/>
              </w:rPr>
              <w:t>(</w:t>
            </w:r>
            <w:r w:rsidRPr="009D7AA0">
              <w:rPr>
                <w:i/>
                <w:sz w:val="24"/>
                <w:szCs w:val="24"/>
              </w:rPr>
              <w:t>цель принятия законопроекта</w:t>
            </w:r>
            <w:r>
              <w:rPr>
                <w:i/>
                <w:sz w:val="24"/>
                <w:szCs w:val="24"/>
              </w:rPr>
              <w:t xml:space="preserve"> -</w:t>
            </w:r>
            <w:r w:rsidRPr="009D7AA0">
              <w:rPr>
                <w:i/>
                <w:sz w:val="24"/>
                <w:szCs w:val="24"/>
              </w:rPr>
              <w:t xml:space="preserve"> </w:t>
            </w:r>
            <w:r>
              <w:rPr>
                <w:bCs/>
                <w:i/>
                <w:kern w:val="32"/>
                <w:sz w:val="24"/>
                <w:szCs w:val="24"/>
              </w:rPr>
              <w:t>п</w:t>
            </w:r>
            <w:r w:rsidRPr="009D7AA0">
              <w:rPr>
                <w:bCs/>
                <w:i/>
                <w:kern w:val="32"/>
                <w:sz w:val="24"/>
                <w:szCs w:val="24"/>
              </w:rPr>
              <w:t>родление действия Закона Ульяновской</w:t>
            </w:r>
            <w:r>
              <w:rPr>
                <w:bCs/>
                <w:i/>
                <w:kern w:val="32"/>
                <w:sz w:val="24"/>
                <w:szCs w:val="24"/>
              </w:rPr>
              <w:t xml:space="preserve"> области от 21.06.2016 № 84-ЗО </w:t>
            </w:r>
            <w:r w:rsidRPr="009D7AA0">
              <w:rPr>
                <w:bCs/>
                <w:i/>
                <w:kern w:val="32"/>
                <w:sz w:val="24"/>
                <w:szCs w:val="24"/>
              </w:rPr>
              <w:t xml:space="preserve">«О предоставлении членам гаражных кооперативов земельных участков, на которых расположены гаражи, в собственность бесплатно» и Закона Ульяновской области от 23.12.2016 № 200-ЗО «О предоставлении гражданам земельных участков, на которых расположены индивидуальные жилые дома, в собственность бесплатно» </w:t>
            </w:r>
            <w:r>
              <w:rPr>
                <w:bCs/>
                <w:i/>
                <w:kern w:val="32"/>
                <w:sz w:val="24"/>
                <w:szCs w:val="24"/>
              </w:rPr>
              <w:t xml:space="preserve">              </w:t>
            </w:r>
            <w:r w:rsidRPr="009D7AA0">
              <w:rPr>
                <w:bCs/>
                <w:i/>
                <w:kern w:val="32"/>
                <w:sz w:val="24"/>
                <w:szCs w:val="24"/>
              </w:rPr>
              <w:t>до 31 декабря 2019 год</w:t>
            </w:r>
            <w:r w:rsidRPr="009D7AA0">
              <w:rPr>
                <w:bCs/>
                <w:kern w:val="32"/>
                <w:sz w:val="24"/>
                <w:szCs w:val="24"/>
              </w:rPr>
              <w:t>а)</w:t>
            </w:r>
          </w:p>
          <w:p w:rsidR="00F81D2E" w:rsidRPr="009D7AA0" w:rsidRDefault="00F81D2E" w:rsidP="0050724E">
            <w:pPr>
              <w:spacing w:line="204" w:lineRule="auto"/>
              <w:jc w:val="both"/>
              <w:rPr>
                <w:bCs/>
                <w:kern w:val="32"/>
                <w:sz w:val="24"/>
                <w:szCs w:val="24"/>
              </w:rPr>
            </w:pPr>
          </w:p>
        </w:tc>
      </w:tr>
      <w:tr w:rsidR="00F81D2E" w:rsidRPr="003F08C3" w:rsidTr="0050724E">
        <w:trPr>
          <w:gridBefore w:val="1"/>
          <w:wBefore w:w="392" w:type="dxa"/>
          <w:trHeight w:val="415"/>
        </w:trPr>
        <w:tc>
          <w:tcPr>
            <w:tcW w:w="2924" w:type="dxa"/>
          </w:tcPr>
          <w:p w:rsidR="00F81D2E" w:rsidRPr="003F08C3" w:rsidRDefault="00F81D2E" w:rsidP="0050724E">
            <w:pPr>
              <w:keepNext/>
              <w:keepLines/>
              <w:jc w:val="both"/>
              <w:rPr>
                <w:sz w:val="24"/>
                <w:szCs w:val="24"/>
              </w:rPr>
            </w:pPr>
          </w:p>
        </w:tc>
        <w:tc>
          <w:tcPr>
            <w:tcW w:w="336" w:type="dxa"/>
          </w:tcPr>
          <w:p w:rsidR="00F81D2E" w:rsidRPr="003F08C3" w:rsidRDefault="00F81D2E" w:rsidP="0050724E">
            <w:pPr>
              <w:keepNext/>
              <w:keepLines/>
              <w:jc w:val="both"/>
              <w:rPr>
                <w:sz w:val="24"/>
                <w:szCs w:val="24"/>
              </w:rPr>
            </w:pPr>
          </w:p>
        </w:tc>
        <w:tc>
          <w:tcPr>
            <w:tcW w:w="6154" w:type="dxa"/>
          </w:tcPr>
          <w:p w:rsidR="00F81D2E" w:rsidRPr="003F08C3" w:rsidRDefault="00F81D2E" w:rsidP="0050724E">
            <w:pPr>
              <w:keepNext/>
              <w:keepLines/>
              <w:jc w:val="both"/>
              <w:rPr>
                <w:color w:val="000000"/>
                <w:sz w:val="24"/>
                <w:szCs w:val="24"/>
              </w:rPr>
            </w:pPr>
            <w:r w:rsidRPr="003F08C3">
              <w:rPr>
                <w:sz w:val="24"/>
                <w:szCs w:val="24"/>
                <w:u w:val="single"/>
              </w:rPr>
              <w:t>Докладчик</w:t>
            </w:r>
          </w:p>
        </w:tc>
      </w:tr>
      <w:tr w:rsidR="00F81D2E" w:rsidRPr="003F08C3" w:rsidTr="0050724E">
        <w:trPr>
          <w:gridBefore w:val="1"/>
          <w:wBefore w:w="392" w:type="dxa"/>
          <w:trHeight w:val="415"/>
        </w:trPr>
        <w:tc>
          <w:tcPr>
            <w:tcW w:w="2924" w:type="dxa"/>
          </w:tcPr>
          <w:p w:rsidR="0010598E" w:rsidRDefault="0010598E" w:rsidP="0050724E">
            <w:pPr>
              <w:keepNext/>
              <w:keepLines/>
              <w:tabs>
                <w:tab w:val="left" w:pos="3555"/>
              </w:tabs>
              <w:jc w:val="both"/>
              <w:rPr>
                <w:sz w:val="24"/>
                <w:szCs w:val="24"/>
              </w:rPr>
            </w:pPr>
            <w:r>
              <w:rPr>
                <w:sz w:val="24"/>
                <w:szCs w:val="24"/>
              </w:rPr>
              <w:t>Мишин</w:t>
            </w:r>
          </w:p>
          <w:p w:rsidR="0010598E" w:rsidRPr="0010598E" w:rsidRDefault="0010598E" w:rsidP="0050724E">
            <w:pPr>
              <w:keepNext/>
              <w:keepLines/>
              <w:tabs>
                <w:tab w:val="left" w:pos="3555"/>
              </w:tabs>
              <w:jc w:val="both"/>
              <w:rPr>
                <w:sz w:val="24"/>
                <w:szCs w:val="24"/>
              </w:rPr>
            </w:pPr>
            <w:r>
              <w:rPr>
                <w:sz w:val="24"/>
                <w:szCs w:val="24"/>
              </w:rPr>
              <w:t>Сергей Михайлович</w:t>
            </w:r>
          </w:p>
        </w:tc>
        <w:tc>
          <w:tcPr>
            <w:tcW w:w="336" w:type="dxa"/>
          </w:tcPr>
          <w:p w:rsidR="00F81D2E" w:rsidRPr="00BA3837" w:rsidRDefault="00F81D2E" w:rsidP="0050724E">
            <w:pPr>
              <w:keepNext/>
              <w:keepLines/>
              <w:jc w:val="both"/>
              <w:rPr>
                <w:color w:val="000000"/>
                <w:sz w:val="24"/>
                <w:szCs w:val="24"/>
              </w:rPr>
            </w:pPr>
            <w:r w:rsidRPr="00BA3837">
              <w:rPr>
                <w:color w:val="000000"/>
                <w:sz w:val="24"/>
                <w:szCs w:val="24"/>
              </w:rPr>
              <w:t>–</w:t>
            </w:r>
          </w:p>
        </w:tc>
        <w:tc>
          <w:tcPr>
            <w:tcW w:w="6154" w:type="dxa"/>
            <w:shd w:val="clear" w:color="auto" w:fill="auto"/>
          </w:tcPr>
          <w:p w:rsidR="00F81D2E" w:rsidRPr="00BA3837" w:rsidRDefault="0010598E" w:rsidP="0050724E">
            <w:pPr>
              <w:keepNext/>
              <w:keepLines/>
              <w:tabs>
                <w:tab w:val="left" w:pos="3555"/>
              </w:tabs>
              <w:jc w:val="both"/>
              <w:rPr>
                <w:b/>
                <w:color w:val="000000"/>
                <w:sz w:val="24"/>
                <w:szCs w:val="24"/>
              </w:rPr>
            </w:pPr>
            <w:r>
              <w:rPr>
                <w:color w:val="000000"/>
                <w:sz w:val="24"/>
                <w:szCs w:val="24"/>
              </w:rPr>
              <w:t xml:space="preserve">исполняющий обязанности </w:t>
            </w:r>
            <w:r w:rsidR="00F81D2E" w:rsidRPr="00BA3837">
              <w:rPr>
                <w:color w:val="000000"/>
                <w:sz w:val="24"/>
                <w:szCs w:val="24"/>
              </w:rPr>
              <w:t>руководител</w:t>
            </w:r>
            <w:r>
              <w:rPr>
                <w:color w:val="000000"/>
                <w:sz w:val="24"/>
                <w:szCs w:val="24"/>
              </w:rPr>
              <w:t>я</w:t>
            </w:r>
            <w:r w:rsidR="00F81D2E" w:rsidRPr="00BA3837">
              <w:rPr>
                <w:color w:val="000000"/>
                <w:sz w:val="24"/>
                <w:szCs w:val="24"/>
              </w:rPr>
              <w:t xml:space="preserve"> Агентства государственного имущества и земельных отношений Ульяновской области</w:t>
            </w:r>
          </w:p>
          <w:p w:rsidR="00F81D2E" w:rsidRPr="00BA3837" w:rsidRDefault="00F81D2E" w:rsidP="0050724E">
            <w:pPr>
              <w:keepNext/>
              <w:keepLines/>
              <w:tabs>
                <w:tab w:val="left" w:pos="3555"/>
              </w:tabs>
              <w:jc w:val="both"/>
              <w:rPr>
                <w:b/>
                <w:color w:val="000000"/>
                <w:sz w:val="24"/>
                <w:szCs w:val="24"/>
              </w:rPr>
            </w:pPr>
          </w:p>
          <w:p w:rsidR="00F81D2E" w:rsidRPr="00BA3837" w:rsidRDefault="00F81D2E" w:rsidP="0050724E">
            <w:pPr>
              <w:keepNext/>
              <w:keepLines/>
              <w:tabs>
                <w:tab w:val="left" w:pos="3555"/>
              </w:tabs>
              <w:jc w:val="both"/>
              <w:rPr>
                <w:b/>
                <w:color w:val="000000"/>
                <w:sz w:val="24"/>
                <w:szCs w:val="24"/>
              </w:rPr>
            </w:pPr>
            <w:r w:rsidRPr="00BA3837">
              <w:rPr>
                <w:b/>
                <w:color w:val="000000"/>
                <w:sz w:val="24"/>
                <w:szCs w:val="24"/>
              </w:rPr>
              <w:t>Время доклада – 3 мин.</w:t>
            </w:r>
          </w:p>
          <w:p w:rsidR="00F81D2E" w:rsidRDefault="00F81D2E" w:rsidP="0050724E">
            <w:pPr>
              <w:keepNext/>
              <w:keepLines/>
              <w:spacing w:line="216" w:lineRule="auto"/>
              <w:jc w:val="both"/>
              <w:rPr>
                <w:b/>
                <w:color w:val="000000"/>
                <w:sz w:val="24"/>
                <w:szCs w:val="24"/>
              </w:rPr>
            </w:pPr>
            <w:r w:rsidRPr="00BA3837">
              <w:rPr>
                <w:b/>
                <w:color w:val="000000"/>
                <w:sz w:val="24"/>
                <w:szCs w:val="24"/>
              </w:rPr>
              <w:t>Обсуждение вопроса – 2 мин.</w:t>
            </w:r>
          </w:p>
          <w:p w:rsidR="00F81D2E" w:rsidRPr="004A32E7" w:rsidRDefault="00F81D2E" w:rsidP="0050724E">
            <w:pPr>
              <w:keepNext/>
              <w:keepLines/>
              <w:spacing w:line="216" w:lineRule="auto"/>
              <w:jc w:val="both"/>
              <w:rPr>
                <w:b/>
                <w:color w:val="000000"/>
                <w:sz w:val="24"/>
                <w:szCs w:val="24"/>
              </w:rPr>
            </w:pPr>
          </w:p>
        </w:tc>
      </w:tr>
    </w:tbl>
    <w:p w:rsidR="00F81D2E" w:rsidRDefault="00F81D2E" w:rsidP="00E62159">
      <w:pPr>
        <w:keepNext/>
        <w:keepLines/>
        <w:jc w:val="center"/>
        <w:rPr>
          <w:b/>
          <w:sz w:val="24"/>
          <w:szCs w:val="24"/>
          <w:u w:val="single"/>
        </w:rPr>
      </w:pPr>
    </w:p>
    <w:p w:rsidR="00E44ED4" w:rsidRDefault="00E44ED4" w:rsidP="00E62159">
      <w:pPr>
        <w:keepNext/>
        <w:keepLines/>
        <w:jc w:val="center"/>
        <w:rPr>
          <w:b/>
          <w:sz w:val="24"/>
          <w:szCs w:val="24"/>
          <w:u w:val="single"/>
        </w:rPr>
      </w:pPr>
    </w:p>
    <w:p w:rsidR="00E44ED4" w:rsidRDefault="00E44ED4" w:rsidP="00E62159">
      <w:pPr>
        <w:keepNext/>
        <w:keepLines/>
        <w:jc w:val="center"/>
        <w:rPr>
          <w:b/>
          <w:sz w:val="24"/>
          <w:szCs w:val="24"/>
          <w:u w:val="single"/>
        </w:rPr>
      </w:pPr>
    </w:p>
    <w:p w:rsidR="00E44ED4" w:rsidRDefault="00E44ED4" w:rsidP="00E62159">
      <w:pPr>
        <w:keepNext/>
        <w:keepLines/>
        <w:jc w:val="center"/>
        <w:rPr>
          <w:b/>
          <w:sz w:val="24"/>
          <w:szCs w:val="24"/>
          <w:u w:val="single"/>
        </w:rPr>
      </w:pPr>
    </w:p>
    <w:p w:rsidR="00CF49A1" w:rsidRDefault="00CF49A1" w:rsidP="00E62159">
      <w:pPr>
        <w:keepNext/>
        <w:keepLines/>
        <w:jc w:val="center"/>
        <w:rPr>
          <w:b/>
          <w:sz w:val="24"/>
          <w:szCs w:val="24"/>
          <w:u w:val="single"/>
        </w:rPr>
      </w:pPr>
    </w:p>
    <w:p w:rsidR="00CF49A1" w:rsidRDefault="00CF49A1" w:rsidP="00E62159">
      <w:pPr>
        <w:keepNext/>
        <w:keepLines/>
        <w:jc w:val="center"/>
        <w:rPr>
          <w:b/>
          <w:sz w:val="24"/>
          <w:szCs w:val="24"/>
          <w:u w:val="single"/>
        </w:rPr>
      </w:pPr>
    </w:p>
    <w:p w:rsidR="00857FF2" w:rsidRDefault="00857FF2" w:rsidP="004327D9">
      <w:pPr>
        <w:keepNext/>
        <w:keepLines/>
        <w:rPr>
          <w:b/>
          <w:sz w:val="24"/>
          <w:szCs w:val="24"/>
          <w:u w:val="single"/>
        </w:rPr>
      </w:pPr>
    </w:p>
    <w:p w:rsidR="003436D7" w:rsidRDefault="003436D7" w:rsidP="004327D9">
      <w:pPr>
        <w:keepNext/>
        <w:keepLines/>
        <w:rPr>
          <w:sz w:val="28"/>
          <w:szCs w:val="28"/>
        </w:rPr>
      </w:pPr>
    </w:p>
    <w:p w:rsidR="00115B41" w:rsidRPr="00BA3837" w:rsidRDefault="00115B41" w:rsidP="00115B41">
      <w:pPr>
        <w:keepNext/>
        <w:keepLines/>
        <w:jc w:val="center"/>
        <w:rPr>
          <w:b/>
          <w:sz w:val="24"/>
          <w:szCs w:val="24"/>
          <w:u w:val="single"/>
        </w:rPr>
      </w:pPr>
      <w:r w:rsidRPr="00BA3837">
        <w:rPr>
          <w:b/>
          <w:sz w:val="24"/>
          <w:szCs w:val="24"/>
          <w:u w:val="single"/>
          <w:lang w:val="en-US"/>
        </w:rPr>
        <w:t>II</w:t>
      </w:r>
      <w:r w:rsidRPr="00BA3837">
        <w:rPr>
          <w:b/>
          <w:sz w:val="24"/>
          <w:szCs w:val="24"/>
          <w:u w:val="single"/>
        </w:rPr>
        <w:t>. ТЕМАТИЧЕСКИЕ ВОПРОСЫ:</w:t>
      </w:r>
    </w:p>
    <w:p w:rsidR="00115B41" w:rsidRDefault="00115B41" w:rsidP="00115B41">
      <w:pPr>
        <w:keepNext/>
        <w:keepLines/>
        <w:rPr>
          <w:sz w:val="28"/>
          <w:szCs w:val="28"/>
        </w:rPr>
      </w:pPr>
    </w:p>
    <w:p w:rsidR="003436D7" w:rsidRDefault="003436D7" w:rsidP="00115B41">
      <w:pPr>
        <w:keepNext/>
        <w:keepLines/>
        <w:rPr>
          <w:sz w:val="28"/>
          <w:szCs w:val="28"/>
        </w:rPr>
      </w:pPr>
    </w:p>
    <w:tbl>
      <w:tblPr>
        <w:tblW w:w="9806" w:type="dxa"/>
        <w:tblLook w:val="01E0" w:firstRow="1" w:lastRow="1" w:firstColumn="1" w:lastColumn="1" w:noHBand="0" w:noVBand="0"/>
      </w:tblPr>
      <w:tblGrid>
        <w:gridCol w:w="392"/>
        <w:gridCol w:w="2924"/>
        <w:gridCol w:w="336"/>
        <w:gridCol w:w="6154"/>
      </w:tblGrid>
      <w:tr w:rsidR="00115B41" w:rsidRPr="00BA3837" w:rsidTr="00AC0632">
        <w:trPr>
          <w:trHeight w:val="559"/>
        </w:trPr>
        <w:tc>
          <w:tcPr>
            <w:tcW w:w="9806" w:type="dxa"/>
            <w:gridSpan w:val="4"/>
          </w:tcPr>
          <w:p w:rsidR="00115B41" w:rsidRPr="00115B41" w:rsidRDefault="008715AD" w:rsidP="00115B41">
            <w:pPr>
              <w:widowControl w:val="0"/>
              <w:jc w:val="both"/>
              <w:rPr>
                <w:b/>
                <w:noProof/>
                <w:color w:val="000000"/>
                <w:sz w:val="24"/>
                <w:szCs w:val="24"/>
              </w:rPr>
            </w:pPr>
            <w:r>
              <w:rPr>
                <w:b/>
                <w:sz w:val="24"/>
                <w:szCs w:val="24"/>
              </w:rPr>
              <w:t>3</w:t>
            </w:r>
            <w:r w:rsidR="00115B41" w:rsidRPr="00115B41">
              <w:rPr>
                <w:b/>
                <w:sz w:val="24"/>
                <w:szCs w:val="24"/>
              </w:rPr>
              <w:t xml:space="preserve">. Об исполнении </w:t>
            </w:r>
            <w:r w:rsidR="00115B41" w:rsidRPr="00115B41">
              <w:rPr>
                <w:b/>
                <w:bCs/>
                <w:color w:val="000000"/>
                <w:sz w:val="24"/>
                <w:szCs w:val="24"/>
              </w:rPr>
              <w:t xml:space="preserve">подпункта «а» </w:t>
            </w:r>
            <w:r w:rsidR="00115B41" w:rsidRPr="00115B41">
              <w:rPr>
                <w:b/>
                <w:noProof/>
                <w:color w:val="000000"/>
                <w:sz w:val="24"/>
                <w:szCs w:val="24"/>
              </w:rPr>
              <w:t>пункта 2 Перечня поручений Президента Российской Федерации от 09.08.2015 № Пр-1608 по итогам совещания Президента Российской Федерации с членами Правительства Российской Федерации 24 июля 2015 года:</w:t>
            </w:r>
          </w:p>
          <w:p w:rsidR="00115B41" w:rsidRPr="00115B41" w:rsidRDefault="00115B41" w:rsidP="00115B41">
            <w:pPr>
              <w:widowControl w:val="0"/>
              <w:jc w:val="both"/>
              <w:rPr>
                <w:i/>
                <w:noProof/>
                <w:sz w:val="24"/>
                <w:szCs w:val="24"/>
              </w:rPr>
            </w:pPr>
            <w:r w:rsidRPr="00115B41">
              <w:rPr>
                <w:i/>
                <w:noProof/>
                <w:sz w:val="24"/>
                <w:szCs w:val="24"/>
              </w:rPr>
              <w:t>«2. Высшим должностным лицам (руководителям высших исполнительных органов государственной власти) субъектов Российской Федерации обеспечить:</w:t>
            </w:r>
          </w:p>
          <w:p w:rsidR="00115B41" w:rsidRPr="00BA3837" w:rsidRDefault="00115B41" w:rsidP="008715AD">
            <w:pPr>
              <w:widowControl w:val="0"/>
              <w:jc w:val="both"/>
              <w:rPr>
                <w:b/>
                <w:i/>
                <w:sz w:val="24"/>
                <w:szCs w:val="24"/>
              </w:rPr>
            </w:pPr>
            <w:r w:rsidRPr="00115B41">
              <w:rPr>
                <w:i/>
                <w:noProof/>
                <w:sz w:val="24"/>
                <w:szCs w:val="24"/>
              </w:rPr>
              <w:t>а) с учётом ранее данных поручений утверждение программ комплексного развития систем коммунальной инфраструктуры и схем теплоснабжения, водоснабжения и водоотведения, регистрацию прав государственной (муниципальной) собственности на объекты жилищно-коммунального хозяйства, в том числе на бесхозяйные, а также реализацию  в установленные сроки графиков передачи в концессию объектов жилищно-коммунального хозяйства всех государственных и муниципальных унитарных предприятий, управление которыми было признано неэффективным»</w:t>
            </w:r>
          </w:p>
        </w:tc>
      </w:tr>
      <w:tr w:rsidR="00115B41" w:rsidRPr="00BA3837" w:rsidTr="00AC0632">
        <w:trPr>
          <w:gridBefore w:val="1"/>
          <w:wBefore w:w="392" w:type="dxa"/>
          <w:trHeight w:val="415"/>
        </w:trPr>
        <w:tc>
          <w:tcPr>
            <w:tcW w:w="2924" w:type="dxa"/>
          </w:tcPr>
          <w:p w:rsidR="00115B41" w:rsidRPr="00BA3837" w:rsidRDefault="00115B41" w:rsidP="00AC0632">
            <w:pPr>
              <w:keepNext/>
              <w:keepLines/>
              <w:jc w:val="both"/>
              <w:rPr>
                <w:sz w:val="24"/>
                <w:szCs w:val="24"/>
              </w:rPr>
            </w:pPr>
          </w:p>
        </w:tc>
        <w:tc>
          <w:tcPr>
            <w:tcW w:w="336" w:type="dxa"/>
          </w:tcPr>
          <w:p w:rsidR="00115B41" w:rsidRPr="00BA3837" w:rsidRDefault="00115B41" w:rsidP="00AC0632">
            <w:pPr>
              <w:keepNext/>
              <w:keepLines/>
              <w:jc w:val="both"/>
              <w:rPr>
                <w:sz w:val="24"/>
                <w:szCs w:val="24"/>
              </w:rPr>
            </w:pPr>
          </w:p>
        </w:tc>
        <w:tc>
          <w:tcPr>
            <w:tcW w:w="6154" w:type="dxa"/>
          </w:tcPr>
          <w:p w:rsidR="00115B41" w:rsidRPr="00BA3837" w:rsidRDefault="00115B41" w:rsidP="00AC0632">
            <w:pPr>
              <w:keepNext/>
              <w:keepLines/>
              <w:jc w:val="both"/>
              <w:rPr>
                <w:color w:val="000000"/>
                <w:sz w:val="24"/>
                <w:szCs w:val="24"/>
              </w:rPr>
            </w:pPr>
            <w:r w:rsidRPr="00BA3837">
              <w:rPr>
                <w:sz w:val="24"/>
                <w:szCs w:val="24"/>
                <w:u w:val="single"/>
              </w:rPr>
              <w:t>Докладчик</w:t>
            </w:r>
          </w:p>
        </w:tc>
      </w:tr>
      <w:tr w:rsidR="00115B41" w:rsidRPr="00BA3837" w:rsidTr="00AC0632">
        <w:trPr>
          <w:gridBefore w:val="1"/>
          <w:wBefore w:w="392" w:type="dxa"/>
          <w:trHeight w:val="415"/>
        </w:trPr>
        <w:tc>
          <w:tcPr>
            <w:tcW w:w="2924" w:type="dxa"/>
          </w:tcPr>
          <w:p w:rsidR="00115B41" w:rsidRDefault="00115B41" w:rsidP="00115B41">
            <w:pPr>
              <w:keepNext/>
              <w:keepLines/>
              <w:autoSpaceDE w:val="0"/>
              <w:autoSpaceDN w:val="0"/>
              <w:adjustRightInd w:val="0"/>
              <w:jc w:val="both"/>
              <w:rPr>
                <w:sz w:val="24"/>
                <w:szCs w:val="24"/>
              </w:rPr>
            </w:pPr>
            <w:r w:rsidRPr="00115B41">
              <w:rPr>
                <w:sz w:val="24"/>
                <w:szCs w:val="24"/>
              </w:rPr>
              <w:t xml:space="preserve">Вавилин </w:t>
            </w:r>
          </w:p>
          <w:p w:rsidR="00115B41" w:rsidRPr="00BA3837" w:rsidRDefault="00115B41" w:rsidP="00115B41">
            <w:pPr>
              <w:keepNext/>
              <w:keepLines/>
              <w:autoSpaceDE w:val="0"/>
              <w:autoSpaceDN w:val="0"/>
              <w:adjustRightInd w:val="0"/>
              <w:jc w:val="both"/>
              <w:rPr>
                <w:b/>
                <w:color w:val="000000"/>
                <w:sz w:val="24"/>
                <w:szCs w:val="24"/>
              </w:rPr>
            </w:pPr>
            <w:r w:rsidRPr="00115B41">
              <w:rPr>
                <w:sz w:val="24"/>
                <w:szCs w:val="24"/>
              </w:rPr>
              <w:t>Д</w:t>
            </w:r>
            <w:r>
              <w:rPr>
                <w:sz w:val="24"/>
                <w:szCs w:val="24"/>
              </w:rPr>
              <w:t>митрий Александрович</w:t>
            </w:r>
          </w:p>
        </w:tc>
        <w:tc>
          <w:tcPr>
            <w:tcW w:w="336" w:type="dxa"/>
          </w:tcPr>
          <w:p w:rsidR="00115B41" w:rsidRPr="00BA3837" w:rsidRDefault="00115B41" w:rsidP="00AC0632">
            <w:pPr>
              <w:keepNext/>
              <w:keepLines/>
              <w:jc w:val="both"/>
              <w:rPr>
                <w:color w:val="000000"/>
                <w:sz w:val="24"/>
                <w:szCs w:val="24"/>
              </w:rPr>
            </w:pPr>
            <w:r w:rsidRPr="00BA3837">
              <w:rPr>
                <w:color w:val="000000"/>
                <w:sz w:val="24"/>
                <w:szCs w:val="24"/>
              </w:rPr>
              <w:t>–</w:t>
            </w:r>
          </w:p>
        </w:tc>
        <w:tc>
          <w:tcPr>
            <w:tcW w:w="6154" w:type="dxa"/>
          </w:tcPr>
          <w:p w:rsidR="00115B41" w:rsidRPr="00115B41" w:rsidRDefault="00115B41" w:rsidP="00D95346">
            <w:pPr>
              <w:shd w:val="clear" w:color="auto" w:fill="FFFFFF"/>
              <w:spacing w:line="269" w:lineRule="exact"/>
              <w:jc w:val="both"/>
              <w:rPr>
                <w:sz w:val="24"/>
                <w:szCs w:val="24"/>
              </w:rPr>
            </w:pPr>
            <w:r w:rsidRPr="00115B41">
              <w:rPr>
                <w:sz w:val="24"/>
                <w:szCs w:val="24"/>
              </w:rPr>
              <w:t>Министр промышленности, строительства, жилищно-коммунального комплекса</w:t>
            </w:r>
            <w:r w:rsidR="00D95346">
              <w:rPr>
                <w:sz w:val="24"/>
                <w:szCs w:val="24"/>
              </w:rPr>
              <w:t xml:space="preserve"> </w:t>
            </w:r>
            <w:r w:rsidRPr="00115B41">
              <w:rPr>
                <w:sz w:val="24"/>
                <w:szCs w:val="24"/>
              </w:rPr>
              <w:t>и транспорта Ульяновской области</w:t>
            </w:r>
          </w:p>
          <w:p w:rsidR="00115B41" w:rsidRPr="00BA3837" w:rsidRDefault="00115B41" w:rsidP="00AC0632">
            <w:pPr>
              <w:keepNext/>
              <w:keepLines/>
              <w:autoSpaceDE w:val="0"/>
              <w:autoSpaceDN w:val="0"/>
              <w:adjustRightInd w:val="0"/>
              <w:jc w:val="both"/>
              <w:rPr>
                <w:color w:val="000000"/>
                <w:sz w:val="24"/>
                <w:szCs w:val="24"/>
              </w:rPr>
            </w:pPr>
          </w:p>
          <w:p w:rsidR="00115B41" w:rsidRPr="00BA3837" w:rsidRDefault="00115B41" w:rsidP="00AC0632">
            <w:pPr>
              <w:keepNext/>
              <w:keepLines/>
              <w:tabs>
                <w:tab w:val="left" w:pos="3555"/>
              </w:tabs>
              <w:jc w:val="both"/>
              <w:rPr>
                <w:b/>
                <w:color w:val="000000"/>
                <w:sz w:val="24"/>
                <w:szCs w:val="24"/>
              </w:rPr>
            </w:pPr>
            <w:r w:rsidRPr="00BA3837">
              <w:rPr>
                <w:b/>
                <w:color w:val="000000"/>
                <w:sz w:val="24"/>
                <w:szCs w:val="24"/>
              </w:rPr>
              <w:t>Время доклада – 3 мин.</w:t>
            </w:r>
          </w:p>
          <w:p w:rsidR="003103F5" w:rsidRPr="00BA3837" w:rsidRDefault="00115B41" w:rsidP="008715AD">
            <w:pPr>
              <w:keepNext/>
              <w:keepLines/>
              <w:jc w:val="both"/>
              <w:rPr>
                <w:b/>
                <w:color w:val="000000"/>
                <w:sz w:val="24"/>
                <w:szCs w:val="24"/>
              </w:rPr>
            </w:pPr>
            <w:r w:rsidRPr="00BA3837">
              <w:rPr>
                <w:b/>
                <w:color w:val="000000"/>
                <w:sz w:val="24"/>
                <w:szCs w:val="24"/>
              </w:rPr>
              <w:t>Обсуждение вопроса – 2 мин.</w:t>
            </w:r>
          </w:p>
        </w:tc>
      </w:tr>
    </w:tbl>
    <w:p w:rsidR="00916351" w:rsidRDefault="00916351" w:rsidP="004327D9">
      <w:pPr>
        <w:keepNext/>
        <w:keepLines/>
        <w:rPr>
          <w:sz w:val="28"/>
          <w:szCs w:val="28"/>
        </w:rPr>
      </w:pPr>
    </w:p>
    <w:p w:rsidR="003436D7" w:rsidRDefault="003436D7" w:rsidP="004327D9">
      <w:pPr>
        <w:keepNext/>
        <w:keepLines/>
        <w:rPr>
          <w:sz w:val="28"/>
          <w:szCs w:val="28"/>
        </w:rPr>
      </w:pPr>
    </w:p>
    <w:tbl>
      <w:tblPr>
        <w:tblW w:w="9806" w:type="dxa"/>
        <w:tblLook w:val="01E0" w:firstRow="1" w:lastRow="1" w:firstColumn="1" w:lastColumn="1" w:noHBand="0" w:noVBand="0"/>
      </w:tblPr>
      <w:tblGrid>
        <w:gridCol w:w="392"/>
        <w:gridCol w:w="2924"/>
        <w:gridCol w:w="336"/>
        <w:gridCol w:w="6154"/>
      </w:tblGrid>
      <w:tr w:rsidR="00115B41" w:rsidRPr="00BA3837" w:rsidTr="00AC0632">
        <w:trPr>
          <w:trHeight w:val="559"/>
        </w:trPr>
        <w:tc>
          <w:tcPr>
            <w:tcW w:w="9806" w:type="dxa"/>
            <w:gridSpan w:val="4"/>
          </w:tcPr>
          <w:p w:rsidR="00115B41" w:rsidRPr="00115B41" w:rsidRDefault="008715AD" w:rsidP="00115B41">
            <w:pPr>
              <w:widowControl w:val="0"/>
              <w:jc w:val="both"/>
              <w:rPr>
                <w:b/>
                <w:bCs/>
                <w:noProof/>
                <w:sz w:val="24"/>
                <w:szCs w:val="24"/>
              </w:rPr>
            </w:pPr>
            <w:r>
              <w:rPr>
                <w:b/>
                <w:sz w:val="24"/>
                <w:szCs w:val="24"/>
              </w:rPr>
              <w:t>4</w:t>
            </w:r>
            <w:r w:rsidR="00115B41" w:rsidRPr="00115B41">
              <w:rPr>
                <w:b/>
                <w:sz w:val="24"/>
                <w:szCs w:val="24"/>
              </w:rPr>
              <w:t xml:space="preserve">. Об исполнении </w:t>
            </w:r>
            <w:r w:rsidR="00115B41" w:rsidRPr="00115B41">
              <w:rPr>
                <w:b/>
                <w:noProof/>
                <w:sz w:val="24"/>
                <w:szCs w:val="24"/>
              </w:rPr>
              <w:t xml:space="preserve">пункта 2 Перечня поручений Президента Российской Федерации </w:t>
            </w:r>
            <w:r w:rsidR="00115B41" w:rsidRPr="00115B41">
              <w:rPr>
                <w:b/>
                <w:noProof/>
                <w:color w:val="000000"/>
                <w:sz w:val="24"/>
                <w:szCs w:val="24"/>
              </w:rPr>
              <w:t>от 04.01.2017 № Пр-32 по результатам проверки исполнения решений Президента Российской Федерации по вопросам эффективности принятия мер по сокращению дефицитов региональных бюджетов и уровня долговой нагрузки на бюджеты субъектов Российской Федерации</w:t>
            </w:r>
            <w:r w:rsidR="00115B41" w:rsidRPr="00115B41">
              <w:rPr>
                <w:b/>
                <w:noProof/>
                <w:sz w:val="24"/>
                <w:szCs w:val="24"/>
              </w:rPr>
              <w:t>:</w:t>
            </w:r>
          </w:p>
          <w:p w:rsidR="00115B41" w:rsidRPr="00115B41" w:rsidRDefault="00115B41" w:rsidP="00115B41">
            <w:pPr>
              <w:widowControl w:val="0"/>
              <w:jc w:val="both"/>
              <w:rPr>
                <w:i/>
                <w:noProof/>
                <w:color w:val="000000"/>
                <w:sz w:val="24"/>
                <w:szCs w:val="24"/>
              </w:rPr>
            </w:pPr>
            <w:r w:rsidRPr="00115B41">
              <w:rPr>
                <w:i/>
                <w:noProof/>
                <w:sz w:val="24"/>
                <w:szCs w:val="24"/>
              </w:rPr>
              <w:t xml:space="preserve">«2. Высшим должностным лицам (руководителям высших исполнительных органов государственной власти) субъектов Российской Федерации </w:t>
            </w:r>
            <w:r w:rsidRPr="00115B41">
              <w:rPr>
                <w:i/>
                <w:noProof/>
                <w:color w:val="000000"/>
                <w:sz w:val="24"/>
                <w:szCs w:val="24"/>
              </w:rPr>
              <w:t>при реализации комплекса мероприятий по сокращению дефицита региональных бюджетов и уровня государственного долга субъектов Российской Федерации исходить из необходимости:</w:t>
            </w:r>
          </w:p>
          <w:p w:rsidR="00115B41" w:rsidRPr="00115B41" w:rsidRDefault="00115B41" w:rsidP="00115B41">
            <w:pPr>
              <w:widowControl w:val="0"/>
              <w:ind w:firstLine="394"/>
              <w:jc w:val="both"/>
              <w:rPr>
                <w:i/>
                <w:noProof/>
                <w:color w:val="000000"/>
                <w:sz w:val="24"/>
                <w:szCs w:val="24"/>
              </w:rPr>
            </w:pPr>
            <w:r w:rsidRPr="00115B41">
              <w:rPr>
                <w:i/>
                <w:noProof/>
                <w:color w:val="000000"/>
                <w:sz w:val="24"/>
                <w:szCs w:val="24"/>
              </w:rPr>
              <w:t>инвента</w:t>
            </w:r>
            <w:r>
              <w:rPr>
                <w:i/>
                <w:noProof/>
                <w:color w:val="000000"/>
                <w:sz w:val="24"/>
                <w:szCs w:val="24"/>
              </w:rPr>
              <w:t>ризации имущества, находящегося</w:t>
            </w:r>
            <w:r w:rsidRPr="00115B41">
              <w:rPr>
                <w:i/>
                <w:noProof/>
                <w:color w:val="000000"/>
                <w:sz w:val="24"/>
                <w:szCs w:val="24"/>
              </w:rPr>
              <w:t xml:space="preserve"> в собственности субъектов Российской Федерации, в целях выявления неиспользуемого имущества и принятия решений о его вовлечении в хозяйственный оборот;</w:t>
            </w:r>
          </w:p>
          <w:p w:rsidR="00115B41" w:rsidRPr="00115B41" w:rsidRDefault="00115B41" w:rsidP="00115B41">
            <w:pPr>
              <w:widowControl w:val="0"/>
              <w:ind w:firstLine="394"/>
              <w:jc w:val="both"/>
              <w:rPr>
                <w:i/>
                <w:noProof/>
                <w:color w:val="000000"/>
                <w:sz w:val="24"/>
                <w:szCs w:val="24"/>
              </w:rPr>
            </w:pPr>
            <w:r w:rsidRPr="00115B41">
              <w:rPr>
                <w:i/>
                <w:noProof/>
                <w:color w:val="000000"/>
                <w:sz w:val="24"/>
                <w:szCs w:val="24"/>
              </w:rPr>
              <w:t>формирования реалистичных планов продажи (приват</w:t>
            </w:r>
            <w:r>
              <w:rPr>
                <w:i/>
                <w:noProof/>
                <w:color w:val="000000"/>
                <w:sz w:val="24"/>
                <w:szCs w:val="24"/>
              </w:rPr>
              <w:t>изации) имущества, находящегося</w:t>
            </w:r>
            <w:r w:rsidRPr="00115B41">
              <w:rPr>
                <w:i/>
                <w:noProof/>
                <w:color w:val="000000"/>
                <w:sz w:val="24"/>
                <w:szCs w:val="24"/>
              </w:rPr>
              <w:t xml:space="preserve"> в собственности субъектов Российской Федерации, не приносящего бюджетных доходов и не используемого для решения задач социального характера, а также их исполнения;</w:t>
            </w:r>
          </w:p>
          <w:p w:rsidR="00115B41" w:rsidRPr="00115B41" w:rsidRDefault="00115B41" w:rsidP="00115B41">
            <w:pPr>
              <w:widowControl w:val="0"/>
              <w:ind w:firstLine="535"/>
              <w:jc w:val="both"/>
              <w:rPr>
                <w:i/>
                <w:noProof/>
                <w:color w:val="000000"/>
                <w:sz w:val="24"/>
                <w:szCs w:val="24"/>
              </w:rPr>
            </w:pPr>
            <w:r w:rsidRPr="00115B41">
              <w:rPr>
                <w:i/>
                <w:noProof/>
                <w:color w:val="000000"/>
                <w:sz w:val="24"/>
                <w:szCs w:val="24"/>
              </w:rPr>
              <w:t>формирования долговой политики субъектов Российской Федерации на ежегодной основе  до утверждения бюджетов на очередной финансовый год, определяющей активное использование государственных ценных бумаг субъекта Российской Федерации                             как источника долгосрочного финансирования дефицита бюджета и минимизацию привлечения коммерческих кредитов»</w:t>
            </w:r>
          </w:p>
          <w:p w:rsidR="00115B41" w:rsidRPr="00BA3837" w:rsidRDefault="00115B41" w:rsidP="00AC0632">
            <w:pPr>
              <w:keepNext/>
              <w:keepLines/>
              <w:jc w:val="both"/>
              <w:rPr>
                <w:b/>
                <w:i/>
                <w:sz w:val="24"/>
                <w:szCs w:val="24"/>
              </w:rPr>
            </w:pPr>
          </w:p>
        </w:tc>
      </w:tr>
      <w:tr w:rsidR="00115B41" w:rsidRPr="00BA3837" w:rsidTr="00AC0632">
        <w:trPr>
          <w:gridBefore w:val="1"/>
          <w:wBefore w:w="392" w:type="dxa"/>
          <w:trHeight w:val="415"/>
        </w:trPr>
        <w:tc>
          <w:tcPr>
            <w:tcW w:w="2924" w:type="dxa"/>
          </w:tcPr>
          <w:p w:rsidR="00115B41" w:rsidRPr="00BA3837" w:rsidRDefault="00115B41" w:rsidP="00AC0632">
            <w:pPr>
              <w:keepNext/>
              <w:keepLines/>
              <w:jc w:val="both"/>
              <w:rPr>
                <w:sz w:val="24"/>
                <w:szCs w:val="24"/>
              </w:rPr>
            </w:pPr>
          </w:p>
        </w:tc>
        <w:tc>
          <w:tcPr>
            <w:tcW w:w="336" w:type="dxa"/>
          </w:tcPr>
          <w:p w:rsidR="00115B41" w:rsidRPr="00BA3837" w:rsidRDefault="00115B41" w:rsidP="00AC0632">
            <w:pPr>
              <w:keepNext/>
              <w:keepLines/>
              <w:jc w:val="both"/>
              <w:rPr>
                <w:sz w:val="24"/>
                <w:szCs w:val="24"/>
              </w:rPr>
            </w:pPr>
          </w:p>
        </w:tc>
        <w:tc>
          <w:tcPr>
            <w:tcW w:w="6154" w:type="dxa"/>
          </w:tcPr>
          <w:p w:rsidR="00115B41" w:rsidRPr="00BA3837" w:rsidRDefault="00115B41" w:rsidP="00AC0632">
            <w:pPr>
              <w:keepNext/>
              <w:keepLines/>
              <w:jc w:val="both"/>
              <w:rPr>
                <w:color w:val="000000"/>
                <w:sz w:val="24"/>
                <w:szCs w:val="24"/>
              </w:rPr>
            </w:pPr>
            <w:r w:rsidRPr="00BA3837">
              <w:rPr>
                <w:sz w:val="24"/>
                <w:szCs w:val="24"/>
                <w:u w:val="single"/>
              </w:rPr>
              <w:t>Докладчик</w:t>
            </w:r>
            <w:r w:rsidR="004E2752">
              <w:rPr>
                <w:sz w:val="24"/>
                <w:szCs w:val="24"/>
                <w:u w:val="single"/>
              </w:rPr>
              <w:t>и:</w:t>
            </w:r>
          </w:p>
        </w:tc>
      </w:tr>
      <w:tr w:rsidR="00115B41" w:rsidRPr="00BA3837" w:rsidTr="00AC0632">
        <w:trPr>
          <w:gridBefore w:val="1"/>
          <w:wBefore w:w="392" w:type="dxa"/>
          <w:trHeight w:val="415"/>
        </w:trPr>
        <w:tc>
          <w:tcPr>
            <w:tcW w:w="2924" w:type="dxa"/>
          </w:tcPr>
          <w:p w:rsidR="00115B41" w:rsidRPr="00115B41" w:rsidRDefault="00115B41" w:rsidP="00AC0632">
            <w:pPr>
              <w:keepNext/>
              <w:keepLines/>
              <w:autoSpaceDE w:val="0"/>
              <w:autoSpaceDN w:val="0"/>
              <w:adjustRightInd w:val="0"/>
              <w:jc w:val="both"/>
              <w:rPr>
                <w:color w:val="000000"/>
                <w:sz w:val="24"/>
                <w:szCs w:val="24"/>
              </w:rPr>
            </w:pPr>
            <w:r w:rsidRPr="00115B41">
              <w:rPr>
                <w:color w:val="000000"/>
                <w:sz w:val="24"/>
                <w:szCs w:val="24"/>
              </w:rPr>
              <w:t>Буцкая</w:t>
            </w:r>
          </w:p>
          <w:p w:rsidR="00115B41" w:rsidRPr="00BA3837" w:rsidRDefault="00115B41" w:rsidP="00AC0632">
            <w:pPr>
              <w:keepNext/>
              <w:keepLines/>
              <w:autoSpaceDE w:val="0"/>
              <w:autoSpaceDN w:val="0"/>
              <w:adjustRightInd w:val="0"/>
              <w:jc w:val="both"/>
              <w:rPr>
                <w:b/>
                <w:color w:val="000000"/>
                <w:sz w:val="24"/>
                <w:szCs w:val="24"/>
              </w:rPr>
            </w:pPr>
            <w:r w:rsidRPr="00115B41">
              <w:rPr>
                <w:color w:val="000000"/>
                <w:sz w:val="24"/>
                <w:szCs w:val="24"/>
              </w:rPr>
              <w:t>Екатерина Владимировна</w:t>
            </w:r>
          </w:p>
        </w:tc>
        <w:tc>
          <w:tcPr>
            <w:tcW w:w="336" w:type="dxa"/>
          </w:tcPr>
          <w:p w:rsidR="00115B41" w:rsidRPr="00BA3837" w:rsidRDefault="00115B41" w:rsidP="00AC0632">
            <w:pPr>
              <w:keepNext/>
              <w:keepLines/>
              <w:jc w:val="both"/>
              <w:rPr>
                <w:color w:val="000000"/>
                <w:sz w:val="24"/>
                <w:szCs w:val="24"/>
              </w:rPr>
            </w:pPr>
            <w:r w:rsidRPr="00BA3837">
              <w:rPr>
                <w:color w:val="000000"/>
                <w:sz w:val="24"/>
                <w:szCs w:val="24"/>
              </w:rPr>
              <w:t>–</w:t>
            </w:r>
          </w:p>
        </w:tc>
        <w:tc>
          <w:tcPr>
            <w:tcW w:w="6154" w:type="dxa"/>
          </w:tcPr>
          <w:p w:rsidR="00115B41" w:rsidRPr="00115B41" w:rsidRDefault="00115B41" w:rsidP="00115B41">
            <w:pPr>
              <w:shd w:val="clear" w:color="auto" w:fill="FFFFFF"/>
              <w:spacing w:line="269" w:lineRule="exact"/>
              <w:rPr>
                <w:spacing w:val="1"/>
                <w:sz w:val="24"/>
                <w:szCs w:val="24"/>
              </w:rPr>
            </w:pPr>
            <w:r w:rsidRPr="00115B41">
              <w:rPr>
                <w:spacing w:val="1"/>
                <w:sz w:val="24"/>
                <w:szCs w:val="24"/>
              </w:rPr>
              <w:t>Министр финансов Ульяновской области</w:t>
            </w:r>
          </w:p>
          <w:p w:rsidR="00115B41" w:rsidRPr="00BA3837" w:rsidRDefault="00115B41" w:rsidP="00AC0632">
            <w:pPr>
              <w:keepNext/>
              <w:keepLines/>
              <w:autoSpaceDE w:val="0"/>
              <w:autoSpaceDN w:val="0"/>
              <w:adjustRightInd w:val="0"/>
              <w:jc w:val="both"/>
              <w:rPr>
                <w:color w:val="000000"/>
                <w:sz w:val="24"/>
                <w:szCs w:val="24"/>
              </w:rPr>
            </w:pPr>
          </w:p>
          <w:p w:rsidR="00115B41" w:rsidRPr="00BA3837" w:rsidRDefault="00115B41" w:rsidP="00AC0632">
            <w:pPr>
              <w:keepNext/>
              <w:keepLines/>
              <w:jc w:val="both"/>
              <w:rPr>
                <w:b/>
                <w:color w:val="000000"/>
                <w:sz w:val="24"/>
                <w:szCs w:val="24"/>
              </w:rPr>
            </w:pPr>
          </w:p>
        </w:tc>
      </w:tr>
      <w:tr w:rsidR="003436D7" w:rsidRPr="00BA3837" w:rsidTr="00AC5FA7">
        <w:trPr>
          <w:gridBefore w:val="1"/>
          <w:wBefore w:w="392" w:type="dxa"/>
          <w:trHeight w:val="415"/>
        </w:trPr>
        <w:tc>
          <w:tcPr>
            <w:tcW w:w="2924" w:type="dxa"/>
          </w:tcPr>
          <w:p w:rsidR="003436D7" w:rsidRDefault="003436D7" w:rsidP="003436D7">
            <w:pPr>
              <w:keepNext/>
              <w:keepLines/>
              <w:tabs>
                <w:tab w:val="left" w:pos="3555"/>
              </w:tabs>
              <w:jc w:val="both"/>
              <w:rPr>
                <w:sz w:val="24"/>
                <w:szCs w:val="24"/>
              </w:rPr>
            </w:pPr>
            <w:r>
              <w:rPr>
                <w:sz w:val="24"/>
                <w:szCs w:val="24"/>
              </w:rPr>
              <w:t>Мишин</w:t>
            </w:r>
          </w:p>
          <w:p w:rsidR="003436D7" w:rsidRPr="0010598E" w:rsidRDefault="003436D7" w:rsidP="003436D7">
            <w:pPr>
              <w:keepNext/>
              <w:keepLines/>
              <w:tabs>
                <w:tab w:val="left" w:pos="3555"/>
              </w:tabs>
              <w:jc w:val="both"/>
              <w:rPr>
                <w:sz w:val="24"/>
                <w:szCs w:val="24"/>
              </w:rPr>
            </w:pPr>
            <w:r>
              <w:rPr>
                <w:sz w:val="24"/>
                <w:szCs w:val="24"/>
              </w:rPr>
              <w:t>Сергей Михайлович</w:t>
            </w:r>
          </w:p>
        </w:tc>
        <w:tc>
          <w:tcPr>
            <w:tcW w:w="336" w:type="dxa"/>
          </w:tcPr>
          <w:p w:rsidR="003436D7" w:rsidRPr="00BA3837" w:rsidRDefault="003436D7" w:rsidP="003436D7">
            <w:pPr>
              <w:keepNext/>
              <w:keepLines/>
              <w:jc w:val="both"/>
              <w:rPr>
                <w:color w:val="000000"/>
                <w:sz w:val="24"/>
                <w:szCs w:val="24"/>
              </w:rPr>
            </w:pPr>
            <w:r w:rsidRPr="00BA3837">
              <w:rPr>
                <w:color w:val="000000"/>
                <w:sz w:val="24"/>
                <w:szCs w:val="24"/>
              </w:rPr>
              <w:t>–</w:t>
            </w:r>
          </w:p>
        </w:tc>
        <w:tc>
          <w:tcPr>
            <w:tcW w:w="6154" w:type="dxa"/>
            <w:shd w:val="clear" w:color="auto" w:fill="auto"/>
          </w:tcPr>
          <w:p w:rsidR="003436D7" w:rsidRPr="00BA3837" w:rsidRDefault="003436D7" w:rsidP="003436D7">
            <w:pPr>
              <w:keepNext/>
              <w:keepLines/>
              <w:tabs>
                <w:tab w:val="left" w:pos="3555"/>
              </w:tabs>
              <w:jc w:val="both"/>
              <w:rPr>
                <w:b/>
                <w:color w:val="000000"/>
                <w:sz w:val="24"/>
                <w:szCs w:val="24"/>
              </w:rPr>
            </w:pPr>
            <w:r>
              <w:rPr>
                <w:color w:val="000000"/>
                <w:sz w:val="24"/>
                <w:szCs w:val="24"/>
              </w:rPr>
              <w:t xml:space="preserve">исполняющий обязанности </w:t>
            </w:r>
            <w:r w:rsidRPr="00BA3837">
              <w:rPr>
                <w:color w:val="000000"/>
                <w:sz w:val="24"/>
                <w:szCs w:val="24"/>
              </w:rPr>
              <w:t>руководител</w:t>
            </w:r>
            <w:r>
              <w:rPr>
                <w:color w:val="000000"/>
                <w:sz w:val="24"/>
                <w:szCs w:val="24"/>
              </w:rPr>
              <w:t>я</w:t>
            </w:r>
            <w:r w:rsidRPr="00BA3837">
              <w:rPr>
                <w:color w:val="000000"/>
                <w:sz w:val="24"/>
                <w:szCs w:val="24"/>
              </w:rPr>
              <w:t xml:space="preserve"> Агентства государственного имущества и земельных отношений Ульяновской области</w:t>
            </w:r>
          </w:p>
          <w:p w:rsidR="003436D7" w:rsidRPr="004A32E7" w:rsidRDefault="003436D7" w:rsidP="003436D7">
            <w:pPr>
              <w:keepNext/>
              <w:keepLines/>
              <w:spacing w:line="216" w:lineRule="auto"/>
              <w:jc w:val="both"/>
              <w:rPr>
                <w:b/>
                <w:color w:val="000000"/>
                <w:sz w:val="24"/>
                <w:szCs w:val="24"/>
              </w:rPr>
            </w:pPr>
          </w:p>
        </w:tc>
      </w:tr>
      <w:tr w:rsidR="004E2752" w:rsidRPr="00BA3837" w:rsidTr="00AC0632">
        <w:trPr>
          <w:gridBefore w:val="1"/>
          <w:wBefore w:w="392" w:type="dxa"/>
          <w:trHeight w:val="415"/>
        </w:trPr>
        <w:tc>
          <w:tcPr>
            <w:tcW w:w="2924" w:type="dxa"/>
          </w:tcPr>
          <w:p w:rsidR="004E2752" w:rsidRPr="00115B41" w:rsidRDefault="004E2752" w:rsidP="00AC0632">
            <w:pPr>
              <w:keepNext/>
              <w:keepLines/>
              <w:autoSpaceDE w:val="0"/>
              <w:autoSpaceDN w:val="0"/>
              <w:adjustRightInd w:val="0"/>
              <w:jc w:val="both"/>
              <w:rPr>
                <w:color w:val="000000"/>
                <w:sz w:val="24"/>
                <w:szCs w:val="24"/>
              </w:rPr>
            </w:pPr>
          </w:p>
        </w:tc>
        <w:tc>
          <w:tcPr>
            <w:tcW w:w="336" w:type="dxa"/>
          </w:tcPr>
          <w:p w:rsidR="004E2752" w:rsidRPr="00BA3837" w:rsidRDefault="004E2752" w:rsidP="00AC0632">
            <w:pPr>
              <w:keepNext/>
              <w:keepLines/>
              <w:jc w:val="both"/>
              <w:rPr>
                <w:color w:val="000000"/>
                <w:sz w:val="24"/>
                <w:szCs w:val="24"/>
              </w:rPr>
            </w:pPr>
          </w:p>
        </w:tc>
        <w:tc>
          <w:tcPr>
            <w:tcW w:w="6154" w:type="dxa"/>
          </w:tcPr>
          <w:p w:rsidR="004E2752" w:rsidRPr="00BA3837" w:rsidRDefault="004E2752" w:rsidP="004E2752">
            <w:pPr>
              <w:keepNext/>
              <w:keepLines/>
              <w:tabs>
                <w:tab w:val="left" w:pos="3555"/>
              </w:tabs>
              <w:jc w:val="both"/>
              <w:rPr>
                <w:b/>
                <w:color w:val="000000"/>
                <w:sz w:val="24"/>
                <w:szCs w:val="24"/>
              </w:rPr>
            </w:pPr>
            <w:r w:rsidRPr="00BA3837">
              <w:rPr>
                <w:b/>
                <w:color w:val="000000"/>
                <w:sz w:val="24"/>
                <w:szCs w:val="24"/>
              </w:rPr>
              <w:t xml:space="preserve">Время доклада </w:t>
            </w:r>
            <w:r>
              <w:rPr>
                <w:b/>
                <w:color w:val="000000"/>
                <w:sz w:val="24"/>
                <w:szCs w:val="24"/>
              </w:rPr>
              <w:t xml:space="preserve">по </w:t>
            </w:r>
            <w:r w:rsidRPr="00BA3837">
              <w:rPr>
                <w:b/>
                <w:color w:val="000000"/>
                <w:sz w:val="24"/>
                <w:szCs w:val="24"/>
              </w:rPr>
              <w:t>3 мин.</w:t>
            </w:r>
          </w:p>
          <w:p w:rsidR="004E2752" w:rsidRPr="00115B41" w:rsidRDefault="004E2752" w:rsidP="004E2752">
            <w:pPr>
              <w:shd w:val="clear" w:color="auto" w:fill="FFFFFF"/>
              <w:spacing w:line="269" w:lineRule="exact"/>
              <w:rPr>
                <w:spacing w:val="1"/>
                <w:sz w:val="24"/>
                <w:szCs w:val="24"/>
              </w:rPr>
            </w:pPr>
            <w:r w:rsidRPr="00BA3837">
              <w:rPr>
                <w:b/>
                <w:color w:val="000000"/>
                <w:sz w:val="24"/>
                <w:szCs w:val="24"/>
              </w:rPr>
              <w:t>Обсуждение вопроса – 2 мин.</w:t>
            </w:r>
          </w:p>
        </w:tc>
      </w:tr>
    </w:tbl>
    <w:p w:rsidR="003436D7" w:rsidRDefault="003436D7" w:rsidP="00326474">
      <w:pPr>
        <w:keepNext/>
        <w:keepLines/>
        <w:rPr>
          <w:sz w:val="24"/>
          <w:szCs w:val="24"/>
        </w:rPr>
      </w:pPr>
    </w:p>
    <w:tbl>
      <w:tblPr>
        <w:tblW w:w="9806" w:type="dxa"/>
        <w:tblLook w:val="01E0" w:firstRow="1" w:lastRow="1" w:firstColumn="1" w:lastColumn="1" w:noHBand="0" w:noVBand="0"/>
      </w:tblPr>
      <w:tblGrid>
        <w:gridCol w:w="392"/>
        <w:gridCol w:w="2924"/>
        <w:gridCol w:w="336"/>
        <w:gridCol w:w="6154"/>
      </w:tblGrid>
      <w:tr w:rsidR="00326474" w:rsidRPr="00CA3865" w:rsidTr="00522315">
        <w:trPr>
          <w:trHeight w:val="559"/>
        </w:trPr>
        <w:tc>
          <w:tcPr>
            <w:tcW w:w="9806" w:type="dxa"/>
            <w:gridSpan w:val="4"/>
          </w:tcPr>
          <w:p w:rsidR="00326474" w:rsidRPr="00E51AEC" w:rsidRDefault="008715AD" w:rsidP="00522315">
            <w:pPr>
              <w:shd w:val="clear" w:color="auto" w:fill="FFFFFF"/>
              <w:jc w:val="both"/>
              <w:rPr>
                <w:sz w:val="24"/>
                <w:szCs w:val="24"/>
              </w:rPr>
            </w:pPr>
            <w:r>
              <w:rPr>
                <w:b/>
                <w:sz w:val="24"/>
                <w:szCs w:val="24"/>
              </w:rPr>
              <w:t>5</w:t>
            </w:r>
            <w:r w:rsidR="00326474" w:rsidRPr="009B7B0E">
              <w:rPr>
                <w:b/>
                <w:sz w:val="24"/>
                <w:szCs w:val="24"/>
              </w:rPr>
              <w:t>.</w:t>
            </w:r>
            <w:r w:rsidR="00326474" w:rsidRPr="009B7B0E">
              <w:rPr>
                <w:sz w:val="24"/>
                <w:szCs w:val="24"/>
              </w:rPr>
              <w:t xml:space="preserve"> </w:t>
            </w:r>
            <w:r w:rsidR="00326474" w:rsidRPr="00E51AEC">
              <w:rPr>
                <w:b/>
                <w:sz w:val="24"/>
                <w:szCs w:val="24"/>
              </w:rPr>
              <w:t>Об исполнении распоряжения Президента Росси</w:t>
            </w:r>
            <w:r w:rsidR="00D95346">
              <w:rPr>
                <w:b/>
                <w:sz w:val="24"/>
                <w:szCs w:val="24"/>
              </w:rPr>
              <w:t>йской Федерации от 05.07.2017 №</w:t>
            </w:r>
            <w:r w:rsidR="00326474" w:rsidRPr="00E51AEC">
              <w:rPr>
                <w:b/>
                <w:sz w:val="24"/>
                <w:szCs w:val="24"/>
              </w:rPr>
              <w:t>238-рп «О проведении Международного спортивного форума «Россия – спортивная держава» в 2018 году:</w:t>
            </w:r>
          </w:p>
          <w:p w:rsidR="00326474" w:rsidRPr="00E51AEC" w:rsidRDefault="00326474" w:rsidP="00522315">
            <w:pPr>
              <w:autoSpaceDE w:val="0"/>
              <w:autoSpaceDN w:val="0"/>
              <w:adjustRightInd w:val="0"/>
              <w:jc w:val="both"/>
              <w:rPr>
                <w:i/>
                <w:sz w:val="24"/>
                <w:szCs w:val="24"/>
              </w:rPr>
            </w:pPr>
            <w:r w:rsidRPr="00E51AEC">
              <w:rPr>
                <w:i/>
                <w:sz w:val="24"/>
                <w:szCs w:val="24"/>
              </w:rPr>
              <w:t>«1. Провести Международный спортивный форум «Россия - спортивная держава» в октябре 2018 г. в Ульяновской области»</w:t>
            </w:r>
          </w:p>
          <w:p w:rsidR="00326474" w:rsidRPr="00CA3865" w:rsidRDefault="00326474" w:rsidP="00522315">
            <w:pPr>
              <w:keepNext/>
              <w:keepLines/>
              <w:jc w:val="both"/>
              <w:rPr>
                <w:b/>
                <w:i/>
                <w:sz w:val="24"/>
                <w:szCs w:val="24"/>
              </w:rPr>
            </w:pPr>
          </w:p>
        </w:tc>
      </w:tr>
      <w:tr w:rsidR="00326474" w:rsidRPr="003F08C3" w:rsidTr="00522315">
        <w:trPr>
          <w:gridBefore w:val="1"/>
          <w:wBefore w:w="392" w:type="dxa"/>
          <w:trHeight w:val="415"/>
        </w:trPr>
        <w:tc>
          <w:tcPr>
            <w:tcW w:w="2924" w:type="dxa"/>
          </w:tcPr>
          <w:p w:rsidR="00326474" w:rsidRPr="003F08C3" w:rsidRDefault="00326474" w:rsidP="00522315">
            <w:pPr>
              <w:keepNext/>
              <w:keepLines/>
              <w:jc w:val="both"/>
              <w:rPr>
                <w:sz w:val="24"/>
                <w:szCs w:val="24"/>
              </w:rPr>
            </w:pPr>
          </w:p>
        </w:tc>
        <w:tc>
          <w:tcPr>
            <w:tcW w:w="336" w:type="dxa"/>
          </w:tcPr>
          <w:p w:rsidR="00326474" w:rsidRPr="003F08C3" w:rsidRDefault="00326474" w:rsidP="00522315">
            <w:pPr>
              <w:keepNext/>
              <w:keepLines/>
              <w:jc w:val="both"/>
              <w:rPr>
                <w:sz w:val="24"/>
                <w:szCs w:val="24"/>
              </w:rPr>
            </w:pPr>
          </w:p>
        </w:tc>
        <w:tc>
          <w:tcPr>
            <w:tcW w:w="6154" w:type="dxa"/>
          </w:tcPr>
          <w:p w:rsidR="00326474" w:rsidRPr="003F08C3" w:rsidRDefault="00326474" w:rsidP="00522315">
            <w:pPr>
              <w:keepNext/>
              <w:keepLines/>
              <w:jc w:val="both"/>
              <w:rPr>
                <w:color w:val="000000"/>
                <w:sz w:val="24"/>
                <w:szCs w:val="24"/>
              </w:rPr>
            </w:pPr>
            <w:r w:rsidRPr="003F08C3">
              <w:rPr>
                <w:sz w:val="24"/>
                <w:szCs w:val="24"/>
                <w:u w:val="single"/>
              </w:rPr>
              <w:t>Докладчик</w:t>
            </w:r>
          </w:p>
        </w:tc>
      </w:tr>
      <w:tr w:rsidR="00326474" w:rsidRPr="003F08C3" w:rsidTr="00522315">
        <w:trPr>
          <w:gridBefore w:val="1"/>
          <w:wBefore w:w="392" w:type="dxa"/>
          <w:trHeight w:val="415"/>
        </w:trPr>
        <w:tc>
          <w:tcPr>
            <w:tcW w:w="2924" w:type="dxa"/>
          </w:tcPr>
          <w:p w:rsidR="00326474" w:rsidRPr="00E51AEC" w:rsidRDefault="00326474" w:rsidP="00522315">
            <w:pPr>
              <w:keepNext/>
              <w:keepLines/>
              <w:spacing w:line="216" w:lineRule="auto"/>
              <w:jc w:val="both"/>
              <w:rPr>
                <w:sz w:val="24"/>
                <w:szCs w:val="24"/>
              </w:rPr>
            </w:pPr>
            <w:r w:rsidRPr="00E51AEC">
              <w:rPr>
                <w:sz w:val="24"/>
                <w:szCs w:val="24"/>
              </w:rPr>
              <w:t xml:space="preserve">Дегтярь </w:t>
            </w:r>
          </w:p>
          <w:p w:rsidR="00326474" w:rsidRPr="00286948" w:rsidRDefault="00326474" w:rsidP="00522315">
            <w:pPr>
              <w:keepNext/>
              <w:keepLines/>
              <w:spacing w:line="216" w:lineRule="auto"/>
              <w:jc w:val="both"/>
              <w:rPr>
                <w:color w:val="000000"/>
                <w:sz w:val="24"/>
                <w:szCs w:val="24"/>
              </w:rPr>
            </w:pPr>
            <w:r w:rsidRPr="00E51AEC">
              <w:rPr>
                <w:sz w:val="24"/>
                <w:szCs w:val="24"/>
              </w:rPr>
              <w:t>Павел Сергеевич</w:t>
            </w:r>
          </w:p>
        </w:tc>
        <w:tc>
          <w:tcPr>
            <w:tcW w:w="336" w:type="dxa"/>
          </w:tcPr>
          <w:p w:rsidR="00326474" w:rsidRPr="003F08C3" w:rsidRDefault="00326474" w:rsidP="00522315">
            <w:pPr>
              <w:keepNext/>
              <w:keepLines/>
              <w:jc w:val="both"/>
              <w:rPr>
                <w:color w:val="000000"/>
                <w:sz w:val="24"/>
                <w:szCs w:val="24"/>
              </w:rPr>
            </w:pPr>
            <w:r w:rsidRPr="003F08C3">
              <w:rPr>
                <w:color w:val="000000"/>
                <w:sz w:val="24"/>
                <w:szCs w:val="24"/>
              </w:rPr>
              <w:t>–</w:t>
            </w:r>
          </w:p>
        </w:tc>
        <w:tc>
          <w:tcPr>
            <w:tcW w:w="6154" w:type="dxa"/>
            <w:shd w:val="clear" w:color="auto" w:fill="auto"/>
          </w:tcPr>
          <w:p w:rsidR="00326474" w:rsidRDefault="00326474" w:rsidP="00522315">
            <w:pPr>
              <w:keepNext/>
              <w:keepLines/>
              <w:tabs>
                <w:tab w:val="left" w:pos="3555"/>
              </w:tabs>
              <w:jc w:val="both"/>
              <w:rPr>
                <w:b/>
                <w:color w:val="000000"/>
                <w:sz w:val="24"/>
                <w:szCs w:val="24"/>
              </w:rPr>
            </w:pPr>
            <w:r w:rsidRPr="00E51AEC">
              <w:rPr>
                <w:sz w:val="24"/>
                <w:szCs w:val="24"/>
              </w:rPr>
              <w:t>заместитель Председателя Правительства Ульяновской области</w:t>
            </w:r>
          </w:p>
          <w:p w:rsidR="00326474" w:rsidRDefault="00326474" w:rsidP="00522315">
            <w:pPr>
              <w:keepNext/>
              <w:keepLines/>
              <w:tabs>
                <w:tab w:val="left" w:pos="3555"/>
              </w:tabs>
              <w:jc w:val="both"/>
              <w:rPr>
                <w:b/>
                <w:color w:val="000000"/>
                <w:sz w:val="24"/>
                <w:szCs w:val="24"/>
              </w:rPr>
            </w:pPr>
          </w:p>
          <w:p w:rsidR="00326474" w:rsidRPr="003F08C3" w:rsidRDefault="00326474" w:rsidP="00522315">
            <w:pPr>
              <w:keepNext/>
              <w:keepLines/>
              <w:tabs>
                <w:tab w:val="left" w:pos="3555"/>
              </w:tabs>
              <w:jc w:val="both"/>
              <w:rPr>
                <w:b/>
                <w:color w:val="000000"/>
                <w:sz w:val="24"/>
                <w:szCs w:val="24"/>
              </w:rPr>
            </w:pPr>
            <w:r w:rsidRPr="003F08C3">
              <w:rPr>
                <w:b/>
                <w:color w:val="000000"/>
                <w:sz w:val="24"/>
                <w:szCs w:val="24"/>
              </w:rPr>
              <w:t>Время доклада – 3 мин.</w:t>
            </w:r>
          </w:p>
          <w:p w:rsidR="00326474" w:rsidRPr="003F08C3" w:rsidRDefault="00326474" w:rsidP="009E7A49">
            <w:pPr>
              <w:keepNext/>
              <w:keepLines/>
              <w:spacing w:line="216" w:lineRule="auto"/>
              <w:jc w:val="both"/>
              <w:rPr>
                <w:sz w:val="24"/>
                <w:szCs w:val="24"/>
              </w:rPr>
            </w:pPr>
            <w:r w:rsidRPr="003F08C3">
              <w:rPr>
                <w:b/>
                <w:color w:val="000000"/>
                <w:sz w:val="24"/>
                <w:szCs w:val="24"/>
              </w:rPr>
              <w:t>Обсуждение вопроса – 2 мин.</w:t>
            </w:r>
          </w:p>
        </w:tc>
      </w:tr>
    </w:tbl>
    <w:p w:rsidR="00E311EF" w:rsidRDefault="00E311EF" w:rsidP="00B65438">
      <w:pPr>
        <w:keepNext/>
        <w:keepLines/>
        <w:rPr>
          <w:sz w:val="28"/>
          <w:szCs w:val="28"/>
          <w:lang w:val="en-US"/>
        </w:rPr>
      </w:pPr>
    </w:p>
    <w:p w:rsidR="00115B41" w:rsidRDefault="00B65438" w:rsidP="00B65438">
      <w:pPr>
        <w:keepNext/>
        <w:keepLines/>
        <w:numPr>
          <w:ilvl w:val="0"/>
          <w:numId w:val="17"/>
        </w:numPr>
        <w:jc w:val="center"/>
        <w:rPr>
          <w:b/>
          <w:sz w:val="28"/>
          <w:szCs w:val="28"/>
          <w:u w:val="single"/>
        </w:rPr>
      </w:pPr>
      <w:r w:rsidRPr="00B65438">
        <w:rPr>
          <w:b/>
          <w:sz w:val="28"/>
          <w:szCs w:val="28"/>
          <w:u w:val="single"/>
        </w:rPr>
        <w:t>ДОПОЛНИТЕЛЬНЫЕ ВОПРОСЫ:</w:t>
      </w:r>
    </w:p>
    <w:p w:rsidR="00B65438" w:rsidRDefault="00B65438" w:rsidP="00B65438">
      <w:pPr>
        <w:keepNext/>
        <w:keepLines/>
        <w:ind w:left="1080"/>
        <w:rPr>
          <w:b/>
          <w:sz w:val="28"/>
          <w:szCs w:val="28"/>
          <w:u w:val="single"/>
        </w:rPr>
      </w:pPr>
    </w:p>
    <w:tbl>
      <w:tblPr>
        <w:tblW w:w="9806" w:type="dxa"/>
        <w:tblLook w:val="01E0" w:firstRow="1" w:lastRow="1" w:firstColumn="1" w:lastColumn="1" w:noHBand="0" w:noVBand="0"/>
      </w:tblPr>
      <w:tblGrid>
        <w:gridCol w:w="2924"/>
        <w:gridCol w:w="336"/>
        <w:gridCol w:w="6546"/>
      </w:tblGrid>
      <w:tr w:rsidR="006A6B97" w:rsidRPr="000200A4" w:rsidTr="0004720E">
        <w:trPr>
          <w:trHeight w:val="559"/>
        </w:trPr>
        <w:tc>
          <w:tcPr>
            <w:tcW w:w="9806" w:type="dxa"/>
            <w:gridSpan w:val="3"/>
          </w:tcPr>
          <w:p w:rsidR="006A6B97" w:rsidRPr="00E311EF" w:rsidRDefault="00E311EF" w:rsidP="0004720E">
            <w:pPr>
              <w:keepNext/>
              <w:keepLines/>
              <w:autoSpaceDE w:val="0"/>
              <w:autoSpaceDN w:val="0"/>
              <w:adjustRightInd w:val="0"/>
              <w:spacing w:line="216" w:lineRule="auto"/>
              <w:jc w:val="both"/>
              <w:rPr>
                <w:b/>
                <w:sz w:val="24"/>
                <w:szCs w:val="24"/>
                <w:lang w:eastAsia="en-US"/>
              </w:rPr>
            </w:pPr>
            <w:r w:rsidRPr="00E311EF">
              <w:rPr>
                <w:b/>
                <w:sz w:val="24"/>
                <w:szCs w:val="24"/>
              </w:rPr>
              <w:t>6</w:t>
            </w:r>
            <w:r w:rsidR="006A6B97" w:rsidRPr="00E311EF">
              <w:rPr>
                <w:b/>
                <w:sz w:val="24"/>
                <w:szCs w:val="24"/>
              </w:rPr>
              <w:t xml:space="preserve">. О проекте постановления Правительства Ульяновской области </w:t>
            </w:r>
            <w:r w:rsidR="006A6B97" w:rsidRPr="00E311EF">
              <w:rPr>
                <w:b/>
                <w:sz w:val="24"/>
                <w:szCs w:val="24"/>
                <w:lang w:eastAsia="en-US"/>
              </w:rPr>
              <w:t>«О внесении изменений в государственную программу Ульяновской области «Формирование комфортной городской среды в Ульяновской области» на 2018-2022 годы»</w:t>
            </w:r>
          </w:p>
          <w:p w:rsidR="006A6B97" w:rsidRPr="000200A4" w:rsidRDefault="006A6B97" w:rsidP="00E311EF">
            <w:pPr>
              <w:keepNext/>
              <w:keepLines/>
              <w:jc w:val="both"/>
              <w:rPr>
                <w:rFonts w:eastAsia="Calibri"/>
                <w:sz w:val="24"/>
                <w:szCs w:val="24"/>
              </w:rPr>
            </w:pPr>
          </w:p>
        </w:tc>
      </w:tr>
      <w:tr w:rsidR="006A6B97" w:rsidRPr="00C05631" w:rsidTr="0004720E">
        <w:trPr>
          <w:trHeight w:val="415"/>
        </w:trPr>
        <w:tc>
          <w:tcPr>
            <w:tcW w:w="2924" w:type="dxa"/>
          </w:tcPr>
          <w:p w:rsidR="006A6B97" w:rsidRPr="00C05631" w:rsidRDefault="006A6B97" w:rsidP="0004720E">
            <w:pPr>
              <w:keepNext/>
              <w:keepLines/>
              <w:jc w:val="both"/>
              <w:rPr>
                <w:sz w:val="24"/>
                <w:szCs w:val="24"/>
              </w:rPr>
            </w:pPr>
          </w:p>
        </w:tc>
        <w:tc>
          <w:tcPr>
            <w:tcW w:w="336" w:type="dxa"/>
          </w:tcPr>
          <w:p w:rsidR="006A6B97" w:rsidRPr="00C05631" w:rsidRDefault="006A6B97" w:rsidP="0004720E">
            <w:pPr>
              <w:keepNext/>
              <w:keepLines/>
              <w:jc w:val="both"/>
              <w:rPr>
                <w:sz w:val="24"/>
                <w:szCs w:val="24"/>
              </w:rPr>
            </w:pPr>
          </w:p>
        </w:tc>
        <w:tc>
          <w:tcPr>
            <w:tcW w:w="6154" w:type="dxa"/>
          </w:tcPr>
          <w:p w:rsidR="006A6B97" w:rsidRPr="00C05631" w:rsidRDefault="006A6B97" w:rsidP="0004720E">
            <w:pPr>
              <w:keepNext/>
              <w:keepLines/>
              <w:jc w:val="both"/>
              <w:rPr>
                <w:color w:val="000000"/>
                <w:sz w:val="24"/>
                <w:szCs w:val="24"/>
              </w:rPr>
            </w:pPr>
            <w:r w:rsidRPr="00C05631">
              <w:rPr>
                <w:sz w:val="24"/>
                <w:szCs w:val="24"/>
                <w:u w:val="single"/>
              </w:rPr>
              <w:t>Докладчик</w:t>
            </w:r>
          </w:p>
        </w:tc>
      </w:tr>
      <w:tr w:rsidR="006A6B97" w:rsidRPr="00C05631" w:rsidTr="0004720E">
        <w:trPr>
          <w:trHeight w:val="415"/>
        </w:trPr>
        <w:tc>
          <w:tcPr>
            <w:tcW w:w="2924" w:type="dxa"/>
          </w:tcPr>
          <w:p w:rsidR="006A6B97" w:rsidRPr="00567295" w:rsidRDefault="006A6B97" w:rsidP="0004720E">
            <w:pPr>
              <w:keepNext/>
              <w:keepLines/>
              <w:spacing w:line="221" w:lineRule="auto"/>
              <w:jc w:val="both"/>
              <w:rPr>
                <w:color w:val="000000"/>
                <w:sz w:val="24"/>
                <w:szCs w:val="24"/>
              </w:rPr>
            </w:pPr>
            <w:r w:rsidRPr="00567295">
              <w:rPr>
                <w:color w:val="000000"/>
                <w:sz w:val="24"/>
                <w:szCs w:val="24"/>
              </w:rPr>
              <w:t xml:space="preserve">Тюрина </w:t>
            </w:r>
          </w:p>
          <w:p w:rsidR="006A6B97" w:rsidRPr="00F92FA4" w:rsidRDefault="006A6B97" w:rsidP="0004720E">
            <w:pPr>
              <w:keepNext/>
              <w:keepLines/>
              <w:spacing w:line="221" w:lineRule="auto"/>
              <w:jc w:val="both"/>
              <w:rPr>
                <w:b/>
                <w:sz w:val="24"/>
                <w:szCs w:val="24"/>
              </w:rPr>
            </w:pPr>
            <w:r w:rsidRPr="00567295">
              <w:rPr>
                <w:color w:val="000000"/>
                <w:sz w:val="24"/>
                <w:szCs w:val="24"/>
              </w:rPr>
              <w:t>Софья Анатольевна</w:t>
            </w:r>
            <w:r w:rsidRPr="00567295">
              <w:rPr>
                <w:b/>
                <w:color w:val="000000"/>
                <w:sz w:val="24"/>
                <w:szCs w:val="24"/>
              </w:rPr>
              <w:t xml:space="preserve"> </w:t>
            </w:r>
          </w:p>
        </w:tc>
        <w:tc>
          <w:tcPr>
            <w:tcW w:w="336" w:type="dxa"/>
          </w:tcPr>
          <w:p w:rsidR="006A6B97" w:rsidRPr="00C05631" w:rsidRDefault="006A6B97" w:rsidP="0004720E">
            <w:pPr>
              <w:keepNext/>
              <w:keepLines/>
              <w:jc w:val="both"/>
              <w:rPr>
                <w:color w:val="000000"/>
                <w:sz w:val="24"/>
                <w:szCs w:val="24"/>
              </w:rPr>
            </w:pPr>
            <w:r w:rsidRPr="00C05631">
              <w:rPr>
                <w:color w:val="000000"/>
                <w:sz w:val="24"/>
                <w:szCs w:val="24"/>
              </w:rPr>
              <w:t>–</w:t>
            </w:r>
          </w:p>
        </w:tc>
        <w:tc>
          <w:tcPr>
            <w:tcW w:w="6154" w:type="dxa"/>
            <w:shd w:val="clear" w:color="auto" w:fill="auto"/>
          </w:tcPr>
          <w:p w:rsidR="006A6B97" w:rsidRPr="00A76ECB" w:rsidRDefault="006A6B97" w:rsidP="0004720E">
            <w:pPr>
              <w:keepNext/>
              <w:keepLines/>
              <w:tabs>
                <w:tab w:val="left" w:pos="3555"/>
              </w:tabs>
              <w:jc w:val="both"/>
              <w:rPr>
                <w:b/>
                <w:color w:val="000000"/>
                <w:sz w:val="16"/>
                <w:szCs w:val="16"/>
              </w:rPr>
            </w:pPr>
            <w:r w:rsidRPr="00567295">
              <w:rPr>
                <w:color w:val="000000"/>
                <w:sz w:val="24"/>
                <w:szCs w:val="24"/>
              </w:rPr>
              <w:t>исполняющий обязанности</w:t>
            </w:r>
            <w:r w:rsidRPr="00567295">
              <w:rPr>
                <w:b/>
                <w:color w:val="000000"/>
                <w:sz w:val="24"/>
                <w:szCs w:val="24"/>
              </w:rPr>
              <w:t xml:space="preserve"> </w:t>
            </w:r>
            <w:r w:rsidRPr="00567295">
              <w:rPr>
                <w:sz w:val="24"/>
                <w:szCs w:val="24"/>
              </w:rPr>
              <w:t xml:space="preserve">руководителя </w:t>
            </w:r>
            <w:r w:rsidRPr="00567295">
              <w:rPr>
                <w:color w:val="000000"/>
                <w:sz w:val="24"/>
                <w:szCs w:val="24"/>
              </w:rPr>
              <w:t>Агентства архитектуры и градостроительства</w:t>
            </w:r>
          </w:p>
          <w:p w:rsidR="006A6B97" w:rsidRDefault="006A6B97" w:rsidP="0004720E">
            <w:pPr>
              <w:keepNext/>
              <w:keepLines/>
              <w:tabs>
                <w:tab w:val="left" w:pos="3555"/>
              </w:tabs>
              <w:jc w:val="both"/>
              <w:rPr>
                <w:b/>
                <w:color w:val="000000"/>
                <w:sz w:val="24"/>
                <w:szCs w:val="24"/>
              </w:rPr>
            </w:pPr>
          </w:p>
          <w:p w:rsidR="006A6B97" w:rsidRPr="00C05631" w:rsidRDefault="006A6B97" w:rsidP="0004720E">
            <w:pPr>
              <w:keepNext/>
              <w:keepLines/>
              <w:tabs>
                <w:tab w:val="left" w:pos="3555"/>
              </w:tabs>
              <w:jc w:val="both"/>
              <w:rPr>
                <w:b/>
                <w:color w:val="000000"/>
                <w:sz w:val="24"/>
                <w:szCs w:val="24"/>
              </w:rPr>
            </w:pPr>
            <w:r w:rsidRPr="00C05631">
              <w:rPr>
                <w:b/>
                <w:color w:val="000000"/>
                <w:sz w:val="24"/>
                <w:szCs w:val="24"/>
              </w:rPr>
              <w:t>Время доклада – 3 мин.</w:t>
            </w:r>
          </w:p>
          <w:p w:rsidR="006A6B97" w:rsidRPr="00C05631" w:rsidRDefault="006A6B97" w:rsidP="0004720E">
            <w:pPr>
              <w:keepNext/>
              <w:keepLines/>
              <w:spacing w:line="216" w:lineRule="auto"/>
              <w:jc w:val="both"/>
              <w:rPr>
                <w:sz w:val="24"/>
                <w:szCs w:val="24"/>
              </w:rPr>
            </w:pPr>
            <w:r w:rsidRPr="00C05631">
              <w:rPr>
                <w:b/>
                <w:color w:val="000000"/>
                <w:sz w:val="24"/>
                <w:szCs w:val="24"/>
              </w:rPr>
              <w:t>Обсуждение вопроса – 2 мин.</w:t>
            </w:r>
          </w:p>
        </w:tc>
      </w:tr>
    </w:tbl>
    <w:p w:rsidR="00CB6106" w:rsidRDefault="00CB6106" w:rsidP="00B65438">
      <w:pPr>
        <w:keepNext/>
        <w:keepLines/>
        <w:ind w:left="1080"/>
        <w:rPr>
          <w:b/>
          <w:sz w:val="28"/>
          <w:szCs w:val="28"/>
          <w:u w:val="single"/>
        </w:rPr>
      </w:pPr>
    </w:p>
    <w:tbl>
      <w:tblPr>
        <w:tblW w:w="9806" w:type="dxa"/>
        <w:tblLook w:val="01E0" w:firstRow="1" w:lastRow="1" w:firstColumn="1" w:lastColumn="1" w:noHBand="0" w:noVBand="0"/>
      </w:tblPr>
      <w:tblGrid>
        <w:gridCol w:w="2933"/>
        <w:gridCol w:w="336"/>
        <w:gridCol w:w="6537"/>
      </w:tblGrid>
      <w:tr w:rsidR="00CB6106" w:rsidRPr="00C05631" w:rsidTr="0004720E">
        <w:trPr>
          <w:trHeight w:val="559"/>
        </w:trPr>
        <w:tc>
          <w:tcPr>
            <w:tcW w:w="9806" w:type="dxa"/>
            <w:gridSpan w:val="3"/>
          </w:tcPr>
          <w:p w:rsidR="00CB6106" w:rsidRPr="006B0B4C" w:rsidRDefault="00E311EF" w:rsidP="0004720E">
            <w:pPr>
              <w:keepNext/>
              <w:keepLines/>
              <w:jc w:val="both"/>
              <w:rPr>
                <w:sz w:val="28"/>
                <w:szCs w:val="28"/>
              </w:rPr>
            </w:pPr>
            <w:r>
              <w:rPr>
                <w:b/>
                <w:sz w:val="24"/>
                <w:szCs w:val="24"/>
              </w:rPr>
              <w:t>7</w:t>
            </w:r>
            <w:r w:rsidR="00CB6106" w:rsidRPr="00A10D17">
              <w:rPr>
                <w:b/>
                <w:sz w:val="24"/>
                <w:szCs w:val="24"/>
              </w:rPr>
              <w:t>.</w:t>
            </w:r>
            <w:r w:rsidR="00CB6106">
              <w:rPr>
                <w:sz w:val="28"/>
                <w:szCs w:val="28"/>
              </w:rPr>
              <w:t xml:space="preserve"> </w:t>
            </w:r>
            <w:r w:rsidR="00CB6106">
              <w:rPr>
                <w:b/>
                <w:sz w:val="24"/>
                <w:szCs w:val="24"/>
              </w:rPr>
              <w:t xml:space="preserve">О проекте постановления </w:t>
            </w:r>
            <w:r w:rsidR="00CB6106" w:rsidRPr="000B1CD5">
              <w:rPr>
                <w:b/>
                <w:sz w:val="24"/>
                <w:szCs w:val="24"/>
                <w:lang w:eastAsia="en-US"/>
              </w:rPr>
              <w:t>Правительства Ульяновской области</w:t>
            </w:r>
            <w:r w:rsidR="00CB6106" w:rsidRPr="000B1CD5">
              <w:rPr>
                <w:sz w:val="28"/>
                <w:szCs w:val="28"/>
              </w:rPr>
              <w:t xml:space="preserve"> </w:t>
            </w:r>
            <w:r w:rsidR="00CB6106" w:rsidRPr="006B0B4C">
              <w:rPr>
                <w:b/>
                <w:sz w:val="24"/>
                <w:szCs w:val="24"/>
              </w:rPr>
              <w:t>«О внесении изменений в государственную программу Ульяновской области «Развитие строительства</w:t>
            </w:r>
            <w:r w:rsidR="004D5D79">
              <w:rPr>
                <w:b/>
                <w:sz w:val="24"/>
                <w:szCs w:val="24"/>
              </w:rPr>
              <w:t xml:space="preserve">             </w:t>
            </w:r>
            <w:r w:rsidR="00CB6106" w:rsidRPr="006B0B4C">
              <w:rPr>
                <w:b/>
                <w:sz w:val="24"/>
                <w:szCs w:val="24"/>
              </w:rPr>
              <w:t xml:space="preserve"> и архитектуры в Ульяновской области» на 2014 - 2020 годы»</w:t>
            </w:r>
          </w:p>
          <w:p w:rsidR="00CB6106" w:rsidRPr="00C05631" w:rsidRDefault="00CB6106" w:rsidP="00E311EF">
            <w:pPr>
              <w:keepNext/>
              <w:keepLines/>
              <w:jc w:val="both"/>
              <w:rPr>
                <w:sz w:val="24"/>
                <w:szCs w:val="24"/>
              </w:rPr>
            </w:pPr>
          </w:p>
        </w:tc>
      </w:tr>
      <w:tr w:rsidR="00CB6106" w:rsidRPr="00C05631" w:rsidTr="007071CB">
        <w:trPr>
          <w:trHeight w:val="415"/>
        </w:trPr>
        <w:tc>
          <w:tcPr>
            <w:tcW w:w="2943" w:type="dxa"/>
          </w:tcPr>
          <w:p w:rsidR="00CB6106" w:rsidRPr="00C05631" w:rsidRDefault="00CB6106" w:rsidP="0004720E">
            <w:pPr>
              <w:keepNext/>
              <w:keepLines/>
              <w:jc w:val="both"/>
              <w:rPr>
                <w:sz w:val="24"/>
                <w:szCs w:val="24"/>
              </w:rPr>
            </w:pPr>
          </w:p>
        </w:tc>
        <w:tc>
          <w:tcPr>
            <w:tcW w:w="296" w:type="dxa"/>
          </w:tcPr>
          <w:p w:rsidR="00CB6106" w:rsidRPr="00C05631" w:rsidRDefault="00CB6106" w:rsidP="0004720E">
            <w:pPr>
              <w:keepNext/>
              <w:keepLines/>
              <w:jc w:val="both"/>
              <w:rPr>
                <w:sz w:val="24"/>
                <w:szCs w:val="24"/>
              </w:rPr>
            </w:pPr>
          </w:p>
        </w:tc>
        <w:tc>
          <w:tcPr>
            <w:tcW w:w="6567" w:type="dxa"/>
          </w:tcPr>
          <w:p w:rsidR="00CB6106" w:rsidRPr="00C05631" w:rsidRDefault="00CB6106" w:rsidP="0004720E">
            <w:pPr>
              <w:keepNext/>
              <w:keepLines/>
              <w:jc w:val="both"/>
              <w:rPr>
                <w:color w:val="000000"/>
                <w:sz w:val="24"/>
                <w:szCs w:val="24"/>
              </w:rPr>
            </w:pPr>
            <w:r w:rsidRPr="00C05631">
              <w:rPr>
                <w:sz w:val="24"/>
                <w:szCs w:val="24"/>
                <w:u w:val="single"/>
              </w:rPr>
              <w:t>Докладчик</w:t>
            </w:r>
          </w:p>
        </w:tc>
      </w:tr>
      <w:tr w:rsidR="00A92358" w:rsidRPr="00C05631" w:rsidTr="007071CB">
        <w:trPr>
          <w:trHeight w:val="415"/>
        </w:trPr>
        <w:tc>
          <w:tcPr>
            <w:tcW w:w="2943" w:type="dxa"/>
          </w:tcPr>
          <w:p w:rsidR="00A92358" w:rsidRPr="00567295" w:rsidRDefault="00A92358" w:rsidP="00A92358">
            <w:pPr>
              <w:keepNext/>
              <w:keepLines/>
              <w:spacing w:line="221" w:lineRule="auto"/>
              <w:jc w:val="both"/>
              <w:rPr>
                <w:color w:val="000000"/>
                <w:sz w:val="24"/>
                <w:szCs w:val="24"/>
              </w:rPr>
            </w:pPr>
            <w:r w:rsidRPr="00567295">
              <w:rPr>
                <w:color w:val="000000"/>
                <w:sz w:val="24"/>
                <w:szCs w:val="24"/>
              </w:rPr>
              <w:t xml:space="preserve">Тюрина </w:t>
            </w:r>
          </w:p>
          <w:p w:rsidR="00A92358" w:rsidRPr="00F92FA4" w:rsidRDefault="00A92358" w:rsidP="00A92358">
            <w:pPr>
              <w:keepNext/>
              <w:keepLines/>
              <w:spacing w:line="221" w:lineRule="auto"/>
              <w:jc w:val="both"/>
              <w:rPr>
                <w:b/>
                <w:sz w:val="24"/>
                <w:szCs w:val="24"/>
              </w:rPr>
            </w:pPr>
            <w:r w:rsidRPr="00567295">
              <w:rPr>
                <w:color w:val="000000"/>
                <w:sz w:val="24"/>
                <w:szCs w:val="24"/>
              </w:rPr>
              <w:t>Софья Анатольевна</w:t>
            </w:r>
            <w:r w:rsidRPr="00567295">
              <w:rPr>
                <w:b/>
                <w:color w:val="000000"/>
                <w:sz w:val="24"/>
                <w:szCs w:val="24"/>
              </w:rPr>
              <w:t xml:space="preserve"> </w:t>
            </w:r>
          </w:p>
        </w:tc>
        <w:tc>
          <w:tcPr>
            <w:tcW w:w="296" w:type="dxa"/>
          </w:tcPr>
          <w:p w:rsidR="00A92358" w:rsidRPr="00C05631" w:rsidRDefault="00A92358" w:rsidP="00A92358">
            <w:pPr>
              <w:keepNext/>
              <w:keepLines/>
              <w:jc w:val="both"/>
              <w:rPr>
                <w:color w:val="000000"/>
                <w:sz w:val="24"/>
                <w:szCs w:val="24"/>
              </w:rPr>
            </w:pPr>
            <w:r w:rsidRPr="00C05631">
              <w:rPr>
                <w:color w:val="000000"/>
                <w:sz w:val="24"/>
                <w:szCs w:val="24"/>
              </w:rPr>
              <w:t>–</w:t>
            </w:r>
          </w:p>
        </w:tc>
        <w:tc>
          <w:tcPr>
            <w:tcW w:w="6567" w:type="dxa"/>
            <w:shd w:val="clear" w:color="auto" w:fill="auto"/>
          </w:tcPr>
          <w:p w:rsidR="00A92358" w:rsidRPr="00A76ECB" w:rsidRDefault="00A92358" w:rsidP="00A92358">
            <w:pPr>
              <w:keepNext/>
              <w:keepLines/>
              <w:tabs>
                <w:tab w:val="left" w:pos="3555"/>
              </w:tabs>
              <w:jc w:val="both"/>
              <w:rPr>
                <w:b/>
                <w:color w:val="000000"/>
                <w:sz w:val="16"/>
                <w:szCs w:val="16"/>
              </w:rPr>
            </w:pPr>
            <w:r w:rsidRPr="00567295">
              <w:rPr>
                <w:color w:val="000000"/>
                <w:sz w:val="24"/>
                <w:szCs w:val="24"/>
              </w:rPr>
              <w:t>исполняющий обязанности</w:t>
            </w:r>
            <w:r w:rsidRPr="00567295">
              <w:rPr>
                <w:b/>
                <w:color w:val="000000"/>
                <w:sz w:val="24"/>
                <w:szCs w:val="24"/>
              </w:rPr>
              <w:t xml:space="preserve"> </w:t>
            </w:r>
            <w:r w:rsidRPr="00567295">
              <w:rPr>
                <w:sz w:val="24"/>
                <w:szCs w:val="24"/>
              </w:rPr>
              <w:t xml:space="preserve">руководителя </w:t>
            </w:r>
            <w:r w:rsidRPr="00567295">
              <w:rPr>
                <w:color w:val="000000"/>
                <w:sz w:val="24"/>
                <w:szCs w:val="24"/>
              </w:rPr>
              <w:t>Агентства архитектуры и градостроительства</w:t>
            </w:r>
          </w:p>
          <w:p w:rsidR="00A92358" w:rsidRDefault="00A92358" w:rsidP="00A92358">
            <w:pPr>
              <w:keepNext/>
              <w:keepLines/>
              <w:tabs>
                <w:tab w:val="left" w:pos="3555"/>
              </w:tabs>
              <w:jc w:val="both"/>
              <w:rPr>
                <w:b/>
                <w:color w:val="000000"/>
                <w:sz w:val="24"/>
                <w:szCs w:val="24"/>
              </w:rPr>
            </w:pPr>
          </w:p>
          <w:p w:rsidR="00A92358" w:rsidRPr="00C05631" w:rsidRDefault="00A92358" w:rsidP="00A92358">
            <w:pPr>
              <w:keepNext/>
              <w:keepLines/>
              <w:tabs>
                <w:tab w:val="left" w:pos="3555"/>
              </w:tabs>
              <w:jc w:val="both"/>
              <w:rPr>
                <w:b/>
                <w:color w:val="000000"/>
                <w:sz w:val="24"/>
                <w:szCs w:val="24"/>
              </w:rPr>
            </w:pPr>
            <w:r w:rsidRPr="00C05631">
              <w:rPr>
                <w:b/>
                <w:color w:val="000000"/>
                <w:sz w:val="24"/>
                <w:szCs w:val="24"/>
              </w:rPr>
              <w:t>Время доклада – 3 мин.</w:t>
            </w:r>
          </w:p>
          <w:p w:rsidR="00A92358" w:rsidRPr="00C05631" w:rsidRDefault="00A92358" w:rsidP="00A92358">
            <w:pPr>
              <w:keepNext/>
              <w:keepLines/>
              <w:spacing w:line="216" w:lineRule="auto"/>
              <w:jc w:val="both"/>
              <w:rPr>
                <w:sz w:val="24"/>
                <w:szCs w:val="24"/>
              </w:rPr>
            </w:pPr>
            <w:r w:rsidRPr="00C05631">
              <w:rPr>
                <w:b/>
                <w:color w:val="000000"/>
                <w:sz w:val="24"/>
                <w:szCs w:val="24"/>
              </w:rPr>
              <w:t>Обсуждение вопроса – 2 мин.</w:t>
            </w:r>
          </w:p>
        </w:tc>
      </w:tr>
    </w:tbl>
    <w:p w:rsidR="00CB6106" w:rsidRDefault="00CB6106" w:rsidP="00B65438">
      <w:pPr>
        <w:keepNext/>
        <w:keepLines/>
        <w:ind w:left="1080"/>
        <w:rPr>
          <w:b/>
          <w:sz w:val="28"/>
          <w:szCs w:val="28"/>
          <w:u w:val="single"/>
        </w:rPr>
      </w:pPr>
    </w:p>
    <w:p w:rsidR="00A92358" w:rsidRDefault="00A92358" w:rsidP="00B65438">
      <w:pPr>
        <w:keepNext/>
        <w:keepLines/>
        <w:ind w:left="1080"/>
        <w:rPr>
          <w:b/>
          <w:sz w:val="28"/>
          <w:szCs w:val="28"/>
          <w:u w:val="single"/>
        </w:rPr>
      </w:pPr>
    </w:p>
    <w:p w:rsidR="002714AF" w:rsidRDefault="00EF6085" w:rsidP="004327D9">
      <w:pPr>
        <w:keepNext/>
        <w:keepLines/>
        <w:rPr>
          <w:sz w:val="28"/>
          <w:szCs w:val="28"/>
        </w:rPr>
      </w:pPr>
      <w:r>
        <w:rPr>
          <w:sz w:val="28"/>
          <w:szCs w:val="28"/>
        </w:rPr>
        <w:t>Председатель</w:t>
      </w:r>
      <w:r w:rsidR="002714AF">
        <w:rPr>
          <w:sz w:val="28"/>
          <w:szCs w:val="28"/>
        </w:rPr>
        <w:t xml:space="preserve"> Правительства</w:t>
      </w:r>
    </w:p>
    <w:p w:rsidR="002714AF" w:rsidRDefault="002714AF" w:rsidP="004327D9">
      <w:pPr>
        <w:keepNext/>
        <w:keepLines/>
        <w:rPr>
          <w:sz w:val="28"/>
          <w:szCs w:val="28"/>
        </w:rPr>
      </w:pPr>
      <w:r>
        <w:rPr>
          <w:sz w:val="28"/>
          <w:szCs w:val="28"/>
        </w:rPr>
        <w:t xml:space="preserve">Ульяновской области                                                    </w:t>
      </w:r>
      <w:r w:rsidR="00EF6085">
        <w:rPr>
          <w:sz w:val="28"/>
          <w:szCs w:val="28"/>
        </w:rPr>
        <w:t xml:space="preserve">                    А.А.Смекалин</w:t>
      </w:r>
    </w:p>
    <w:sectPr w:rsidR="002714AF" w:rsidSect="0093522E">
      <w:headerReference w:type="even" r:id="rId8"/>
      <w:headerReference w:type="default" r:id="rId9"/>
      <w:pgSz w:w="11906" w:h="16838"/>
      <w:pgMar w:top="851" w:right="851" w:bottom="539"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57CA" w:rsidRDefault="008957CA">
      <w:r>
        <w:separator/>
      </w:r>
    </w:p>
  </w:endnote>
  <w:endnote w:type="continuationSeparator" w:id="0">
    <w:p w:rsidR="008957CA" w:rsidRDefault="008957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57CA" w:rsidRDefault="008957CA">
      <w:r>
        <w:separator/>
      </w:r>
    </w:p>
  </w:footnote>
  <w:footnote w:type="continuationSeparator" w:id="0">
    <w:p w:rsidR="008957CA" w:rsidRDefault="008957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14AF" w:rsidRDefault="002714AF" w:rsidP="00BD5896">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2714AF" w:rsidRDefault="002714AF">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14AF" w:rsidRDefault="002714AF" w:rsidP="00BD5896">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812A56">
      <w:rPr>
        <w:rStyle w:val="a9"/>
        <w:noProof/>
      </w:rPr>
      <w:t>3</w:t>
    </w:r>
    <w:r>
      <w:rPr>
        <w:rStyle w:val="a9"/>
      </w:rPr>
      <w:fldChar w:fldCharType="end"/>
    </w:r>
  </w:p>
  <w:p w:rsidR="002714AF" w:rsidRDefault="002714A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2F948D0"/>
    <w:multiLevelType w:val="hybridMultilevel"/>
    <w:tmpl w:val="93687FA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5454863"/>
    <w:multiLevelType w:val="hybridMultilevel"/>
    <w:tmpl w:val="862CD7E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7C704FC"/>
    <w:multiLevelType w:val="hybridMultilevel"/>
    <w:tmpl w:val="1310CC0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F4E2482"/>
    <w:multiLevelType w:val="hybridMultilevel"/>
    <w:tmpl w:val="5D4A4340"/>
    <w:lvl w:ilvl="0" w:tplc="82767E3C">
      <w:start w:val="1"/>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21FE4A7E"/>
    <w:multiLevelType w:val="hybridMultilevel"/>
    <w:tmpl w:val="02364358"/>
    <w:lvl w:ilvl="0" w:tplc="5C70917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C7963E1"/>
    <w:multiLevelType w:val="hybridMultilevel"/>
    <w:tmpl w:val="7376D1B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2F3C4AD3"/>
    <w:multiLevelType w:val="hybridMultilevel"/>
    <w:tmpl w:val="4306B81E"/>
    <w:lvl w:ilvl="0" w:tplc="5E0A2F92">
      <w:start w:val="3"/>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42D5B30"/>
    <w:multiLevelType w:val="hybridMultilevel"/>
    <w:tmpl w:val="C3448248"/>
    <w:lvl w:ilvl="0" w:tplc="0419000F">
      <w:start w:val="2"/>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CA42258"/>
    <w:multiLevelType w:val="hybridMultilevel"/>
    <w:tmpl w:val="A8F8E710"/>
    <w:lvl w:ilvl="0" w:tplc="4F282B90">
      <w:start w:val="1"/>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40D14FD0"/>
    <w:multiLevelType w:val="hybridMultilevel"/>
    <w:tmpl w:val="CEFE6BE0"/>
    <w:lvl w:ilvl="0" w:tplc="0419000F">
      <w:start w:val="2"/>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0FE7F24"/>
    <w:multiLevelType w:val="hybridMultilevel"/>
    <w:tmpl w:val="32E624AE"/>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16C6C57"/>
    <w:multiLevelType w:val="hybridMultilevel"/>
    <w:tmpl w:val="A3A80C3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520B3BEF"/>
    <w:multiLevelType w:val="hybridMultilevel"/>
    <w:tmpl w:val="0F36FBAC"/>
    <w:lvl w:ilvl="0" w:tplc="BA9C8EB4">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65AF43D3"/>
    <w:multiLevelType w:val="hybridMultilevel"/>
    <w:tmpl w:val="B2ACE45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750649BE"/>
    <w:multiLevelType w:val="hybridMultilevel"/>
    <w:tmpl w:val="F648BAA8"/>
    <w:lvl w:ilvl="0" w:tplc="0419000F">
      <w:start w:val="2"/>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99D502C"/>
    <w:multiLevelType w:val="hybridMultilevel"/>
    <w:tmpl w:val="9A368E34"/>
    <w:lvl w:ilvl="0" w:tplc="A97A24FE">
      <w:start w:val="1"/>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4"/>
  </w:num>
  <w:num w:numId="2">
    <w:abstractNumId w:val="9"/>
  </w:num>
  <w:num w:numId="3">
    <w:abstractNumId w:val="16"/>
  </w:num>
  <w:num w:numId="4">
    <w:abstractNumId w:val="12"/>
  </w:num>
  <w:num w:numId="5">
    <w:abstractNumId w:val="3"/>
  </w:num>
  <w:num w:numId="6">
    <w:abstractNumId w:val="14"/>
  </w:num>
  <w:num w:numId="7">
    <w:abstractNumId w:val="2"/>
  </w:num>
  <w:num w:numId="8">
    <w:abstractNumId w:val="13"/>
  </w:num>
  <w:num w:numId="9">
    <w:abstractNumId w:val="1"/>
  </w:num>
  <w:num w:numId="10">
    <w:abstractNumId w:val="6"/>
  </w:num>
  <w:num w:numId="11">
    <w:abstractNumId w:val="0"/>
  </w:num>
  <w:num w:numId="12">
    <w:abstractNumId w:val="11"/>
  </w:num>
  <w:num w:numId="13">
    <w:abstractNumId w:val="8"/>
  </w:num>
  <w:num w:numId="14">
    <w:abstractNumId w:val="10"/>
  </w:num>
  <w:num w:numId="15">
    <w:abstractNumId w:val="15"/>
  </w:num>
  <w:num w:numId="16">
    <w:abstractNumId w:val="5"/>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89A"/>
    <w:rsid w:val="000019D6"/>
    <w:rsid w:val="00001BEC"/>
    <w:rsid w:val="000026A5"/>
    <w:rsid w:val="000030FB"/>
    <w:rsid w:val="00003520"/>
    <w:rsid w:val="00004204"/>
    <w:rsid w:val="00005731"/>
    <w:rsid w:val="0000727C"/>
    <w:rsid w:val="000106C4"/>
    <w:rsid w:val="00010A53"/>
    <w:rsid w:val="0001132E"/>
    <w:rsid w:val="000118EC"/>
    <w:rsid w:val="00011BAA"/>
    <w:rsid w:val="00012AFE"/>
    <w:rsid w:val="00013794"/>
    <w:rsid w:val="000144D2"/>
    <w:rsid w:val="00014D75"/>
    <w:rsid w:val="0001547F"/>
    <w:rsid w:val="000156B6"/>
    <w:rsid w:val="00015EDA"/>
    <w:rsid w:val="0001662B"/>
    <w:rsid w:val="000171E3"/>
    <w:rsid w:val="000207C1"/>
    <w:rsid w:val="00020967"/>
    <w:rsid w:val="000210B9"/>
    <w:rsid w:val="00021A3C"/>
    <w:rsid w:val="000232A9"/>
    <w:rsid w:val="00023D10"/>
    <w:rsid w:val="00024BAE"/>
    <w:rsid w:val="000274C3"/>
    <w:rsid w:val="00027D56"/>
    <w:rsid w:val="00027D5B"/>
    <w:rsid w:val="00031188"/>
    <w:rsid w:val="000321C1"/>
    <w:rsid w:val="0003394A"/>
    <w:rsid w:val="00034A95"/>
    <w:rsid w:val="00034D8E"/>
    <w:rsid w:val="00035215"/>
    <w:rsid w:val="00036080"/>
    <w:rsid w:val="000360A8"/>
    <w:rsid w:val="0003723F"/>
    <w:rsid w:val="00037455"/>
    <w:rsid w:val="00040451"/>
    <w:rsid w:val="000408A2"/>
    <w:rsid w:val="000412AE"/>
    <w:rsid w:val="000414FE"/>
    <w:rsid w:val="000422AF"/>
    <w:rsid w:val="00042CAA"/>
    <w:rsid w:val="00043A75"/>
    <w:rsid w:val="00043B66"/>
    <w:rsid w:val="0004456E"/>
    <w:rsid w:val="0004480B"/>
    <w:rsid w:val="00044A84"/>
    <w:rsid w:val="00045629"/>
    <w:rsid w:val="00045ECD"/>
    <w:rsid w:val="00046C47"/>
    <w:rsid w:val="000478BB"/>
    <w:rsid w:val="00051D9C"/>
    <w:rsid w:val="000525D4"/>
    <w:rsid w:val="00054FCC"/>
    <w:rsid w:val="00055135"/>
    <w:rsid w:val="00056062"/>
    <w:rsid w:val="000563E5"/>
    <w:rsid w:val="00056ECC"/>
    <w:rsid w:val="00057049"/>
    <w:rsid w:val="0005709B"/>
    <w:rsid w:val="000610D1"/>
    <w:rsid w:val="000616B4"/>
    <w:rsid w:val="000624D2"/>
    <w:rsid w:val="000628B3"/>
    <w:rsid w:val="000628F9"/>
    <w:rsid w:val="00063189"/>
    <w:rsid w:val="00063D17"/>
    <w:rsid w:val="00064BAF"/>
    <w:rsid w:val="000651F3"/>
    <w:rsid w:val="00065402"/>
    <w:rsid w:val="000654F7"/>
    <w:rsid w:val="00066CEB"/>
    <w:rsid w:val="0006746B"/>
    <w:rsid w:val="00067AE0"/>
    <w:rsid w:val="0007152E"/>
    <w:rsid w:val="0007164E"/>
    <w:rsid w:val="00071C77"/>
    <w:rsid w:val="00072D5F"/>
    <w:rsid w:val="00072FD6"/>
    <w:rsid w:val="0007412E"/>
    <w:rsid w:val="0007413F"/>
    <w:rsid w:val="000747DF"/>
    <w:rsid w:val="00074848"/>
    <w:rsid w:val="000748C5"/>
    <w:rsid w:val="000760F1"/>
    <w:rsid w:val="000762B3"/>
    <w:rsid w:val="00076569"/>
    <w:rsid w:val="000766C8"/>
    <w:rsid w:val="0007676E"/>
    <w:rsid w:val="00077933"/>
    <w:rsid w:val="00082269"/>
    <w:rsid w:val="000832DE"/>
    <w:rsid w:val="00083C38"/>
    <w:rsid w:val="00084938"/>
    <w:rsid w:val="00085407"/>
    <w:rsid w:val="00086D93"/>
    <w:rsid w:val="0008735A"/>
    <w:rsid w:val="00091928"/>
    <w:rsid w:val="00092EB0"/>
    <w:rsid w:val="00092F94"/>
    <w:rsid w:val="00093647"/>
    <w:rsid w:val="00094097"/>
    <w:rsid w:val="00094D8E"/>
    <w:rsid w:val="000959E3"/>
    <w:rsid w:val="00095E60"/>
    <w:rsid w:val="00096D42"/>
    <w:rsid w:val="000A13D9"/>
    <w:rsid w:val="000A1A1D"/>
    <w:rsid w:val="000A28A3"/>
    <w:rsid w:val="000A28F1"/>
    <w:rsid w:val="000A2EFB"/>
    <w:rsid w:val="000A3259"/>
    <w:rsid w:val="000A41CF"/>
    <w:rsid w:val="000A4321"/>
    <w:rsid w:val="000A4E72"/>
    <w:rsid w:val="000A5E3F"/>
    <w:rsid w:val="000A6E13"/>
    <w:rsid w:val="000A7C3F"/>
    <w:rsid w:val="000B04E0"/>
    <w:rsid w:val="000B0E5D"/>
    <w:rsid w:val="000B101A"/>
    <w:rsid w:val="000B4586"/>
    <w:rsid w:val="000B5EAA"/>
    <w:rsid w:val="000B7AD7"/>
    <w:rsid w:val="000B7ECC"/>
    <w:rsid w:val="000C0207"/>
    <w:rsid w:val="000C0964"/>
    <w:rsid w:val="000C097F"/>
    <w:rsid w:val="000C1A50"/>
    <w:rsid w:val="000C263D"/>
    <w:rsid w:val="000C2C4C"/>
    <w:rsid w:val="000C339B"/>
    <w:rsid w:val="000C43A5"/>
    <w:rsid w:val="000C5325"/>
    <w:rsid w:val="000C571B"/>
    <w:rsid w:val="000C573F"/>
    <w:rsid w:val="000C5F24"/>
    <w:rsid w:val="000C6159"/>
    <w:rsid w:val="000C61D5"/>
    <w:rsid w:val="000C6B1E"/>
    <w:rsid w:val="000C79C7"/>
    <w:rsid w:val="000D0BF8"/>
    <w:rsid w:val="000D3328"/>
    <w:rsid w:val="000D38EF"/>
    <w:rsid w:val="000D3FC8"/>
    <w:rsid w:val="000D4D27"/>
    <w:rsid w:val="000D6479"/>
    <w:rsid w:val="000D6690"/>
    <w:rsid w:val="000D69B5"/>
    <w:rsid w:val="000D7505"/>
    <w:rsid w:val="000D7A51"/>
    <w:rsid w:val="000D7BB5"/>
    <w:rsid w:val="000E0784"/>
    <w:rsid w:val="000E086E"/>
    <w:rsid w:val="000E0E24"/>
    <w:rsid w:val="000E11D8"/>
    <w:rsid w:val="000E3C00"/>
    <w:rsid w:val="000E3CCD"/>
    <w:rsid w:val="000E3DE8"/>
    <w:rsid w:val="000E3F8B"/>
    <w:rsid w:val="000E4A8C"/>
    <w:rsid w:val="000E67DA"/>
    <w:rsid w:val="000E6893"/>
    <w:rsid w:val="000E7DD4"/>
    <w:rsid w:val="000F127A"/>
    <w:rsid w:val="000F1C9B"/>
    <w:rsid w:val="000F1CDA"/>
    <w:rsid w:val="000F2029"/>
    <w:rsid w:val="000F2CB5"/>
    <w:rsid w:val="000F2CB9"/>
    <w:rsid w:val="000F4371"/>
    <w:rsid w:val="000F43AC"/>
    <w:rsid w:val="000F4968"/>
    <w:rsid w:val="000F4A33"/>
    <w:rsid w:val="000F5DE2"/>
    <w:rsid w:val="000F66A9"/>
    <w:rsid w:val="000F6F17"/>
    <w:rsid w:val="000F77AF"/>
    <w:rsid w:val="0010045D"/>
    <w:rsid w:val="001006F9"/>
    <w:rsid w:val="00101429"/>
    <w:rsid w:val="00101A6C"/>
    <w:rsid w:val="00101AA0"/>
    <w:rsid w:val="00102028"/>
    <w:rsid w:val="00102939"/>
    <w:rsid w:val="00102E38"/>
    <w:rsid w:val="001038D7"/>
    <w:rsid w:val="00104A39"/>
    <w:rsid w:val="00104DF6"/>
    <w:rsid w:val="0010598E"/>
    <w:rsid w:val="00106C0B"/>
    <w:rsid w:val="001078A6"/>
    <w:rsid w:val="00107F57"/>
    <w:rsid w:val="00110A66"/>
    <w:rsid w:val="00110E6D"/>
    <w:rsid w:val="001112A0"/>
    <w:rsid w:val="001115AA"/>
    <w:rsid w:val="00112ED0"/>
    <w:rsid w:val="00113216"/>
    <w:rsid w:val="00113412"/>
    <w:rsid w:val="00113CCE"/>
    <w:rsid w:val="00113ED8"/>
    <w:rsid w:val="001147D3"/>
    <w:rsid w:val="00114C7D"/>
    <w:rsid w:val="0011501A"/>
    <w:rsid w:val="00115AF6"/>
    <w:rsid w:val="00115B41"/>
    <w:rsid w:val="00115D50"/>
    <w:rsid w:val="00115E59"/>
    <w:rsid w:val="00116A2E"/>
    <w:rsid w:val="001206EB"/>
    <w:rsid w:val="00120795"/>
    <w:rsid w:val="001210AB"/>
    <w:rsid w:val="00121281"/>
    <w:rsid w:val="001218B5"/>
    <w:rsid w:val="00121CAA"/>
    <w:rsid w:val="001231E6"/>
    <w:rsid w:val="00126763"/>
    <w:rsid w:val="001273AB"/>
    <w:rsid w:val="00130F22"/>
    <w:rsid w:val="0013196E"/>
    <w:rsid w:val="00131D88"/>
    <w:rsid w:val="00132219"/>
    <w:rsid w:val="00132D0E"/>
    <w:rsid w:val="00133311"/>
    <w:rsid w:val="001340B0"/>
    <w:rsid w:val="00135B88"/>
    <w:rsid w:val="00136179"/>
    <w:rsid w:val="0013630D"/>
    <w:rsid w:val="00136D1E"/>
    <w:rsid w:val="00137793"/>
    <w:rsid w:val="00137950"/>
    <w:rsid w:val="00137AFA"/>
    <w:rsid w:val="00140868"/>
    <w:rsid w:val="0014143B"/>
    <w:rsid w:val="00142DC5"/>
    <w:rsid w:val="0014325D"/>
    <w:rsid w:val="00143908"/>
    <w:rsid w:val="00144134"/>
    <w:rsid w:val="00144570"/>
    <w:rsid w:val="0014619A"/>
    <w:rsid w:val="001468B6"/>
    <w:rsid w:val="0014767C"/>
    <w:rsid w:val="001476D0"/>
    <w:rsid w:val="00147CE0"/>
    <w:rsid w:val="001515CA"/>
    <w:rsid w:val="00151B7D"/>
    <w:rsid w:val="00151B8E"/>
    <w:rsid w:val="001520B1"/>
    <w:rsid w:val="001523CA"/>
    <w:rsid w:val="0015303D"/>
    <w:rsid w:val="00153170"/>
    <w:rsid w:val="0015438C"/>
    <w:rsid w:val="0015560C"/>
    <w:rsid w:val="00155D4C"/>
    <w:rsid w:val="001567B8"/>
    <w:rsid w:val="0015718D"/>
    <w:rsid w:val="001573D7"/>
    <w:rsid w:val="00157E2A"/>
    <w:rsid w:val="0016015A"/>
    <w:rsid w:val="00160508"/>
    <w:rsid w:val="0016125E"/>
    <w:rsid w:val="00161423"/>
    <w:rsid w:val="00161575"/>
    <w:rsid w:val="001633DD"/>
    <w:rsid w:val="001639AC"/>
    <w:rsid w:val="00164762"/>
    <w:rsid w:val="00165E13"/>
    <w:rsid w:val="00166F43"/>
    <w:rsid w:val="001673C5"/>
    <w:rsid w:val="0017046F"/>
    <w:rsid w:val="0017120E"/>
    <w:rsid w:val="0017158B"/>
    <w:rsid w:val="00171B15"/>
    <w:rsid w:val="00171D5C"/>
    <w:rsid w:val="00172187"/>
    <w:rsid w:val="00172463"/>
    <w:rsid w:val="001727E4"/>
    <w:rsid w:val="00172E9C"/>
    <w:rsid w:val="001752CA"/>
    <w:rsid w:val="00175DA0"/>
    <w:rsid w:val="00176DE6"/>
    <w:rsid w:val="00177F49"/>
    <w:rsid w:val="0018090C"/>
    <w:rsid w:val="001829A0"/>
    <w:rsid w:val="00183F20"/>
    <w:rsid w:val="00184B03"/>
    <w:rsid w:val="00184CA6"/>
    <w:rsid w:val="00184F75"/>
    <w:rsid w:val="001853D6"/>
    <w:rsid w:val="00186A0F"/>
    <w:rsid w:val="00187223"/>
    <w:rsid w:val="0019055C"/>
    <w:rsid w:val="00190CD7"/>
    <w:rsid w:val="00191E21"/>
    <w:rsid w:val="001922E7"/>
    <w:rsid w:val="00192755"/>
    <w:rsid w:val="00192811"/>
    <w:rsid w:val="001928E8"/>
    <w:rsid w:val="001928F4"/>
    <w:rsid w:val="001936A4"/>
    <w:rsid w:val="00193A25"/>
    <w:rsid w:val="00193B76"/>
    <w:rsid w:val="001949C2"/>
    <w:rsid w:val="00196707"/>
    <w:rsid w:val="001976B9"/>
    <w:rsid w:val="001A18D3"/>
    <w:rsid w:val="001A2672"/>
    <w:rsid w:val="001A2C49"/>
    <w:rsid w:val="001A3B1F"/>
    <w:rsid w:val="001A4302"/>
    <w:rsid w:val="001A48B1"/>
    <w:rsid w:val="001A50FF"/>
    <w:rsid w:val="001A6839"/>
    <w:rsid w:val="001A7458"/>
    <w:rsid w:val="001A75AC"/>
    <w:rsid w:val="001A7829"/>
    <w:rsid w:val="001A7E39"/>
    <w:rsid w:val="001B023B"/>
    <w:rsid w:val="001B03DB"/>
    <w:rsid w:val="001B0D20"/>
    <w:rsid w:val="001B1765"/>
    <w:rsid w:val="001B1C58"/>
    <w:rsid w:val="001B1CDF"/>
    <w:rsid w:val="001B43FC"/>
    <w:rsid w:val="001B4492"/>
    <w:rsid w:val="001B4763"/>
    <w:rsid w:val="001B492A"/>
    <w:rsid w:val="001B5D30"/>
    <w:rsid w:val="001B670F"/>
    <w:rsid w:val="001B6E71"/>
    <w:rsid w:val="001B7724"/>
    <w:rsid w:val="001B7E46"/>
    <w:rsid w:val="001B7EE5"/>
    <w:rsid w:val="001C00DD"/>
    <w:rsid w:val="001C0415"/>
    <w:rsid w:val="001C1027"/>
    <w:rsid w:val="001C3E77"/>
    <w:rsid w:val="001C4CAB"/>
    <w:rsid w:val="001C4CE0"/>
    <w:rsid w:val="001C5C40"/>
    <w:rsid w:val="001C6CF2"/>
    <w:rsid w:val="001D1245"/>
    <w:rsid w:val="001D2E18"/>
    <w:rsid w:val="001D2F1D"/>
    <w:rsid w:val="001D3ADE"/>
    <w:rsid w:val="001D449B"/>
    <w:rsid w:val="001D4E6A"/>
    <w:rsid w:val="001D4E91"/>
    <w:rsid w:val="001D5233"/>
    <w:rsid w:val="001D5BC0"/>
    <w:rsid w:val="001D5F4D"/>
    <w:rsid w:val="001D607B"/>
    <w:rsid w:val="001D7577"/>
    <w:rsid w:val="001D78E3"/>
    <w:rsid w:val="001D7D57"/>
    <w:rsid w:val="001E1C23"/>
    <w:rsid w:val="001E23FF"/>
    <w:rsid w:val="001E2A5E"/>
    <w:rsid w:val="001E36A8"/>
    <w:rsid w:val="001E3A43"/>
    <w:rsid w:val="001E6457"/>
    <w:rsid w:val="001E6616"/>
    <w:rsid w:val="001E69FB"/>
    <w:rsid w:val="001F148F"/>
    <w:rsid w:val="001F1649"/>
    <w:rsid w:val="001F167C"/>
    <w:rsid w:val="001F2AEB"/>
    <w:rsid w:val="001F2E05"/>
    <w:rsid w:val="001F2F20"/>
    <w:rsid w:val="001F31EA"/>
    <w:rsid w:val="001F3E27"/>
    <w:rsid w:val="001F469F"/>
    <w:rsid w:val="001F5073"/>
    <w:rsid w:val="001F5091"/>
    <w:rsid w:val="001F78FF"/>
    <w:rsid w:val="00200251"/>
    <w:rsid w:val="00200C0E"/>
    <w:rsid w:val="0020257F"/>
    <w:rsid w:val="00202E51"/>
    <w:rsid w:val="00203909"/>
    <w:rsid w:val="00203A45"/>
    <w:rsid w:val="002044FF"/>
    <w:rsid w:val="002059B1"/>
    <w:rsid w:val="00205A1E"/>
    <w:rsid w:val="00205E24"/>
    <w:rsid w:val="0020623D"/>
    <w:rsid w:val="00206D98"/>
    <w:rsid w:val="002075DD"/>
    <w:rsid w:val="002108A1"/>
    <w:rsid w:val="002108D3"/>
    <w:rsid w:val="00210C3D"/>
    <w:rsid w:val="00210ECB"/>
    <w:rsid w:val="00213946"/>
    <w:rsid w:val="00213F41"/>
    <w:rsid w:val="002143C5"/>
    <w:rsid w:val="002144C2"/>
    <w:rsid w:val="00216EFA"/>
    <w:rsid w:val="00216F3A"/>
    <w:rsid w:val="00217A0A"/>
    <w:rsid w:val="00217DDD"/>
    <w:rsid w:val="00217F80"/>
    <w:rsid w:val="002205E3"/>
    <w:rsid w:val="00221450"/>
    <w:rsid w:val="00221D3E"/>
    <w:rsid w:val="00223360"/>
    <w:rsid w:val="00224FFB"/>
    <w:rsid w:val="00225B03"/>
    <w:rsid w:val="0022642C"/>
    <w:rsid w:val="00227030"/>
    <w:rsid w:val="00227104"/>
    <w:rsid w:val="0023141F"/>
    <w:rsid w:val="00231981"/>
    <w:rsid w:val="00231CF3"/>
    <w:rsid w:val="00233D15"/>
    <w:rsid w:val="00234BC3"/>
    <w:rsid w:val="00234ECC"/>
    <w:rsid w:val="0023514E"/>
    <w:rsid w:val="002354F3"/>
    <w:rsid w:val="00235AE2"/>
    <w:rsid w:val="0023722F"/>
    <w:rsid w:val="00237583"/>
    <w:rsid w:val="0024050E"/>
    <w:rsid w:val="00240BB8"/>
    <w:rsid w:val="00240D23"/>
    <w:rsid w:val="00241581"/>
    <w:rsid w:val="0024326A"/>
    <w:rsid w:val="00245744"/>
    <w:rsid w:val="00246672"/>
    <w:rsid w:val="00250071"/>
    <w:rsid w:val="002504EE"/>
    <w:rsid w:val="00250DD5"/>
    <w:rsid w:val="00251581"/>
    <w:rsid w:val="0025256E"/>
    <w:rsid w:val="00253E74"/>
    <w:rsid w:val="00254624"/>
    <w:rsid w:val="00255461"/>
    <w:rsid w:val="00255C5C"/>
    <w:rsid w:val="00256B32"/>
    <w:rsid w:val="002573C8"/>
    <w:rsid w:val="00261FBC"/>
    <w:rsid w:val="002641D4"/>
    <w:rsid w:val="00264691"/>
    <w:rsid w:val="00265846"/>
    <w:rsid w:val="002663F2"/>
    <w:rsid w:val="0026676D"/>
    <w:rsid w:val="002676F7"/>
    <w:rsid w:val="00270500"/>
    <w:rsid w:val="002714AF"/>
    <w:rsid w:val="00271B9B"/>
    <w:rsid w:val="00271EB9"/>
    <w:rsid w:val="00273434"/>
    <w:rsid w:val="00274B29"/>
    <w:rsid w:val="00275E04"/>
    <w:rsid w:val="00276AC1"/>
    <w:rsid w:val="0027781F"/>
    <w:rsid w:val="002815E2"/>
    <w:rsid w:val="0028323D"/>
    <w:rsid w:val="00283C31"/>
    <w:rsid w:val="00284E0A"/>
    <w:rsid w:val="0028506C"/>
    <w:rsid w:val="00285667"/>
    <w:rsid w:val="00285ED4"/>
    <w:rsid w:val="00285F05"/>
    <w:rsid w:val="00286314"/>
    <w:rsid w:val="00286948"/>
    <w:rsid w:val="00287129"/>
    <w:rsid w:val="00290541"/>
    <w:rsid w:val="00290FD2"/>
    <w:rsid w:val="002925F5"/>
    <w:rsid w:val="002930AF"/>
    <w:rsid w:val="00293373"/>
    <w:rsid w:val="0029414D"/>
    <w:rsid w:val="00294E21"/>
    <w:rsid w:val="00296555"/>
    <w:rsid w:val="00297866"/>
    <w:rsid w:val="00297BD6"/>
    <w:rsid w:val="002A0507"/>
    <w:rsid w:val="002A0F7B"/>
    <w:rsid w:val="002A13E9"/>
    <w:rsid w:val="002A1AB7"/>
    <w:rsid w:val="002A1F0A"/>
    <w:rsid w:val="002A2688"/>
    <w:rsid w:val="002A29EB"/>
    <w:rsid w:val="002A2DCF"/>
    <w:rsid w:val="002A3552"/>
    <w:rsid w:val="002A3D52"/>
    <w:rsid w:val="002A3D97"/>
    <w:rsid w:val="002A4689"/>
    <w:rsid w:val="002A5799"/>
    <w:rsid w:val="002A6061"/>
    <w:rsid w:val="002A63EF"/>
    <w:rsid w:val="002A65AD"/>
    <w:rsid w:val="002A6F24"/>
    <w:rsid w:val="002B08D4"/>
    <w:rsid w:val="002B0A8C"/>
    <w:rsid w:val="002B32D3"/>
    <w:rsid w:val="002B3409"/>
    <w:rsid w:val="002B379E"/>
    <w:rsid w:val="002B3DEB"/>
    <w:rsid w:val="002B5839"/>
    <w:rsid w:val="002B6470"/>
    <w:rsid w:val="002C0AC0"/>
    <w:rsid w:val="002C121A"/>
    <w:rsid w:val="002C166E"/>
    <w:rsid w:val="002C32E3"/>
    <w:rsid w:val="002C353E"/>
    <w:rsid w:val="002C6467"/>
    <w:rsid w:val="002C68E5"/>
    <w:rsid w:val="002C71B4"/>
    <w:rsid w:val="002C77E3"/>
    <w:rsid w:val="002D0685"/>
    <w:rsid w:val="002D0A0B"/>
    <w:rsid w:val="002D122D"/>
    <w:rsid w:val="002D1507"/>
    <w:rsid w:val="002D1AD3"/>
    <w:rsid w:val="002D264B"/>
    <w:rsid w:val="002D293B"/>
    <w:rsid w:val="002D4FC7"/>
    <w:rsid w:val="002D5262"/>
    <w:rsid w:val="002D5DFB"/>
    <w:rsid w:val="002D68D3"/>
    <w:rsid w:val="002D7274"/>
    <w:rsid w:val="002D7DA0"/>
    <w:rsid w:val="002D7DF8"/>
    <w:rsid w:val="002D7F32"/>
    <w:rsid w:val="002E0F80"/>
    <w:rsid w:val="002E1993"/>
    <w:rsid w:val="002E1E8B"/>
    <w:rsid w:val="002E366F"/>
    <w:rsid w:val="002E3DD3"/>
    <w:rsid w:val="002E3DFF"/>
    <w:rsid w:val="002E3FE5"/>
    <w:rsid w:val="002E57B9"/>
    <w:rsid w:val="002E7453"/>
    <w:rsid w:val="002E7602"/>
    <w:rsid w:val="002E7D41"/>
    <w:rsid w:val="002F0195"/>
    <w:rsid w:val="002F0816"/>
    <w:rsid w:val="002F0CC8"/>
    <w:rsid w:val="002F1F53"/>
    <w:rsid w:val="002F2359"/>
    <w:rsid w:val="002F30C2"/>
    <w:rsid w:val="002F34F1"/>
    <w:rsid w:val="002F3642"/>
    <w:rsid w:val="002F4274"/>
    <w:rsid w:val="002F467D"/>
    <w:rsid w:val="002F49FC"/>
    <w:rsid w:val="002F5500"/>
    <w:rsid w:val="002F6E42"/>
    <w:rsid w:val="002F7161"/>
    <w:rsid w:val="003001AC"/>
    <w:rsid w:val="0030085E"/>
    <w:rsid w:val="00300CDD"/>
    <w:rsid w:val="0030163E"/>
    <w:rsid w:val="00302AD6"/>
    <w:rsid w:val="00303310"/>
    <w:rsid w:val="0030492C"/>
    <w:rsid w:val="00304FC4"/>
    <w:rsid w:val="00305556"/>
    <w:rsid w:val="00305628"/>
    <w:rsid w:val="003069F4"/>
    <w:rsid w:val="003070EF"/>
    <w:rsid w:val="00307233"/>
    <w:rsid w:val="003101EF"/>
    <w:rsid w:val="003103F5"/>
    <w:rsid w:val="0031127B"/>
    <w:rsid w:val="00311504"/>
    <w:rsid w:val="0031170A"/>
    <w:rsid w:val="00312A27"/>
    <w:rsid w:val="00312EE0"/>
    <w:rsid w:val="003134B4"/>
    <w:rsid w:val="00313A68"/>
    <w:rsid w:val="00313B87"/>
    <w:rsid w:val="00314112"/>
    <w:rsid w:val="00315057"/>
    <w:rsid w:val="00315CCB"/>
    <w:rsid w:val="0031742E"/>
    <w:rsid w:val="00317B33"/>
    <w:rsid w:val="00317C86"/>
    <w:rsid w:val="00324578"/>
    <w:rsid w:val="00324E4D"/>
    <w:rsid w:val="00325392"/>
    <w:rsid w:val="00326474"/>
    <w:rsid w:val="00330E9A"/>
    <w:rsid w:val="0033117D"/>
    <w:rsid w:val="00331EDC"/>
    <w:rsid w:val="003330D8"/>
    <w:rsid w:val="0033321C"/>
    <w:rsid w:val="003334AA"/>
    <w:rsid w:val="00333680"/>
    <w:rsid w:val="00333912"/>
    <w:rsid w:val="00336CFF"/>
    <w:rsid w:val="00337C80"/>
    <w:rsid w:val="00340D5D"/>
    <w:rsid w:val="0034197B"/>
    <w:rsid w:val="003431EB"/>
    <w:rsid w:val="003436D7"/>
    <w:rsid w:val="00345518"/>
    <w:rsid w:val="003460BA"/>
    <w:rsid w:val="00346793"/>
    <w:rsid w:val="00347883"/>
    <w:rsid w:val="00350139"/>
    <w:rsid w:val="00350BD2"/>
    <w:rsid w:val="00351991"/>
    <w:rsid w:val="003520F9"/>
    <w:rsid w:val="00352297"/>
    <w:rsid w:val="003529DD"/>
    <w:rsid w:val="003538E0"/>
    <w:rsid w:val="00353908"/>
    <w:rsid w:val="003548B6"/>
    <w:rsid w:val="003551B0"/>
    <w:rsid w:val="0035634E"/>
    <w:rsid w:val="003565CA"/>
    <w:rsid w:val="003572CB"/>
    <w:rsid w:val="00357DEE"/>
    <w:rsid w:val="00357F94"/>
    <w:rsid w:val="00360226"/>
    <w:rsid w:val="00361D9B"/>
    <w:rsid w:val="00364ACA"/>
    <w:rsid w:val="003656DE"/>
    <w:rsid w:val="00365E01"/>
    <w:rsid w:val="00366621"/>
    <w:rsid w:val="003669CF"/>
    <w:rsid w:val="003679A8"/>
    <w:rsid w:val="00367E18"/>
    <w:rsid w:val="00370A4E"/>
    <w:rsid w:val="00370F13"/>
    <w:rsid w:val="00373297"/>
    <w:rsid w:val="003733EE"/>
    <w:rsid w:val="0037386C"/>
    <w:rsid w:val="00373949"/>
    <w:rsid w:val="00373E5D"/>
    <w:rsid w:val="00374CDE"/>
    <w:rsid w:val="003751AC"/>
    <w:rsid w:val="00376137"/>
    <w:rsid w:val="003767F9"/>
    <w:rsid w:val="0038039A"/>
    <w:rsid w:val="0038202B"/>
    <w:rsid w:val="0038311F"/>
    <w:rsid w:val="00383B0D"/>
    <w:rsid w:val="00384A04"/>
    <w:rsid w:val="00385C3D"/>
    <w:rsid w:val="00387856"/>
    <w:rsid w:val="00390924"/>
    <w:rsid w:val="0039115B"/>
    <w:rsid w:val="00392622"/>
    <w:rsid w:val="00392DD1"/>
    <w:rsid w:val="003931F7"/>
    <w:rsid w:val="00393D66"/>
    <w:rsid w:val="003943DF"/>
    <w:rsid w:val="003946AE"/>
    <w:rsid w:val="003957A3"/>
    <w:rsid w:val="003965AC"/>
    <w:rsid w:val="00397885"/>
    <w:rsid w:val="003978F2"/>
    <w:rsid w:val="003A0233"/>
    <w:rsid w:val="003A1224"/>
    <w:rsid w:val="003A12B4"/>
    <w:rsid w:val="003A131D"/>
    <w:rsid w:val="003A1811"/>
    <w:rsid w:val="003A1A6E"/>
    <w:rsid w:val="003A1FF1"/>
    <w:rsid w:val="003A2689"/>
    <w:rsid w:val="003A2FC3"/>
    <w:rsid w:val="003A3592"/>
    <w:rsid w:val="003A3729"/>
    <w:rsid w:val="003A3B18"/>
    <w:rsid w:val="003A63DF"/>
    <w:rsid w:val="003A6EAB"/>
    <w:rsid w:val="003A700C"/>
    <w:rsid w:val="003B095A"/>
    <w:rsid w:val="003B0D0F"/>
    <w:rsid w:val="003B1627"/>
    <w:rsid w:val="003B1A7B"/>
    <w:rsid w:val="003B2320"/>
    <w:rsid w:val="003B239E"/>
    <w:rsid w:val="003B2669"/>
    <w:rsid w:val="003B2D97"/>
    <w:rsid w:val="003B5C61"/>
    <w:rsid w:val="003B5EBB"/>
    <w:rsid w:val="003B6970"/>
    <w:rsid w:val="003B6FDD"/>
    <w:rsid w:val="003B77FB"/>
    <w:rsid w:val="003C03C8"/>
    <w:rsid w:val="003C120E"/>
    <w:rsid w:val="003C12C3"/>
    <w:rsid w:val="003C21EC"/>
    <w:rsid w:val="003C2268"/>
    <w:rsid w:val="003C2D39"/>
    <w:rsid w:val="003C3206"/>
    <w:rsid w:val="003C461C"/>
    <w:rsid w:val="003C499B"/>
    <w:rsid w:val="003C579F"/>
    <w:rsid w:val="003C6756"/>
    <w:rsid w:val="003C74CC"/>
    <w:rsid w:val="003C7D47"/>
    <w:rsid w:val="003D04CA"/>
    <w:rsid w:val="003D2777"/>
    <w:rsid w:val="003D29B6"/>
    <w:rsid w:val="003D2D94"/>
    <w:rsid w:val="003D31AC"/>
    <w:rsid w:val="003D3FA8"/>
    <w:rsid w:val="003D4711"/>
    <w:rsid w:val="003D4F0C"/>
    <w:rsid w:val="003D4F78"/>
    <w:rsid w:val="003D61B5"/>
    <w:rsid w:val="003D6245"/>
    <w:rsid w:val="003D6247"/>
    <w:rsid w:val="003D642A"/>
    <w:rsid w:val="003D6A58"/>
    <w:rsid w:val="003D7311"/>
    <w:rsid w:val="003D79D4"/>
    <w:rsid w:val="003D7B88"/>
    <w:rsid w:val="003D7C63"/>
    <w:rsid w:val="003E039E"/>
    <w:rsid w:val="003E2594"/>
    <w:rsid w:val="003E2B92"/>
    <w:rsid w:val="003E6160"/>
    <w:rsid w:val="003E72D6"/>
    <w:rsid w:val="003E763B"/>
    <w:rsid w:val="003F013E"/>
    <w:rsid w:val="003F03B9"/>
    <w:rsid w:val="003F0528"/>
    <w:rsid w:val="003F08C3"/>
    <w:rsid w:val="003F22E5"/>
    <w:rsid w:val="003F2971"/>
    <w:rsid w:val="003F2E4F"/>
    <w:rsid w:val="003F3915"/>
    <w:rsid w:val="003F3CF5"/>
    <w:rsid w:val="003F3F7D"/>
    <w:rsid w:val="003F44D5"/>
    <w:rsid w:val="003F4CC5"/>
    <w:rsid w:val="003F5CDB"/>
    <w:rsid w:val="003F7495"/>
    <w:rsid w:val="00400152"/>
    <w:rsid w:val="004013FB"/>
    <w:rsid w:val="00402686"/>
    <w:rsid w:val="004028C5"/>
    <w:rsid w:val="00403122"/>
    <w:rsid w:val="00403643"/>
    <w:rsid w:val="004056A4"/>
    <w:rsid w:val="00406E6F"/>
    <w:rsid w:val="00406FCF"/>
    <w:rsid w:val="00407BDF"/>
    <w:rsid w:val="00407DEC"/>
    <w:rsid w:val="004123C5"/>
    <w:rsid w:val="00413365"/>
    <w:rsid w:val="004138BC"/>
    <w:rsid w:val="0041457E"/>
    <w:rsid w:val="004148FC"/>
    <w:rsid w:val="00414A91"/>
    <w:rsid w:val="00415C6E"/>
    <w:rsid w:val="004167E0"/>
    <w:rsid w:val="00416D3F"/>
    <w:rsid w:val="00416ED5"/>
    <w:rsid w:val="004172C9"/>
    <w:rsid w:val="00417796"/>
    <w:rsid w:val="004216D7"/>
    <w:rsid w:val="00424D98"/>
    <w:rsid w:val="004261F4"/>
    <w:rsid w:val="0042673A"/>
    <w:rsid w:val="00426E55"/>
    <w:rsid w:val="00430786"/>
    <w:rsid w:val="00430D28"/>
    <w:rsid w:val="004327D9"/>
    <w:rsid w:val="00432A89"/>
    <w:rsid w:val="00433AE8"/>
    <w:rsid w:val="00433C8F"/>
    <w:rsid w:val="0043420B"/>
    <w:rsid w:val="004349ED"/>
    <w:rsid w:val="00434B83"/>
    <w:rsid w:val="004350B3"/>
    <w:rsid w:val="0043686C"/>
    <w:rsid w:val="00436D31"/>
    <w:rsid w:val="00436E66"/>
    <w:rsid w:val="00437182"/>
    <w:rsid w:val="00437902"/>
    <w:rsid w:val="00437B7C"/>
    <w:rsid w:val="00437B89"/>
    <w:rsid w:val="004407C8"/>
    <w:rsid w:val="00441500"/>
    <w:rsid w:val="00441D3A"/>
    <w:rsid w:val="00441DD2"/>
    <w:rsid w:val="00442321"/>
    <w:rsid w:val="00443FBA"/>
    <w:rsid w:val="00444D40"/>
    <w:rsid w:val="00445125"/>
    <w:rsid w:val="00445409"/>
    <w:rsid w:val="00450081"/>
    <w:rsid w:val="004500AB"/>
    <w:rsid w:val="004515AE"/>
    <w:rsid w:val="00453709"/>
    <w:rsid w:val="004538D7"/>
    <w:rsid w:val="00453E79"/>
    <w:rsid w:val="00453EEC"/>
    <w:rsid w:val="00454004"/>
    <w:rsid w:val="004545D3"/>
    <w:rsid w:val="00454B96"/>
    <w:rsid w:val="00454ED7"/>
    <w:rsid w:val="00455F12"/>
    <w:rsid w:val="00456345"/>
    <w:rsid w:val="00460004"/>
    <w:rsid w:val="004605F5"/>
    <w:rsid w:val="0046187C"/>
    <w:rsid w:val="004631DA"/>
    <w:rsid w:val="00464432"/>
    <w:rsid w:val="00465109"/>
    <w:rsid w:val="0046649A"/>
    <w:rsid w:val="00466538"/>
    <w:rsid w:val="004702B2"/>
    <w:rsid w:val="004708F8"/>
    <w:rsid w:val="004709BD"/>
    <w:rsid w:val="00471AD1"/>
    <w:rsid w:val="00472DC0"/>
    <w:rsid w:val="00472E4A"/>
    <w:rsid w:val="004738C1"/>
    <w:rsid w:val="00474F78"/>
    <w:rsid w:val="00476027"/>
    <w:rsid w:val="0047662C"/>
    <w:rsid w:val="00477502"/>
    <w:rsid w:val="00481503"/>
    <w:rsid w:val="004816AA"/>
    <w:rsid w:val="00481CC0"/>
    <w:rsid w:val="00484A50"/>
    <w:rsid w:val="00484C4C"/>
    <w:rsid w:val="00484F40"/>
    <w:rsid w:val="00485240"/>
    <w:rsid w:val="0048543A"/>
    <w:rsid w:val="0048602B"/>
    <w:rsid w:val="004869C0"/>
    <w:rsid w:val="004904F1"/>
    <w:rsid w:val="00490924"/>
    <w:rsid w:val="00491A53"/>
    <w:rsid w:val="00491F71"/>
    <w:rsid w:val="00494DFA"/>
    <w:rsid w:val="00496DD0"/>
    <w:rsid w:val="0049726D"/>
    <w:rsid w:val="004A07C3"/>
    <w:rsid w:val="004A16B7"/>
    <w:rsid w:val="004A2692"/>
    <w:rsid w:val="004A4415"/>
    <w:rsid w:val="004A4B84"/>
    <w:rsid w:val="004A562E"/>
    <w:rsid w:val="004A5EC1"/>
    <w:rsid w:val="004A6A37"/>
    <w:rsid w:val="004A72D2"/>
    <w:rsid w:val="004B080C"/>
    <w:rsid w:val="004B1F8A"/>
    <w:rsid w:val="004B2B86"/>
    <w:rsid w:val="004B2C79"/>
    <w:rsid w:val="004B313A"/>
    <w:rsid w:val="004B39E7"/>
    <w:rsid w:val="004B3E6B"/>
    <w:rsid w:val="004B434B"/>
    <w:rsid w:val="004B5421"/>
    <w:rsid w:val="004B5D30"/>
    <w:rsid w:val="004B60CD"/>
    <w:rsid w:val="004C1915"/>
    <w:rsid w:val="004C28EB"/>
    <w:rsid w:val="004C3706"/>
    <w:rsid w:val="004C49E5"/>
    <w:rsid w:val="004C4C11"/>
    <w:rsid w:val="004C6AF5"/>
    <w:rsid w:val="004D0666"/>
    <w:rsid w:val="004D12FB"/>
    <w:rsid w:val="004D1649"/>
    <w:rsid w:val="004D286F"/>
    <w:rsid w:val="004D313D"/>
    <w:rsid w:val="004D3B12"/>
    <w:rsid w:val="004D469E"/>
    <w:rsid w:val="004D5336"/>
    <w:rsid w:val="004D58F3"/>
    <w:rsid w:val="004D5938"/>
    <w:rsid w:val="004D5D79"/>
    <w:rsid w:val="004D62EE"/>
    <w:rsid w:val="004D7CF8"/>
    <w:rsid w:val="004E0A65"/>
    <w:rsid w:val="004E18B3"/>
    <w:rsid w:val="004E2665"/>
    <w:rsid w:val="004E2752"/>
    <w:rsid w:val="004E27BA"/>
    <w:rsid w:val="004E386C"/>
    <w:rsid w:val="004E38B3"/>
    <w:rsid w:val="004E4D61"/>
    <w:rsid w:val="004E58B0"/>
    <w:rsid w:val="004E7BCE"/>
    <w:rsid w:val="004E7D40"/>
    <w:rsid w:val="004F0162"/>
    <w:rsid w:val="004F2481"/>
    <w:rsid w:val="004F37C8"/>
    <w:rsid w:val="004F432B"/>
    <w:rsid w:val="004F4D5B"/>
    <w:rsid w:val="004F515C"/>
    <w:rsid w:val="004F5ABF"/>
    <w:rsid w:val="004F63AE"/>
    <w:rsid w:val="004F646A"/>
    <w:rsid w:val="004F7551"/>
    <w:rsid w:val="004F7A72"/>
    <w:rsid w:val="005003A9"/>
    <w:rsid w:val="0050078E"/>
    <w:rsid w:val="005018F8"/>
    <w:rsid w:val="00501FAB"/>
    <w:rsid w:val="005021E3"/>
    <w:rsid w:val="005032BD"/>
    <w:rsid w:val="00503960"/>
    <w:rsid w:val="00504387"/>
    <w:rsid w:val="005055A9"/>
    <w:rsid w:val="0050562D"/>
    <w:rsid w:val="00505EA6"/>
    <w:rsid w:val="00507215"/>
    <w:rsid w:val="00510795"/>
    <w:rsid w:val="0051124A"/>
    <w:rsid w:val="00512CC0"/>
    <w:rsid w:val="00513363"/>
    <w:rsid w:val="00515D4E"/>
    <w:rsid w:val="005167FA"/>
    <w:rsid w:val="0051696C"/>
    <w:rsid w:val="0051796B"/>
    <w:rsid w:val="00520490"/>
    <w:rsid w:val="00520E2A"/>
    <w:rsid w:val="00521267"/>
    <w:rsid w:val="0052379A"/>
    <w:rsid w:val="005248D4"/>
    <w:rsid w:val="005258FE"/>
    <w:rsid w:val="00526345"/>
    <w:rsid w:val="00526D7A"/>
    <w:rsid w:val="00530536"/>
    <w:rsid w:val="0053085F"/>
    <w:rsid w:val="00530CFF"/>
    <w:rsid w:val="00530F15"/>
    <w:rsid w:val="0053268D"/>
    <w:rsid w:val="00533828"/>
    <w:rsid w:val="005338AD"/>
    <w:rsid w:val="00534401"/>
    <w:rsid w:val="00535C1D"/>
    <w:rsid w:val="00537503"/>
    <w:rsid w:val="00537CC4"/>
    <w:rsid w:val="00540D44"/>
    <w:rsid w:val="005410E2"/>
    <w:rsid w:val="005423FB"/>
    <w:rsid w:val="00542503"/>
    <w:rsid w:val="00543522"/>
    <w:rsid w:val="00543D11"/>
    <w:rsid w:val="005441A8"/>
    <w:rsid w:val="005446E1"/>
    <w:rsid w:val="005451C6"/>
    <w:rsid w:val="005454AC"/>
    <w:rsid w:val="00547111"/>
    <w:rsid w:val="005500C2"/>
    <w:rsid w:val="005504EE"/>
    <w:rsid w:val="00550C53"/>
    <w:rsid w:val="00550EA3"/>
    <w:rsid w:val="005517D6"/>
    <w:rsid w:val="00552A1B"/>
    <w:rsid w:val="0055302B"/>
    <w:rsid w:val="00553E3C"/>
    <w:rsid w:val="00555038"/>
    <w:rsid w:val="00555EFD"/>
    <w:rsid w:val="00556189"/>
    <w:rsid w:val="00556196"/>
    <w:rsid w:val="005562AC"/>
    <w:rsid w:val="0055653B"/>
    <w:rsid w:val="00556739"/>
    <w:rsid w:val="00556C06"/>
    <w:rsid w:val="0055712B"/>
    <w:rsid w:val="005575F6"/>
    <w:rsid w:val="00557D4C"/>
    <w:rsid w:val="00560AC7"/>
    <w:rsid w:val="00560F99"/>
    <w:rsid w:val="005611F4"/>
    <w:rsid w:val="00561D52"/>
    <w:rsid w:val="00561EF0"/>
    <w:rsid w:val="0056358C"/>
    <w:rsid w:val="00563856"/>
    <w:rsid w:val="00564965"/>
    <w:rsid w:val="005650E7"/>
    <w:rsid w:val="005651A8"/>
    <w:rsid w:val="00565296"/>
    <w:rsid w:val="0056656A"/>
    <w:rsid w:val="00567903"/>
    <w:rsid w:val="00567B6A"/>
    <w:rsid w:val="00570F2D"/>
    <w:rsid w:val="00571841"/>
    <w:rsid w:val="0057187A"/>
    <w:rsid w:val="00571D04"/>
    <w:rsid w:val="00573F08"/>
    <w:rsid w:val="005742A6"/>
    <w:rsid w:val="00577399"/>
    <w:rsid w:val="00580B16"/>
    <w:rsid w:val="005817D4"/>
    <w:rsid w:val="005826AD"/>
    <w:rsid w:val="0058336C"/>
    <w:rsid w:val="005835E1"/>
    <w:rsid w:val="00583BF3"/>
    <w:rsid w:val="005858E2"/>
    <w:rsid w:val="0058692C"/>
    <w:rsid w:val="005876E6"/>
    <w:rsid w:val="0059032D"/>
    <w:rsid w:val="0059095B"/>
    <w:rsid w:val="00591B03"/>
    <w:rsid w:val="0059291C"/>
    <w:rsid w:val="00593863"/>
    <w:rsid w:val="00595BE9"/>
    <w:rsid w:val="005968C5"/>
    <w:rsid w:val="00596C1E"/>
    <w:rsid w:val="00597054"/>
    <w:rsid w:val="005A0B42"/>
    <w:rsid w:val="005A19FF"/>
    <w:rsid w:val="005A3425"/>
    <w:rsid w:val="005A3939"/>
    <w:rsid w:val="005A3BB9"/>
    <w:rsid w:val="005A3E7A"/>
    <w:rsid w:val="005A6349"/>
    <w:rsid w:val="005A7301"/>
    <w:rsid w:val="005B315F"/>
    <w:rsid w:val="005B33CE"/>
    <w:rsid w:val="005B3446"/>
    <w:rsid w:val="005B5078"/>
    <w:rsid w:val="005B5CAA"/>
    <w:rsid w:val="005B6550"/>
    <w:rsid w:val="005B69E5"/>
    <w:rsid w:val="005B6AF6"/>
    <w:rsid w:val="005B731C"/>
    <w:rsid w:val="005C071A"/>
    <w:rsid w:val="005C0741"/>
    <w:rsid w:val="005C1E5C"/>
    <w:rsid w:val="005C2202"/>
    <w:rsid w:val="005C2B81"/>
    <w:rsid w:val="005C366F"/>
    <w:rsid w:val="005C3E52"/>
    <w:rsid w:val="005C5887"/>
    <w:rsid w:val="005C5E18"/>
    <w:rsid w:val="005C5E5C"/>
    <w:rsid w:val="005C6225"/>
    <w:rsid w:val="005C6500"/>
    <w:rsid w:val="005C748F"/>
    <w:rsid w:val="005C75DF"/>
    <w:rsid w:val="005D0035"/>
    <w:rsid w:val="005D146E"/>
    <w:rsid w:val="005D14E4"/>
    <w:rsid w:val="005D1B59"/>
    <w:rsid w:val="005D2FF4"/>
    <w:rsid w:val="005D4A7F"/>
    <w:rsid w:val="005D6E75"/>
    <w:rsid w:val="005D6FDA"/>
    <w:rsid w:val="005D7219"/>
    <w:rsid w:val="005D7522"/>
    <w:rsid w:val="005E0B25"/>
    <w:rsid w:val="005E0EF4"/>
    <w:rsid w:val="005E1A67"/>
    <w:rsid w:val="005E1FA3"/>
    <w:rsid w:val="005E25B0"/>
    <w:rsid w:val="005E56FF"/>
    <w:rsid w:val="005E629A"/>
    <w:rsid w:val="005E704D"/>
    <w:rsid w:val="005F0AB3"/>
    <w:rsid w:val="005F1A09"/>
    <w:rsid w:val="005F1B39"/>
    <w:rsid w:val="005F1BDE"/>
    <w:rsid w:val="005F1C21"/>
    <w:rsid w:val="005F236A"/>
    <w:rsid w:val="005F2483"/>
    <w:rsid w:val="005F2AF8"/>
    <w:rsid w:val="005F2EF0"/>
    <w:rsid w:val="005F3303"/>
    <w:rsid w:val="005F4399"/>
    <w:rsid w:val="005F4475"/>
    <w:rsid w:val="005F5121"/>
    <w:rsid w:val="005F5D46"/>
    <w:rsid w:val="005F66EF"/>
    <w:rsid w:val="005F6883"/>
    <w:rsid w:val="006002D9"/>
    <w:rsid w:val="00600C41"/>
    <w:rsid w:val="00600E27"/>
    <w:rsid w:val="0060294B"/>
    <w:rsid w:val="0060549C"/>
    <w:rsid w:val="00605CB1"/>
    <w:rsid w:val="006062CC"/>
    <w:rsid w:val="00606678"/>
    <w:rsid w:val="0060691B"/>
    <w:rsid w:val="006078CB"/>
    <w:rsid w:val="00607E4C"/>
    <w:rsid w:val="00610710"/>
    <w:rsid w:val="00612916"/>
    <w:rsid w:val="00612CBA"/>
    <w:rsid w:val="006136B0"/>
    <w:rsid w:val="00613D5D"/>
    <w:rsid w:val="00614424"/>
    <w:rsid w:val="006145AB"/>
    <w:rsid w:val="00614837"/>
    <w:rsid w:val="00615ED1"/>
    <w:rsid w:val="00616A39"/>
    <w:rsid w:val="00617A8C"/>
    <w:rsid w:val="00620653"/>
    <w:rsid w:val="00620890"/>
    <w:rsid w:val="00620961"/>
    <w:rsid w:val="00620F2F"/>
    <w:rsid w:val="00620F80"/>
    <w:rsid w:val="0062127E"/>
    <w:rsid w:val="006240EA"/>
    <w:rsid w:val="00624592"/>
    <w:rsid w:val="00624654"/>
    <w:rsid w:val="00625384"/>
    <w:rsid w:val="00625800"/>
    <w:rsid w:val="00625FC2"/>
    <w:rsid w:val="006266ED"/>
    <w:rsid w:val="006300DE"/>
    <w:rsid w:val="00630A27"/>
    <w:rsid w:val="00630BD1"/>
    <w:rsid w:val="00631E7C"/>
    <w:rsid w:val="006329D3"/>
    <w:rsid w:val="00632DA8"/>
    <w:rsid w:val="0063322A"/>
    <w:rsid w:val="00633BC2"/>
    <w:rsid w:val="00635323"/>
    <w:rsid w:val="00635DED"/>
    <w:rsid w:val="00635FEF"/>
    <w:rsid w:val="006364E5"/>
    <w:rsid w:val="0064038C"/>
    <w:rsid w:val="006406DB"/>
    <w:rsid w:val="00640CC6"/>
    <w:rsid w:val="006413B7"/>
    <w:rsid w:val="00641414"/>
    <w:rsid w:val="00641B4A"/>
    <w:rsid w:val="0064305E"/>
    <w:rsid w:val="00644D7C"/>
    <w:rsid w:val="006454B1"/>
    <w:rsid w:val="00646994"/>
    <w:rsid w:val="00646E37"/>
    <w:rsid w:val="00646ED6"/>
    <w:rsid w:val="0064793E"/>
    <w:rsid w:val="00647A4D"/>
    <w:rsid w:val="00647C73"/>
    <w:rsid w:val="00647E80"/>
    <w:rsid w:val="006507C9"/>
    <w:rsid w:val="00650EFA"/>
    <w:rsid w:val="00651520"/>
    <w:rsid w:val="0065198F"/>
    <w:rsid w:val="006525D1"/>
    <w:rsid w:val="006549B4"/>
    <w:rsid w:val="00654C61"/>
    <w:rsid w:val="006554C2"/>
    <w:rsid w:val="006555BE"/>
    <w:rsid w:val="00656604"/>
    <w:rsid w:val="00656C74"/>
    <w:rsid w:val="00657A9F"/>
    <w:rsid w:val="00657AC3"/>
    <w:rsid w:val="00660AEA"/>
    <w:rsid w:val="00660EE2"/>
    <w:rsid w:val="00661DE0"/>
    <w:rsid w:val="00662650"/>
    <w:rsid w:val="006635D0"/>
    <w:rsid w:val="006637E0"/>
    <w:rsid w:val="006644B9"/>
    <w:rsid w:val="00664790"/>
    <w:rsid w:val="00664F62"/>
    <w:rsid w:val="00664FA5"/>
    <w:rsid w:val="0066539B"/>
    <w:rsid w:val="00665C7C"/>
    <w:rsid w:val="00665CEB"/>
    <w:rsid w:val="00666EEA"/>
    <w:rsid w:val="0067047B"/>
    <w:rsid w:val="00670EEE"/>
    <w:rsid w:val="00672A99"/>
    <w:rsid w:val="006734C8"/>
    <w:rsid w:val="00673E93"/>
    <w:rsid w:val="00674FAC"/>
    <w:rsid w:val="006761B5"/>
    <w:rsid w:val="00677933"/>
    <w:rsid w:val="00677997"/>
    <w:rsid w:val="00677E98"/>
    <w:rsid w:val="0068087A"/>
    <w:rsid w:val="00680DE0"/>
    <w:rsid w:val="00681002"/>
    <w:rsid w:val="00681C4D"/>
    <w:rsid w:val="0068236E"/>
    <w:rsid w:val="0068284A"/>
    <w:rsid w:val="0068393E"/>
    <w:rsid w:val="006839B8"/>
    <w:rsid w:val="00685351"/>
    <w:rsid w:val="0068548B"/>
    <w:rsid w:val="00685B68"/>
    <w:rsid w:val="00687787"/>
    <w:rsid w:val="006900C9"/>
    <w:rsid w:val="00690158"/>
    <w:rsid w:val="0069040F"/>
    <w:rsid w:val="0069076B"/>
    <w:rsid w:val="006909F3"/>
    <w:rsid w:val="00691FC0"/>
    <w:rsid w:val="0069203B"/>
    <w:rsid w:val="006923FA"/>
    <w:rsid w:val="0069416C"/>
    <w:rsid w:val="00695E78"/>
    <w:rsid w:val="006965A0"/>
    <w:rsid w:val="006967C6"/>
    <w:rsid w:val="00697FCE"/>
    <w:rsid w:val="006A09E9"/>
    <w:rsid w:val="006A0BFE"/>
    <w:rsid w:val="006A2388"/>
    <w:rsid w:val="006A24FB"/>
    <w:rsid w:val="006A2FD2"/>
    <w:rsid w:val="006A4416"/>
    <w:rsid w:val="006A6B97"/>
    <w:rsid w:val="006A7EB4"/>
    <w:rsid w:val="006B08E5"/>
    <w:rsid w:val="006B0DB6"/>
    <w:rsid w:val="006B16D9"/>
    <w:rsid w:val="006B1B15"/>
    <w:rsid w:val="006B2765"/>
    <w:rsid w:val="006B29F1"/>
    <w:rsid w:val="006B2E16"/>
    <w:rsid w:val="006B3E76"/>
    <w:rsid w:val="006B434D"/>
    <w:rsid w:val="006B45CF"/>
    <w:rsid w:val="006B5271"/>
    <w:rsid w:val="006B5DF4"/>
    <w:rsid w:val="006B5EC7"/>
    <w:rsid w:val="006B7046"/>
    <w:rsid w:val="006C0A54"/>
    <w:rsid w:val="006C0CFE"/>
    <w:rsid w:val="006C136C"/>
    <w:rsid w:val="006C1935"/>
    <w:rsid w:val="006C229A"/>
    <w:rsid w:val="006C3455"/>
    <w:rsid w:val="006C3A4B"/>
    <w:rsid w:val="006C3A90"/>
    <w:rsid w:val="006C3EE7"/>
    <w:rsid w:val="006C46B3"/>
    <w:rsid w:val="006C4957"/>
    <w:rsid w:val="006C5CA4"/>
    <w:rsid w:val="006C61A7"/>
    <w:rsid w:val="006C65F4"/>
    <w:rsid w:val="006C7423"/>
    <w:rsid w:val="006D0911"/>
    <w:rsid w:val="006D0BFA"/>
    <w:rsid w:val="006D105B"/>
    <w:rsid w:val="006D2129"/>
    <w:rsid w:val="006D23E3"/>
    <w:rsid w:val="006D27F0"/>
    <w:rsid w:val="006D32F0"/>
    <w:rsid w:val="006D4344"/>
    <w:rsid w:val="006D47B0"/>
    <w:rsid w:val="006D544B"/>
    <w:rsid w:val="006D5A40"/>
    <w:rsid w:val="006D5BDE"/>
    <w:rsid w:val="006D5D31"/>
    <w:rsid w:val="006D62E2"/>
    <w:rsid w:val="006D6A1A"/>
    <w:rsid w:val="006E0BB1"/>
    <w:rsid w:val="006E0DB9"/>
    <w:rsid w:val="006E146C"/>
    <w:rsid w:val="006E23F9"/>
    <w:rsid w:val="006E33AD"/>
    <w:rsid w:val="006E4CF7"/>
    <w:rsid w:val="006E67A5"/>
    <w:rsid w:val="006E7F91"/>
    <w:rsid w:val="006F02E8"/>
    <w:rsid w:val="006F0815"/>
    <w:rsid w:val="006F180A"/>
    <w:rsid w:val="006F209A"/>
    <w:rsid w:val="006F2261"/>
    <w:rsid w:val="006F38AC"/>
    <w:rsid w:val="006F3ABF"/>
    <w:rsid w:val="006F4088"/>
    <w:rsid w:val="006F54CB"/>
    <w:rsid w:val="006F68DF"/>
    <w:rsid w:val="006F6C3B"/>
    <w:rsid w:val="007009ED"/>
    <w:rsid w:val="007020EC"/>
    <w:rsid w:val="00702F85"/>
    <w:rsid w:val="007035B6"/>
    <w:rsid w:val="00703BC7"/>
    <w:rsid w:val="00703DC9"/>
    <w:rsid w:val="00703FA3"/>
    <w:rsid w:val="00704235"/>
    <w:rsid w:val="00705420"/>
    <w:rsid w:val="00705F05"/>
    <w:rsid w:val="00706170"/>
    <w:rsid w:val="0070656A"/>
    <w:rsid w:val="007070FF"/>
    <w:rsid w:val="007071CB"/>
    <w:rsid w:val="0071148C"/>
    <w:rsid w:val="0071262E"/>
    <w:rsid w:val="00712E4A"/>
    <w:rsid w:val="00713CED"/>
    <w:rsid w:val="00714D9B"/>
    <w:rsid w:val="0071518F"/>
    <w:rsid w:val="007155D0"/>
    <w:rsid w:val="00716C62"/>
    <w:rsid w:val="00716FE5"/>
    <w:rsid w:val="00717204"/>
    <w:rsid w:val="0071725E"/>
    <w:rsid w:val="007179DD"/>
    <w:rsid w:val="00720838"/>
    <w:rsid w:val="0072094C"/>
    <w:rsid w:val="00720D86"/>
    <w:rsid w:val="00723076"/>
    <w:rsid w:val="00723BC3"/>
    <w:rsid w:val="007249DA"/>
    <w:rsid w:val="00725703"/>
    <w:rsid w:val="00726336"/>
    <w:rsid w:val="00727178"/>
    <w:rsid w:val="00727DBF"/>
    <w:rsid w:val="00727DFB"/>
    <w:rsid w:val="00727E27"/>
    <w:rsid w:val="00730B3E"/>
    <w:rsid w:val="0073261B"/>
    <w:rsid w:val="0073279C"/>
    <w:rsid w:val="00734FDF"/>
    <w:rsid w:val="007350DE"/>
    <w:rsid w:val="007352AE"/>
    <w:rsid w:val="00735647"/>
    <w:rsid w:val="00735D18"/>
    <w:rsid w:val="00735DDF"/>
    <w:rsid w:val="00736AF8"/>
    <w:rsid w:val="00737F55"/>
    <w:rsid w:val="0074241B"/>
    <w:rsid w:val="0074287A"/>
    <w:rsid w:val="00742AF2"/>
    <w:rsid w:val="00742DB4"/>
    <w:rsid w:val="007433E6"/>
    <w:rsid w:val="00744C6C"/>
    <w:rsid w:val="00744F28"/>
    <w:rsid w:val="00745800"/>
    <w:rsid w:val="00745D01"/>
    <w:rsid w:val="00745F57"/>
    <w:rsid w:val="00746DBF"/>
    <w:rsid w:val="00747146"/>
    <w:rsid w:val="00750202"/>
    <w:rsid w:val="00750407"/>
    <w:rsid w:val="00750C9B"/>
    <w:rsid w:val="00750F9E"/>
    <w:rsid w:val="00751224"/>
    <w:rsid w:val="00751710"/>
    <w:rsid w:val="0075278C"/>
    <w:rsid w:val="0075586F"/>
    <w:rsid w:val="00756DD3"/>
    <w:rsid w:val="007571C1"/>
    <w:rsid w:val="007572FE"/>
    <w:rsid w:val="007606C1"/>
    <w:rsid w:val="007608A5"/>
    <w:rsid w:val="007609FD"/>
    <w:rsid w:val="0076185E"/>
    <w:rsid w:val="0076337A"/>
    <w:rsid w:val="00763956"/>
    <w:rsid w:val="00763D6B"/>
    <w:rsid w:val="0076432B"/>
    <w:rsid w:val="0076433E"/>
    <w:rsid w:val="00764812"/>
    <w:rsid w:val="00764A8E"/>
    <w:rsid w:val="00765645"/>
    <w:rsid w:val="00765C3C"/>
    <w:rsid w:val="00766356"/>
    <w:rsid w:val="007666F9"/>
    <w:rsid w:val="00767845"/>
    <w:rsid w:val="00771037"/>
    <w:rsid w:val="00771769"/>
    <w:rsid w:val="00771EDB"/>
    <w:rsid w:val="00772A2B"/>
    <w:rsid w:val="00772DD8"/>
    <w:rsid w:val="00773741"/>
    <w:rsid w:val="007739A2"/>
    <w:rsid w:val="0077402F"/>
    <w:rsid w:val="007741E9"/>
    <w:rsid w:val="0077452C"/>
    <w:rsid w:val="00774A0B"/>
    <w:rsid w:val="00775C3F"/>
    <w:rsid w:val="007766E2"/>
    <w:rsid w:val="007812ED"/>
    <w:rsid w:val="00781849"/>
    <w:rsid w:val="0078208A"/>
    <w:rsid w:val="00782755"/>
    <w:rsid w:val="007839E9"/>
    <w:rsid w:val="0078529A"/>
    <w:rsid w:val="0078559A"/>
    <w:rsid w:val="007869C8"/>
    <w:rsid w:val="0078715E"/>
    <w:rsid w:val="00787682"/>
    <w:rsid w:val="0079008A"/>
    <w:rsid w:val="00790814"/>
    <w:rsid w:val="007918D4"/>
    <w:rsid w:val="00791D9E"/>
    <w:rsid w:val="007924E5"/>
    <w:rsid w:val="00792B45"/>
    <w:rsid w:val="00793E53"/>
    <w:rsid w:val="00794404"/>
    <w:rsid w:val="00795353"/>
    <w:rsid w:val="00796E74"/>
    <w:rsid w:val="007A003F"/>
    <w:rsid w:val="007A0A82"/>
    <w:rsid w:val="007A0D03"/>
    <w:rsid w:val="007A0ECF"/>
    <w:rsid w:val="007A0F59"/>
    <w:rsid w:val="007A126E"/>
    <w:rsid w:val="007A1705"/>
    <w:rsid w:val="007A2336"/>
    <w:rsid w:val="007A2BEE"/>
    <w:rsid w:val="007A33B8"/>
    <w:rsid w:val="007A38BF"/>
    <w:rsid w:val="007A3E6A"/>
    <w:rsid w:val="007A40F8"/>
    <w:rsid w:val="007A5DA8"/>
    <w:rsid w:val="007A6AD1"/>
    <w:rsid w:val="007A773B"/>
    <w:rsid w:val="007B3F27"/>
    <w:rsid w:val="007B4E60"/>
    <w:rsid w:val="007B5AC0"/>
    <w:rsid w:val="007B696E"/>
    <w:rsid w:val="007B7628"/>
    <w:rsid w:val="007C05E5"/>
    <w:rsid w:val="007C1F95"/>
    <w:rsid w:val="007C33A4"/>
    <w:rsid w:val="007C351D"/>
    <w:rsid w:val="007C3F7B"/>
    <w:rsid w:val="007C49BD"/>
    <w:rsid w:val="007C53FD"/>
    <w:rsid w:val="007C5BA3"/>
    <w:rsid w:val="007C60BC"/>
    <w:rsid w:val="007C6819"/>
    <w:rsid w:val="007C6A8E"/>
    <w:rsid w:val="007C70DD"/>
    <w:rsid w:val="007C70FF"/>
    <w:rsid w:val="007C7570"/>
    <w:rsid w:val="007D0172"/>
    <w:rsid w:val="007D0252"/>
    <w:rsid w:val="007D0717"/>
    <w:rsid w:val="007D07DB"/>
    <w:rsid w:val="007D1EE1"/>
    <w:rsid w:val="007D203D"/>
    <w:rsid w:val="007D2387"/>
    <w:rsid w:val="007D3C23"/>
    <w:rsid w:val="007D5CE6"/>
    <w:rsid w:val="007D672F"/>
    <w:rsid w:val="007D7D45"/>
    <w:rsid w:val="007D7FC9"/>
    <w:rsid w:val="007E0227"/>
    <w:rsid w:val="007E0619"/>
    <w:rsid w:val="007E0B97"/>
    <w:rsid w:val="007E0D23"/>
    <w:rsid w:val="007E1424"/>
    <w:rsid w:val="007E2C47"/>
    <w:rsid w:val="007E4418"/>
    <w:rsid w:val="007E59CD"/>
    <w:rsid w:val="007E5D34"/>
    <w:rsid w:val="007E6F2C"/>
    <w:rsid w:val="007E7330"/>
    <w:rsid w:val="007E770E"/>
    <w:rsid w:val="007E77EB"/>
    <w:rsid w:val="007F11E2"/>
    <w:rsid w:val="007F1D4D"/>
    <w:rsid w:val="007F22C9"/>
    <w:rsid w:val="007F2590"/>
    <w:rsid w:val="007F27FB"/>
    <w:rsid w:val="007F2B5A"/>
    <w:rsid w:val="007F5BBF"/>
    <w:rsid w:val="007F5EBA"/>
    <w:rsid w:val="007F6D81"/>
    <w:rsid w:val="007F7883"/>
    <w:rsid w:val="0080021C"/>
    <w:rsid w:val="00800740"/>
    <w:rsid w:val="0080084B"/>
    <w:rsid w:val="00800BE6"/>
    <w:rsid w:val="0080117F"/>
    <w:rsid w:val="008023E8"/>
    <w:rsid w:val="00802462"/>
    <w:rsid w:val="008037E6"/>
    <w:rsid w:val="00804845"/>
    <w:rsid w:val="00804D2C"/>
    <w:rsid w:val="00804DFF"/>
    <w:rsid w:val="00804E30"/>
    <w:rsid w:val="00805369"/>
    <w:rsid w:val="0080762F"/>
    <w:rsid w:val="008078F4"/>
    <w:rsid w:val="0081072A"/>
    <w:rsid w:val="00811694"/>
    <w:rsid w:val="00812A56"/>
    <w:rsid w:val="00812BED"/>
    <w:rsid w:val="008145A6"/>
    <w:rsid w:val="00814883"/>
    <w:rsid w:val="008170FF"/>
    <w:rsid w:val="00817C6E"/>
    <w:rsid w:val="00821422"/>
    <w:rsid w:val="008225FD"/>
    <w:rsid w:val="008227AD"/>
    <w:rsid w:val="008235C5"/>
    <w:rsid w:val="008236C9"/>
    <w:rsid w:val="00824033"/>
    <w:rsid w:val="008248C6"/>
    <w:rsid w:val="00824B5E"/>
    <w:rsid w:val="008252B8"/>
    <w:rsid w:val="00825D20"/>
    <w:rsid w:val="00826EFC"/>
    <w:rsid w:val="008270F6"/>
    <w:rsid w:val="00827ACB"/>
    <w:rsid w:val="008300CD"/>
    <w:rsid w:val="008306F9"/>
    <w:rsid w:val="008314CF"/>
    <w:rsid w:val="00831513"/>
    <w:rsid w:val="00832219"/>
    <w:rsid w:val="00834EC4"/>
    <w:rsid w:val="00835156"/>
    <w:rsid w:val="008354B1"/>
    <w:rsid w:val="008354CB"/>
    <w:rsid w:val="008359CA"/>
    <w:rsid w:val="00836979"/>
    <w:rsid w:val="008374E1"/>
    <w:rsid w:val="00840857"/>
    <w:rsid w:val="00840A63"/>
    <w:rsid w:val="00841B18"/>
    <w:rsid w:val="00842434"/>
    <w:rsid w:val="00842799"/>
    <w:rsid w:val="008429A1"/>
    <w:rsid w:val="00842A44"/>
    <w:rsid w:val="00842B8E"/>
    <w:rsid w:val="00842DD5"/>
    <w:rsid w:val="00843C67"/>
    <w:rsid w:val="0084475D"/>
    <w:rsid w:val="0084570C"/>
    <w:rsid w:val="00845B26"/>
    <w:rsid w:val="00846195"/>
    <w:rsid w:val="0085139C"/>
    <w:rsid w:val="008528D1"/>
    <w:rsid w:val="00852A43"/>
    <w:rsid w:val="008537BC"/>
    <w:rsid w:val="0085412C"/>
    <w:rsid w:val="00854744"/>
    <w:rsid w:val="0085487F"/>
    <w:rsid w:val="0085550D"/>
    <w:rsid w:val="008557C3"/>
    <w:rsid w:val="00855BFC"/>
    <w:rsid w:val="00855DF1"/>
    <w:rsid w:val="00856E44"/>
    <w:rsid w:val="00857C12"/>
    <w:rsid w:val="00857FF2"/>
    <w:rsid w:val="00860086"/>
    <w:rsid w:val="008603FA"/>
    <w:rsid w:val="00861C15"/>
    <w:rsid w:val="00861F19"/>
    <w:rsid w:val="00862207"/>
    <w:rsid w:val="00862E64"/>
    <w:rsid w:val="00863097"/>
    <w:rsid w:val="008631E3"/>
    <w:rsid w:val="00863BB0"/>
    <w:rsid w:val="0086401C"/>
    <w:rsid w:val="008643A5"/>
    <w:rsid w:val="00864A47"/>
    <w:rsid w:val="00864BE1"/>
    <w:rsid w:val="00865C48"/>
    <w:rsid w:val="008661B0"/>
    <w:rsid w:val="0086642E"/>
    <w:rsid w:val="00866EDC"/>
    <w:rsid w:val="00867133"/>
    <w:rsid w:val="008708B6"/>
    <w:rsid w:val="008709A8"/>
    <w:rsid w:val="008715AD"/>
    <w:rsid w:val="00871A64"/>
    <w:rsid w:val="008720EE"/>
    <w:rsid w:val="00873419"/>
    <w:rsid w:val="00876182"/>
    <w:rsid w:val="00876527"/>
    <w:rsid w:val="0087748C"/>
    <w:rsid w:val="0088018C"/>
    <w:rsid w:val="00880793"/>
    <w:rsid w:val="008811FB"/>
    <w:rsid w:val="00881C6E"/>
    <w:rsid w:val="008834D7"/>
    <w:rsid w:val="008846F1"/>
    <w:rsid w:val="00884E8A"/>
    <w:rsid w:val="0088504F"/>
    <w:rsid w:val="00886292"/>
    <w:rsid w:val="008907BD"/>
    <w:rsid w:val="008907EB"/>
    <w:rsid w:val="00891034"/>
    <w:rsid w:val="0089146C"/>
    <w:rsid w:val="0089373D"/>
    <w:rsid w:val="0089408D"/>
    <w:rsid w:val="00894A24"/>
    <w:rsid w:val="00895164"/>
    <w:rsid w:val="008957CA"/>
    <w:rsid w:val="00895946"/>
    <w:rsid w:val="00895977"/>
    <w:rsid w:val="008960A5"/>
    <w:rsid w:val="00896656"/>
    <w:rsid w:val="00896701"/>
    <w:rsid w:val="00897518"/>
    <w:rsid w:val="008A010D"/>
    <w:rsid w:val="008A104F"/>
    <w:rsid w:val="008A1096"/>
    <w:rsid w:val="008A1373"/>
    <w:rsid w:val="008A2D2B"/>
    <w:rsid w:val="008A3362"/>
    <w:rsid w:val="008A3810"/>
    <w:rsid w:val="008A4723"/>
    <w:rsid w:val="008A4C33"/>
    <w:rsid w:val="008A5FEB"/>
    <w:rsid w:val="008A6006"/>
    <w:rsid w:val="008A718E"/>
    <w:rsid w:val="008B00C3"/>
    <w:rsid w:val="008B1029"/>
    <w:rsid w:val="008B3148"/>
    <w:rsid w:val="008B3241"/>
    <w:rsid w:val="008B4251"/>
    <w:rsid w:val="008B48EB"/>
    <w:rsid w:val="008B56FB"/>
    <w:rsid w:val="008B6F1F"/>
    <w:rsid w:val="008C1DE9"/>
    <w:rsid w:val="008C27CD"/>
    <w:rsid w:val="008C3228"/>
    <w:rsid w:val="008C45A4"/>
    <w:rsid w:val="008C482D"/>
    <w:rsid w:val="008C4E7B"/>
    <w:rsid w:val="008C5443"/>
    <w:rsid w:val="008C5BD1"/>
    <w:rsid w:val="008C5F7A"/>
    <w:rsid w:val="008C6614"/>
    <w:rsid w:val="008C6AA9"/>
    <w:rsid w:val="008C6C1B"/>
    <w:rsid w:val="008C7812"/>
    <w:rsid w:val="008C7CBB"/>
    <w:rsid w:val="008C7EE2"/>
    <w:rsid w:val="008D03A7"/>
    <w:rsid w:val="008D0B85"/>
    <w:rsid w:val="008D1A60"/>
    <w:rsid w:val="008D20FF"/>
    <w:rsid w:val="008D23FB"/>
    <w:rsid w:val="008D2A0A"/>
    <w:rsid w:val="008D2BB4"/>
    <w:rsid w:val="008D2DC1"/>
    <w:rsid w:val="008D4576"/>
    <w:rsid w:val="008D5B2C"/>
    <w:rsid w:val="008D673A"/>
    <w:rsid w:val="008D6D41"/>
    <w:rsid w:val="008E0387"/>
    <w:rsid w:val="008E04CB"/>
    <w:rsid w:val="008E05B7"/>
    <w:rsid w:val="008E0652"/>
    <w:rsid w:val="008E0DB0"/>
    <w:rsid w:val="008E20C3"/>
    <w:rsid w:val="008E2756"/>
    <w:rsid w:val="008E2A1F"/>
    <w:rsid w:val="008E33C7"/>
    <w:rsid w:val="008E3831"/>
    <w:rsid w:val="008E462E"/>
    <w:rsid w:val="008E4661"/>
    <w:rsid w:val="008E513F"/>
    <w:rsid w:val="008E6D83"/>
    <w:rsid w:val="008F045B"/>
    <w:rsid w:val="008F0E5D"/>
    <w:rsid w:val="008F118A"/>
    <w:rsid w:val="008F1A60"/>
    <w:rsid w:val="008F2537"/>
    <w:rsid w:val="008F2B07"/>
    <w:rsid w:val="008F443E"/>
    <w:rsid w:val="008F4CAB"/>
    <w:rsid w:val="008F4E89"/>
    <w:rsid w:val="008F5EDC"/>
    <w:rsid w:val="008F5F14"/>
    <w:rsid w:val="00900867"/>
    <w:rsid w:val="009008F7"/>
    <w:rsid w:val="00905A33"/>
    <w:rsid w:val="00905CD7"/>
    <w:rsid w:val="00906D1B"/>
    <w:rsid w:val="00911305"/>
    <w:rsid w:val="0091165E"/>
    <w:rsid w:val="00911CD7"/>
    <w:rsid w:val="0091232B"/>
    <w:rsid w:val="00912B4C"/>
    <w:rsid w:val="00912FFE"/>
    <w:rsid w:val="00913A95"/>
    <w:rsid w:val="00913B6F"/>
    <w:rsid w:val="00913F2D"/>
    <w:rsid w:val="009157E0"/>
    <w:rsid w:val="009158A6"/>
    <w:rsid w:val="00916351"/>
    <w:rsid w:val="00916EC1"/>
    <w:rsid w:val="00917227"/>
    <w:rsid w:val="00917513"/>
    <w:rsid w:val="00917762"/>
    <w:rsid w:val="009178C8"/>
    <w:rsid w:val="00920F15"/>
    <w:rsid w:val="00920F1C"/>
    <w:rsid w:val="00921122"/>
    <w:rsid w:val="00921701"/>
    <w:rsid w:val="00921759"/>
    <w:rsid w:val="00924285"/>
    <w:rsid w:val="009249B6"/>
    <w:rsid w:val="00925077"/>
    <w:rsid w:val="0092589B"/>
    <w:rsid w:val="00925E30"/>
    <w:rsid w:val="009264E4"/>
    <w:rsid w:val="0092660C"/>
    <w:rsid w:val="00926C54"/>
    <w:rsid w:val="0092756D"/>
    <w:rsid w:val="00927674"/>
    <w:rsid w:val="009302C7"/>
    <w:rsid w:val="0093045A"/>
    <w:rsid w:val="00932B4A"/>
    <w:rsid w:val="00932D50"/>
    <w:rsid w:val="009331C7"/>
    <w:rsid w:val="009333A4"/>
    <w:rsid w:val="009334E2"/>
    <w:rsid w:val="00933A18"/>
    <w:rsid w:val="009348F9"/>
    <w:rsid w:val="009350AE"/>
    <w:rsid w:val="0093522E"/>
    <w:rsid w:val="009355AB"/>
    <w:rsid w:val="00936415"/>
    <w:rsid w:val="009371E0"/>
    <w:rsid w:val="00937BDB"/>
    <w:rsid w:val="009403E3"/>
    <w:rsid w:val="00940792"/>
    <w:rsid w:val="0094131A"/>
    <w:rsid w:val="00942876"/>
    <w:rsid w:val="00942CEF"/>
    <w:rsid w:val="00943F6E"/>
    <w:rsid w:val="00944675"/>
    <w:rsid w:val="00946154"/>
    <w:rsid w:val="009469F2"/>
    <w:rsid w:val="00946D27"/>
    <w:rsid w:val="00946FEB"/>
    <w:rsid w:val="00947BF8"/>
    <w:rsid w:val="00950C18"/>
    <w:rsid w:val="009515C7"/>
    <w:rsid w:val="00951B8B"/>
    <w:rsid w:val="009529A6"/>
    <w:rsid w:val="00952C80"/>
    <w:rsid w:val="00952EF2"/>
    <w:rsid w:val="009543EE"/>
    <w:rsid w:val="0095453C"/>
    <w:rsid w:val="00954B10"/>
    <w:rsid w:val="00954C69"/>
    <w:rsid w:val="00955388"/>
    <w:rsid w:val="00955B29"/>
    <w:rsid w:val="00955B7C"/>
    <w:rsid w:val="009565F2"/>
    <w:rsid w:val="0095739B"/>
    <w:rsid w:val="00957DC4"/>
    <w:rsid w:val="00957F34"/>
    <w:rsid w:val="009601F4"/>
    <w:rsid w:val="00960871"/>
    <w:rsid w:val="00961046"/>
    <w:rsid w:val="009612FA"/>
    <w:rsid w:val="00961852"/>
    <w:rsid w:val="00961914"/>
    <w:rsid w:val="009621F2"/>
    <w:rsid w:val="009626E0"/>
    <w:rsid w:val="0096287A"/>
    <w:rsid w:val="009635FB"/>
    <w:rsid w:val="009637A7"/>
    <w:rsid w:val="00963BFB"/>
    <w:rsid w:val="00963CF2"/>
    <w:rsid w:val="00965382"/>
    <w:rsid w:val="009655BD"/>
    <w:rsid w:val="009660A8"/>
    <w:rsid w:val="0096622D"/>
    <w:rsid w:val="00966772"/>
    <w:rsid w:val="00967831"/>
    <w:rsid w:val="00967CBF"/>
    <w:rsid w:val="00971938"/>
    <w:rsid w:val="0097194D"/>
    <w:rsid w:val="0097201C"/>
    <w:rsid w:val="00972B11"/>
    <w:rsid w:val="00972BA7"/>
    <w:rsid w:val="0097329D"/>
    <w:rsid w:val="009733E2"/>
    <w:rsid w:val="00973DCA"/>
    <w:rsid w:val="0097609E"/>
    <w:rsid w:val="00976920"/>
    <w:rsid w:val="00976D12"/>
    <w:rsid w:val="00981020"/>
    <w:rsid w:val="00981543"/>
    <w:rsid w:val="0098342C"/>
    <w:rsid w:val="009842D5"/>
    <w:rsid w:val="009845BA"/>
    <w:rsid w:val="0098473D"/>
    <w:rsid w:val="00984F9A"/>
    <w:rsid w:val="00985B4B"/>
    <w:rsid w:val="00985D22"/>
    <w:rsid w:val="00985DC6"/>
    <w:rsid w:val="009870CA"/>
    <w:rsid w:val="009871AE"/>
    <w:rsid w:val="00987934"/>
    <w:rsid w:val="00987E6B"/>
    <w:rsid w:val="00990757"/>
    <w:rsid w:val="009927CE"/>
    <w:rsid w:val="00992A8F"/>
    <w:rsid w:val="00992FC2"/>
    <w:rsid w:val="00994809"/>
    <w:rsid w:val="00994B46"/>
    <w:rsid w:val="00994C24"/>
    <w:rsid w:val="00994D50"/>
    <w:rsid w:val="009959EF"/>
    <w:rsid w:val="009962AA"/>
    <w:rsid w:val="0099724D"/>
    <w:rsid w:val="009A0099"/>
    <w:rsid w:val="009A0C52"/>
    <w:rsid w:val="009A0E80"/>
    <w:rsid w:val="009A1876"/>
    <w:rsid w:val="009A2F26"/>
    <w:rsid w:val="009A3C78"/>
    <w:rsid w:val="009A7D99"/>
    <w:rsid w:val="009B0A4F"/>
    <w:rsid w:val="009B1022"/>
    <w:rsid w:val="009B1687"/>
    <w:rsid w:val="009B1A9B"/>
    <w:rsid w:val="009B3478"/>
    <w:rsid w:val="009B3DFD"/>
    <w:rsid w:val="009B5CB2"/>
    <w:rsid w:val="009B5F66"/>
    <w:rsid w:val="009B7769"/>
    <w:rsid w:val="009B7D59"/>
    <w:rsid w:val="009C00BC"/>
    <w:rsid w:val="009C0C48"/>
    <w:rsid w:val="009C2224"/>
    <w:rsid w:val="009C2E73"/>
    <w:rsid w:val="009C4A34"/>
    <w:rsid w:val="009C5DE3"/>
    <w:rsid w:val="009C617F"/>
    <w:rsid w:val="009C7A36"/>
    <w:rsid w:val="009D04CB"/>
    <w:rsid w:val="009D08A4"/>
    <w:rsid w:val="009D2E81"/>
    <w:rsid w:val="009D3F98"/>
    <w:rsid w:val="009D48DB"/>
    <w:rsid w:val="009D53ED"/>
    <w:rsid w:val="009D5884"/>
    <w:rsid w:val="009D5B71"/>
    <w:rsid w:val="009D5B9F"/>
    <w:rsid w:val="009D5CD7"/>
    <w:rsid w:val="009D7AA0"/>
    <w:rsid w:val="009D7C66"/>
    <w:rsid w:val="009D7D0D"/>
    <w:rsid w:val="009E14D3"/>
    <w:rsid w:val="009E1875"/>
    <w:rsid w:val="009E2A70"/>
    <w:rsid w:val="009E3A91"/>
    <w:rsid w:val="009E3EA0"/>
    <w:rsid w:val="009E4A4B"/>
    <w:rsid w:val="009E4EFE"/>
    <w:rsid w:val="009E5D8E"/>
    <w:rsid w:val="009E5EA6"/>
    <w:rsid w:val="009E76A2"/>
    <w:rsid w:val="009E7876"/>
    <w:rsid w:val="009E7A49"/>
    <w:rsid w:val="009F0ABD"/>
    <w:rsid w:val="009F0F1C"/>
    <w:rsid w:val="009F0FE3"/>
    <w:rsid w:val="009F10AB"/>
    <w:rsid w:val="009F212D"/>
    <w:rsid w:val="009F2881"/>
    <w:rsid w:val="009F362D"/>
    <w:rsid w:val="009F38F5"/>
    <w:rsid w:val="009F3CF9"/>
    <w:rsid w:val="009F468A"/>
    <w:rsid w:val="009F507E"/>
    <w:rsid w:val="009F5958"/>
    <w:rsid w:val="009F5DA4"/>
    <w:rsid w:val="009F5E01"/>
    <w:rsid w:val="009F6096"/>
    <w:rsid w:val="009F7B37"/>
    <w:rsid w:val="009F7FF6"/>
    <w:rsid w:val="009F7FFC"/>
    <w:rsid w:val="00A01413"/>
    <w:rsid w:val="00A02B08"/>
    <w:rsid w:val="00A03DF8"/>
    <w:rsid w:val="00A058F7"/>
    <w:rsid w:val="00A06576"/>
    <w:rsid w:val="00A07E5A"/>
    <w:rsid w:val="00A101D5"/>
    <w:rsid w:val="00A1159C"/>
    <w:rsid w:val="00A12FBB"/>
    <w:rsid w:val="00A13833"/>
    <w:rsid w:val="00A13871"/>
    <w:rsid w:val="00A14497"/>
    <w:rsid w:val="00A151F8"/>
    <w:rsid w:val="00A164D9"/>
    <w:rsid w:val="00A16993"/>
    <w:rsid w:val="00A16BDD"/>
    <w:rsid w:val="00A17085"/>
    <w:rsid w:val="00A17301"/>
    <w:rsid w:val="00A20578"/>
    <w:rsid w:val="00A206EB"/>
    <w:rsid w:val="00A2270F"/>
    <w:rsid w:val="00A233B6"/>
    <w:rsid w:val="00A2345F"/>
    <w:rsid w:val="00A23641"/>
    <w:rsid w:val="00A25DBA"/>
    <w:rsid w:val="00A26262"/>
    <w:rsid w:val="00A2657B"/>
    <w:rsid w:val="00A30A0E"/>
    <w:rsid w:val="00A31E4B"/>
    <w:rsid w:val="00A34A80"/>
    <w:rsid w:val="00A3532B"/>
    <w:rsid w:val="00A3578C"/>
    <w:rsid w:val="00A37135"/>
    <w:rsid w:val="00A37E1C"/>
    <w:rsid w:val="00A40246"/>
    <w:rsid w:val="00A404DF"/>
    <w:rsid w:val="00A438CA"/>
    <w:rsid w:val="00A43B3B"/>
    <w:rsid w:val="00A44E99"/>
    <w:rsid w:val="00A4536D"/>
    <w:rsid w:val="00A47ABB"/>
    <w:rsid w:val="00A504E2"/>
    <w:rsid w:val="00A51008"/>
    <w:rsid w:val="00A5262A"/>
    <w:rsid w:val="00A52D14"/>
    <w:rsid w:val="00A52DAB"/>
    <w:rsid w:val="00A5368E"/>
    <w:rsid w:val="00A53EBC"/>
    <w:rsid w:val="00A54E2E"/>
    <w:rsid w:val="00A56E04"/>
    <w:rsid w:val="00A5787F"/>
    <w:rsid w:val="00A57F14"/>
    <w:rsid w:val="00A57FE4"/>
    <w:rsid w:val="00A60579"/>
    <w:rsid w:val="00A60700"/>
    <w:rsid w:val="00A61D0B"/>
    <w:rsid w:val="00A624ED"/>
    <w:rsid w:val="00A63633"/>
    <w:rsid w:val="00A63B8C"/>
    <w:rsid w:val="00A64E76"/>
    <w:rsid w:val="00A64E87"/>
    <w:rsid w:val="00A652F1"/>
    <w:rsid w:val="00A662A4"/>
    <w:rsid w:val="00A66AFF"/>
    <w:rsid w:val="00A66B57"/>
    <w:rsid w:val="00A6736F"/>
    <w:rsid w:val="00A70A56"/>
    <w:rsid w:val="00A72956"/>
    <w:rsid w:val="00A73507"/>
    <w:rsid w:val="00A738DE"/>
    <w:rsid w:val="00A74893"/>
    <w:rsid w:val="00A75CD6"/>
    <w:rsid w:val="00A75DE2"/>
    <w:rsid w:val="00A75F8F"/>
    <w:rsid w:val="00A76B25"/>
    <w:rsid w:val="00A76B8B"/>
    <w:rsid w:val="00A7702B"/>
    <w:rsid w:val="00A77311"/>
    <w:rsid w:val="00A77C7D"/>
    <w:rsid w:val="00A77CDF"/>
    <w:rsid w:val="00A80076"/>
    <w:rsid w:val="00A824B0"/>
    <w:rsid w:val="00A824C5"/>
    <w:rsid w:val="00A82AE7"/>
    <w:rsid w:val="00A83184"/>
    <w:rsid w:val="00A83DD2"/>
    <w:rsid w:val="00A84420"/>
    <w:rsid w:val="00A8497D"/>
    <w:rsid w:val="00A851B3"/>
    <w:rsid w:val="00A85491"/>
    <w:rsid w:val="00A859C6"/>
    <w:rsid w:val="00A85EBA"/>
    <w:rsid w:val="00A8617F"/>
    <w:rsid w:val="00A902B0"/>
    <w:rsid w:val="00A910EC"/>
    <w:rsid w:val="00A917BC"/>
    <w:rsid w:val="00A92358"/>
    <w:rsid w:val="00A92498"/>
    <w:rsid w:val="00A92521"/>
    <w:rsid w:val="00A93D69"/>
    <w:rsid w:val="00A93FED"/>
    <w:rsid w:val="00A94218"/>
    <w:rsid w:val="00A954E0"/>
    <w:rsid w:val="00A96C31"/>
    <w:rsid w:val="00A97091"/>
    <w:rsid w:val="00A97D89"/>
    <w:rsid w:val="00A97E40"/>
    <w:rsid w:val="00A97E70"/>
    <w:rsid w:val="00AA0129"/>
    <w:rsid w:val="00AA029D"/>
    <w:rsid w:val="00AA063C"/>
    <w:rsid w:val="00AA0EB7"/>
    <w:rsid w:val="00AA1410"/>
    <w:rsid w:val="00AA149F"/>
    <w:rsid w:val="00AA29D6"/>
    <w:rsid w:val="00AA2EA5"/>
    <w:rsid w:val="00AA3846"/>
    <w:rsid w:val="00AA430D"/>
    <w:rsid w:val="00AA433D"/>
    <w:rsid w:val="00AA53C5"/>
    <w:rsid w:val="00AA603F"/>
    <w:rsid w:val="00AA728B"/>
    <w:rsid w:val="00AA7F21"/>
    <w:rsid w:val="00AB07EE"/>
    <w:rsid w:val="00AB096A"/>
    <w:rsid w:val="00AB1609"/>
    <w:rsid w:val="00AB1C6A"/>
    <w:rsid w:val="00AB22D0"/>
    <w:rsid w:val="00AB26BF"/>
    <w:rsid w:val="00AB2BD9"/>
    <w:rsid w:val="00AB39B2"/>
    <w:rsid w:val="00AB68B9"/>
    <w:rsid w:val="00AB6C5E"/>
    <w:rsid w:val="00AB715A"/>
    <w:rsid w:val="00AB7DEA"/>
    <w:rsid w:val="00AC0AF4"/>
    <w:rsid w:val="00AC1E6F"/>
    <w:rsid w:val="00AC3138"/>
    <w:rsid w:val="00AC3168"/>
    <w:rsid w:val="00AC325C"/>
    <w:rsid w:val="00AC3342"/>
    <w:rsid w:val="00AC48CA"/>
    <w:rsid w:val="00AC4C2F"/>
    <w:rsid w:val="00AC547D"/>
    <w:rsid w:val="00AC5A62"/>
    <w:rsid w:val="00AC65A2"/>
    <w:rsid w:val="00AC6C72"/>
    <w:rsid w:val="00AC710A"/>
    <w:rsid w:val="00AD023D"/>
    <w:rsid w:val="00AD04B8"/>
    <w:rsid w:val="00AD0687"/>
    <w:rsid w:val="00AD07AE"/>
    <w:rsid w:val="00AD0839"/>
    <w:rsid w:val="00AD0945"/>
    <w:rsid w:val="00AD1C26"/>
    <w:rsid w:val="00AD22FD"/>
    <w:rsid w:val="00AD534E"/>
    <w:rsid w:val="00AD5477"/>
    <w:rsid w:val="00AD572A"/>
    <w:rsid w:val="00AD58A8"/>
    <w:rsid w:val="00AD676F"/>
    <w:rsid w:val="00AD6DEF"/>
    <w:rsid w:val="00AE06DD"/>
    <w:rsid w:val="00AE0B43"/>
    <w:rsid w:val="00AE1A52"/>
    <w:rsid w:val="00AE1DC4"/>
    <w:rsid w:val="00AE26A9"/>
    <w:rsid w:val="00AE29D8"/>
    <w:rsid w:val="00AE3A32"/>
    <w:rsid w:val="00AE4214"/>
    <w:rsid w:val="00AE49C6"/>
    <w:rsid w:val="00AE631F"/>
    <w:rsid w:val="00AE6773"/>
    <w:rsid w:val="00AE79C4"/>
    <w:rsid w:val="00AE7B02"/>
    <w:rsid w:val="00AE7D5B"/>
    <w:rsid w:val="00AF0705"/>
    <w:rsid w:val="00AF0F45"/>
    <w:rsid w:val="00AF167E"/>
    <w:rsid w:val="00AF320A"/>
    <w:rsid w:val="00AF34D5"/>
    <w:rsid w:val="00AF3D12"/>
    <w:rsid w:val="00AF42B6"/>
    <w:rsid w:val="00AF4522"/>
    <w:rsid w:val="00AF5106"/>
    <w:rsid w:val="00AF5B23"/>
    <w:rsid w:val="00AF5DB9"/>
    <w:rsid w:val="00AF6171"/>
    <w:rsid w:val="00AF67AD"/>
    <w:rsid w:val="00AF6ED1"/>
    <w:rsid w:val="00AF7B5F"/>
    <w:rsid w:val="00B00694"/>
    <w:rsid w:val="00B02486"/>
    <w:rsid w:val="00B041F4"/>
    <w:rsid w:val="00B04CAD"/>
    <w:rsid w:val="00B06631"/>
    <w:rsid w:val="00B066A9"/>
    <w:rsid w:val="00B07BFE"/>
    <w:rsid w:val="00B10D5E"/>
    <w:rsid w:val="00B1118C"/>
    <w:rsid w:val="00B11F7D"/>
    <w:rsid w:val="00B12538"/>
    <w:rsid w:val="00B12F6E"/>
    <w:rsid w:val="00B13663"/>
    <w:rsid w:val="00B13BDF"/>
    <w:rsid w:val="00B1433C"/>
    <w:rsid w:val="00B1595A"/>
    <w:rsid w:val="00B16EDB"/>
    <w:rsid w:val="00B17076"/>
    <w:rsid w:val="00B17B2C"/>
    <w:rsid w:val="00B17BC0"/>
    <w:rsid w:val="00B205E0"/>
    <w:rsid w:val="00B2087C"/>
    <w:rsid w:val="00B20D28"/>
    <w:rsid w:val="00B217DF"/>
    <w:rsid w:val="00B22ABE"/>
    <w:rsid w:val="00B2330A"/>
    <w:rsid w:val="00B2422E"/>
    <w:rsid w:val="00B24A26"/>
    <w:rsid w:val="00B2526B"/>
    <w:rsid w:val="00B2730D"/>
    <w:rsid w:val="00B27A52"/>
    <w:rsid w:val="00B27EFC"/>
    <w:rsid w:val="00B31C55"/>
    <w:rsid w:val="00B31CC4"/>
    <w:rsid w:val="00B31D1D"/>
    <w:rsid w:val="00B33DB1"/>
    <w:rsid w:val="00B3425F"/>
    <w:rsid w:val="00B3491B"/>
    <w:rsid w:val="00B35831"/>
    <w:rsid w:val="00B358F4"/>
    <w:rsid w:val="00B3645E"/>
    <w:rsid w:val="00B373CD"/>
    <w:rsid w:val="00B422EC"/>
    <w:rsid w:val="00B425A1"/>
    <w:rsid w:val="00B42C1A"/>
    <w:rsid w:val="00B42DFB"/>
    <w:rsid w:val="00B43805"/>
    <w:rsid w:val="00B438EB"/>
    <w:rsid w:val="00B43F40"/>
    <w:rsid w:val="00B44476"/>
    <w:rsid w:val="00B44560"/>
    <w:rsid w:val="00B45B27"/>
    <w:rsid w:val="00B45D24"/>
    <w:rsid w:val="00B464B3"/>
    <w:rsid w:val="00B46957"/>
    <w:rsid w:val="00B4697E"/>
    <w:rsid w:val="00B46EF0"/>
    <w:rsid w:val="00B47287"/>
    <w:rsid w:val="00B47ED5"/>
    <w:rsid w:val="00B47EF3"/>
    <w:rsid w:val="00B51C85"/>
    <w:rsid w:val="00B520F4"/>
    <w:rsid w:val="00B5286A"/>
    <w:rsid w:val="00B53326"/>
    <w:rsid w:val="00B5335E"/>
    <w:rsid w:val="00B53E8D"/>
    <w:rsid w:val="00B53FCC"/>
    <w:rsid w:val="00B54452"/>
    <w:rsid w:val="00B54873"/>
    <w:rsid w:val="00B55253"/>
    <w:rsid w:val="00B556D5"/>
    <w:rsid w:val="00B57B30"/>
    <w:rsid w:val="00B6041B"/>
    <w:rsid w:val="00B6189A"/>
    <w:rsid w:val="00B633BE"/>
    <w:rsid w:val="00B635F6"/>
    <w:rsid w:val="00B64BC1"/>
    <w:rsid w:val="00B64ECB"/>
    <w:rsid w:val="00B6517D"/>
    <w:rsid w:val="00B65438"/>
    <w:rsid w:val="00B66E58"/>
    <w:rsid w:val="00B67C87"/>
    <w:rsid w:val="00B70CE9"/>
    <w:rsid w:val="00B71F4E"/>
    <w:rsid w:val="00B72966"/>
    <w:rsid w:val="00B72C7D"/>
    <w:rsid w:val="00B759EE"/>
    <w:rsid w:val="00B8102D"/>
    <w:rsid w:val="00B81F66"/>
    <w:rsid w:val="00B8285C"/>
    <w:rsid w:val="00B82976"/>
    <w:rsid w:val="00B835D8"/>
    <w:rsid w:val="00B83A6F"/>
    <w:rsid w:val="00B8425C"/>
    <w:rsid w:val="00B8446E"/>
    <w:rsid w:val="00B84A46"/>
    <w:rsid w:val="00B84D5D"/>
    <w:rsid w:val="00B85066"/>
    <w:rsid w:val="00B85A2D"/>
    <w:rsid w:val="00B85DD3"/>
    <w:rsid w:val="00B8633B"/>
    <w:rsid w:val="00B86472"/>
    <w:rsid w:val="00B86F6C"/>
    <w:rsid w:val="00B8739D"/>
    <w:rsid w:val="00B875A1"/>
    <w:rsid w:val="00B87DC2"/>
    <w:rsid w:val="00B93C6C"/>
    <w:rsid w:val="00B94F8F"/>
    <w:rsid w:val="00B95085"/>
    <w:rsid w:val="00B950DA"/>
    <w:rsid w:val="00B95638"/>
    <w:rsid w:val="00B95EF0"/>
    <w:rsid w:val="00B96071"/>
    <w:rsid w:val="00B966DB"/>
    <w:rsid w:val="00B9746B"/>
    <w:rsid w:val="00BA05B5"/>
    <w:rsid w:val="00BA0689"/>
    <w:rsid w:val="00BA08DA"/>
    <w:rsid w:val="00BA1CD6"/>
    <w:rsid w:val="00BA38D9"/>
    <w:rsid w:val="00BA44F3"/>
    <w:rsid w:val="00BA650E"/>
    <w:rsid w:val="00BA67A2"/>
    <w:rsid w:val="00BA7174"/>
    <w:rsid w:val="00BB0551"/>
    <w:rsid w:val="00BB24C4"/>
    <w:rsid w:val="00BB3747"/>
    <w:rsid w:val="00BB4BFA"/>
    <w:rsid w:val="00BB4FF0"/>
    <w:rsid w:val="00BC0368"/>
    <w:rsid w:val="00BC0B90"/>
    <w:rsid w:val="00BC1646"/>
    <w:rsid w:val="00BC2B76"/>
    <w:rsid w:val="00BC3873"/>
    <w:rsid w:val="00BC3D36"/>
    <w:rsid w:val="00BC431D"/>
    <w:rsid w:val="00BC46B1"/>
    <w:rsid w:val="00BC5D64"/>
    <w:rsid w:val="00BC6F87"/>
    <w:rsid w:val="00BC7033"/>
    <w:rsid w:val="00BC71AB"/>
    <w:rsid w:val="00BC76E2"/>
    <w:rsid w:val="00BD190E"/>
    <w:rsid w:val="00BD1FE1"/>
    <w:rsid w:val="00BD2E6D"/>
    <w:rsid w:val="00BD31C3"/>
    <w:rsid w:val="00BD41A6"/>
    <w:rsid w:val="00BD4610"/>
    <w:rsid w:val="00BD4B05"/>
    <w:rsid w:val="00BD4CBB"/>
    <w:rsid w:val="00BD4F5E"/>
    <w:rsid w:val="00BD52A7"/>
    <w:rsid w:val="00BD55C1"/>
    <w:rsid w:val="00BD5896"/>
    <w:rsid w:val="00BD6C3F"/>
    <w:rsid w:val="00BD6C5A"/>
    <w:rsid w:val="00BD756B"/>
    <w:rsid w:val="00BD79A2"/>
    <w:rsid w:val="00BD7C29"/>
    <w:rsid w:val="00BD7F03"/>
    <w:rsid w:val="00BE0207"/>
    <w:rsid w:val="00BE1672"/>
    <w:rsid w:val="00BE1938"/>
    <w:rsid w:val="00BE1D3E"/>
    <w:rsid w:val="00BE2AD2"/>
    <w:rsid w:val="00BE33D7"/>
    <w:rsid w:val="00BE33F3"/>
    <w:rsid w:val="00BE3850"/>
    <w:rsid w:val="00BE40B5"/>
    <w:rsid w:val="00BE5358"/>
    <w:rsid w:val="00BE5E2A"/>
    <w:rsid w:val="00BE6F58"/>
    <w:rsid w:val="00BE7DE8"/>
    <w:rsid w:val="00BF00A8"/>
    <w:rsid w:val="00BF02D6"/>
    <w:rsid w:val="00BF0670"/>
    <w:rsid w:val="00BF144B"/>
    <w:rsid w:val="00BF1B2C"/>
    <w:rsid w:val="00BF2988"/>
    <w:rsid w:val="00BF2ADD"/>
    <w:rsid w:val="00BF2E25"/>
    <w:rsid w:val="00BF36B7"/>
    <w:rsid w:val="00BF36EA"/>
    <w:rsid w:val="00BF42B4"/>
    <w:rsid w:val="00BF42F8"/>
    <w:rsid w:val="00BF4330"/>
    <w:rsid w:val="00BF4DBB"/>
    <w:rsid w:val="00BF4E51"/>
    <w:rsid w:val="00BF64B4"/>
    <w:rsid w:val="00BF68D9"/>
    <w:rsid w:val="00BF6DB0"/>
    <w:rsid w:val="00BF784B"/>
    <w:rsid w:val="00C0028A"/>
    <w:rsid w:val="00C00D48"/>
    <w:rsid w:val="00C015C0"/>
    <w:rsid w:val="00C015EF"/>
    <w:rsid w:val="00C016FE"/>
    <w:rsid w:val="00C017E8"/>
    <w:rsid w:val="00C0351D"/>
    <w:rsid w:val="00C0458C"/>
    <w:rsid w:val="00C04DA1"/>
    <w:rsid w:val="00C04FB3"/>
    <w:rsid w:val="00C05346"/>
    <w:rsid w:val="00C063E8"/>
    <w:rsid w:val="00C0675E"/>
    <w:rsid w:val="00C06AE2"/>
    <w:rsid w:val="00C06C50"/>
    <w:rsid w:val="00C075DD"/>
    <w:rsid w:val="00C079FC"/>
    <w:rsid w:val="00C10167"/>
    <w:rsid w:val="00C107FC"/>
    <w:rsid w:val="00C10B4E"/>
    <w:rsid w:val="00C10EB4"/>
    <w:rsid w:val="00C113B3"/>
    <w:rsid w:val="00C11894"/>
    <w:rsid w:val="00C13250"/>
    <w:rsid w:val="00C15536"/>
    <w:rsid w:val="00C15BDE"/>
    <w:rsid w:val="00C15DD8"/>
    <w:rsid w:val="00C1627E"/>
    <w:rsid w:val="00C16926"/>
    <w:rsid w:val="00C17A40"/>
    <w:rsid w:val="00C203A3"/>
    <w:rsid w:val="00C223FE"/>
    <w:rsid w:val="00C25442"/>
    <w:rsid w:val="00C25A5F"/>
    <w:rsid w:val="00C26CA9"/>
    <w:rsid w:val="00C27432"/>
    <w:rsid w:val="00C277F1"/>
    <w:rsid w:val="00C27872"/>
    <w:rsid w:val="00C2795F"/>
    <w:rsid w:val="00C27BB8"/>
    <w:rsid w:val="00C3023D"/>
    <w:rsid w:val="00C31127"/>
    <w:rsid w:val="00C32912"/>
    <w:rsid w:val="00C3291F"/>
    <w:rsid w:val="00C357A8"/>
    <w:rsid w:val="00C37271"/>
    <w:rsid w:val="00C37F85"/>
    <w:rsid w:val="00C40656"/>
    <w:rsid w:val="00C40B6E"/>
    <w:rsid w:val="00C42F54"/>
    <w:rsid w:val="00C440B7"/>
    <w:rsid w:val="00C44703"/>
    <w:rsid w:val="00C454B1"/>
    <w:rsid w:val="00C47D28"/>
    <w:rsid w:val="00C47E13"/>
    <w:rsid w:val="00C50642"/>
    <w:rsid w:val="00C5182C"/>
    <w:rsid w:val="00C526D1"/>
    <w:rsid w:val="00C53194"/>
    <w:rsid w:val="00C53CA1"/>
    <w:rsid w:val="00C552DB"/>
    <w:rsid w:val="00C55AA1"/>
    <w:rsid w:val="00C55FB9"/>
    <w:rsid w:val="00C56D0C"/>
    <w:rsid w:val="00C578A8"/>
    <w:rsid w:val="00C57A8C"/>
    <w:rsid w:val="00C6045F"/>
    <w:rsid w:val="00C61BF9"/>
    <w:rsid w:val="00C6239A"/>
    <w:rsid w:val="00C63F08"/>
    <w:rsid w:val="00C6689B"/>
    <w:rsid w:val="00C66C0B"/>
    <w:rsid w:val="00C70048"/>
    <w:rsid w:val="00C70DFA"/>
    <w:rsid w:val="00C710F0"/>
    <w:rsid w:val="00C719A7"/>
    <w:rsid w:val="00C7283D"/>
    <w:rsid w:val="00C76EEE"/>
    <w:rsid w:val="00C76FE6"/>
    <w:rsid w:val="00C77813"/>
    <w:rsid w:val="00C77961"/>
    <w:rsid w:val="00C803DB"/>
    <w:rsid w:val="00C80D3B"/>
    <w:rsid w:val="00C8188B"/>
    <w:rsid w:val="00C82AB7"/>
    <w:rsid w:val="00C832A6"/>
    <w:rsid w:val="00C85FC4"/>
    <w:rsid w:val="00C86ACA"/>
    <w:rsid w:val="00C86C8E"/>
    <w:rsid w:val="00C86E2A"/>
    <w:rsid w:val="00C87D4C"/>
    <w:rsid w:val="00C9065A"/>
    <w:rsid w:val="00C90FC8"/>
    <w:rsid w:val="00C91BA6"/>
    <w:rsid w:val="00C9304C"/>
    <w:rsid w:val="00C93A14"/>
    <w:rsid w:val="00C94B6C"/>
    <w:rsid w:val="00C94C61"/>
    <w:rsid w:val="00C95ED6"/>
    <w:rsid w:val="00C97724"/>
    <w:rsid w:val="00C97873"/>
    <w:rsid w:val="00CA187D"/>
    <w:rsid w:val="00CA3865"/>
    <w:rsid w:val="00CA3965"/>
    <w:rsid w:val="00CA4B08"/>
    <w:rsid w:val="00CA4FA2"/>
    <w:rsid w:val="00CA5A9C"/>
    <w:rsid w:val="00CB0D43"/>
    <w:rsid w:val="00CB255C"/>
    <w:rsid w:val="00CB2ED0"/>
    <w:rsid w:val="00CB3C68"/>
    <w:rsid w:val="00CB6106"/>
    <w:rsid w:val="00CB6D49"/>
    <w:rsid w:val="00CB702C"/>
    <w:rsid w:val="00CC0BAA"/>
    <w:rsid w:val="00CC1868"/>
    <w:rsid w:val="00CC1DC5"/>
    <w:rsid w:val="00CC203B"/>
    <w:rsid w:val="00CC28ED"/>
    <w:rsid w:val="00CC2ADD"/>
    <w:rsid w:val="00CC4781"/>
    <w:rsid w:val="00CC4A03"/>
    <w:rsid w:val="00CC4DF6"/>
    <w:rsid w:val="00CC537D"/>
    <w:rsid w:val="00CC6221"/>
    <w:rsid w:val="00CC7673"/>
    <w:rsid w:val="00CC7765"/>
    <w:rsid w:val="00CC7BF1"/>
    <w:rsid w:val="00CD0BC0"/>
    <w:rsid w:val="00CD0D52"/>
    <w:rsid w:val="00CD1733"/>
    <w:rsid w:val="00CD1D09"/>
    <w:rsid w:val="00CD1E4F"/>
    <w:rsid w:val="00CD2BB9"/>
    <w:rsid w:val="00CD2CC4"/>
    <w:rsid w:val="00CD40EE"/>
    <w:rsid w:val="00CD4B19"/>
    <w:rsid w:val="00CD5B43"/>
    <w:rsid w:val="00CD7F31"/>
    <w:rsid w:val="00CE0C44"/>
    <w:rsid w:val="00CE1067"/>
    <w:rsid w:val="00CE1834"/>
    <w:rsid w:val="00CE2593"/>
    <w:rsid w:val="00CE2BAC"/>
    <w:rsid w:val="00CE4469"/>
    <w:rsid w:val="00CE5591"/>
    <w:rsid w:val="00CE5A23"/>
    <w:rsid w:val="00CE6E43"/>
    <w:rsid w:val="00CE7F26"/>
    <w:rsid w:val="00CF0A75"/>
    <w:rsid w:val="00CF0CCB"/>
    <w:rsid w:val="00CF0EC7"/>
    <w:rsid w:val="00CF1DF5"/>
    <w:rsid w:val="00CF2139"/>
    <w:rsid w:val="00CF49A1"/>
    <w:rsid w:val="00CF59D8"/>
    <w:rsid w:val="00D0088A"/>
    <w:rsid w:val="00D00E48"/>
    <w:rsid w:val="00D0174D"/>
    <w:rsid w:val="00D01CCD"/>
    <w:rsid w:val="00D0217E"/>
    <w:rsid w:val="00D02367"/>
    <w:rsid w:val="00D02E8E"/>
    <w:rsid w:val="00D04286"/>
    <w:rsid w:val="00D0479A"/>
    <w:rsid w:val="00D04D42"/>
    <w:rsid w:val="00D04FB2"/>
    <w:rsid w:val="00D05357"/>
    <w:rsid w:val="00D0535B"/>
    <w:rsid w:val="00D05D78"/>
    <w:rsid w:val="00D06E23"/>
    <w:rsid w:val="00D07D27"/>
    <w:rsid w:val="00D106E6"/>
    <w:rsid w:val="00D1095D"/>
    <w:rsid w:val="00D10CC1"/>
    <w:rsid w:val="00D10FB9"/>
    <w:rsid w:val="00D11AF1"/>
    <w:rsid w:val="00D1287D"/>
    <w:rsid w:val="00D12D46"/>
    <w:rsid w:val="00D131F7"/>
    <w:rsid w:val="00D13506"/>
    <w:rsid w:val="00D135EF"/>
    <w:rsid w:val="00D1370C"/>
    <w:rsid w:val="00D13865"/>
    <w:rsid w:val="00D13DAD"/>
    <w:rsid w:val="00D14F6C"/>
    <w:rsid w:val="00D152BD"/>
    <w:rsid w:val="00D16E8B"/>
    <w:rsid w:val="00D16F36"/>
    <w:rsid w:val="00D17A73"/>
    <w:rsid w:val="00D2068D"/>
    <w:rsid w:val="00D21262"/>
    <w:rsid w:val="00D21EBC"/>
    <w:rsid w:val="00D22C2D"/>
    <w:rsid w:val="00D22E69"/>
    <w:rsid w:val="00D2478D"/>
    <w:rsid w:val="00D24C73"/>
    <w:rsid w:val="00D25297"/>
    <w:rsid w:val="00D26E2A"/>
    <w:rsid w:val="00D27954"/>
    <w:rsid w:val="00D27AD5"/>
    <w:rsid w:val="00D3080A"/>
    <w:rsid w:val="00D30E38"/>
    <w:rsid w:val="00D31FAB"/>
    <w:rsid w:val="00D339EE"/>
    <w:rsid w:val="00D35A5C"/>
    <w:rsid w:val="00D35EFA"/>
    <w:rsid w:val="00D3743A"/>
    <w:rsid w:val="00D40511"/>
    <w:rsid w:val="00D40636"/>
    <w:rsid w:val="00D41DB2"/>
    <w:rsid w:val="00D42E74"/>
    <w:rsid w:val="00D434E3"/>
    <w:rsid w:val="00D43F58"/>
    <w:rsid w:val="00D442AA"/>
    <w:rsid w:val="00D44309"/>
    <w:rsid w:val="00D44B55"/>
    <w:rsid w:val="00D44F16"/>
    <w:rsid w:val="00D463A6"/>
    <w:rsid w:val="00D46F44"/>
    <w:rsid w:val="00D47A90"/>
    <w:rsid w:val="00D50F9C"/>
    <w:rsid w:val="00D528D0"/>
    <w:rsid w:val="00D531AA"/>
    <w:rsid w:val="00D53BE7"/>
    <w:rsid w:val="00D54F3B"/>
    <w:rsid w:val="00D56502"/>
    <w:rsid w:val="00D56D8C"/>
    <w:rsid w:val="00D5705D"/>
    <w:rsid w:val="00D579A2"/>
    <w:rsid w:val="00D57BF5"/>
    <w:rsid w:val="00D60083"/>
    <w:rsid w:val="00D602B0"/>
    <w:rsid w:val="00D604C2"/>
    <w:rsid w:val="00D60AA3"/>
    <w:rsid w:val="00D61BD0"/>
    <w:rsid w:val="00D62376"/>
    <w:rsid w:val="00D625EF"/>
    <w:rsid w:val="00D62BA0"/>
    <w:rsid w:val="00D63782"/>
    <w:rsid w:val="00D638C1"/>
    <w:rsid w:val="00D63D8D"/>
    <w:rsid w:val="00D64383"/>
    <w:rsid w:val="00D64817"/>
    <w:rsid w:val="00D64E5D"/>
    <w:rsid w:val="00D65A98"/>
    <w:rsid w:val="00D6692C"/>
    <w:rsid w:val="00D71572"/>
    <w:rsid w:val="00D71E50"/>
    <w:rsid w:val="00D71F96"/>
    <w:rsid w:val="00D722DF"/>
    <w:rsid w:val="00D728F5"/>
    <w:rsid w:val="00D73518"/>
    <w:rsid w:val="00D73B08"/>
    <w:rsid w:val="00D763D8"/>
    <w:rsid w:val="00D76592"/>
    <w:rsid w:val="00D76AD6"/>
    <w:rsid w:val="00D803D1"/>
    <w:rsid w:val="00D80F75"/>
    <w:rsid w:val="00D819CD"/>
    <w:rsid w:val="00D82CAB"/>
    <w:rsid w:val="00D836F1"/>
    <w:rsid w:val="00D8382E"/>
    <w:rsid w:val="00D84B3C"/>
    <w:rsid w:val="00D84F15"/>
    <w:rsid w:val="00D84F84"/>
    <w:rsid w:val="00D8544C"/>
    <w:rsid w:val="00D859AA"/>
    <w:rsid w:val="00D85D1C"/>
    <w:rsid w:val="00D86C22"/>
    <w:rsid w:val="00D9179B"/>
    <w:rsid w:val="00D92A28"/>
    <w:rsid w:val="00D92B45"/>
    <w:rsid w:val="00D93982"/>
    <w:rsid w:val="00D94011"/>
    <w:rsid w:val="00D94014"/>
    <w:rsid w:val="00D94A39"/>
    <w:rsid w:val="00D95346"/>
    <w:rsid w:val="00D95499"/>
    <w:rsid w:val="00D95654"/>
    <w:rsid w:val="00D97713"/>
    <w:rsid w:val="00D97C8F"/>
    <w:rsid w:val="00DA08CF"/>
    <w:rsid w:val="00DA08EC"/>
    <w:rsid w:val="00DA15A8"/>
    <w:rsid w:val="00DA15E1"/>
    <w:rsid w:val="00DA1B55"/>
    <w:rsid w:val="00DA2E7D"/>
    <w:rsid w:val="00DA37F3"/>
    <w:rsid w:val="00DA492B"/>
    <w:rsid w:val="00DA5B10"/>
    <w:rsid w:val="00DA5EC4"/>
    <w:rsid w:val="00DB0185"/>
    <w:rsid w:val="00DB022C"/>
    <w:rsid w:val="00DB0B46"/>
    <w:rsid w:val="00DB0E2E"/>
    <w:rsid w:val="00DB288B"/>
    <w:rsid w:val="00DB2920"/>
    <w:rsid w:val="00DB2E82"/>
    <w:rsid w:val="00DB35E0"/>
    <w:rsid w:val="00DB5145"/>
    <w:rsid w:val="00DC08EF"/>
    <w:rsid w:val="00DC121D"/>
    <w:rsid w:val="00DC13C4"/>
    <w:rsid w:val="00DC1678"/>
    <w:rsid w:val="00DC5C01"/>
    <w:rsid w:val="00DC5C6B"/>
    <w:rsid w:val="00DC71AE"/>
    <w:rsid w:val="00DC7DA9"/>
    <w:rsid w:val="00DD09B4"/>
    <w:rsid w:val="00DD0BD5"/>
    <w:rsid w:val="00DD22E9"/>
    <w:rsid w:val="00DD23B8"/>
    <w:rsid w:val="00DD29D4"/>
    <w:rsid w:val="00DD2B19"/>
    <w:rsid w:val="00DD2B97"/>
    <w:rsid w:val="00DD3121"/>
    <w:rsid w:val="00DD3802"/>
    <w:rsid w:val="00DD50AC"/>
    <w:rsid w:val="00DD556E"/>
    <w:rsid w:val="00DD5708"/>
    <w:rsid w:val="00DD5C7A"/>
    <w:rsid w:val="00DD6EEC"/>
    <w:rsid w:val="00DE071C"/>
    <w:rsid w:val="00DE1733"/>
    <w:rsid w:val="00DE1D32"/>
    <w:rsid w:val="00DE1FDE"/>
    <w:rsid w:val="00DE2895"/>
    <w:rsid w:val="00DE4A21"/>
    <w:rsid w:val="00DE4A5F"/>
    <w:rsid w:val="00DE4D14"/>
    <w:rsid w:val="00DE4D66"/>
    <w:rsid w:val="00DE697C"/>
    <w:rsid w:val="00DE6C2A"/>
    <w:rsid w:val="00DE73EF"/>
    <w:rsid w:val="00DF07EA"/>
    <w:rsid w:val="00DF0BB4"/>
    <w:rsid w:val="00DF1630"/>
    <w:rsid w:val="00DF2354"/>
    <w:rsid w:val="00DF3B80"/>
    <w:rsid w:val="00DF3DC1"/>
    <w:rsid w:val="00DF3E5A"/>
    <w:rsid w:val="00DF44FB"/>
    <w:rsid w:val="00DF4E9A"/>
    <w:rsid w:val="00DF590B"/>
    <w:rsid w:val="00DF5D24"/>
    <w:rsid w:val="00DF6293"/>
    <w:rsid w:val="00DF743D"/>
    <w:rsid w:val="00E01234"/>
    <w:rsid w:val="00E02435"/>
    <w:rsid w:val="00E02C34"/>
    <w:rsid w:val="00E037C0"/>
    <w:rsid w:val="00E05E42"/>
    <w:rsid w:val="00E0708B"/>
    <w:rsid w:val="00E110A6"/>
    <w:rsid w:val="00E113CA"/>
    <w:rsid w:val="00E11FCC"/>
    <w:rsid w:val="00E1204E"/>
    <w:rsid w:val="00E12079"/>
    <w:rsid w:val="00E123A4"/>
    <w:rsid w:val="00E129A5"/>
    <w:rsid w:val="00E12FED"/>
    <w:rsid w:val="00E132B1"/>
    <w:rsid w:val="00E138D2"/>
    <w:rsid w:val="00E13FF0"/>
    <w:rsid w:val="00E144EA"/>
    <w:rsid w:val="00E145ED"/>
    <w:rsid w:val="00E1531D"/>
    <w:rsid w:val="00E1538E"/>
    <w:rsid w:val="00E16435"/>
    <w:rsid w:val="00E1720F"/>
    <w:rsid w:val="00E20050"/>
    <w:rsid w:val="00E226CB"/>
    <w:rsid w:val="00E2391F"/>
    <w:rsid w:val="00E23A15"/>
    <w:rsid w:val="00E24179"/>
    <w:rsid w:val="00E2440C"/>
    <w:rsid w:val="00E2443A"/>
    <w:rsid w:val="00E25502"/>
    <w:rsid w:val="00E258A5"/>
    <w:rsid w:val="00E27EEB"/>
    <w:rsid w:val="00E3011E"/>
    <w:rsid w:val="00E3041E"/>
    <w:rsid w:val="00E3045F"/>
    <w:rsid w:val="00E311EF"/>
    <w:rsid w:val="00E3124B"/>
    <w:rsid w:val="00E3154A"/>
    <w:rsid w:val="00E31B41"/>
    <w:rsid w:val="00E32931"/>
    <w:rsid w:val="00E33117"/>
    <w:rsid w:val="00E359BF"/>
    <w:rsid w:val="00E36639"/>
    <w:rsid w:val="00E3734F"/>
    <w:rsid w:val="00E374F4"/>
    <w:rsid w:val="00E3784E"/>
    <w:rsid w:val="00E37953"/>
    <w:rsid w:val="00E41205"/>
    <w:rsid w:val="00E41266"/>
    <w:rsid w:val="00E42364"/>
    <w:rsid w:val="00E437B6"/>
    <w:rsid w:val="00E44ED4"/>
    <w:rsid w:val="00E456D7"/>
    <w:rsid w:val="00E46A7F"/>
    <w:rsid w:val="00E5082E"/>
    <w:rsid w:val="00E50971"/>
    <w:rsid w:val="00E51692"/>
    <w:rsid w:val="00E523B3"/>
    <w:rsid w:val="00E52492"/>
    <w:rsid w:val="00E5263A"/>
    <w:rsid w:val="00E53103"/>
    <w:rsid w:val="00E53C96"/>
    <w:rsid w:val="00E540FE"/>
    <w:rsid w:val="00E55B66"/>
    <w:rsid w:val="00E56B64"/>
    <w:rsid w:val="00E579C8"/>
    <w:rsid w:val="00E605D0"/>
    <w:rsid w:val="00E60D82"/>
    <w:rsid w:val="00E619F8"/>
    <w:rsid w:val="00E61C04"/>
    <w:rsid w:val="00E61E3A"/>
    <w:rsid w:val="00E62159"/>
    <w:rsid w:val="00E62831"/>
    <w:rsid w:val="00E62869"/>
    <w:rsid w:val="00E63B60"/>
    <w:rsid w:val="00E64211"/>
    <w:rsid w:val="00E64595"/>
    <w:rsid w:val="00E645F2"/>
    <w:rsid w:val="00E649AF"/>
    <w:rsid w:val="00E64CF9"/>
    <w:rsid w:val="00E6515E"/>
    <w:rsid w:val="00E65C23"/>
    <w:rsid w:val="00E65C9B"/>
    <w:rsid w:val="00E66262"/>
    <w:rsid w:val="00E6704E"/>
    <w:rsid w:val="00E70CA2"/>
    <w:rsid w:val="00E71E00"/>
    <w:rsid w:val="00E72CB1"/>
    <w:rsid w:val="00E72E93"/>
    <w:rsid w:val="00E734F6"/>
    <w:rsid w:val="00E73D0B"/>
    <w:rsid w:val="00E74818"/>
    <w:rsid w:val="00E74B83"/>
    <w:rsid w:val="00E74D31"/>
    <w:rsid w:val="00E75290"/>
    <w:rsid w:val="00E758FB"/>
    <w:rsid w:val="00E75A08"/>
    <w:rsid w:val="00E75EC0"/>
    <w:rsid w:val="00E7611C"/>
    <w:rsid w:val="00E76350"/>
    <w:rsid w:val="00E7771E"/>
    <w:rsid w:val="00E77D7B"/>
    <w:rsid w:val="00E81241"/>
    <w:rsid w:val="00E82965"/>
    <w:rsid w:val="00E834CE"/>
    <w:rsid w:val="00E8369A"/>
    <w:rsid w:val="00E83A0D"/>
    <w:rsid w:val="00E83BEC"/>
    <w:rsid w:val="00E83E70"/>
    <w:rsid w:val="00E84BD3"/>
    <w:rsid w:val="00E863A0"/>
    <w:rsid w:val="00E878FF"/>
    <w:rsid w:val="00E87D1C"/>
    <w:rsid w:val="00E9068A"/>
    <w:rsid w:val="00E90860"/>
    <w:rsid w:val="00E91DB5"/>
    <w:rsid w:val="00E91E74"/>
    <w:rsid w:val="00E91E8E"/>
    <w:rsid w:val="00E9275B"/>
    <w:rsid w:val="00E93160"/>
    <w:rsid w:val="00E93384"/>
    <w:rsid w:val="00E93555"/>
    <w:rsid w:val="00E9361B"/>
    <w:rsid w:val="00E94365"/>
    <w:rsid w:val="00E94725"/>
    <w:rsid w:val="00E95ED0"/>
    <w:rsid w:val="00E96FA0"/>
    <w:rsid w:val="00EA08EB"/>
    <w:rsid w:val="00EA3FB4"/>
    <w:rsid w:val="00EA6712"/>
    <w:rsid w:val="00EA678C"/>
    <w:rsid w:val="00EB17DA"/>
    <w:rsid w:val="00EB202D"/>
    <w:rsid w:val="00EB23FB"/>
    <w:rsid w:val="00EB26BD"/>
    <w:rsid w:val="00EB31AE"/>
    <w:rsid w:val="00EB333E"/>
    <w:rsid w:val="00EB34D1"/>
    <w:rsid w:val="00EB3A84"/>
    <w:rsid w:val="00EB3FFF"/>
    <w:rsid w:val="00EB4408"/>
    <w:rsid w:val="00EB4717"/>
    <w:rsid w:val="00EB57D7"/>
    <w:rsid w:val="00EB5C02"/>
    <w:rsid w:val="00EB5D1E"/>
    <w:rsid w:val="00EB5F09"/>
    <w:rsid w:val="00EB642F"/>
    <w:rsid w:val="00EB6CFC"/>
    <w:rsid w:val="00EB6F89"/>
    <w:rsid w:val="00EB743A"/>
    <w:rsid w:val="00EB7879"/>
    <w:rsid w:val="00EB7C85"/>
    <w:rsid w:val="00EB7ECA"/>
    <w:rsid w:val="00EC180C"/>
    <w:rsid w:val="00EC239B"/>
    <w:rsid w:val="00EC3328"/>
    <w:rsid w:val="00EC345D"/>
    <w:rsid w:val="00EC3CBE"/>
    <w:rsid w:val="00EC5062"/>
    <w:rsid w:val="00EC51BB"/>
    <w:rsid w:val="00EC549E"/>
    <w:rsid w:val="00EC6C47"/>
    <w:rsid w:val="00EC739D"/>
    <w:rsid w:val="00ED0A15"/>
    <w:rsid w:val="00ED0DE9"/>
    <w:rsid w:val="00ED25B5"/>
    <w:rsid w:val="00ED3717"/>
    <w:rsid w:val="00ED48AD"/>
    <w:rsid w:val="00ED5771"/>
    <w:rsid w:val="00ED591D"/>
    <w:rsid w:val="00ED5F51"/>
    <w:rsid w:val="00ED6112"/>
    <w:rsid w:val="00ED6C7C"/>
    <w:rsid w:val="00ED6D47"/>
    <w:rsid w:val="00ED7843"/>
    <w:rsid w:val="00ED78AB"/>
    <w:rsid w:val="00EE1526"/>
    <w:rsid w:val="00EE2308"/>
    <w:rsid w:val="00EE272B"/>
    <w:rsid w:val="00EE27E4"/>
    <w:rsid w:val="00EE52AD"/>
    <w:rsid w:val="00EE6403"/>
    <w:rsid w:val="00EE6913"/>
    <w:rsid w:val="00EE69A2"/>
    <w:rsid w:val="00EE6DBA"/>
    <w:rsid w:val="00EE787A"/>
    <w:rsid w:val="00EE7B8F"/>
    <w:rsid w:val="00EE7DE9"/>
    <w:rsid w:val="00EF153A"/>
    <w:rsid w:val="00EF1FA0"/>
    <w:rsid w:val="00EF2C26"/>
    <w:rsid w:val="00EF36AB"/>
    <w:rsid w:val="00EF386A"/>
    <w:rsid w:val="00EF4817"/>
    <w:rsid w:val="00EF5B87"/>
    <w:rsid w:val="00EF6085"/>
    <w:rsid w:val="00EF78AD"/>
    <w:rsid w:val="00EF7B6D"/>
    <w:rsid w:val="00F01B38"/>
    <w:rsid w:val="00F01D4D"/>
    <w:rsid w:val="00F01F26"/>
    <w:rsid w:val="00F021F2"/>
    <w:rsid w:val="00F02C25"/>
    <w:rsid w:val="00F0380E"/>
    <w:rsid w:val="00F03AE5"/>
    <w:rsid w:val="00F04E67"/>
    <w:rsid w:val="00F05166"/>
    <w:rsid w:val="00F05AFA"/>
    <w:rsid w:val="00F061D2"/>
    <w:rsid w:val="00F0658C"/>
    <w:rsid w:val="00F067ED"/>
    <w:rsid w:val="00F10155"/>
    <w:rsid w:val="00F1086C"/>
    <w:rsid w:val="00F136CF"/>
    <w:rsid w:val="00F14890"/>
    <w:rsid w:val="00F17476"/>
    <w:rsid w:val="00F174FF"/>
    <w:rsid w:val="00F20BE2"/>
    <w:rsid w:val="00F20C56"/>
    <w:rsid w:val="00F223A0"/>
    <w:rsid w:val="00F229F6"/>
    <w:rsid w:val="00F22D84"/>
    <w:rsid w:val="00F22DB9"/>
    <w:rsid w:val="00F23598"/>
    <w:rsid w:val="00F2388A"/>
    <w:rsid w:val="00F23CA7"/>
    <w:rsid w:val="00F244E4"/>
    <w:rsid w:val="00F24D8E"/>
    <w:rsid w:val="00F25136"/>
    <w:rsid w:val="00F2556D"/>
    <w:rsid w:val="00F25892"/>
    <w:rsid w:val="00F26135"/>
    <w:rsid w:val="00F306AA"/>
    <w:rsid w:val="00F30FD0"/>
    <w:rsid w:val="00F3124F"/>
    <w:rsid w:val="00F3280E"/>
    <w:rsid w:val="00F3536E"/>
    <w:rsid w:val="00F35598"/>
    <w:rsid w:val="00F36961"/>
    <w:rsid w:val="00F37778"/>
    <w:rsid w:val="00F40588"/>
    <w:rsid w:val="00F416F5"/>
    <w:rsid w:val="00F42B0C"/>
    <w:rsid w:val="00F44184"/>
    <w:rsid w:val="00F457F8"/>
    <w:rsid w:val="00F45FA1"/>
    <w:rsid w:val="00F46C0E"/>
    <w:rsid w:val="00F507C9"/>
    <w:rsid w:val="00F507CF"/>
    <w:rsid w:val="00F51AC9"/>
    <w:rsid w:val="00F51C64"/>
    <w:rsid w:val="00F51E95"/>
    <w:rsid w:val="00F52350"/>
    <w:rsid w:val="00F52EA6"/>
    <w:rsid w:val="00F53307"/>
    <w:rsid w:val="00F54DBD"/>
    <w:rsid w:val="00F54DFC"/>
    <w:rsid w:val="00F5573E"/>
    <w:rsid w:val="00F557D1"/>
    <w:rsid w:val="00F567D2"/>
    <w:rsid w:val="00F568B9"/>
    <w:rsid w:val="00F577FA"/>
    <w:rsid w:val="00F606FA"/>
    <w:rsid w:val="00F61FC5"/>
    <w:rsid w:val="00F62235"/>
    <w:rsid w:val="00F62324"/>
    <w:rsid w:val="00F6263F"/>
    <w:rsid w:val="00F62CAD"/>
    <w:rsid w:val="00F63B10"/>
    <w:rsid w:val="00F6401E"/>
    <w:rsid w:val="00F64BE7"/>
    <w:rsid w:val="00F64EAD"/>
    <w:rsid w:val="00F650C1"/>
    <w:rsid w:val="00F6526E"/>
    <w:rsid w:val="00F6557D"/>
    <w:rsid w:val="00F65E25"/>
    <w:rsid w:val="00F66F56"/>
    <w:rsid w:val="00F66FAB"/>
    <w:rsid w:val="00F701B7"/>
    <w:rsid w:val="00F71524"/>
    <w:rsid w:val="00F716F0"/>
    <w:rsid w:val="00F718EC"/>
    <w:rsid w:val="00F72298"/>
    <w:rsid w:val="00F7294F"/>
    <w:rsid w:val="00F744CF"/>
    <w:rsid w:val="00F747AC"/>
    <w:rsid w:val="00F749AE"/>
    <w:rsid w:val="00F7500A"/>
    <w:rsid w:val="00F76CC6"/>
    <w:rsid w:val="00F77BF8"/>
    <w:rsid w:val="00F8047D"/>
    <w:rsid w:val="00F81D2E"/>
    <w:rsid w:val="00F82983"/>
    <w:rsid w:val="00F84D5C"/>
    <w:rsid w:val="00F872D6"/>
    <w:rsid w:val="00F876D5"/>
    <w:rsid w:val="00F9026A"/>
    <w:rsid w:val="00F90504"/>
    <w:rsid w:val="00F91360"/>
    <w:rsid w:val="00F91775"/>
    <w:rsid w:val="00F92C73"/>
    <w:rsid w:val="00F935FA"/>
    <w:rsid w:val="00F9372B"/>
    <w:rsid w:val="00F94369"/>
    <w:rsid w:val="00F944B6"/>
    <w:rsid w:val="00F9453D"/>
    <w:rsid w:val="00F949C3"/>
    <w:rsid w:val="00F94C69"/>
    <w:rsid w:val="00F95D23"/>
    <w:rsid w:val="00F95DD8"/>
    <w:rsid w:val="00F975F4"/>
    <w:rsid w:val="00F97D13"/>
    <w:rsid w:val="00F97D25"/>
    <w:rsid w:val="00F97F9E"/>
    <w:rsid w:val="00FA0F6D"/>
    <w:rsid w:val="00FA1390"/>
    <w:rsid w:val="00FA1593"/>
    <w:rsid w:val="00FA235C"/>
    <w:rsid w:val="00FA32F2"/>
    <w:rsid w:val="00FA3AFE"/>
    <w:rsid w:val="00FA6F8B"/>
    <w:rsid w:val="00FA7069"/>
    <w:rsid w:val="00FA7214"/>
    <w:rsid w:val="00FA77A4"/>
    <w:rsid w:val="00FA7F98"/>
    <w:rsid w:val="00FB0673"/>
    <w:rsid w:val="00FB1C12"/>
    <w:rsid w:val="00FB336B"/>
    <w:rsid w:val="00FB4A69"/>
    <w:rsid w:val="00FB632F"/>
    <w:rsid w:val="00FB6E65"/>
    <w:rsid w:val="00FB70EF"/>
    <w:rsid w:val="00FB722B"/>
    <w:rsid w:val="00FB7915"/>
    <w:rsid w:val="00FC098E"/>
    <w:rsid w:val="00FC0BCC"/>
    <w:rsid w:val="00FC1012"/>
    <w:rsid w:val="00FC1028"/>
    <w:rsid w:val="00FC191E"/>
    <w:rsid w:val="00FC1B44"/>
    <w:rsid w:val="00FC1F0D"/>
    <w:rsid w:val="00FC21D0"/>
    <w:rsid w:val="00FC4568"/>
    <w:rsid w:val="00FC518D"/>
    <w:rsid w:val="00FC558C"/>
    <w:rsid w:val="00FC5CE9"/>
    <w:rsid w:val="00FC5F5D"/>
    <w:rsid w:val="00FC6FEF"/>
    <w:rsid w:val="00FC7567"/>
    <w:rsid w:val="00FC7D76"/>
    <w:rsid w:val="00FD00F0"/>
    <w:rsid w:val="00FD2CE2"/>
    <w:rsid w:val="00FD314E"/>
    <w:rsid w:val="00FD37AE"/>
    <w:rsid w:val="00FD433C"/>
    <w:rsid w:val="00FD4BA3"/>
    <w:rsid w:val="00FD5F27"/>
    <w:rsid w:val="00FD6FF9"/>
    <w:rsid w:val="00FD72E8"/>
    <w:rsid w:val="00FD7460"/>
    <w:rsid w:val="00FE0750"/>
    <w:rsid w:val="00FE0B80"/>
    <w:rsid w:val="00FE1092"/>
    <w:rsid w:val="00FE194A"/>
    <w:rsid w:val="00FE20EE"/>
    <w:rsid w:val="00FE2DD5"/>
    <w:rsid w:val="00FE2DDD"/>
    <w:rsid w:val="00FE2F8C"/>
    <w:rsid w:val="00FE30BB"/>
    <w:rsid w:val="00FE3CAB"/>
    <w:rsid w:val="00FE45DD"/>
    <w:rsid w:val="00FE4C3A"/>
    <w:rsid w:val="00FE4ED9"/>
    <w:rsid w:val="00FE5AEB"/>
    <w:rsid w:val="00FE5BD3"/>
    <w:rsid w:val="00FE5C0C"/>
    <w:rsid w:val="00FE5E0A"/>
    <w:rsid w:val="00FE632D"/>
    <w:rsid w:val="00FE768F"/>
    <w:rsid w:val="00FF030B"/>
    <w:rsid w:val="00FF04C9"/>
    <w:rsid w:val="00FF08C6"/>
    <w:rsid w:val="00FF1B9A"/>
    <w:rsid w:val="00FF3873"/>
    <w:rsid w:val="00FF3FC2"/>
    <w:rsid w:val="00FF4056"/>
    <w:rsid w:val="00FF4EE8"/>
    <w:rsid w:val="00FF5702"/>
    <w:rsid w:val="00FF6992"/>
    <w:rsid w:val="00FF70BA"/>
    <w:rsid w:val="00FF7B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A5A2B26-E687-4873-9128-AE1EF6B67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2A2B"/>
  </w:style>
  <w:style w:type="paragraph" w:styleId="1">
    <w:name w:val="heading 1"/>
    <w:basedOn w:val="a"/>
    <w:next w:val="a"/>
    <w:link w:val="10"/>
    <w:uiPriority w:val="99"/>
    <w:qFormat/>
    <w:rsid w:val="000210B9"/>
    <w:pPr>
      <w:keepNext/>
      <w:spacing w:before="240" w:after="60"/>
      <w:outlineLvl w:val="0"/>
    </w:pPr>
    <w:rPr>
      <w:rFonts w:ascii="Arial" w:hAnsi="Arial"/>
      <w:b/>
      <w:bCs/>
      <w:kern w:val="32"/>
      <w:sz w:val="32"/>
      <w:szCs w:val="32"/>
    </w:rPr>
  </w:style>
  <w:style w:type="paragraph" w:styleId="5">
    <w:name w:val="heading 5"/>
    <w:basedOn w:val="a"/>
    <w:next w:val="a"/>
    <w:link w:val="50"/>
    <w:uiPriority w:val="99"/>
    <w:qFormat/>
    <w:rsid w:val="003A1811"/>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0210B9"/>
    <w:rPr>
      <w:rFonts w:ascii="Arial" w:hAnsi="Arial" w:cs="Times New Roman"/>
      <w:b/>
      <w:kern w:val="32"/>
      <w:sz w:val="32"/>
    </w:rPr>
  </w:style>
  <w:style w:type="character" w:customStyle="1" w:styleId="50">
    <w:name w:val="Заголовок 5 Знак"/>
    <w:link w:val="5"/>
    <w:uiPriority w:val="99"/>
    <w:semiHidden/>
    <w:locked/>
    <w:rsid w:val="003C21EC"/>
    <w:rPr>
      <w:rFonts w:ascii="Calibri" w:hAnsi="Calibri" w:cs="Times New Roman"/>
      <w:b/>
      <w:bCs/>
      <w:i/>
      <w:iCs/>
      <w:sz w:val="26"/>
      <w:szCs w:val="26"/>
    </w:rPr>
  </w:style>
  <w:style w:type="table" w:styleId="a3">
    <w:name w:val="Table Grid"/>
    <w:basedOn w:val="a1"/>
    <w:uiPriority w:val="99"/>
    <w:rsid w:val="00B618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uiPriority w:val="99"/>
    <w:rsid w:val="00B6189A"/>
    <w:pPr>
      <w:widowControl w:val="0"/>
      <w:autoSpaceDE w:val="0"/>
      <w:autoSpaceDN w:val="0"/>
      <w:adjustRightInd w:val="0"/>
    </w:pPr>
    <w:rPr>
      <w:rFonts w:ascii="Arial" w:hAnsi="Arial" w:cs="Arial"/>
      <w:b/>
      <w:bCs/>
    </w:rPr>
  </w:style>
  <w:style w:type="paragraph" w:styleId="a4">
    <w:name w:val="No Spacing"/>
    <w:uiPriority w:val="99"/>
    <w:qFormat/>
    <w:rsid w:val="007E4418"/>
    <w:rPr>
      <w:rFonts w:ascii="Calibri" w:hAnsi="Calibri"/>
      <w:sz w:val="22"/>
      <w:szCs w:val="22"/>
      <w:lang w:eastAsia="en-US"/>
    </w:rPr>
  </w:style>
  <w:style w:type="paragraph" w:styleId="a5">
    <w:name w:val="Balloon Text"/>
    <w:basedOn w:val="a"/>
    <w:link w:val="a6"/>
    <w:uiPriority w:val="99"/>
    <w:semiHidden/>
    <w:rsid w:val="00CB255C"/>
    <w:rPr>
      <w:rFonts w:ascii="Tahoma" w:hAnsi="Tahoma" w:cs="Tahoma"/>
      <w:sz w:val="16"/>
      <w:szCs w:val="16"/>
    </w:rPr>
  </w:style>
  <w:style w:type="character" w:customStyle="1" w:styleId="a6">
    <w:name w:val="Текст выноски Знак"/>
    <w:link w:val="a5"/>
    <w:uiPriority w:val="99"/>
    <w:semiHidden/>
    <w:locked/>
    <w:rsid w:val="003C21EC"/>
    <w:rPr>
      <w:rFonts w:cs="Times New Roman"/>
      <w:sz w:val="2"/>
    </w:rPr>
  </w:style>
  <w:style w:type="paragraph" w:styleId="a7">
    <w:name w:val="header"/>
    <w:basedOn w:val="a"/>
    <w:link w:val="a8"/>
    <w:uiPriority w:val="99"/>
    <w:rsid w:val="00EB26BD"/>
    <w:pPr>
      <w:tabs>
        <w:tab w:val="center" w:pos="4677"/>
        <w:tab w:val="right" w:pos="9355"/>
      </w:tabs>
    </w:pPr>
  </w:style>
  <w:style w:type="character" w:customStyle="1" w:styleId="a8">
    <w:name w:val="Верхний колонтитул Знак"/>
    <w:link w:val="a7"/>
    <w:uiPriority w:val="99"/>
    <w:semiHidden/>
    <w:locked/>
    <w:rsid w:val="003C21EC"/>
    <w:rPr>
      <w:rFonts w:cs="Times New Roman"/>
      <w:sz w:val="20"/>
      <w:szCs w:val="20"/>
    </w:rPr>
  </w:style>
  <w:style w:type="character" w:styleId="a9">
    <w:name w:val="page number"/>
    <w:uiPriority w:val="99"/>
    <w:rsid w:val="00EB26BD"/>
    <w:rPr>
      <w:rFonts w:cs="Times New Roman"/>
    </w:rPr>
  </w:style>
  <w:style w:type="paragraph" w:customStyle="1" w:styleId="aa">
    <w:name w:val="Знак Знак Знак Знак"/>
    <w:basedOn w:val="a"/>
    <w:uiPriority w:val="99"/>
    <w:rsid w:val="009158A6"/>
    <w:pPr>
      <w:spacing w:before="100" w:beforeAutospacing="1" w:after="100" w:afterAutospacing="1"/>
    </w:pPr>
    <w:rPr>
      <w:rFonts w:ascii="Tahoma" w:hAnsi="Tahoma"/>
      <w:lang w:val="en-US" w:eastAsia="en-US"/>
    </w:rPr>
  </w:style>
  <w:style w:type="paragraph" w:customStyle="1" w:styleId="ab">
    <w:name w:val="Содержимое таблицы"/>
    <w:basedOn w:val="a"/>
    <w:uiPriority w:val="99"/>
    <w:rsid w:val="00764A8E"/>
    <w:pPr>
      <w:widowControl w:val="0"/>
      <w:suppressLineNumbers/>
      <w:suppressAutoHyphens/>
    </w:pPr>
    <w:rPr>
      <w:kern w:val="2"/>
      <w:sz w:val="28"/>
      <w:szCs w:val="24"/>
      <w:lang w:eastAsia="ar-SA"/>
    </w:rPr>
  </w:style>
  <w:style w:type="character" w:styleId="ac">
    <w:name w:val="Strong"/>
    <w:uiPriority w:val="22"/>
    <w:qFormat/>
    <w:rsid w:val="00764A8E"/>
    <w:rPr>
      <w:rFonts w:cs="Times New Roman"/>
      <w:b/>
    </w:rPr>
  </w:style>
  <w:style w:type="paragraph" w:styleId="ad">
    <w:name w:val="Subtitle"/>
    <w:basedOn w:val="a"/>
    <w:link w:val="ae"/>
    <w:uiPriority w:val="99"/>
    <w:qFormat/>
    <w:rsid w:val="00074848"/>
    <w:pPr>
      <w:spacing w:line="360" w:lineRule="auto"/>
      <w:jc w:val="center"/>
    </w:pPr>
    <w:rPr>
      <w:b/>
      <w:sz w:val="28"/>
    </w:rPr>
  </w:style>
  <w:style w:type="character" w:customStyle="1" w:styleId="ae">
    <w:name w:val="Подзаголовок Знак"/>
    <w:link w:val="ad"/>
    <w:uiPriority w:val="99"/>
    <w:locked/>
    <w:rsid w:val="00074848"/>
    <w:rPr>
      <w:rFonts w:cs="Times New Roman"/>
      <w:b/>
      <w:sz w:val="28"/>
      <w:lang w:val="ru-RU" w:eastAsia="ru-RU"/>
    </w:rPr>
  </w:style>
  <w:style w:type="character" w:customStyle="1" w:styleId="BodyTextChar">
    <w:name w:val="Body Text Char"/>
    <w:uiPriority w:val="99"/>
    <w:semiHidden/>
    <w:locked/>
    <w:rsid w:val="009A2F26"/>
    <w:rPr>
      <w:rFonts w:ascii="Calibri" w:hAnsi="Calibri"/>
      <w:sz w:val="24"/>
      <w:lang w:val="ru-RU" w:eastAsia="ru-RU"/>
    </w:rPr>
  </w:style>
  <w:style w:type="paragraph" w:styleId="af">
    <w:name w:val="Body Text"/>
    <w:basedOn w:val="a"/>
    <w:link w:val="af0"/>
    <w:uiPriority w:val="99"/>
    <w:semiHidden/>
    <w:rsid w:val="009A2F26"/>
    <w:pPr>
      <w:tabs>
        <w:tab w:val="left" w:pos="900"/>
      </w:tabs>
      <w:jc w:val="both"/>
    </w:pPr>
    <w:rPr>
      <w:rFonts w:ascii="Calibri" w:hAnsi="Calibri"/>
      <w:sz w:val="24"/>
    </w:rPr>
  </w:style>
  <w:style w:type="character" w:customStyle="1" w:styleId="af0">
    <w:name w:val="Основной текст Знак"/>
    <w:link w:val="af"/>
    <w:uiPriority w:val="99"/>
    <w:semiHidden/>
    <w:locked/>
    <w:rsid w:val="003C21EC"/>
    <w:rPr>
      <w:rFonts w:cs="Times New Roman"/>
      <w:sz w:val="20"/>
      <w:szCs w:val="20"/>
    </w:rPr>
  </w:style>
  <w:style w:type="paragraph" w:customStyle="1" w:styleId="ConsTitle">
    <w:name w:val="ConsTitle"/>
    <w:rsid w:val="00917762"/>
    <w:pPr>
      <w:widowControl w:val="0"/>
      <w:autoSpaceDE w:val="0"/>
      <w:autoSpaceDN w:val="0"/>
      <w:adjustRightInd w:val="0"/>
      <w:ind w:right="19772"/>
    </w:pPr>
    <w:rPr>
      <w:rFonts w:ascii="Arial" w:hAnsi="Arial" w:cs="Arial"/>
      <w:b/>
      <w:bCs/>
      <w:sz w:val="16"/>
      <w:szCs w:val="16"/>
    </w:rPr>
  </w:style>
  <w:style w:type="paragraph" w:customStyle="1" w:styleId="11">
    <w:name w:val="Без интервала1"/>
    <w:uiPriority w:val="99"/>
    <w:rsid w:val="00035215"/>
    <w:rPr>
      <w:sz w:val="24"/>
      <w:szCs w:val="24"/>
    </w:rPr>
  </w:style>
  <w:style w:type="character" w:customStyle="1" w:styleId="af1">
    <w:name w:val="Цветовое выделение"/>
    <w:uiPriority w:val="99"/>
    <w:rsid w:val="00DD6EEC"/>
    <w:rPr>
      <w:b/>
      <w:color w:val="000080"/>
    </w:rPr>
  </w:style>
  <w:style w:type="character" w:customStyle="1" w:styleId="af2">
    <w:name w:val="Гипертекстовая ссылка"/>
    <w:uiPriority w:val="99"/>
    <w:rsid w:val="00DD6EEC"/>
    <w:rPr>
      <w:b/>
      <w:color w:val="008000"/>
    </w:rPr>
  </w:style>
  <w:style w:type="paragraph" w:styleId="af3">
    <w:name w:val="Normal (Web)"/>
    <w:basedOn w:val="a"/>
    <w:uiPriority w:val="99"/>
    <w:rsid w:val="00B17B2C"/>
    <w:pPr>
      <w:spacing w:before="100" w:beforeAutospacing="1" w:after="100" w:afterAutospacing="1"/>
    </w:pPr>
    <w:rPr>
      <w:sz w:val="24"/>
      <w:szCs w:val="24"/>
    </w:rPr>
  </w:style>
  <w:style w:type="character" w:customStyle="1" w:styleId="6">
    <w:name w:val="Основной текст (6)_"/>
    <w:link w:val="60"/>
    <w:uiPriority w:val="99"/>
    <w:locked/>
    <w:rsid w:val="004F5ABF"/>
    <w:rPr>
      <w:b/>
      <w:sz w:val="28"/>
      <w:shd w:val="clear" w:color="auto" w:fill="FFFFFF"/>
    </w:rPr>
  </w:style>
  <w:style w:type="paragraph" w:customStyle="1" w:styleId="60">
    <w:name w:val="Основной текст (6)"/>
    <w:basedOn w:val="a"/>
    <w:link w:val="6"/>
    <w:uiPriority w:val="99"/>
    <w:rsid w:val="004F5ABF"/>
    <w:pPr>
      <w:shd w:val="clear" w:color="auto" w:fill="FFFFFF"/>
      <w:spacing w:before="60" w:after="240" w:line="317" w:lineRule="exact"/>
      <w:jc w:val="center"/>
    </w:pPr>
    <w:rPr>
      <w:b/>
      <w:sz w:val="28"/>
      <w:shd w:val="clear" w:color="auto" w:fill="FFFFFF"/>
    </w:rPr>
  </w:style>
  <w:style w:type="paragraph" w:customStyle="1" w:styleId="af4">
    <w:name w:val="Знак Знак Знак"/>
    <w:basedOn w:val="a"/>
    <w:uiPriority w:val="99"/>
    <w:rsid w:val="008D673A"/>
    <w:pPr>
      <w:spacing w:after="160" w:line="240" w:lineRule="exact"/>
    </w:pPr>
    <w:rPr>
      <w:rFonts w:ascii="Verdana" w:hAnsi="Verdana"/>
      <w:lang w:val="en-US" w:eastAsia="en-US"/>
    </w:rPr>
  </w:style>
  <w:style w:type="paragraph" w:customStyle="1" w:styleId="ConsPlusNonformat">
    <w:name w:val="ConsPlusNonformat"/>
    <w:uiPriority w:val="99"/>
    <w:rsid w:val="00F04E67"/>
    <w:pPr>
      <w:autoSpaceDE w:val="0"/>
      <w:autoSpaceDN w:val="0"/>
      <w:adjustRightInd w:val="0"/>
    </w:pPr>
    <w:rPr>
      <w:rFonts w:ascii="Courier New" w:hAnsi="Courier New" w:cs="Courier New"/>
    </w:rPr>
  </w:style>
  <w:style w:type="paragraph" w:customStyle="1" w:styleId="ConsPlusNormal">
    <w:name w:val="ConsPlusNormal"/>
    <w:rsid w:val="008252B8"/>
    <w:pPr>
      <w:autoSpaceDE w:val="0"/>
      <w:autoSpaceDN w:val="0"/>
      <w:adjustRightInd w:val="0"/>
      <w:ind w:firstLine="720"/>
    </w:pPr>
    <w:rPr>
      <w:rFonts w:ascii="Arial" w:hAnsi="Arial" w:cs="Arial"/>
    </w:rPr>
  </w:style>
  <w:style w:type="paragraph" w:customStyle="1" w:styleId="12">
    <w:name w:val="Знак Знак Знак Знак1"/>
    <w:basedOn w:val="a"/>
    <w:uiPriority w:val="99"/>
    <w:rsid w:val="006D4344"/>
    <w:pPr>
      <w:spacing w:after="160" w:line="240" w:lineRule="exact"/>
    </w:pPr>
    <w:rPr>
      <w:rFonts w:ascii="Verdana" w:hAnsi="Verdana" w:cs="Verdana"/>
      <w:lang w:val="en-US" w:eastAsia="en-US"/>
    </w:rPr>
  </w:style>
  <w:style w:type="paragraph" w:customStyle="1" w:styleId="af5">
    <w:name w:val="Знак"/>
    <w:basedOn w:val="a"/>
    <w:uiPriority w:val="99"/>
    <w:rsid w:val="002D293B"/>
    <w:pPr>
      <w:spacing w:after="160" w:line="240" w:lineRule="exact"/>
    </w:pPr>
    <w:rPr>
      <w:rFonts w:ascii="Verdana" w:hAnsi="Verdana"/>
      <w:lang w:val="en-US" w:eastAsia="en-US"/>
    </w:rPr>
  </w:style>
  <w:style w:type="character" w:customStyle="1" w:styleId="FontStyle11">
    <w:name w:val="Font Style11"/>
    <w:uiPriority w:val="99"/>
    <w:rsid w:val="005517D6"/>
    <w:rPr>
      <w:rFonts w:ascii="Times New Roman" w:hAnsi="Times New Roman"/>
      <w:sz w:val="26"/>
    </w:rPr>
  </w:style>
  <w:style w:type="paragraph" w:styleId="af6">
    <w:name w:val="List Paragraph"/>
    <w:basedOn w:val="a"/>
    <w:uiPriority w:val="99"/>
    <w:qFormat/>
    <w:rsid w:val="00113ED8"/>
    <w:pPr>
      <w:ind w:left="720"/>
      <w:contextualSpacing/>
    </w:pPr>
  </w:style>
  <w:style w:type="paragraph" w:styleId="af7">
    <w:name w:val="Body Text Indent"/>
    <w:basedOn w:val="a"/>
    <w:link w:val="af8"/>
    <w:uiPriority w:val="99"/>
    <w:rsid w:val="00D11AF1"/>
    <w:pPr>
      <w:spacing w:after="120" w:line="276" w:lineRule="auto"/>
      <w:ind w:left="283"/>
    </w:pPr>
    <w:rPr>
      <w:rFonts w:ascii="Calibri" w:hAnsi="Calibri"/>
      <w:sz w:val="22"/>
      <w:lang w:eastAsia="en-US"/>
    </w:rPr>
  </w:style>
  <w:style w:type="character" w:customStyle="1" w:styleId="BodyTextIndentChar">
    <w:name w:val="Body Text Indent Char"/>
    <w:uiPriority w:val="99"/>
    <w:semiHidden/>
    <w:locked/>
    <w:rsid w:val="002D5DFB"/>
    <w:rPr>
      <w:rFonts w:cs="Times New Roman"/>
      <w:sz w:val="20"/>
      <w:szCs w:val="20"/>
    </w:rPr>
  </w:style>
  <w:style w:type="character" w:customStyle="1" w:styleId="af8">
    <w:name w:val="Основной текст с отступом Знак"/>
    <w:link w:val="af7"/>
    <w:uiPriority w:val="99"/>
    <w:locked/>
    <w:rsid w:val="00D11AF1"/>
    <w:rPr>
      <w:rFonts w:ascii="Calibri" w:hAnsi="Calibri"/>
      <w:sz w:val="22"/>
      <w:lang w:val="ru-RU" w:eastAsia="en-US"/>
    </w:rPr>
  </w:style>
  <w:style w:type="paragraph" w:styleId="2">
    <w:name w:val="Body Text Indent 2"/>
    <w:basedOn w:val="a"/>
    <w:link w:val="20"/>
    <w:uiPriority w:val="99"/>
    <w:semiHidden/>
    <w:rsid w:val="001340B0"/>
    <w:pPr>
      <w:spacing w:after="120" w:line="480" w:lineRule="auto"/>
      <w:ind w:left="283"/>
    </w:pPr>
  </w:style>
  <w:style w:type="character" w:customStyle="1" w:styleId="20">
    <w:name w:val="Основной текст с отступом 2 Знак"/>
    <w:link w:val="2"/>
    <w:uiPriority w:val="99"/>
    <w:semiHidden/>
    <w:locked/>
    <w:rsid w:val="001340B0"/>
    <w:rPr>
      <w:rFonts w:cs="Times New Roman"/>
      <w:sz w:val="20"/>
      <w:szCs w:val="20"/>
    </w:rPr>
  </w:style>
  <w:style w:type="paragraph" w:customStyle="1" w:styleId="ConsNormal">
    <w:name w:val="ConsNormal"/>
    <w:uiPriority w:val="99"/>
    <w:rsid w:val="001B0D20"/>
    <w:pPr>
      <w:widowControl w:val="0"/>
      <w:autoSpaceDE w:val="0"/>
      <w:autoSpaceDN w:val="0"/>
      <w:adjustRightInd w:val="0"/>
      <w:ind w:right="19772" w:firstLine="720"/>
    </w:pPr>
    <w:rPr>
      <w:rFonts w:ascii="Arial" w:hAnsi="Arial" w:cs="Arial"/>
    </w:rPr>
  </w:style>
  <w:style w:type="character" w:customStyle="1" w:styleId="apple-converted-space">
    <w:name w:val="apple-converted-space"/>
    <w:uiPriority w:val="99"/>
    <w:rsid w:val="0099075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661865">
      <w:bodyDiv w:val="1"/>
      <w:marLeft w:val="0"/>
      <w:marRight w:val="0"/>
      <w:marTop w:val="0"/>
      <w:marBottom w:val="0"/>
      <w:divBdr>
        <w:top w:val="none" w:sz="0" w:space="0" w:color="auto"/>
        <w:left w:val="none" w:sz="0" w:space="0" w:color="auto"/>
        <w:bottom w:val="none" w:sz="0" w:space="0" w:color="auto"/>
        <w:right w:val="none" w:sz="0" w:space="0" w:color="auto"/>
      </w:divBdr>
    </w:div>
    <w:div w:id="535967457">
      <w:bodyDiv w:val="1"/>
      <w:marLeft w:val="0"/>
      <w:marRight w:val="0"/>
      <w:marTop w:val="0"/>
      <w:marBottom w:val="0"/>
      <w:divBdr>
        <w:top w:val="none" w:sz="0" w:space="0" w:color="auto"/>
        <w:left w:val="none" w:sz="0" w:space="0" w:color="auto"/>
        <w:bottom w:val="none" w:sz="0" w:space="0" w:color="auto"/>
        <w:right w:val="none" w:sz="0" w:space="0" w:color="auto"/>
      </w:divBdr>
    </w:div>
    <w:div w:id="590235206">
      <w:bodyDiv w:val="1"/>
      <w:marLeft w:val="0"/>
      <w:marRight w:val="0"/>
      <w:marTop w:val="0"/>
      <w:marBottom w:val="0"/>
      <w:divBdr>
        <w:top w:val="none" w:sz="0" w:space="0" w:color="auto"/>
        <w:left w:val="none" w:sz="0" w:space="0" w:color="auto"/>
        <w:bottom w:val="none" w:sz="0" w:space="0" w:color="auto"/>
        <w:right w:val="none" w:sz="0" w:space="0" w:color="auto"/>
      </w:divBdr>
    </w:div>
    <w:div w:id="1206060776">
      <w:bodyDiv w:val="1"/>
      <w:marLeft w:val="0"/>
      <w:marRight w:val="0"/>
      <w:marTop w:val="0"/>
      <w:marBottom w:val="0"/>
      <w:divBdr>
        <w:top w:val="none" w:sz="0" w:space="0" w:color="auto"/>
        <w:left w:val="none" w:sz="0" w:space="0" w:color="auto"/>
        <w:bottom w:val="none" w:sz="0" w:space="0" w:color="auto"/>
        <w:right w:val="none" w:sz="0" w:space="0" w:color="auto"/>
      </w:divBdr>
    </w:div>
    <w:div w:id="1261721171">
      <w:marLeft w:val="0"/>
      <w:marRight w:val="0"/>
      <w:marTop w:val="0"/>
      <w:marBottom w:val="0"/>
      <w:divBdr>
        <w:top w:val="none" w:sz="0" w:space="0" w:color="auto"/>
        <w:left w:val="none" w:sz="0" w:space="0" w:color="auto"/>
        <w:bottom w:val="none" w:sz="0" w:space="0" w:color="auto"/>
        <w:right w:val="none" w:sz="0" w:space="0" w:color="auto"/>
      </w:divBdr>
    </w:div>
    <w:div w:id="1261721172">
      <w:marLeft w:val="0"/>
      <w:marRight w:val="0"/>
      <w:marTop w:val="0"/>
      <w:marBottom w:val="0"/>
      <w:divBdr>
        <w:top w:val="none" w:sz="0" w:space="0" w:color="auto"/>
        <w:left w:val="none" w:sz="0" w:space="0" w:color="auto"/>
        <w:bottom w:val="none" w:sz="0" w:space="0" w:color="auto"/>
        <w:right w:val="none" w:sz="0" w:space="0" w:color="auto"/>
      </w:divBdr>
    </w:div>
    <w:div w:id="1261721173">
      <w:marLeft w:val="0"/>
      <w:marRight w:val="0"/>
      <w:marTop w:val="0"/>
      <w:marBottom w:val="0"/>
      <w:divBdr>
        <w:top w:val="none" w:sz="0" w:space="0" w:color="auto"/>
        <w:left w:val="none" w:sz="0" w:space="0" w:color="auto"/>
        <w:bottom w:val="none" w:sz="0" w:space="0" w:color="auto"/>
        <w:right w:val="none" w:sz="0" w:space="0" w:color="auto"/>
      </w:divBdr>
    </w:div>
    <w:div w:id="1261721174">
      <w:marLeft w:val="0"/>
      <w:marRight w:val="0"/>
      <w:marTop w:val="0"/>
      <w:marBottom w:val="0"/>
      <w:divBdr>
        <w:top w:val="none" w:sz="0" w:space="0" w:color="auto"/>
        <w:left w:val="none" w:sz="0" w:space="0" w:color="auto"/>
        <w:bottom w:val="none" w:sz="0" w:space="0" w:color="auto"/>
        <w:right w:val="none" w:sz="0" w:space="0" w:color="auto"/>
      </w:divBdr>
    </w:div>
    <w:div w:id="1261721175">
      <w:marLeft w:val="0"/>
      <w:marRight w:val="0"/>
      <w:marTop w:val="0"/>
      <w:marBottom w:val="0"/>
      <w:divBdr>
        <w:top w:val="none" w:sz="0" w:space="0" w:color="auto"/>
        <w:left w:val="none" w:sz="0" w:space="0" w:color="auto"/>
        <w:bottom w:val="none" w:sz="0" w:space="0" w:color="auto"/>
        <w:right w:val="none" w:sz="0" w:space="0" w:color="auto"/>
      </w:divBdr>
    </w:div>
    <w:div w:id="1261721176">
      <w:marLeft w:val="0"/>
      <w:marRight w:val="0"/>
      <w:marTop w:val="0"/>
      <w:marBottom w:val="0"/>
      <w:divBdr>
        <w:top w:val="none" w:sz="0" w:space="0" w:color="auto"/>
        <w:left w:val="none" w:sz="0" w:space="0" w:color="auto"/>
        <w:bottom w:val="none" w:sz="0" w:space="0" w:color="auto"/>
        <w:right w:val="none" w:sz="0" w:space="0" w:color="auto"/>
      </w:divBdr>
    </w:div>
    <w:div w:id="1261721177">
      <w:marLeft w:val="0"/>
      <w:marRight w:val="0"/>
      <w:marTop w:val="0"/>
      <w:marBottom w:val="0"/>
      <w:divBdr>
        <w:top w:val="none" w:sz="0" w:space="0" w:color="auto"/>
        <w:left w:val="none" w:sz="0" w:space="0" w:color="auto"/>
        <w:bottom w:val="none" w:sz="0" w:space="0" w:color="auto"/>
        <w:right w:val="none" w:sz="0" w:space="0" w:color="auto"/>
      </w:divBdr>
    </w:div>
    <w:div w:id="1261721178">
      <w:marLeft w:val="0"/>
      <w:marRight w:val="0"/>
      <w:marTop w:val="0"/>
      <w:marBottom w:val="0"/>
      <w:divBdr>
        <w:top w:val="none" w:sz="0" w:space="0" w:color="auto"/>
        <w:left w:val="none" w:sz="0" w:space="0" w:color="auto"/>
        <w:bottom w:val="none" w:sz="0" w:space="0" w:color="auto"/>
        <w:right w:val="none" w:sz="0" w:space="0" w:color="auto"/>
      </w:divBdr>
    </w:div>
    <w:div w:id="1261721179">
      <w:marLeft w:val="0"/>
      <w:marRight w:val="0"/>
      <w:marTop w:val="0"/>
      <w:marBottom w:val="0"/>
      <w:divBdr>
        <w:top w:val="none" w:sz="0" w:space="0" w:color="auto"/>
        <w:left w:val="none" w:sz="0" w:space="0" w:color="auto"/>
        <w:bottom w:val="none" w:sz="0" w:space="0" w:color="auto"/>
        <w:right w:val="none" w:sz="0" w:space="0" w:color="auto"/>
      </w:divBdr>
    </w:div>
    <w:div w:id="1261721180">
      <w:marLeft w:val="0"/>
      <w:marRight w:val="0"/>
      <w:marTop w:val="0"/>
      <w:marBottom w:val="0"/>
      <w:divBdr>
        <w:top w:val="none" w:sz="0" w:space="0" w:color="auto"/>
        <w:left w:val="none" w:sz="0" w:space="0" w:color="auto"/>
        <w:bottom w:val="none" w:sz="0" w:space="0" w:color="auto"/>
        <w:right w:val="none" w:sz="0" w:space="0" w:color="auto"/>
      </w:divBdr>
    </w:div>
    <w:div w:id="1261721181">
      <w:marLeft w:val="0"/>
      <w:marRight w:val="0"/>
      <w:marTop w:val="0"/>
      <w:marBottom w:val="0"/>
      <w:divBdr>
        <w:top w:val="none" w:sz="0" w:space="0" w:color="auto"/>
        <w:left w:val="none" w:sz="0" w:space="0" w:color="auto"/>
        <w:bottom w:val="none" w:sz="0" w:space="0" w:color="auto"/>
        <w:right w:val="none" w:sz="0" w:space="0" w:color="auto"/>
      </w:divBdr>
    </w:div>
    <w:div w:id="1261721182">
      <w:marLeft w:val="0"/>
      <w:marRight w:val="0"/>
      <w:marTop w:val="0"/>
      <w:marBottom w:val="0"/>
      <w:divBdr>
        <w:top w:val="none" w:sz="0" w:space="0" w:color="auto"/>
        <w:left w:val="none" w:sz="0" w:space="0" w:color="auto"/>
        <w:bottom w:val="none" w:sz="0" w:space="0" w:color="auto"/>
        <w:right w:val="none" w:sz="0" w:space="0" w:color="auto"/>
      </w:divBdr>
    </w:div>
    <w:div w:id="1261721183">
      <w:marLeft w:val="0"/>
      <w:marRight w:val="0"/>
      <w:marTop w:val="0"/>
      <w:marBottom w:val="0"/>
      <w:divBdr>
        <w:top w:val="none" w:sz="0" w:space="0" w:color="auto"/>
        <w:left w:val="none" w:sz="0" w:space="0" w:color="auto"/>
        <w:bottom w:val="none" w:sz="0" w:space="0" w:color="auto"/>
        <w:right w:val="none" w:sz="0" w:space="0" w:color="auto"/>
      </w:divBdr>
    </w:div>
    <w:div w:id="1261721184">
      <w:marLeft w:val="0"/>
      <w:marRight w:val="0"/>
      <w:marTop w:val="0"/>
      <w:marBottom w:val="0"/>
      <w:divBdr>
        <w:top w:val="none" w:sz="0" w:space="0" w:color="auto"/>
        <w:left w:val="none" w:sz="0" w:space="0" w:color="auto"/>
        <w:bottom w:val="none" w:sz="0" w:space="0" w:color="auto"/>
        <w:right w:val="none" w:sz="0" w:space="0" w:color="auto"/>
      </w:divBdr>
    </w:div>
    <w:div w:id="1261721185">
      <w:marLeft w:val="0"/>
      <w:marRight w:val="0"/>
      <w:marTop w:val="0"/>
      <w:marBottom w:val="0"/>
      <w:divBdr>
        <w:top w:val="none" w:sz="0" w:space="0" w:color="auto"/>
        <w:left w:val="none" w:sz="0" w:space="0" w:color="auto"/>
        <w:bottom w:val="none" w:sz="0" w:space="0" w:color="auto"/>
        <w:right w:val="none" w:sz="0" w:space="0" w:color="auto"/>
      </w:divBdr>
    </w:div>
    <w:div w:id="1261721186">
      <w:marLeft w:val="0"/>
      <w:marRight w:val="0"/>
      <w:marTop w:val="0"/>
      <w:marBottom w:val="0"/>
      <w:divBdr>
        <w:top w:val="none" w:sz="0" w:space="0" w:color="auto"/>
        <w:left w:val="none" w:sz="0" w:space="0" w:color="auto"/>
        <w:bottom w:val="none" w:sz="0" w:space="0" w:color="auto"/>
        <w:right w:val="none" w:sz="0" w:space="0" w:color="auto"/>
      </w:divBdr>
    </w:div>
    <w:div w:id="1261721187">
      <w:marLeft w:val="0"/>
      <w:marRight w:val="0"/>
      <w:marTop w:val="0"/>
      <w:marBottom w:val="0"/>
      <w:divBdr>
        <w:top w:val="none" w:sz="0" w:space="0" w:color="auto"/>
        <w:left w:val="none" w:sz="0" w:space="0" w:color="auto"/>
        <w:bottom w:val="none" w:sz="0" w:space="0" w:color="auto"/>
        <w:right w:val="none" w:sz="0" w:space="0" w:color="auto"/>
      </w:divBdr>
    </w:div>
    <w:div w:id="1261721188">
      <w:marLeft w:val="0"/>
      <w:marRight w:val="0"/>
      <w:marTop w:val="0"/>
      <w:marBottom w:val="0"/>
      <w:divBdr>
        <w:top w:val="none" w:sz="0" w:space="0" w:color="auto"/>
        <w:left w:val="none" w:sz="0" w:space="0" w:color="auto"/>
        <w:bottom w:val="none" w:sz="0" w:space="0" w:color="auto"/>
        <w:right w:val="none" w:sz="0" w:space="0" w:color="auto"/>
      </w:divBdr>
    </w:div>
    <w:div w:id="1261721189">
      <w:marLeft w:val="0"/>
      <w:marRight w:val="0"/>
      <w:marTop w:val="0"/>
      <w:marBottom w:val="0"/>
      <w:divBdr>
        <w:top w:val="none" w:sz="0" w:space="0" w:color="auto"/>
        <w:left w:val="none" w:sz="0" w:space="0" w:color="auto"/>
        <w:bottom w:val="none" w:sz="0" w:space="0" w:color="auto"/>
        <w:right w:val="none" w:sz="0" w:space="0" w:color="auto"/>
      </w:divBdr>
    </w:div>
    <w:div w:id="1261721190">
      <w:marLeft w:val="0"/>
      <w:marRight w:val="0"/>
      <w:marTop w:val="0"/>
      <w:marBottom w:val="0"/>
      <w:divBdr>
        <w:top w:val="none" w:sz="0" w:space="0" w:color="auto"/>
        <w:left w:val="none" w:sz="0" w:space="0" w:color="auto"/>
        <w:bottom w:val="none" w:sz="0" w:space="0" w:color="auto"/>
        <w:right w:val="none" w:sz="0" w:space="0" w:color="auto"/>
      </w:divBdr>
    </w:div>
    <w:div w:id="1261721191">
      <w:marLeft w:val="0"/>
      <w:marRight w:val="0"/>
      <w:marTop w:val="0"/>
      <w:marBottom w:val="0"/>
      <w:divBdr>
        <w:top w:val="none" w:sz="0" w:space="0" w:color="auto"/>
        <w:left w:val="none" w:sz="0" w:space="0" w:color="auto"/>
        <w:bottom w:val="none" w:sz="0" w:space="0" w:color="auto"/>
        <w:right w:val="none" w:sz="0" w:space="0" w:color="auto"/>
      </w:divBdr>
    </w:div>
    <w:div w:id="1261721192">
      <w:marLeft w:val="0"/>
      <w:marRight w:val="0"/>
      <w:marTop w:val="0"/>
      <w:marBottom w:val="0"/>
      <w:divBdr>
        <w:top w:val="none" w:sz="0" w:space="0" w:color="auto"/>
        <w:left w:val="none" w:sz="0" w:space="0" w:color="auto"/>
        <w:bottom w:val="none" w:sz="0" w:space="0" w:color="auto"/>
        <w:right w:val="none" w:sz="0" w:space="0" w:color="auto"/>
      </w:divBdr>
    </w:div>
    <w:div w:id="1261721193">
      <w:marLeft w:val="0"/>
      <w:marRight w:val="0"/>
      <w:marTop w:val="0"/>
      <w:marBottom w:val="0"/>
      <w:divBdr>
        <w:top w:val="none" w:sz="0" w:space="0" w:color="auto"/>
        <w:left w:val="none" w:sz="0" w:space="0" w:color="auto"/>
        <w:bottom w:val="none" w:sz="0" w:space="0" w:color="auto"/>
        <w:right w:val="none" w:sz="0" w:space="0" w:color="auto"/>
      </w:divBdr>
    </w:div>
    <w:div w:id="1261721194">
      <w:marLeft w:val="0"/>
      <w:marRight w:val="0"/>
      <w:marTop w:val="0"/>
      <w:marBottom w:val="0"/>
      <w:divBdr>
        <w:top w:val="none" w:sz="0" w:space="0" w:color="auto"/>
        <w:left w:val="none" w:sz="0" w:space="0" w:color="auto"/>
        <w:bottom w:val="none" w:sz="0" w:space="0" w:color="auto"/>
        <w:right w:val="none" w:sz="0" w:space="0" w:color="auto"/>
      </w:divBdr>
    </w:div>
    <w:div w:id="1261721195">
      <w:marLeft w:val="0"/>
      <w:marRight w:val="0"/>
      <w:marTop w:val="0"/>
      <w:marBottom w:val="0"/>
      <w:divBdr>
        <w:top w:val="none" w:sz="0" w:space="0" w:color="auto"/>
        <w:left w:val="none" w:sz="0" w:space="0" w:color="auto"/>
        <w:bottom w:val="none" w:sz="0" w:space="0" w:color="auto"/>
        <w:right w:val="none" w:sz="0" w:space="0" w:color="auto"/>
      </w:divBdr>
    </w:div>
    <w:div w:id="1261721196">
      <w:marLeft w:val="0"/>
      <w:marRight w:val="0"/>
      <w:marTop w:val="0"/>
      <w:marBottom w:val="0"/>
      <w:divBdr>
        <w:top w:val="none" w:sz="0" w:space="0" w:color="auto"/>
        <w:left w:val="none" w:sz="0" w:space="0" w:color="auto"/>
        <w:bottom w:val="none" w:sz="0" w:space="0" w:color="auto"/>
        <w:right w:val="none" w:sz="0" w:space="0" w:color="auto"/>
      </w:divBdr>
    </w:div>
    <w:div w:id="1261721197">
      <w:marLeft w:val="0"/>
      <w:marRight w:val="0"/>
      <w:marTop w:val="0"/>
      <w:marBottom w:val="0"/>
      <w:divBdr>
        <w:top w:val="none" w:sz="0" w:space="0" w:color="auto"/>
        <w:left w:val="none" w:sz="0" w:space="0" w:color="auto"/>
        <w:bottom w:val="none" w:sz="0" w:space="0" w:color="auto"/>
        <w:right w:val="none" w:sz="0" w:space="0" w:color="auto"/>
      </w:divBdr>
    </w:div>
    <w:div w:id="1261721198">
      <w:marLeft w:val="0"/>
      <w:marRight w:val="0"/>
      <w:marTop w:val="0"/>
      <w:marBottom w:val="0"/>
      <w:divBdr>
        <w:top w:val="none" w:sz="0" w:space="0" w:color="auto"/>
        <w:left w:val="none" w:sz="0" w:space="0" w:color="auto"/>
        <w:bottom w:val="none" w:sz="0" w:space="0" w:color="auto"/>
        <w:right w:val="none" w:sz="0" w:space="0" w:color="auto"/>
      </w:divBdr>
    </w:div>
    <w:div w:id="1261721199">
      <w:marLeft w:val="0"/>
      <w:marRight w:val="0"/>
      <w:marTop w:val="0"/>
      <w:marBottom w:val="0"/>
      <w:divBdr>
        <w:top w:val="none" w:sz="0" w:space="0" w:color="auto"/>
        <w:left w:val="none" w:sz="0" w:space="0" w:color="auto"/>
        <w:bottom w:val="none" w:sz="0" w:space="0" w:color="auto"/>
        <w:right w:val="none" w:sz="0" w:space="0" w:color="auto"/>
      </w:divBdr>
    </w:div>
    <w:div w:id="1330710903">
      <w:bodyDiv w:val="1"/>
      <w:marLeft w:val="0"/>
      <w:marRight w:val="0"/>
      <w:marTop w:val="0"/>
      <w:marBottom w:val="0"/>
      <w:divBdr>
        <w:top w:val="none" w:sz="0" w:space="0" w:color="auto"/>
        <w:left w:val="none" w:sz="0" w:space="0" w:color="auto"/>
        <w:bottom w:val="none" w:sz="0" w:space="0" w:color="auto"/>
        <w:right w:val="none" w:sz="0" w:space="0" w:color="auto"/>
      </w:divBdr>
    </w:div>
    <w:div w:id="1401905049">
      <w:bodyDiv w:val="1"/>
      <w:marLeft w:val="0"/>
      <w:marRight w:val="0"/>
      <w:marTop w:val="0"/>
      <w:marBottom w:val="0"/>
      <w:divBdr>
        <w:top w:val="none" w:sz="0" w:space="0" w:color="auto"/>
        <w:left w:val="none" w:sz="0" w:space="0" w:color="auto"/>
        <w:bottom w:val="none" w:sz="0" w:space="0" w:color="auto"/>
        <w:right w:val="none" w:sz="0" w:space="0" w:color="auto"/>
      </w:divBdr>
    </w:div>
    <w:div w:id="1666586548">
      <w:bodyDiv w:val="1"/>
      <w:marLeft w:val="0"/>
      <w:marRight w:val="0"/>
      <w:marTop w:val="0"/>
      <w:marBottom w:val="0"/>
      <w:divBdr>
        <w:top w:val="none" w:sz="0" w:space="0" w:color="auto"/>
        <w:left w:val="none" w:sz="0" w:space="0" w:color="auto"/>
        <w:bottom w:val="none" w:sz="0" w:space="0" w:color="auto"/>
        <w:right w:val="none" w:sz="0" w:space="0" w:color="auto"/>
      </w:divBdr>
    </w:div>
    <w:div w:id="1814057859">
      <w:bodyDiv w:val="1"/>
      <w:marLeft w:val="0"/>
      <w:marRight w:val="0"/>
      <w:marTop w:val="0"/>
      <w:marBottom w:val="0"/>
      <w:divBdr>
        <w:top w:val="none" w:sz="0" w:space="0" w:color="auto"/>
        <w:left w:val="none" w:sz="0" w:space="0" w:color="auto"/>
        <w:bottom w:val="none" w:sz="0" w:space="0" w:color="auto"/>
        <w:right w:val="none" w:sz="0" w:space="0" w:color="auto"/>
      </w:divBdr>
    </w:div>
    <w:div w:id="2071031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5909E2-762A-4BFB-9DBA-AC6E788C5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904</Words>
  <Characters>5153</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3</vt:lpstr>
    </vt:vector>
  </TitlesOfParts>
  <Company>1</Company>
  <LinksUpToDate>false</LinksUpToDate>
  <CharactersWithSpaces>6045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dc:title>
  <dc:subject/>
  <dc:creator>anohina_ov</dc:creator>
  <cp:keywords/>
  <dc:description/>
  <cp:lastModifiedBy>Брендюк Ольга Павловна</cp:lastModifiedBy>
  <cp:revision>2</cp:revision>
  <cp:lastPrinted>2018-10-09T06:54:00Z</cp:lastPrinted>
  <dcterms:created xsi:type="dcterms:W3CDTF">2018-10-22T06:24:00Z</dcterms:created>
  <dcterms:modified xsi:type="dcterms:W3CDTF">2018-10-22T06:24:00Z</dcterms:modified>
</cp:coreProperties>
</file>