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01" w:rsidRPr="00F05401" w:rsidRDefault="00F05401" w:rsidP="00F054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0540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ПРОЕКТ</w:t>
      </w:r>
    </w:p>
    <w:p w:rsidR="00F05401" w:rsidRPr="00F05401" w:rsidRDefault="00F05401" w:rsidP="00F054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05401" w:rsidRPr="008F3271" w:rsidRDefault="00F05401" w:rsidP="00F05401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5401" w:rsidRPr="00F05401" w:rsidRDefault="00F05401" w:rsidP="00F054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0540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ПРАВИТЕЛЬСТВО УЛЬЯНОВСКОЙ ОБЛАСТИ</w:t>
      </w:r>
    </w:p>
    <w:p w:rsidR="00F05401" w:rsidRPr="00F05401" w:rsidRDefault="00F05401" w:rsidP="00F0540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05401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F05401" w:rsidRPr="008F3271" w:rsidRDefault="00F05401" w:rsidP="00F05401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5401" w:rsidRPr="008F3271" w:rsidRDefault="00F05401" w:rsidP="00F05401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5401" w:rsidRPr="008F3271" w:rsidRDefault="00F05401" w:rsidP="00F05401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5401" w:rsidRPr="008F3271" w:rsidRDefault="00F05401" w:rsidP="00F05401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5401" w:rsidRPr="008F3271" w:rsidRDefault="00F05401" w:rsidP="00F05401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5401" w:rsidRPr="008F3271" w:rsidRDefault="00F05401" w:rsidP="00F05401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5401" w:rsidRPr="008F3271" w:rsidRDefault="00F05401" w:rsidP="00F05401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3B6D" w:rsidRPr="00F05401" w:rsidRDefault="00F05401" w:rsidP="00753B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изменения</w:t>
      </w:r>
    </w:p>
    <w:p w:rsidR="00753B6D" w:rsidRPr="00F05401" w:rsidRDefault="00753B6D" w:rsidP="00753B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5401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F05401" w:rsidRPr="00F05401">
        <w:rPr>
          <w:rFonts w:ascii="Times New Roman" w:hAnsi="Times New Roman"/>
          <w:b/>
          <w:bCs/>
          <w:sz w:val="28"/>
          <w:szCs w:val="28"/>
        </w:rPr>
        <w:t xml:space="preserve">постановление </w:t>
      </w:r>
      <w:r w:rsidRPr="00F05401">
        <w:rPr>
          <w:rFonts w:ascii="Times New Roman" w:hAnsi="Times New Roman"/>
          <w:b/>
          <w:bCs/>
          <w:sz w:val="28"/>
          <w:szCs w:val="28"/>
        </w:rPr>
        <w:t>Правительства Ульяновской области</w:t>
      </w:r>
      <w:r w:rsidR="00F05401">
        <w:rPr>
          <w:rFonts w:ascii="Times New Roman" w:hAnsi="Times New Roman"/>
          <w:b/>
          <w:bCs/>
          <w:sz w:val="28"/>
          <w:szCs w:val="28"/>
        </w:rPr>
        <w:br/>
      </w:r>
      <w:r w:rsidR="00F05401" w:rsidRPr="00F05401">
        <w:rPr>
          <w:rFonts w:ascii="Times New Roman" w:hAnsi="Times New Roman"/>
          <w:b/>
          <w:sz w:val="28"/>
          <w:szCs w:val="28"/>
        </w:rPr>
        <w:t>от 19.04.2018№ 170-П</w:t>
      </w:r>
    </w:p>
    <w:p w:rsidR="00753B6D" w:rsidRPr="00492F00" w:rsidRDefault="00753B6D" w:rsidP="00753B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3B6D" w:rsidRPr="00492F00" w:rsidRDefault="00753B6D" w:rsidP="00753B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3B6D" w:rsidRPr="00492F00" w:rsidRDefault="00753B6D" w:rsidP="00DC1866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92F00">
        <w:rPr>
          <w:rFonts w:ascii="Times New Roman" w:hAnsi="Times New Roman"/>
          <w:sz w:val="28"/>
          <w:szCs w:val="28"/>
          <w:lang w:eastAsia="ru-RU"/>
        </w:rPr>
        <w:t xml:space="preserve">Правительство Ульяновской области </w:t>
      </w:r>
      <w:proofErr w:type="gramStart"/>
      <w:r w:rsidRPr="00492F00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492F00">
        <w:rPr>
          <w:rFonts w:ascii="Times New Roman" w:hAnsi="Times New Roman"/>
          <w:sz w:val="28"/>
          <w:szCs w:val="28"/>
          <w:lang w:eastAsia="ru-RU"/>
        </w:rPr>
        <w:t xml:space="preserve"> о с т а н о в л я е т: </w:t>
      </w:r>
    </w:p>
    <w:p w:rsidR="00295ABB" w:rsidRDefault="008F3271" w:rsidP="008F3271">
      <w:pPr>
        <w:pStyle w:val="a3"/>
        <w:numPr>
          <w:ilvl w:val="0"/>
          <w:numId w:val="4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</w:t>
      </w:r>
      <w:r w:rsidR="00A63FDE" w:rsidRPr="00A63FDE">
        <w:rPr>
          <w:rFonts w:ascii="Times New Roman" w:hAnsi="Times New Roman"/>
          <w:sz w:val="28"/>
          <w:szCs w:val="28"/>
        </w:rPr>
        <w:t xml:space="preserve"> в </w:t>
      </w:r>
      <w:r w:rsidR="00A63FDE">
        <w:rPr>
          <w:rFonts w:ascii="Times New Roman" w:hAnsi="Times New Roman"/>
          <w:sz w:val="28"/>
          <w:szCs w:val="28"/>
        </w:rPr>
        <w:t>распределение</w:t>
      </w:r>
      <w:r w:rsidR="00A63FDE" w:rsidRPr="00A63FDE">
        <w:rPr>
          <w:rFonts w:ascii="Times New Roman" w:hAnsi="Times New Roman"/>
          <w:sz w:val="28"/>
          <w:szCs w:val="28"/>
        </w:rPr>
        <w:t xml:space="preserve"> субсидий из областного бюджета Ульяновской области, предоставляемых в 2018 году бюджетам муниципальных районов (городских округов) Ульяновской области в целях </w:t>
      </w:r>
      <w:proofErr w:type="spellStart"/>
      <w:proofErr w:type="gramStart"/>
      <w:r w:rsidR="00A63FDE" w:rsidRPr="00A63FD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A63FDE" w:rsidRPr="00A63FDE">
        <w:rPr>
          <w:rFonts w:ascii="Times New Roman" w:hAnsi="Times New Roman"/>
          <w:sz w:val="28"/>
          <w:szCs w:val="28"/>
        </w:rPr>
        <w:t xml:space="preserve"> расходных обязательств в связи с организацией регулярных перевозок пассажиров и багажа автомобильным транспортом по регулируемым тарифам по муниципальным маршрутам утверждённое постановлением Правительства Ульяновской области </w:t>
      </w:r>
      <w:r w:rsidR="00295ABB" w:rsidRPr="00A63FDE">
        <w:rPr>
          <w:rFonts w:ascii="Times New Roman" w:hAnsi="Times New Roman"/>
          <w:sz w:val="28"/>
          <w:szCs w:val="28"/>
        </w:rPr>
        <w:t xml:space="preserve">от 19.04.2018 № 170-П «Об утверждении распределения субсидий из областного бюджета Ульяновской области, предоставляемых в 2018 году бюджетам муниципальных районов (городских округов) Ульяновской области в целях </w:t>
      </w:r>
      <w:proofErr w:type="spellStart"/>
      <w:r w:rsidR="00295ABB" w:rsidRPr="00A63FD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295ABB" w:rsidRPr="00A63FDE">
        <w:rPr>
          <w:rFonts w:ascii="Times New Roman" w:hAnsi="Times New Roman"/>
          <w:sz w:val="28"/>
          <w:szCs w:val="28"/>
        </w:rPr>
        <w:t xml:space="preserve"> расходных обязательств в связи с организацией регулярных перевозок пассажиров</w:t>
      </w:r>
      <w:proofErr w:type="gramEnd"/>
      <w:r w:rsidR="00295ABB" w:rsidRPr="00A63FDE">
        <w:rPr>
          <w:rFonts w:ascii="Times New Roman" w:hAnsi="Times New Roman"/>
          <w:sz w:val="28"/>
          <w:szCs w:val="28"/>
        </w:rPr>
        <w:t xml:space="preserve"> и багажа автомобильным транспортом по регулируемым тарифам по муниципальным маршрутам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изменение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изложив его в следующей редакции:</w:t>
      </w:r>
    </w:p>
    <w:p w:rsidR="008F3271" w:rsidRPr="008F3271" w:rsidRDefault="008F3271" w:rsidP="008F3271">
      <w:pPr>
        <w:pStyle w:val="a3"/>
        <w:spacing w:after="0"/>
        <w:ind w:left="709"/>
        <w:rPr>
          <w:rFonts w:ascii="Times New Roman" w:hAnsi="Times New Roman"/>
          <w:sz w:val="16"/>
          <w:szCs w:val="16"/>
        </w:rPr>
      </w:pPr>
    </w:p>
    <w:p w:rsidR="00A6511B" w:rsidRPr="00A6511B" w:rsidRDefault="00F73612" w:rsidP="008F3271">
      <w:pPr>
        <w:spacing w:after="0" w:line="221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«</w:t>
      </w:r>
      <w:r w:rsidR="00A6511B" w:rsidRPr="00A6511B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РАСПРЕДЕЛЕНИЕ СУБСИДИЙ </w:t>
      </w:r>
    </w:p>
    <w:p w:rsidR="00A6511B" w:rsidRDefault="00A6511B" w:rsidP="008F3271">
      <w:pPr>
        <w:autoSpaceDE w:val="0"/>
        <w:autoSpaceDN w:val="0"/>
        <w:adjustRightInd w:val="0"/>
        <w:spacing w:after="0" w:line="221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651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из областного бюджета Ульяновской области, предоставляемых в 2018 году бюджетам муниципальных районов (городских округов) Ульяновской области в целях </w:t>
      </w:r>
      <w:proofErr w:type="spellStart"/>
      <w:r w:rsidRPr="00A651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софинансирования</w:t>
      </w:r>
      <w:proofErr w:type="spellEnd"/>
      <w:r w:rsidRPr="00A651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расходных обязатель</w:t>
      </w:r>
      <w:proofErr w:type="gramStart"/>
      <w:r w:rsidRPr="00A651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ств в св</w:t>
      </w:r>
      <w:proofErr w:type="gramEnd"/>
      <w:r w:rsidRPr="00A651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язи с организацией регулярных перевозок пассажиров и багажа автомобильным транспортом по регулируемым тарифам по муниципальным маршрутам</w:t>
      </w:r>
    </w:p>
    <w:p w:rsidR="008F3271" w:rsidRPr="008F3271" w:rsidRDefault="008F3271" w:rsidP="008F3271">
      <w:pPr>
        <w:autoSpaceDE w:val="0"/>
        <w:autoSpaceDN w:val="0"/>
        <w:adjustRightInd w:val="0"/>
        <w:spacing w:after="0" w:line="221" w:lineRule="auto"/>
        <w:jc w:val="center"/>
        <w:outlineLvl w:val="0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"/>
        <w:gridCol w:w="5887"/>
        <w:gridCol w:w="2072"/>
        <w:gridCol w:w="362"/>
      </w:tblGrid>
      <w:tr w:rsidR="00A6511B" w:rsidRPr="00A6511B" w:rsidTr="001030D8">
        <w:trPr>
          <w:trHeight w:val="449"/>
          <w:jc w:val="center"/>
        </w:trPr>
        <w:tc>
          <w:tcPr>
            <w:tcW w:w="649" w:type="dxa"/>
            <w:vAlign w:val="center"/>
          </w:tcPr>
          <w:p w:rsidR="00A6511B" w:rsidRPr="00A6511B" w:rsidRDefault="00A6511B" w:rsidP="00A6511B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A6511B" w:rsidRPr="00A6511B" w:rsidRDefault="00A6511B" w:rsidP="00A6511B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6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6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87" w:type="dxa"/>
            <w:vAlign w:val="center"/>
          </w:tcPr>
          <w:p w:rsidR="00A6511B" w:rsidRPr="00A6511B" w:rsidRDefault="00A6511B" w:rsidP="00A6511B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муниципального района</w:t>
            </w:r>
          </w:p>
        </w:tc>
        <w:tc>
          <w:tcPr>
            <w:tcW w:w="2072" w:type="dxa"/>
            <w:tcBorders>
              <w:right w:val="single" w:sz="4" w:space="0" w:color="auto"/>
            </w:tcBorders>
            <w:vAlign w:val="center"/>
          </w:tcPr>
          <w:p w:rsidR="00A6511B" w:rsidRPr="00A6511B" w:rsidRDefault="00A6511B" w:rsidP="00A6511B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Объём субсидий,</w:t>
            </w:r>
          </w:p>
          <w:p w:rsidR="00A6511B" w:rsidRPr="00A6511B" w:rsidRDefault="00A6511B" w:rsidP="00A6511B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511B" w:rsidRPr="00A6511B" w:rsidRDefault="00A6511B" w:rsidP="00A6511B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11B" w:rsidRPr="00A6511B" w:rsidTr="001030D8">
        <w:trPr>
          <w:trHeight w:val="257"/>
          <w:jc w:val="center"/>
        </w:trPr>
        <w:tc>
          <w:tcPr>
            <w:tcW w:w="649" w:type="dxa"/>
            <w:vAlign w:val="center"/>
          </w:tcPr>
          <w:p w:rsidR="00A6511B" w:rsidRPr="00A6511B" w:rsidRDefault="00A6511B" w:rsidP="00A6511B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7" w:type="dxa"/>
            <w:vAlign w:val="center"/>
          </w:tcPr>
          <w:p w:rsidR="00A6511B" w:rsidRPr="00A6511B" w:rsidRDefault="00A6511B" w:rsidP="00A6511B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tcBorders>
              <w:right w:val="single" w:sz="4" w:space="0" w:color="auto"/>
            </w:tcBorders>
            <w:vAlign w:val="center"/>
          </w:tcPr>
          <w:p w:rsidR="00A6511B" w:rsidRPr="00A6511B" w:rsidRDefault="00A6511B" w:rsidP="00A6511B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511B" w:rsidRPr="00A6511B" w:rsidRDefault="00A6511B" w:rsidP="00A6511B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11B" w:rsidRPr="00A6511B" w:rsidTr="001030D8">
        <w:trPr>
          <w:trHeight w:val="449"/>
          <w:jc w:val="center"/>
        </w:trPr>
        <w:tc>
          <w:tcPr>
            <w:tcW w:w="649" w:type="dxa"/>
          </w:tcPr>
          <w:p w:rsidR="00A6511B" w:rsidRPr="00A6511B" w:rsidRDefault="00D05594" w:rsidP="00A6511B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6511B" w:rsidRPr="00A6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87" w:type="dxa"/>
            <w:vAlign w:val="center"/>
          </w:tcPr>
          <w:p w:rsidR="00A6511B" w:rsidRPr="00A6511B" w:rsidRDefault="00A6511B" w:rsidP="00A6511B">
            <w:pPr>
              <w:spacing w:after="0" w:line="22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 «</w:t>
            </w:r>
            <w:proofErr w:type="spellStart"/>
            <w:r w:rsidRPr="00A6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Барышский</w:t>
            </w:r>
            <w:proofErr w:type="spellEnd"/>
            <w:r w:rsidRPr="00A6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2072" w:type="dxa"/>
            <w:tcBorders>
              <w:right w:val="single" w:sz="4" w:space="0" w:color="auto"/>
            </w:tcBorders>
            <w:vAlign w:val="center"/>
          </w:tcPr>
          <w:p w:rsidR="00A6511B" w:rsidRPr="00A6511B" w:rsidRDefault="00A6511B" w:rsidP="00A6511B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4042,6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511B" w:rsidRPr="00A6511B" w:rsidRDefault="00A6511B" w:rsidP="00A6511B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11B" w:rsidRPr="00A6511B" w:rsidTr="001030D8">
        <w:trPr>
          <w:trHeight w:val="449"/>
          <w:jc w:val="center"/>
        </w:trPr>
        <w:tc>
          <w:tcPr>
            <w:tcW w:w="649" w:type="dxa"/>
          </w:tcPr>
          <w:p w:rsidR="00A6511B" w:rsidRPr="00A6511B" w:rsidRDefault="00D05594" w:rsidP="00A6511B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A6511B" w:rsidRPr="00A6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87" w:type="dxa"/>
            <w:vAlign w:val="center"/>
          </w:tcPr>
          <w:p w:rsidR="00A6511B" w:rsidRPr="00A6511B" w:rsidRDefault="00A6511B" w:rsidP="00A6511B">
            <w:pPr>
              <w:spacing w:after="0" w:line="22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 «</w:t>
            </w:r>
            <w:proofErr w:type="spellStart"/>
            <w:r w:rsidRPr="00A6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Вешкаймский</w:t>
            </w:r>
            <w:proofErr w:type="spellEnd"/>
            <w:r w:rsidRPr="00A6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2072" w:type="dxa"/>
            <w:tcBorders>
              <w:right w:val="single" w:sz="4" w:space="0" w:color="auto"/>
            </w:tcBorders>
            <w:vAlign w:val="center"/>
          </w:tcPr>
          <w:p w:rsidR="00A6511B" w:rsidRPr="00A6511B" w:rsidRDefault="00A6511B" w:rsidP="00A6511B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237,93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511B" w:rsidRPr="00A6511B" w:rsidRDefault="00A6511B" w:rsidP="00A6511B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11B" w:rsidRPr="00A6511B" w:rsidTr="001030D8">
        <w:trPr>
          <w:trHeight w:val="449"/>
          <w:jc w:val="center"/>
        </w:trPr>
        <w:tc>
          <w:tcPr>
            <w:tcW w:w="649" w:type="dxa"/>
          </w:tcPr>
          <w:p w:rsidR="00A6511B" w:rsidRPr="00A6511B" w:rsidRDefault="00D05594" w:rsidP="00A6511B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6511B" w:rsidRPr="00A6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87" w:type="dxa"/>
            <w:vAlign w:val="center"/>
          </w:tcPr>
          <w:p w:rsidR="00A6511B" w:rsidRPr="00A6511B" w:rsidRDefault="00A6511B" w:rsidP="00A6511B">
            <w:pPr>
              <w:spacing w:after="0" w:line="22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 «</w:t>
            </w:r>
            <w:proofErr w:type="spellStart"/>
            <w:r w:rsidRPr="00A6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Инзенский</w:t>
            </w:r>
            <w:proofErr w:type="spellEnd"/>
            <w:r w:rsidRPr="00A6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2072" w:type="dxa"/>
            <w:tcBorders>
              <w:right w:val="single" w:sz="4" w:space="0" w:color="auto"/>
            </w:tcBorders>
            <w:vAlign w:val="center"/>
          </w:tcPr>
          <w:p w:rsidR="00A6511B" w:rsidRPr="00A6511B" w:rsidRDefault="00A6511B" w:rsidP="00A6511B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2087,22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511B" w:rsidRPr="00A6511B" w:rsidRDefault="00A6511B" w:rsidP="00A6511B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11B" w:rsidRPr="00A6511B" w:rsidTr="001030D8">
        <w:trPr>
          <w:trHeight w:val="449"/>
          <w:jc w:val="center"/>
        </w:trPr>
        <w:tc>
          <w:tcPr>
            <w:tcW w:w="649" w:type="dxa"/>
          </w:tcPr>
          <w:p w:rsidR="00A6511B" w:rsidRPr="00A6511B" w:rsidRDefault="00D05594" w:rsidP="00A6511B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A6511B" w:rsidRPr="00A6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87" w:type="dxa"/>
            <w:vAlign w:val="center"/>
          </w:tcPr>
          <w:p w:rsidR="00A6511B" w:rsidRPr="00A6511B" w:rsidRDefault="00A6511B" w:rsidP="00A6511B">
            <w:pPr>
              <w:spacing w:after="0" w:line="22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 «</w:t>
            </w:r>
            <w:proofErr w:type="spellStart"/>
            <w:r w:rsidRPr="00A6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Карсунский</w:t>
            </w:r>
            <w:proofErr w:type="spellEnd"/>
            <w:r w:rsidRPr="00A6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2072" w:type="dxa"/>
            <w:tcBorders>
              <w:right w:val="single" w:sz="4" w:space="0" w:color="auto"/>
            </w:tcBorders>
            <w:vAlign w:val="center"/>
          </w:tcPr>
          <w:p w:rsidR="00A6511B" w:rsidRPr="00A6511B" w:rsidRDefault="00A6511B" w:rsidP="00A6511B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585,25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511B" w:rsidRPr="00A6511B" w:rsidRDefault="00A6511B" w:rsidP="00A6511B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11B" w:rsidRPr="00A6511B" w:rsidTr="001030D8">
        <w:trPr>
          <w:trHeight w:val="449"/>
          <w:jc w:val="center"/>
        </w:trPr>
        <w:tc>
          <w:tcPr>
            <w:tcW w:w="649" w:type="dxa"/>
          </w:tcPr>
          <w:p w:rsidR="00A6511B" w:rsidRPr="00A6511B" w:rsidRDefault="00D05594" w:rsidP="00A6511B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A6511B" w:rsidRPr="00A6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87" w:type="dxa"/>
            <w:vAlign w:val="center"/>
          </w:tcPr>
          <w:p w:rsidR="00A6511B" w:rsidRPr="00A6511B" w:rsidRDefault="00A6511B" w:rsidP="00A6511B">
            <w:pPr>
              <w:spacing w:after="0" w:line="22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 «</w:t>
            </w:r>
            <w:proofErr w:type="spellStart"/>
            <w:r w:rsidRPr="00A6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Кузоватовский</w:t>
            </w:r>
            <w:proofErr w:type="spellEnd"/>
            <w:r w:rsidRPr="00A6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2072" w:type="dxa"/>
            <w:tcBorders>
              <w:right w:val="single" w:sz="4" w:space="0" w:color="auto"/>
            </w:tcBorders>
            <w:vAlign w:val="center"/>
          </w:tcPr>
          <w:p w:rsidR="00A6511B" w:rsidRPr="00A6511B" w:rsidRDefault="00A6511B" w:rsidP="00A6511B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511B" w:rsidRPr="00A6511B" w:rsidRDefault="00A6511B" w:rsidP="00A6511B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11B" w:rsidRPr="00A6511B" w:rsidTr="001030D8">
        <w:trPr>
          <w:trHeight w:val="449"/>
          <w:jc w:val="center"/>
        </w:trPr>
        <w:tc>
          <w:tcPr>
            <w:tcW w:w="649" w:type="dxa"/>
          </w:tcPr>
          <w:p w:rsidR="00A6511B" w:rsidRPr="00D05594" w:rsidRDefault="00D05594" w:rsidP="00A6511B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A6511B" w:rsidRPr="00D0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87" w:type="dxa"/>
            <w:vAlign w:val="center"/>
          </w:tcPr>
          <w:p w:rsidR="00A6511B" w:rsidRPr="00D05594" w:rsidRDefault="00A6511B" w:rsidP="00A6511B">
            <w:pPr>
              <w:spacing w:after="0" w:line="22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 «</w:t>
            </w:r>
            <w:proofErr w:type="spellStart"/>
            <w:r w:rsidRPr="00D0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Майнский</w:t>
            </w:r>
            <w:proofErr w:type="spellEnd"/>
            <w:r w:rsidRPr="00D0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2072" w:type="dxa"/>
            <w:tcBorders>
              <w:right w:val="single" w:sz="4" w:space="0" w:color="auto"/>
            </w:tcBorders>
            <w:vAlign w:val="center"/>
          </w:tcPr>
          <w:p w:rsidR="00A6511B" w:rsidRPr="00D05594" w:rsidRDefault="00A6511B" w:rsidP="00A6511B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560,90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511B" w:rsidRPr="00A6511B" w:rsidRDefault="00A6511B" w:rsidP="00A6511B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6511B" w:rsidRPr="00A6511B" w:rsidTr="001030D8">
        <w:trPr>
          <w:trHeight w:val="449"/>
          <w:jc w:val="center"/>
        </w:trPr>
        <w:tc>
          <w:tcPr>
            <w:tcW w:w="649" w:type="dxa"/>
          </w:tcPr>
          <w:p w:rsidR="00A6511B" w:rsidRPr="00A6511B" w:rsidRDefault="00D05594" w:rsidP="00A6511B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A6511B" w:rsidRPr="00A6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87" w:type="dxa"/>
            <w:vAlign w:val="center"/>
          </w:tcPr>
          <w:p w:rsidR="00A6511B" w:rsidRPr="00A6511B" w:rsidRDefault="00A6511B" w:rsidP="00A6511B">
            <w:pPr>
              <w:spacing w:after="0" w:line="22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 «Николаевский район»</w:t>
            </w:r>
          </w:p>
        </w:tc>
        <w:tc>
          <w:tcPr>
            <w:tcW w:w="2072" w:type="dxa"/>
            <w:tcBorders>
              <w:right w:val="single" w:sz="4" w:space="0" w:color="auto"/>
            </w:tcBorders>
            <w:vAlign w:val="center"/>
          </w:tcPr>
          <w:p w:rsidR="00A6511B" w:rsidRPr="00A6511B" w:rsidRDefault="00A6511B" w:rsidP="00A6511B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433,0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511B" w:rsidRPr="00A6511B" w:rsidRDefault="00A6511B" w:rsidP="00A6511B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11B" w:rsidRPr="00A6511B" w:rsidTr="001030D8">
        <w:trPr>
          <w:trHeight w:val="449"/>
          <w:jc w:val="center"/>
        </w:trPr>
        <w:tc>
          <w:tcPr>
            <w:tcW w:w="649" w:type="dxa"/>
          </w:tcPr>
          <w:p w:rsidR="00A6511B" w:rsidRPr="00A6511B" w:rsidRDefault="00D05594" w:rsidP="00A6511B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A6511B" w:rsidRPr="00A6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87" w:type="dxa"/>
            <w:vAlign w:val="center"/>
          </w:tcPr>
          <w:p w:rsidR="00A6511B" w:rsidRPr="00A6511B" w:rsidRDefault="00A6511B" w:rsidP="00A6511B">
            <w:pPr>
              <w:spacing w:after="0" w:line="22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 «Новоспасский район»</w:t>
            </w:r>
          </w:p>
        </w:tc>
        <w:tc>
          <w:tcPr>
            <w:tcW w:w="2072" w:type="dxa"/>
            <w:tcBorders>
              <w:right w:val="single" w:sz="4" w:space="0" w:color="auto"/>
            </w:tcBorders>
            <w:vAlign w:val="center"/>
          </w:tcPr>
          <w:p w:rsidR="00A6511B" w:rsidRPr="00A6511B" w:rsidRDefault="00A6511B" w:rsidP="00A6511B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206,8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511B" w:rsidRPr="00A6511B" w:rsidRDefault="00A6511B" w:rsidP="00A6511B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11B" w:rsidRPr="00A6511B" w:rsidTr="001030D8">
        <w:trPr>
          <w:trHeight w:val="449"/>
          <w:jc w:val="center"/>
        </w:trPr>
        <w:tc>
          <w:tcPr>
            <w:tcW w:w="649" w:type="dxa"/>
          </w:tcPr>
          <w:p w:rsidR="00A6511B" w:rsidRPr="00A6511B" w:rsidRDefault="00D05594" w:rsidP="00A6511B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A6511B" w:rsidRPr="00A6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87" w:type="dxa"/>
            <w:vAlign w:val="center"/>
          </w:tcPr>
          <w:p w:rsidR="00A6511B" w:rsidRPr="00A6511B" w:rsidRDefault="00A6511B" w:rsidP="00A6511B">
            <w:pPr>
              <w:spacing w:after="0" w:line="22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 «Радищевский район»</w:t>
            </w:r>
          </w:p>
        </w:tc>
        <w:tc>
          <w:tcPr>
            <w:tcW w:w="2072" w:type="dxa"/>
            <w:tcBorders>
              <w:right w:val="single" w:sz="4" w:space="0" w:color="auto"/>
            </w:tcBorders>
            <w:vAlign w:val="center"/>
          </w:tcPr>
          <w:p w:rsidR="00A6511B" w:rsidRPr="00A6511B" w:rsidRDefault="00A6511B" w:rsidP="00A6511B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109,6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511B" w:rsidRPr="00A6511B" w:rsidRDefault="00A6511B" w:rsidP="00A6511B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11B" w:rsidRPr="00A6511B" w:rsidTr="001030D8">
        <w:trPr>
          <w:trHeight w:val="449"/>
          <w:jc w:val="center"/>
        </w:trPr>
        <w:tc>
          <w:tcPr>
            <w:tcW w:w="649" w:type="dxa"/>
          </w:tcPr>
          <w:p w:rsidR="00A6511B" w:rsidRPr="00A6511B" w:rsidRDefault="00A6511B" w:rsidP="00D05594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0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A6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87" w:type="dxa"/>
            <w:vAlign w:val="center"/>
          </w:tcPr>
          <w:p w:rsidR="00A6511B" w:rsidRPr="00A6511B" w:rsidRDefault="00A6511B" w:rsidP="00A6511B">
            <w:pPr>
              <w:spacing w:after="0" w:line="22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 «</w:t>
            </w:r>
            <w:proofErr w:type="spellStart"/>
            <w:r w:rsidRPr="00A6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Сенгилеевский</w:t>
            </w:r>
            <w:proofErr w:type="spellEnd"/>
            <w:r w:rsidRPr="00A6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2072" w:type="dxa"/>
            <w:tcBorders>
              <w:right w:val="single" w:sz="4" w:space="0" w:color="auto"/>
            </w:tcBorders>
            <w:vAlign w:val="center"/>
          </w:tcPr>
          <w:p w:rsidR="00A6511B" w:rsidRPr="00A6511B" w:rsidRDefault="00A6511B" w:rsidP="00A6511B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511B" w:rsidRPr="00A6511B" w:rsidRDefault="00A6511B" w:rsidP="00A6511B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11B" w:rsidRPr="00A6511B" w:rsidTr="001030D8">
        <w:trPr>
          <w:trHeight w:val="449"/>
          <w:jc w:val="center"/>
        </w:trPr>
        <w:tc>
          <w:tcPr>
            <w:tcW w:w="649" w:type="dxa"/>
          </w:tcPr>
          <w:p w:rsidR="00A6511B" w:rsidRPr="00A6511B" w:rsidRDefault="00A6511B" w:rsidP="00D05594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0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A6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87" w:type="dxa"/>
            <w:vAlign w:val="center"/>
          </w:tcPr>
          <w:p w:rsidR="00A6511B" w:rsidRPr="00A6511B" w:rsidRDefault="00A6511B" w:rsidP="00A6511B">
            <w:pPr>
              <w:spacing w:after="0" w:line="22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 «</w:t>
            </w:r>
            <w:proofErr w:type="spellStart"/>
            <w:r w:rsidRPr="00A6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Старомайнский</w:t>
            </w:r>
            <w:proofErr w:type="spellEnd"/>
            <w:r w:rsidRPr="00A6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2072" w:type="dxa"/>
            <w:tcBorders>
              <w:right w:val="single" w:sz="4" w:space="0" w:color="auto"/>
            </w:tcBorders>
            <w:vAlign w:val="center"/>
          </w:tcPr>
          <w:p w:rsidR="00A6511B" w:rsidRPr="00EA078C" w:rsidRDefault="00A6511B" w:rsidP="00CE7FB2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</w:t>
            </w:r>
            <w:r w:rsidR="00CE7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511B" w:rsidRPr="00A6511B" w:rsidRDefault="00A6511B" w:rsidP="00A6511B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11B" w:rsidRPr="00A6511B" w:rsidTr="001030D8">
        <w:trPr>
          <w:trHeight w:val="449"/>
          <w:jc w:val="center"/>
        </w:trPr>
        <w:tc>
          <w:tcPr>
            <w:tcW w:w="649" w:type="dxa"/>
          </w:tcPr>
          <w:p w:rsidR="00A6511B" w:rsidRPr="00A6511B" w:rsidRDefault="00A6511B" w:rsidP="00D05594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0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A6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87" w:type="dxa"/>
            <w:vAlign w:val="center"/>
          </w:tcPr>
          <w:p w:rsidR="00A6511B" w:rsidRPr="00A6511B" w:rsidRDefault="00A6511B" w:rsidP="00A6511B">
            <w:pPr>
              <w:spacing w:after="0" w:line="22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 «</w:t>
            </w:r>
            <w:proofErr w:type="spellStart"/>
            <w:r w:rsidRPr="00A6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Сурский</w:t>
            </w:r>
            <w:proofErr w:type="spellEnd"/>
            <w:r w:rsidRPr="00A6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2072" w:type="dxa"/>
            <w:tcBorders>
              <w:right w:val="single" w:sz="4" w:space="0" w:color="auto"/>
            </w:tcBorders>
            <w:vAlign w:val="center"/>
          </w:tcPr>
          <w:p w:rsidR="00A6511B" w:rsidRPr="00EA078C" w:rsidRDefault="00A6511B" w:rsidP="00CE7FB2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CE7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C54D9" w:rsidRPr="00EA0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CE7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511B" w:rsidRPr="00A6511B" w:rsidRDefault="00A6511B" w:rsidP="00A6511B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11B" w:rsidRPr="00A6511B" w:rsidTr="001030D8">
        <w:trPr>
          <w:trHeight w:val="449"/>
          <w:jc w:val="center"/>
        </w:trPr>
        <w:tc>
          <w:tcPr>
            <w:tcW w:w="649" w:type="dxa"/>
          </w:tcPr>
          <w:p w:rsidR="00A6511B" w:rsidRPr="00A6511B" w:rsidRDefault="00A6511B" w:rsidP="00D05594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0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A6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87" w:type="dxa"/>
            <w:vAlign w:val="center"/>
          </w:tcPr>
          <w:p w:rsidR="00A6511B" w:rsidRPr="00A6511B" w:rsidRDefault="00A6511B" w:rsidP="00A6511B">
            <w:pPr>
              <w:spacing w:after="0" w:line="22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 «</w:t>
            </w:r>
            <w:proofErr w:type="spellStart"/>
            <w:r w:rsidRPr="00A6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Теренгульский</w:t>
            </w:r>
            <w:proofErr w:type="spellEnd"/>
            <w:r w:rsidRPr="00A6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2072" w:type="dxa"/>
            <w:tcBorders>
              <w:right w:val="single" w:sz="4" w:space="0" w:color="auto"/>
            </w:tcBorders>
            <w:vAlign w:val="center"/>
          </w:tcPr>
          <w:p w:rsidR="00A6511B" w:rsidRPr="00A6511B" w:rsidRDefault="00A6511B" w:rsidP="00A6511B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366,5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511B" w:rsidRPr="00A6511B" w:rsidRDefault="00A6511B" w:rsidP="00A6511B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11B" w:rsidRPr="00A6511B" w:rsidTr="001030D8">
        <w:trPr>
          <w:trHeight w:val="99"/>
          <w:jc w:val="center"/>
        </w:trPr>
        <w:tc>
          <w:tcPr>
            <w:tcW w:w="649" w:type="dxa"/>
          </w:tcPr>
          <w:p w:rsidR="00A6511B" w:rsidRPr="00A6511B" w:rsidRDefault="00A6511B" w:rsidP="00A6511B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7" w:type="dxa"/>
            <w:vAlign w:val="center"/>
          </w:tcPr>
          <w:p w:rsidR="00A6511B" w:rsidRPr="00A6511B" w:rsidRDefault="00A6511B" w:rsidP="00A6511B">
            <w:pPr>
              <w:spacing w:after="0" w:line="223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72" w:type="dxa"/>
            <w:tcBorders>
              <w:right w:val="single" w:sz="4" w:space="0" w:color="auto"/>
            </w:tcBorders>
            <w:vAlign w:val="center"/>
          </w:tcPr>
          <w:p w:rsidR="00A6511B" w:rsidRPr="00A6511B" w:rsidRDefault="00EA078C" w:rsidP="00A6511B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9693,0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511B" w:rsidRPr="00A6511B" w:rsidRDefault="00A6511B" w:rsidP="00A6511B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A6511B" w:rsidRDefault="00A6511B" w:rsidP="00592286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8F3271" w:rsidRPr="008F3271" w:rsidRDefault="008F3271" w:rsidP="008F3271">
      <w:pPr>
        <w:pStyle w:val="a3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F3271">
        <w:rPr>
          <w:rFonts w:ascii="Times New Roman" w:hAnsi="Times New Roman"/>
          <w:sz w:val="28"/>
          <w:szCs w:val="28"/>
        </w:rPr>
        <w:t>.</w:t>
      </w:r>
      <w:r w:rsidRPr="008F3271">
        <w:rPr>
          <w:rFonts w:ascii="Times New Roman" w:hAnsi="Times New Roman"/>
          <w:sz w:val="28"/>
          <w:szCs w:val="28"/>
        </w:rPr>
        <w:tab/>
        <w:t>Настоящее постановление вступает в силу на следующий день после дня его официального опубликования.</w:t>
      </w:r>
    </w:p>
    <w:p w:rsidR="008F3271" w:rsidRPr="008F3271" w:rsidRDefault="008F3271" w:rsidP="008F3271">
      <w:pPr>
        <w:pStyle w:val="a3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8F3271" w:rsidRPr="008F3271" w:rsidRDefault="008F3271" w:rsidP="008F3271">
      <w:pPr>
        <w:pStyle w:val="a3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8F3271" w:rsidRPr="008F3271" w:rsidRDefault="008F3271" w:rsidP="008F327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8F3271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8F3271" w:rsidRPr="008F3271" w:rsidRDefault="008F3271" w:rsidP="008F327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8F3271">
        <w:rPr>
          <w:rFonts w:ascii="Times New Roman" w:hAnsi="Times New Roman"/>
          <w:sz w:val="28"/>
          <w:szCs w:val="28"/>
        </w:rPr>
        <w:t xml:space="preserve">Правительства области                                                                     </w:t>
      </w:r>
      <w:proofErr w:type="spellStart"/>
      <w:r w:rsidRPr="008F3271">
        <w:rPr>
          <w:rFonts w:ascii="Times New Roman" w:hAnsi="Times New Roman"/>
          <w:sz w:val="28"/>
          <w:szCs w:val="28"/>
        </w:rPr>
        <w:t>А.А.Смекалин</w:t>
      </w:r>
      <w:proofErr w:type="spellEnd"/>
    </w:p>
    <w:p w:rsidR="00D05594" w:rsidRDefault="00D05594" w:rsidP="00592286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sectPr w:rsidR="00D05594" w:rsidSect="00A6511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77D0"/>
    <w:multiLevelType w:val="hybridMultilevel"/>
    <w:tmpl w:val="BBE24852"/>
    <w:lvl w:ilvl="0" w:tplc="69345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1C2E11"/>
    <w:multiLevelType w:val="hybridMultilevel"/>
    <w:tmpl w:val="C2608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80A10"/>
    <w:multiLevelType w:val="hybridMultilevel"/>
    <w:tmpl w:val="1D828E44"/>
    <w:lvl w:ilvl="0" w:tplc="DE10BD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7365F6"/>
    <w:multiLevelType w:val="hybridMultilevel"/>
    <w:tmpl w:val="E9DAE816"/>
    <w:lvl w:ilvl="0" w:tplc="ACCC80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B6D"/>
    <w:rsid w:val="001030D8"/>
    <w:rsid w:val="00295ABB"/>
    <w:rsid w:val="002C54D9"/>
    <w:rsid w:val="003F0052"/>
    <w:rsid w:val="003F2877"/>
    <w:rsid w:val="00523767"/>
    <w:rsid w:val="00592286"/>
    <w:rsid w:val="005D6317"/>
    <w:rsid w:val="00683C5D"/>
    <w:rsid w:val="006F62E0"/>
    <w:rsid w:val="00753B6D"/>
    <w:rsid w:val="00827E1D"/>
    <w:rsid w:val="008F3271"/>
    <w:rsid w:val="00A63FDE"/>
    <w:rsid w:val="00A6511B"/>
    <w:rsid w:val="00B34D22"/>
    <w:rsid w:val="00C7262F"/>
    <w:rsid w:val="00CB6C71"/>
    <w:rsid w:val="00CE7FB2"/>
    <w:rsid w:val="00D05594"/>
    <w:rsid w:val="00DC1866"/>
    <w:rsid w:val="00E112D8"/>
    <w:rsid w:val="00EA078C"/>
    <w:rsid w:val="00F05401"/>
    <w:rsid w:val="00F328E7"/>
    <w:rsid w:val="00F677AE"/>
    <w:rsid w:val="00F73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B6D"/>
    <w:pPr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95A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7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95A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B6D"/>
    <w:pPr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95A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7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95A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Brenduk</cp:lastModifiedBy>
  <cp:revision>2</cp:revision>
  <cp:lastPrinted>2018-10-10T13:44:00Z</cp:lastPrinted>
  <dcterms:created xsi:type="dcterms:W3CDTF">2018-11-22T10:59:00Z</dcterms:created>
  <dcterms:modified xsi:type="dcterms:W3CDTF">2018-11-22T10:59:00Z</dcterms:modified>
</cp:coreProperties>
</file>