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8.png" ContentType="image/png"/>
  <Override PartName="/word/media/image7.wmf" ContentType="image/x-wmf"/>
  <Override PartName="/word/media/image9.png" ContentType="image/png"/>
  <Override PartName="/word/media/image10.png" ContentType="image/png"/>
  <Override PartName="/word/media/image1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16" w:before="0" w:after="0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ПРАВИТЕЛЬСТВО УЛЬЯНОВСКОЙ ОБЛАСТИ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35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>
      <w:pPr>
        <w:pStyle w:val="Normal"/>
        <w:suppressAutoHyphens w:val="true"/>
        <w:spacing w:lineRule="auto" w:line="235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  <w:r>
        <w:rPr/>
        <w:t xml:space="preserve"> </w:t>
      </w:r>
    </w:p>
    <w:p>
      <w:pPr>
        <w:pStyle w:val="Normal"/>
        <w:spacing w:lineRule="auto" w:line="235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9" w:before="0" w:after="0"/>
        <w:ind w:firstLine="709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>
      <w:pPr>
        <w:pStyle w:val="Normal"/>
        <w:suppressAutoHyphens w:val="true"/>
        <w:spacing w:lineRule="auto" w:line="249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утверждённые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  <w:br/>
        <w:t>и защита населения Ульяновской области» на 2014-2021 годы».</w:t>
      </w:r>
    </w:p>
    <w:p>
      <w:pPr>
        <w:pStyle w:val="Normal"/>
        <w:suppressAutoHyphens w:val="true"/>
        <w:spacing w:lineRule="auto" w:line="249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Финансовое обеспечение расходных обязательств, связанных </w:t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  <w:br/>
        <w:t xml:space="preserve">на 2014-2021 годы (в редакции настоящего постановления), осуществлять </w:t>
        <w:br/>
        <w:t>за счёт дополнительных поступлений в областной бюджет Ульяновской области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>
      <w:pPr>
        <w:pStyle w:val="Normal"/>
        <w:suppressAutoHyphens w:val="true"/>
        <w:spacing w:lineRule="auto" w:line="23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tabs>
          <w:tab w:val="left" w:pos="5745" w:leader="none"/>
        </w:tabs>
        <w:spacing w:lineRule="auto" w:line="240" w:before="0" w:after="0"/>
        <w:ind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45" w:leader="none"/>
        </w:tabs>
        <w:spacing w:lineRule="auto" w:line="240" w:before="0" w:after="0"/>
        <w:ind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745" w:leader="none"/>
        </w:tabs>
        <w:spacing w:lineRule="auto" w:line="240" w:before="0" w:after="0"/>
        <w:ind w:firstLine="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области</w:t>
        <w:tab/>
        <w:tab/>
        <w:tab/>
        <w:tab/>
        <w:tab/>
        <w:tab/>
        <w:tab/>
        <w:tab/>
        <w:t xml:space="preserve"> А.А.Смекалин</w:t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 w:val="false"/>
        <w:pBdr/>
        <w:spacing w:lineRule="auto" w:line="240" w:before="0" w:after="0"/>
        <w:rPr>
          <w:rStyle w:val="Pagenumber"/>
        </w:rPr>
      </w:pPr>
      <w:r>
        <w:rPr/>
      </w:r>
    </w:p>
    <w:p>
      <w:pPr>
        <w:pStyle w:val="Normal"/>
        <w:spacing w:lineRule="auto" w:line="244" w:before="0" w:after="0"/>
        <w:ind w:left="538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>
      <w:pPr>
        <w:pStyle w:val="Normal"/>
        <w:spacing w:lineRule="auto" w:line="244" w:before="0" w:after="0"/>
        <w:ind w:left="538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4" w:before="0" w:after="0"/>
        <w:ind w:left="538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>
      <w:pPr>
        <w:pStyle w:val="Normal"/>
        <w:spacing w:lineRule="auto" w:line="244" w:before="0" w:after="0"/>
        <w:ind w:left="538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>
      <w:pPr>
        <w:pStyle w:val="Normal"/>
        <w:spacing w:lineRule="auto" w:line="244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4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4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4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4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4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>
      <w:pPr>
        <w:pStyle w:val="Normal"/>
        <w:suppressAutoHyphens w:val="true"/>
        <w:spacing w:lineRule="auto" w:line="244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>
      <w:pPr>
        <w:pStyle w:val="Normal"/>
        <w:suppressAutoHyphens w:val="true"/>
        <w:spacing w:lineRule="auto" w:line="244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>
      <w:pPr>
        <w:pStyle w:val="Normal"/>
        <w:suppressAutoHyphens w:val="true"/>
        <w:spacing w:lineRule="auto" w:line="244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2014-2021 годы</w:t>
      </w:r>
    </w:p>
    <w:p>
      <w:pPr>
        <w:pStyle w:val="Normal"/>
        <w:spacing w:lineRule="auto" w:line="244" w:before="0" w:after="0"/>
        <w:ind w:left="106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 паспорте: 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pacing w:val="-2"/>
          <w:sz w:val="28"/>
          <w:szCs w:val="28"/>
        </w:rPr>
        <w:t>в строке «Соисполнители государственной программы»</w:t>
      </w:r>
      <w:r>
        <w:rPr>
          <w:rFonts w:ascii="Times New Roman" w:hAnsi="Times New Roman"/>
          <w:sz w:val="28"/>
          <w:szCs w:val="28"/>
        </w:rPr>
        <w:t xml:space="preserve"> слова «Министерство промышленности, строительства, жилищно-коммунального комплекса и транспорта Ульяновской области (далее – Министерство строительства)» </w:t>
        <w:br/>
        <w:t>заменить словами «Министерство строительства и архитектуры Ульяновской области (далее – Министерство строительства);»;</w:t>
      </w:r>
    </w:p>
    <w:p>
      <w:pPr>
        <w:pStyle w:val="Normal"/>
        <w:tabs>
          <w:tab w:val="left" w:pos="0" w:leader="none"/>
        </w:tabs>
        <w:suppressAutoHyphens w:val="true"/>
        <w:spacing w:lineRule="auto" w:line="247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строку «Проекты, реализуемые в составе государственной программы» изложить в следующей редакции: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425"/>
        <w:gridCol w:w="5670"/>
      </w:tblGrid>
      <w:tr>
        <w:trPr>
          <w:trHeight w:val="144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«Проекты, реализуемые в составе государственной программы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проект «Финансовая поддержка семей при рождении детей;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региональный проект «Старшее поколение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региональный проект «Содействие занятости женщин – создание условий дошкольного образования для детей в возрасте до трёх лет.»;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pacing w:val="-4"/>
          <w:sz w:val="28"/>
          <w:szCs w:val="28"/>
        </w:rPr>
        <w:t>в строке «Цели и задачи государственной программы»: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абзац первый изложить в следующей редакции: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«цели:»;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дополнить новыми абзацами вторым и пятым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повышение качества жизни населения Ульяновской области;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увеличение периода активного долголетия и продолжительности здоровой жизни;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создание условий, способствующих эффективному развитию рынка труда </w:t>
        <w:br/>
        <w:t>с учетом приоритетов развития экономики Ульяновской области;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целевой поддержки занятости граждан предпенсионного возраста путём организации их обучения.»;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абзацы второй – пятнадцатый считать соответственно абзацами шестым – девятнадцатым;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дополнить новым абзацем десятым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«внедрение механизма финансовой поддержки семей при рождении детей;»;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абзацы десятый – девятнадцатый считать соответственно абзацами одиннадцатым – двадцатым;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дополнить новыми абзацами четырнадцатым – шестнадцатым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«повышение качества рабочей силы среди граждан предпенсионного возраста путём их обучения востребованным в экономике навыкам и компетенциям;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создание условий для осуществления трудовой деятельности женщин, воспитывающих несовершеннолетних детей, включая достижение 100-процентной доступности (к 2021 году) дошкольного образования для детей в возрасте до трёх лет; 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содействие трудовой занятости женщин, воспитывающих детей;»;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абзацы четырнадцатый – двадцатый считать соответственно абзацами семнадцатым – двадцать третьим;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строке «Целевые индикаторы подпрограммы»: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абзац четвёртый изложить в следующей редакции: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«удельный вес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процентов;»;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дополнить новыми абзацами пятым – седьмым следующего </w:t>
        <w:br/>
        <w:t xml:space="preserve">содержания: 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«суммарный коэффициент рождаемости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в Ульяновской области;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рождаемости в возрастной группе 25-29 лет в Ульяновской области;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рождаемости в возрастной группе 30-34 лет в Ульяновской области;»;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абзацы пятый – тридцать восьмой считать соответственно абзацами восьмым – сорок первым;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дополнить новым абзацем тринадцатым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«число «мобильных бригад» для организации доставки лиц старше 65 лет, проживающих в сельской местности в медицинские организации, единицы;»;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дополнить новыми абзацами четырнадцатым – шестнадцатым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«численность граждан предпенсионного возраста проживающих в Ульяновской области, прошедших профессиональное обучение и дополнительно профессиональное образование, человек;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 в Ульяновской области, процент;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женщин, находящихся в отпуске по уходу за ребёнком в возрасте до трёх лет, прошедших профессиональное обучение и дополнительное профессиональное образование в Ульяновской области, человек;»;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абзацы четырнадцатый – сорок второй считать соответственно абзацами шестнадцатым – сорок четвёртым;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в строке «Ресурсное обеспечение государственной программы </w:t>
        <w:br/>
        <w:t>с разбивкой по годам реализации»: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первом цифры «65241268,80206» заменить цифрами «65120762,10206»;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абзаце седьмом цифры «8144127,8» заменить цифрами «8103286,5»;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абзаце восьмом цифры «8595589,2» заменить цифрами «8555756,5»;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абзаце девятом цифры «8644819,2» заменить цифрами «8604986,5»;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в абзаце десятом цифры «</w:t>
      </w:r>
      <w:r>
        <w:rPr>
          <w:rFonts w:ascii="Times New Roman" w:hAnsi="Times New Roman"/>
          <w:bCs/>
          <w:sz w:val="28"/>
          <w:szCs w:val="28"/>
        </w:rPr>
        <w:t>15153541,2429</w:t>
      </w:r>
      <w:r>
        <w:rPr>
          <w:rFonts w:ascii="Times New Roman" w:hAnsi="Times New Roman"/>
          <w:sz w:val="28"/>
          <w:szCs w:val="28"/>
        </w:rPr>
        <w:t>» заменить цифрами «15854712,0429»;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в абзаце пятнадцатом цифры «2228472,7» заменить цифрами «2866334,2»;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в абзаце шестнадцатом цифры «2233822,6» заменить цифрами «2265492,1»;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в абзаце семнадцатом цифры «2265504,6» заменить цифрами «2297144,4»;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строку «Ресурсное обеспечение проектов, реализуемых в составе </w:t>
        <w:br/>
        <w:t>государственной программы» изложить в следующей редакции: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425"/>
        <w:gridCol w:w="5670"/>
      </w:tblGrid>
      <w:tr>
        <w:trPr>
          <w:trHeight w:val="144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  <w:br/>
              <w:t>в составе государственной программы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бюджетных ассигнований </w:t>
              <w:br/>
              <w:t xml:space="preserve">областного бюджета Ульяновской области на финансовое обеспечение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проектов, реализуемых в составе государственной программы, составляет 1192819,2 тыс. рублей, в том числе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196 672,4 тыс. рублей;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498073,4 тыс. рублей;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498073,4 тыс. рублей.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Прогнозируемый объём межбюджетных трансфертов из федерального бюджета, предоставляемых областному бюджету </w:t>
              <w:br/>
              <w:t>Ульяновской области на финансовое обеспечение проектов, реализуемых в составе государственной программы, составляет 1645270,0 тыс. рублей, в том числе по годам: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950311,7 тыс. рублей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346223,5 тыс. рублей;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348734,8 тыс. рублей.»;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в строке «Ожидаемый эффект от реализации государственной программы»: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дополнить новыми абзацами седьмым и восьмым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«повышение конкурентоспособности граждан предпенсионного возраста;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конкурентоспособности и профессиональной мобильности женщин, находящихся в отпуске по уходу за ребёнком в возрасте до трёх лет;»;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абзацы седьмой – двадцать третий считать соответственно абзацами девятым – двадцать пятым.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абзаце первом раздела 1 после слов «от 15.04.2014 № 298» добавить слова «Указом Президента Российской Федерации от 07.05.2018 № 204 </w:t>
        <w:br/>
        <w:t>«О национальных целях и стратегических задачах развития Российской Федерации на период до 2024 года,».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 абзаце первом раздела 4 после слов «,как приоритетной,» добавить слова «реализация на территории Ульяновской области мероприятий национального проекта «Демография»,».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В разделе 5: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абзаце первом цифры «65241268,80206» заменить цифрами «65120762,10206»;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абзаце седьмом цифры «8144127,8» заменить цифрами «8103286,5»;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абзаце восьмом цифры «8595589,2» заменить цифрами «8555756,5»;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абзаце девятом цифры «8644819,2» заменить цифрами «8604986,5»;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абзаце десятом цифры «</w:t>
      </w:r>
      <w:r>
        <w:rPr>
          <w:rFonts w:ascii="Times New Roman" w:hAnsi="Times New Roman"/>
          <w:bCs/>
          <w:sz w:val="28"/>
          <w:szCs w:val="28"/>
        </w:rPr>
        <w:t>15153541,2429</w:t>
      </w:r>
      <w:r>
        <w:rPr>
          <w:rFonts w:ascii="Times New Roman" w:hAnsi="Times New Roman"/>
          <w:sz w:val="28"/>
          <w:szCs w:val="28"/>
        </w:rPr>
        <w:t>» заменить цифрами «15854712,0429»;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в абзаце пятнадцатом цифры «2228472,7» заменить цифрами «2866334,2»;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в абзаце шестнадцатом цифры «2233822,6» заменить цифрами «2265492,1»;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в абзаце семнадцатом цифры «2265504,6» заменить цифрами «2297144,4».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 разделе 6: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дополнить новыми абзацами одиннадцатым и двенадцатым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«повышение конкурентоспособности граждан предпенсионного возраста;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конкурентоспособности и профессиональной мобильности женщин, находящихся в отпуске по уходу за ребёнком в возрасте до трёх лет;»;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абзацы одиннадцатый – тридцать седьмой считать соответственно </w:t>
        <w:br/>
        <w:t>абзацами тринадцатым – тридцать девятым.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В подпрограмме «</w:t>
      </w:r>
      <w:bookmarkStart w:id="0" w:name="Par246"/>
      <w:bookmarkEnd w:id="0"/>
      <w:r>
        <w:rPr>
          <w:rFonts w:ascii="Times New Roman" w:hAnsi="Times New Roman"/>
          <w:sz w:val="28"/>
          <w:szCs w:val="28"/>
        </w:rPr>
        <w:t xml:space="preserve">Развитие мер социальной поддержки отдельных </w:t>
        <w:br/>
        <w:t>категорий граждан»: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паспорте: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spacing w:val="-2"/>
          <w:sz w:val="28"/>
          <w:szCs w:val="28"/>
        </w:rPr>
        <w:t>в абзаце втором строки «Соисполнители подпрограммы»</w:t>
      </w:r>
      <w:r>
        <w:rPr>
          <w:rFonts w:ascii="Times New Roman" w:hAnsi="Times New Roman"/>
          <w:sz w:val="28"/>
          <w:szCs w:val="28"/>
        </w:rPr>
        <w:t xml:space="preserve"> слова «Министерство промышленности, строительства, жилищно-коммунального комплекса и транспорта Ульяновской области» заменить словами «Министерство строительства и архитектуры Ульяновской области (далее – Министерство строительства);»;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абзац четвёртый</w:t>
      </w:r>
      <w:r>
        <w:rPr>
          <w:rFonts w:ascii="Times New Roman" w:hAnsi="Times New Roman"/>
          <w:spacing w:val="-2"/>
          <w:sz w:val="28"/>
          <w:szCs w:val="28"/>
        </w:rPr>
        <w:t xml:space="preserve"> строки «Целевые индикаторы подпрограммы» изложить в следующей редакции: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удельный вес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рганизаций социального обслуживания граждан пожилого возраста, инвалидов (взрослых и детей) и лиц без определенного места жительства и занятий, процентов»;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строке «Ресурсное обеспечение подпрограммы с разбивкой по годам реализации»: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десятом цифры «</w:t>
      </w:r>
      <w:r>
        <w:rPr>
          <w:rFonts w:ascii="Times New Roman" w:hAnsi="Times New Roman"/>
          <w:bCs/>
          <w:sz w:val="28"/>
          <w:szCs w:val="28"/>
        </w:rPr>
        <w:t>7811703,203</w:t>
      </w:r>
      <w:r>
        <w:rPr>
          <w:rFonts w:ascii="Times New Roman" w:hAnsi="Times New Roman"/>
          <w:sz w:val="28"/>
          <w:szCs w:val="28"/>
        </w:rPr>
        <w:t>» заменить цифрами «7816761,903»;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пятнадцатом цифры «1131741,9» заменить цифрами «1138126,3»;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шестнадцатом цифры «1141843,0» заменить цифрами «1141195,0»;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семнадцатом цифры «1149526,7» заменить цифрами «1148849,0»;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разделе 5: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десятом цифры «</w:t>
      </w:r>
      <w:r>
        <w:rPr>
          <w:rFonts w:ascii="Times New Roman" w:hAnsi="Times New Roman"/>
          <w:bCs/>
          <w:sz w:val="28"/>
          <w:szCs w:val="28"/>
        </w:rPr>
        <w:t>7811703,203</w:t>
      </w:r>
      <w:r>
        <w:rPr>
          <w:rFonts w:ascii="Times New Roman" w:hAnsi="Times New Roman"/>
          <w:sz w:val="28"/>
          <w:szCs w:val="28"/>
        </w:rPr>
        <w:t>» заменить цифрами «7816761,903»;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абзаце пятнадцатом цифры «1131741,9» заменить цифрами «1138126,3»;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абзаце шестнадцатом цифры «1141843,0» заменить цифрами «1141195,0»;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абзаце семнадцатом цифры «1149526,7» заменить цифрами «1148849,0»;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абзац пятый раздела 7 признать утратившим силу.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 подпрограмме «Семья и дети»: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паспорте: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spacing w:val="-2"/>
          <w:sz w:val="28"/>
          <w:szCs w:val="28"/>
        </w:rPr>
        <w:t>в строке «Проекты, реализуемые в составе подпрограммы»</w:t>
      </w:r>
      <w:r>
        <w:rPr>
          <w:rFonts w:ascii="Times New Roman" w:hAnsi="Times New Roman"/>
          <w:sz w:val="28"/>
          <w:szCs w:val="28"/>
        </w:rPr>
        <w:t xml:space="preserve"> слова </w:t>
        <w:br/>
        <w:t xml:space="preserve">«не предусмотрены» заменить словами «региональный проект </w:t>
      </w:r>
      <w:r>
        <w:rPr>
          <w:rFonts w:ascii="Times New Roman" w:hAnsi="Times New Roman"/>
          <w:sz w:val="28"/>
          <w:szCs w:val="28"/>
          <w:lang w:eastAsia="ru-RU"/>
        </w:rPr>
        <w:t>«Финансовая поддержка семей при рождении детей»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>
        <w:rPr>
          <w:rFonts w:ascii="Times New Roman" w:hAnsi="Times New Roman"/>
          <w:spacing w:val="-2"/>
          <w:sz w:val="28"/>
          <w:szCs w:val="28"/>
        </w:rPr>
        <w:t>строку «Цели и задачи подпрограммы» изложить в следующей редакции: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425"/>
        <w:gridCol w:w="5670"/>
      </w:tblGrid>
      <w:tr>
        <w:trPr>
          <w:trHeight w:val="144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>
            <w:pPr>
              <w:pStyle w:val="ConsPlusNormal1"/>
              <w:spacing w:lineRule="auto" w:line="2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увеличение суммарного коэффициента рождаемости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ConsPlusNormal1"/>
              <w:spacing w:lineRule="auto" w:line="2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семейного устройства детей-сирот и детей, оставшихся без попечения родителей, в семьи граждан Российской Федерации, проживающих на территории Ульяновской области.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внедрение механизма финансовой поддержки семей при рождении детей;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условий на территории Ульяновской области для жизнедеятельности семьи и детей.»;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spacing w:val="-2"/>
          <w:sz w:val="28"/>
          <w:szCs w:val="28"/>
        </w:rPr>
        <w:t xml:space="preserve">строку «Целевые индикаторы подпрограммы» дополнить </w:t>
      </w:r>
      <w:r>
        <w:rPr>
          <w:rFonts w:ascii="Times New Roman" w:hAnsi="Times New Roman"/>
          <w:sz w:val="28"/>
          <w:szCs w:val="28"/>
        </w:rPr>
        <w:t>абзацами четвёртым – шестым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«суммарный коэффициент рождаемости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в Ульяновской области;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рождаемости в возрастной группе 25-29 лет в Ульяновской области;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рождаемости в возрастной группе 30-34 лет в Ульяновской области;»;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строке «Ресурсное обеспечение подпрограммы с разбивкой по годам реализации»: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«14281974,1625» заменить цифрами «14281463,1625»;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цифры «1821950,0» заменить цифрами «1821439,0»;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десятом цифры «</w:t>
      </w:r>
      <w:r>
        <w:rPr>
          <w:rFonts w:ascii="Times New Roman" w:hAnsi="Times New Roman"/>
          <w:bCs/>
          <w:sz w:val="28"/>
          <w:szCs w:val="28"/>
        </w:rPr>
        <w:t>5812865,6</w:t>
      </w:r>
      <w:r>
        <w:rPr>
          <w:rFonts w:ascii="Times New Roman" w:hAnsi="Times New Roman"/>
          <w:sz w:val="28"/>
          <w:szCs w:val="28"/>
        </w:rPr>
        <w:t>» заменить цифрами «6412025,2»;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пятнадцатом цифры «813173,4» заменить цифрами «1412333,0»;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 строку «Ресурсное обеспечение проектов, реализуемых в составе </w:t>
        <w:br/>
        <w:t>подпрограммы» изложить в следующей редакции: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425"/>
        <w:gridCol w:w="5670"/>
      </w:tblGrid>
      <w:tr>
        <w:trPr>
          <w:trHeight w:val="144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  <w:br/>
              <w:t>в составе подпрограммы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объём бюджетных ассигнований </w:t>
              <w:br/>
              <w:t xml:space="preserve">областного бюджета Ульяновской области на финансовое обеспечение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проектов, реализуемых в составе подпрограммы, составляет 1185909,2 тыс. рублей, в том числе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194962,4 тыс. рублей;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495473,4 тыс. рублей;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495473,4 тыс. рублей.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Прогнозируемый объём межбюджетных трансфертов из федерального бюджета, предоставляемых областному бюджету </w:t>
              <w:br/>
              <w:t>Ульяновской области на финансовое обеспечение проектов, реализуемых в составе подпрограммы, составляет 1515765,2 тыс. рублей, в том числе по годам: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885441,9 тыс. рублей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313906,0 тыс. рублей;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316417,3 тыс. рублей.»;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разделе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дополнить новыми абзацами первым – шестым следующего содержания: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рамках данной подпрограммы реализуется региональный проект </w:t>
        <w:br/>
        <w:t>«Финансовая поддержка семей при рождении детей» (далее – региональный проект), направленный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экономической самостоятельности семьи и развитие системы государственной поддержки семей, в том числе при рождении и воспитании </w:t>
        <w:br/>
        <w:t xml:space="preserve">детей, создание механизмов поддержки семей, нуждающихся в улучшении </w:t>
        <w:br/>
        <w:t>жилищных условий, являются основными задачами регионального проекта.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регионального проекта позволит предоставить финансовую поддержку семьям в зависимости от очередности рождения ребёнка, и, таким образом, создать условия для повышения уровня доходов семей с детьми. Так, при рождении первого ребенка семьям, нуждающимся в поддержке, будет осуществлена ежемесячная выплата в связи с рождением (усыновлением) первого ребенка, при рождении третьего ребенка или последующих детей – будет осуществлена ежемесячная выплата в связи с рождением третьего ребенка или </w:t>
        <w:br/>
        <w:t>последующих детей до достижения ребенком возраста трех лет.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Понятная система мер финансовой поддержки семей с детьми, предусмотренная к внедрению региональным проектом, будет способствовать осуществлению долгосрочного планирования личных финансов на всех этапах жизнедеятельности семьи.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ежемесячной выплаты в связи с рождением первого ребенка и ежемесячной выплаты в связи с рождением третьего ребёнка в размере прожиточного минимума, позволит компенсировать в среднем до 50% утраченных доходов семьи.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экономически активные родители получат поддержку государства, и, таким образом, предлагаемые меры окажут влияние на демографическое поведение, предотвратив откладывание родителями решения о рождении ребёнка на более поздний период.»;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абзацы первый – седьмой считать соответственно абзацами седьмым </w:t>
        <w:br/>
        <w:t>– тринадцатым;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раздел 2 изложить в следующей редакции:</w:t>
      </w:r>
    </w:p>
    <w:p>
      <w:pPr>
        <w:pStyle w:val="Normal"/>
        <w:tabs>
          <w:tab w:val="left" w:pos="0" w:leader="none"/>
        </w:tabs>
        <w:spacing w:lineRule="auto" w:line="244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Цели, задачи и целевые индикаторы подпрограммы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демографической ситуации, преодоление негативных тенденций и обеспечение роста численности населения остаётся в числе основных приоритетов государственной политики. Одним из условий достижения </w:t>
        <w:br/>
        <w:t>поставленных целей является повышение рождаемости до уровня, необходимого для воспроизводства населения. Достижение такого уровня возможно в значительной мере за счёт увеличения третьих и последующих рождений.</w:t>
      </w:r>
    </w:p>
    <w:p>
      <w:pPr>
        <w:pStyle w:val="ConsPlusNormal1"/>
        <w:spacing w:lineRule="auto" w:line="244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Ещё одной целью подпрограммы является обеспечение семейного устройства детей-сирот и детей, оставшихся без попечения родителей, в семьи граждан Российской Федерации, проживающих на территории Ульяновской области.</w:t>
      </w:r>
    </w:p>
    <w:p>
      <w:pPr>
        <w:pStyle w:val="ConsPlusNormal1"/>
        <w:spacing w:lineRule="auto" w:line="2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решение следующих задач:</w:t>
      </w:r>
    </w:p>
    <w:p>
      <w:pPr>
        <w:pStyle w:val="ConsPlusNormal1"/>
        <w:spacing w:lineRule="auto" w:line="2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внедрение механизма финансовой поддержки семей при рождении детей;</w:t>
      </w:r>
    </w:p>
    <w:p>
      <w:pPr>
        <w:pStyle w:val="ConsPlusNormal1"/>
        <w:spacing w:lineRule="auto" w:line="2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на территории Ульяновской области для жизнедеятельности семьи и детей.</w:t>
      </w:r>
    </w:p>
    <w:p>
      <w:pPr>
        <w:pStyle w:val="ConsPlusNormal1"/>
        <w:spacing w:lineRule="auto" w:line="244"/>
        <w:ind w:firstLine="709"/>
        <w:jc w:val="both"/>
        <w:rPr/>
      </w:pPr>
      <w:r>
        <w:rPr>
          <w:rFonts w:ascii="Times New Roman" w:hAnsi="Times New Roman"/>
          <w:spacing w:val="2"/>
          <w:sz w:val="28"/>
          <w:szCs w:val="28"/>
        </w:rPr>
        <w:t xml:space="preserve">Значения </w:t>
      </w:r>
      <w:hyperlink w:anchor="P2490">
        <w:r>
          <w:rPr>
            <w:rStyle w:val="Style12"/>
            <w:rFonts w:ascii="Times New Roman" w:hAnsi="Times New Roman"/>
            <w:spacing w:val="2"/>
            <w:sz w:val="28"/>
            <w:szCs w:val="28"/>
          </w:rPr>
          <w:t>целевых индикаторов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подпрограммы приведены в приложении № 1 к государственной программе.».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в абзаце первом раздела 4 после слов «, направленных на» дополнить словами «реализацию регионального проекта </w:t>
      </w:r>
      <w:r>
        <w:rPr>
          <w:rFonts w:ascii="Times New Roman" w:hAnsi="Times New Roman"/>
          <w:sz w:val="28"/>
          <w:szCs w:val="28"/>
          <w:lang w:eastAsia="ru-RU"/>
        </w:rPr>
        <w:t>«Финансовая поддержка семей при рождении детей»,</w:t>
      </w:r>
      <w:r>
        <w:rPr>
          <w:rFonts w:ascii="Times New Roman" w:hAnsi="Times New Roman"/>
          <w:sz w:val="28"/>
          <w:szCs w:val="28"/>
        </w:rPr>
        <w:t xml:space="preserve"> а также на»;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разделе 5: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первом цифры «14281974,1625» заменить цифрами «14281463,1625»;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абзаце седьмом цифры «1821950,0» заменить цифрами «1821439,0»;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абзаце десятом цифры «</w:t>
      </w:r>
      <w:r>
        <w:rPr>
          <w:rFonts w:ascii="Times New Roman" w:hAnsi="Times New Roman"/>
          <w:bCs/>
          <w:sz w:val="28"/>
          <w:szCs w:val="28"/>
        </w:rPr>
        <w:t>5812865,6</w:t>
      </w:r>
      <w:r>
        <w:rPr>
          <w:rFonts w:ascii="Times New Roman" w:hAnsi="Times New Roman"/>
          <w:sz w:val="28"/>
          <w:szCs w:val="28"/>
        </w:rPr>
        <w:t>» заменить цифрами «6412025,2»;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абзаце пятнадцатом цифры «813173,4» заменить цифрами «1412333,0».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В подпрограмме «Доступная среда»: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паспорте: 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spacing w:val="-2"/>
          <w:sz w:val="28"/>
          <w:szCs w:val="28"/>
        </w:rPr>
        <w:t>в строке «Соисполнители подпрограммы»</w:t>
      </w:r>
      <w:r>
        <w:rPr>
          <w:rFonts w:ascii="Times New Roman" w:hAnsi="Times New Roman"/>
          <w:sz w:val="28"/>
          <w:szCs w:val="28"/>
        </w:rPr>
        <w:t xml:space="preserve"> слова «Министерство </w:t>
        <w:br/>
        <w:t xml:space="preserve">промышленности, строительства, жилищно-коммунального комплекса и транспорта Ульяновской области» заменить словами «Министерство строительства </w:t>
        <w:br/>
        <w:t>и архитектуры Ульяновской области (далее – Министерство строительства);»;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>
        <w:rPr>
          <w:rFonts w:ascii="Times New Roman" w:hAnsi="Times New Roman"/>
          <w:spacing w:val="-2"/>
          <w:sz w:val="28"/>
          <w:szCs w:val="28"/>
        </w:rPr>
        <w:t>в строке «Проекты, реализуемые в составе подпрограммы»</w:t>
      </w:r>
      <w:r>
        <w:rPr>
          <w:rFonts w:ascii="Times New Roman" w:hAnsi="Times New Roman"/>
          <w:sz w:val="28"/>
          <w:szCs w:val="28"/>
        </w:rPr>
        <w:t xml:space="preserve"> слова </w:t>
        <w:br/>
        <w:t xml:space="preserve">«не предусмотрены» заменить словами «региональный проект </w:t>
      </w:r>
      <w:r>
        <w:rPr>
          <w:rFonts w:ascii="Times New Roman" w:hAnsi="Times New Roman"/>
          <w:sz w:val="28"/>
          <w:szCs w:val="28"/>
          <w:lang w:eastAsia="ru-RU"/>
        </w:rPr>
        <w:t>«Старшее поколение»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в </w:t>
      </w:r>
      <w:r>
        <w:rPr>
          <w:rFonts w:ascii="Times New Roman" w:hAnsi="Times New Roman"/>
          <w:spacing w:val="-2"/>
          <w:sz w:val="28"/>
          <w:szCs w:val="28"/>
        </w:rPr>
        <w:t>строке «Цели и задачи подпрограммы»: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дополнить новым абзацем вторым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«увеличение периода активного долголетия и продолжительности здоровой жизни;»;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второй – шестой считать соответственно абзацами третьим – седьмым;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дополнить абзацем шестым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«у</w:t>
      </w:r>
      <w:r>
        <w:rPr>
          <w:rFonts w:ascii="Times New Roman" w:hAnsi="Times New Roman"/>
          <w:spacing w:val="-4"/>
          <w:sz w:val="28"/>
          <w:szCs w:val="28"/>
        </w:rPr>
        <w:t>величение ожидаемой продолжительности здоровой жизни в Ульяновской области;</w:t>
      </w:r>
      <w:r>
        <w:rPr>
          <w:rFonts w:ascii="Times New Roman" w:hAnsi="Times New Roman"/>
          <w:spacing w:val="-2"/>
          <w:sz w:val="28"/>
          <w:szCs w:val="28"/>
        </w:rPr>
        <w:t>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шестой и седьмой считать соответственно абзацами седьмым и восьмым;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в </w:t>
      </w:r>
      <w:r>
        <w:rPr>
          <w:rFonts w:ascii="Times New Roman" w:hAnsi="Times New Roman"/>
          <w:spacing w:val="-2"/>
          <w:sz w:val="28"/>
          <w:szCs w:val="28"/>
        </w:rPr>
        <w:t xml:space="preserve">строке «Целевые индикаторы подпрограммы»: 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дополнить новым </w:t>
      </w:r>
      <w:r>
        <w:rPr>
          <w:rFonts w:ascii="Times New Roman" w:hAnsi="Times New Roman"/>
          <w:sz w:val="28"/>
          <w:szCs w:val="28"/>
        </w:rPr>
        <w:t>абзацем первым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«число «мобильных бригад» для организации доставки лиц старше 65 лет, проживающих в сельской местности в медицинские организации, штук»;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первый – третий считать соответственно абзацами вторым – четвёртым;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в строке «Ресурсное обеспечение подпрограммы с разбивкой по годам реализации»: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десятом цифры «59433,66» заменить цифрами «91985,96»;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пятнадцатым следующего содержания: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2019 году – 32552,3 тыс. рублей.»;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 строку «Ресурсное обеспечение проектов, реализуемых в составе </w:t>
        <w:br/>
        <w:t>подпрограммы» изложить в следующей редакции: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425"/>
        <w:gridCol w:w="5670"/>
      </w:tblGrid>
      <w:tr>
        <w:trPr>
          <w:trHeight w:val="144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  <w:br/>
              <w:t>в составе подпрограммы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прогнозируемый объём межбюджетных трансфертов из федерального бюджета, предоставляемых областному бюджету </w:t>
              <w:br/>
              <w:t>Ульяновской области на финансовое обеспечение проектов, реализуемых в составе государственной программы, составляет 32552,3 тыс. рублей, в том числе по годам: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32552,3 тыс. рублей.»;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разделе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дополнить новым абзацем первым и вторым следующего содержания: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«На территории Ульяновской области с 2019 года реализуется региональный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 «Старшее поколение» (далее – региональный проект), направленный на достижение соответствующих результатов реализации федерального проекта «Старшее поколение».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проект направлен на достижение цели национального проекта «Демография» по увеличению ожидаемой продолжительности здоровой жизни до 67 лет, увеличения обращаемости в медицинские организации по вопросам ведения здорового образа жизни, а также на достижение национальной цели по росту ожидаемой продолжительности жизни до 78 лет к 2024 году.»;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абзацы первый – четвёртый считать соответственно абзацами третьим – седьмым;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абзаце первом раздела 2 после слова «являются» дополнить слова «реализация регионального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«Старшее поколение», направленного на достижение соответствующих результатов реализации федерального проекта «Старшее поколение»,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в абзаце первом раздела 4 после слов «, направленных на» дополнить словами «реализацию регионального проекта </w:t>
      </w:r>
      <w:r>
        <w:rPr>
          <w:rFonts w:ascii="Times New Roman" w:hAnsi="Times New Roman"/>
          <w:sz w:val="28"/>
          <w:szCs w:val="28"/>
          <w:lang w:eastAsia="ru-RU"/>
        </w:rPr>
        <w:t>«Старшее поколение»,</w:t>
      </w:r>
      <w:r>
        <w:rPr>
          <w:rFonts w:ascii="Times New Roman" w:hAnsi="Times New Roman"/>
          <w:sz w:val="28"/>
          <w:szCs w:val="28"/>
        </w:rPr>
        <w:t xml:space="preserve"> а также на»;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разделе 5: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десятом цифры «59433,66» заменить цифрами «91985,96»;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дополнить новым абзацем пятнадцатым следующего содержания: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2019 году – 32552,3 тыс. рублей.»;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абзац пятнадцатый считать соответственно абзацем шестнадцатым;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в абзаце первом раздела 6 после слов «направлена на» дополнить слова «реализацию регионального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 «Старшее поколение»,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В подпрограмме «Содействие занятости населения, улучшение условий, охраны труда и здоровья на рабочем месте»: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паспорте: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spacing w:val="-2"/>
          <w:sz w:val="28"/>
          <w:szCs w:val="28"/>
        </w:rPr>
        <w:t xml:space="preserve">строку «Проекты, реализуемые в составе подпрограммы»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425"/>
        <w:gridCol w:w="5670"/>
      </w:tblGrid>
      <w:tr>
        <w:trPr>
          <w:trHeight w:val="144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«Проекты, реализуемые </w:t>
              <w:br/>
              <w:t>в составе подпрограммы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«Старшее поколение»;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трёх лет.»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 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строку «Цели и задачи подпрограммы» изложить в следующей редакции: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425"/>
        <w:gridCol w:w="5670"/>
      </w:tblGrid>
      <w:tr>
        <w:trPr>
          <w:trHeight w:val="3968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цели:</w:t>
            </w:r>
          </w:p>
          <w:p>
            <w:pPr>
              <w:pStyle w:val="ConsPlusNormal1"/>
              <w:spacing w:lineRule="auto" w:line="2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способствующих эффективному развитию рынка труда с учётом приоритетов развития экономики Ульяновской области;</w:t>
            </w:r>
          </w:p>
          <w:p>
            <w:pPr>
              <w:pStyle w:val="ConsPlusNormal1"/>
              <w:spacing w:lineRule="auto" w:line="2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целевой поддержки занятости граждан предпенсионного возраста путём организации их обучения.</w:t>
            </w:r>
          </w:p>
          <w:p>
            <w:pPr>
              <w:pStyle w:val="ConsPlusNormal1"/>
              <w:spacing w:lineRule="auto" w:line="2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>
            <w:pPr>
              <w:pStyle w:val="ConsPlusNormal1"/>
              <w:spacing w:lineRule="auto" w:line="2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предотвращение роста напряженности на рынке труда;</w:t>
            </w:r>
          </w:p>
          <w:p>
            <w:pPr>
              <w:pStyle w:val="ConsPlusNormal1"/>
              <w:spacing w:lineRule="auto" w:line="2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работникам в поддержании высокой квалификации и сохранении здоровья,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защиты трудовых прав граждан;</w:t>
            </w:r>
          </w:p>
          <w:p>
            <w:pPr>
              <w:pStyle w:val="ConsPlusNormal1"/>
              <w:spacing w:lineRule="auto" w:line="244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рабочей силы среди граждан предпенсионного возраста путём их обучения востребованным в экономике навыкам и компетенциям;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 </w:t>
            </w:r>
          </w:p>
          <w:p>
            <w:pPr>
              <w:pStyle w:val="ConsPlusNormal1"/>
              <w:spacing w:lineRule="auto" w:line="24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счёт повышения доступности дошкольного образования для детей в возрасте до трёх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оздание условий для осуществления трудовой деятельности женщин, воспитывающих несовершеннолетних детей, включая достижение 100-процентной доступности (к 2021 году) дошкольного образования для детей в возрасте до трёх лет;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содействие трудовой занятости женщин, воспитывающих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строке «Целевые индикаторы подпрограммы»: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новыми абзацами первым – третьим следующего содержания: 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«численность граждан предпенсионного возраста проживающих в Ульяновской области, прошедших профессиональное обучение и дополнительно профессиональное образование, человек;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 в Ульяновской области, процент;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женщин, находящихся в отпуске по уходу за ребёнком в возрасте до трёх лет, прошедших профессиональное обучение и дополнительное профессиональное образование в Ульяновской области, человек;»;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первый – десятый считать соответственно абзацами третьим – тринадцатым;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строке «Ресурсное обеспечение подпрограммы с разбивкой по годам реализации» паспорта: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«440473,30043» заменить цифрами «435190,70043»;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цифры «35781,9» заменить цифрами «33140,6»;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цифры «36473,8» заменить цифрами «33832,5»;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десятом цифры «1387369,282» заменить цифрами «1484321,782»;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пятнадцатом цифры «221055,6» заменить цифрами «253373,1»;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шестнадцатом цифры «226170,9» заменить цифрами «258488,4»;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семнадцатом цифры «226517,9» заменить цифрами «258835,4»; 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 строку «Ресурсное обеспечение проектов, реализуемых в составе </w:t>
        <w:br/>
        <w:t>подпрограммы» изложить в следующей редакции: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425"/>
        <w:gridCol w:w="5670"/>
      </w:tblGrid>
      <w:tr>
        <w:trPr>
          <w:trHeight w:val="4395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  <w:br/>
              <w:t>в составе подпрограммы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объём бюджетных ассигнований </w:t>
              <w:br/>
              <w:t xml:space="preserve">областного бюджета Ульяновской области на финансовое обеспечение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проектов, реализуемых в составе подпрограммы, составляет 6910,0 тыс. рублей, в том числе по годам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1710,0 тыс. рублей;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2600,0 тыс. рублей;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2600,0 тыс. рублей.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Прогнозируемый объём межбюджетных трансфертов из федерального бюджета, предоставляемых областному бюджету </w:t>
              <w:br/>
              <w:t>Ульяновской области на финансовое обеспечение проектов, реализуемых в составе подпрограммы, составляет 96952,5 тыс. рублей, в том числе по годам: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32317,5 тыс. рублей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32317,5 тыс. рублей;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32317,5 тыс. рублей.»;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в строке «Ожидаемый эффект от реализации подпрограммы»: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абзацами первым и вторым следующего содержания: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«повышение конкурентоспособности граждан предпенсионного возраста;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конкурентоспособности и профессиональной мобильности женщин, находящихся в отпуске по уходу за ребёнком в возрасте до трёх лет»;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абзацы первый – четвёртый считать соответственно абзацами третьим </w:t>
        <w:br/>
        <w:t>– шестым;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разделе 4 добавить абзацы двенадцатый и тринадцатый следующего содержания: 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«Реализация на территории Ульяновской области мероприятий национального проекта «Демография» в части профессионального обучения и дополнительного профессионального образования лиц предпенсионного возраста.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на территории Ульяновской области мероприятий национального проекта «Демография» в части профессионального обучения и дополнительного профессионального образования женщин, находящихся в отпуске по уходу за ребёнком в возрасте до трёх лет.»;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разделе 5: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первом цифры «440473,30043» заменить цифрами «435190,70043»;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абзаце восьмом цифры «35781,9» заменить цифрами «33140,6»;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абзаце девятом цифры «36473,8» заменить цифрами «33832,5»;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абзаце десятом цифры «1387369,282» заменить цифрами «1484321,782»;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в абзаце пятнадцатом цифры «221055,6» заменить цифрами «253373,1»;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в абзаце шестнадцатом цифры «226170,9» заменить цифрами «258488,4»;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 в абзаце семнадцатом цифры «226517,9» заменить цифрами «258835,4»; 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разделе 6: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добавить абзацы шестой и седьмой следующего содержания:</w:t>
      </w:r>
    </w:p>
    <w:p>
      <w:pPr>
        <w:pStyle w:val="ConsPlusNormal1"/>
        <w:spacing w:lineRule="auto" w:line="2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«повышение конкурентоспособности граждан предпенсионного возраста; </w:t>
      </w:r>
    </w:p>
    <w:p>
      <w:pPr>
        <w:pStyle w:val="ConsPlusNormal1"/>
        <w:spacing w:lineRule="auto" w:line="2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конкурентоспособности и профессиональной мобильности женщин, находящихся в отпуске по уходу за ребёнком в возрасте до трёх лет;»;</w:t>
      </w:r>
    </w:p>
    <w:p>
      <w:pPr>
        <w:pStyle w:val="ConsPlusNormal1"/>
        <w:spacing w:lineRule="auto" w:line="2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абзацы шестой – восьмой считать соответственно восьмым – десятым; </w:t>
      </w:r>
    </w:p>
    <w:p>
      <w:pPr>
        <w:pStyle w:val="ConsPlusNormal1"/>
        <w:spacing w:lineRule="auto" w:line="2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дополнить абзацами раздел 7 следующего содержания:</w:t>
      </w:r>
    </w:p>
    <w:p>
      <w:pPr>
        <w:pStyle w:val="ConsPlusNormal1"/>
        <w:spacing w:lineRule="auto" w:line="24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реализацию мероприятий по организации профессионального обучения и дополнительного профессионального образования лиц предпенсионного возраста предоставляются субсидии из областного бюджета на условиях софинансирования из федерального бюджета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«Правилами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«Старшее поколение» национального проекта «Демография»», утвержденных постановлением Правительства Российской Федерации </w:t>
        <w:br/>
        <w:t>от 30.12.2018 № 1759.</w:t>
      </w:r>
    </w:p>
    <w:p>
      <w:pPr>
        <w:pStyle w:val="ConsPlusNormal1"/>
        <w:spacing w:lineRule="auto" w:line="24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реализацию мероприятий по </w:t>
      </w:r>
      <w:r>
        <w:rPr>
          <w:rFonts w:ascii="Times New Roman" w:hAnsi="Times New Roman"/>
          <w:sz w:val="28"/>
          <w:szCs w:val="28"/>
        </w:rPr>
        <w:t>профессиональному обучению и дополнительному профессиональному образованию женщин, находящихся в отпуске по уходу за ребёнком в возрасте до трёх лет</w:t>
      </w:r>
      <w:r>
        <w:rPr>
          <w:rFonts w:ascii="Times New Roman" w:hAnsi="Times New Roman"/>
          <w:bCs/>
          <w:sz w:val="28"/>
          <w:szCs w:val="28"/>
        </w:rPr>
        <w:t xml:space="preserve"> предоставляются субсидии областного бюджета Ульяновской области, носят целевой характер и не могут быть использованы на другие цели.».</w:t>
      </w:r>
    </w:p>
    <w:p>
      <w:pPr>
        <w:pStyle w:val="Normal"/>
        <w:widowControl w:val="false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В подпрограмме «Обеспечение реализации государственной </w:t>
        <w:br/>
        <w:t>программы» на 2015-2021 годы»: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паспорте: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spacing w:val="-2"/>
          <w:sz w:val="28"/>
          <w:szCs w:val="28"/>
        </w:rPr>
        <w:t>в строке «Проекты, реализуемые в составе подпрограммы»</w:t>
      </w:r>
      <w:r>
        <w:rPr>
          <w:rFonts w:ascii="Times New Roman" w:hAnsi="Times New Roman"/>
          <w:sz w:val="28"/>
          <w:szCs w:val="28"/>
        </w:rPr>
        <w:t xml:space="preserve"> слова </w:t>
        <w:br/>
        <w:t>«региональный проект «Старшее поколение» заменить словами «не предусмотрены»;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строке «Ресурсное обеспечение подпрограммы с разбивкой по годам реализации»: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«13370733,56213» заменить цифрами «13256020,46213»;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цифры «2431547,7» заменить цифрами «2217847,9»;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девятый и десятый признать утратившими силу;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строку «Ресурсное обеспечение проектов, реализуемых в составе </w:t>
        <w:br/>
        <w:t>подпрограммы» изложить в следующей редакции:</w:t>
      </w:r>
    </w:p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52"/>
        <w:gridCol w:w="425"/>
        <w:gridCol w:w="5670"/>
      </w:tblGrid>
      <w:tr>
        <w:trPr>
          <w:trHeight w:val="144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  <w:br/>
              <w:t>в составе подпрограммы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предусмотрено.»;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разделе 5: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абзаце первом цифры «13370733,56213» заменить цифрами «13256020,46213»;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абзаце шестом цифры «2431547,7» заменить цифрами «2217847,9»;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абзацы девятый и десятый признать утратившим силу;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абзац одиннадцатый считать соответственно абзацем девятым.</w:t>
      </w:r>
    </w:p>
    <w:p>
      <w:pPr>
        <w:pStyle w:val="Normal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В приложении № 1: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графу 2 строки 4 раздела «Развитие мер социальной поддержки отдельных категорий граждан» изложить в следующей редакции: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«удельный вес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разделе «Семья и дети»: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добавить новые строки 1-3 следующего содержания: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299" w:charSpace="4294965247"/>
        </w:sect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637" w:type="dxa"/>
        <w:jc w:val="left"/>
        <w:tblInd w:w="-459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5"/>
        <w:gridCol w:w="567"/>
        <w:gridCol w:w="3969"/>
        <w:gridCol w:w="992"/>
        <w:gridCol w:w="991"/>
        <w:gridCol w:w="991"/>
        <w:gridCol w:w="1134"/>
        <w:gridCol w:w="993"/>
        <w:gridCol w:w="991"/>
        <w:gridCol w:w="992"/>
        <w:gridCol w:w="1133"/>
        <w:gridCol w:w="1134"/>
        <w:gridCol w:w="851"/>
        <w:gridCol w:w="473"/>
      </w:tblGrid>
      <w:tr>
        <w:trPr/>
        <w:tc>
          <w:tcPr>
            <w:tcW w:w="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Ульяновской области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1,522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1,573</w:t>
            </w:r>
          </w:p>
        </w:tc>
        <w:tc>
          <w:tcPr>
            <w:tcW w:w="47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рождаемости в возрастной группе 25-29 лет в Ульяновской области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99,79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47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рождаемости в возрастной группе 30-34 лет в Ульяновской области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47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35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строку 1 считать соответственно строкой 4;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разделе «Доступная среда»: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добавить новую строку 1 следующего содержания:</w:t>
      </w:r>
    </w:p>
    <w:tbl>
      <w:tblPr>
        <w:tblW w:w="15637" w:type="dxa"/>
        <w:jc w:val="left"/>
        <w:tblInd w:w="-459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5"/>
        <w:gridCol w:w="567"/>
        <w:gridCol w:w="3969"/>
        <w:gridCol w:w="992"/>
        <w:gridCol w:w="991"/>
        <w:gridCol w:w="991"/>
        <w:gridCol w:w="1134"/>
        <w:gridCol w:w="993"/>
        <w:gridCol w:w="991"/>
        <w:gridCol w:w="992"/>
        <w:gridCol w:w="1133"/>
        <w:gridCol w:w="1134"/>
        <w:gridCol w:w="851"/>
        <w:gridCol w:w="473"/>
      </w:tblGrid>
      <w:tr>
        <w:trPr/>
        <w:tc>
          <w:tcPr>
            <w:tcW w:w="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«мобильных бригад» для организации доставки лиц старше 65 лет, проживающих в сельской местности в медицинские организации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35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35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строки 1-3 считать соответственно строками 2-4;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разделе «Содействие занятости населения, улучшение условий, охраны труда и здоровья на рабочем месте»: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добавить новые строки 1-3 следующего содержания:</w:t>
      </w:r>
    </w:p>
    <w:tbl>
      <w:tblPr>
        <w:tblW w:w="15637" w:type="dxa"/>
        <w:jc w:val="left"/>
        <w:tblInd w:w="-459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5"/>
        <w:gridCol w:w="567"/>
        <w:gridCol w:w="3969"/>
        <w:gridCol w:w="992"/>
        <w:gridCol w:w="991"/>
        <w:gridCol w:w="991"/>
        <w:gridCol w:w="1134"/>
        <w:gridCol w:w="993"/>
        <w:gridCol w:w="991"/>
        <w:gridCol w:w="992"/>
        <w:gridCol w:w="1133"/>
        <w:gridCol w:w="1134"/>
        <w:gridCol w:w="851"/>
        <w:gridCol w:w="473"/>
      </w:tblGrid>
      <w:tr>
        <w:trPr/>
        <w:tc>
          <w:tcPr>
            <w:tcW w:w="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граждан предпенсионного возраста проживающих в Ульяновской области, прошедших профессиональное обучение и дополнительно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47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 в Ульяновской области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7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Численность женщин, находящихся в отпуске по уходу за ребёнком в возрасте до трёх лет, прошедших профессиональное обучение и дополнительное профессиональное образование в Ульяновской области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47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35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35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35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строки 1-10 считать соответственно строками 4-14.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В приложении 2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1) в разделе «Подпрограмма «</w:t>
      </w:r>
      <w:r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</w:t>
      </w:r>
      <w:r>
        <w:rPr>
          <w:rFonts w:ascii="Times New Roman" w:hAnsi="Times New Roman"/>
          <w:sz w:val="28"/>
          <w:szCs w:val="28"/>
          <w:shd w:fill="FFFFFF" w:val="clear"/>
        </w:rPr>
        <w:t>»: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строке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«Всего, в том числе:» цифры «4928516,9» заменить цифрами «4933861,2»;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«1131741,9» заменить цифрами «1137086,2»;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б) в графе 10 строки 1.38 позиции «бюджетные ассигнования федерального бюджета*» цифры «4938,4» заменить цифрами «4782,9»;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в) в графе 10 строки 1.40 цифры «13021,4» заменить цифрами «12865,5»;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г) в графе 10 строки 1.41 цифры «30928,7» заменить цифрами «30641,1»;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д) в графе 10 строки 1.42 цифры «108345,3» заменить цифрами «114289,5»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е) в графе 10 строки 1.43 цифры «222,5» заменить цифрами «221,6»;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ж) строки 3 и 3.1 изложить в следующей редакции:</w:t>
      </w:r>
    </w:p>
    <w:tbl>
      <w:tblPr>
        <w:tblW w:w="15262" w:type="dxa"/>
        <w:jc w:val="left"/>
        <w:tblInd w:w="-34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83"/>
        <w:gridCol w:w="770"/>
        <w:gridCol w:w="3060"/>
        <w:gridCol w:w="1747"/>
        <w:gridCol w:w="803"/>
        <w:gridCol w:w="710"/>
        <w:gridCol w:w="850"/>
        <w:gridCol w:w="851"/>
        <w:gridCol w:w="2552"/>
        <w:gridCol w:w="1844"/>
        <w:gridCol w:w="1276"/>
        <w:gridCol w:w="515"/>
      </w:tblGrid>
      <w:tr>
        <w:trPr/>
        <w:tc>
          <w:tcPr>
            <w:tcW w:w="2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7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«Адресная целевая поддержка в области социальной защиты населения»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удельный вес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рганизаций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2163,6</w:t>
            </w:r>
          </w:p>
        </w:tc>
        <w:tc>
          <w:tcPr>
            <w:tcW w:w="51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7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7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</w:r>
          </w:p>
        </w:tc>
        <w:tc>
          <w:tcPr>
            <w:tcW w:w="174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51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7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</w:r>
          </w:p>
        </w:tc>
        <w:tc>
          <w:tcPr>
            <w:tcW w:w="1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1040,1</w:t>
            </w:r>
          </w:p>
        </w:tc>
        <w:tc>
          <w:tcPr>
            <w:tcW w:w="51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7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Реализация социальных программ, связанных с укреплением материально-технической базы государственных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51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7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</w:r>
          </w:p>
        </w:tc>
        <w:tc>
          <w:tcPr>
            <w:tcW w:w="17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1040,1</w:t>
            </w:r>
          </w:p>
        </w:tc>
        <w:tc>
          <w:tcPr>
            <w:tcW w:w="515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з) </w:t>
      </w:r>
      <w:r>
        <w:rPr>
          <w:rFonts w:ascii="Times New Roman" w:hAnsi="Times New Roman"/>
          <w:sz w:val="28"/>
          <w:szCs w:val="28"/>
        </w:rPr>
        <w:t>в строке «Итого по подпрограмме»: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«Всего, в том числе:» цифры «4950840,4» заменить цифрами «4957224,8»;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«1131741,9» заменить цифрами «1138126,3»;</w:t>
      </w:r>
    </w:p>
    <w:p>
      <w:pPr>
        <w:sectPr>
          <w:headerReference w:type="default" r:id="rId5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tabs>
          <w:tab w:val="left" w:pos="0" w:leader="none"/>
        </w:tabs>
        <w:spacing w:lineRule="auto" w:line="244" w:before="0" w:after="0"/>
        <w:ind w:firstLine="709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2) в разделе «Подпрограмма «Семья и дети»: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а) строку «Цели» изложить в следующей редакции:</w:t>
      </w:r>
    </w:p>
    <w:tbl>
      <w:tblPr>
        <w:tblW w:w="10727" w:type="dxa"/>
        <w:jc w:val="left"/>
        <w:tblInd w:w="-318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3"/>
        <w:gridCol w:w="9521"/>
        <w:gridCol w:w="663"/>
      </w:tblGrid>
      <w:tr>
        <w:trPr/>
        <w:tc>
          <w:tcPr>
            <w:tcW w:w="5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Цели: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суммарного коэффициента рождаемости в Ульяновской области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семейного устройства детей-сирот и детей, оставшихся без попечения родителей, 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семьи граждан Российской Федерации, проживающих на территории Ульяновской области</w:t>
            </w:r>
          </w:p>
        </w:tc>
        <w:tc>
          <w:tcPr>
            <w:tcW w:w="66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б) строку «Задачи» изложить в следующей редакции:</w:t>
      </w:r>
    </w:p>
    <w:tbl>
      <w:tblPr>
        <w:tblW w:w="10727" w:type="dxa"/>
        <w:jc w:val="left"/>
        <w:tblInd w:w="-318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3"/>
        <w:gridCol w:w="9521"/>
        <w:gridCol w:w="663"/>
      </w:tblGrid>
      <w:tr>
        <w:trPr/>
        <w:tc>
          <w:tcPr>
            <w:tcW w:w="5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Задачи: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внедрение механизма финансовой поддержки семей при рождении детей;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создание благоприятных условий на территории Ульяновской области для жизнедеятельности семьи и детей</w:t>
            </w:r>
          </w:p>
        </w:tc>
        <w:tc>
          <w:tcPr>
            <w:tcW w:w="66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строке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«Всего, в том числе:» цифры «2635123,4» заменить цифрами «2153367,7»;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«1821950,0» заменить цифрами «1626476,6»;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«813173,4» заменить цифрами «526891,1»;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графе 10 строки 1.9 цифры «77000,0» заменить цифрами «377000,0»;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в графе 10 строки 1.11 цифры «511108,0» заменить цифрами «15634,6»;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строку 1.23 исключить;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добавить новые строки 2-2.2 следующего содержания:</w:t>
      </w:r>
    </w:p>
    <w:p>
      <w:pPr>
        <w:sectPr>
          <w:headerReference w:type="default" r:id="rId6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tabs>
          <w:tab w:val="left" w:pos="0" w:leader="none"/>
        </w:tabs>
        <w:spacing w:lineRule="auto" w:line="244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5781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8"/>
        <w:gridCol w:w="733"/>
        <w:gridCol w:w="2978"/>
        <w:gridCol w:w="1702"/>
        <w:gridCol w:w="850"/>
        <w:gridCol w:w="851"/>
        <w:gridCol w:w="1275"/>
        <w:gridCol w:w="1135"/>
        <w:gridCol w:w="1978"/>
        <w:gridCol w:w="1566"/>
        <w:gridCol w:w="1417"/>
        <w:gridCol w:w="847"/>
      </w:tblGrid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регионального проекта «Финансовая поддержка семей при рождении детей», направленного на достижение соответствующих результатов реализации федерального проекта «Финансовая поддержка семей при рождении детей»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 менее 1900 нуждающихся семей получили в 2019 году ежемесячные выплаты в связи с рождением (усыновлением) первого ребенка за счет субвенций федерального бюджета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10.12.2019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Ульяновской области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; к</w:t>
            </w:r>
            <w:r>
              <w:rPr>
                <w:rFonts w:ascii="Times New Roman" w:hAnsi="Times New Roman"/>
                <w:sz w:val="20"/>
                <w:szCs w:val="20"/>
              </w:rPr>
              <w:t>оэффициент рождаемости в возрастной группе 25-29 лет в Ульяновской области; коэффициент рождаемости в возрастной группе 30-34 лет в Ульяновской области;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1080404,3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194962,4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 менее 6690 семей, имеющих трех и более детей, получили в 2019 году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885441,9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ежемесячной выплаты на ребенка до достижения им возраста 3 лет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194962,4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599159,6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286282,3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 строку «Итого по подпрограмме» изложить в новой редакции:</w:t>
      </w:r>
    </w:p>
    <w:tbl>
      <w:tblPr>
        <w:tblW w:w="20098" w:type="dxa"/>
        <w:jc w:val="left"/>
        <w:tblInd w:w="-33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0"/>
        <w:gridCol w:w="742"/>
        <w:gridCol w:w="2976"/>
        <w:gridCol w:w="1701"/>
        <w:gridCol w:w="850"/>
        <w:gridCol w:w="850"/>
        <w:gridCol w:w="1274"/>
        <w:gridCol w:w="1134"/>
        <w:gridCol w:w="1979"/>
        <w:gridCol w:w="1566"/>
        <w:gridCol w:w="1417"/>
        <w:gridCol w:w="5058"/>
      </w:tblGrid>
      <w:tr>
        <w:trPr/>
        <w:tc>
          <w:tcPr>
            <w:tcW w:w="55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3233772,0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4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1821439,0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4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1412333,0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3) в разделе «Подпрограмма «Доступная среда»: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а) строку «Цели» изложить в следующей редакции:</w:t>
      </w:r>
    </w:p>
    <w:tbl>
      <w:tblPr>
        <w:tblW w:w="19988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7"/>
        <w:gridCol w:w="14484"/>
        <w:gridCol w:w="5057"/>
      </w:tblGrid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32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Цели: </w:t>
            </w:r>
          </w:p>
          <w:p>
            <w:pPr>
              <w:pStyle w:val="ConsPlusNormal1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периода активного долголетия и продолжительности здоровой жизни;</w:t>
            </w:r>
          </w:p>
          <w:p>
            <w:pPr>
              <w:pStyle w:val="ConsPlusNormal1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беспрепятственного доступа к объектам социальной инфраструктуры;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505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32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32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32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б) строку «Задачи» изложить в следующей редакции:</w:t>
      </w:r>
    </w:p>
    <w:tbl>
      <w:tblPr>
        <w:tblW w:w="19988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7"/>
        <w:gridCol w:w="14484"/>
        <w:gridCol w:w="5057"/>
      </w:tblGrid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</w:p>
          <w:p>
            <w:pPr>
              <w:pStyle w:val="ConsPlusNormal1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величение ожидаемой продолжительности здоровой жизни в Ульяновской области;</w:t>
            </w:r>
          </w:p>
          <w:p>
            <w:pPr>
              <w:pStyle w:val="ConsPlusNormal1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доступности организаций социального обслуживания для граждан пожилого возраста и инвалидов;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участия граждан пожилого возраста и инвалидов в областных общественно и социально значимых мероприятиях</w:t>
            </w:r>
          </w:p>
        </w:tc>
        <w:tc>
          <w:tcPr>
            <w:tcW w:w="505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добавить новые строки 2-2.1 следующего содержания:</w:t>
      </w:r>
    </w:p>
    <w:tbl>
      <w:tblPr>
        <w:tblW w:w="19988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7"/>
        <w:gridCol w:w="734"/>
        <w:gridCol w:w="2976"/>
        <w:gridCol w:w="1701"/>
        <w:gridCol w:w="849"/>
        <w:gridCol w:w="852"/>
        <w:gridCol w:w="1275"/>
        <w:gridCol w:w="1134"/>
        <w:gridCol w:w="1978"/>
        <w:gridCol w:w="1565"/>
        <w:gridCol w:w="1418"/>
        <w:gridCol w:w="5058"/>
      </w:tblGrid>
      <w:tr>
        <w:trPr>
          <w:trHeight w:val="889" w:hRule="atLeast"/>
        </w:trPr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«Реализация регионального проекта «Старшее поколение», направленного на достижение соответствующих результатов реализации федерального проекта «Старшее поколение»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Приобретён автотранспорт в целях осуществления доставки лиц старше 65 лет, проживающих в сельской местности, в медицинские организации в 2019 году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01.08.2019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«мобильных бригад» для организации доставки лиц старше 65 лет, проживающих в сельской местности в медицинские организации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Бюджетные </w:t>
            </w:r>
          </w:p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федерального </w:t>
            </w:r>
          </w:p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 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32552,3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закупок транспортных средств, необходимых для перевозки лиц старше 65 лет, проживающих в сельской местности, в медицинские организации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Бюджетные </w:t>
            </w:r>
          </w:p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федерального </w:t>
            </w:r>
          </w:p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 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32552,3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строку «Итого по подпрограмме» </w:t>
      </w:r>
      <w:r>
        <w:rPr>
          <w:rFonts w:ascii="Times New Roman" w:hAnsi="Times New Roman"/>
          <w:sz w:val="28"/>
          <w:szCs w:val="28"/>
          <w:shd w:fill="FFFFFF" w:val="clear"/>
        </w:rPr>
        <w:t>изложить в следующей редакции:</w:t>
      </w:r>
    </w:p>
    <w:tbl>
      <w:tblPr>
        <w:tblW w:w="19988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7"/>
        <w:gridCol w:w="734"/>
        <w:gridCol w:w="2976"/>
        <w:gridCol w:w="1701"/>
        <w:gridCol w:w="849"/>
        <w:gridCol w:w="852"/>
        <w:gridCol w:w="1275"/>
        <w:gridCol w:w="1134"/>
        <w:gridCol w:w="1978"/>
        <w:gridCol w:w="1565"/>
        <w:gridCol w:w="1418"/>
        <w:gridCol w:w="5058"/>
      </w:tblGrid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44415,9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11863,6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32552,3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4) в разделе «Подпрограмма «</w:t>
      </w:r>
      <w:r>
        <w:rPr>
          <w:rFonts w:ascii="Times New Roman" w:hAnsi="Times New Roman"/>
          <w:sz w:val="28"/>
          <w:szCs w:val="28"/>
        </w:rPr>
        <w:t xml:space="preserve">Содействие занятости населения, улучшение условий, охраны труда и здоровья </w:t>
        <w:br/>
        <w:t>на рабочем месте</w:t>
      </w:r>
      <w:r>
        <w:rPr>
          <w:rFonts w:ascii="Times New Roman" w:hAnsi="Times New Roman"/>
          <w:sz w:val="28"/>
          <w:szCs w:val="28"/>
          <w:shd w:fill="FFFFFF" w:val="clear"/>
        </w:rPr>
        <w:t>» изложить в следующей редакции: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а) строку «Цели» изложить в следующей редакции:</w:t>
      </w:r>
    </w:p>
    <w:tbl>
      <w:tblPr>
        <w:tblW w:w="19988" w:type="dxa"/>
        <w:jc w:val="left"/>
        <w:tblInd w:w="-318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3"/>
        <w:gridCol w:w="14483"/>
        <w:gridCol w:w="4962"/>
      </w:tblGrid>
      <w:tr>
        <w:trPr/>
        <w:tc>
          <w:tcPr>
            <w:tcW w:w="5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>
            <w:pPr>
              <w:pStyle w:val="ConsPlusNormal1"/>
              <w:spacing w:lineRule="auto" w:line="2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условий, способствующих эффективному развитию рынка труда с учётом приоритетов развития экономики Ульяновской области;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целевой поддержки занятости граждан предпенсионного возраста путём организации их обучения</w:t>
            </w:r>
          </w:p>
        </w:tc>
        <w:tc>
          <w:tcPr>
            <w:tcW w:w="496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б) строку «Задачи» изложить в следующей редакции:</w:t>
      </w:r>
    </w:p>
    <w:tbl>
      <w:tblPr>
        <w:tblW w:w="19988" w:type="dxa"/>
        <w:jc w:val="left"/>
        <w:tblInd w:w="-318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3"/>
        <w:gridCol w:w="14483"/>
        <w:gridCol w:w="4962"/>
      </w:tblGrid>
      <w:tr>
        <w:trPr/>
        <w:tc>
          <w:tcPr>
            <w:tcW w:w="54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Задачи:</w:t>
            </w:r>
          </w:p>
          <w:p>
            <w:pPr>
              <w:pStyle w:val="ConsPlusNormal1"/>
              <w:spacing w:lineRule="auto" w:line="244"/>
              <w:jc w:val="center"/>
              <w:rPr>
                <w:rFonts w:ascii="Times New Roman" w:hAnsi="Times New Roman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повышение качества рабочей силы среди граждан предпенсионного возраста путём их обучения востребованным в экономике навыкам и компетенциям;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2"/>
                <w:sz w:val="20"/>
                <w:szCs w:val="20"/>
                <w:shd w:fill="FFFFFF" w:val="clear"/>
              </w:rPr>
              <w:t xml:space="preserve">оздание условий для осуществления трудовой деятельности женщин, воспитывающих несовершеннолетних детей, включая достижение 100-процентной доступности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fill="FFFFFF" w:val="clear"/>
              </w:rPr>
              <w:t>(к 2021 году) дошкольного образования для детей в возрасте до трёх лет;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fill="FFFFFF" w:val="clear"/>
              </w:rPr>
              <w:t>содействие трудовой занятости женщин, воспитывающих детей</w:t>
            </w:r>
          </w:p>
        </w:tc>
        <w:tc>
          <w:tcPr>
            <w:tcW w:w="496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строке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«Всего, в том числе:» цифры «273442,7» заменить цифрами «271732,7»;</w:t>
      </w:r>
    </w:p>
    <w:p>
      <w:pPr>
        <w:pStyle w:val="Normal"/>
        <w:tabs>
          <w:tab w:val="left" w:pos="0" w:leader="none"/>
        </w:tabs>
        <w:suppressAutoHyphens w:val="true"/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«52387,1» заменить цифрами «50677,1»;</w:t>
      </w:r>
    </w:p>
    <w:p>
      <w:pPr>
        <w:pStyle w:val="Normal"/>
        <w:tabs>
          <w:tab w:val="left" w:pos="0" w:leader="none"/>
        </w:tabs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графе 10 строки 1.1 цифры «45620,5» заменить цифрами «43910,5»;</w:t>
      </w:r>
    </w:p>
    <w:p>
      <w:pPr>
        <w:pStyle w:val="Normal"/>
        <w:tabs>
          <w:tab w:val="left" w:pos="0" w:leader="none"/>
        </w:tabs>
        <w:spacing w:lineRule="auto" w:line="232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добавить новые строки 2 и 2.1 следующего содержания:</w:t>
      </w:r>
    </w:p>
    <w:tbl>
      <w:tblPr>
        <w:tblW w:w="19988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7"/>
        <w:gridCol w:w="734"/>
        <w:gridCol w:w="2976"/>
        <w:gridCol w:w="1417"/>
        <w:gridCol w:w="710"/>
        <w:gridCol w:w="849"/>
        <w:gridCol w:w="1701"/>
        <w:gridCol w:w="1417"/>
        <w:gridCol w:w="1985"/>
        <w:gridCol w:w="1561"/>
        <w:gridCol w:w="1134"/>
        <w:gridCol w:w="5056"/>
      </w:tblGrid>
      <w:tr>
        <w:trPr>
          <w:trHeight w:val="889" w:hRule="atLeast"/>
        </w:trPr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мероприятие: «Реализация регионального проекта «Старшее поколение», направленного на достижение соответствующих результатов реализации федерального проекта «Старшее поколение»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32" w:before="0" w:after="0"/>
              <w:jc w:val="center"/>
              <w:rPr>
                <w:rFonts w:ascii="Times New Roman" w:hAnsi="Times New Roman" w:eastAsia="Arial Unicode MS"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  <w:t xml:space="preserve">Определены участники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мероприятий по профессиональному обучению и дополнительному профессиональному образованию для лиц предпенсионного возраста </w:t>
            </w: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  <w:t>в 2019 году.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32" w:before="0" w:after="200"/>
              <w:jc w:val="center"/>
              <w:rPr>
                <w:rFonts w:ascii="Times New Roman" w:hAnsi="Times New Roman"/>
                <w:color w:val="0F0F0F"/>
                <w:spacing w:val="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F0F0F"/>
                <w:spacing w:val="2"/>
                <w:sz w:val="20"/>
                <w:szCs w:val="20"/>
                <w:shd w:fill="FFFFFF" w:val="clear"/>
              </w:rPr>
              <w:t>30.04.2019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34027,5</w:t>
            </w:r>
          </w:p>
        </w:tc>
        <w:tc>
          <w:tcPr>
            <w:tcW w:w="505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89" w:hRule="atLeast"/>
        </w:trPr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71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505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89" w:hRule="atLeast"/>
        </w:trPr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32" w:before="0" w:after="0"/>
              <w:jc w:val="center"/>
              <w:rPr>
                <w:rFonts w:ascii="Times New Roman" w:hAnsi="Times New Roman" w:eastAsia="Arial Unicode MS"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  <w:t>Обучено не менее 497 граждан предпенсионного возраста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32" w:before="0" w:after="0"/>
              <w:jc w:val="center"/>
              <w:rPr>
                <w:rFonts w:ascii="Times New Roman" w:hAnsi="Times New Roman"/>
                <w:color w:val="0F0F0F"/>
                <w:spacing w:val="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F0F0F"/>
                <w:spacing w:val="2"/>
                <w:sz w:val="20"/>
                <w:szCs w:val="20"/>
                <w:shd w:fill="FFFFFF" w:val="clear"/>
              </w:rPr>
              <w:t>10.12.2019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505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89" w:hRule="atLeast"/>
        </w:trPr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505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89" w:hRule="atLeast"/>
        </w:trPr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3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2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5056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е) строку «Итого по подпрограмме» </w:t>
      </w:r>
      <w:r>
        <w:rPr>
          <w:rFonts w:ascii="Times New Roman" w:hAnsi="Times New Roman"/>
          <w:sz w:val="28"/>
          <w:szCs w:val="28"/>
          <w:shd w:fill="FFFFFF" w:val="clear"/>
        </w:rPr>
        <w:t>изложить в следующей редакции:</w:t>
      </w:r>
    </w:p>
    <w:tbl>
      <w:tblPr>
        <w:tblW w:w="20098" w:type="dxa"/>
        <w:jc w:val="left"/>
        <w:tblInd w:w="-33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0"/>
        <w:gridCol w:w="742"/>
        <w:gridCol w:w="2976"/>
        <w:gridCol w:w="1701"/>
        <w:gridCol w:w="850"/>
        <w:gridCol w:w="850"/>
        <w:gridCol w:w="1274"/>
        <w:gridCol w:w="1134"/>
        <w:gridCol w:w="1979"/>
        <w:gridCol w:w="1566"/>
        <w:gridCol w:w="1417"/>
        <w:gridCol w:w="5058"/>
      </w:tblGrid>
      <w:tr>
        <w:trPr/>
        <w:tc>
          <w:tcPr>
            <w:tcW w:w="55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8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305760,2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4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52387,1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5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253373,1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разделе «Подпрограмма «Обеспечение реализации государственной программы» на 2015-2021 годы»: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а) строки 1 и 1.1 исключить;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строки 2-2.4 считать соответственно строками 1-1.4;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графе 10 строки 1 цифры «2413118,8» заменить цифрами «2372788,5»;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графе 10 строки 1.1 цифры «143493,9» заменить цифрами «103163,6»;</w:t>
      </w:r>
    </w:p>
    <w:p>
      <w:pPr>
        <w:pStyle w:val="Normal"/>
        <w:tabs>
          <w:tab w:val="left" w:pos="0" w:leader="none"/>
        </w:tabs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 строку «Итого по подпрограмме» 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изложить в следующей редакции:</w:t>
      </w:r>
    </w:p>
    <w:tbl>
      <w:tblPr>
        <w:tblW w:w="15813" w:type="dxa"/>
        <w:jc w:val="left"/>
        <w:tblInd w:w="-11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38"/>
        <w:gridCol w:w="3710"/>
        <w:gridCol w:w="1701"/>
        <w:gridCol w:w="849"/>
        <w:gridCol w:w="851"/>
        <w:gridCol w:w="1275"/>
        <w:gridCol w:w="1133"/>
        <w:gridCol w:w="1988"/>
        <w:gridCol w:w="1558"/>
        <w:gridCol w:w="1416"/>
        <w:gridCol w:w="992"/>
      </w:tblGrid>
      <w:tr>
        <w:trPr>
          <w:trHeight w:val="681" w:hRule="atLeast"/>
        </w:trPr>
        <w:tc>
          <w:tcPr>
            <w:tcW w:w="33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ind w:left="-296" w:firstLine="2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spacing w:lineRule="auto" w:line="228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2391217,4</w:t>
            </w:r>
          </w:p>
        </w:tc>
        <w:tc>
          <w:tcPr>
            <w:tcW w:w="992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в графе 10 строки «Всего по государственной программе» цифры «10372600,5» заменить цифрами «10969620,7», цифры «8144127,8» заменить цифрами «8103286,5», цифры «2228472,7» заменить цифрами «2866334,2».</w:t>
      </w:r>
    </w:p>
    <w:p>
      <w:pPr>
        <w:pStyle w:val="Normal"/>
        <w:tabs>
          <w:tab w:val="left" w:pos="0" w:leader="none"/>
        </w:tabs>
        <w:suppressAutoHyphens w:val="true"/>
        <w:spacing w:lineRule="auto" w:line="232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В приложении № 2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>
      <w:pPr>
        <w:pStyle w:val="Normal"/>
        <w:tabs>
          <w:tab w:val="left" w:pos="0" w:leader="none"/>
        </w:tabs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1) в разделе «Подпрограмма «</w:t>
      </w:r>
      <w:r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</w:t>
      </w:r>
      <w:r>
        <w:rPr>
          <w:rFonts w:ascii="Times New Roman" w:hAnsi="Times New Roman"/>
          <w:sz w:val="28"/>
          <w:szCs w:val="28"/>
          <w:shd w:fill="FFFFFF" w:val="clear"/>
        </w:rPr>
        <w:t>»:</w:t>
      </w:r>
    </w:p>
    <w:p>
      <w:pPr>
        <w:pStyle w:val="Normal"/>
        <w:tabs>
          <w:tab w:val="left" w:pos="0" w:leader="none"/>
        </w:tabs>
        <w:suppressAutoHyphens w:val="true"/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строке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«Всего, в том числе:» цифры «</w:t>
      </w:r>
      <w:r>
        <w:rPr>
          <w:rFonts w:ascii="Times New Roman" w:hAnsi="Times New Roman"/>
          <w:sz w:val="28"/>
          <w:szCs w:val="28"/>
          <w:shd w:fill="FFFFFF" w:val="clear"/>
        </w:rPr>
        <w:t>5728523,2» заменить цифрами «5727875,2»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0" w:leader="none"/>
        </w:tabs>
        <w:suppressAutoHyphens w:val="true"/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10 позиции «бюджетные ассигнования федерального бюджета*» </w:t>
      </w:r>
      <w:r>
        <w:rPr>
          <w:rFonts w:ascii="Times New Roman" w:hAnsi="Times New Roman"/>
          <w:sz w:val="28"/>
          <w:szCs w:val="28"/>
          <w:shd w:fill="FFFFFF" w:val="clear"/>
        </w:rPr>
        <w:t>цифры «1141843,0» заменить цифрами «1141195,0»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0" w:leader="none"/>
        </w:tabs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б) в графе 10 строки 1.38 позиции «бюджетные ассигнования федерального бюджета*» цифры «4978,3» заменить цифрами «4819,7»;</w:t>
      </w:r>
    </w:p>
    <w:p>
      <w:pPr>
        <w:pStyle w:val="Normal"/>
        <w:tabs>
          <w:tab w:val="left" w:pos="0" w:leader="none"/>
        </w:tabs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в) в графе 10 строки 1.40 цифры «13030,9» заменить цифрами «12848,6»;</w:t>
      </w:r>
    </w:p>
    <w:p>
      <w:pPr>
        <w:pStyle w:val="Normal"/>
        <w:tabs>
          <w:tab w:val="left" w:pos="0" w:leader="none"/>
        </w:tabs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г) в графе 10 строки 1.41 цифры «30946,1» заменить цифрами «30639,7»;</w:t>
      </w:r>
    </w:p>
    <w:p>
      <w:pPr>
        <w:pStyle w:val="Normal"/>
        <w:tabs>
          <w:tab w:val="left" w:pos="0" w:leader="none"/>
        </w:tabs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д) в графе 10 строки 1.43 цифры «230,4» заменить цифрами «229,7»;</w:t>
      </w:r>
    </w:p>
    <w:p>
      <w:pPr>
        <w:pStyle w:val="Normal"/>
        <w:tabs>
          <w:tab w:val="left" w:pos="0" w:leader="none"/>
        </w:tabs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2) в разделе «Подпрограмма «Семья и дети»:</w:t>
      </w:r>
    </w:p>
    <w:p>
      <w:pPr>
        <w:pStyle w:val="Normal"/>
        <w:tabs>
          <w:tab w:val="left" w:pos="0" w:leader="none"/>
        </w:tabs>
        <w:spacing w:lineRule="auto" w:line="232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а) строку «Цели» изложить в следующей редакции:</w:t>
      </w:r>
    </w:p>
    <w:tbl>
      <w:tblPr>
        <w:tblW w:w="15400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8"/>
        <w:gridCol w:w="14513"/>
        <w:gridCol w:w="439"/>
      </w:tblGrid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Цели: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суммарного коэффициента рождаемости в Ульяновской области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семейного устройства детей-сирот и детей, оставшихся без попечения родителей, 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семьи граждан Российской Федерации, проживающих на территории Ульяновской области</w:t>
            </w:r>
          </w:p>
        </w:tc>
        <w:tc>
          <w:tcPr>
            <w:tcW w:w="43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б) строку «Задачи» изложить в следующей редакции:</w:t>
      </w:r>
    </w:p>
    <w:tbl>
      <w:tblPr>
        <w:tblW w:w="15400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8"/>
        <w:gridCol w:w="14513"/>
        <w:gridCol w:w="439"/>
      </w:tblGrid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внедрение механизма финансовой поддержки семей при рождении детей;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создание благоприятных условий на территории Ульяновской области для жизнедеятельности семьи и детей</w:t>
            </w:r>
          </w:p>
        </w:tc>
        <w:tc>
          <w:tcPr>
            <w:tcW w:w="43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строке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«Всего, в том числе:» цифры «2508736,6» заменить цифрами «1699357,2»;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«1645879,9» заменить цифрами «1150406,5»;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«862856,7» заменить цифрами «548950,7»;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графе 10 строки 1.11 цифры «511108,0» заменить цифрами «15634,6»;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строку 1.23 исключить;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добавить строки 2 и 2.2 следующего содержания:</w:t>
      </w:r>
    </w:p>
    <w:tbl>
      <w:tblPr>
        <w:tblW w:w="15593" w:type="dxa"/>
        <w:jc w:val="left"/>
        <w:tblInd w:w="-34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0"/>
        <w:gridCol w:w="733"/>
        <w:gridCol w:w="2976"/>
        <w:gridCol w:w="1702"/>
        <w:gridCol w:w="849"/>
        <w:gridCol w:w="852"/>
        <w:gridCol w:w="1275"/>
        <w:gridCol w:w="1134"/>
        <w:gridCol w:w="1979"/>
        <w:gridCol w:w="1565"/>
        <w:gridCol w:w="1418"/>
        <w:gridCol w:w="849"/>
      </w:tblGrid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регионального проекта «Финансовая поддержка семей при рождении детей», направленного на достижение соответствующих результатов реализации федерального проекта «Финансовая поддержка семей при рождении детей»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нуждающихся семей получили в 2020 году ежемесячные выплаты в связи с рождением (усыновлением) первого ребенка за счет субвенций федерального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Ульяновской области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; к</w:t>
            </w:r>
            <w:r>
              <w:rPr>
                <w:rFonts w:ascii="Times New Roman" w:hAnsi="Times New Roman"/>
                <w:sz w:val="20"/>
                <w:szCs w:val="20"/>
              </w:rPr>
              <w:t>оэффициент рождаемости в возрастной группе 25-29 лет в Ульяновской области; коэффициент рождаемости в возрастной группе 30-34 лет в Ульяновской области;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809379,4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495473,4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семей, имеющих трех и более детей, получили к концу 2020 года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313906,0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ежемесячной выплаты на ребенка до достижения им возраста 3 лет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495473,4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313906,0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строку «Итого по подпрограмме» изложить в новой редакции:</w:t>
      </w:r>
    </w:p>
    <w:tbl>
      <w:tblPr>
        <w:tblW w:w="20098" w:type="dxa"/>
        <w:jc w:val="left"/>
        <w:tblInd w:w="-33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8"/>
        <w:gridCol w:w="734"/>
        <w:gridCol w:w="2976"/>
        <w:gridCol w:w="1701"/>
        <w:gridCol w:w="850"/>
        <w:gridCol w:w="850"/>
        <w:gridCol w:w="1274"/>
        <w:gridCol w:w="1134"/>
        <w:gridCol w:w="1979"/>
        <w:gridCol w:w="1566"/>
        <w:gridCol w:w="1417"/>
        <w:gridCol w:w="5058"/>
      </w:tblGrid>
      <w:tr>
        <w:trPr/>
        <w:tc>
          <w:tcPr>
            <w:tcW w:w="5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2508736,6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1645879,9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862856,7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3) в разделе «Подпрограмма «</w:t>
      </w:r>
      <w:r>
        <w:rPr>
          <w:rFonts w:ascii="Times New Roman" w:hAnsi="Times New Roman"/>
          <w:sz w:val="28"/>
          <w:szCs w:val="28"/>
        </w:rPr>
        <w:t xml:space="preserve">Содействие занятости населения, улучшение условий, охраны труда и здоровья </w:t>
        <w:br/>
        <w:t>на рабочем месте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а) строку «Цели» изложить в следующей редакции:</w:t>
      </w:r>
    </w:p>
    <w:tbl>
      <w:tblPr>
        <w:tblW w:w="29912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8"/>
        <w:gridCol w:w="14513"/>
        <w:gridCol w:w="14514"/>
        <w:gridCol w:w="435"/>
      </w:tblGrid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>
            <w:pPr>
              <w:pStyle w:val="ConsPlusNormal1"/>
              <w:spacing w:lineRule="auto" w:line="2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условий, способствующих эффективному развитию рынка труда с учётом приоритетов развития экономики Ульяновской области;</w:t>
            </w:r>
          </w:p>
          <w:p>
            <w:pPr>
              <w:pStyle w:val="ConsPlusNormal1"/>
              <w:spacing w:lineRule="auto" w:line="2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целевой поддержки занятости граждан предпенсионного возраста путём организации их обучения.</w:t>
            </w:r>
          </w:p>
        </w:tc>
        <w:tc>
          <w:tcPr>
            <w:tcW w:w="1451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б) строку «Задачи» изложить в следующей редакции:</w:t>
      </w:r>
    </w:p>
    <w:tbl>
      <w:tblPr>
        <w:tblW w:w="29912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8"/>
        <w:gridCol w:w="14513"/>
        <w:gridCol w:w="14514"/>
        <w:gridCol w:w="435"/>
      </w:tblGrid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Задачи:</w:t>
            </w:r>
          </w:p>
          <w:p>
            <w:pPr>
              <w:pStyle w:val="ConsPlusNormal1"/>
              <w:spacing w:lineRule="auto" w:line="244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повышение качества рабочей силы среди граждан предпенсионного возраста путём их обучения востребованным в экономике навыкам и компетенциям;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shd w:fill="FFFFFF" w:val="clear"/>
              </w:rPr>
              <w:t xml:space="preserve">оздание условий для осуществления трудовой деятельности женщин, воспитывающих несовершеннолетних детей, включая достижение 100-процентной доступности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shd w:fill="FFFFFF" w:val="clear"/>
              </w:rPr>
              <w:t>(к 2021 году) дошкольного образования для детей в возрасте до трёх лет;</w:t>
            </w:r>
          </w:p>
          <w:p>
            <w:pPr>
              <w:pStyle w:val="ConsPlusNormal1"/>
              <w:spacing w:lineRule="auto" w:line="2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shd w:fill="FFFFFF" w:val="clear"/>
              </w:rPr>
              <w:t>содействие трудовой занятости женщин, воспитывающих детей</w:t>
            </w:r>
          </w:p>
        </w:tc>
        <w:tc>
          <w:tcPr>
            <w:tcW w:w="1451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строке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«Всего, в том числе:» цифры «261952,8» заменить цифрами «256711,5»;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«35781,9» заменить цифрами «30540,6»;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графе 10 строки 1.1 цифры «31308,1» заменить цифрами «29598,1»;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строку 1.2 исключить;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добавить новые строки 2 и 2.1, 3 и 3.1 следующего содержания:</w:t>
      </w:r>
    </w:p>
    <w:tbl>
      <w:tblPr>
        <w:tblW w:w="15593" w:type="dxa"/>
        <w:jc w:val="left"/>
        <w:tblInd w:w="-34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0"/>
        <w:gridCol w:w="733"/>
        <w:gridCol w:w="2976"/>
        <w:gridCol w:w="1702"/>
        <w:gridCol w:w="849"/>
        <w:gridCol w:w="852"/>
        <w:gridCol w:w="1275"/>
        <w:gridCol w:w="1134"/>
        <w:gridCol w:w="1979"/>
        <w:gridCol w:w="1565"/>
        <w:gridCol w:w="1418"/>
        <w:gridCol w:w="849"/>
      </w:tblGrid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мероприятие: «Реализация регионального проекта «Старшее поколение», направленного на достижение соответствующих результатов реализации федерального проекта «Старшее поколение»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 w:eastAsia="Arial Unicode MS"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  <w:t xml:space="preserve">Определены участники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 по профессиональному обучению и дополнительному профессиональному образованию для лиц предпенсионного возраста </w:t>
            </w: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  <w:t>в 2020 году.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34027,5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 w:eastAsia="Arial Unicode MS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color w:val="000000"/>
                <w:spacing w:val="-4"/>
                <w:sz w:val="20"/>
                <w:szCs w:val="20"/>
              </w:rPr>
              <w:t>Обучено не менее 994 граждан предпенсионного 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«Реализация регионального проекта «Содействие занятости женщин – создание условий дошкольного образования для детей в возрасте до трёх лет», направленного на достижение соответствующих результатов реализации федерального проекта «Содействие занятости женщин – создание условий дошкольного образования для детей в возрасте до трёх лет»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Ульяновской области в 2020 году прошли переобучение и повышение квалификации не менее 357 женщин, находящихся в отпуске по уходу за ребёнком до достижения им возраста трёх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31.12.2020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женщин, находящихся в отпуске по уходу за ребёнком в возрасте до трёх лет, прошедших профессиональное обучение и дополнительное профессиональное обучение, человек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26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Переобучение и повышение квалификации женщин в период отпуска по уходу за ребёнком в возрасте до трёх лет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84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строку «Итого по подпрограмме» изложить в новой редакции:</w:t>
      </w:r>
    </w:p>
    <w:tbl>
      <w:tblPr>
        <w:tblW w:w="20098" w:type="dxa"/>
        <w:jc w:val="left"/>
        <w:tblInd w:w="-33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58"/>
        <w:gridCol w:w="734"/>
        <w:gridCol w:w="2976"/>
        <w:gridCol w:w="1701"/>
        <w:gridCol w:w="850"/>
        <w:gridCol w:w="850"/>
        <w:gridCol w:w="1274"/>
        <w:gridCol w:w="1134"/>
        <w:gridCol w:w="1979"/>
        <w:gridCol w:w="1566"/>
        <w:gridCol w:w="1417"/>
        <w:gridCol w:w="5058"/>
      </w:tblGrid>
      <w:tr>
        <w:trPr/>
        <w:tc>
          <w:tcPr>
            <w:tcW w:w="5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291629,0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33140,6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5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258488,4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разделе «Подпрограмма «Обеспечение реализации государственной программы» на 2015-2021 годы»: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а) в графе 10 строки 1 цифры «2253539,3» заменить цифрами «2216347,9»;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б) в графе 10 строки 1.1 цифры «142456,2» заменить цифрами «102623,5»;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в) в графе 10 строки 1.2 цифры «2062597,2» заменить цифрами «2065238,5»;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г) в графе 10 строки 1.2.2 цифры «140826,2» заменить цифрами «143467,5»;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в графе 10 строки «Итого по подпрограмме» цифры «2255039,3» заменить цифрами «2217847,9»;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строке «Всего по государственной программе»: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«Всего, в том числе:» цифры «10829411,8» заменить цифрами «10821248,6»;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«8595589,2» заменить цифрами «8555756,5»;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«2233822,6» заменить цифрами «2265492,1».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14. Приложение № 2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  <w:shd w:fill="FFFFFF" w:val="clear"/>
        </w:rPr>
        <w:t>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1) в разделе «Подпрограмма «</w:t>
      </w:r>
      <w:r>
        <w:rPr>
          <w:rFonts w:ascii="Times New Roman" w:hAnsi="Times New Roman"/>
          <w:sz w:val="28"/>
          <w:szCs w:val="28"/>
        </w:rPr>
        <w:t>Развитие мер социальной поддержки отдельных категорий граждан</w:t>
      </w:r>
      <w:r>
        <w:rPr>
          <w:rFonts w:ascii="Times New Roman" w:hAnsi="Times New Roman"/>
          <w:sz w:val="28"/>
          <w:szCs w:val="28"/>
          <w:shd w:fill="FFFFFF" w:val="clear"/>
        </w:rPr>
        <w:t>»: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строке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10 позиции «Всего, в том числе:» цифры </w:t>
      </w:r>
      <w:r>
        <w:rPr>
          <w:rFonts w:ascii="Times New Roman" w:hAnsi="Times New Roman"/>
          <w:sz w:val="28"/>
          <w:szCs w:val="28"/>
          <w:shd w:fill="FFFFFF" w:val="clear"/>
        </w:rPr>
        <w:t>«5736578,7» заменить цифрами «5735901,0»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</w:t>
      </w:r>
      <w:r>
        <w:rPr>
          <w:rFonts w:ascii="Times New Roman" w:hAnsi="Times New Roman"/>
          <w:sz w:val="28"/>
          <w:szCs w:val="28"/>
          <w:shd w:fill="FFFFFF" w:val="clear"/>
        </w:rPr>
        <w:t>ифры «1149526,7» заменить цифрами «1148849,0»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б) в графе 10 строки 1.38 позиции «бюджетные ассигнования федерального бюджета*» цифры «5246,0» заменить цифрами «5074,9»;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в) в графе 10 строки 1.40 цифры «13043,3» заменить цифрами «12822,8»;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г) в графе 10 строки 1.41 цифры «30923,3» заменить цифрами «30637,9»;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д) в графе 10 строки 1.43 цифры «239,2» заменить цифрами «238,5»;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2) в разделе «Подпрограмма «Семья и дети»: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а) строку «Цели» изложить в следующей редакции:</w:t>
      </w:r>
    </w:p>
    <w:tbl>
      <w:tblPr>
        <w:tblW w:w="15400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8"/>
        <w:gridCol w:w="14513"/>
        <w:gridCol w:w="439"/>
      </w:tblGrid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Цели: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суммарного коэффициента рождаемости в Ульяновской области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семейного устройства детей-сирот и детей, оставшихся без попечения родителей, 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семьи граждан Российской Федерации, проживающих на территории Ульяновской области</w:t>
            </w:r>
          </w:p>
        </w:tc>
        <w:tc>
          <w:tcPr>
            <w:tcW w:w="43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б) строку «Задачи» изложить в следующей редакции:</w:t>
      </w:r>
    </w:p>
    <w:tbl>
      <w:tblPr>
        <w:tblW w:w="15400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8"/>
        <w:gridCol w:w="14513"/>
        <w:gridCol w:w="439"/>
      </w:tblGrid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внедрение механизма финансовой поддержки семей при рождении детей;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создание благоприятных условий на территории Ульяновской области для жизнедеятельности семьи и детей</w:t>
            </w:r>
          </w:p>
        </w:tc>
        <w:tc>
          <w:tcPr>
            <w:tcW w:w="43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строке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«Всего, в том числе:» цифры «2608368,1» заменить цифрами «1796477,4»;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«1721860,1» заменить цифрами «1226386,7»;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федерального бюджета*» цифры «886508,0» заменить цифрами «570090,7»;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графе 10 строки 1.11 цифры «511108,0» заменить цифрами «15634,6»;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строку 1.23 исключить;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добавить строки 2 и 2.2 следующего содержания:</w:t>
      </w:r>
    </w:p>
    <w:tbl>
      <w:tblPr>
        <w:tblW w:w="19988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7"/>
        <w:gridCol w:w="734"/>
        <w:gridCol w:w="2976"/>
        <w:gridCol w:w="1701"/>
        <w:gridCol w:w="849"/>
        <w:gridCol w:w="852"/>
        <w:gridCol w:w="1275"/>
        <w:gridCol w:w="1134"/>
        <w:gridCol w:w="1978"/>
        <w:gridCol w:w="1565"/>
        <w:gridCol w:w="1418"/>
        <w:gridCol w:w="5058"/>
      </w:tblGrid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регионального проекта «Финансовая поддержка семей при рождении детей», направленного на достижение соответствующих результатов реализации федерального проекта «Финансовая поддержка семей при рождении детей»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нуждающихся семей получили к концу 2021 года ежемесячные выплаты в связи с рождением (усыновлением) первого ребенка за счет субвенций федерального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Ульяновской области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; к</w:t>
            </w:r>
            <w:r>
              <w:rPr>
                <w:rFonts w:ascii="Times New Roman" w:hAnsi="Times New Roman"/>
                <w:sz w:val="20"/>
                <w:szCs w:val="20"/>
              </w:rPr>
              <w:t>оэффициент рождаемости в возрастной группе 25-29 лет в Ульяновской области; коэффициент рождаемости в возрастной группе 30-34 лет в Ульяновской области;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811890,7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495473,4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семей, имеющих трех и более детей, получили к концу 2021 года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316417,3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ежемесячной выплаты на ребенка до достижения им возраста 3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495473,4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35"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316417,3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строку «Итого по подпрограмме» изложить в новой редакции:</w:t>
      </w:r>
    </w:p>
    <w:tbl>
      <w:tblPr>
        <w:tblW w:w="19988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7"/>
        <w:gridCol w:w="734"/>
        <w:gridCol w:w="2976"/>
        <w:gridCol w:w="1701"/>
        <w:gridCol w:w="849"/>
        <w:gridCol w:w="852"/>
        <w:gridCol w:w="1275"/>
        <w:gridCol w:w="1134"/>
        <w:gridCol w:w="1978"/>
        <w:gridCol w:w="1565"/>
        <w:gridCol w:w="1418"/>
        <w:gridCol w:w="5058"/>
      </w:tblGrid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2608368,1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1721860,1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886508,0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3) в разделе «Подпрограмма «</w:t>
      </w:r>
      <w:r>
        <w:rPr>
          <w:rFonts w:ascii="Times New Roman" w:hAnsi="Times New Roman"/>
          <w:sz w:val="28"/>
          <w:szCs w:val="28"/>
        </w:rPr>
        <w:t xml:space="preserve">Содействие занятости населения, улучшение условий, охраны труда и здоровья </w:t>
        <w:br/>
        <w:t>на рабочем месте</w:t>
      </w: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»: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а) строку «Цели» изложить в следующей редакции:</w:t>
      </w:r>
    </w:p>
    <w:tbl>
      <w:tblPr>
        <w:tblW w:w="15400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8"/>
        <w:gridCol w:w="14513"/>
        <w:gridCol w:w="439"/>
      </w:tblGrid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>
            <w:pPr>
              <w:pStyle w:val="ConsPlusNormal1"/>
              <w:spacing w:lineRule="auto" w:line="2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условий, способствующих эффективному развитию рынка труда с учётом приоритетов развития экономики Ульяновской области;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целевой поддержки занятости граждан предпенсионного возраста путём организации их обучения</w:t>
            </w:r>
          </w:p>
        </w:tc>
        <w:tc>
          <w:tcPr>
            <w:tcW w:w="43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fill="FFFFFF" w:val="clear"/>
        </w:rPr>
        <w:t>б) строку «Задачи» изложить в следующей редакции:</w:t>
      </w:r>
    </w:p>
    <w:tbl>
      <w:tblPr>
        <w:tblW w:w="15400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8"/>
        <w:gridCol w:w="14513"/>
        <w:gridCol w:w="439"/>
      </w:tblGrid>
      <w:tr>
        <w:trPr/>
        <w:tc>
          <w:tcPr>
            <w:tcW w:w="44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4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Задачи:</w:t>
            </w:r>
          </w:p>
          <w:p>
            <w:pPr>
              <w:pStyle w:val="ConsPlusNormal1"/>
              <w:spacing w:lineRule="auto" w:line="244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повышение качества рабочей силы среди граждан предпенсионного возраста путём их обучения востребованным в экономике навыкам и компетенциям;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shd w:fill="FFFFFF" w:val="clear"/>
              </w:rPr>
              <w:t xml:space="preserve">оздание условий для осуществления трудовой деятельности женщин, воспитывающих несовершеннолетних детей, включая достижение 100-процентной доступности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shd w:fill="FFFFFF" w:val="clear"/>
              </w:rPr>
              <w:t>(к 2021 году) дошкольного образования для детей в возрасте до трёх лет;</w:t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  <w:shd w:fill="FFFFFF" w:val="clear"/>
              </w:rPr>
              <w:t>содействие трудовой занятости женщин, воспитывающих детей</w:t>
            </w:r>
          </w:p>
        </w:tc>
        <w:tc>
          <w:tcPr>
            <w:tcW w:w="439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строке 1: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«Всего, в том числе:» цифры «262991,7» заменить цифрами «257750,4»;</w:t>
      </w:r>
    </w:p>
    <w:p>
      <w:pPr>
        <w:pStyle w:val="Normal"/>
        <w:tabs>
          <w:tab w:val="left" w:pos="0" w:leader="none"/>
        </w:tabs>
        <w:suppressAutoHyphens w:val="true"/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10 позиции «бюджетные ассигнования областного бюджета» цифры «36473,8» заменить цифрами «31232,5»;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в графе 10 строки 1.1 цифры «32000,0» заменить цифрами «30290,0»;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строку 1.2 исключить;</w:t>
      </w:r>
    </w:p>
    <w:p>
      <w:pPr>
        <w:pStyle w:val="Normal"/>
        <w:tabs>
          <w:tab w:val="left" w:pos="0" w:leader="none"/>
        </w:tabs>
        <w:spacing w:lineRule="auto" w:line="244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добавить новые строки 2 и 2.1, 3 и 3.1 следующего содержания:</w:t>
      </w:r>
    </w:p>
    <w:tbl>
      <w:tblPr>
        <w:tblW w:w="19988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7"/>
        <w:gridCol w:w="734"/>
        <w:gridCol w:w="2976"/>
        <w:gridCol w:w="1701"/>
        <w:gridCol w:w="849"/>
        <w:gridCol w:w="852"/>
        <w:gridCol w:w="1275"/>
        <w:gridCol w:w="1134"/>
        <w:gridCol w:w="1978"/>
        <w:gridCol w:w="1565"/>
        <w:gridCol w:w="1418"/>
        <w:gridCol w:w="5058"/>
      </w:tblGrid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мероприятие: «Реализация регионального проекта «Старшее поколение», направленного на достижение соответствующих результатов реализации федерального проекта «Старшее поколение»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 w:eastAsia="Arial Unicode MS"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  <w:t>Определены участники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 по профессиональному обучению и дополнительному профессиональному образованию для лиц предпенсионного возраста </w:t>
            </w: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  <w:t>в 2021году.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34027,5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 w:eastAsia="Arial Unicode MS"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  <w:t>Обучено не менее 1491 граждан предпенсионного 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 w:eastAsia="Arial Unicode MS"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1710,0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 w:eastAsia="Arial Unicode MS"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32317,5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«Реализация регионального проекта «Содействие занятости женщин – создание условий дошкольного образования для детей в возрасте до трёх лет», направленного на достижение соответствующих результатов реализации федерального проекта «Содействие занятости женщин – создание условий дошкольного образования для детей в возрасте до трёх лет»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Ульяновской области в 2021 году прошли переобучение и повышение квалификации не менее 357 женщин, находящихся в отпуске по уходу за ребёнком до достижения им возраста трёх лет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женщин, находящихся в отпуске по уходу за ребёнком в возрасте до трёх лет, прошедших профессиональное обучение и дополнительное профессиональное обучение, человек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center" w:pos="229" w:leader="none"/>
              </w:tabs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Переобучение и повышение квалификации женщин в период отпуска по уходу за ребёнком в возрасте до трёх лет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Агентство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 w:eastAsia="Arial Unicode MS"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ascii="Times New Roman" w:hAnsi="Times New Roman"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890,0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35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строку «Итого по подпрограмме» изложить в новой редакции:</w:t>
      </w:r>
    </w:p>
    <w:tbl>
      <w:tblPr>
        <w:tblW w:w="19988" w:type="dxa"/>
        <w:jc w:val="left"/>
        <w:tblInd w:w="-222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7"/>
        <w:gridCol w:w="734"/>
        <w:gridCol w:w="2976"/>
        <w:gridCol w:w="1701"/>
        <w:gridCol w:w="849"/>
        <w:gridCol w:w="852"/>
        <w:gridCol w:w="1275"/>
        <w:gridCol w:w="1134"/>
        <w:gridCol w:w="1978"/>
        <w:gridCol w:w="1565"/>
        <w:gridCol w:w="1418"/>
        <w:gridCol w:w="5058"/>
      </w:tblGrid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71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292667,9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33832,5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7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4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  <w:br/>
              <w:t xml:space="preserve">ассигнования </w:t>
              <w:br/>
              <w:t>федерального бюджета*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258835,4</w:t>
            </w:r>
          </w:p>
        </w:tc>
        <w:tc>
          <w:tcPr>
            <w:tcW w:w="5058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разделе «Подпрограмма «Обеспечение реализации государственной программы» на 2015-2021 годы»: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а) в графе 10 строки 1 цифры «2238039,3» заменить цифрами «2200847,9»;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б) в графе 10 строки 1.1 цифры «142456,2» заменить цифрами «102623,5»;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в) в графе 10 строки 1.2 цифры «2047097,2» заменить цифрами «2049738,5»;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fill="FFFFFF" w:val="clear"/>
        </w:rPr>
        <w:t>г) в графе 10 строки 1.2.2 цифры «140826,2» заменить цифрами «143467,5»;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в графе 10 строки «Итого по подпрограмме» цифры «2238039,3» заменить цифрами «2200847,9»;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графе 10 строки «Всего по государственной программе» цифры «10910323,8» заменить цифрами «10902130,9», цифры «8644819,2» заменить цифрами «8604986,5», цифры «2265504,6» заменить цифрами «2297144,4».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Приложение № 3:</w:t>
      </w:r>
    </w:p>
    <w:p>
      <w:p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строку 4 раздела «Подпрограмма «Развитие мер социальной поддержки отдельных категорий граждан» изложить в следующей редакции:</w:t>
      </w:r>
    </w:p>
    <w:p>
      <w:pPr>
        <w:sectPr>
          <w:headerReference w:type="default" r:id="rId7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tabs>
          <w:tab w:val="left" w:pos="0" w:leader="none"/>
        </w:tabs>
        <w:spacing w:lineRule="auto" w:line="228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1233" w:type="dxa"/>
        <w:jc w:val="left"/>
        <w:tblInd w:w="-601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2"/>
        <w:gridCol w:w="675"/>
        <w:gridCol w:w="2691"/>
        <w:gridCol w:w="4008"/>
        <w:gridCol w:w="2813"/>
        <w:gridCol w:w="743"/>
      </w:tblGrid>
      <w:tr>
        <w:trPr/>
        <w:tc>
          <w:tcPr>
            <w:tcW w:w="30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Удельный вес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* 100%, где:</w:t>
            </w:r>
          </w:p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– целевой индикатор;</w:t>
            </w:r>
          </w:p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– общее количество жилых зданий государственных организаций социального обслуживания, оказывающих социальные услуги в стационарной форме социального обслуживания;</w:t>
            </w:r>
          </w:p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отремонтированных/отреконструированных жилых зданий государственных организаций социального обслуживания, оказывающих социальные услуги в стационарной форме социального обслуживания начиная с 2015 года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Данные Министерства</w:t>
            </w:r>
          </w:p>
        </w:tc>
        <w:tc>
          <w:tcPr>
            <w:tcW w:w="7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ind w:left="-56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разделе «Семья и дети»: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добавить новые  строки 2-4 следующего содержания:</w:t>
      </w:r>
    </w:p>
    <w:tbl>
      <w:tblPr>
        <w:tblW w:w="11233" w:type="dxa"/>
        <w:jc w:val="left"/>
        <w:tblInd w:w="-601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2"/>
        <w:gridCol w:w="675"/>
        <w:gridCol w:w="2691"/>
        <w:gridCol w:w="4008"/>
        <w:gridCol w:w="2813"/>
        <w:gridCol w:w="743"/>
      </w:tblGrid>
      <w:tr>
        <w:trPr/>
        <w:tc>
          <w:tcPr>
            <w:tcW w:w="30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 в Ульяновской области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302385" cy="327660"/>
                  <wp:effectExtent l="0" t="0" r="0" b="0"/>
                  <wp:docPr id="1" name="Рисунок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, где</w:t>
            </w:r>
          </w:p>
          <w:p>
            <w:pPr>
              <w:pStyle w:val="Normal"/>
              <w:spacing w:lineRule="auto" w:line="240" w:before="0" w:after="0"/>
              <w:ind w:firstLine="539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6350" distL="0" distR="0">
                  <wp:extent cx="396240" cy="241300"/>
                  <wp:effectExtent l="0" t="0" r="0" b="0"/>
                  <wp:docPr id="2" name="Рисунок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суммарный коэффициент рождаемости;</w:t>
            </w:r>
          </w:p>
          <w:p>
            <w:pPr>
              <w:pStyle w:val="Normal"/>
              <w:spacing w:lineRule="auto" w:line="240" w:before="0" w:after="0"/>
              <w:ind w:firstLine="5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- длина интервала;</w:t>
            </w:r>
          </w:p>
          <w:p>
            <w:pPr>
              <w:pStyle w:val="Normal"/>
              <w:spacing w:lineRule="auto" w:line="240" w:before="0" w:after="0"/>
              <w:ind w:firstLine="539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0190" cy="250190"/>
                  <wp:effectExtent l="0" t="0" r="0" b="0"/>
                  <wp:docPr id="3" name="Рисунок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возрастные коэффициенты рождаемости.</w:t>
            </w:r>
          </w:p>
          <w:p>
            <w:pPr>
              <w:pStyle w:val="Normal"/>
              <w:spacing w:lineRule="auto" w:line="240" w:before="0" w:after="0"/>
              <w:ind w:firstLine="5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 - возраст.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Возрастные коэффициенты рождаемости (число рождений на 1000 женщин соответствующего возраста) рассчитываются как отношение числа родившихся за год у женщин данной возрастной группы к среднегодовой численности женщин этого возраста.</w:t>
            </w:r>
          </w:p>
          <w:p>
            <w:pPr>
              <w:pStyle w:val="Normal"/>
              <w:spacing w:lineRule="auto" w:line="240" w:before="0" w:after="0"/>
              <w:ind w:firstLine="539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3810" distL="0" distR="0">
                  <wp:extent cx="1302385" cy="396875"/>
                  <wp:effectExtent l="0" t="0" r="0" b="0"/>
                  <wp:docPr id="4" name="Рисунок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, где,</w:t>
            </w:r>
          </w:p>
          <w:p>
            <w:pPr>
              <w:pStyle w:val="Normal"/>
              <w:spacing w:lineRule="auto" w:line="240" w:before="0" w:after="0"/>
              <w:ind w:firstLine="539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250190" cy="276225"/>
                  <wp:effectExtent l="0" t="0" r="0" b="0"/>
                  <wp:docPr id="5" name="Рисунок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возрастной коэффициент рождаемости;</w:t>
            </w:r>
          </w:p>
          <w:p>
            <w:pPr>
              <w:pStyle w:val="Normal"/>
              <w:spacing w:lineRule="auto" w:line="240" w:before="0" w:after="0"/>
              <w:ind w:firstLine="539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6350" distL="0" distR="3175">
                  <wp:extent cx="302260" cy="241300"/>
                  <wp:effectExtent l="0" t="0" r="0" b="0"/>
                  <wp:docPr id="6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число родившихся у женщин в возрастной группе;</w:t>
            </w:r>
          </w:p>
          <w:p>
            <w:pPr>
              <w:pStyle w:val="Normal"/>
              <w:spacing w:lineRule="auto" w:line="240" w:before="0" w:after="0"/>
              <w:ind w:firstLine="539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3175">
                  <wp:extent cx="302260" cy="276225"/>
                  <wp:effectExtent l="0" t="0" r="0" b="0"/>
                  <wp:docPr id="7" name="Рисунок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- среднегодовая численность женщин в данном возрасте.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рождаемости</w:t>
            </w:r>
          </w:p>
        </w:tc>
        <w:tc>
          <w:tcPr>
            <w:tcW w:w="7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799" w:hRule="atLeast"/>
        </w:trPr>
        <w:tc>
          <w:tcPr>
            <w:tcW w:w="30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рождаемости в возрастной группе 25-29 лет в Ульяновской области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12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8890" distL="0" distR="0">
                  <wp:extent cx="1090930" cy="353695"/>
                  <wp:effectExtent l="0" t="0" r="0" b="0"/>
                  <wp:docPr id="8" name="Рисунок 1" descr="https://studfiles.net/html/1582/278/html_I21mfhwlkq.Hauj/img-SnOVj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 descr="https://studfiles.net/html/1582/278/html_I21mfhwlkq.Hauj/img-SnOVj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где, </w:t>
            </w:r>
          </w:p>
          <w:p>
            <w:pPr>
              <w:pStyle w:val="Normal"/>
              <w:spacing w:lineRule="auto" w:line="240" w:before="0" w:after="0"/>
              <w:ind w:firstLine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 xml:space="preserve">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возрастной коэффициент рождаемости; </w:t>
            </w:r>
          </w:p>
          <w:p>
            <w:pPr>
              <w:pStyle w:val="Normal"/>
              <w:spacing w:lineRule="auto" w:line="240" w:before="0" w:after="0"/>
              <w:ind w:firstLine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x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— </w:t>
            </w:r>
            <w:r>
              <w:rPr>
                <w:rFonts w:ascii="Times New Roman" w:hAnsi="Times New Roman"/>
                <w:sz w:val="20"/>
                <w:szCs w:val="20"/>
              </w:rPr>
              <w:t>число родившихся у женщин в возрасте «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>
            <w:pPr>
              <w:pStyle w:val="Normal"/>
              <w:spacing w:lineRule="auto" w:line="240" w:before="0" w:after="0"/>
              <w:ind w:firstLine="12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6350" distL="0" distR="6350">
                  <wp:extent cx="279400" cy="203200"/>
                  <wp:effectExtent l="0" t="0" r="0" b="0"/>
                  <wp:docPr id="9" name="Рисунок 2" descr="https://studfiles.net/html/1582/278/html_I21mfhwlkq.Hauj/img-yEHw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 descr="https://studfiles.net/html/1582/278/html_I21mfhwlkq.Hauj/img-yEHw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sz w:val="20"/>
                <w:szCs w:val="20"/>
              </w:rPr>
              <w:t>численность женщин в возрасте «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>
            <w:pPr>
              <w:pStyle w:val="Normal"/>
              <w:widowControl w:val="false"/>
              <w:spacing w:lineRule="auto" w:line="244" w:before="0" w:after="1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рождаемости</w:t>
            </w:r>
          </w:p>
        </w:tc>
        <w:tc>
          <w:tcPr>
            <w:tcW w:w="7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0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рождаемости в возрастной группе 30-34 лет в Ульяновской области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12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1905" distL="0" distR="0">
                  <wp:extent cx="1090930" cy="379730"/>
                  <wp:effectExtent l="0" t="0" r="0" b="0"/>
                  <wp:docPr id="10" name="Рисунок 10" descr="https://studfiles.net/html/1582/278/html_I21mfhwlkq.Hauj/img-SnOVj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s://studfiles.net/html/1582/278/html_I21mfhwlkq.Hauj/img-SnOVj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где</w:t>
            </w:r>
          </w:p>
          <w:p>
            <w:pPr>
              <w:pStyle w:val="Normal"/>
              <w:spacing w:lineRule="auto" w:line="240" w:before="0" w:after="0"/>
              <w:ind w:firstLine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 xml:space="preserve">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возрастной коэффициент рождаемости; </w:t>
            </w:r>
          </w:p>
          <w:p>
            <w:pPr>
              <w:pStyle w:val="Normal"/>
              <w:spacing w:lineRule="auto" w:line="240" w:before="0" w:after="0"/>
              <w:ind w:firstLine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x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— </w:t>
            </w:r>
            <w:r>
              <w:rPr>
                <w:rFonts w:ascii="Times New Roman" w:hAnsi="Times New Roman"/>
                <w:sz w:val="20"/>
                <w:szCs w:val="20"/>
              </w:rPr>
              <w:t>число родившихся у женщин в возрасте «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>
            <w:pPr>
              <w:pStyle w:val="Normal"/>
              <w:spacing w:lineRule="auto" w:line="240" w:before="0" w:after="0"/>
              <w:ind w:firstLine="12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6350" distL="0" distR="6350">
                  <wp:extent cx="279400" cy="203200"/>
                  <wp:effectExtent l="0" t="0" r="0" b="0"/>
                  <wp:docPr id="11" name="Рисунок 11" descr="https://studfiles.net/html/1582/278/html_I21mfhwlkq.Hauj/img-yEHw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s://studfiles.net/html/1582/278/html_I21mfhwlkq.Hauj/img-yEHw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hAnsi="Times New Roman"/>
                <w:sz w:val="20"/>
                <w:szCs w:val="20"/>
              </w:rPr>
              <w:t>численность женщин в возрасте «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рождаемости</w:t>
            </w:r>
          </w:p>
        </w:tc>
        <w:tc>
          <w:tcPr>
            <w:tcW w:w="7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строку 2 считать соответственно строкой 5;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разделе «Доступная среда»: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добавить новую строку 4 следующего содержания:</w:t>
      </w:r>
    </w:p>
    <w:tbl>
      <w:tblPr>
        <w:tblW w:w="11233" w:type="dxa"/>
        <w:jc w:val="left"/>
        <w:tblInd w:w="-601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2"/>
        <w:gridCol w:w="675"/>
        <w:gridCol w:w="2691"/>
        <w:gridCol w:w="4008"/>
        <w:gridCol w:w="2813"/>
        <w:gridCol w:w="743"/>
      </w:tblGrid>
      <w:tr>
        <w:trPr/>
        <w:tc>
          <w:tcPr>
            <w:tcW w:w="30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«мобильных бригад» для организации доставки лиц старше 65 лет, проживающих в сельской местности в медицинские организации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Суммарное количество приобретённого транспорта, необходимого для перевозки лиц старше 65 лет, проживающих в сельской местности, в медицинские организации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Данные Министерства</w:t>
            </w:r>
          </w:p>
        </w:tc>
        <w:tc>
          <w:tcPr>
            <w:tcW w:w="7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4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строки 4-6 считать соответственно строкой 5-7;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разделе «Содействие занятости населения, улучшение условий, охраны труда и здоровья на рабочем месте»: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добавить новые строки 11-13 следующего содержания:</w:t>
      </w:r>
    </w:p>
    <w:tbl>
      <w:tblPr>
        <w:tblW w:w="11233" w:type="dxa"/>
        <w:jc w:val="left"/>
        <w:tblInd w:w="-601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02"/>
        <w:gridCol w:w="675"/>
        <w:gridCol w:w="2691"/>
        <w:gridCol w:w="4008"/>
        <w:gridCol w:w="2813"/>
        <w:gridCol w:w="743"/>
      </w:tblGrid>
      <w:tr>
        <w:trPr/>
        <w:tc>
          <w:tcPr>
            <w:tcW w:w="30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определяется по фактической численности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Собственная статистика Агентства по развитию человеческого потенциала и трудовых ресурсов Ульяновской области</w:t>
            </w:r>
          </w:p>
        </w:tc>
        <w:tc>
          <w:tcPr>
            <w:tcW w:w="7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0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занятых в численности лиц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D = I / Q x 100, где: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трудоустроенных граждан, после завершения обучения;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количество граждан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Собственная статистика Агентства по развитию человеческого потенциала и трудовых ресурсов Ульяновской области</w:t>
            </w:r>
          </w:p>
        </w:tc>
        <w:tc>
          <w:tcPr>
            <w:tcW w:w="7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302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женщин, находящихся в отпуске по уходу за ребёнком в возрасте до трёх лет, прошедших профессиональное обучение и дополнительное профессиональное образование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участников мероприятия рассчитана аналогично численности по Российской Федерации, как доля в 2,8 процентов от численности женщин, находящихся в отпуске по уходу за ребёнком до достижения им возраста трёх лет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 Минтрудом России в рамках реализации национального проекта «Демография» от 14.02.2018 № 61-П/П</w:t>
            </w:r>
          </w:p>
        </w:tc>
        <w:tc>
          <w:tcPr>
            <w:tcW w:w="743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строки 11-14 считать соответственно строкой 14-17.</w:t>
      </w:r>
    </w:p>
    <w:p>
      <w:pPr>
        <w:pStyle w:val="Normal"/>
        <w:numPr>
          <w:ilvl w:val="0"/>
          <w:numId w:val="0"/>
        </w:numPr>
        <w:spacing w:lineRule="auto" w:line="235" w:before="0" w:after="0"/>
        <w:jc w:val="center"/>
        <w:outlineLvl w:val="1"/>
        <w:rPr/>
      </w:pPr>
      <w:r>
        <w:rPr>
          <w:rFonts w:ascii="Times New Roman" w:hAnsi="Times New Roman"/>
          <w:sz w:val="28"/>
          <w:szCs w:val="28"/>
        </w:rPr>
        <w:t>_____________</w:t>
      </w:r>
    </w:p>
    <w:sectPr>
      <w:headerReference w:type="default" r:id="rId19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240" w:before="0" w:after="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240" w:before="0" w:after="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240" w:before="0" w:after="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240" w:before="0" w:after="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instrText> PAGE </w:instrText>
    </w:r>
    <w:r>
      <w:fldChar w:fldCharType="separate"/>
    </w:r>
    <w:r>
      <w:t>17</w:t>
    </w:r>
    <w: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240" w:before="0" w:after="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instrText> PAGE </w:instrText>
    </w:r>
    <w:r>
      <w:fldChar w:fldCharType="separate"/>
    </w:r>
    <w:r>
      <w:t>32</w:t>
    </w:r>
    <w: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lineRule="auto" w:line="240" w:before="0" w:after="0"/>
      <w:jc w:val="center"/>
      <w:rPr/>
    </w:pPr>
    <w:r>
      <w:rPr>
        <w:rFonts w:ascii="Times New Roman" w:hAnsi="Times New Roman"/>
        <w:sz w:val="28"/>
        <w:szCs w:val="28"/>
      </w:rPr>
      <w:fldChar w:fldCharType="begin"/>
    </w:r>
    <w:r>
      <w:instrText> PAGE </w:instrText>
    </w:r>
    <w:r>
      <w:fldChar w:fldCharType="separate"/>
    </w:r>
    <w:r>
      <w:t>34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7798"/>
    <w:pPr>
      <w:widowControl/>
      <w:suppressAutoHyphens w:val="false"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sz w:val="22"/>
      <w:szCs w:val="22"/>
      <w:lang w:eastAsia="en-US" w:val="ru-RU" w:bidi="ar-SA"/>
    </w:rPr>
  </w:style>
  <w:style w:type="paragraph" w:styleId="2">
    <w:name w:val="Heading 2"/>
    <w:basedOn w:val="Normal"/>
    <w:link w:val="20"/>
    <w:uiPriority w:val="99"/>
    <w:qFormat/>
    <w:rsid w:val="00887ea3"/>
    <w:pPr>
      <w:spacing w:lineRule="auto" w:line="240" w:beforeAutospacing="1" w:afterAutospacing="1"/>
      <w:jc w:val="both"/>
      <w:outlineLvl w:val="1"/>
    </w:pPr>
    <w:rPr>
      <w:rFonts w:ascii="Times New Roman" w:hAnsi="Times New Roman" w:eastAsia="Calibri"/>
      <w:b/>
      <w:sz w:val="36"/>
      <w:szCs w:val="20"/>
      <w:lang w:eastAsia="ru-RU"/>
    </w:rPr>
  </w:style>
  <w:style w:type="paragraph" w:styleId="3">
    <w:name w:val="Heading 3"/>
    <w:basedOn w:val="Normal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hAnsi="Cambria" w:eastAsia="Calibri"/>
      <w:b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887ea3"/>
    <w:rPr>
      <w:rFonts w:ascii="Times New Roman" w:hAnsi="Times New Roman" w:cs="Times New Roman"/>
      <w:b/>
      <w:sz w:val="36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952a7f"/>
    <w:rPr>
      <w:rFonts w:ascii="Cambria" w:hAnsi="Cambria" w:cs="Times New Roman"/>
      <w:b/>
      <w:sz w:val="26"/>
      <w:lang w:eastAsia="en-US"/>
    </w:rPr>
  </w:style>
  <w:style w:type="character" w:styleId="ConsPlusNormal" w:customStyle="1">
    <w:name w:val="ConsPlusNormal Знак"/>
    <w:link w:val="ConsPlusNormal"/>
    <w:uiPriority w:val="99"/>
    <w:qFormat/>
    <w:locked/>
    <w:rsid w:val="00a502c4"/>
    <w:rPr>
      <w:rFonts w:eastAsia="Times New Roman"/>
      <w:sz w:val="22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Style12">
    <w:name w:val="Интернет-ссылка"/>
    <w:basedOn w:val="DefaultParagraphFont"/>
    <w:uiPriority w:val="99"/>
    <w:rsid w:val="00a502c4"/>
    <w:rPr>
      <w:rFonts w:cs="Times New Roman"/>
      <w:color w:val="0000FF"/>
      <w:u w:val="single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locked/>
    <w:rsid w:val="007a6e63"/>
    <w:rPr>
      <w:rFonts w:cs="Times New Roman"/>
      <w:sz w:val="22"/>
      <w:lang w:eastAsia="en-US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locked/>
    <w:rsid w:val="007a6e63"/>
    <w:rPr>
      <w:rFonts w:cs="Times New Roman"/>
      <w:sz w:val="22"/>
      <w:lang w:eastAsia="en-US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locked/>
    <w:rsid w:val="007e79db"/>
    <w:rPr>
      <w:rFonts w:ascii="Tahoma" w:hAnsi="Tahoma" w:cs="Times New Roman"/>
      <w:sz w:val="16"/>
      <w:lang w:eastAsia="en-US"/>
    </w:rPr>
  </w:style>
  <w:style w:type="character" w:styleId="23" w:customStyle="1">
    <w:name w:val="Основной текст (2)_"/>
    <w:link w:val="24"/>
    <w:uiPriority w:val="99"/>
    <w:qFormat/>
    <w:locked/>
    <w:rsid w:val="007e79db"/>
    <w:rPr>
      <w:rFonts w:ascii="Times New Roman" w:hAnsi="Times New Roman"/>
      <w:sz w:val="27"/>
      <w:shd w:fill="FFFFFF" w:val="clear"/>
    </w:rPr>
  </w:style>
  <w:style w:type="character" w:styleId="Style16" w:customStyle="1">
    <w:name w:val="Основной текст Знак"/>
    <w:basedOn w:val="DefaultParagraphFont"/>
    <w:link w:val="aa"/>
    <w:uiPriority w:val="99"/>
    <w:semiHidden/>
    <w:qFormat/>
    <w:locked/>
    <w:rsid w:val="007e79db"/>
    <w:rPr>
      <w:rFonts w:ascii="Times New Roman" w:hAnsi="Times New Roman" w:cs="Times New Roman"/>
      <w:sz w:val="24"/>
    </w:rPr>
  </w:style>
  <w:style w:type="character" w:styleId="NoSpacingChar1" w:customStyle="1">
    <w:name w:val="No Spacing Char1"/>
    <w:link w:val="10"/>
    <w:uiPriority w:val="99"/>
    <w:qFormat/>
    <w:locked/>
    <w:rsid w:val="007e79db"/>
    <w:rPr>
      <w:rFonts w:ascii="Times New Roman" w:hAnsi="Times New Roman"/>
      <w:sz w:val="22"/>
      <w:lang w:val="ru-RU" w:eastAsia="ru-RU"/>
    </w:rPr>
  </w:style>
  <w:style w:type="character" w:styleId="NoSpacingChar" w:customStyle="1">
    <w:name w:val="No Spacing Char"/>
    <w:link w:val="11"/>
    <w:uiPriority w:val="99"/>
    <w:qFormat/>
    <w:locked/>
    <w:rsid w:val="007e79db"/>
    <w:rPr>
      <w:rFonts w:eastAsia="Times New Roman"/>
      <w:sz w:val="22"/>
      <w:lang w:val="ru-RU" w:eastAsia="ru-RU"/>
    </w:rPr>
  </w:style>
  <w:style w:type="character" w:styleId="1" w:customStyle="1">
    <w:name w:val="Заголовок №1_"/>
    <w:link w:val="13"/>
    <w:uiPriority w:val="99"/>
    <w:qFormat/>
    <w:locked/>
    <w:rsid w:val="007e79db"/>
    <w:rPr>
      <w:rFonts w:ascii="Times New Roman" w:hAnsi="Times New Roman"/>
      <w:sz w:val="27"/>
      <w:shd w:fill="FFFFFF" w:val="clear"/>
    </w:rPr>
  </w:style>
  <w:style w:type="character" w:styleId="Style17" w:customStyle="1">
    <w:name w:val="Цветовое выделение"/>
    <w:uiPriority w:val="99"/>
    <w:qFormat/>
    <w:rsid w:val="007e79db"/>
    <w:rPr>
      <w:b/>
      <w:color w:val="26282F"/>
      <w:sz w:val="26"/>
    </w:rPr>
  </w:style>
  <w:style w:type="character" w:styleId="32" w:customStyle="1">
    <w:name w:val="Знак Знак3"/>
    <w:uiPriority w:val="99"/>
    <w:qFormat/>
    <w:rsid w:val="007e79db"/>
    <w:rPr>
      <w:rFonts w:ascii="Times New Roman" w:hAnsi="Times New Roman"/>
      <w:sz w:val="24"/>
      <w:lang w:eastAsia="en-US"/>
    </w:rPr>
  </w:style>
  <w:style w:type="character" w:styleId="24" w:customStyle="1">
    <w:name w:val="Знак Знак2"/>
    <w:uiPriority w:val="99"/>
    <w:qFormat/>
    <w:rsid w:val="007e79db"/>
    <w:rPr>
      <w:sz w:val="22"/>
      <w:lang w:eastAsia="en-US"/>
    </w:rPr>
  </w:style>
  <w:style w:type="character" w:styleId="Style18" w:customStyle="1">
    <w:name w:val="Знак Знак"/>
    <w:uiPriority w:val="99"/>
    <w:qFormat/>
    <w:rsid w:val="007e79db"/>
    <w:rPr>
      <w:sz w:val="22"/>
      <w:lang w:eastAsia="en-US"/>
    </w:rPr>
  </w:style>
  <w:style w:type="character" w:styleId="25" w:customStyle="1">
    <w:name w:val="Основной текст 2 Знак"/>
    <w:basedOn w:val="DefaultParagraphFont"/>
    <w:link w:val="27"/>
    <w:uiPriority w:val="99"/>
    <w:semiHidden/>
    <w:qFormat/>
    <w:locked/>
    <w:rsid w:val="007e79db"/>
    <w:rPr>
      <w:rFonts w:eastAsia="Times New Roman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qFormat/>
    <w:rsid w:val="007e79d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qFormat/>
    <w:rsid w:val="0041763b"/>
    <w:rPr>
      <w:rFonts w:cs="Times New Roman"/>
      <w:color w:val="808080"/>
    </w:rPr>
  </w:style>
  <w:style w:type="character" w:styleId="FootnoteTextChar" w:customStyle="1">
    <w:name w:val="Footnote Text Char"/>
    <w:uiPriority w:val="99"/>
    <w:semiHidden/>
    <w:qFormat/>
    <w:locked/>
    <w:rsid w:val="003d6b1a"/>
    <w:rPr>
      <w:rFonts w:eastAsia="Times New Roman"/>
      <w:sz w:val="20"/>
      <w:lang w:eastAsia="en-US"/>
    </w:rPr>
  </w:style>
  <w:style w:type="character" w:styleId="Style19" w:customStyle="1">
    <w:name w:val="Текст сноски Знак"/>
    <w:basedOn w:val="DefaultParagraphFont"/>
    <w:link w:val="af1"/>
    <w:uiPriority w:val="99"/>
    <w:semiHidden/>
    <w:qFormat/>
    <w:locked/>
    <w:rsid w:val="009a6e8e"/>
    <w:rPr>
      <w:rFonts w:eastAsia="Times New Roman" w:cs="Times New Roman"/>
      <w:sz w:val="20"/>
      <w:szCs w:val="20"/>
      <w:lang w:eastAsia="en-US"/>
    </w:rPr>
  </w:style>
  <w:style w:type="character" w:styleId="Style20" w:customStyle="1">
    <w:name w:val="Без интервала Знак"/>
    <w:link w:val="af4"/>
    <w:uiPriority w:val="99"/>
    <w:qFormat/>
    <w:locked/>
    <w:rsid w:val="007218bc"/>
    <w:rPr>
      <w:rFonts w:ascii="Times New Roman" w:hAnsi="Times New Roman"/>
      <w:sz w:val="22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7218bc"/>
    <w:rPr>
      <w:rFonts w:cs="Times New Roman"/>
      <w:b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Calibri"/>
      <w:sz w:val="22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ab"/>
    <w:uiPriority w:val="99"/>
    <w:semiHidden/>
    <w:rsid w:val="007e79db"/>
    <w:pPr>
      <w:spacing w:lineRule="auto" w:line="240" w:before="0" w:after="120"/>
      <w:jc w:val="both"/>
    </w:pPr>
    <w:rPr>
      <w:rFonts w:ascii="Times New Roman" w:hAnsi="Times New Roman" w:eastAsia="Calibri"/>
      <w:sz w:val="24"/>
      <w:szCs w:val="20"/>
      <w:lang w:eastAsia="ru-RU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uiPriority w:val="99"/>
    <w:qFormat/>
    <w:rsid w:val="00a502c4"/>
    <w:pPr>
      <w:widowControl w:val="false"/>
      <w:bidi w:val="0"/>
      <w:jc w:val="left"/>
    </w:pPr>
    <w:rPr>
      <w:rFonts w:eastAsia="Times New Roman" w:ascii="Calibri" w:hAnsi="Calibri" w:cs="Times New Roman"/>
      <w:color w:val="auto"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22"/>
    <w:uiPriority w:val="99"/>
    <w:qFormat/>
    <w:rsid w:val="00a502c4"/>
    <w:pPr>
      <w:spacing w:lineRule="auto" w:line="480" w:before="0" w:after="120"/>
      <w:ind w:left="283" w:hanging="0"/>
      <w:jc w:val="both"/>
    </w:pPr>
    <w:rPr>
      <w:rFonts w:ascii="Times New Roman" w:hAnsi="Times New Roman" w:eastAsia="Calibri"/>
      <w:sz w:val="24"/>
      <w:szCs w:val="20"/>
    </w:rPr>
  </w:style>
  <w:style w:type="paragraph" w:styleId="11" w:customStyle="1">
    <w:name w:val="Абзац списка1"/>
    <w:basedOn w:val="Normal"/>
    <w:uiPriority w:val="99"/>
    <w:qFormat/>
    <w:rsid w:val="00ca564d"/>
    <w:pPr>
      <w:spacing w:lineRule="auto" w:line="240" w:before="0" w:after="0"/>
      <w:ind w:left="708" w:hanging="0"/>
      <w:jc w:val="both"/>
    </w:pPr>
    <w:rPr>
      <w:rFonts w:ascii="Times New Roman" w:hAnsi="Times New Roman" w:eastAsia="Calibri"/>
      <w:sz w:val="28"/>
    </w:rPr>
  </w:style>
  <w:style w:type="paragraph" w:styleId="ConsPlusCell" w:customStyle="1">
    <w:name w:val="ConsPlusCell"/>
    <w:uiPriority w:val="99"/>
    <w:qFormat/>
    <w:rsid w:val="00e76223"/>
    <w:pPr>
      <w:widowControl w:val="false"/>
      <w:bidi w:val="0"/>
      <w:jc w:val="left"/>
    </w:pPr>
    <w:rPr>
      <w:rFonts w:cs="Calibri" w:ascii="Calibri" w:hAnsi="Calibri" w:eastAsia="Calibri"/>
      <w:color w:val="auto"/>
      <w:sz w:val="22"/>
      <w:szCs w:val="22"/>
      <w:lang w:val="ru-RU" w:eastAsia="ru-RU" w:bidi="ar-SA"/>
    </w:rPr>
  </w:style>
  <w:style w:type="paragraph" w:styleId="Style26">
    <w:name w:val="Header"/>
    <w:basedOn w:val="Normal"/>
    <w:link w:val="a5"/>
    <w:uiPriority w:val="99"/>
    <w:rsid w:val="007a6e63"/>
    <w:pPr>
      <w:tabs>
        <w:tab w:val="center" w:pos="4677" w:leader="none"/>
        <w:tab w:val="right" w:pos="9355" w:leader="none"/>
      </w:tabs>
    </w:pPr>
    <w:rPr>
      <w:rFonts w:eastAsia="Calibri"/>
      <w:szCs w:val="20"/>
    </w:rPr>
  </w:style>
  <w:style w:type="paragraph" w:styleId="Style27">
    <w:name w:val="Footer"/>
    <w:basedOn w:val="Normal"/>
    <w:link w:val="a7"/>
    <w:uiPriority w:val="99"/>
    <w:rsid w:val="007a6e63"/>
    <w:pPr>
      <w:tabs>
        <w:tab w:val="center" w:pos="4677" w:leader="none"/>
        <w:tab w:val="right" w:pos="9355" w:leader="none"/>
      </w:tabs>
    </w:pPr>
    <w:rPr>
      <w:rFonts w:eastAsia="Calibri"/>
      <w:szCs w:val="20"/>
    </w:rPr>
  </w:style>
  <w:style w:type="paragraph" w:styleId="ConsPlusNonformat" w:customStyle="1">
    <w:name w:val="ConsPlusNonformat"/>
    <w:uiPriority w:val="99"/>
    <w:qFormat/>
    <w:rsid w:val="007e79db"/>
    <w:pPr>
      <w:widowControl w:val="false"/>
      <w:bidi w:val="0"/>
      <w:jc w:val="left"/>
    </w:pPr>
    <w:rPr>
      <w:rFonts w:ascii="Courier New" w:hAnsi="Courier New" w:cs="Courier New" w:eastAsia="Calibri"/>
      <w:color w:val="auto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7e79db"/>
    <w:pPr>
      <w:widowControl w:val="false"/>
      <w:bidi w:val="0"/>
      <w:jc w:val="left"/>
    </w:pPr>
    <w:rPr>
      <w:rFonts w:cs="Calibri" w:ascii="Calibri" w:hAnsi="Calibri" w:eastAsia="Calibri"/>
      <w:b/>
      <w:bCs/>
      <w:color w:val="auto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qFormat/>
    <w:rsid w:val="007e79db"/>
    <w:pPr>
      <w:spacing w:lineRule="auto" w:line="240" w:before="0" w:after="0"/>
      <w:jc w:val="both"/>
    </w:pPr>
    <w:rPr>
      <w:rFonts w:ascii="Tahoma" w:hAnsi="Tahoma" w:eastAsia="Calibri"/>
      <w:sz w:val="16"/>
      <w:szCs w:val="20"/>
    </w:rPr>
  </w:style>
  <w:style w:type="paragraph" w:styleId="26" w:customStyle="1">
    <w:name w:val="Основной текст (2)"/>
    <w:basedOn w:val="Normal"/>
    <w:link w:val="23"/>
    <w:uiPriority w:val="99"/>
    <w:qFormat/>
    <w:rsid w:val="007e79db"/>
    <w:pPr>
      <w:shd w:val="clear" w:color="auto" w:fill="FFFFFF"/>
      <w:spacing w:lineRule="atLeast" w:line="240" w:before="1380" w:after="1740"/>
      <w:jc w:val="center"/>
    </w:pPr>
    <w:rPr>
      <w:rFonts w:ascii="Times New Roman" w:hAnsi="Times New Roman" w:eastAsia="Calibri"/>
      <w:sz w:val="27"/>
      <w:szCs w:val="20"/>
      <w:lang w:eastAsia="ru-RU"/>
    </w:rPr>
  </w:style>
  <w:style w:type="paragraph" w:styleId="12" w:customStyle="1">
    <w:name w:val="Без интервала1"/>
    <w:link w:val="NoSpacingChar1"/>
    <w:uiPriority w:val="99"/>
    <w:qFormat/>
    <w:rsid w:val="007e79db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2"/>
      <w:szCs w:val="22"/>
      <w:lang w:val="ru-RU" w:eastAsia="ru-RU" w:bidi="ar-SA"/>
    </w:rPr>
  </w:style>
  <w:style w:type="paragraph" w:styleId="27" w:customStyle="1">
    <w:name w:val="Абзац списка2"/>
    <w:basedOn w:val="Normal"/>
    <w:uiPriority w:val="99"/>
    <w:qFormat/>
    <w:rsid w:val="007e79db"/>
    <w:pPr>
      <w:spacing w:lineRule="auto" w:line="240" w:before="0" w:after="0"/>
      <w:ind w:left="708" w:hanging="0"/>
      <w:jc w:val="both"/>
    </w:pPr>
    <w:rPr>
      <w:rFonts w:ascii="Times New Roman" w:hAnsi="Times New Roman"/>
      <w:sz w:val="28"/>
    </w:rPr>
  </w:style>
  <w:style w:type="paragraph" w:styleId="111" w:customStyle="1">
    <w:name w:val="Без интервала11"/>
    <w:link w:val="NoSpacingChar"/>
    <w:uiPriority w:val="99"/>
    <w:qFormat/>
    <w:rsid w:val="007e79db"/>
    <w:pPr>
      <w:widowControl/>
      <w:bidi w:val="0"/>
      <w:jc w:val="left"/>
    </w:pPr>
    <w:rPr>
      <w:rFonts w:eastAsia="Times New Roman" w:ascii="Calibri" w:hAnsi="Calibri" w:cs="Times New Roman"/>
      <w:color w:val="auto"/>
      <w:sz w:val="22"/>
      <w:szCs w:val="22"/>
      <w:lang w:val="ru-RU" w:eastAsia="ru-RU" w:bidi="ar-SA"/>
    </w:rPr>
  </w:style>
  <w:style w:type="paragraph" w:styleId="13" w:customStyle="1">
    <w:name w:val="Заголовок №1"/>
    <w:basedOn w:val="Normal"/>
    <w:link w:val="12"/>
    <w:uiPriority w:val="99"/>
    <w:qFormat/>
    <w:rsid w:val="007e79db"/>
    <w:pPr>
      <w:shd w:val="clear" w:color="auto" w:fill="FFFFFF"/>
      <w:spacing w:lineRule="atLeast" w:line="240" w:before="0" w:after="1380"/>
      <w:jc w:val="center"/>
      <w:outlineLvl w:val="0"/>
    </w:pPr>
    <w:rPr>
      <w:rFonts w:ascii="Times New Roman" w:hAnsi="Times New Roman" w:eastAsia="Calibri"/>
      <w:sz w:val="27"/>
      <w:szCs w:val="20"/>
      <w:lang w:eastAsia="ru-RU"/>
    </w:rPr>
  </w:style>
  <w:style w:type="paragraph" w:styleId="BodyText2">
    <w:name w:val="Body Text 2"/>
    <w:basedOn w:val="Normal"/>
    <w:link w:val="28"/>
    <w:uiPriority w:val="99"/>
    <w:semiHidden/>
    <w:qFormat/>
    <w:rsid w:val="007e79db"/>
    <w:pPr>
      <w:spacing w:lineRule="auto" w:line="480" w:before="0" w:after="120"/>
      <w:jc w:val="both"/>
    </w:pPr>
    <w:rPr>
      <w:szCs w:val="20"/>
    </w:rPr>
  </w:style>
  <w:style w:type="paragraph" w:styleId="Footnotetext">
    <w:name w:val="footnote text"/>
    <w:basedOn w:val="Normal"/>
    <w:link w:val="af2"/>
    <w:uiPriority w:val="99"/>
    <w:semiHidden/>
    <w:qFormat/>
    <w:rsid w:val="003d6b1a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link w:val="af3"/>
    <w:uiPriority w:val="99"/>
    <w:qFormat/>
    <w:rsid w:val="007218bc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218bc"/>
    <w:pPr>
      <w:spacing w:lineRule="auto" w:line="240" w:before="0" w:after="0"/>
      <w:ind w:left="708" w:hanging="0"/>
      <w:jc w:val="both"/>
    </w:pPr>
    <w:rPr>
      <w:rFonts w:ascii="Times New Roman" w:hAnsi="Times New Roman" w:eastAsia="Calibri"/>
      <w:sz w:val="28"/>
    </w:rPr>
  </w:style>
  <w:style w:type="paragraph" w:styleId="NormalWeb">
    <w:name w:val="Normal (Web)"/>
    <w:basedOn w:val="Normal"/>
    <w:uiPriority w:val="99"/>
    <w:qFormat/>
    <w:rsid w:val="007218b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Formattexttopleveltextcentertext" w:customStyle="1">
    <w:name w:val="formattext topleveltext centertext"/>
    <w:basedOn w:val="Normal"/>
    <w:uiPriority w:val="99"/>
    <w:qFormat/>
    <w:rsid w:val="007218b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Formattexttopleveltext" w:customStyle="1">
    <w:name w:val="formattext topleveltext"/>
    <w:basedOn w:val="Normal"/>
    <w:uiPriority w:val="99"/>
    <w:qFormat/>
    <w:rsid w:val="007218bc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2b169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eader" Target="header7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LibreOffice/5.1.3.2$Windows_x86 LibreOffice_project/644e4637d1d8544fd9f56425bd6cec110e49301b</Application>
  <Pages>35</Pages>
  <Words>8983</Words>
  <CharactersWithSpaces>51208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2019-02-02T15:10:00Z</dcterms:created>
  <dc:creator>Лютикова Анна Юрьевна (LUTIKOVAAU - ЛютиковаАЮ)</dc:creator>
  <dc:description/>
  <dc:language>ru-RU</dc:language>
  <cp:lastModifiedBy>CarevaNP</cp:lastModifiedBy>
  <cp:lastPrinted>2019-02-01T05:57:00Z</cp:lastPrinted>
  <dcterms:modified xsi:type="dcterms:W3CDTF">2019-02-02T18:10:00Z</dcterms:modified>
  <cp:revision>4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