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7D" w:rsidRDefault="00791F62" w:rsidP="00C55E7D">
      <w:pPr>
        <w:jc w:val="center"/>
        <w:rPr>
          <w:b/>
          <w:noProof/>
          <w:lang w:val="ru-RU"/>
        </w:rPr>
      </w:pPr>
      <w:r>
        <w:rPr>
          <w:rFonts w:ascii="Times New Roman" w:hAnsi="Times New Roman"/>
        </w:rPr>
        <w:tab/>
      </w:r>
    </w:p>
    <w:p w:rsidR="00C12ECE" w:rsidRDefault="00C12ECE" w:rsidP="00C55E7D">
      <w:pPr>
        <w:jc w:val="center"/>
        <w:rPr>
          <w:b/>
          <w:noProof/>
          <w:lang w:val="ru-RU"/>
        </w:rPr>
      </w:pPr>
    </w:p>
    <w:p w:rsidR="00C12ECE" w:rsidRDefault="00C12ECE" w:rsidP="00C55E7D">
      <w:pPr>
        <w:jc w:val="center"/>
        <w:rPr>
          <w:b/>
        </w:rPr>
      </w:pPr>
    </w:p>
    <w:p w:rsidR="00C55E7D" w:rsidRDefault="00C55E7D" w:rsidP="00C55E7D">
      <w:pPr>
        <w:jc w:val="center"/>
        <w:rPr>
          <w:b/>
          <w:color w:val="0000FF"/>
          <w:sz w:val="28"/>
          <w:szCs w:val="28"/>
        </w:rPr>
      </w:pPr>
    </w:p>
    <w:p w:rsidR="00C55E7D" w:rsidRPr="00C55E7D" w:rsidRDefault="00C55E7D" w:rsidP="00C55E7D">
      <w:pPr>
        <w:jc w:val="center"/>
        <w:outlineLvl w:val="0"/>
        <w:rPr>
          <w:rFonts w:ascii="Times New Roman" w:hAnsi="Times New Roman"/>
          <w:b/>
          <w:sz w:val="28"/>
          <w:szCs w:val="28"/>
          <w:lang w:val="ru-RU"/>
        </w:rPr>
      </w:pPr>
      <w:r w:rsidRPr="00C55E7D">
        <w:rPr>
          <w:rFonts w:ascii="Times New Roman" w:hAnsi="Times New Roman"/>
          <w:b/>
          <w:sz w:val="28"/>
          <w:szCs w:val="28"/>
          <w:lang w:val="ru-RU"/>
        </w:rPr>
        <w:t xml:space="preserve">МИНИСТЕРСТВО СТРОИТЕЛЬСТВА И АРХИТЕКТУРЫ </w:t>
      </w:r>
    </w:p>
    <w:p w:rsidR="00C55E7D" w:rsidRPr="00C55E7D" w:rsidRDefault="00C55E7D" w:rsidP="00C55E7D">
      <w:pPr>
        <w:jc w:val="center"/>
        <w:outlineLvl w:val="0"/>
        <w:rPr>
          <w:rFonts w:ascii="Times New Roman" w:hAnsi="Times New Roman"/>
          <w:b/>
          <w:sz w:val="28"/>
          <w:szCs w:val="28"/>
          <w:lang w:val="ru-RU"/>
        </w:rPr>
      </w:pPr>
      <w:r w:rsidRPr="00C55E7D">
        <w:rPr>
          <w:rFonts w:ascii="Times New Roman" w:hAnsi="Times New Roman"/>
          <w:b/>
          <w:sz w:val="28"/>
          <w:szCs w:val="28"/>
          <w:lang w:val="ru-RU"/>
        </w:rPr>
        <w:t>УЛЬЯНОВСКОЙ ОБЛАСТИ</w:t>
      </w:r>
    </w:p>
    <w:p w:rsidR="00C55E7D" w:rsidRPr="00C55E7D" w:rsidRDefault="00C55E7D" w:rsidP="00C55E7D">
      <w:pPr>
        <w:jc w:val="center"/>
        <w:rPr>
          <w:rFonts w:ascii="Times New Roman" w:hAnsi="Times New Roman"/>
          <w:b/>
          <w:sz w:val="24"/>
          <w:szCs w:val="24"/>
          <w:lang w:val="ru-RU"/>
        </w:rPr>
      </w:pPr>
    </w:p>
    <w:p w:rsidR="00C55E7D" w:rsidRPr="00C55E7D" w:rsidRDefault="00C55E7D" w:rsidP="00C55E7D">
      <w:pPr>
        <w:jc w:val="center"/>
        <w:outlineLvl w:val="0"/>
        <w:rPr>
          <w:rFonts w:ascii="Times New Roman" w:hAnsi="Times New Roman"/>
          <w:b/>
          <w:sz w:val="32"/>
          <w:szCs w:val="32"/>
          <w:lang w:val="ru-RU"/>
        </w:rPr>
      </w:pPr>
      <w:r w:rsidRPr="00C55E7D">
        <w:rPr>
          <w:rFonts w:ascii="Times New Roman" w:hAnsi="Times New Roman"/>
          <w:b/>
          <w:sz w:val="32"/>
          <w:szCs w:val="32"/>
          <w:lang w:val="ru-RU"/>
        </w:rPr>
        <w:t>П Р И К А З</w:t>
      </w:r>
    </w:p>
    <w:p w:rsidR="00791F62" w:rsidRPr="00C55E7D" w:rsidRDefault="00791F62" w:rsidP="00C55E7D">
      <w:pPr>
        <w:tabs>
          <w:tab w:val="center" w:pos="4677"/>
          <w:tab w:val="left" w:pos="8505"/>
        </w:tabs>
        <w:rPr>
          <w:rFonts w:ascii="Times New Roman" w:hAnsi="Times New Roman"/>
          <w:sz w:val="24"/>
          <w:szCs w:val="24"/>
          <w:lang w:val="ru-RU"/>
        </w:rPr>
      </w:pPr>
    </w:p>
    <w:p w:rsidR="00791F62" w:rsidRPr="00BA5128" w:rsidRDefault="00791F62" w:rsidP="00791F62">
      <w:pPr>
        <w:pStyle w:val="ConsPlusNormal0"/>
        <w:jc w:val="both"/>
        <w:outlineLvl w:val="0"/>
        <w:rPr>
          <w:rFonts w:ascii="Times New Roman" w:hAnsi="Times New Roman" w:cs="Times New Roman"/>
          <w:sz w:val="24"/>
          <w:szCs w:val="24"/>
        </w:rPr>
      </w:pPr>
      <w:r w:rsidRPr="00BA5128">
        <w:rPr>
          <w:rFonts w:ascii="Times New Roman" w:hAnsi="Times New Roman" w:cs="Times New Roman"/>
          <w:sz w:val="24"/>
          <w:szCs w:val="24"/>
        </w:rPr>
        <w:t>от__________                                                                                              №_________</w:t>
      </w:r>
    </w:p>
    <w:p w:rsidR="00791F62" w:rsidRPr="00BA5128" w:rsidRDefault="00791F62" w:rsidP="00791F62">
      <w:pPr>
        <w:pStyle w:val="ConsPlusTitle"/>
        <w:jc w:val="center"/>
        <w:rPr>
          <w:rFonts w:ascii="Times New Roman" w:hAnsi="Times New Roman" w:cs="Times New Roman"/>
          <w:sz w:val="24"/>
          <w:szCs w:val="24"/>
        </w:rPr>
      </w:pPr>
    </w:p>
    <w:p w:rsidR="00791F62" w:rsidRPr="00BA5128" w:rsidRDefault="00791F62" w:rsidP="00791F62">
      <w:pPr>
        <w:pStyle w:val="ConsPlusTitle"/>
        <w:jc w:val="center"/>
        <w:rPr>
          <w:rFonts w:ascii="Times New Roman" w:hAnsi="Times New Roman" w:cs="Times New Roman"/>
          <w:sz w:val="24"/>
          <w:szCs w:val="24"/>
        </w:rPr>
      </w:pPr>
      <w:r w:rsidRPr="00BA5128">
        <w:rPr>
          <w:rFonts w:ascii="Times New Roman" w:hAnsi="Times New Roman" w:cs="Times New Roman"/>
          <w:sz w:val="24"/>
          <w:szCs w:val="24"/>
        </w:rPr>
        <w:t xml:space="preserve">ОБ УТВЕРЖДЕНИИ АДМИНИСТРАТИВНОГО РЕГЛАМЕНТА ПРЕДОСТАВЛЕНИЯ ГОСУДАРСТВЕННОЙ УСЛУГИ «НАПРАВЛЕНИЕ УВЕДОМЛЕНИЯ О СООТВЕТСТВИИ (НЕСООТВЕТСТВИИ) </w:t>
      </w:r>
      <w:r w:rsidR="0075284C" w:rsidRPr="00BA5128">
        <w:rPr>
          <w:rFonts w:ascii="Times New Roman" w:hAnsi="Times New Roman" w:cs="Times New Roman"/>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A5128">
        <w:rPr>
          <w:rFonts w:ascii="Times New Roman" w:hAnsi="Times New Roman" w:cs="Times New Roman"/>
          <w:sz w:val="24"/>
          <w:szCs w:val="24"/>
        </w:rPr>
        <w:t>»</w:t>
      </w:r>
    </w:p>
    <w:p w:rsidR="00791F62" w:rsidRPr="00BA5128" w:rsidRDefault="00791F62" w:rsidP="00791F62">
      <w:pPr>
        <w:pStyle w:val="ConsPlusNormal0"/>
        <w:jc w:val="both"/>
        <w:rPr>
          <w:rFonts w:ascii="Times New Roman" w:hAnsi="Times New Roman" w:cs="Times New Roman"/>
          <w:sz w:val="24"/>
          <w:szCs w:val="24"/>
        </w:rPr>
      </w:pPr>
    </w:p>
    <w:p w:rsidR="00791F62" w:rsidRPr="00BA5128" w:rsidRDefault="00791F62" w:rsidP="00791F62">
      <w:pPr>
        <w:pStyle w:val="ConsPlusNormal0"/>
        <w:ind w:firstLine="540"/>
        <w:jc w:val="both"/>
        <w:rPr>
          <w:rFonts w:ascii="Times New Roman" w:hAnsi="Times New Roman" w:cs="Times New Roman"/>
          <w:sz w:val="28"/>
          <w:szCs w:val="28"/>
        </w:rPr>
      </w:pPr>
      <w:r w:rsidRPr="00BA5128">
        <w:rPr>
          <w:rFonts w:ascii="Times New Roman" w:hAnsi="Times New Roman" w:cs="Times New Roman"/>
          <w:sz w:val="28"/>
          <w:szCs w:val="28"/>
        </w:rPr>
        <w:t xml:space="preserve">В соответствии со </w:t>
      </w:r>
      <w:hyperlink r:id="rId7" w:history="1">
        <w:r w:rsidRPr="00BA5128">
          <w:rPr>
            <w:rFonts w:ascii="Times New Roman" w:hAnsi="Times New Roman" w:cs="Times New Roman"/>
            <w:sz w:val="28"/>
            <w:szCs w:val="28"/>
          </w:rPr>
          <w:t>статьёй 5</w:t>
        </w:r>
        <w:r w:rsidR="00F95DCC">
          <w:rPr>
            <w:rFonts w:ascii="Times New Roman" w:hAnsi="Times New Roman" w:cs="Times New Roman"/>
            <w:sz w:val="28"/>
            <w:szCs w:val="28"/>
          </w:rPr>
          <w:t>5</w:t>
        </w:r>
        <w:bookmarkStart w:id="0" w:name="_GoBack"/>
        <w:bookmarkEnd w:id="0"/>
      </w:hyperlink>
      <w:r w:rsidRPr="00BA5128">
        <w:rPr>
          <w:rFonts w:ascii="Times New Roman" w:hAnsi="Times New Roman" w:cs="Times New Roman"/>
          <w:sz w:val="28"/>
          <w:szCs w:val="28"/>
        </w:rPr>
        <w:t xml:space="preserve"> Градостроительного кодекса Российской Федерации и </w:t>
      </w:r>
      <w:hyperlink r:id="rId8" w:history="1">
        <w:r w:rsidRPr="00BA5128">
          <w:rPr>
            <w:rFonts w:ascii="Times New Roman" w:hAnsi="Times New Roman" w:cs="Times New Roman"/>
            <w:sz w:val="28"/>
            <w:szCs w:val="28"/>
          </w:rPr>
          <w:t>Законом</w:t>
        </w:r>
      </w:hyperlink>
      <w:r w:rsidRPr="00BA5128">
        <w:rPr>
          <w:rFonts w:ascii="Times New Roman" w:hAnsi="Times New Roman" w:cs="Times New Roman"/>
          <w:sz w:val="28"/>
          <w:szCs w:val="28"/>
        </w:rPr>
        <w:t xml:space="preserve">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hyperlink r:id="rId9" w:history="1">
        <w:r w:rsidRPr="00BA5128">
          <w:rPr>
            <w:rFonts w:ascii="Times New Roman" w:hAnsi="Times New Roman" w:cs="Times New Roman"/>
            <w:sz w:val="28"/>
            <w:szCs w:val="28"/>
          </w:rPr>
          <w:t>постановлением</w:t>
        </w:r>
      </w:hyperlink>
      <w:r w:rsidRPr="00BA5128">
        <w:rPr>
          <w:rFonts w:ascii="Times New Roman" w:hAnsi="Times New Roman" w:cs="Times New Roman"/>
          <w:sz w:val="28"/>
          <w:szCs w:val="28"/>
        </w:rPr>
        <w:t xml:space="preserve"> Правительства Ульяновской области от 16.11.2018 № 25/557-П «О Министерстве строительства и архитектуры Ульяновской области» приказываю:</w:t>
      </w:r>
    </w:p>
    <w:p w:rsidR="00791F62" w:rsidRPr="00BA5128" w:rsidRDefault="00791F62" w:rsidP="00791F62">
      <w:pPr>
        <w:autoSpaceDE w:val="0"/>
        <w:ind w:firstLine="567"/>
        <w:jc w:val="both"/>
        <w:rPr>
          <w:rFonts w:ascii="Times New Roman" w:hAnsi="Times New Roman"/>
          <w:sz w:val="28"/>
          <w:szCs w:val="28"/>
          <w:lang w:val="ru-RU"/>
        </w:rPr>
      </w:pPr>
      <w:r w:rsidRPr="00BA5128">
        <w:rPr>
          <w:rFonts w:ascii="Times New Roman" w:hAnsi="Times New Roman"/>
          <w:sz w:val="28"/>
          <w:szCs w:val="28"/>
          <w:lang w:val="ru-RU"/>
        </w:rPr>
        <w:t xml:space="preserve">1. Утвердить прилагаемый Административный </w:t>
      </w:r>
      <w:hyperlink w:anchor="P33" w:history="1">
        <w:r w:rsidRPr="00BA5128">
          <w:rPr>
            <w:rFonts w:ascii="Times New Roman" w:hAnsi="Times New Roman"/>
            <w:sz w:val="28"/>
            <w:szCs w:val="28"/>
            <w:lang w:val="ru-RU"/>
          </w:rPr>
          <w:t>регламент</w:t>
        </w:r>
      </w:hyperlink>
      <w:r w:rsidRPr="00BA5128">
        <w:rPr>
          <w:rFonts w:ascii="Times New Roman" w:hAnsi="Times New Roman"/>
          <w:sz w:val="28"/>
          <w:szCs w:val="28"/>
          <w:lang w:val="ru-RU"/>
        </w:rPr>
        <w:t xml:space="preserve"> предоставления государственной услуги «Направление </w:t>
      </w:r>
      <w:r w:rsidRPr="00BA5128">
        <w:rPr>
          <w:rFonts w:ascii="Times New Roman" w:eastAsia="Arial" w:hAnsi="Times New Roman"/>
          <w:bCs/>
          <w:sz w:val="28"/>
          <w:szCs w:val="28"/>
          <w:lang w:val="ru-RU" w:eastAsia="zh-CN"/>
        </w:rPr>
        <w:t xml:space="preserve">уведомления </w:t>
      </w:r>
      <w:r w:rsidR="0075284C" w:rsidRPr="00BA5128">
        <w:rPr>
          <w:rFonts w:ascii="Times New Roman" w:hAnsi="Times New Roman"/>
          <w:sz w:val="28"/>
          <w:szCs w:val="28"/>
          <w:lang w:val="ru-RU"/>
        </w:rPr>
        <w:t>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A5128">
        <w:rPr>
          <w:rFonts w:ascii="Times New Roman" w:hAnsi="Times New Roman"/>
          <w:sz w:val="28"/>
          <w:szCs w:val="28"/>
          <w:lang w:val="ru-RU"/>
        </w:rPr>
        <w:t>».</w:t>
      </w:r>
    </w:p>
    <w:p w:rsidR="00791F62" w:rsidRPr="00BA5128" w:rsidRDefault="00791F62" w:rsidP="00791F62">
      <w:pPr>
        <w:pStyle w:val="ConsPlusNormal0"/>
        <w:jc w:val="right"/>
        <w:rPr>
          <w:rFonts w:ascii="Times New Roman" w:hAnsi="Times New Roman" w:cs="Times New Roman"/>
          <w:b/>
          <w:i/>
          <w:sz w:val="24"/>
          <w:szCs w:val="24"/>
          <w:u w:val="single"/>
        </w:rPr>
      </w:pPr>
    </w:p>
    <w:p w:rsidR="00791F62" w:rsidRPr="00BA5128" w:rsidRDefault="00791F62" w:rsidP="00791F62">
      <w:pPr>
        <w:pStyle w:val="ConsPlusNormal0"/>
        <w:jc w:val="right"/>
        <w:rPr>
          <w:rFonts w:ascii="Times New Roman" w:hAnsi="Times New Roman" w:cs="Times New Roman"/>
          <w:b/>
          <w:i/>
          <w:sz w:val="24"/>
          <w:szCs w:val="24"/>
          <w:u w:val="single"/>
        </w:rPr>
      </w:pPr>
    </w:p>
    <w:p w:rsidR="00791F62" w:rsidRPr="00BA5128" w:rsidRDefault="00791F62" w:rsidP="00791F62">
      <w:pPr>
        <w:pStyle w:val="ConsPlusNormal0"/>
        <w:jc w:val="right"/>
        <w:rPr>
          <w:rFonts w:ascii="Times New Roman" w:hAnsi="Times New Roman" w:cs="Times New Roman"/>
          <w:b/>
          <w:i/>
          <w:sz w:val="24"/>
          <w:szCs w:val="24"/>
          <w:u w:val="single"/>
        </w:rPr>
      </w:pPr>
    </w:p>
    <w:p w:rsidR="00791F62" w:rsidRPr="00BA5128" w:rsidRDefault="00791F62" w:rsidP="00791F62">
      <w:pPr>
        <w:pStyle w:val="ConsPlusNormal0"/>
        <w:jc w:val="right"/>
        <w:rPr>
          <w:rFonts w:ascii="Times New Roman" w:hAnsi="Times New Roman" w:cs="Times New Roman"/>
          <w:sz w:val="28"/>
          <w:szCs w:val="28"/>
        </w:rPr>
      </w:pPr>
      <w:r w:rsidRPr="00BA5128">
        <w:rPr>
          <w:rFonts w:ascii="Times New Roman" w:hAnsi="Times New Roman" w:cs="Times New Roman"/>
          <w:sz w:val="28"/>
          <w:szCs w:val="28"/>
        </w:rPr>
        <w:t>Министр</w:t>
      </w:r>
    </w:p>
    <w:p w:rsidR="00791F62" w:rsidRPr="00BA5128" w:rsidRDefault="00791F62" w:rsidP="00791F62">
      <w:pPr>
        <w:pStyle w:val="ConsPlusNormal0"/>
        <w:jc w:val="right"/>
        <w:rPr>
          <w:rFonts w:ascii="Times New Roman" w:hAnsi="Times New Roman" w:cs="Times New Roman"/>
          <w:sz w:val="28"/>
          <w:szCs w:val="28"/>
        </w:rPr>
      </w:pPr>
      <w:r w:rsidRPr="00BA5128">
        <w:rPr>
          <w:rFonts w:ascii="Times New Roman" w:hAnsi="Times New Roman" w:cs="Times New Roman"/>
          <w:sz w:val="28"/>
          <w:szCs w:val="28"/>
        </w:rPr>
        <w:t xml:space="preserve">строительства и архитектуры </w:t>
      </w:r>
    </w:p>
    <w:p w:rsidR="00791F62" w:rsidRPr="00BA5128" w:rsidRDefault="00791F62" w:rsidP="00791F62">
      <w:pPr>
        <w:pStyle w:val="ConsPlusNormal0"/>
        <w:jc w:val="right"/>
        <w:rPr>
          <w:rFonts w:ascii="Times New Roman" w:hAnsi="Times New Roman" w:cs="Times New Roman"/>
          <w:sz w:val="28"/>
          <w:szCs w:val="28"/>
        </w:rPr>
      </w:pPr>
      <w:r w:rsidRPr="00BA5128">
        <w:rPr>
          <w:rFonts w:ascii="Times New Roman" w:hAnsi="Times New Roman" w:cs="Times New Roman"/>
          <w:sz w:val="28"/>
          <w:szCs w:val="28"/>
        </w:rPr>
        <w:t>Ульяновской области</w:t>
      </w: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130134" w:rsidRPr="00BA5128" w:rsidRDefault="00130134" w:rsidP="00791F62">
      <w:pPr>
        <w:widowControl w:val="0"/>
        <w:autoSpaceDE w:val="0"/>
        <w:ind w:firstLine="567"/>
        <w:jc w:val="center"/>
        <w:rPr>
          <w:rFonts w:ascii="Times New Roman" w:hAnsi="Times New Roman"/>
          <w:b/>
          <w:bCs/>
          <w:sz w:val="26"/>
          <w:szCs w:val="26"/>
          <w:lang w:val="ru-RU"/>
        </w:rPr>
      </w:pPr>
    </w:p>
    <w:p w:rsidR="00130134" w:rsidRPr="00BA5128" w:rsidRDefault="00130134" w:rsidP="00791F62">
      <w:pPr>
        <w:widowControl w:val="0"/>
        <w:autoSpaceDE w:val="0"/>
        <w:ind w:firstLine="567"/>
        <w:jc w:val="center"/>
        <w:rPr>
          <w:rFonts w:ascii="Times New Roman" w:hAnsi="Times New Roman"/>
          <w:b/>
          <w:bCs/>
          <w:sz w:val="26"/>
          <w:szCs w:val="26"/>
          <w:lang w:val="ru-RU"/>
        </w:rPr>
      </w:pPr>
    </w:p>
    <w:p w:rsidR="00130134" w:rsidRPr="00BA5128" w:rsidRDefault="00130134" w:rsidP="00791F62">
      <w:pPr>
        <w:widowControl w:val="0"/>
        <w:autoSpaceDE w:val="0"/>
        <w:ind w:firstLine="567"/>
        <w:jc w:val="center"/>
        <w:rPr>
          <w:rFonts w:ascii="Times New Roman" w:hAnsi="Times New Roman"/>
          <w:b/>
          <w:bCs/>
          <w:sz w:val="26"/>
          <w:szCs w:val="26"/>
          <w:lang w:val="ru-RU"/>
        </w:rPr>
      </w:pPr>
    </w:p>
    <w:p w:rsidR="00130134" w:rsidRPr="00BA5128" w:rsidRDefault="00130134"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6"/>
          <w:szCs w:val="26"/>
          <w:lang w:val="ru-RU"/>
        </w:rPr>
      </w:pPr>
    </w:p>
    <w:p w:rsidR="00791F62" w:rsidRPr="00BA5128" w:rsidRDefault="00791F62" w:rsidP="00791F62">
      <w:pPr>
        <w:widowControl w:val="0"/>
        <w:autoSpaceDE w:val="0"/>
        <w:rPr>
          <w:rFonts w:ascii="Times New Roman" w:hAnsi="Times New Roman"/>
          <w:b/>
          <w:bCs/>
          <w:sz w:val="26"/>
          <w:szCs w:val="26"/>
          <w:lang w:val="ru-RU"/>
        </w:rPr>
      </w:pPr>
    </w:p>
    <w:p w:rsidR="00791F62" w:rsidRPr="00BA5128" w:rsidRDefault="00791F62" w:rsidP="00791F62">
      <w:pPr>
        <w:widowControl w:val="0"/>
        <w:autoSpaceDE w:val="0"/>
        <w:ind w:firstLine="567"/>
        <w:jc w:val="center"/>
        <w:rPr>
          <w:rFonts w:ascii="Times New Roman" w:hAnsi="Times New Roman"/>
          <w:b/>
          <w:bCs/>
          <w:sz w:val="28"/>
          <w:szCs w:val="28"/>
          <w:lang w:val="ru-RU"/>
        </w:rPr>
      </w:pPr>
      <w:r w:rsidRPr="00BA5128">
        <w:rPr>
          <w:rFonts w:ascii="Times New Roman" w:hAnsi="Times New Roman"/>
          <w:b/>
          <w:bCs/>
          <w:sz w:val="28"/>
          <w:szCs w:val="28"/>
          <w:lang w:val="ru-RU"/>
        </w:rPr>
        <w:lastRenderedPageBreak/>
        <w:t>Административный регламент</w:t>
      </w:r>
    </w:p>
    <w:p w:rsidR="00791F62" w:rsidRPr="00BA5128" w:rsidRDefault="00791F62" w:rsidP="00791F62">
      <w:pPr>
        <w:autoSpaceDE w:val="0"/>
        <w:ind w:firstLine="567"/>
        <w:jc w:val="center"/>
        <w:rPr>
          <w:rFonts w:ascii="Times New Roman" w:hAnsi="Times New Roman"/>
          <w:b/>
          <w:sz w:val="28"/>
          <w:szCs w:val="28"/>
          <w:lang w:val="ru-RU"/>
        </w:rPr>
      </w:pPr>
      <w:r w:rsidRPr="00BA5128">
        <w:rPr>
          <w:rFonts w:ascii="Times New Roman" w:hAnsi="Times New Roman"/>
          <w:b/>
          <w:sz w:val="28"/>
          <w:szCs w:val="28"/>
          <w:lang w:val="ru-RU"/>
        </w:rPr>
        <w:t>предоставления государственной услуги</w:t>
      </w:r>
    </w:p>
    <w:p w:rsidR="00791F62" w:rsidRPr="00BA5128" w:rsidRDefault="00791F62" w:rsidP="00791F62">
      <w:pPr>
        <w:autoSpaceDE w:val="0"/>
        <w:ind w:firstLine="567"/>
        <w:jc w:val="center"/>
        <w:rPr>
          <w:rFonts w:ascii="Times New Roman" w:hAnsi="Times New Roman"/>
          <w:b/>
          <w:sz w:val="28"/>
          <w:szCs w:val="28"/>
          <w:lang w:val="ru-RU"/>
        </w:rPr>
      </w:pPr>
      <w:r w:rsidRPr="00BA5128">
        <w:rPr>
          <w:rFonts w:ascii="Times New Roman" w:hAnsi="Times New Roman"/>
          <w:b/>
          <w:sz w:val="28"/>
          <w:szCs w:val="28"/>
          <w:lang w:val="ru-RU"/>
        </w:rPr>
        <w:t xml:space="preserve">«Направление </w:t>
      </w:r>
      <w:r w:rsidRPr="00BA5128">
        <w:rPr>
          <w:rFonts w:ascii="Times New Roman" w:eastAsia="Arial" w:hAnsi="Times New Roman"/>
          <w:b/>
          <w:bCs/>
          <w:sz w:val="28"/>
          <w:szCs w:val="28"/>
          <w:lang w:val="ru-RU" w:eastAsia="zh-CN"/>
        </w:rPr>
        <w:t xml:space="preserve">уведомления </w:t>
      </w:r>
      <w:r w:rsidR="0075284C" w:rsidRPr="00BA5128">
        <w:rPr>
          <w:rFonts w:ascii="Times New Roman" w:hAnsi="Times New Roman"/>
          <w:b/>
          <w:sz w:val="28"/>
          <w:szCs w:val="28"/>
          <w:lang w:val="ru-RU"/>
        </w:rPr>
        <w:t>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A5128">
        <w:rPr>
          <w:rFonts w:ascii="Times New Roman" w:hAnsi="Times New Roman"/>
          <w:b/>
          <w:sz w:val="28"/>
          <w:szCs w:val="28"/>
          <w:lang w:val="ru-RU"/>
        </w:rPr>
        <w:t>»</w:t>
      </w:r>
    </w:p>
    <w:p w:rsidR="00791F62" w:rsidRPr="00BA5128" w:rsidRDefault="00791F62" w:rsidP="00791F62">
      <w:pPr>
        <w:widowControl w:val="0"/>
        <w:autoSpaceDE w:val="0"/>
        <w:ind w:firstLine="709"/>
        <w:jc w:val="center"/>
        <w:rPr>
          <w:rFonts w:ascii="Times New Roman" w:hAnsi="Times New Roman"/>
          <w:b/>
          <w:sz w:val="28"/>
          <w:szCs w:val="28"/>
          <w:lang w:val="ru-RU"/>
        </w:rPr>
      </w:pPr>
    </w:p>
    <w:p w:rsidR="00791F62" w:rsidRPr="00BA5128" w:rsidRDefault="00791F62" w:rsidP="00791F62">
      <w:pPr>
        <w:pStyle w:val="a5"/>
        <w:widowControl w:val="0"/>
        <w:numPr>
          <w:ilvl w:val="0"/>
          <w:numId w:val="1"/>
        </w:numPr>
        <w:autoSpaceDE w:val="0"/>
        <w:jc w:val="center"/>
        <w:rPr>
          <w:rFonts w:ascii="Times New Roman" w:hAnsi="Times New Roman"/>
          <w:b/>
          <w:sz w:val="28"/>
          <w:szCs w:val="28"/>
          <w:lang w:val="ru-RU"/>
        </w:rPr>
      </w:pPr>
      <w:r w:rsidRPr="00BA5128">
        <w:rPr>
          <w:rFonts w:ascii="Times New Roman" w:hAnsi="Times New Roman"/>
          <w:b/>
          <w:sz w:val="28"/>
          <w:szCs w:val="28"/>
          <w:lang w:val="ru-RU"/>
        </w:rPr>
        <w:t>Общие положения</w:t>
      </w:r>
    </w:p>
    <w:p w:rsidR="00791F62" w:rsidRPr="00BA5128" w:rsidRDefault="00791F62" w:rsidP="00791F62">
      <w:pPr>
        <w:pStyle w:val="a5"/>
        <w:widowControl w:val="0"/>
        <w:autoSpaceDE w:val="0"/>
        <w:ind w:left="1069"/>
        <w:rPr>
          <w:sz w:val="28"/>
          <w:szCs w:val="28"/>
          <w:lang w:val="ru-RU"/>
        </w:rPr>
      </w:pPr>
    </w:p>
    <w:p w:rsidR="00791F62" w:rsidRPr="00BA5128" w:rsidRDefault="00791F62" w:rsidP="00791F62">
      <w:pPr>
        <w:pStyle w:val="a5"/>
        <w:widowControl w:val="0"/>
        <w:numPr>
          <w:ilvl w:val="1"/>
          <w:numId w:val="1"/>
        </w:numPr>
        <w:autoSpaceDE w:val="0"/>
        <w:jc w:val="center"/>
        <w:rPr>
          <w:rFonts w:ascii="Times New Roman" w:hAnsi="Times New Roman"/>
          <w:b/>
          <w:sz w:val="28"/>
          <w:szCs w:val="28"/>
          <w:lang w:val="ru-RU"/>
        </w:rPr>
      </w:pPr>
      <w:r w:rsidRPr="00BA5128">
        <w:rPr>
          <w:rFonts w:ascii="Times New Roman" w:hAnsi="Times New Roman"/>
          <w:b/>
          <w:sz w:val="28"/>
          <w:szCs w:val="28"/>
          <w:lang w:val="ru-RU"/>
        </w:rPr>
        <w:t>Предмет регулирования административного регламента.</w:t>
      </w:r>
    </w:p>
    <w:p w:rsidR="00791F62" w:rsidRPr="00BA5128" w:rsidRDefault="00791F62" w:rsidP="00791F62">
      <w:pPr>
        <w:pStyle w:val="a5"/>
        <w:widowControl w:val="0"/>
        <w:autoSpaceDE w:val="0"/>
        <w:ind w:left="1429"/>
        <w:rPr>
          <w:rFonts w:ascii="Times New Roman" w:hAnsi="Times New Roman"/>
          <w:b/>
          <w:sz w:val="28"/>
          <w:szCs w:val="28"/>
          <w:lang w:val="ru-RU"/>
        </w:rPr>
      </w:pPr>
    </w:p>
    <w:p w:rsidR="00791F62" w:rsidRPr="00BA5128" w:rsidRDefault="00791F62" w:rsidP="00791F62">
      <w:pPr>
        <w:autoSpaceDE w:val="0"/>
        <w:ind w:firstLine="709"/>
        <w:jc w:val="both"/>
        <w:rPr>
          <w:rFonts w:ascii="Times New Roman" w:hAnsi="Times New Roman"/>
          <w:sz w:val="28"/>
          <w:szCs w:val="28"/>
          <w:lang w:val="ru-RU"/>
        </w:rPr>
      </w:pPr>
      <w:bookmarkStart w:id="1" w:name="Par52"/>
      <w:bookmarkEnd w:id="1"/>
      <w:r w:rsidRPr="00BA5128">
        <w:rPr>
          <w:rFonts w:ascii="Times New Roman" w:hAnsi="Times New Roman"/>
          <w:sz w:val="28"/>
          <w:szCs w:val="28"/>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Министерством) государственной услуги по направлению </w:t>
      </w:r>
      <w:r w:rsidRPr="00BA5128">
        <w:rPr>
          <w:rFonts w:ascii="Times New Roman" w:eastAsia="Arial" w:hAnsi="Times New Roman"/>
          <w:bCs/>
          <w:sz w:val="28"/>
          <w:szCs w:val="28"/>
          <w:lang w:val="ru-RU" w:eastAsia="zh-CN"/>
        </w:rPr>
        <w:t xml:space="preserve">уведомления </w:t>
      </w:r>
      <w:r w:rsidR="0075284C" w:rsidRPr="00BA5128">
        <w:rPr>
          <w:rFonts w:ascii="Times New Roman" w:hAnsi="Times New Roman"/>
          <w:sz w:val="28"/>
          <w:szCs w:val="28"/>
          <w:lang w:val="ru-RU"/>
        </w:rPr>
        <w:t xml:space="preserve">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BA5128">
        <w:rPr>
          <w:rFonts w:ascii="Times New Roman" w:hAnsi="Times New Roman"/>
          <w:sz w:val="28"/>
          <w:szCs w:val="28"/>
          <w:lang w:val="ru-RU"/>
        </w:rPr>
        <w:t>(далее – государственная услуга, административный регламент).</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Государственная услуга предоставляется по следующим муниципальным образованиям Ульяновской области: Мелекесский район, Новомалыклинский район, Старомайнский район, Ульяновский район, Цильнинский район, Чердаклинский район.</w:t>
      </w:r>
    </w:p>
    <w:p w:rsidR="00791F62" w:rsidRPr="00BA5128" w:rsidRDefault="00791F62" w:rsidP="00791F62">
      <w:pPr>
        <w:autoSpaceDE w:val="0"/>
        <w:ind w:firstLine="709"/>
        <w:jc w:val="both"/>
        <w:rPr>
          <w:rFonts w:ascii="Times New Roman" w:hAnsi="Times New Roman"/>
          <w:sz w:val="28"/>
          <w:szCs w:val="28"/>
          <w:lang w:val="ru-RU"/>
        </w:rPr>
      </w:pPr>
    </w:p>
    <w:p w:rsidR="00791F62" w:rsidRPr="00BA5128" w:rsidRDefault="00791F62" w:rsidP="00791F62">
      <w:pPr>
        <w:ind w:firstLine="709"/>
        <w:jc w:val="center"/>
        <w:rPr>
          <w:rFonts w:ascii="Times New Roman" w:hAnsi="Times New Roman"/>
          <w:i/>
          <w:sz w:val="28"/>
          <w:szCs w:val="28"/>
          <w:lang w:val="ru-RU"/>
        </w:rPr>
      </w:pPr>
    </w:p>
    <w:p w:rsidR="00791F62" w:rsidRPr="00BA5128" w:rsidRDefault="00791F62" w:rsidP="00791F62">
      <w:pPr>
        <w:ind w:firstLine="709"/>
        <w:jc w:val="center"/>
        <w:rPr>
          <w:rFonts w:ascii="Times New Roman" w:hAnsi="Times New Roman"/>
          <w:b/>
          <w:sz w:val="28"/>
          <w:szCs w:val="28"/>
          <w:lang w:val="ru-RU"/>
        </w:rPr>
      </w:pPr>
      <w:r w:rsidRPr="00BA5128">
        <w:rPr>
          <w:rFonts w:ascii="Times New Roman" w:hAnsi="Times New Roman"/>
          <w:b/>
          <w:sz w:val="28"/>
          <w:szCs w:val="28"/>
          <w:lang w:val="ru-RU"/>
        </w:rPr>
        <w:t>1.2. Описание заявителей.</w:t>
      </w:r>
    </w:p>
    <w:p w:rsidR="00791F62" w:rsidRPr="00BA5128" w:rsidRDefault="00791F62" w:rsidP="00791F62">
      <w:pPr>
        <w:spacing w:after="1" w:line="280" w:lineRule="atLeast"/>
        <w:ind w:firstLine="709"/>
        <w:jc w:val="both"/>
        <w:rPr>
          <w:rFonts w:ascii="Times New Roman" w:hAnsi="Times New Roman"/>
          <w:sz w:val="28"/>
          <w:szCs w:val="28"/>
          <w:lang w:val="ru-RU"/>
        </w:rPr>
      </w:pP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Государственная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физическим лицам, либо их представителям, наделённым соответствующими полномочиями выступать от имени указанных выше юридических и физических лиц (далее – заявители, застройщики).</w:t>
      </w:r>
    </w:p>
    <w:p w:rsidR="00791F62" w:rsidRPr="00BA5128" w:rsidRDefault="00791F62" w:rsidP="00791F62">
      <w:pPr>
        <w:spacing w:after="1" w:line="280" w:lineRule="atLeast"/>
        <w:ind w:firstLine="709"/>
        <w:jc w:val="both"/>
        <w:rPr>
          <w:rFonts w:ascii="Times New Roman" w:hAnsi="Times New Roman"/>
          <w:sz w:val="28"/>
          <w:szCs w:val="28"/>
          <w:lang w:val="ru-RU"/>
        </w:rPr>
      </w:pPr>
    </w:p>
    <w:p w:rsidR="00791F62" w:rsidRPr="00BA5128" w:rsidRDefault="00791F62" w:rsidP="00791F62">
      <w:pPr>
        <w:autoSpaceDE w:val="0"/>
        <w:ind w:firstLine="709"/>
        <w:jc w:val="center"/>
        <w:rPr>
          <w:rFonts w:ascii="Times New Roman" w:hAnsi="Times New Roman"/>
          <w:b/>
          <w:sz w:val="28"/>
          <w:szCs w:val="28"/>
          <w:lang w:val="ru-RU"/>
        </w:rPr>
      </w:pPr>
      <w:r w:rsidRPr="00BA5128">
        <w:rPr>
          <w:rFonts w:ascii="Times New Roman" w:hAnsi="Times New Roman"/>
          <w:b/>
          <w:sz w:val="28"/>
          <w:szCs w:val="28"/>
          <w:lang w:val="ru-RU"/>
        </w:rPr>
        <w:t>1.3. Требования к порядку информирования о порядке предоставления государственной услуги.</w:t>
      </w:r>
    </w:p>
    <w:p w:rsidR="00791F62" w:rsidRPr="00BA5128" w:rsidRDefault="00791F62" w:rsidP="00791F62">
      <w:pPr>
        <w:autoSpaceDE w:val="0"/>
        <w:ind w:firstLine="709"/>
        <w:jc w:val="center"/>
        <w:rPr>
          <w:rFonts w:ascii="Times New Roman" w:hAnsi="Times New Roman"/>
          <w:b/>
          <w:sz w:val="28"/>
          <w:szCs w:val="28"/>
          <w:lang w:val="ru-RU"/>
        </w:rPr>
      </w:pPr>
    </w:p>
    <w:p w:rsidR="00791F62" w:rsidRPr="00BA5128" w:rsidRDefault="00791F62" w:rsidP="00791F62">
      <w:pPr>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w:t>
      </w:r>
      <w:r w:rsidRPr="00BA5128">
        <w:rPr>
          <w:rFonts w:ascii="Times New Roman" w:hAnsi="Times New Roman"/>
          <w:sz w:val="28"/>
          <w:szCs w:val="28"/>
          <w:lang w:val="ru-RU"/>
        </w:rPr>
        <w:lastRenderedPageBreak/>
        <w:t>муниципальных услуг (функций) Ульяновской области» (далее – Региональный портал).</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Информирование о порядке предоставления государственной услуги осуществляется Министерством:</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путём размещения информации на информационных стендах в помещении Министерством;</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при личном устном обращении заявителей;</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по телефону;</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путём направления ответов на письменные запросы;</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посредством направления текстовых сообщений, передаваемых по каналам связи (электронная почта, факс, интерактивные сервисы официального сайта Министерства;</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путём размещения информации на официальном сайте Министерства (</w:t>
      </w:r>
      <w:r w:rsidRPr="00BA5128">
        <w:rPr>
          <w:rFonts w:ascii="Times New Roman" w:hAnsi="Times New Roman"/>
          <w:sz w:val="28"/>
          <w:szCs w:val="28"/>
          <w:u w:val="single"/>
        </w:rPr>
        <w:t>http</w:t>
      </w:r>
      <w:r w:rsidRPr="00BA5128">
        <w:rPr>
          <w:rFonts w:ascii="Times New Roman" w:hAnsi="Times New Roman"/>
          <w:sz w:val="28"/>
          <w:szCs w:val="28"/>
          <w:u w:val="single"/>
          <w:lang w:val="ru-RU"/>
        </w:rPr>
        <w:t>://</w:t>
      </w:r>
      <w:r w:rsidRPr="00BA5128">
        <w:rPr>
          <w:rFonts w:ascii="Times New Roman" w:hAnsi="Times New Roman"/>
          <w:sz w:val="28"/>
          <w:szCs w:val="28"/>
          <w:u w:val="single"/>
        </w:rPr>
        <w:t>build</w:t>
      </w:r>
      <w:r w:rsidRPr="00BA5128">
        <w:rPr>
          <w:rFonts w:ascii="Times New Roman" w:hAnsi="Times New Roman"/>
          <w:sz w:val="28"/>
          <w:szCs w:val="28"/>
          <w:u w:val="single"/>
          <w:lang w:val="ru-RU"/>
        </w:rPr>
        <w:t>.</w:t>
      </w:r>
      <w:r w:rsidRPr="00BA5128">
        <w:rPr>
          <w:rFonts w:ascii="Times New Roman" w:hAnsi="Times New Roman"/>
          <w:sz w:val="28"/>
          <w:szCs w:val="28"/>
          <w:u w:val="single"/>
        </w:rPr>
        <w:t>ulgov</w:t>
      </w:r>
      <w:r w:rsidRPr="00BA5128">
        <w:rPr>
          <w:rFonts w:ascii="Times New Roman" w:hAnsi="Times New Roman"/>
          <w:sz w:val="28"/>
          <w:szCs w:val="28"/>
          <w:u w:val="single"/>
          <w:lang w:val="ru-RU"/>
        </w:rPr>
        <w:t>.</w:t>
      </w:r>
      <w:r w:rsidRPr="00BA5128">
        <w:rPr>
          <w:rFonts w:ascii="Times New Roman" w:hAnsi="Times New Roman"/>
          <w:sz w:val="28"/>
          <w:szCs w:val="28"/>
          <w:u w:val="single"/>
        </w:rPr>
        <w:t>ru</w:t>
      </w:r>
      <w:r w:rsidRPr="00BA5128">
        <w:rPr>
          <w:rFonts w:ascii="Times New Roman" w:hAnsi="Times New Roman"/>
          <w:sz w:val="28"/>
          <w:szCs w:val="28"/>
          <w:u w:val="single"/>
          <w:lang w:val="ru-RU"/>
        </w:rPr>
        <w:t>/</w:t>
      </w:r>
      <w:r w:rsidRPr="00BA5128">
        <w:rPr>
          <w:rFonts w:ascii="Times New Roman" w:hAnsi="Times New Roman"/>
          <w:sz w:val="28"/>
          <w:szCs w:val="28"/>
          <w:lang w:val="ru-RU"/>
        </w:rPr>
        <w:t>), на Едином портале (</w:t>
      </w:r>
      <w:r w:rsidRPr="00BA5128">
        <w:rPr>
          <w:rFonts w:ascii="Times New Roman" w:hAnsi="Times New Roman"/>
          <w:sz w:val="28"/>
          <w:szCs w:val="28"/>
        </w:rPr>
        <w:t>https</w:t>
      </w:r>
      <w:r w:rsidRPr="00BA5128">
        <w:rPr>
          <w:rFonts w:ascii="Times New Roman" w:hAnsi="Times New Roman"/>
          <w:sz w:val="28"/>
          <w:szCs w:val="28"/>
          <w:lang w:val="ru-RU"/>
        </w:rPr>
        <w:t>://</w:t>
      </w:r>
      <w:r w:rsidRPr="00BA5128">
        <w:rPr>
          <w:rFonts w:ascii="Times New Roman" w:hAnsi="Times New Roman"/>
          <w:sz w:val="28"/>
          <w:szCs w:val="28"/>
        </w:rPr>
        <w:t>www</w:t>
      </w:r>
      <w:r w:rsidRPr="00BA5128">
        <w:rPr>
          <w:rFonts w:ascii="Times New Roman" w:hAnsi="Times New Roman"/>
          <w:sz w:val="28"/>
          <w:szCs w:val="28"/>
          <w:lang w:val="ru-RU"/>
        </w:rPr>
        <w:t>.</w:t>
      </w:r>
      <w:r w:rsidRPr="00BA5128">
        <w:rPr>
          <w:rFonts w:ascii="Times New Roman" w:hAnsi="Times New Roman"/>
          <w:sz w:val="28"/>
          <w:szCs w:val="28"/>
        </w:rPr>
        <w:t>gosuslugi</w:t>
      </w:r>
      <w:r w:rsidRPr="00BA5128">
        <w:rPr>
          <w:rFonts w:ascii="Times New Roman" w:hAnsi="Times New Roman"/>
          <w:sz w:val="28"/>
          <w:szCs w:val="28"/>
          <w:lang w:val="ru-RU"/>
        </w:rPr>
        <w:t>.</w:t>
      </w:r>
      <w:r w:rsidRPr="00BA5128">
        <w:rPr>
          <w:rFonts w:ascii="Times New Roman" w:hAnsi="Times New Roman"/>
          <w:sz w:val="28"/>
          <w:szCs w:val="28"/>
        </w:rPr>
        <w:t>ru</w:t>
      </w:r>
      <w:r w:rsidRPr="00BA5128">
        <w:rPr>
          <w:rFonts w:ascii="Times New Roman" w:hAnsi="Times New Roman"/>
          <w:sz w:val="28"/>
          <w:szCs w:val="28"/>
          <w:lang w:val="ru-RU"/>
        </w:rPr>
        <w:t>/), Региональном портале (</w:t>
      </w:r>
      <w:r w:rsidRPr="00BA5128">
        <w:rPr>
          <w:rFonts w:ascii="Times New Roman" w:hAnsi="Times New Roman"/>
          <w:sz w:val="28"/>
          <w:szCs w:val="28"/>
        </w:rPr>
        <w:t>https</w:t>
      </w:r>
      <w:r w:rsidRPr="00BA5128">
        <w:rPr>
          <w:rFonts w:ascii="Times New Roman" w:hAnsi="Times New Roman"/>
          <w:sz w:val="28"/>
          <w:szCs w:val="28"/>
          <w:lang w:val="ru-RU"/>
        </w:rPr>
        <w:t>://</w:t>
      </w:r>
      <w:r w:rsidRPr="00BA5128">
        <w:rPr>
          <w:rFonts w:ascii="Times New Roman" w:hAnsi="Times New Roman"/>
          <w:sz w:val="28"/>
          <w:szCs w:val="28"/>
        </w:rPr>
        <w:t>pgu</w:t>
      </w:r>
      <w:r w:rsidRPr="00BA5128">
        <w:rPr>
          <w:rFonts w:ascii="Times New Roman" w:hAnsi="Times New Roman"/>
          <w:sz w:val="28"/>
          <w:szCs w:val="28"/>
          <w:lang w:val="ru-RU"/>
        </w:rPr>
        <w:t>.</w:t>
      </w:r>
      <w:r w:rsidRPr="00BA5128">
        <w:rPr>
          <w:rFonts w:ascii="Times New Roman" w:hAnsi="Times New Roman"/>
          <w:sz w:val="28"/>
          <w:szCs w:val="28"/>
        </w:rPr>
        <w:t>ulregion</w:t>
      </w:r>
      <w:r w:rsidRPr="00BA5128">
        <w:rPr>
          <w:rFonts w:ascii="Times New Roman" w:hAnsi="Times New Roman"/>
          <w:sz w:val="28"/>
          <w:szCs w:val="28"/>
          <w:lang w:val="ru-RU"/>
        </w:rPr>
        <w:t>.</w:t>
      </w:r>
      <w:r w:rsidRPr="00BA5128">
        <w:rPr>
          <w:rFonts w:ascii="Times New Roman" w:hAnsi="Times New Roman"/>
          <w:sz w:val="28"/>
          <w:szCs w:val="28"/>
        </w:rPr>
        <w:t>ru</w:t>
      </w:r>
      <w:r w:rsidRPr="00BA5128">
        <w:rPr>
          <w:rFonts w:ascii="Times New Roman" w:hAnsi="Times New Roman"/>
          <w:sz w:val="28"/>
          <w:szCs w:val="28"/>
          <w:lang w:val="ru-RU"/>
        </w:rPr>
        <w:t>/).</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электронной почты Министерства.</w:t>
      </w:r>
    </w:p>
    <w:p w:rsidR="00791F62" w:rsidRPr="00BA5128" w:rsidRDefault="00791F62" w:rsidP="00791F62">
      <w:pPr>
        <w:ind w:firstLine="709"/>
        <w:jc w:val="both"/>
        <w:rPr>
          <w:rFonts w:ascii="Times New Roman" w:hAnsi="Times New Roman"/>
          <w:sz w:val="28"/>
          <w:szCs w:val="28"/>
          <w:lang w:val="ru-RU"/>
        </w:rPr>
      </w:pPr>
      <w:bookmarkStart w:id="2" w:name="Par110"/>
      <w:bookmarkEnd w:id="2"/>
      <w:r w:rsidRPr="00BA5128">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На официальном сайте Министерства, а также на Едином портале, Региональном портале размещена следующая справочная информация: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ОГКУ «Правительство для граждан», в том числе номер телефона-автоинформатора;</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адрес официального сайта Министерства, адрес электронной почты и (или) формы обратной связи Министерства, органов государственной власти, участвующих в предоставлении государственной услуги, ОГКУ «Правительство для граждан». </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На информационных стендах ОГКУ «Правительство для граждан» в секторе информирования и ожидания или в секторе приёма заявителей </w:t>
      </w:r>
      <w:r w:rsidRPr="00BA5128">
        <w:rPr>
          <w:rFonts w:ascii="Times New Roman" w:hAnsi="Times New Roman"/>
          <w:sz w:val="28"/>
          <w:szCs w:val="28"/>
          <w:lang w:val="ru-RU"/>
        </w:rPr>
        <w:lastRenderedPageBreak/>
        <w:t>размещается актуальная и исчерпывающая информация, которая содержит, в том числе: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режим работы и адреса ОГКУ «Правительство для граждан», а также его обособленных подразделений;</w:t>
      </w:r>
    </w:p>
    <w:p w:rsidR="00791F62" w:rsidRPr="00BA5128" w:rsidRDefault="00791F62" w:rsidP="00791F62">
      <w:pPr>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 xml:space="preserve">справочные телефоны ОГКУ «Правительство для граждан»; </w:t>
      </w:r>
    </w:p>
    <w:p w:rsidR="00791F62" w:rsidRPr="00BA5128" w:rsidRDefault="00791F62" w:rsidP="00791F62">
      <w:pPr>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адрес официального сайта, адрес электронной почты ОГКУ «Правительство для граждан»;</w:t>
      </w:r>
    </w:p>
    <w:p w:rsidR="00791F62" w:rsidRPr="00BA5128" w:rsidRDefault="00791F62" w:rsidP="00791F62">
      <w:pPr>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порядок предоставления </w:t>
      </w:r>
      <w:r w:rsidR="00B7100F" w:rsidRPr="00BA5128">
        <w:rPr>
          <w:rFonts w:ascii="Times New Roman" w:hAnsi="Times New Roman"/>
          <w:sz w:val="28"/>
          <w:szCs w:val="28"/>
          <w:lang w:val="ru-RU"/>
        </w:rPr>
        <w:t>государствен</w:t>
      </w:r>
      <w:r w:rsidRPr="00BA5128">
        <w:rPr>
          <w:rFonts w:ascii="Times New Roman" w:hAnsi="Times New Roman"/>
          <w:sz w:val="28"/>
          <w:szCs w:val="28"/>
          <w:lang w:val="ru-RU"/>
        </w:rPr>
        <w:t>ной услуги.</w:t>
      </w:r>
    </w:p>
    <w:p w:rsidR="00791F62" w:rsidRPr="00BA5128" w:rsidRDefault="00791F62" w:rsidP="00791F62">
      <w:pPr>
        <w:ind w:firstLine="709"/>
        <w:jc w:val="both"/>
        <w:rPr>
          <w:rFonts w:ascii="Times New Roman" w:hAnsi="Times New Roman"/>
          <w:sz w:val="28"/>
          <w:szCs w:val="28"/>
        </w:rPr>
      </w:pPr>
    </w:p>
    <w:p w:rsidR="00791F62" w:rsidRPr="00BA5128" w:rsidRDefault="00791F62" w:rsidP="00791F62">
      <w:pPr>
        <w:widowControl w:val="0"/>
        <w:autoSpaceDE w:val="0"/>
        <w:ind w:firstLine="709"/>
        <w:jc w:val="center"/>
        <w:rPr>
          <w:rFonts w:ascii="Times New Roman" w:hAnsi="Times New Roman"/>
          <w:b/>
          <w:sz w:val="28"/>
          <w:szCs w:val="28"/>
          <w:lang w:val="ru-RU"/>
        </w:rPr>
      </w:pPr>
    </w:p>
    <w:p w:rsidR="00791F62" w:rsidRPr="00BA5128" w:rsidRDefault="00791F62" w:rsidP="00791F62">
      <w:pPr>
        <w:pStyle w:val="a5"/>
        <w:widowControl w:val="0"/>
        <w:numPr>
          <w:ilvl w:val="0"/>
          <w:numId w:val="1"/>
        </w:numPr>
        <w:autoSpaceDE w:val="0"/>
        <w:jc w:val="center"/>
        <w:rPr>
          <w:rFonts w:ascii="Times New Roman" w:hAnsi="Times New Roman"/>
          <w:b/>
          <w:sz w:val="28"/>
          <w:szCs w:val="28"/>
          <w:lang w:val="ru-RU"/>
        </w:rPr>
      </w:pPr>
      <w:r w:rsidRPr="00BA5128">
        <w:rPr>
          <w:rFonts w:ascii="Times New Roman" w:hAnsi="Times New Roman"/>
          <w:b/>
          <w:sz w:val="28"/>
          <w:szCs w:val="28"/>
          <w:lang w:val="ru-RU"/>
        </w:rPr>
        <w:t>Стандарт предоставления государственной услуги</w:t>
      </w:r>
    </w:p>
    <w:p w:rsidR="00791F62" w:rsidRPr="00BA5128" w:rsidRDefault="00791F62" w:rsidP="00791F62">
      <w:pPr>
        <w:pStyle w:val="a5"/>
        <w:widowControl w:val="0"/>
        <w:autoSpaceDE w:val="0"/>
        <w:ind w:left="1069"/>
        <w:rPr>
          <w:rFonts w:ascii="Times New Roman" w:hAnsi="Times New Roman"/>
          <w:sz w:val="28"/>
          <w:szCs w:val="28"/>
          <w:lang w:val="ru-RU"/>
        </w:rPr>
      </w:pPr>
    </w:p>
    <w:p w:rsidR="00791F62" w:rsidRPr="00BA5128" w:rsidRDefault="00791F62" w:rsidP="00791F62">
      <w:pPr>
        <w:widowControl w:val="0"/>
        <w:autoSpaceDE w:val="0"/>
        <w:ind w:firstLine="709"/>
        <w:jc w:val="center"/>
        <w:rPr>
          <w:rFonts w:ascii="Times New Roman" w:hAnsi="Times New Roman"/>
          <w:b/>
          <w:sz w:val="28"/>
          <w:szCs w:val="28"/>
          <w:lang w:val="ru-RU"/>
        </w:rPr>
      </w:pPr>
      <w:r w:rsidRPr="00BA5128">
        <w:rPr>
          <w:rFonts w:ascii="Times New Roman" w:hAnsi="Times New Roman"/>
          <w:b/>
          <w:sz w:val="28"/>
          <w:szCs w:val="28"/>
          <w:lang w:val="ru-RU"/>
        </w:rPr>
        <w:t>2.1. Наименование государственной услуги:</w:t>
      </w:r>
    </w:p>
    <w:p w:rsidR="00791F62" w:rsidRPr="00BA5128" w:rsidRDefault="00791F62" w:rsidP="00791F62">
      <w:pPr>
        <w:autoSpaceDE w:val="0"/>
        <w:ind w:firstLine="709"/>
        <w:jc w:val="both"/>
        <w:rPr>
          <w:rFonts w:ascii="Times New Roman" w:hAnsi="Times New Roman"/>
          <w:sz w:val="28"/>
          <w:szCs w:val="28"/>
          <w:lang w:val="ru-RU"/>
        </w:rPr>
      </w:pPr>
    </w:p>
    <w:p w:rsidR="00791F62" w:rsidRPr="00BA5128" w:rsidRDefault="00791F62" w:rsidP="00791F62">
      <w:pPr>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«Направление</w:t>
      </w:r>
      <w:r w:rsidRPr="00BA5128">
        <w:rPr>
          <w:rFonts w:ascii="Times New Roman" w:eastAsia="Arial" w:hAnsi="Times New Roman"/>
          <w:bCs/>
          <w:sz w:val="28"/>
          <w:szCs w:val="28"/>
          <w:lang w:val="ru-RU" w:eastAsia="zh-CN"/>
        </w:rPr>
        <w:t xml:space="preserve"> уведомления </w:t>
      </w:r>
      <w:r w:rsidR="0075284C" w:rsidRPr="00BA5128">
        <w:rPr>
          <w:rFonts w:ascii="Times New Roman" w:hAnsi="Times New Roman"/>
          <w:sz w:val="28"/>
          <w:szCs w:val="28"/>
          <w:lang w:val="ru-RU"/>
        </w:rPr>
        <w:t>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A5128">
        <w:rPr>
          <w:rFonts w:ascii="Times New Roman" w:hAnsi="Times New Roman"/>
          <w:sz w:val="28"/>
          <w:szCs w:val="28"/>
          <w:lang w:val="ru-RU"/>
        </w:rPr>
        <w:t>».</w:t>
      </w:r>
    </w:p>
    <w:p w:rsidR="00791F62" w:rsidRPr="00BA5128" w:rsidRDefault="00791F62" w:rsidP="00791F62">
      <w:pPr>
        <w:autoSpaceDE w:val="0"/>
        <w:ind w:firstLine="708"/>
        <w:rPr>
          <w:rFonts w:ascii="Times New Roman" w:hAnsi="Times New Roman"/>
          <w:b/>
          <w:sz w:val="28"/>
          <w:szCs w:val="28"/>
          <w:lang w:val="ru-RU"/>
        </w:rPr>
      </w:pPr>
    </w:p>
    <w:p w:rsidR="00791F62" w:rsidRPr="00BA5128" w:rsidRDefault="00791F62" w:rsidP="00791F62">
      <w:pPr>
        <w:autoSpaceDE w:val="0"/>
        <w:ind w:firstLine="708"/>
        <w:rPr>
          <w:rFonts w:ascii="Times New Roman" w:hAnsi="Times New Roman"/>
          <w:sz w:val="28"/>
          <w:szCs w:val="28"/>
          <w:lang w:val="ru-RU"/>
        </w:rPr>
      </w:pPr>
      <w:r w:rsidRPr="00BA5128">
        <w:rPr>
          <w:rFonts w:ascii="Times New Roman" w:hAnsi="Times New Roman"/>
          <w:b/>
          <w:sz w:val="28"/>
          <w:szCs w:val="28"/>
          <w:lang w:val="ru-RU"/>
        </w:rPr>
        <w:t>2.2. Наименование органа, предоставляющего государственную услугу</w:t>
      </w:r>
      <w:r w:rsidRPr="00BA5128">
        <w:rPr>
          <w:rFonts w:ascii="Times New Roman" w:hAnsi="Times New Roman"/>
          <w:sz w:val="28"/>
          <w:szCs w:val="28"/>
          <w:lang w:val="ru-RU"/>
        </w:rPr>
        <w:t xml:space="preserve"> (далее – орган исполнительной власти).</w:t>
      </w:r>
    </w:p>
    <w:p w:rsidR="00791F62" w:rsidRPr="00BA5128" w:rsidRDefault="00791F62" w:rsidP="00791F62">
      <w:pPr>
        <w:ind w:firstLine="708"/>
        <w:jc w:val="both"/>
        <w:rPr>
          <w:rFonts w:ascii="Times New Roman" w:hAnsi="Times New Roman"/>
          <w:sz w:val="28"/>
          <w:szCs w:val="28"/>
          <w:lang w:val="ru-RU"/>
        </w:rPr>
      </w:pPr>
      <w:r w:rsidRPr="00BA5128">
        <w:rPr>
          <w:rFonts w:ascii="Times New Roman" w:hAnsi="Times New Roman"/>
          <w:sz w:val="28"/>
          <w:szCs w:val="28"/>
          <w:lang w:val="ru-RU"/>
        </w:rPr>
        <w:t>Министерство строительства и архитектуры Ульяновской области.</w:t>
      </w:r>
    </w:p>
    <w:p w:rsidR="00791F62" w:rsidRPr="00BA5128" w:rsidRDefault="00791F62" w:rsidP="00791F62">
      <w:pPr>
        <w:widowControl w:val="0"/>
        <w:suppressAutoHyphens w:val="0"/>
        <w:autoSpaceDE w:val="0"/>
        <w:ind w:firstLine="709"/>
        <w:rPr>
          <w:rFonts w:ascii="Times New Roman" w:hAnsi="Times New Roman"/>
          <w:sz w:val="28"/>
          <w:szCs w:val="28"/>
          <w:lang w:val="ru-RU"/>
        </w:rPr>
      </w:pPr>
    </w:p>
    <w:p w:rsidR="00791F62" w:rsidRPr="00BA5128" w:rsidRDefault="00791F62" w:rsidP="00791F62">
      <w:pPr>
        <w:widowControl w:val="0"/>
        <w:suppressAutoHyphens w:val="0"/>
        <w:autoSpaceDE w:val="0"/>
        <w:ind w:firstLine="709"/>
        <w:jc w:val="center"/>
        <w:rPr>
          <w:rFonts w:ascii="Times New Roman" w:hAnsi="Times New Roman"/>
          <w:b/>
          <w:sz w:val="28"/>
          <w:szCs w:val="28"/>
          <w:lang w:val="ru-RU"/>
        </w:rPr>
      </w:pPr>
      <w:r w:rsidRPr="00BA5128">
        <w:rPr>
          <w:rFonts w:ascii="Times New Roman" w:hAnsi="Times New Roman"/>
          <w:b/>
          <w:sz w:val="28"/>
          <w:szCs w:val="28"/>
          <w:lang w:val="ru-RU"/>
        </w:rPr>
        <w:t>2.3. Результат предоставления государственной услуги.</w:t>
      </w:r>
    </w:p>
    <w:p w:rsidR="00791F62" w:rsidRPr="00BA5128" w:rsidRDefault="00791F62" w:rsidP="00791F62">
      <w:pPr>
        <w:spacing w:after="1" w:line="280" w:lineRule="atLeast"/>
        <w:ind w:firstLine="709"/>
        <w:jc w:val="both"/>
        <w:rPr>
          <w:rFonts w:ascii="Times New Roman" w:hAnsi="Times New Roman"/>
          <w:sz w:val="28"/>
          <w:szCs w:val="28"/>
          <w:lang w:val="ru-RU"/>
        </w:rPr>
      </w:pP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Результатом предоставления государственной услуги являются:</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направление у</w:t>
      </w:r>
      <w:r w:rsidRPr="00BA5128">
        <w:rPr>
          <w:rFonts w:ascii="Times New Roman" w:eastAsia="Arial" w:hAnsi="Times New Roman"/>
          <w:bCs/>
          <w:sz w:val="28"/>
          <w:szCs w:val="28"/>
          <w:lang w:val="ru-RU" w:eastAsia="zh-CN"/>
        </w:rPr>
        <w:t xml:space="preserve">ведомления </w:t>
      </w:r>
      <w:r w:rsidR="0075284C" w:rsidRPr="00BA5128">
        <w:rPr>
          <w:rFonts w:ascii="Times New Roman" w:hAnsi="Times New Roman"/>
          <w:sz w:val="28"/>
          <w:szCs w:val="28"/>
          <w:lang w:val="ru-RU"/>
        </w:rPr>
        <w:t>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A5128">
        <w:rPr>
          <w:rFonts w:ascii="Times New Roman" w:hAnsi="Times New Roman"/>
          <w:sz w:val="28"/>
          <w:szCs w:val="28"/>
          <w:lang w:val="ru-RU"/>
        </w:rPr>
        <w:t>по форме,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791F62" w:rsidRPr="00BA5128" w:rsidRDefault="00791F62" w:rsidP="00791F62">
      <w:pPr>
        <w:suppressAutoHyphens w:val="0"/>
        <w:autoSpaceDE w:val="0"/>
        <w:adjustRightInd w:val="0"/>
        <w:ind w:firstLine="708"/>
        <w:jc w:val="both"/>
        <w:rPr>
          <w:rFonts w:ascii="Times New Roman" w:eastAsiaTheme="minorHAnsi" w:hAnsi="Times New Roman"/>
          <w:sz w:val="28"/>
          <w:szCs w:val="28"/>
          <w:lang w:val="ru-RU" w:eastAsia="en-US"/>
        </w:rPr>
      </w:pPr>
      <w:r w:rsidRPr="00BA5128">
        <w:rPr>
          <w:rFonts w:ascii="Times New Roman" w:eastAsiaTheme="minorHAnsi" w:hAnsi="Times New Roman"/>
          <w:sz w:val="28"/>
          <w:szCs w:val="28"/>
          <w:lang w:val="ru-RU" w:eastAsia="en-US"/>
        </w:rPr>
        <w:t xml:space="preserve">В случае отсутствия в уведомлении </w:t>
      </w:r>
      <w:r w:rsidR="00450F46" w:rsidRPr="00BA5128">
        <w:rPr>
          <w:rFonts w:ascii="Times New Roman" w:hAnsi="Times New Roman"/>
          <w:sz w:val="28"/>
          <w:szCs w:val="28"/>
          <w:lang w:val="ru-RU"/>
        </w:rPr>
        <w:t xml:space="preserve">об окончании строительства </w:t>
      </w:r>
      <w:r w:rsidRPr="00BA5128">
        <w:rPr>
          <w:rFonts w:ascii="Times New Roman" w:eastAsiaTheme="minorHAnsi" w:hAnsi="Times New Roman"/>
          <w:sz w:val="28"/>
          <w:szCs w:val="28"/>
          <w:lang w:val="ru-RU" w:eastAsia="en-US"/>
        </w:rPr>
        <w:t xml:space="preserve">необходимых сведений или документов поданное уведомление с прилагаемыми документами возвращается заявителю без рассмотрения с указанием причин возврата в течение трёх рабочих дней со дня поступления сопроводительным письмом </w:t>
      </w:r>
      <w:r w:rsidRPr="00BA5128">
        <w:rPr>
          <w:rFonts w:ascii="Times New Roman" w:hAnsi="Times New Roman"/>
          <w:sz w:val="28"/>
          <w:szCs w:val="28"/>
          <w:lang w:val="ru-RU"/>
        </w:rPr>
        <w:t>в простой письменной форме на бумажном носителе.</w:t>
      </w:r>
    </w:p>
    <w:p w:rsidR="00791F62" w:rsidRPr="00BA5128" w:rsidRDefault="00791F62" w:rsidP="00791F62">
      <w:pPr>
        <w:suppressAutoHyphens w:val="0"/>
        <w:autoSpaceDE w:val="0"/>
        <w:autoSpaceDN/>
        <w:ind w:firstLine="709"/>
        <w:jc w:val="both"/>
        <w:rPr>
          <w:rFonts w:ascii="Times New Roman" w:hAnsi="Times New Roman"/>
          <w:sz w:val="28"/>
          <w:szCs w:val="28"/>
          <w:lang w:val="ru-RU"/>
        </w:rPr>
      </w:pPr>
      <w:r w:rsidRPr="00BA5128">
        <w:rPr>
          <w:rFonts w:ascii="Times New Roman" w:hAnsi="Times New Roman"/>
          <w:sz w:val="28"/>
          <w:szCs w:val="28"/>
          <w:lang w:val="ru-RU"/>
        </w:rPr>
        <w:t>Документ, выданный в результате предоставления государственной услуги</w:t>
      </w:r>
      <w:r w:rsidR="0075284C" w:rsidRPr="00BA5128">
        <w:rPr>
          <w:rFonts w:ascii="Times New Roman" w:hAnsi="Times New Roman"/>
          <w:sz w:val="28"/>
          <w:szCs w:val="28"/>
          <w:lang w:val="ru-RU"/>
        </w:rPr>
        <w:t>, подписывается</w:t>
      </w:r>
      <w:r w:rsidRPr="00BA5128">
        <w:rPr>
          <w:rFonts w:ascii="Times New Roman" w:hAnsi="Times New Roman"/>
          <w:sz w:val="28"/>
          <w:szCs w:val="28"/>
          <w:lang w:val="ru-RU"/>
        </w:rPr>
        <w:t xml:space="preserve"> заместителем Министра по градостроительной деятельности или должностным лицом, исполняющим его обязанности(далее – заместитель Министра).</w:t>
      </w:r>
    </w:p>
    <w:p w:rsidR="00791F62" w:rsidRPr="00BA5128" w:rsidRDefault="00791F62" w:rsidP="00791F62">
      <w:pPr>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2.4. Срок предоставления государственной услуги.</w:t>
      </w:r>
    </w:p>
    <w:p w:rsidR="00791F62" w:rsidRPr="00BA5128" w:rsidRDefault="00791F62" w:rsidP="00791F62">
      <w:pPr>
        <w:suppressAutoHyphens w:val="0"/>
        <w:autoSpaceDE w:val="0"/>
        <w:adjustRightInd w:val="0"/>
        <w:ind w:firstLine="700"/>
        <w:jc w:val="both"/>
        <w:outlineLvl w:val="1"/>
        <w:rPr>
          <w:rFonts w:ascii="Times New Roman" w:hAnsi="Times New Roman"/>
          <w:sz w:val="28"/>
          <w:szCs w:val="28"/>
          <w:lang w:val="ru-RU"/>
        </w:rPr>
      </w:pPr>
    </w:p>
    <w:p w:rsidR="00791F62" w:rsidRPr="00BA5128" w:rsidRDefault="00791F62" w:rsidP="00791F62">
      <w:pPr>
        <w:ind w:firstLine="720"/>
        <w:jc w:val="both"/>
        <w:rPr>
          <w:rFonts w:ascii="Times New Roman" w:hAnsi="Times New Roman"/>
          <w:sz w:val="28"/>
          <w:szCs w:val="28"/>
          <w:lang w:val="ru-RU"/>
        </w:rPr>
      </w:pPr>
      <w:r w:rsidRPr="00BA5128">
        <w:rPr>
          <w:rFonts w:ascii="Times New Roman" w:hAnsi="Times New Roman"/>
          <w:sz w:val="28"/>
          <w:szCs w:val="28"/>
          <w:lang w:val="ru-RU"/>
        </w:rPr>
        <w:t>2.4.1. Срок предоставления государственной услуги не превышает 7 (семи) рабочих дней со дня подачи заявителем уведомления и перечня документов.</w:t>
      </w:r>
    </w:p>
    <w:p w:rsidR="00A22817" w:rsidRPr="00BA5128" w:rsidRDefault="00791F62" w:rsidP="00A22817">
      <w:pPr>
        <w:pStyle w:val="a5"/>
        <w:ind w:left="0" w:firstLine="709"/>
        <w:jc w:val="both"/>
        <w:rPr>
          <w:rFonts w:ascii="Times New Roman" w:hAnsi="Times New Roman"/>
          <w:color w:val="000000" w:themeColor="text1"/>
          <w:sz w:val="28"/>
          <w:szCs w:val="28"/>
          <w:lang w:val="ru-RU"/>
        </w:rPr>
      </w:pPr>
      <w:r w:rsidRPr="00BA5128">
        <w:rPr>
          <w:rFonts w:ascii="Times New Roman" w:eastAsiaTheme="minorHAnsi" w:hAnsi="Times New Roman"/>
          <w:bCs/>
          <w:iCs/>
          <w:color w:val="000000" w:themeColor="text1"/>
          <w:sz w:val="28"/>
          <w:szCs w:val="28"/>
          <w:lang w:val="ru-RU" w:eastAsia="en-US"/>
        </w:rPr>
        <w:t xml:space="preserve">2.4.2. </w:t>
      </w:r>
      <w:r w:rsidR="00A22817" w:rsidRPr="00BA5128">
        <w:rPr>
          <w:rFonts w:ascii="Times New Roman" w:hAnsi="Times New Roman"/>
          <w:color w:val="000000" w:themeColor="text1"/>
          <w:sz w:val="28"/>
          <w:szCs w:val="28"/>
          <w:lang w:val="ru-RU"/>
        </w:rPr>
        <w:t>У</w:t>
      </w:r>
      <w:r w:rsidR="00A22817" w:rsidRPr="00BA5128">
        <w:rPr>
          <w:rFonts w:ascii="Times New Roman" w:hAnsi="Times New Roman"/>
          <w:bCs/>
          <w:color w:val="000000" w:themeColor="text1"/>
          <w:sz w:val="28"/>
          <w:szCs w:val="28"/>
          <w:lang w:val="ru-RU"/>
        </w:rPr>
        <w:t>ведомление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22817" w:rsidRPr="00BA5128">
        <w:rPr>
          <w:rFonts w:ascii="Times New Roman" w:hAnsi="Times New Roman"/>
          <w:color w:val="000000" w:themeColor="text1"/>
          <w:sz w:val="28"/>
          <w:szCs w:val="28"/>
          <w:lang w:val="ru-RU"/>
        </w:rPr>
        <w:t xml:space="preserve"> должно быть направлено заявителю в течение семи рабочих дней со дня поступления в Министерство уведомления об окончании строительства. </w:t>
      </w:r>
    </w:p>
    <w:p w:rsidR="00A22817" w:rsidRPr="00BA5128" w:rsidRDefault="00A22817" w:rsidP="00A22817">
      <w:pPr>
        <w:pStyle w:val="a5"/>
        <w:ind w:left="0" w:firstLine="709"/>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должно быть направлено в течение семи рабочих дней со дня поступления в Министерство уведомления об окончании строительства.</w:t>
      </w:r>
    </w:p>
    <w:p w:rsidR="00A22817" w:rsidRPr="00BA5128" w:rsidRDefault="00A22817" w:rsidP="00A22817">
      <w:pPr>
        <w:autoSpaceDE w:val="0"/>
        <w:adjustRightInd w:val="0"/>
        <w:ind w:firstLine="709"/>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 xml:space="preserve">Направление копии уведомления о несоответствии </w:t>
      </w:r>
      <w:r w:rsidRPr="00BA5128">
        <w:rPr>
          <w:rFonts w:ascii="Times New Roman" w:hAnsi="Times New Roman"/>
          <w:sz w:val="28"/>
          <w:szCs w:val="28"/>
          <w:lang w:val="ru-RU"/>
        </w:rPr>
        <w:t xml:space="preserve">в Федеральной службе </w:t>
      </w:r>
      <w:r w:rsidRPr="00BA5128">
        <w:rPr>
          <w:rFonts w:ascii="Times New Roman" w:hAnsi="Times New Roman"/>
          <w:color w:val="000000" w:themeColor="text1"/>
          <w:sz w:val="28"/>
          <w:szCs w:val="28"/>
          <w:lang w:val="ru-RU"/>
        </w:rPr>
        <w:t>государственной регистрации, кадастра и картографии, а также:</w:t>
      </w:r>
    </w:p>
    <w:p w:rsidR="00A22817" w:rsidRPr="00BA5128" w:rsidRDefault="00A22817" w:rsidP="00A22817">
      <w:pPr>
        <w:suppressAutoHyphens w:val="0"/>
        <w:autoSpaceDN/>
        <w:ind w:firstLine="708"/>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 xml:space="preserve">1) в Агентства регионального государственного строительного надзора и государственной экспертизы Ульяновской области в случае направления Заявителю уведомления по основанию, предусмотренному </w:t>
      </w:r>
      <w:hyperlink r:id="rId10" w:history="1">
        <w:r w:rsidRPr="00BA5128">
          <w:rPr>
            <w:rFonts w:ascii="Times New Roman" w:hAnsi="Times New Roman"/>
            <w:color w:val="000000" w:themeColor="text1"/>
            <w:sz w:val="28"/>
            <w:szCs w:val="28"/>
            <w:lang w:val="ru-RU"/>
          </w:rPr>
          <w:t>пунктом 1</w:t>
        </w:r>
      </w:hyperlink>
      <w:r w:rsidRPr="00BA5128">
        <w:rPr>
          <w:rFonts w:ascii="Times New Roman" w:hAnsi="Times New Roman"/>
          <w:color w:val="000000" w:themeColor="text1"/>
          <w:sz w:val="28"/>
          <w:szCs w:val="28"/>
          <w:lang w:val="ru-RU"/>
        </w:rPr>
        <w:t xml:space="preserve"> или </w:t>
      </w:r>
      <w:hyperlink r:id="rId11" w:history="1">
        <w:r w:rsidRPr="00BA5128">
          <w:rPr>
            <w:rFonts w:ascii="Times New Roman" w:hAnsi="Times New Roman"/>
            <w:color w:val="000000" w:themeColor="text1"/>
            <w:sz w:val="28"/>
            <w:szCs w:val="28"/>
            <w:lang w:val="ru-RU"/>
          </w:rPr>
          <w:t>2 части 20</w:t>
        </w:r>
      </w:hyperlink>
      <w:r w:rsidRPr="00BA5128">
        <w:rPr>
          <w:rFonts w:ascii="Times New Roman" w:hAnsi="Times New Roman"/>
          <w:color w:val="000000" w:themeColor="text1"/>
          <w:sz w:val="28"/>
          <w:szCs w:val="28"/>
          <w:lang w:val="ru-RU"/>
        </w:rPr>
        <w:t xml:space="preserve"> статьи 55 Градостроительного кодекса Российской Федерации;</w:t>
      </w:r>
    </w:p>
    <w:p w:rsidR="00A22817" w:rsidRPr="00BA5128" w:rsidRDefault="00A22817" w:rsidP="00A22817">
      <w:pPr>
        <w:autoSpaceDE w:val="0"/>
        <w:adjustRightInd w:val="0"/>
        <w:ind w:firstLine="709"/>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 xml:space="preserve">2) в Управление по охране объектов культурного наследия администрации Губернатора Ульяновской области в случае направления застройщику указанного уведомления по основанию, предусмотренному </w:t>
      </w:r>
      <w:hyperlink r:id="rId12" w:history="1">
        <w:r w:rsidRPr="00BA5128">
          <w:rPr>
            <w:rFonts w:ascii="Times New Roman" w:hAnsi="Times New Roman"/>
            <w:color w:val="000000" w:themeColor="text1"/>
            <w:sz w:val="28"/>
            <w:szCs w:val="28"/>
            <w:lang w:val="ru-RU"/>
          </w:rPr>
          <w:t>пунктом 2 части 20</w:t>
        </w:r>
      </w:hyperlink>
      <w:r w:rsidRPr="00BA5128">
        <w:rPr>
          <w:rFonts w:ascii="Times New Roman" w:hAnsi="Times New Roman"/>
          <w:color w:val="000000" w:themeColor="text1"/>
          <w:sz w:val="28"/>
          <w:szCs w:val="28"/>
          <w:lang w:val="ru-RU"/>
        </w:rPr>
        <w:t xml:space="preserve"> статьи 55 Градостроительного кодекса Российской Федерации;</w:t>
      </w:r>
    </w:p>
    <w:p w:rsidR="00A22817" w:rsidRPr="00BA5128" w:rsidRDefault="00A22817" w:rsidP="00A22817">
      <w:pPr>
        <w:autoSpaceDE w:val="0"/>
        <w:adjustRightInd w:val="0"/>
        <w:ind w:firstLine="709"/>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3) в федеральный орган исполнительной власти, уполномоченный</w:t>
      </w:r>
      <w:r w:rsidRPr="00BA5128">
        <w:rPr>
          <w:rFonts w:ascii="Times New Roman" w:hAnsi="Times New Roman"/>
          <w:color w:val="000000" w:themeColor="text1"/>
          <w:sz w:val="28"/>
          <w:szCs w:val="28"/>
          <w:lang w:val="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3" w:history="1">
        <w:r w:rsidRPr="00BA5128">
          <w:rPr>
            <w:rFonts w:ascii="Times New Roman" w:hAnsi="Times New Roman"/>
            <w:color w:val="000000" w:themeColor="text1"/>
            <w:sz w:val="28"/>
            <w:szCs w:val="28"/>
            <w:lang w:val="ru-RU"/>
          </w:rPr>
          <w:t>пунктом 3</w:t>
        </w:r>
      </w:hyperlink>
      <w:r w:rsidRPr="00BA5128">
        <w:rPr>
          <w:rFonts w:ascii="Times New Roman" w:hAnsi="Times New Roman"/>
          <w:color w:val="000000" w:themeColor="text1"/>
          <w:sz w:val="28"/>
          <w:szCs w:val="28"/>
          <w:lang w:val="ru-RU"/>
        </w:rPr>
        <w:t xml:space="preserve"> или </w:t>
      </w:r>
      <w:hyperlink r:id="rId14" w:history="1">
        <w:r w:rsidRPr="00BA5128">
          <w:rPr>
            <w:rFonts w:ascii="Times New Roman" w:hAnsi="Times New Roman"/>
            <w:color w:val="000000" w:themeColor="text1"/>
            <w:sz w:val="28"/>
            <w:szCs w:val="28"/>
            <w:lang w:val="ru-RU"/>
          </w:rPr>
          <w:t>4 части 20</w:t>
        </w:r>
      </w:hyperlink>
      <w:r w:rsidRPr="00BA5128">
        <w:rPr>
          <w:rFonts w:ascii="Times New Roman" w:hAnsi="Times New Roman"/>
          <w:color w:val="000000" w:themeColor="text1"/>
          <w:sz w:val="28"/>
          <w:szCs w:val="28"/>
          <w:lang w:val="ru-RU"/>
        </w:rPr>
        <w:t xml:space="preserve"> статьи 55 Градостроительного кодекса Российской Федерации должно быть направлено в течение семи рабочих дней со дня поступления в Министерство уведомления об окончании строительства.</w:t>
      </w:r>
    </w:p>
    <w:p w:rsidR="00791F62" w:rsidRPr="00BA5128" w:rsidRDefault="00791F62" w:rsidP="00A22817">
      <w:pPr>
        <w:suppressAutoHyphens w:val="0"/>
        <w:autoSpaceDE w:val="0"/>
        <w:adjustRightInd w:val="0"/>
        <w:ind w:firstLine="709"/>
        <w:jc w:val="both"/>
        <w:rPr>
          <w:rFonts w:ascii="Times New Roman" w:hAnsi="Times New Roman"/>
          <w:color w:val="000000" w:themeColor="text1"/>
          <w:sz w:val="28"/>
          <w:szCs w:val="28"/>
          <w:lang w:val="ru-RU"/>
        </w:rPr>
      </w:pPr>
      <w:r w:rsidRPr="00BA5128">
        <w:rPr>
          <w:rFonts w:ascii="Times New Roman" w:hAnsi="Times New Roman"/>
          <w:color w:val="000000" w:themeColor="text1"/>
          <w:sz w:val="28"/>
          <w:szCs w:val="28"/>
          <w:lang w:val="ru-RU"/>
        </w:rPr>
        <w:t xml:space="preserve">2.4.3.В случае отсутствия в уведомлении </w:t>
      </w:r>
      <w:r w:rsidR="00B339E9" w:rsidRPr="00BA5128">
        <w:rPr>
          <w:rFonts w:ascii="Times New Roman" w:hAnsi="Times New Roman"/>
          <w:sz w:val="28"/>
          <w:szCs w:val="28"/>
          <w:lang w:val="ru-RU"/>
        </w:rPr>
        <w:t xml:space="preserve">об окончании строительства </w:t>
      </w:r>
      <w:r w:rsidRPr="00BA5128">
        <w:rPr>
          <w:rFonts w:ascii="Times New Roman" w:hAnsi="Times New Roman"/>
          <w:color w:val="000000" w:themeColor="text1"/>
          <w:sz w:val="28"/>
          <w:szCs w:val="28"/>
          <w:lang w:val="ru-RU"/>
        </w:rPr>
        <w:t xml:space="preserve">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 Министерство в течение трёх рабочих дней со дня поступления уведомления </w:t>
      </w:r>
      <w:r w:rsidR="00B339E9" w:rsidRPr="00BA5128">
        <w:rPr>
          <w:rFonts w:ascii="Times New Roman" w:hAnsi="Times New Roman"/>
          <w:sz w:val="28"/>
          <w:szCs w:val="28"/>
          <w:lang w:val="ru-RU"/>
        </w:rPr>
        <w:t xml:space="preserve">об окончании строительства </w:t>
      </w:r>
      <w:r w:rsidRPr="00BA5128">
        <w:rPr>
          <w:rFonts w:ascii="Times New Roman" w:hAnsi="Times New Roman"/>
          <w:color w:val="000000" w:themeColor="text1"/>
          <w:sz w:val="28"/>
          <w:szCs w:val="28"/>
          <w:lang w:val="ru-RU"/>
        </w:rPr>
        <w:t>возвращает застройщику данное уведомление и прилагаемые к нему документы без рассмотрения с указанием причин возврата.</w:t>
      </w:r>
    </w:p>
    <w:p w:rsidR="00791F62" w:rsidRPr="00BA5128" w:rsidRDefault="00791F62" w:rsidP="00A22817">
      <w:pPr>
        <w:autoSpaceDE w:val="0"/>
        <w:jc w:val="both"/>
        <w:rPr>
          <w:rFonts w:ascii="Times New Roman" w:hAnsi="Times New Roman"/>
          <w:color w:val="000000" w:themeColor="text1"/>
          <w:sz w:val="28"/>
          <w:szCs w:val="28"/>
          <w:lang w:val="ru-RU"/>
        </w:rPr>
      </w:pPr>
    </w:p>
    <w:p w:rsidR="00791F62" w:rsidRPr="00BA5128" w:rsidRDefault="00791F62" w:rsidP="00791F62">
      <w:pPr>
        <w:autoSpaceDE w:val="0"/>
        <w:jc w:val="center"/>
        <w:rPr>
          <w:rFonts w:ascii="Times New Roman" w:hAnsi="Times New Roman"/>
          <w:b/>
          <w:sz w:val="28"/>
          <w:szCs w:val="28"/>
          <w:lang w:val="ru-RU"/>
        </w:rPr>
      </w:pPr>
      <w:r w:rsidRPr="00BA5128">
        <w:rPr>
          <w:rFonts w:ascii="Times New Roman" w:hAnsi="Times New Roman"/>
          <w:b/>
          <w:sz w:val="28"/>
          <w:szCs w:val="28"/>
          <w:lang w:val="ru-RU"/>
        </w:rPr>
        <w:t>2.5. Правовые основания для предоставления государственной услуги.</w:t>
      </w:r>
    </w:p>
    <w:p w:rsidR="00791F62" w:rsidRPr="00BA5128" w:rsidRDefault="00791F62" w:rsidP="00791F62">
      <w:pPr>
        <w:autoSpaceDE w:val="0"/>
        <w:adjustRightInd w:val="0"/>
        <w:jc w:val="both"/>
        <w:rPr>
          <w:rFonts w:ascii="Times New Roman" w:hAnsi="Times New Roman"/>
          <w:sz w:val="28"/>
          <w:szCs w:val="28"/>
          <w:lang w:val="ru-RU"/>
        </w:rPr>
      </w:pPr>
    </w:p>
    <w:p w:rsidR="00791F62" w:rsidRPr="00BA5128" w:rsidRDefault="00791F62" w:rsidP="00791F62">
      <w:pPr>
        <w:autoSpaceDE w:val="0"/>
        <w:adjustRightInd w:val="0"/>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Перечень нормативных правовых актов, регулирующих предоставление государственной услуги (с указанием их реквизитов и источников </w:t>
      </w:r>
      <w:r w:rsidRPr="00BA5128">
        <w:rPr>
          <w:rFonts w:ascii="Times New Roman" w:hAnsi="Times New Roman"/>
          <w:sz w:val="28"/>
          <w:szCs w:val="28"/>
          <w:lang w:val="ru-RU"/>
        </w:rPr>
        <w:lastRenderedPageBreak/>
        <w:t>официального опубликования), размещён на официальном сайте уполномоченного органа, на Едином портале и Региональном портале.</w:t>
      </w:r>
    </w:p>
    <w:p w:rsidR="00791F62" w:rsidRPr="00BA5128" w:rsidRDefault="00791F62" w:rsidP="00791F62">
      <w:pPr>
        <w:autoSpaceDE w:val="0"/>
        <w:adjustRightInd w:val="0"/>
        <w:jc w:val="both"/>
        <w:rPr>
          <w:rFonts w:ascii="Times New Roman" w:hAnsi="Times New Roman"/>
          <w:sz w:val="28"/>
          <w:szCs w:val="28"/>
          <w:lang w:val="ru-RU"/>
        </w:rPr>
      </w:pPr>
    </w:p>
    <w:p w:rsidR="00791F62" w:rsidRPr="00BA5128" w:rsidRDefault="00791F62" w:rsidP="00791F62">
      <w:pPr>
        <w:autoSpaceDE w:val="0"/>
        <w:adjustRightInd w:val="0"/>
        <w:ind w:firstLine="708"/>
        <w:jc w:val="both"/>
        <w:rPr>
          <w:rFonts w:ascii="Times New Roman" w:hAnsi="Times New Roman"/>
          <w:b/>
          <w:sz w:val="28"/>
          <w:szCs w:val="28"/>
          <w:lang w:val="ru-RU"/>
        </w:rPr>
      </w:pPr>
      <w:r w:rsidRPr="00BA5128">
        <w:rPr>
          <w:rFonts w:ascii="Times New Roman" w:hAnsi="Times New Roman"/>
          <w:b/>
          <w:sz w:val="28"/>
          <w:szCs w:val="28"/>
          <w:lang w:val="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791F62" w:rsidRPr="00BA5128" w:rsidRDefault="00791F62" w:rsidP="00791F62">
      <w:pPr>
        <w:autoSpaceDE w:val="0"/>
        <w:adjustRightInd w:val="0"/>
        <w:ind w:firstLine="709"/>
        <w:jc w:val="both"/>
        <w:rPr>
          <w:rFonts w:ascii="Times New Roman" w:hAnsi="Times New Roman"/>
          <w:sz w:val="28"/>
          <w:szCs w:val="28"/>
          <w:lang w:val="ru-RU"/>
        </w:rPr>
      </w:pPr>
    </w:p>
    <w:p w:rsidR="00791F62" w:rsidRPr="00BA5128" w:rsidRDefault="00791F62" w:rsidP="00791F62">
      <w:pPr>
        <w:autoSpaceDE w:val="0"/>
        <w:adjustRightInd w:val="0"/>
        <w:ind w:firstLine="709"/>
        <w:jc w:val="both"/>
        <w:rPr>
          <w:rFonts w:ascii="Times New Roman" w:hAnsi="Times New Roman"/>
          <w:sz w:val="28"/>
          <w:szCs w:val="28"/>
          <w:lang w:val="ru-RU"/>
        </w:rPr>
      </w:pPr>
      <w:r w:rsidRPr="00BA5128">
        <w:rPr>
          <w:rFonts w:ascii="Times New Roman" w:hAnsi="Times New Roman"/>
          <w:sz w:val="28"/>
          <w:szCs w:val="28"/>
          <w:lang w:val="ru-RU"/>
        </w:rPr>
        <w:t>При подаче уведомления и документов, необходимых для предоставления государственной услуги, через Министерство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 документ, удостоверяющий личность представителя, 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791F62" w:rsidRPr="00BA5128" w:rsidRDefault="00791F62" w:rsidP="003736DF">
      <w:pPr>
        <w:pStyle w:val="a4"/>
        <w:ind w:firstLine="709"/>
        <w:jc w:val="both"/>
        <w:rPr>
          <w:rFonts w:ascii="Times New Roman" w:hAnsi="Times New Roman"/>
          <w:sz w:val="28"/>
          <w:szCs w:val="28"/>
          <w:lang w:val="ru-RU"/>
        </w:rPr>
      </w:pPr>
      <w:r w:rsidRPr="00BA5128">
        <w:rPr>
          <w:rFonts w:ascii="Times New Roman" w:hAnsi="Times New Roman"/>
          <w:sz w:val="28"/>
          <w:szCs w:val="28"/>
          <w:lang w:val="ru-RU"/>
        </w:rPr>
        <w:t>2.6.1.</w:t>
      </w:r>
      <w:r w:rsidR="003736DF" w:rsidRPr="00BA5128">
        <w:rPr>
          <w:rFonts w:ascii="Times New Roman" w:hAnsi="Times New Roman"/>
          <w:sz w:val="28"/>
          <w:szCs w:val="28"/>
          <w:lang w:val="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Pr="00BA5128">
        <w:rPr>
          <w:rFonts w:ascii="Times New Roman" w:hAnsi="Times New Roman"/>
          <w:sz w:val="28"/>
          <w:szCs w:val="28"/>
          <w:lang w:val="ru-RU"/>
        </w:rPr>
        <w:t xml:space="preserve">заявителю необходимо представить уведомление </w:t>
      </w:r>
      <w:r w:rsidR="00450F46"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003736DF" w:rsidRPr="00BA5128">
        <w:rPr>
          <w:rFonts w:ascii="Times New Roman" w:hAnsi="Times New Roman"/>
          <w:sz w:val="28"/>
          <w:szCs w:val="28"/>
          <w:lang w:val="ru-RU"/>
        </w:rPr>
        <w:t xml:space="preserve"> (далее -</w:t>
      </w:r>
      <w:r w:rsidRPr="00BA5128">
        <w:rPr>
          <w:rFonts w:ascii="Times New Roman" w:hAnsi="Times New Roman"/>
          <w:sz w:val="28"/>
          <w:szCs w:val="28"/>
          <w:lang w:val="ru-RU"/>
        </w:rPr>
        <w:t xml:space="preserve"> уведомление </w:t>
      </w:r>
      <w:r w:rsidR="00450F46" w:rsidRPr="00BA5128">
        <w:rPr>
          <w:rFonts w:ascii="Times New Roman" w:hAnsi="Times New Roman"/>
          <w:sz w:val="28"/>
          <w:szCs w:val="28"/>
          <w:lang w:val="ru-RU"/>
        </w:rPr>
        <w:t>об окончании строительства</w:t>
      </w:r>
      <w:r w:rsidRPr="00BA5128">
        <w:rPr>
          <w:rFonts w:ascii="Times New Roman" w:hAnsi="Times New Roman"/>
          <w:sz w:val="28"/>
          <w:szCs w:val="28"/>
          <w:lang w:val="ru-RU"/>
        </w:rPr>
        <w:t>) по форме утверждённой Приказом № 591/пр содержащее следующие сведения:</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1) фамилия, имя, отчество (при наличии), место жительства застройщика, реквизиты документа, удостоверяющего личность (для физического лица);</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3) кадастровый номер земельного участка (при его наличии), адрес или описание местоположения земельного участка;</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4) сведения о праве застройщика на земельный участок, а также сведения о наличии прав иных лиц на земельный участок (при наличии таких лиц);</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F575D" w:rsidRPr="00BA5128" w:rsidRDefault="004F575D" w:rsidP="004F575D">
      <w:pPr>
        <w:pStyle w:val="a4"/>
        <w:tabs>
          <w:tab w:val="left" w:pos="993"/>
        </w:tabs>
        <w:ind w:firstLine="709"/>
        <w:jc w:val="both"/>
        <w:rPr>
          <w:rFonts w:ascii="Times New Roman" w:hAnsi="Times New Roman"/>
          <w:sz w:val="28"/>
          <w:szCs w:val="28"/>
          <w:lang w:val="ru-RU"/>
        </w:rPr>
      </w:pPr>
      <w:r w:rsidRPr="00BA5128">
        <w:rPr>
          <w:rFonts w:ascii="Times New Roman" w:hAnsi="Times New Roman"/>
          <w:sz w:val="28"/>
          <w:szCs w:val="28"/>
          <w:lang w:val="ru-RU"/>
        </w:rPr>
        <w:t>8) почтовый адрес и (или) адрес электронной почты для связи с застройщиком.</w:t>
      </w:r>
    </w:p>
    <w:p w:rsidR="0046535E" w:rsidRPr="00BA5128" w:rsidRDefault="00791F62" w:rsidP="0046535E">
      <w:pPr>
        <w:autoSpaceDE w:val="0"/>
        <w:adjustRightInd w:val="0"/>
        <w:ind w:firstLine="709"/>
        <w:contextualSpacing/>
        <w:jc w:val="both"/>
        <w:rPr>
          <w:rFonts w:ascii="Times New Roman" w:hAnsi="Times New Roman"/>
          <w:sz w:val="28"/>
          <w:szCs w:val="28"/>
          <w:lang w:val="ru-RU"/>
        </w:rPr>
      </w:pPr>
      <w:r w:rsidRPr="00BA5128">
        <w:rPr>
          <w:rFonts w:ascii="Times New Roman" w:hAnsi="Times New Roman"/>
          <w:sz w:val="28"/>
          <w:szCs w:val="28"/>
          <w:lang w:val="ru-RU"/>
        </w:rPr>
        <w:t xml:space="preserve">2.6.2. К уведомлениям </w:t>
      </w:r>
      <w:r w:rsidR="0046535E" w:rsidRPr="00BA5128">
        <w:rPr>
          <w:rFonts w:ascii="Times New Roman" w:hAnsi="Times New Roman"/>
          <w:sz w:val="28"/>
          <w:szCs w:val="28"/>
          <w:lang w:val="ru-RU"/>
        </w:rPr>
        <w:t>об окончании строительства прилагаются:</w:t>
      </w:r>
    </w:p>
    <w:p w:rsidR="0046535E" w:rsidRPr="00BA5128" w:rsidRDefault="0046535E" w:rsidP="0046535E">
      <w:pPr>
        <w:ind w:firstLine="709"/>
        <w:jc w:val="both"/>
        <w:rPr>
          <w:rStyle w:val="blk"/>
          <w:rFonts w:ascii="Times New Roman" w:hAnsi="Times New Roman"/>
          <w:sz w:val="28"/>
          <w:szCs w:val="28"/>
          <w:lang w:val="ru-RU"/>
        </w:rPr>
      </w:pPr>
      <w:bookmarkStart w:id="3" w:name="dst2655"/>
      <w:bookmarkEnd w:id="3"/>
      <w:r w:rsidRPr="00BA5128">
        <w:rPr>
          <w:rFonts w:ascii="Times New Roman" w:hAnsi="Times New Roman"/>
          <w:sz w:val="28"/>
          <w:szCs w:val="28"/>
          <w:lang w:val="ru-RU"/>
        </w:rPr>
        <w:lastRenderedPageBreak/>
        <w:t xml:space="preserve">а) </w:t>
      </w:r>
      <w:r w:rsidRPr="00BA5128">
        <w:rPr>
          <w:rStyle w:val="blk"/>
          <w:rFonts w:ascii="Times New Roman" w:hAnsi="Times New Roman"/>
          <w:sz w:val="28"/>
          <w:szCs w:val="28"/>
          <w:lang w:val="ru-RU"/>
        </w:rPr>
        <w:t xml:space="preserve">документ, подтверждающий полномочия представителя заявителя, в случае, если уведомление </w:t>
      </w:r>
      <w:r w:rsidR="00450F46" w:rsidRPr="00BA5128">
        <w:rPr>
          <w:rFonts w:ascii="Times New Roman" w:hAnsi="Times New Roman"/>
          <w:sz w:val="28"/>
          <w:szCs w:val="28"/>
          <w:lang w:val="ru-RU"/>
        </w:rPr>
        <w:t xml:space="preserve">об окончании строительства </w:t>
      </w:r>
      <w:r w:rsidRPr="00BA5128">
        <w:rPr>
          <w:rStyle w:val="blk"/>
          <w:rFonts w:ascii="Times New Roman" w:hAnsi="Times New Roman"/>
          <w:sz w:val="28"/>
          <w:szCs w:val="28"/>
          <w:lang w:val="ru-RU"/>
        </w:rPr>
        <w:t xml:space="preserve">направлено представителем заявителя; </w:t>
      </w:r>
    </w:p>
    <w:p w:rsidR="0046535E" w:rsidRPr="00BA5128" w:rsidRDefault="0046535E" w:rsidP="0046535E">
      <w:pPr>
        <w:ind w:firstLine="709"/>
        <w:jc w:val="both"/>
        <w:rPr>
          <w:rFonts w:ascii="Times New Roman" w:hAnsi="Times New Roman"/>
          <w:sz w:val="28"/>
          <w:szCs w:val="28"/>
          <w:lang w:val="ru-RU"/>
        </w:rPr>
      </w:pPr>
      <w:r w:rsidRPr="00BA5128">
        <w:rPr>
          <w:rStyle w:val="blk"/>
          <w:rFonts w:ascii="Times New Roman" w:hAnsi="Times New Roman"/>
          <w:sz w:val="28"/>
          <w:szCs w:val="28"/>
          <w:lang w:val="ru-RU"/>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535E" w:rsidRPr="00BA5128" w:rsidRDefault="0046535E" w:rsidP="0046535E">
      <w:pPr>
        <w:ind w:firstLine="709"/>
        <w:jc w:val="both"/>
        <w:rPr>
          <w:rFonts w:ascii="Times New Roman" w:hAnsi="Times New Roman"/>
          <w:sz w:val="28"/>
          <w:szCs w:val="28"/>
          <w:lang w:val="ru-RU"/>
        </w:rPr>
      </w:pPr>
      <w:bookmarkStart w:id="4" w:name="dst2656"/>
      <w:bookmarkEnd w:id="4"/>
      <w:r w:rsidRPr="00BA5128">
        <w:rPr>
          <w:rFonts w:ascii="Times New Roman" w:hAnsi="Times New Roman"/>
          <w:sz w:val="28"/>
          <w:szCs w:val="28"/>
          <w:lang w:val="ru-RU"/>
        </w:rPr>
        <w:t>в) технический план объекта индивидуального жилищного строительства или садового дома;</w:t>
      </w:r>
    </w:p>
    <w:p w:rsidR="0046535E" w:rsidRPr="00BA5128" w:rsidRDefault="0046535E" w:rsidP="0046535E">
      <w:pPr>
        <w:ind w:firstLine="709"/>
        <w:jc w:val="both"/>
        <w:rPr>
          <w:sz w:val="27"/>
          <w:szCs w:val="27"/>
          <w:lang w:val="ru-RU"/>
        </w:rPr>
      </w:pPr>
      <w:bookmarkStart w:id="5" w:name="dst2657"/>
      <w:bookmarkEnd w:id="5"/>
      <w:r w:rsidRPr="00BA5128">
        <w:rPr>
          <w:rFonts w:ascii="Times New Roman" w:hAnsi="Times New Roman"/>
          <w:sz w:val="28"/>
          <w:szCs w:val="28"/>
          <w:lang w:val="ru-RU"/>
        </w:rPr>
        <w:t>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Pr="00BA5128">
        <w:rPr>
          <w:sz w:val="27"/>
          <w:szCs w:val="27"/>
          <w:lang w:val="ru-RU"/>
        </w:rPr>
        <w:t>.</w:t>
      </w:r>
    </w:p>
    <w:p w:rsidR="00791F62" w:rsidRPr="00BA5128" w:rsidRDefault="00791F62" w:rsidP="0046535E">
      <w:pPr>
        <w:pStyle w:val="ConsPlusNormal0"/>
        <w:jc w:val="both"/>
        <w:rPr>
          <w:rFonts w:ascii="Times New Roman" w:eastAsia="Calibri" w:hAnsi="Times New Roman"/>
          <w:sz w:val="28"/>
          <w:szCs w:val="28"/>
        </w:rPr>
      </w:pPr>
    </w:p>
    <w:p w:rsidR="00791F62" w:rsidRPr="00BA5128" w:rsidRDefault="00791F62" w:rsidP="00791F62">
      <w:pPr>
        <w:suppressAutoHyphens w:val="0"/>
        <w:jc w:val="center"/>
        <w:rPr>
          <w:rFonts w:ascii="Times New Roman" w:eastAsia="Calibri" w:hAnsi="Times New Roman"/>
          <w:sz w:val="28"/>
          <w:szCs w:val="28"/>
          <w:lang w:val="ru-RU" w:eastAsia="en-US"/>
        </w:rPr>
      </w:pPr>
      <w:r w:rsidRPr="00BA5128">
        <w:rPr>
          <w:rFonts w:ascii="Times New Roman" w:eastAsia="Calibri" w:hAnsi="Times New Roman"/>
          <w:b/>
          <w:sz w:val="28"/>
          <w:szCs w:val="28"/>
          <w:lang w:val="ru-RU"/>
        </w:rPr>
        <w:t xml:space="preserve">2.7. </w:t>
      </w:r>
      <w:r w:rsidRPr="00BA5128">
        <w:rPr>
          <w:rFonts w:ascii="Times New Roman" w:hAnsi="Times New Roman"/>
          <w:b/>
          <w:sz w:val="28"/>
          <w:szCs w:val="28"/>
          <w:lang w:val="ru-RU"/>
        </w:rPr>
        <w:t>Исчерпывающий перечень оснований для отказа в приёме документов, необходимых для предоставления государственной услуги</w:t>
      </w:r>
      <w:r w:rsidRPr="00BA5128">
        <w:rPr>
          <w:rFonts w:ascii="Times New Roman" w:hAnsi="Times New Roman"/>
          <w:sz w:val="28"/>
          <w:szCs w:val="28"/>
          <w:lang w:val="ru-RU"/>
        </w:rPr>
        <w:t>.</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791F62" w:rsidRPr="00BA5128" w:rsidRDefault="00791F62" w:rsidP="00791F62">
      <w:pPr>
        <w:suppressAutoHyphens w:val="0"/>
        <w:autoSpaceDE w:val="0"/>
        <w:adjustRightInd w:val="0"/>
        <w:ind w:firstLine="709"/>
        <w:jc w:val="both"/>
        <w:rPr>
          <w:rFonts w:ascii="Times New Roman" w:hAnsi="Times New Roman"/>
          <w:sz w:val="28"/>
          <w:szCs w:val="28"/>
          <w:lang w:val="ru-RU"/>
        </w:rPr>
      </w:pPr>
    </w:p>
    <w:p w:rsidR="00791F62" w:rsidRPr="00BA5128" w:rsidRDefault="00791F62" w:rsidP="00791F62">
      <w:pPr>
        <w:suppressAutoHyphens w:val="0"/>
        <w:autoSpaceDE w:val="0"/>
        <w:adjustRightInd w:val="0"/>
        <w:jc w:val="center"/>
        <w:rPr>
          <w:rFonts w:ascii="Times New Roman" w:hAnsi="Times New Roman"/>
          <w:b/>
          <w:sz w:val="28"/>
          <w:szCs w:val="28"/>
          <w:lang w:val="ru-RU"/>
        </w:rPr>
      </w:pPr>
      <w:r w:rsidRPr="00BA5128">
        <w:rPr>
          <w:rFonts w:ascii="Times New Roman" w:hAnsi="Times New Roman"/>
          <w:b/>
          <w:sz w:val="28"/>
          <w:szCs w:val="28"/>
          <w:lang w:val="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91F62" w:rsidRPr="00BA5128" w:rsidRDefault="00791F62" w:rsidP="00791F62">
      <w:pPr>
        <w:suppressAutoHyphens w:val="0"/>
        <w:ind w:firstLine="720"/>
        <w:jc w:val="both"/>
        <w:rPr>
          <w:rFonts w:ascii="Times New Roman" w:hAnsi="Times New Roman"/>
          <w:sz w:val="28"/>
          <w:szCs w:val="28"/>
          <w:lang w:val="ru-RU"/>
        </w:rPr>
      </w:pPr>
    </w:p>
    <w:p w:rsidR="00791F62" w:rsidRPr="00BA5128" w:rsidRDefault="00791F62" w:rsidP="00791F62">
      <w:pPr>
        <w:suppressAutoHyphens w:val="0"/>
        <w:ind w:firstLine="720"/>
        <w:jc w:val="both"/>
        <w:rPr>
          <w:rFonts w:ascii="Times New Roman" w:hAnsi="Times New Roman"/>
          <w:sz w:val="28"/>
          <w:szCs w:val="28"/>
          <w:lang w:val="ru-RU"/>
        </w:rPr>
      </w:pPr>
      <w:r w:rsidRPr="00BA5128">
        <w:rPr>
          <w:rFonts w:ascii="Times New Roman" w:hAnsi="Times New Roman"/>
          <w:sz w:val="28"/>
          <w:szCs w:val="28"/>
          <w:lang w:val="ru-RU"/>
        </w:rPr>
        <w:t xml:space="preserve">2.8.1. Оснований для приостановления предоставления </w:t>
      </w:r>
      <w:r w:rsidR="00C30E9A" w:rsidRPr="00BA5128">
        <w:rPr>
          <w:rFonts w:ascii="Times New Roman" w:hAnsi="Times New Roman"/>
          <w:sz w:val="28"/>
          <w:szCs w:val="28"/>
          <w:lang w:val="ru-RU"/>
        </w:rPr>
        <w:t>государственной</w:t>
      </w:r>
      <w:r w:rsidRPr="00BA5128">
        <w:rPr>
          <w:rFonts w:ascii="Times New Roman" w:hAnsi="Times New Roman"/>
          <w:sz w:val="28"/>
          <w:szCs w:val="28"/>
          <w:lang w:val="ru-RU"/>
        </w:rPr>
        <w:t xml:space="preserve"> услуги законодательством Российской Федерации не предусмотрено.</w:t>
      </w:r>
    </w:p>
    <w:p w:rsidR="00791F62" w:rsidRPr="00BA5128" w:rsidRDefault="00791F62" w:rsidP="00791F62">
      <w:pPr>
        <w:pStyle w:val="ConsPlusNormal0"/>
        <w:jc w:val="both"/>
        <w:rPr>
          <w:rFonts w:ascii="Times New Roman" w:hAnsi="Times New Roman"/>
          <w:sz w:val="28"/>
          <w:szCs w:val="28"/>
        </w:rPr>
      </w:pPr>
      <w:r w:rsidRPr="00BA5128">
        <w:rPr>
          <w:rFonts w:ascii="Times New Roman" w:hAnsi="Times New Roman"/>
          <w:sz w:val="28"/>
          <w:szCs w:val="28"/>
        </w:rPr>
        <w:t xml:space="preserve">2.8.2. Основанием для возврата застройщику уведомления и прилагаемых к нему документов без рассмотрения является отсутствие в уведомлении </w:t>
      </w:r>
      <w:r w:rsidR="00450F46" w:rsidRPr="00BA5128">
        <w:rPr>
          <w:rFonts w:ascii="Times New Roman" w:hAnsi="Times New Roman" w:cs="Times New Roman"/>
          <w:sz w:val="28"/>
          <w:szCs w:val="28"/>
        </w:rPr>
        <w:t xml:space="preserve">об окончании строительства </w:t>
      </w:r>
      <w:r w:rsidRPr="00BA5128">
        <w:rPr>
          <w:rFonts w:ascii="Times New Roman" w:eastAsiaTheme="minorHAnsi" w:hAnsi="Times New Roman"/>
          <w:sz w:val="28"/>
          <w:szCs w:val="28"/>
        </w:rPr>
        <w:t>необходимых</w:t>
      </w:r>
      <w:r w:rsidRPr="00BA5128">
        <w:rPr>
          <w:rFonts w:ascii="Times New Roman" w:hAnsi="Times New Roman"/>
          <w:sz w:val="28"/>
          <w:szCs w:val="28"/>
        </w:rPr>
        <w:t xml:space="preserve"> 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sz w:val="28"/>
          <w:szCs w:val="28"/>
        </w:rPr>
        <w:t xml:space="preserve">2.8.3. </w:t>
      </w:r>
      <w:r w:rsidRPr="00BA5128">
        <w:rPr>
          <w:rFonts w:ascii="Times New Roman" w:hAnsi="Times New Roman" w:cs="Times New Roman"/>
          <w:color w:val="000000"/>
          <w:sz w:val="28"/>
          <w:szCs w:val="28"/>
        </w:rPr>
        <w:t xml:space="preserve">Оснований для отказа в направлении уведомления </w:t>
      </w:r>
      <w:r w:rsidR="00370B83" w:rsidRPr="00BA5128">
        <w:rPr>
          <w:rFonts w:ascii="Times New Roman" w:hAnsi="Times New Roman"/>
          <w:sz w:val="28"/>
          <w:szCs w:val="28"/>
        </w:rPr>
        <w:t xml:space="preserve">о соответствии (несоответствии) </w:t>
      </w:r>
      <w:r w:rsidRPr="00BA5128">
        <w:rPr>
          <w:rFonts w:ascii="Times New Roman" w:hAnsi="Times New Roman" w:cs="Times New Roman"/>
          <w:sz w:val="28"/>
          <w:szCs w:val="28"/>
        </w:rPr>
        <w:t xml:space="preserve">указанных в уведомлении </w:t>
      </w:r>
      <w:r w:rsidR="00B339E9" w:rsidRPr="00BA5128">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00C30E9A" w:rsidRPr="00BA5128">
        <w:rPr>
          <w:rFonts w:ascii="Times New Roman" w:hAnsi="Times New Roman"/>
          <w:sz w:val="28"/>
          <w:szCs w:val="28"/>
        </w:rPr>
        <w:t>требованиям законодательства о градостроительной деятельности</w:t>
      </w:r>
      <w:r w:rsidRPr="00BA5128">
        <w:rPr>
          <w:rFonts w:ascii="Times New Roman" w:hAnsi="Times New Roman" w:cs="Times New Roman"/>
          <w:sz w:val="28"/>
          <w:szCs w:val="28"/>
        </w:rPr>
        <w:t xml:space="preserve">, </w:t>
      </w:r>
      <w:r w:rsidRPr="00BA5128">
        <w:rPr>
          <w:rFonts w:ascii="Times New Roman" w:hAnsi="Times New Roman"/>
          <w:sz w:val="28"/>
          <w:szCs w:val="28"/>
        </w:rPr>
        <w:t>законодательством Российской Федерации не предусмотрено.</w:t>
      </w:r>
    </w:p>
    <w:p w:rsidR="00791F62" w:rsidRPr="00BA5128" w:rsidRDefault="00791F62" w:rsidP="00791F62">
      <w:pPr>
        <w:suppressAutoHyphens w:val="0"/>
        <w:autoSpaceDE w:val="0"/>
        <w:adjustRightInd w:val="0"/>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2.9. Размер платы, взимаемой с заявителя при предоставлении государственной услуги, и способы ее взимания.</w:t>
      </w:r>
    </w:p>
    <w:p w:rsidR="00791F62" w:rsidRPr="00BA5128" w:rsidRDefault="00791F62" w:rsidP="00791F62">
      <w:pPr>
        <w:spacing w:after="1" w:line="280" w:lineRule="atLeast"/>
        <w:ind w:firstLine="709"/>
        <w:jc w:val="both"/>
        <w:rPr>
          <w:rFonts w:ascii="Times New Roman" w:hAnsi="Times New Roman"/>
          <w:sz w:val="28"/>
          <w:szCs w:val="28"/>
          <w:lang w:val="ru-RU"/>
        </w:rPr>
      </w:pP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Взимание государственной пошлины или иной платы за предоставление государственной услуги не предусмотрено.</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Максимальный срок ожидания в очереди заявителем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2.11. Срок регистрации запроса заявителя о предоставлении государственной услуги.</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Регистрация заявления о предоставлении государственной услуги осуществляется в течение одного рабочего дня с момента поступления уведомления в Министерство.</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2.12. Требования к помещениям, в которых предоставляются государственной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номера кабинета;</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фамилии, имени, отчества (последнее – при наличии) и должности специалиста, предоставляющего государственную услугу;</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графика работы.</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lastRenderedPageBreak/>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91F62" w:rsidRPr="00BA5128" w:rsidRDefault="00791F62" w:rsidP="00791F62">
      <w:pPr>
        <w:widowControl w:val="0"/>
        <w:autoSpaceDE w:val="0"/>
        <w:ind w:firstLine="709"/>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2.13. Показатели доступности и качества государственных услуг.</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Количество взаимодействий заявителя с должностными лицами Министерства при предоставлении государственной услуги – не более 2, продолжительность взаимодействия не более 30 минут.</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Показателями доступности и качества предоставления государственной услуги являются: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возможность получения заявителем информации о порядке предоставления государственной услуги на официальном сайте Министерства, Едином портале, Региональном портале;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возможность получения государственной услуги в ОГКУ «Правительство для граждан» (в части подачи заявления, получения результата предоставления государственной услуги), на Едином портале (в части подачи заявления, получения информации о ходе предоставления государственной услуги, получения результата);</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наличие возможности записи на приём в Министерство для подачи запроса о предоставлении государственной услуги (лично, по телефону);</w:t>
      </w:r>
    </w:p>
    <w:p w:rsidR="00791F62" w:rsidRPr="00BA5128" w:rsidRDefault="00791F62" w:rsidP="00791F62">
      <w:pPr>
        <w:autoSpaceDE w:val="0"/>
        <w:adjustRightInd w:val="0"/>
        <w:ind w:firstLine="700"/>
        <w:jc w:val="both"/>
        <w:outlineLvl w:val="1"/>
        <w:rPr>
          <w:rFonts w:ascii="Times New Roman" w:hAnsi="Times New Roman"/>
          <w:sz w:val="28"/>
          <w:szCs w:val="28"/>
          <w:lang w:val="ru-RU"/>
        </w:rPr>
      </w:pPr>
      <w:r w:rsidRPr="00BA5128">
        <w:rPr>
          <w:rFonts w:ascii="Times New Roman" w:hAnsi="Times New Roman"/>
          <w:sz w:val="28"/>
          <w:szCs w:val="28"/>
          <w:lang w:val="ru-RU"/>
        </w:rPr>
        <w:t>наличие возможности записи в ОГКУ «Правительство для граждан» для подачи запроса о предоставлении государственной услуги (лично, по телефону, через официальный сайт ОГКУ «Правительство для граждан» в информационно-телекоммуникационной сети «Интернет»);</w:t>
      </w:r>
    </w:p>
    <w:p w:rsidR="00791F62" w:rsidRPr="00BA5128" w:rsidRDefault="00791F62" w:rsidP="00791F62">
      <w:pPr>
        <w:autoSpaceDE w:val="0"/>
        <w:adjustRightInd w:val="0"/>
        <w:ind w:firstLine="700"/>
        <w:jc w:val="both"/>
        <w:outlineLvl w:val="1"/>
        <w:rPr>
          <w:rFonts w:ascii="Times New Roman" w:hAnsi="Times New Roman"/>
          <w:bCs/>
          <w:sz w:val="28"/>
          <w:szCs w:val="28"/>
          <w:lang w:val="ru-RU"/>
        </w:rPr>
      </w:pPr>
      <w:r w:rsidRPr="00BA5128">
        <w:rPr>
          <w:rFonts w:ascii="Times New Roman" w:hAnsi="Times New Roman"/>
          <w:bCs/>
          <w:sz w:val="28"/>
          <w:szCs w:val="28"/>
          <w:lang w:val="ru-RU"/>
        </w:rPr>
        <w:t>возможности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w:t>
      </w:r>
      <w:r w:rsidRPr="00BA5128">
        <w:rPr>
          <w:sz w:val="28"/>
          <w:szCs w:val="28"/>
          <w:lang w:val="ru-RU"/>
        </w:rPr>
        <w:t xml:space="preserve"> (</w:t>
      </w:r>
      <w:r w:rsidRPr="00BA5128">
        <w:rPr>
          <w:rFonts w:ascii="Times New Roman" w:hAnsi="Times New Roman"/>
          <w:bCs/>
          <w:sz w:val="28"/>
          <w:szCs w:val="28"/>
        </w:rPr>
        <w:t>https</w:t>
      </w:r>
      <w:r w:rsidRPr="00BA5128">
        <w:rPr>
          <w:rFonts w:ascii="Times New Roman" w:hAnsi="Times New Roman"/>
          <w:bCs/>
          <w:sz w:val="28"/>
          <w:szCs w:val="28"/>
          <w:lang w:val="ru-RU"/>
        </w:rPr>
        <w:t>://</w:t>
      </w:r>
      <w:r w:rsidRPr="00BA5128">
        <w:rPr>
          <w:rFonts w:ascii="Times New Roman" w:hAnsi="Times New Roman"/>
          <w:bCs/>
          <w:sz w:val="28"/>
          <w:szCs w:val="28"/>
        </w:rPr>
        <w:t>vashkontrol</w:t>
      </w:r>
      <w:r w:rsidRPr="00BA5128">
        <w:rPr>
          <w:rFonts w:ascii="Times New Roman" w:hAnsi="Times New Roman"/>
          <w:bCs/>
          <w:sz w:val="28"/>
          <w:szCs w:val="28"/>
          <w:lang w:val="ru-RU"/>
        </w:rPr>
        <w:t>.</w:t>
      </w:r>
      <w:r w:rsidRPr="00BA5128">
        <w:rPr>
          <w:rFonts w:ascii="Times New Roman" w:hAnsi="Times New Roman"/>
          <w:bCs/>
          <w:sz w:val="28"/>
          <w:szCs w:val="28"/>
        </w:rPr>
        <w:t>ru</w:t>
      </w:r>
      <w:r w:rsidRPr="00BA5128">
        <w:rPr>
          <w:rFonts w:ascii="Times New Roman" w:hAnsi="Times New Roman"/>
          <w:bCs/>
          <w:sz w:val="28"/>
          <w:szCs w:val="28"/>
          <w:lang w:val="ru-RU"/>
        </w:rPr>
        <w:t xml:space="preserve">/). </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widowControl w:val="0"/>
        <w:autoSpaceDE w:val="0"/>
        <w:jc w:val="center"/>
        <w:rPr>
          <w:rFonts w:ascii="Times New Roman" w:hAnsi="Times New Roman"/>
          <w:b/>
          <w:sz w:val="28"/>
          <w:szCs w:val="28"/>
          <w:lang w:val="ru-RU"/>
        </w:rPr>
      </w:pPr>
      <w:r w:rsidRPr="00BA5128">
        <w:rPr>
          <w:rFonts w:ascii="Times New Roman" w:hAnsi="Times New Roman"/>
          <w:b/>
          <w:sz w:val="28"/>
          <w:szCs w:val="28"/>
          <w:lang w:val="ru-RU"/>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791F62" w:rsidRPr="00BA5128" w:rsidRDefault="00791F62" w:rsidP="00791F62">
      <w:pPr>
        <w:widowControl w:val="0"/>
        <w:autoSpaceDE w:val="0"/>
        <w:ind w:firstLine="709"/>
        <w:jc w:val="both"/>
        <w:rPr>
          <w:rFonts w:ascii="Times New Roman" w:hAnsi="Times New Roman"/>
          <w:sz w:val="28"/>
          <w:szCs w:val="28"/>
          <w:lang w:val="ru-RU"/>
        </w:rPr>
      </w:pP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sz w:val="28"/>
          <w:szCs w:val="28"/>
          <w:lang w:val="ru-RU"/>
        </w:rPr>
        <w:t>Государственная услуга в ОГКУ «Правительство для граждан» полном объёме не предоставляется (в части подачи уведомления, получения результата предоставления государственной услуги).</w:t>
      </w: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bCs/>
          <w:sz w:val="28"/>
          <w:szCs w:val="28"/>
          <w:lang w:val="ru-RU"/>
        </w:rPr>
        <w:lastRenderedPageBreak/>
        <w:t>В случае подачи уведомления в ОГКУ «Правительство для граждан», срок предоставления услуги исчисляется со дня поступления уведомления в Министерство.</w:t>
      </w:r>
    </w:p>
    <w:p w:rsidR="00791F62" w:rsidRPr="00BA5128" w:rsidRDefault="00791F62" w:rsidP="00791F62">
      <w:pPr>
        <w:autoSpaceDE w:val="0"/>
        <w:adjustRightInd w:val="0"/>
        <w:ind w:firstLine="700"/>
        <w:jc w:val="both"/>
        <w:rPr>
          <w:rFonts w:ascii="Times New Roman" w:hAnsi="Times New Roman"/>
          <w:sz w:val="28"/>
          <w:szCs w:val="28"/>
          <w:lang w:val="ru-RU"/>
        </w:rPr>
      </w:pPr>
      <w:r w:rsidRPr="00BA5128">
        <w:rPr>
          <w:rFonts w:ascii="Times New Roman" w:hAnsi="Times New Roman"/>
          <w:sz w:val="28"/>
          <w:szCs w:val="28"/>
          <w:lang w:val="ru-RU"/>
        </w:rPr>
        <w:t>Государственная услуга предоставляется по экстерриториальному принципу.</w:t>
      </w:r>
    </w:p>
    <w:p w:rsidR="00791F62" w:rsidRPr="00BA5128" w:rsidRDefault="00791F62" w:rsidP="00791F62">
      <w:pPr>
        <w:autoSpaceDE w:val="0"/>
        <w:adjustRightInd w:val="0"/>
        <w:ind w:firstLine="700"/>
        <w:jc w:val="both"/>
        <w:rPr>
          <w:rFonts w:ascii="Times New Roman" w:hAnsi="Times New Roman"/>
          <w:sz w:val="28"/>
          <w:szCs w:val="28"/>
          <w:lang w:val="ru-RU"/>
        </w:rPr>
      </w:pPr>
      <w:r w:rsidRPr="00BA5128">
        <w:rPr>
          <w:rFonts w:ascii="Times New Roman" w:hAnsi="Times New Roman"/>
          <w:sz w:val="28"/>
          <w:szCs w:val="28"/>
          <w:lang w:val="ru-RU"/>
        </w:rPr>
        <w:t>Предоставление государственной услуги посредством комплексного запроса в ОГКУ «Правительство для граждан» не осуществляется.</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Возможность предоставления государственной услуги в электронной форме осуществляется через Региональный портал осуществляется в части приёма уведомлений, отслеживания хода предоставления государственной услуги.</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791F62" w:rsidRPr="00BA5128" w:rsidRDefault="00791F62" w:rsidP="00791F62">
      <w:pPr>
        <w:widowControl w:val="0"/>
        <w:autoSpaceDE w:val="0"/>
        <w:ind w:firstLine="709"/>
        <w:jc w:val="both"/>
        <w:rPr>
          <w:rFonts w:ascii="Times New Roman" w:hAnsi="Times New Roman"/>
          <w:b/>
          <w:sz w:val="28"/>
          <w:szCs w:val="28"/>
          <w:lang w:val="ru-RU"/>
        </w:rPr>
      </w:pPr>
    </w:p>
    <w:p w:rsidR="00791F62" w:rsidRPr="00BA5128" w:rsidRDefault="00791F62" w:rsidP="00791F62">
      <w:pPr>
        <w:autoSpaceDE w:val="0"/>
        <w:ind w:firstLine="709"/>
        <w:jc w:val="center"/>
        <w:rPr>
          <w:rFonts w:ascii="Times New Roman" w:hAnsi="Times New Roman"/>
          <w:b/>
          <w:sz w:val="28"/>
          <w:szCs w:val="28"/>
          <w:lang w:val="ru-RU"/>
        </w:rPr>
      </w:pPr>
      <w:r w:rsidRPr="00BA5128">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91F62" w:rsidRPr="00BA5128" w:rsidRDefault="00791F62" w:rsidP="00791F62">
      <w:pPr>
        <w:autoSpaceDE w:val="0"/>
        <w:ind w:firstLine="709"/>
        <w:jc w:val="center"/>
        <w:rPr>
          <w:rFonts w:ascii="Times New Roman" w:hAnsi="Times New Roman"/>
          <w:b/>
          <w:sz w:val="28"/>
          <w:szCs w:val="28"/>
          <w:lang w:val="ru-RU"/>
        </w:rPr>
      </w:pPr>
    </w:p>
    <w:p w:rsidR="00791F62" w:rsidRPr="00BA5128" w:rsidRDefault="00791F62" w:rsidP="00791F62">
      <w:pPr>
        <w:autoSpaceDE w:val="0"/>
        <w:ind w:firstLine="709"/>
        <w:rPr>
          <w:rFonts w:ascii="Times New Roman" w:hAnsi="Times New Roman"/>
          <w:b/>
          <w:sz w:val="28"/>
          <w:szCs w:val="28"/>
          <w:lang w:val="ru-RU"/>
        </w:rPr>
      </w:pPr>
      <w:r w:rsidRPr="00BA5128">
        <w:rPr>
          <w:rFonts w:ascii="Times New Roman" w:hAnsi="Times New Roman"/>
          <w:b/>
          <w:sz w:val="28"/>
          <w:szCs w:val="28"/>
          <w:lang w:val="ru-RU"/>
        </w:rPr>
        <w:t>3.1. Исчерпывающие перечни административных процедур.</w:t>
      </w:r>
    </w:p>
    <w:p w:rsidR="00791F62" w:rsidRPr="00BA5128" w:rsidRDefault="00791F62" w:rsidP="00791F62">
      <w:pPr>
        <w:ind w:firstLine="709"/>
        <w:jc w:val="both"/>
        <w:rPr>
          <w:rFonts w:ascii="Times New Roman" w:hAnsi="Times New Roman"/>
          <w:b/>
          <w:sz w:val="28"/>
          <w:szCs w:val="28"/>
          <w:lang w:val="ru-RU"/>
        </w:rPr>
      </w:pPr>
      <w:bookmarkStart w:id="6" w:name="Par600"/>
      <w:bookmarkStart w:id="7" w:name="Par625"/>
      <w:bookmarkEnd w:id="6"/>
      <w:bookmarkEnd w:id="7"/>
      <w:r w:rsidRPr="00BA5128">
        <w:rPr>
          <w:rFonts w:ascii="Times New Roman" w:hAnsi="Times New Roman"/>
          <w:b/>
          <w:sz w:val="28"/>
          <w:szCs w:val="28"/>
          <w:lang w:val="ru-RU"/>
        </w:rPr>
        <w:t>3.1.1. Исчерпывающий перечень административных процедур предоставления государственной услуги в Министерстве.</w:t>
      </w:r>
    </w:p>
    <w:p w:rsidR="00791F62" w:rsidRPr="00BA5128" w:rsidRDefault="00791F62" w:rsidP="00791F62">
      <w:pPr>
        <w:widowControl w:val="0"/>
        <w:autoSpaceDE w:val="0"/>
        <w:ind w:firstLine="709"/>
        <w:jc w:val="both"/>
        <w:rPr>
          <w:rFonts w:ascii="Times New Roman" w:hAnsi="Times New Roman"/>
          <w:b/>
          <w:sz w:val="28"/>
          <w:szCs w:val="28"/>
          <w:lang w:val="ru-RU"/>
        </w:rPr>
      </w:pPr>
      <w:r w:rsidRPr="00BA5128">
        <w:rPr>
          <w:rFonts w:ascii="Times New Roman" w:hAnsi="Times New Roman"/>
          <w:sz w:val="28"/>
          <w:szCs w:val="28"/>
          <w:lang w:val="ru-RU"/>
        </w:rPr>
        <w:t xml:space="preserve">3.1.1.1. </w:t>
      </w:r>
      <w:r w:rsidRPr="00BA5128">
        <w:rPr>
          <w:rFonts w:ascii="Times New Roman" w:hAnsi="Times New Roman"/>
          <w:bCs/>
          <w:sz w:val="28"/>
          <w:szCs w:val="28"/>
          <w:lang w:val="ru-RU"/>
        </w:rPr>
        <w:t>В части направления</w:t>
      </w:r>
      <w:r w:rsidRPr="00BA5128">
        <w:rPr>
          <w:rFonts w:ascii="Times New Roman" w:hAnsi="Times New Roman"/>
          <w:sz w:val="28"/>
          <w:szCs w:val="28"/>
          <w:lang w:val="ru-RU"/>
        </w:rPr>
        <w:t xml:space="preserve"> уведомления о соответствии (несоответствии) указанных в уведомлении </w:t>
      </w:r>
      <w:r w:rsidR="00B339E9"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sz w:val="28"/>
          <w:szCs w:val="28"/>
          <w:lang w:val="ru-RU"/>
        </w:rPr>
        <w:t>:</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1. Приём и регистрация уведомления для предоставления государственной услуги и направление его на исполнение.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2. 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Pr="00BA5128">
        <w:rPr>
          <w:rFonts w:ascii="Times New Roman" w:eastAsiaTheme="minorHAnsi" w:hAnsi="Times New Roman"/>
          <w:sz w:val="28"/>
          <w:szCs w:val="28"/>
          <w:lang w:val="ru-RU" w:eastAsia="en-US"/>
        </w:rPr>
        <w:t xml:space="preserve"> заявителю без рассмотрения, в случае отсутствия в уведомлении </w:t>
      </w:r>
      <w:r w:rsidR="00B339E9" w:rsidRPr="00BA5128">
        <w:rPr>
          <w:rFonts w:ascii="Times New Roman" w:hAnsi="Times New Roman"/>
          <w:sz w:val="28"/>
          <w:szCs w:val="28"/>
          <w:lang w:val="ru-RU"/>
        </w:rPr>
        <w:t xml:space="preserve">об окончании строительства </w:t>
      </w:r>
      <w:r w:rsidRPr="00BA5128">
        <w:rPr>
          <w:rFonts w:ascii="Times New Roman" w:eastAsiaTheme="minorHAnsi" w:hAnsi="Times New Roman"/>
          <w:sz w:val="28"/>
          <w:szCs w:val="28"/>
          <w:lang w:val="ru-RU" w:eastAsia="en-US"/>
        </w:rPr>
        <w:t>необходимых сведений или документов.</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3. Подготовка, согласование и подписание результата предоставления государственной услуги.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4. Уведомление о готовности результата, выдача (направление) результата предоставления государственной услуги.</w:t>
      </w:r>
    </w:p>
    <w:p w:rsidR="00791F62" w:rsidRPr="00BA5128" w:rsidRDefault="00791F62" w:rsidP="00791F62">
      <w:pPr>
        <w:widowControl w:val="0"/>
        <w:tabs>
          <w:tab w:val="left" w:pos="8250"/>
        </w:tabs>
        <w:autoSpaceDE w:val="0"/>
        <w:ind w:firstLine="709"/>
        <w:jc w:val="both"/>
        <w:rPr>
          <w:rFonts w:ascii="Times New Roman" w:hAnsi="Times New Roman"/>
          <w:b/>
          <w:sz w:val="28"/>
          <w:szCs w:val="28"/>
          <w:lang w:val="ru-RU"/>
        </w:rPr>
      </w:pPr>
      <w:r w:rsidRPr="00BA5128">
        <w:rPr>
          <w:rFonts w:ascii="Times New Roman" w:hAnsi="Times New Roman"/>
          <w:b/>
          <w:sz w:val="28"/>
          <w:szCs w:val="28"/>
          <w:lang w:val="ru-RU"/>
        </w:rPr>
        <w:t xml:space="preserve">3.1.2. Исчерпывающий перечень административных процедур при </w:t>
      </w:r>
      <w:r w:rsidRPr="00BA5128">
        <w:rPr>
          <w:rFonts w:ascii="Times New Roman" w:hAnsi="Times New Roman"/>
          <w:b/>
          <w:sz w:val="28"/>
          <w:szCs w:val="28"/>
          <w:lang w:val="ru-RU"/>
        </w:rPr>
        <w:lastRenderedPageBreak/>
        <w:t>предоставлении государственной услуги в электронной форме: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3) получение заявителем сведений о ходе выполнения запроса о предоставлении государственной услуги;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не осуществляется;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5) получение заявителем результата предоставления государственной услуги, если иное не установлено федеральным законом;</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6) иные действия, необходимые для предоставления государственной услуги: не осуществляются.</w:t>
      </w:r>
    </w:p>
    <w:p w:rsidR="00791F62" w:rsidRPr="00BA5128" w:rsidRDefault="00791F62" w:rsidP="00791F62">
      <w:pPr>
        <w:widowControl w:val="0"/>
        <w:autoSpaceDE w:val="0"/>
        <w:ind w:firstLine="709"/>
        <w:jc w:val="both"/>
        <w:rPr>
          <w:rFonts w:ascii="Times New Roman" w:hAnsi="Times New Roman"/>
          <w:b/>
          <w:sz w:val="28"/>
          <w:szCs w:val="28"/>
          <w:lang w:val="ru-RU"/>
        </w:rPr>
      </w:pPr>
      <w:r w:rsidRPr="00BA5128">
        <w:rPr>
          <w:rFonts w:ascii="Times New Roman" w:hAnsi="Times New Roman"/>
          <w:b/>
          <w:sz w:val="28"/>
          <w:szCs w:val="28"/>
          <w:lang w:val="ru-RU"/>
        </w:rPr>
        <w:t>3.1.3. Исчерпывающий перечень административных процедур, выполняемых ОГКУ «Правительство для граждан»:</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791F62" w:rsidRPr="00BA5128" w:rsidRDefault="00791F62" w:rsidP="00791F62">
      <w:pPr>
        <w:ind w:firstLine="709"/>
        <w:jc w:val="both"/>
        <w:rPr>
          <w:rFonts w:ascii="Times New Roman" w:hAnsi="Times New Roman"/>
          <w:sz w:val="28"/>
          <w:szCs w:val="28"/>
          <w:u w:val="single"/>
          <w:lang w:val="ru-RU"/>
        </w:rPr>
      </w:pPr>
      <w:r w:rsidRPr="00BA5128">
        <w:rPr>
          <w:rFonts w:ascii="Times New Roman" w:hAnsi="Times New Roman"/>
          <w:sz w:val="28"/>
          <w:szCs w:val="28"/>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w:t>
      </w:r>
      <w:r w:rsidRPr="00BA5128">
        <w:rPr>
          <w:rFonts w:ascii="Times New Roman" w:hAnsi="Times New Roman"/>
          <w:sz w:val="28"/>
          <w:szCs w:val="28"/>
          <w:u w:val="single"/>
          <w:lang w:val="ru-RU"/>
        </w:rPr>
        <w:t>не осуществляется;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5) иные процедуры: не осуществляются;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lastRenderedPageBreak/>
        <w:t>6) иные действия, необходимые для предоставления государственной услуги: не осуществляются.</w:t>
      </w:r>
    </w:p>
    <w:p w:rsidR="00791F62" w:rsidRPr="00BA5128" w:rsidRDefault="00791F62" w:rsidP="00791F62">
      <w:pPr>
        <w:widowControl w:val="0"/>
        <w:autoSpaceDE w:val="0"/>
        <w:ind w:firstLine="709"/>
        <w:jc w:val="both"/>
        <w:rPr>
          <w:rFonts w:ascii="Times New Roman" w:hAnsi="Times New Roman"/>
          <w:b/>
          <w:sz w:val="28"/>
          <w:szCs w:val="28"/>
          <w:lang w:val="ru-RU"/>
        </w:rPr>
      </w:pPr>
      <w:r w:rsidRPr="00BA5128">
        <w:rPr>
          <w:rFonts w:ascii="Times New Roman" w:hAnsi="Times New Roman"/>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государственной услуги;</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государственной услуги, выдача исправленного документа.</w:t>
      </w:r>
    </w:p>
    <w:p w:rsidR="00791F62" w:rsidRPr="00BA5128" w:rsidRDefault="00791F62" w:rsidP="00791F62">
      <w:pPr>
        <w:widowControl w:val="0"/>
        <w:autoSpaceDE w:val="0"/>
        <w:ind w:firstLine="709"/>
        <w:jc w:val="both"/>
        <w:rPr>
          <w:rFonts w:ascii="Times New Roman" w:hAnsi="Times New Roman"/>
          <w:b/>
          <w:sz w:val="28"/>
          <w:szCs w:val="28"/>
          <w:lang w:val="ru-RU"/>
        </w:rPr>
      </w:pPr>
      <w:r w:rsidRPr="00BA5128">
        <w:rPr>
          <w:rFonts w:ascii="Times New Roman" w:hAnsi="Times New Roman"/>
          <w:b/>
          <w:sz w:val="28"/>
          <w:szCs w:val="28"/>
          <w:lang w:val="ru-RU"/>
        </w:rPr>
        <w:t>3.2. Порядок выполнения административных процедур при предоставлении государственной услуги в Министерстве:</w:t>
      </w:r>
    </w:p>
    <w:p w:rsidR="00791F62" w:rsidRPr="00BA5128" w:rsidRDefault="00791F62" w:rsidP="00791F62">
      <w:pPr>
        <w:widowControl w:val="0"/>
        <w:autoSpaceDE w:val="0"/>
        <w:ind w:firstLine="709"/>
        <w:jc w:val="both"/>
        <w:rPr>
          <w:rFonts w:ascii="Times New Roman" w:hAnsi="Times New Roman"/>
          <w:b/>
          <w:sz w:val="28"/>
          <w:szCs w:val="28"/>
          <w:lang w:val="ru-RU"/>
        </w:rPr>
      </w:pPr>
      <w:r w:rsidRPr="00BA5128">
        <w:rPr>
          <w:rFonts w:ascii="Times New Roman" w:hAnsi="Times New Roman"/>
          <w:b/>
          <w:bCs/>
          <w:sz w:val="28"/>
          <w:szCs w:val="28"/>
          <w:lang w:val="ru-RU"/>
        </w:rPr>
        <w:t xml:space="preserve">3.2.1. В части направления </w:t>
      </w:r>
      <w:r w:rsidRPr="00BA5128">
        <w:rPr>
          <w:rFonts w:ascii="Times New Roman" w:hAnsi="Times New Roman"/>
          <w:b/>
          <w:sz w:val="28"/>
          <w:szCs w:val="28"/>
          <w:lang w:val="ru-RU"/>
        </w:rPr>
        <w:t xml:space="preserve">уведомления о соответствии (несоответствии) указанных в уведомлении </w:t>
      </w:r>
      <w:r w:rsidR="00450F46" w:rsidRPr="00BA5128">
        <w:rPr>
          <w:rFonts w:ascii="Times New Roman" w:hAnsi="Times New Roman"/>
          <w:b/>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b/>
          <w:sz w:val="28"/>
          <w:szCs w:val="28"/>
          <w:lang w:val="ru-RU"/>
        </w:rPr>
        <w:t>:</w:t>
      </w:r>
    </w:p>
    <w:p w:rsidR="00791F62" w:rsidRPr="00BA5128" w:rsidRDefault="00791F62" w:rsidP="00791F62">
      <w:pPr>
        <w:pStyle w:val="ConsPlusNormal0"/>
        <w:ind w:firstLine="709"/>
        <w:jc w:val="both"/>
        <w:rPr>
          <w:rFonts w:ascii="Times New Roman" w:hAnsi="Times New Roman" w:cs="Times New Roman"/>
          <w:b/>
          <w:sz w:val="28"/>
          <w:szCs w:val="28"/>
        </w:rPr>
      </w:pPr>
      <w:r w:rsidRPr="00BA5128">
        <w:rPr>
          <w:rFonts w:ascii="Times New Roman" w:hAnsi="Times New Roman" w:cs="Times New Roman"/>
          <w:b/>
          <w:sz w:val="28"/>
          <w:szCs w:val="28"/>
        </w:rPr>
        <w:t xml:space="preserve">3.2.1.1. </w:t>
      </w:r>
      <w:r w:rsidRPr="00BA5128">
        <w:rPr>
          <w:rFonts w:ascii="Times New Roman" w:hAnsi="Times New Roman"/>
          <w:b/>
          <w:sz w:val="28"/>
          <w:szCs w:val="28"/>
        </w:rPr>
        <w:t>приём и регистрация уведомления для предоставления государственной услуги и направление его на исполнение.</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Основанием для начала административной процедуры является поступление уведомления </w:t>
      </w:r>
      <w:r w:rsidR="00450F46" w:rsidRPr="00BA5128">
        <w:rPr>
          <w:rFonts w:ascii="Times New Roman" w:hAnsi="Times New Roman"/>
          <w:sz w:val="28"/>
          <w:szCs w:val="28"/>
          <w:lang w:val="ru-RU"/>
        </w:rPr>
        <w:t xml:space="preserve">об окончании строительства </w:t>
      </w:r>
      <w:r w:rsidRPr="00BA5128">
        <w:rPr>
          <w:rFonts w:ascii="Times New Roman" w:hAnsi="Times New Roman"/>
          <w:sz w:val="28"/>
          <w:szCs w:val="28"/>
          <w:lang w:val="ru-RU"/>
        </w:rPr>
        <w:t>в Министерство.</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Заявителю, подавшему уведомление лично в Министерство, выдаётся расписка в получении заявления с указанием даты и времени получения. </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Специалист приёмной Министерства принимает и регистрирует заявление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 в течение 1 рабочего дня и передаёт заявление Министру строительства и архитектуры Ульяновской области либо лицу, исполняющему его обязанности на резолюцию (далее – Министру).</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Министр проставляет на заявлении о предоставлении государственной услуги резолюцию о направлении заявления заместителю Министра по градостроительной деятельности для рассмотрения.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Заместитель Министра по градостроительной деятельности проставляет на заявлении о предоставлении государственной услуги резолюцию о направлении заявления директору Департамента архитектуры и градостроительства Министерства для осуществления контроля за подготовкой результата государственной услуги.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Директор Департамента архитектуры и градостроительства Министерства проставляет на заявлении о предоставлении государственной услуги резолюцию о направлении заявления директору ОГАУ «Градцентр» для подготовки результата государственной услуги.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Директор ОГАУ «Градцентр», в течение одного рабочего дня со дня получения заявления назначает специалиста ОГАУ «Градцентр», </w:t>
      </w:r>
      <w:r w:rsidRPr="00BA5128">
        <w:rPr>
          <w:rFonts w:ascii="Times New Roman" w:hAnsi="Times New Roman"/>
          <w:sz w:val="28"/>
          <w:szCs w:val="28"/>
          <w:lang w:val="ru-RU"/>
        </w:rPr>
        <w:lastRenderedPageBreak/>
        <w:t>ответственного за подготовку результата государственной услуги, проставив на документе соответствующую резолюцию.</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Специалист приёмной Министерства передаёт заявление исполнителю по резолюции.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Результатом выполнения административной процедуры является передача зарегистрированного уведомления с приложенным к нему пакетом документов с 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директора ОГАУ «Градцентр» на исполнение в ОГАУ «Градцентр».</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Максимальный срок исполнения административной процедуры – 1 рабочий день.</w:t>
      </w:r>
    </w:p>
    <w:p w:rsidR="00791F62" w:rsidRPr="00BA5128" w:rsidRDefault="00791F62" w:rsidP="00791F62">
      <w:pPr>
        <w:ind w:firstLine="709"/>
        <w:jc w:val="both"/>
        <w:rPr>
          <w:rFonts w:ascii="Times New Roman" w:hAnsi="Times New Roman"/>
          <w:b/>
          <w:sz w:val="28"/>
          <w:szCs w:val="28"/>
          <w:lang w:val="ru-RU"/>
        </w:rPr>
      </w:pPr>
      <w:r w:rsidRPr="00BA5128">
        <w:rPr>
          <w:rFonts w:ascii="Times New Roman" w:hAnsi="Times New Roman"/>
          <w:b/>
          <w:sz w:val="28"/>
          <w:szCs w:val="28"/>
          <w:lang w:val="ru-RU"/>
        </w:rPr>
        <w:t>3.2.1.2. 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Pr="00BA5128">
        <w:rPr>
          <w:rFonts w:ascii="Times New Roman" w:eastAsiaTheme="minorHAnsi" w:hAnsi="Times New Roman"/>
          <w:b/>
          <w:sz w:val="28"/>
          <w:szCs w:val="28"/>
          <w:lang w:val="ru-RU" w:eastAsia="en-US"/>
        </w:rPr>
        <w:t xml:space="preserve"> заявителю без рассмотрения, в случае отсутствия в уведомлении</w:t>
      </w:r>
      <w:r w:rsidR="00B339E9" w:rsidRPr="00BA5128">
        <w:rPr>
          <w:rFonts w:ascii="Times New Roman" w:hAnsi="Times New Roman"/>
          <w:b/>
          <w:sz w:val="28"/>
          <w:szCs w:val="28"/>
          <w:lang w:val="ru-RU"/>
        </w:rPr>
        <w:t xml:space="preserve">об окончании строительства </w:t>
      </w:r>
      <w:r w:rsidRPr="00BA5128">
        <w:rPr>
          <w:rFonts w:ascii="Times New Roman" w:eastAsiaTheme="minorHAnsi" w:hAnsi="Times New Roman"/>
          <w:b/>
          <w:sz w:val="28"/>
          <w:szCs w:val="28"/>
          <w:lang w:val="ru-RU" w:eastAsia="en-US"/>
        </w:rPr>
        <w:t>необходимых сведений или документов.</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Основанием для начала административной процедуры является поступление зарегистрированного уведомления с приложенными документами с 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директора ОГАУ «Градцентр» на исполнение в ОГАУ «Градцентр».</w:t>
      </w:r>
    </w:p>
    <w:p w:rsidR="00810B77" w:rsidRPr="00BA5128" w:rsidRDefault="00791F62" w:rsidP="00810B77">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xml:space="preserve">Специалист </w:t>
      </w:r>
      <w:r w:rsidRPr="00BA5128">
        <w:rPr>
          <w:rFonts w:ascii="Times New Roman" w:hAnsi="Times New Roman"/>
          <w:sz w:val="28"/>
          <w:szCs w:val="28"/>
        </w:rPr>
        <w:t xml:space="preserve">ОГАУ «Градцентр» </w:t>
      </w:r>
      <w:r w:rsidRPr="00BA5128">
        <w:rPr>
          <w:rFonts w:ascii="Times New Roman" w:hAnsi="Times New Roman" w:cs="Times New Roman"/>
          <w:sz w:val="28"/>
          <w:szCs w:val="28"/>
        </w:rPr>
        <w:t>проверяет наличие (комплектность) и правильность оформления документов</w:t>
      </w:r>
      <w:r w:rsidR="00810B77" w:rsidRPr="00BA5128">
        <w:rPr>
          <w:rFonts w:ascii="Times New Roman" w:hAnsi="Times New Roman" w:cs="Times New Roman"/>
          <w:sz w:val="28"/>
          <w:szCs w:val="28"/>
        </w:rPr>
        <w:t>, проверяет уведомление на наличие сведений:</w:t>
      </w:r>
    </w:p>
    <w:p w:rsidR="00810B77" w:rsidRPr="00BA5128" w:rsidRDefault="00810B77" w:rsidP="00810B77">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фамилия, имя, отчество (при наличии), реквизиты документа, удостоверяющего личность (для физического лица);</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кадастровый номер земельного участка (при его наличии), адрес или описание местоположения земельного участка;</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t>- почтовый адрес и (или) адрес электронной почты для связи с застройщиком;</w:t>
      </w:r>
    </w:p>
    <w:p w:rsidR="00810B77" w:rsidRPr="00BA5128" w:rsidRDefault="00810B77" w:rsidP="00810B77">
      <w:pPr>
        <w:pStyle w:val="ConsPlusNormal0"/>
        <w:jc w:val="both"/>
        <w:rPr>
          <w:rFonts w:ascii="Times New Roman" w:hAnsi="Times New Roman" w:cs="Times New Roman"/>
          <w:sz w:val="28"/>
          <w:szCs w:val="28"/>
        </w:rPr>
      </w:pPr>
      <w:r w:rsidRPr="00BA5128">
        <w:rPr>
          <w:rFonts w:ascii="Times New Roman" w:hAnsi="Times New Roman" w:cs="Times New Roman"/>
          <w:sz w:val="28"/>
          <w:szCs w:val="28"/>
        </w:rPr>
        <w:lastRenderedPageBreak/>
        <w:t xml:space="preserve">-сведения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w:t>
      </w:r>
    </w:p>
    <w:p w:rsidR="00810B77" w:rsidRPr="00BA5128" w:rsidRDefault="00810B77" w:rsidP="00810B77">
      <w:pPr>
        <w:autoSpaceDE w:val="0"/>
        <w:adjustRightInd w:val="0"/>
        <w:ind w:firstLine="708"/>
        <w:jc w:val="both"/>
        <w:rPr>
          <w:rFonts w:ascii="Times New Roman" w:hAnsi="Times New Roman"/>
          <w:sz w:val="28"/>
          <w:szCs w:val="28"/>
          <w:lang w:val="ru-RU"/>
        </w:rPr>
      </w:pPr>
      <w:r w:rsidRPr="00BA5128">
        <w:rPr>
          <w:rFonts w:ascii="Times New Roman" w:hAnsi="Times New Roman"/>
          <w:sz w:val="28"/>
          <w:szCs w:val="28"/>
          <w:lang w:val="ru-RU"/>
        </w:rPr>
        <w:t xml:space="preserve">Специалист ОГАУ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p>
    <w:p w:rsidR="00810B77" w:rsidRPr="00BA5128" w:rsidRDefault="00810B77" w:rsidP="00810B77">
      <w:pPr>
        <w:autoSpaceDE w:val="0"/>
        <w:adjustRightInd w:val="0"/>
        <w:ind w:firstLine="540"/>
        <w:jc w:val="both"/>
        <w:rPr>
          <w:rFonts w:ascii="Times New Roman" w:hAnsi="Times New Roman"/>
          <w:sz w:val="28"/>
          <w:szCs w:val="28"/>
          <w:lang w:val="ru-RU"/>
        </w:rPr>
      </w:pPr>
      <w:r w:rsidRPr="00BA5128">
        <w:rPr>
          <w:rFonts w:ascii="Times New Roman" w:hAnsi="Times New Roman"/>
          <w:sz w:val="28"/>
          <w:szCs w:val="28"/>
          <w:lang w:val="ru-RU"/>
        </w:rPr>
        <w:t>Специалист ОГАУ проверяет путём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10B77" w:rsidRPr="00BA5128" w:rsidRDefault="00810B77" w:rsidP="00810B77">
      <w:pPr>
        <w:autoSpaceDE w:val="0"/>
        <w:adjustRightInd w:val="0"/>
        <w:ind w:firstLine="540"/>
        <w:jc w:val="both"/>
        <w:rPr>
          <w:rFonts w:ascii="Times New Roman" w:hAnsi="Times New Roman"/>
          <w:sz w:val="28"/>
          <w:szCs w:val="28"/>
          <w:lang w:val="ru-RU"/>
        </w:rPr>
      </w:pPr>
      <w:r w:rsidRPr="00BA5128">
        <w:rPr>
          <w:rFonts w:ascii="Times New Roman" w:hAnsi="Times New Roman"/>
          <w:sz w:val="28"/>
          <w:szCs w:val="28"/>
          <w:lang w:val="ru-RU"/>
        </w:rPr>
        <w:t>Специалист ОГАУ проверяет:</w:t>
      </w:r>
    </w:p>
    <w:p w:rsidR="00810B77" w:rsidRPr="00BA5128" w:rsidRDefault="00810B77" w:rsidP="00810B77">
      <w:pPr>
        <w:autoSpaceDE w:val="0"/>
        <w:adjustRightInd w:val="0"/>
        <w:ind w:firstLine="540"/>
        <w:jc w:val="both"/>
        <w:rPr>
          <w:rFonts w:ascii="Times New Roman" w:hAnsi="Times New Roman"/>
          <w:sz w:val="28"/>
          <w:szCs w:val="28"/>
          <w:lang w:val="ru-RU"/>
        </w:rPr>
      </w:pPr>
      <w:r w:rsidRPr="00BA5128">
        <w:rPr>
          <w:rFonts w:ascii="Times New Roman" w:hAnsi="Times New Roman"/>
          <w:sz w:val="28"/>
          <w:szCs w:val="28"/>
          <w:lang w:val="ru-RU"/>
        </w:rPr>
        <w:t>- соответствие вида разрешённого использования объекта индивидуального жилищного строительства или садового дома виду разрешённого использования, указанному в уведомлении о планируемом строительстве;</w:t>
      </w:r>
    </w:p>
    <w:p w:rsidR="00810B77" w:rsidRPr="00BA5128" w:rsidRDefault="00810B77" w:rsidP="00810B77">
      <w:pPr>
        <w:autoSpaceDE w:val="0"/>
        <w:adjustRightInd w:val="0"/>
        <w:ind w:firstLine="540"/>
        <w:jc w:val="both"/>
        <w:rPr>
          <w:rFonts w:ascii="Times New Roman" w:hAnsi="Times New Roman"/>
          <w:sz w:val="28"/>
          <w:szCs w:val="28"/>
          <w:lang w:val="ru-RU"/>
        </w:rPr>
      </w:pPr>
      <w:r w:rsidRPr="00BA5128">
        <w:rPr>
          <w:rFonts w:ascii="Times New Roman" w:hAnsi="Times New Roman"/>
          <w:sz w:val="28"/>
          <w:szCs w:val="28"/>
          <w:lang w:val="ru-RU"/>
        </w:rPr>
        <w:t>-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гражданским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791F62" w:rsidRPr="00BA5128" w:rsidRDefault="00791F62" w:rsidP="00791F62">
      <w:pPr>
        <w:suppressAutoHyphens w:val="0"/>
        <w:autoSpaceDE w:val="0"/>
        <w:adjustRightInd w:val="0"/>
        <w:ind w:firstLine="708"/>
        <w:jc w:val="both"/>
        <w:rPr>
          <w:rFonts w:ascii="Times New Roman" w:eastAsiaTheme="minorHAnsi" w:hAnsi="Times New Roman"/>
          <w:sz w:val="28"/>
          <w:szCs w:val="28"/>
          <w:lang w:val="ru-RU" w:eastAsia="en-US"/>
        </w:rPr>
      </w:pPr>
      <w:r w:rsidRPr="00BA5128">
        <w:rPr>
          <w:rFonts w:ascii="Times New Roman" w:eastAsiaTheme="minorHAnsi" w:hAnsi="Times New Roman"/>
          <w:sz w:val="28"/>
          <w:szCs w:val="28"/>
          <w:lang w:val="ru-RU" w:eastAsia="en-US"/>
        </w:rPr>
        <w:t xml:space="preserve">В случае отсутствия в уведомлении </w:t>
      </w:r>
      <w:r w:rsidR="00450F46" w:rsidRPr="00BA5128">
        <w:rPr>
          <w:rFonts w:ascii="Times New Roman" w:hAnsi="Times New Roman"/>
          <w:sz w:val="28"/>
          <w:szCs w:val="28"/>
          <w:lang w:val="ru-RU"/>
        </w:rPr>
        <w:t xml:space="preserve">об окончании строительства или реконструкции объекта </w:t>
      </w:r>
      <w:r w:rsidRPr="00BA5128">
        <w:rPr>
          <w:rFonts w:ascii="Times New Roman" w:eastAsiaTheme="minorHAnsi" w:hAnsi="Times New Roman"/>
          <w:sz w:val="28"/>
          <w:szCs w:val="28"/>
          <w:lang w:val="ru-RU" w:eastAsia="en-US"/>
        </w:rPr>
        <w:t>необходимых сведений или документов поданное уведомление с прилагаемыми документами возвращается заявителю без рассмотрения в течение трёх рабочих дней со дня поступления уведомления</w:t>
      </w:r>
      <w:r w:rsidRPr="00BA5128">
        <w:rPr>
          <w:rFonts w:ascii="Times New Roman" w:hAnsi="Times New Roman"/>
          <w:sz w:val="28"/>
          <w:szCs w:val="28"/>
          <w:lang w:val="ru-RU"/>
        </w:rPr>
        <w:t>.</w:t>
      </w:r>
    </w:p>
    <w:p w:rsidR="00791F62" w:rsidRPr="00BA5128" w:rsidRDefault="00791F62" w:rsidP="00791F62">
      <w:pPr>
        <w:suppressAutoHyphens w:val="0"/>
        <w:autoSpaceDE w:val="0"/>
        <w:adjustRightInd w:val="0"/>
        <w:ind w:firstLine="708"/>
        <w:jc w:val="both"/>
        <w:rPr>
          <w:rFonts w:ascii="Times New Roman" w:eastAsiaTheme="minorHAnsi" w:hAnsi="Times New Roman"/>
          <w:sz w:val="28"/>
          <w:szCs w:val="28"/>
          <w:lang w:val="ru-RU" w:eastAsia="en-US"/>
        </w:rPr>
      </w:pPr>
      <w:r w:rsidRPr="00BA5128">
        <w:rPr>
          <w:rFonts w:ascii="Times New Roman" w:eastAsiaTheme="minorHAnsi" w:hAnsi="Times New Roman"/>
          <w:sz w:val="28"/>
          <w:szCs w:val="28"/>
          <w:lang w:val="ru-RU" w:eastAsia="en-US"/>
        </w:rPr>
        <w:t xml:space="preserve">В случае отсутствия в уведомлении </w:t>
      </w:r>
      <w:r w:rsidR="00450F46" w:rsidRPr="00BA5128">
        <w:rPr>
          <w:rFonts w:ascii="Times New Roman" w:hAnsi="Times New Roman"/>
          <w:sz w:val="28"/>
          <w:szCs w:val="28"/>
          <w:lang w:val="ru-RU"/>
        </w:rPr>
        <w:t xml:space="preserve">об окончании строительства </w:t>
      </w:r>
      <w:r w:rsidRPr="00BA5128">
        <w:rPr>
          <w:rFonts w:ascii="Times New Roman" w:eastAsiaTheme="minorHAnsi" w:hAnsi="Times New Roman"/>
          <w:sz w:val="28"/>
          <w:szCs w:val="28"/>
          <w:lang w:val="ru-RU" w:eastAsia="en-US"/>
        </w:rPr>
        <w:t xml:space="preserve">необходимых сведений или документов поданное уведомление с прилагаемыми документами возвращается заявителю без рассмотрения с указанием причин возврата в течение трёх рабочих дней со дня поступления сопроводительным </w:t>
      </w:r>
      <w:r w:rsidRPr="00BA5128">
        <w:rPr>
          <w:rFonts w:ascii="Times New Roman" w:eastAsiaTheme="minorHAnsi" w:hAnsi="Times New Roman"/>
          <w:sz w:val="28"/>
          <w:szCs w:val="28"/>
          <w:lang w:val="ru-RU" w:eastAsia="en-US"/>
        </w:rPr>
        <w:lastRenderedPageBreak/>
        <w:t xml:space="preserve">письмом </w:t>
      </w:r>
      <w:r w:rsidRPr="00BA5128">
        <w:rPr>
          <w:rFonts w:ascii="Times New Roman" w:hAnsi="Times New Roman"/>
          <w:sz w:val="28"/>
          <w:szCs w:val="28"/>
          <w:lang w:val="ru-RU"/>
        </w:rPr>
        <w:t>в простой письменной форме на бумажном носителе подписанное заместителем Министра по градостроительной деятельности.</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xml:space="preserve">В случае непредставления заявителем в Министерство документов, необходимых для предоставления </w:t>
      </w:r>
      <w:r w:rsidRPr="00BA5128">
        <w:rPr>
          <w:rFonts w:ascii="Times New Roman" w:hAnsi="Times New Roman"/>
          <w:sz w:val="28"/>
          <w:szCs w:val="28"/>
        </w:rPr>
        <w:t>государственной услуги</w:t>
      </w:r>
      <w:r w:rsidRPr="00BA5128">
        <w:rPr>
          <w:rFonts w:ascii="Times New Roman" w:hAnsi="Times New Roman" w:cs="Times New Roman"/>
          <w:sz w:val="28"/>
          <w:szCs w:val="28"/>
        </w:rPr>
        <w:t>, указанных в подпункте 1 пункта 2.6.2 настоящего административного регламента, специалист:</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а) сведения, указанные в под</w:t>
      </w:r>
      <w:hyperlink r:id="rId15" w:history="1">
        <w:r w:rsidRPr="00BA5128">
          <w:rPr>
            <w:rStyle w:val="a3"/>
            <w:rFonts w:ascii="Times New Roman" w:hAnsi="Times New Roman"/>
            <w:color w:val="auto"/>
            <w:sz w:val="28"/>
            <w:szCs w:val="28"/>
            <w:u w:val="none"/>
            <w:lang w:val="ru-RU"/>
          </w:rPr>
          <w:t xml:space="preserve">пункте </w:t>
        </w:r>
      </w:hyperlink>
      <w:r w:rsidRPr="00BA5128">
        <w:rPr>
          <w:rFonts w:ascii="Times New Roman" w:hAnsi="Times New Roman"/>
          <w:sz w:val="28"/>
          <w:szCs w:val="28"/>
          <w:lang w:val="ru-RU"/>
        </w:rPr>
        <w:t>1 запрашиваются Министерством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Срок предоставления запрашиваемых сведений не более 3 рабочих дней.</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б) проверяет указанные в уведомлении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791F62" w:rsidRPr="00BA5128" w:rsidRDefault="00791F62" w:rsidP="00791F62">
      <w:pPr>
        <w:pStyle w:val="ConsPlusNormal0"/>
        <w:ind w:firstLine="709"/>
        <w:jc w:val="both"/>
        <w:rPr>
          <w:rFonts w:ascii="Times New Roman" w:hAnsi="Times New Roman"/>
          <w:sz w:val="28"/>
          <w:szCs w:val="28"/>
        </w:rPr>
      </w:pPr>
      <w:r w:rsidRPr="00BA5128">
        <w:rPr>
          <w:rFonts w:ascii="Times New Roman" w:hAnsi="Times New Roman"/>
          <w:sz w:val="28"/>
          <w:szCs w:val="28"/>
        </w:rPr>
        <w:t>Срок подготовки и направления ответа на межведомственный запрос о представлении сведений не может превышать 5 рабочих дней со дня поступления межведомственного запроса в ФНС.</w:t>
      </w:r>
    </w:p>
    <w:p w:rsidR="00791F62" w:rsidRPr="00BA5128" w:rsidRDefault="00791F62" w:rsidP="00791F62">
      <w:pPr>
        <w:suppressAutoHyphens w:val="0"/>
        <w:autoSpaceDE w:val="0"/>
        <w:adjustRightInd w:val="0"/>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В случае </w:t>
      </w:r>
      <w:r w:rsidRPr="00BA5128">
        <w:rPr>
          <w:rFonts w:ascii="Times New Roman" w:hAnsi="Times New Roman"/>
          <w:bCs/>
          <w:iCs/>
          <w:sz w:val="28"/>
          <w:szCs w:val="28"/>
          <w:lang w:val="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w:t>
      </w:r>
      <w:r w:rsidRPr="00BA5128">
        <w:rPr>
          <w:rFonts w:ascii="Times New Roman" w:hAnsi="Times New Roman"/>
          <w:sz w:val="28"/>
          <w:szCs w:val="28"/>
          <w:shd w:val="clear" w:color="auto" w:fill="FFFFFF"/>
          <w:lang w:val="ru-RU"/>
        </w:rPr>
        <w:t xml:space="preserve"> Министерство направляет письмо </w:t>
      </w:r>
      <w:r w:rsidRPr="00BA5128">
        <w:rPr>
          <w:rFonts w:ascii="Times New Roman" w:hAnsi="Times New Roman"/>
          <w:sz w:val="28"/>
          <w:szCs w:val="28"/>
          <w:lang w:val="ru-RU"/>
        </w:rPr>
        <w:t>в Управление по охране объектов культурного наследия администрации Губернатора Ульяновской области.</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sz w:val="28"/>
          <w:szCs w:val="28"/>
        </w:rPr>
        <w:t>Срок подготовки и направления ответа на межведомственный запрос о представлении сведений не может превышать 5 рабочих дней со дня поступления запроса в Управление по охране объектов культурного наследия администрации Губернатора Ульяновской области.</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Максимальный срок выполнения административной процедуры –  не более 5 рабочих дней.</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Результатом административной процедуры является получение запрашиваемых документов и сведений.</w:t>
      </w:r>
    </w:p>
    <w:p w:rsidR="00791F62" w:rsidRPr="00BA5128" w:rsidRDefault="00791F62" w:rsidP="00791F62">
      <w:pPr>
        <w:pStyle w:val="ConsPlusNormal0"/>
        <w:ind w:firstLine="709"/>
        <w:jc w:val="both"/>
        <w:rPr>
          <w:rFonts w:ascii="Times New Roman" w:hAnsi="Times New Roman" w:cs="Times New Roman"/>
          <w:b/>
          <w:sz w:val="28"/>
          <w:szCs w:val="28"/>
        </w:rPr>
      </w:pPr>
      <w:r w:rsidRPr="00BA5128">
        <w:rPr>
          <w:rFonts w:ascii="Times New Roman" w:hAnsi="Times New Roman" w:cs="Times New Roman"/>
          <w:b/>
          <w:sz w:val="28"/>
          <w:szCs w:val="28"/>
        </w:rPr>
        <w:t xml:space="preserve">3.2.1.3. подготовка, </w:t>
      </w:r>
      <w:r w:rsidRPr="00BA5128">
        <w:rPr>
          <w:rFonts w:ascii="Times New Roman" w:hAnsi="Times New Roman"/>
          <w:b/>
          <w:sz w:val="28"/>
          <w:szCs w:val="28"/>
        </w:rPr>
        <w:t>согласование и подписание результата предоставления государственной услуги.</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sz w:val="28"/>
          <w:szCs w:val="28"/>
        </w:rPr>
        <w:t xml:space="preserve">Основанием для </w:t>
      </w:r>
      <w:r w:rsidRPr="00BA5128">
        <w:rPr>
          <w:rFonts w:ascii="Times New Roman" w:hAnsi="Times New Roman" w:cs="Times New Roman"/>
          <w:sz w:val="28"/>
          <w:szCs w:val="28"/>
        </w:rPr>
        <w:t xml:space="preserve">начала административной процедуры является получение запрашиваемых документов в порядке межведомственного взаимодействия для подготовки </w:t>
      </w:r>
      <w:r w:rsidRPr="00BA5128">
        <w:rPr>
          <w:rFonts w:ascii="Times New Roman" w:hAnsi="Times New Roman"/>
          <w:sz w:val="28"/>
          <w:szCs w:val="28"/>
        </w:rPr>
        <w:t>уведомления о соответствии (несоответствии)</w:t>
      </w:r>
      <w:r w:rsidRPr="00BA5128">
        <w:rPr>
          <w:rFonts w:ascii="Times New Roman" w:hAnsi="Times New Roman" w:cs="Times New Roman"/>
          <w:sz w:val="28"/>
          <w:szCs w:val="28"/>
        </w:rPr>
        <w:t>.</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xml:space="preserve">В случае несоответствия указанных в уведомлении </w:t>
      </w:r>
      <w:r w:rsidR="00E12905" w:rsidRPr="00BA5128">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cs="Times New Roman"/>
          <w:sz w:val="28"/>
          <w:szCs w:val="28"/>
        </w:rPr>
        <w:t xml:space="preserve">, специалист в течение пяти рабочих дней со дня регистрации уведомления </w:t>
      </w:r>
      <w:r w:rsidR="00CB4B15" w:rsidRPr="00BA5128">
        <w:rPr>
          <w:rFonts w:ascii="Times New Roman" w:hAnsi="Times New Roman" w:cs="Times New Roman"/>
          <w:sz w:val="28"/>
          <w:szCs w:val="28"/>
        </w:rPr>
        <w:t xml:space="preserve">об окончании строительства </w:t>
      </w:r>
      <w:r w:rsidRPr="00BA5128">
        <w:rPr>
          <w:rFonts w:ascii="Times New Roman" w:hAnsi="Times New Roman" w:cs="Times New Roman"/>
          <w:sz w:val="28"/>
          <w:szCs w:val="28"/>
        </w:rPr>
        <w:t xml:space="preserve">оформляет </w:t>
      </w:r>
      <w:r w:rsidRPr="00BA5128">
        <w:rPr>
          <w:rFonts w:ascii="Times New Roman" w:hAnsi="Times New Roman" w:cs="Times New Roman"/>
          <w:color w:val="000000"/>
          <w:sz w:val="28"/>
          <w:szCs w:val="28"/>
        </w:rPr>
        <w:t>уведомлени</w:t>
      </w:r>
      <w:r w:rsidR="009E00A3" w:rsidRPr="00BA5128">
        <w:rPr>
          <w:rFonts w:ascii="Times New Roman" w:hAnsi="Times New Roman" w:cs="Times New Roman"/>
          <w:color w:val="000000"/>
          <w:sz w:val="28"/>
          <w:szCs w:val="28"/>
        </w:rPr>
        <w:t>е</w:t>
      </w:r>
      <w:r w:rsidR="009E00A3" w:rsidRPr="00BA5128">
        <w:rPr>
          <w:rFonts w:ascii="Times New Roman" w:hAnsi="Times New Roman" w:cs="Times New Roman"/>
          <w:sz w:val="28"/>
          <w:szCs w:val="28"/>
        </w:rPr>
        <w:t xml:space="preserve">о несоответствии построенных или реконструированных объекта </w:t>
      </w:r>
      <w:r w:rsidR="009E00A3" w:rsidRPr="00BA5128">
        <w:rPr>
          <w:rFonts w:ascii="Times New Roman" w:hAnsi="Times New Roman" w:cs="Times New Roman"/>
          <w:sz w:val="28"/>
          <w:szCs w:val="28"/>
        </w:rPr>
        <w:lastRenderedPageBreak/>
        <w:t xml:space="preserve">индивидуального жилищного строительства или садового дома требованиям законодательства о градостроительной деятельности </w:t>
      </w:r>
      <w:r w:rsidRPr="00BA5128">
        <w:rPr>
          <w:rFonts w:ascii="Times New Roman" w:hAnsi="Times New Roman" w:cs="Times New Roman"/>
          <w:sz w:val="28"/>
          <w:szCs w:val="28"/>
        </w:rPr>
        <w:t>по форме, утверждённой Приказом № 591/пр.</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xml:space="preserve">В случае соответствия указанных в уведомлении </w:t>
      </w:r>
      <w:r w:rsidR="00CB4B15" w:rsidRPr="00BA5128">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Pr="00BA5128">
        <w:rPr>
          <w:rFonts w:ascii="Times New Roman" w:hAnsi="Times New Roman" w:cs="Times New Roman"/>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специалист в течение пяти рабочих дней со дня регистрации уведомления</w:t>
      </w:r>
      <w:r w:rsidR="00CB4B15" w:rsidRPr="00BA5128">
        <w:rPr>
          <w:rFonts w:ascii="Times New Roman" w:hAnsi="Times New Roman" w:cs="Times New Roman"/>
          <w:sz w:val="28"/>
          <w:szCs w:val="28"/>
        </w:rPr>
        <w:t>об окончании строительства</w:t>
      </w:r>
      <w:r w:rsidRPr="00BA5128">
        <w:rPr>
          <w:rFonts w:ascii="Times New Roman" w:hAnsi="Times New Roman" w:cs="Times New Roman"/>
          <w:color w:val="000000"/>
          <w:sz w:val="28"/>
          <w:szCs w:val="28"/>
        </w:rPr>
        <w:t xml:space="preserve">уведомления </w:t>
      </w:r>
      <w:r w:rsidR="00CB4B15" w:rsidRPr="00BA5128">
        <w:rPr>
          <w:rFonts w:ascii="Times New Roman" w:hAnsi="Times New Roman" w:cs="Times New Roman"/>
          <w:sz w:val="28"/>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A5128">
        <w:rPr>
          <w:rFonts w:ascii="Times New Roman" w:hAnsi="Times New Roman" w:cs="Times New Roman"/>
          <w:sz w:val="28"/>
          <w:szCs w:val="28"/>
        </w:rPr>
        <w:t>по форме, утверждённой Приказом № 591/пр.</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Директор ОГАУ «Градцентр» в течение 1 рабочего дня проверяет проект </w:t>
      </w: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либо проект </w:t>
      </w:r>
      <w:r w:rsidRPr="00BA5128">
        <w:rPr>
          <w:rFonts w:ascii="Times New Roman" w:hAnsi="Times New Roman"/>
          <w:color w:val="000000"/>
          <w:sz w:val="28"/>
          <w:szCs w:val="28"/>
          <w:lang w:val="ru-RU"/>
        </w:rPr>
        <w:t>уведомление о несоответствии</w:t>
      </w:r>
      <w:r w:rsidRPr="00BA5128">
        <w:rPr>
          <w:rFonts w:ascii="Times New Roman" w:hAnsi="Times New Roman"/>
          <w:sz w:val="28"/>
          <w:szCs w:val="28"/>
          <w:lang w:val="ru-RU"/>
        </w:rPr>
        <w:t xml:space="preserve"> и направляет его в Министерство на утверждение заместителю Министра по градостроительной деятельности.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Заместитель Министра по градостроительной деятельности подписывает проект </w:t>
      </w: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либо проект </w:t>
      </w:r>
      <w:r w:rsidRPr="00BA5128">
        <w:rPr>
          <w:rFonts w:ascii="Times New Roman" w:hAnsi="Times New Roman"/>
          <w:color w:val="000000"/>
          <w:sz w:val="28"/>
          <w:szCs w:val="28"/>
          <w:lang w:val="ru-RU"/>
        </w:rPr>
        <w:t>уведомление о несоответствии</w:t>
      </w:r>
      <w:r w:rsidRPr="00BA5128">
        <w:rPr>
          <w:rFonts w:ascii="Times New Roman" w:hAnsi="Times New Roman"/>
          <w:sz w:val="28"/>
          <w:szCs w:val="28"/>
          <w:lang w:val="ru-RU"/>
        </w:rPr>
        <w:t xml:space="preserve"> в течение 1 рабочего дня и передаёт на регистрацию подписанные: </w:t>
      </w:r>
      <w:r w:rsidRPr="00BA5128">
        <w:rPr>
          <w:rFonts w:ascii="Times New Roman" w:hAnsi="Times New Roman"/>
          <w:color w:val="000000"/>
          <w:sz w:val="28"/>
          <w:szCs w:val="28"/>
          <w:lang w:val="ru-RU"/>
        </w:rPr>
        <w:t>уведомление о соответствии</w:t>
      </w:r>
      <w:r w:rsidR="00BB457F" w:rsidRPr="00BA5128">
        <w:rPr>
          <w:rFonts w:ascii="Times New Roman" w:hAnsi="Times New Roman"/>
          <w:color w:val="000000"/>
          <w:sz w:val="28"/>
          <w:szCs w:val="28"/>
          <w:lang w:val="ru-RU"/>
        </w:rPr>
        <w:t>,</w:t>
      </w:r>
      <w:r w:rsidRPr="00BA5128">
        <w:rPr>
          <w:rFonts w:ascii="Times New Roman" w:hAnsi="Times New Roman"/>
          <w:sz w:val="28"/>
          <w:szCs w:val="28"/>
          <w:lang w:val="ru-RU"/>
        </w:rPr>
        <w:t xml:space="preserve"> либо </w:t>
      </w:r>
      <w:r w:rsidRPr="00BA5128">
        <w:rPr>
          <w:rFonts w:ascii="Times New Roman" w:hAnsi="Times New Roman"/>
          <w:color w:val="000000"/>
          <w:sz w:val="28"/>
          <w:szCs w:val="28"/>
          <w:lang w:val="ru-RU"/>
        </w:rPr>
        <w:t>уведомление о несоответствии</w:t>
      </w:r>
      <w:r w:rsidRPr="00BA5128">
        <w:rPr>
          <w:rFonts w:ascii="Times New Roman" w:hAnsi="Times New Roman"/>
          <w:sz w:val="28"/>
          <w:szCs w:val="28"/>
          <w:lang w:val="ru-RU"/>
        </w:rPr>
        <w:t xml:space="preserve"> специалисту ОГАУ «Градцентр».</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Максимальный срок выполнения административной процедуры 5 рабочих дней.</w:t>
      </w:r>
    </w:p>
    <w:p w:rsidR="00791F62" w:rsidRPr="00BA5128" w:rsidRDefault="00791F62" w:rsidP="00791F62">
      <w:pPr>
        <w:pStyle w:val="ConsPlusNormal0"/>
        <w:ind w:firstLine="709"/>
        <w:jc w:val="both"/>
        <w:rPr>
          <w:rFonts w:ascii="Times New Roman" w:hAnsi="Times New Roman" w:cs="Times New Roman"/>
          <w:sz w:val="28"/>
          <w:szCs w:val="28"/>
        </w:rPr>
      </w:pPr>
      <w:r w:rsidRPr="00BA5128">
        <w:rPr>
          <w:rFonts w:ascii="Times New Roman" w:hAnsi="Times New Roman" w:cs="Times New Roman"/>
          <w:sz w:val="28"/>
          <w:szCs w:val="28"/>
        </w:rPr>
        <w:t xml:space="preserve">Результатом административной процедуры является подписанное </w:t>
      </w:r>
      <w:r w:rsidRPr="00BA5128">
        <w:rPr>
          <w:rFonts w:ascii="Times New Roman" w:hAnsi="Times New Roman"/>
          <w:sz w:val="28"/>
          <w:szCs w:val="28"/>
        </w:rPr>
        <w:t xml:space="preserve">заместителем Министра по градостроительной деятельности </w:t>
      </w:r>
      <w:r w:rsidRPr="00BA5128">
        <w:rPr>
          <w:rFonts w:ascii="Times New Roman" w:hAnsi="Times New Roman" w:cs="Times New Roman"/>
          <w:color w:val="000000"/>
          <w:sz w:val="28"/>
          <w:szCs w:val="28"/>
        </w:rPr>
        <w:t>уведомление о соответствии</w:t>
      </w:r>
      <w:r w:rsidRPr="00BA5128">
        <w:rPr>
          <w:rFonts w:ascii="Times New Roman" w:hAnsi="Times New Roman" w:cs="Times New Roman"/>
          <w:sz w:val="28"/>
          <w:szCs w:val="28"/>
        </w:rPr>
        <w:t xml:space="preserve"> либо </w:t>
      </w:r>
      <w:r w:rsidRPr="00BA5128">
        <w:rPr>
          <w:rFonts w:ascii="Times New Roman" w:hAnsi="Times New Roman" w:cs="Times New Roman"/>
          <w:color w:val="000000"/>
          <w:sz w:val="28"/>
          <w:szCs w:val="28"/>
        </w:rPr>
        <w:t>уведомление о несоответствии</w:t>
      </w:r>
      <w:r w:rsidRPr="00BA5128">
        <w:rPr>
          <w:rFonts w:ascii="Times New Roman" w:hAnsi="Times New Roman" w:cs="Times New Roman"/>
          <w:sz w:val="28"/>
          <w:szCs w:val="28"/>
        </w:rPr>
        <w:t>.</w:t>
      </w:r>
    </w:p>
    <w:p w:rsidR="00791F62" w:rsidRPr="00BA5128" w:rsidRDefault="00791F62" w:rsidP="00791F62">
      <w:pPr>
        <w:pStyle w:val="ConsPlusNormal0"/>
        <w:ind w:firstLine="709"/>
        <w:jc w:val="both"/>
        <w:rPr>
          <w:rFonts w:ascii="Times New Roman" w:hAnsi="Times New Roman" w:cs="Times New Roman"/>
          <w:b/>
          <w:sz w:val="28"/>
          <w:szCs w:val="28"/>
        </w:rPr>
      </w:pPr>
      <w:r w:rsidRPr="00BA5128">
        <w:rPr>
          <w:rFonts w:ascii="Times New Roman" w:hAnsi="Times New Roman"/>
          <w:b/>
          <w:sz w:val="28"/>
          <w:szCs w:val="28"/>
        </w:rPr>
        <w:t xml:space="preserve">3.2.1.4. уведомление о готовности результата предоставления </w:t>
      </w:r>
      <w:r w:rsidRPr="00BA5128">
        <w:rPr>
          <w:rFonts w:ascii="Times New Roman" w:hAnsi="Times New Roman" w:cs="Times New Roman"/>
          <w:b/>
          <w:sz w:val="28"/>
          <w:szCs w:val="28"/>
        </w:rPr>
        <w:t>государственной услуги</w:t>
      </w:r>
      <w:r w:rsidRPr="00BA5128">
        <w:rPr>
          <w:rFonts w:ascii="Times New Roman" w:hAnsi="Times New Roman"/>
          <w:b/>
          <w:sz w:val="28"/>
          <w:szCs w:val="28"/>
        </w:rPr>
        <w:t xml:space="preserve">, выдача результата предоставления </w:t>
      </w:r>
      <w:r w:rsidRPr="00BA5128">
        <w:rPr>
          <w:rFonts w:ascii="Times New Roman" w:hAnsi="Times New Roman" w:cs="Times New Roman"/>
          <w:b/>
          <w:sz w:val="28"/>
          <w:szCs w:val="28"/>
        </w:rPr>
        <w:t>государственной услуги</w:t>
      </w:r>
      <w:r w:rsidRPr="00BA5128">
        <w:rPr>
          <w:rFonts w:ascii="Times New Roman" w:hAnsi="Times New Roman"/>
          <w:b/>
          <w:sz w:val="28"/>
          <w:szCs w:val="28"/>
        </w:rPr>
        <w:t>.</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Основанием для начала административной процедуры является подписанное и зарегистрированное </w:t>
      </w: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либо </w:t>
      </w:r>
      <w:r w:rsidRPr="00BA5128">
        <w:rPr>
          <w:rFonts w:ascii="Times New Roman" w:hAnsi="Times New Roman"/>
          <w:color w:val="000000"/>
          <w:sz w:val="28"/>
          <w:szCs w:val="28"/>
          <w:lang w:val="ru-RU"/>
        </w:rPr>
        <w:t>уведомление о несоответствии</w:t>
      </w:r>
      <w:r w:rsidRPr="00BA5128">
        <w:rPr>
          <w:rFonts w:ascii="Times New Roman" w:hAnsi="Times New Roman"/>
          <w:sz w:val="28"/>
          <w:szCs w:val="28"/>
          <w:lang w:val="ru-RU"/>
        </w:rPr>
        <w:t>.</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Специалист ОГАУ «Градцентр» уведомляет заявителя о готовности результата способом, указанным в уведомлении.</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Первый экземпляр на бумажном и (или) электронном носителе, заверенный усиленной квалифицированной электронной подписью, выдаётся (направляется) способом, указанным заявителем. Второй экземпляр на бумажном и (или) электронном носителе, заверенный усиленной квалифицированной электронной подписью, оставляется на хранении в Министерстве.</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либо </w:t>
      </w:r>
      <w:r w:rsidRPr="00BA5128">
        <w:rPr>
          <w:rFonts w:ascii="Times New Roman" w:hAnsi="Times New Roman"/>
          <w:color w:val="000000"/>
          <w:sz w:val="28"/>
          <w:szCs w:val="28"/>
          <w:lang w:val="ru-RU"/>
        </w:rPr>
        <w:t>уведомление о несоответствии</w:t>
      </w:r>
      <w:r w:rsidRPr="00BA5128">
        <w:rPr>
          <w:rFonts w:ascii="Times New Roman" w:hAnsi="Times New Roman"/>
          <w:sz w:val="28"/>
          <w:szCs w:val="28"/>
          <w:lang w:val="ru-RU"/>
        </w:rPr>
        <w:t xml:space="preserve"> выдаётся (направляется) Министерством не позднее 1 рабочего дня со дня регистрации.</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 xml:space="preserve">Результатом выполнения административной процедуры является выдача </w:t>
      </w:r>
      <w:r w:rsidRPr="00BA5128">
        <w:rPr>
          <w:rFonts w:ascii="Times New Roman" w:hAnsi="Times New Roman"/>
          <w:sz w:val="28"/>
          <w:szCs w:val="28"/>
          <w:lang w:val="ru-RU"/>
        </w:rPr>
        <w:lastRenderedPageBreak/>
        <w:t xml:space="preserve">(направление) результата заявителю. </w:t>
      </w:r>
    </w:p>
    <w:p w:rsidR="00791F62" w:rsidRPr="00BA5128" w:rsidRDefault="00791F62" w:rsidP="00791F62">
      <w:pPr>
        <w:widowControl w:val="0"/>
        <w:autoSpaceDE w:val="0"/>
        <w:ind w:firstLine="709"/>
        <w:jc w:val="both"/>
        <w:textAlignment w:val="baseline"/>
        <w:rPr>
          <w:rFonts w:ascii="Times New Roman" w:hAnsi="Times New Roman"/>
          <w:sz w:val="28"/>
          <w:szCs w:val="28"/>
          <w:lang w:val="ru-RU"/>
        </w:rPr>
      </w:pPr>
      <w:r w:rsidRPr="00BA5128">
        <w:rPr>
          <w:rFonts w:ascii="Times New Roman" w:hAnsi="Times New Roman"/>
          <w:sz w:val="28"/>
          <w:szCs w:val="28"/>
          <w:lang w:val="ru-RU"/>
        </w:rPr>
        <w:t>Максимальный срок выполнения административной процедуры составляет 1 рабочий день.</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b/>
          <w:sz w:val="28"/>
          <w:szCs w:val="28"/>
          <w:lang w:val="ru-RU"/>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Закона № 210-ФЗ</w:t>
      </w:r>
      <w:r w:rsidRPr="00BA5128">
        <w:rPr>
          <w:rFonts w:ascii="Times New Roman" w:hAnsi="Times New Roman"/>
          <w:sz w:val="28"/>
          <w:szCs w:val="28"/>
          <w:lang w:val="ru-RU"/>
        </w:rPr>
        <w:t>, а именно:</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3.3.2.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Регионального портала.</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Заявитель может подать уведомление, подписанное простой электронной подписью, в форме электронного документа через Региональный портал.</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Получение заявителем сведений о ходе выполнения запроса о предоставлении государственной услуги.</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3.3.4. Получение заявителем результата предоставления государственной услуги, если иное не установлено федеральным законом.</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sz w:val="28"/>
          <w:szCs w:val="28"/>
          <w:lang w:val="ru-RU"/>
        </w:rPr>
        <w:t xml:space="preserve">Заявитель может получить результат предоставления </w:t>
      </w:r>
      <w:r w:rsidR="00B7100F" w:rsidRPr="00BA5128">
        <w:rPr>
          <w:rFonts w:ascii="Times New Roman" w:hAnsi="Times New Roman"/>
          <w:sz w:val="28"/>
          <w:szCs w:val="28"/>
          <w:lang w:val="ru-RU"/>
        </w:rPr>
        <w:t>государствен</w:t>
      </w:r>
      <w:r w:rsidRPr="00BA5128">
        <w:rPr>
          <w:rFonts w:ascii="Times New Roman" w:hAnsi="Times New Roman"/>
          <w:sz w:val="28"/>
          <w:szCs w:val="28"/>
          <w:lang w:val="ru-RU"/>
        </w:rPr>
        <w:t xml:space="preserve">ной услуги путём направления на электронную почту заявителя (если данный способ выбран при подаче уведомления). Результат предоставления </w:t>
      </w:r>
      <w:r w:rsidR="00B7100F" w:rsidRPr="00BA5128">
        <w:rPr>
          <w:rFonts w:ascii="Times New Roman" w:hAnsi="Times New Roman"/>
          <w:sz w:val="28"/>
          <w:szCs w:val="28"/>
          <w:lang w:val="ru-RU"/>
        </w:rPr>
        <w:t>государствен</w:t>
      </w:r>
      <w:r w:rsidRPr="00BA5128">
        <w:rPr>
          <w:rFonts w:ascii="Times New Roman" w:hAnsi="Times New Roman"/>
          <w:sz w:val="28"/>
          <w:szCs w:val="28"/>
          <w:lang w:val="ru-RU"/>
        </w:rPr>
        <w:t xml:space="preserve">ной услуги подписывается усиленной квалифицированной электронной подписью Министра и направляется в формате </w:t>
      </w:r>
      <w:r w:rsidRPr="00BA5128">
        <w:rPr>
          <w:rFonts w:ascii="Times New Roman" w:hAnsi="Times New Roman"/>
          <w:sz w:val="28"/>
          <w:szCs w:val="28"/>
        </w:rPr>
        <w:t>pdf</w:t>
      </w:r>
      <w:r w:rsidRPr="00BA5128">
        <w:rPr>
          <w:rFonts w:ascii="Times New Roman" w:hAnsi="Times New Roman"/>
          <w:sz w:val="28"/>
          <w:szCs w:val="28"/>
          <w:lang w:val="ru-RU"/>
        </w:rPr>
        <w:t xml:space="preserve">, </w:t>
      </w:r>
      <w:r w:rsidRPr="00BA5128">
        <w:rPr>
          <w:rFonts w:ascii="Times New Roman" w:hAnsi="Times New Roman"/>
          <w:sz w:val="28"/>
          <w:szCs w:val="28"/>
        </w:rPr>
        <w:t>jpg</w:t>
      </w:r>
      <w:r w:rsidRPr="00BA5128">
        <w:rPr>
          <w:rFonts w:ascii="Times New Roman" w:hAnsi="Times New Roman"/>
          <w:sz w:val="28"/>
          <w:szCs w:val="28"/>
          <w:lang w:val="ru-RU"/>
        </w:rPr>
        <w:t xml:space="preserve">, </w:t>
      </w:r>
      <w:r w:rsidRPr="00BA5128">
        <w:rPr>
          <w:rFonts w:ascii="Times New Roman" w:hAnsi="Times New Roman"/>
          <w:sz w:val="28"/>
          <w:szCs w:val="28"/>
        </w:rPr>
        <w:t>tiff</w:t>
      </w:r>
      <w:r w:rsidRPr="00BA5128">
        <w:rPr>
          <w:rFonts w:ascii="Times New Roman" w:hAnsi="Times New Roman"/>
          <w:sz w:val="28"/>
          <w:szCs w:val="28"/>
          <w:lang w:val="ru-RU"/>
        </w:rPr>
        <w:t xml:space="preserve"> на электронную почту заявителя.</w:t>
      </w:r>
    </w:p>
    <w:p w:rsidR="00791F62" w:rsidRPr="00BA5128" w:rsidRDefault="00791F62" w:rsidP="00791F62">
      <w:pPr>
        <w:autoSpaceDE w:val="0"/>
        <w:adjustRightInd w:val="0"/>
        <w:ind w:firstLine="709"/>
        <w:jc w:val="both"/>
        <w:outlineLvl w:val="1"/>
        <w:rPr>
          <w:rFonts w:ascii="Times New Roman" w:hAnsi="Times New Roman"/>
          <w:sz w:val="28"/>
          <w:szCs w:val="28"/>
          <w:lang w:val="ru-RU"/>
        </w:rPr>
      </w:pPr>
      <w:r w:rsidRPr="00BA5128">
        <w:rPr>
          <w:rFonts w:ascii="Times New Roman" w:hAnsi="Times New Roman"/>
          <w:sz w:val="28"/>
          <w:szCs w:val="28"/>
          <w:lang w:val="ru-RU"/>
        </w:rPr>
        <w:t xml:space="preserve">Если в качестве способа получения результата был выбран уполномоченный орган или электронная почта, то в личный кабинет заявителя на Региональном портале направляется уведомление о результате предоставления </w:t>
      </w:r>
      <w:r w:rsidR="00B7100F" w:rsidRPr="00BA5128">
        <w:rPr>
          <w:rFonts w:ascii="Times New Roman" w:hAnsi="Times New Roman"/>
          <w:sz w:val="28"/>
          <w:szCs w:val="28"/>
          <w:lang w:val="ru-RU"/>
        </w:rPr>
        <w:t>государствен</w:t>
      </w:r>
      <w:r w:rsidRPr="00BA5128">
        <w:rPr>
          <w:rFonts w:ascii="Times New Roman" w:hAnsi="Times New Roman"/>
          <w:sz w:val="28"/>
          <w:szCs w:val="28"/>
          <w:lang w:val="ru-RU"/>
        </w:rPr>
        <w:t>ной услуги.</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
          <w:bCs/>
          <w:color w:val="000000"/>
          <w:sz w:val="28"/>
          <w:szCs w:val="28"/>
          <w:lang w:val="ru-RU"/>
        </w:rPr>
        <w:t>3.4. Порядок выполнения ОГКУ «Правительство для граждан» административных процедур при предоставлении государственной услуги</w:t>
      </w:r>
      <w:r w:rsidRPr="00BA5128">
        <w:rPr>
          <w:rFonts w:ascii="Times New Roman" w:hAnsi="Times New Roman"/>
          <w:b/>
          <w:sz w:val="28"/>
          <w:szCs w:val="28"/>
          <w:lang w:val="ru-RU"/>
        </w:rPr>
        <w:t>.</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Информирование заявителей о порядке предоставления государственной услуги осуществляется путём:</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lastRenderedPageBreak/>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 </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личного обращения заявителя;</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по справочному телефону.</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 ОГКУ «Правительство для граждан».</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bCs/>
          <w:sz w:val="28"/>
          <w:szCs w:val="28"/>
          <w:lang w:val="ru-RU"/>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bCs/>
          <w:sz w:val="28"/>
          <w:szCs w:val="28"/>
          <w:lang w:val="ru-RU"/>
        </w:rPr>
        <w:t>Основанием для начала административной процедуры является поступление уведомления с прилагаемыми к нему документами (пункт 2.6 раздела 2 настоящего административного регламента) в ОГКУ «Правительство для граждан».</w:t>
      </w: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bCs/>
          <w:sz w:val="28"/>
          <w:szCs w:val="28"/>
          <w:lang w:val="ru-RU"/>
        </w:rPr>
        <w:t xml:space="preserve">Заявителю, подавшему уведомления о предоставлении государственной услуги, выдаётся расписка (опись) в получении уведомления и прилагаемых к нему документов с указанием их перечня, даты и времени получения. </w:t>
      </w:r>
    </w:p>
    <w:p w:rsidR="00791F62" w:rsidRPr="00BA5128" w:rsidRDefault="00791F62" w:rsidP="00791F62">
      <w:pPr>
        <w:ind w:firstLine="709"/>
        <w:jc w:val="both"/>
        <w:rPr>
          <w:rFonts w:ascii="Times New Roman" w:hAnsi="Times New Roman"/>
          <w:bCs/>
          <w:sz w:val="28"/>
          <w:szCs w:val="28"/>
          <w:lang w:val="ru-RU"/>
        </w:rPr>
      </w:pPr>
      <w:r w:rsidRPr="00BA5128">
        <w:rPr>
          <w:rFonts w:ascii="Times New Roman" w:hAnsi="Times New Roman"/>
          <w:bCs/>
          <w:sz w:val="28"/>
          <w:szCs w:val="28"/>
          <w:lang w:val="ru-RU"/>
        </w:rPr>
        <w:t>Регистрация уведомления и прилагаемых к нему документов в ОГКУ «Правительство для граждан» осуществляется в момент обращения заявителя.</w:t>
      </w:r>
    </w:p>
    <w:p w:rsidR="00791F62" w:rsidRPr="00BA5128" w:rsidRDefault="00791F62" w:rsidP="00791F62">
      <w:pPr>
        <w:ind w:firstLine="709"/>
        <w:jc w:val="both"/>
        <w:rPr>
          <w:rFonts w:ascii="Times New Roman" w:hAnsi="Times New Roman"/>
          <w:sz w:val="28"/>
          <w:szCs w:val="28"/>
          <w:lang w:val="ru-RU"/>
        </w:rPr>
      </w:pPr>
      <w:r w:rsidRPr="00BA5128">
        <w:rPr>
          <w:rFonts w:ascii="Times New Roman" w:hAnsi="Times New Roman"/>
          <w:bCs/>
          <w:sz w:val="28"/>
          <w:szCs w:val="28"/>
          <w:lang w:val="ru-RU"/>
        </w:rPr>
        <w:t>ОГКУ «Правительство для граждан» направляет в Министерство</w:t>
      </w:r>
      <w:r w:rsidRPr="00BA5128">
        <w:rPr>
          <w:rFonts w:ascii="Times New Roman" w:hAnsi="Times New Roman"/>
          <w:bCs/>
          <w:sz w:val="28"/>
          <w:szCs w:val="28"/>
          <w:lang w:val="ru-RU"/>
        </w:rPr>
        <w:br/>
        <w:t xml:space="preserve">в электронном виде по защищенным каналам связи принятые уведомления </w:t>
      </w:r>
      <w:r w:rsidRPr="00BA5128">
        <w:rPr>
          <w:rFonts w:ascii="Times New Roman" w:hAnsi="Times New Roman"/>
          <w:bCs/>
          <w:sz w:val="28"/>
          <w:szCs w:val="28"/>
          <w:lang w:val="ru-RU"/>
        </w:rPr>
        <w:br/>
        <w:t xml:space="preserve">с приложенными к ним документами в день регистрации уведомления </w:t>
      </w:r>
      <w:r w:rsidRPr="00BA5128">
        <w:rPr>
          <w:rFonts w:ascii="Times New Roman" w:hAnsi="Times New Roman"/>
          <w:bCs/>
          <w:sz w:val="28"/>
          <w:szCs w:val="28"/>
          <w:lang w:val="ru-RU"/>
        </w:rPr>
        <w:br/>
        <w:t>в автоматизированной информационной системе многофункционального центра (далее - АИС МФЦ), а также обеспечивает передачу уведомлений на бумажном носителе с приложением всех принятых документов по реестру в</w:t>
      </w:r>
      <w:r w:rsidRPr="00BA5128">
        <w:rPr>
          <w:rFonts w:ascii="Times New Roman" w:hAnsi="Times New Roman"/>
          <w:bCs/>
          <w:sz w:val="28"/>
          <w:szCs w:val="28"/>
          <w:lang w:val="ru-RU"/>
        </w:rPr>
        <w:br/>
        <w:t xml:space="preserve"> сроки установленные соглашением о взаимодействии в Министерство.</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Днём приёма представленных заявителем уведомления и необходимых документов является день их получения Министерством от ОГКУ «Правительство для граждан».</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Основанием для начала административной процедуры является полученный от Министерства подписанный</w:t>
      </w:r>
      <w:r w:rsidRPr="00BA5128">
        <w:rPr>
          <w:rFonts w:ascii="Times New Roman" w:hAnsi="Times New Roman"/>
          <w:sz w:val="28"/>
          <w:szCs w:val="28"/>
          <w:lang w:val="ru-RU"/>
        </w:rPr>
        <w:t xml:space="preserve"> результат предоставления государственной услуги</w:t>
      </w:r>
      <w:r w:rsidRPr="00BA5128">
        <w:rPr>
          <w:rFonts w:ascii="Times New Roman" w:hAnsi="Times New Roman"/>
          <w:bCs/>
          <w:sz w:val="28"/>
          <w:szCs w:val="28"/>
          <w:lang w:val="ru-RU"/>
        </w:rPr>
        <w:t xml:space="preserve"> или поступление уведомления о соответствии </w:t>
      </w:r>
      <w:r w:rsidRPr="00BA5128">
        <w:rPr>
          <w:rFonts w:ascii="Times New Roman" w:hAnsi="Times New Roman"/>
          <w:bCs/>
          <w:sz w:val="28"/>
          <w:szCs w:val="28"/>
          <w:lang w:val="ru-RU"/>
        </w:rPr>
        <w:lastRenderedPageBreak/>
        <w:t>(несоответствии) в ОГКУ «Правительство для граждан» в электронном виде посредством АИС МФЦ.</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 Министерство, обеспечивает:</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проверку действительности электронной подписи лица, подписавшего электронный документ;</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распечатку, полученного результата услуги;</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заверение экземпляра электронного документа на бумажном носителе с использованием печати ОГКУ «Правительство для граждан».</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а) наименование и место нахождения ОГКУ «Правительство для граждан», составившего экземпляр электронного документа на бумажном носителе;</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б) фамилия, имя, отчество уполномоченного сотрудника;</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в) дата и время составления экземпляра электронного документа на бумажном носителе;</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Министерством.</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 xml:space="preserve">При отсутствии технической возможности передачи </w:t>
      </w:r>
      <w:r w:rsidR="00B7100F" w:rsidRPr="00BA5128">
        <w:rPr>
          <w:rFonts w:ascii="Times New Roman" w:hAnsi="Times New Roman"/>
          <w:bCs/>
          <w:sz w:val="28"/>
          <w:szCs w:val="28"/>
          <w:lang w:val="ru-RU"/>
        </w:rPr>
        <w:t xml:space="preserve">уведомления о соответствии (несоответствии) </w:t>
      </w:r>
      <w:r w:rsidRPr="00BA5128">
        <w:rPr>
          <w:rFonts w:ascii="Times New Roman" w:hAnsi="Times New Roman"/>
          <w:bCs/>
          <w:sz w:val="28"/>
          <w:szCs w:val="28"/>
          <w:lang w:val="ru-RU"/>
        </w:rPr>
        <w:t>в электронном виде Министерство обеспечивает передачу результата государственной услуги в ОГКУ «Правительство для граждан» не позднее срока, установленного пунктом 2.4.1 настоящего административного регламента.</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ОГКУ «Правительство для граждан» обеспечивает хранение полученных от Министерства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(поступления) таких документов (в случае, если данный способ получения результата предоставления государственной услуги был выбран заявителем в уведомлении (при подаче через ОГКУ «Правительство для граждан»).</w:t>
      </w:r>
    </w:p>
    <w:p w:rsidR="00791F62" w:rsidRPr="00BA5128" w:rsidRDefault="00791F62" w:rsidP="00791F62">
      <w:pPr>
        <w:widowControl w:val="0"/>
        <w:autoSpaceDE w:val="0"/>
        <w:ind w:firstLine="709"/>
        <w:jc w:val="both"/>
        <w:textAlignment w:val="baseline"/>
        <w:rPr>
          <w:rFonts w:ascii="Times New Roman" w:hAnsi="Times New Roman"/>
          <w:bCs/>
          <w:sz w:val="28"/>
          <w:szCs w:val="28"/>
          <w:lang w:val="ru-RU"/>
        </w:rPr>
      </w:pPr>
      <w:r w:rsidRPr="00BA5128">
        <w:rPr>
          <w:rFonts w:ascii="Times New Roman" w:hAnsi="Times New Roman"/>
          <w:bCs/>
          <w:sz w:val="28"/>
          <w:szCs w:val="28"/>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p>
    <w:p w:rsidR="00791F62" w:rsidRPr="00BA5128" w:rsidRDefault="00791F62" w:rsidP="00791F62">
      <w:pPr>
        <w:widowControl w:val="0"/>
        <w:autoSpaceDE w:val="0"/>
        <w:ind w:firstLine="709"/>
        <w:jc w:val="both"/>
        <w:textAlignment w:val="baseline"/>
        <w:rPr>
          <w:rFonts w:ascii="Times New Roman" w:hAnsi="Times New Roman"/>
          <w:bCs/>
          <w:i/>
          <w:sz w:val="28"/>
          <w:szCs w:val="28"/>
          <w:lang w:val="ru-RU"/>
        </w:rPr>
      </w:pPr>
      <w:r w:rsidRPr="00BA5128">
        <w:rPr>
          <w:rFonts w:ascii="Times New Roman" w:hAnsi="Times New Roman"/>
          <w:bCs/>
          <w:sz w:val="28"/>
          <w:szCs w:val="28"/>
          <w:lang w:val="ru-RU"/>
        </w:rPr>
        <w:t xml:space="preserve">ОГКУ «Правительство для граждан» передаёт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(поступления) результата государственной услуги из </w:t>
      </w:r>
      <w:r w:rsidRPr="00BA5128">
        <w:rPr>
          <w:rFonts w:ascii="Times New Roman" w:hAnsi="Times New Roman"/>
          <w:bCs/>
          <w:sz w:val="28"/>
          <w:szCs w:val="28"/>
          <w:lang w:val="ru-RU"/>
        </w:rPr>
        <w:lastRenderedPageBreak/>
        <w:t>Министерства в ОГКУ «Правительство для граждан</w:t>
      </w:r>
      <w:r w:rsidRPr="00BA5128">
        <w:rPr>
          <w:rFonts w:ascii="Times New Roman" w:hAnsi="Times New Roman"/>
          <w:bCs/>
          <w:i/>
          <w:sz w:val="28"/>
          <w:szCs w:val="28"/>
          <w:lang w:val="ru-RU"/>
        </w:rPr>
        <w:t xml:space="preserve">». </w:t>
      </w:r>
    </w:p>
    <w:p w:rsidR="00791F62" w:rsidRPr="00BA5128" w:rsidRDefault="00791F62" w:rsidP="00791F62">
      <w:pPr>
        <w:widowControl w:val="0"/>
        <w:autoSpaceDE w:val="0"/>
        <w:ind w:firstLine="709"/>
        <w:jc w:val="both"/>
        <w:textAlignment w:val="baseline"/>
        <w:rPr>
          <w:rFonts w:ascii="Times New Roman" w:hAnsi="Times New Roman"/>
          <w:b/>
          <w:sz w:val="28"/>
          <w:szCs w:val="28"/>
          <w:lang w:val="ru-RU"/>
        </w:rPr>
      </w:pPr>
      <w:r w:rsidRPr="00BA5128">
        <w:rPr>
          <w:rFonts w:ascii="Times New Roman" w:hAnsi="Times New Roman"/>
          <w:b/>
          <w:bCs/>
          <w:color w:val="000000"/>
          <w:sz w:val="28"/>
          <w:szCs w:val="28"/>
          <w:lang w:val="ru-RU"/>
        </w:rPr>
        <w:t>3.5. Порядок исправления допущенных опечаток и (или) ошибок в выданных в результате предоставления государственной услуги документах.</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1. Приём и регистрация заявления и документов, необходимых для исправления опечаток и (или) ошибок.</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Основанием для начала административной процедуры является обращение заявителя лично в </w:t>
      </w:r>
      <w:r w:rsidRPr="00BA5128">
        <w:rPr>
          <w:rFonts w:ascii="Times New Roman" w:hAnsi="Times New Roman"/>
          <w:sz w:val="28"/>
          <w:szCs w:val="28"/>
          <w:lang w:val="ru-RU"/>
        </w:rPr>
        <w:t>Министерств</w:t>
      </w:r>
      <w:r w:rsidRPr="00BA5128">
        <w:rPr>
          <w:rFonts w:ascii="Times New Roman" w:hAnsi="Times New Roman"/>
          <w:bCs/>
          <w:color w:val="000000"/>
          <w:sz w:val="28"/>
          <w:szCs w:val="28"/>
          <w:lang w:val="ru-RU"/>
        </w:rPr>
        <w:t>о с заявлением об исправлении допущенных опечаток и (или) ошибок.</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Заявление об исправлении допущенных опечаток и (или) ошибок 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При обращении с заявлением об исправлении допущенных опечаток и (или) ошибок заявитель представляет:</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документы, содержащие правильные данные;</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выданное в 2-х экземплярах </w:t>
      </w:r>
      <w:r w:rsidRPr="00BA5128">
        <w:rPr>
          <w:rFonts w:ascii="Times New Roman" w:hAnsi="Times New Roman"/>
          <w:sz w:val="28"/>
          <w:szCs w:val="28"/>
          <w:lang w:val="ru-RU"/>
        </w:rPr>
        <w:t>Министерств</w:t>
      </w:r>
      <w:r w:rsidRPr="00BA5128">
        <w:rPr>
          <w:rFonts w:ascii="Times New Roman" w:hAnsi="Times New Roman"/>
          <w:bCs/>
          <w:color w:val="000000"/>
          <w:sz w:val="28"/>
          <w:szCs w:val="28"/>
          <w:lang w:val="ru-RU"/>
        </w:rPr>
        <w:t xml:space="preserve">ом </w:t>
      </w: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указанных в уведомлении </w:t>
      </w:r>
      <w:r w:rsidR="00450F46"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bCs/>
          <w:color w:val="000000"/>
          <w:sz w:val="28"/>
          <w:szCs w:val="28"/>
          <w:lang w:val="ru-RU"/>
        </w:rPr>
        <w:t>, в котором содержится опечатка и (или) ошибка.</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Должностное лицо приёмной </w:t>
      </w:r>
      <w:r w:rsidRPr="00BA5128">
        <w:rPr>
          <w:rFonts w:ascii="Times New Roman" w:hAnsi="Times New Roman"/>
          <w:sz w:val="28"/>
          <w:szCs w:val="28"/>
          <w:lang w:val="ru-RU"/>
        </w:rPr>
        <w:t>Министерств</w:t>
      </w:r>
      <w:r w:rsidRPr="00BA5128">
        <w:rPr>
          <w:rFonts w:ascii="Times New Roman" w:hAnsi="Times New Roman"/>
          <w:bCs/>
          <w:color w:val="000000"/>
          <w:sz w:val="28"/>
          <w:szCs w:val="28"/>
          <w:lang w:val="ru-RU"/>
        </w:rPr>
        <w:t xml:space="preserve">а регистрирует заявление и представленные документы, путём внесения соответствующей записи </w:t>
      </w:r>
      <w:r w:rsidRPr="00BA5128">
        <w:rPr>
          <w:rFonts w:ascii="Times New Roman" w:hAnsi="Times New Roman"/>
          <w:bCs/>
          <w:sz w:val="28"/>
          <w:szCs w:val="28"/>
          <w:lang w:val="ru-RU"/>
        </w:rPr>
        <w:t xml:space="preserve">в </w:t>
      </w:r>
      <w:r w:rsidRPr="00BA5128">
        <w:rPr>
          <w:rFonts w:ascii="Times New Roman" w:hAnsi="Times New Roman"/>
          <w:bCs/>
          <w:sz w:val="28"/>
          <w:szCs w:val="28"/>
          <w:shd w:val="clear" w:color="auto" w:fill="FFFFFF"/>
          <w:lang w:val="ru-RU"/>
        </w:rPr>
        <w:t>системе электронного документооборота</w:t>
      </w:r>
      <w:r w:rsidRPr="00BA5128">
        <w:rPr>
          <w:rFonts w:ascii="Times New Roman" w:hAnsi="Times New Roman"/>
          <w:bCs/>
          <w:color w:val="000000"/>
          <w:sz w:val="28"/>
          <w:szCs w:val="28"/>
          <w:lang w:val="ru-RU"/>
        </w:rPr>
        <w:t>.</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Заявителю выдаётся расписка о приёме документов с отметкой о дате, количестве и наименовании документов. </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учёта документов.</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Максимальный срок выполнения административной процедуры составляет 1 рабочий день.</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2. Рассмотрение поступивших документов, оформление и направление нового </w:t>
      </w:r>
      <w:r w:rsidRPr="00BA5128">
        <w:rPr>
          <w:rFonts w:ascii="Times New Roman" w:hAnsi="Times New Roman"/>
          <w:color w:val="000000"/>
          <w:sz w:val="28"/>
          <w:szCs w:val="28"/>
          <w:lang w:val="ru-RU"/>
        </w:rPr>
        <w:t>уведомления о соответствии</w:t>
      </w:r>
      <w:r w:rsidRPr="00BA5128">
        <w:rPr>
          <w:rFonts w:ascii="Times New Roman" w:hAnsi="Times New Roman"/>
          <w:sz w:val="28"/>
          <w:szCs w:val="28"/>
          <w:lang w:val="ru-RU"/>
        </w:rPr>
        <w:t xml:space="preserve"> указанных в уведомлении </w:t>
      </w:r>
      <w:r w:rsidR="00450F46"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bCs/>
          <w:color w:val="000000"/>
          <w:sz w:val="28"/>
          <w:szCs w:val="28"/>
          <w:lang w:val="ru-RU"/>
        </w:rPr>
        <w:t>после исправления опечаток и (или) ошибок.</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Основанием для начала административной процедуры является зарегистрированное заявление об исправлении допущенных опечаток и (или) ошибок и документы.</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sz w:val="28"/>
          <w:szCs w:val="28"/>
          <w:lang w:val="ru-RU"/>
        </w:rPr>
        <w:t xml:space="preserve">Специалист ОГАУ «Градцентр» </w:t>
      </w:r>
      <w:r w:rsidRPr="00BA5128">
        <w:rPr>
          <w:rFonts w:ascii="Times New Roman" w:hAnsi="Times New Roman"/>
          <w:bCs/>
          <w:color w:val="000000"/>
          <w:sz w:val="28"/>
          <w:szCs w:val="28"/>
          <w:lang w:val="ru-RU"/>
        </w:rPr>
        <w:t xml:space="preserve">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новое </w:t>
      </w:r>
      <w:r w:rsidRPr="00BA5128">
        <w:rPr>
          <w:rFonts w:ascii="Times New Roman" w:hAnsi="Times New Roman"/>
          <w:color w:val="000000"/>
          <w:sz w:val="28"/>
          <w:szCs w:val="28"/>
          <w:lang w:val="ru-RU"/>
        </w:rPr>
        <w:t>уведомление о соответствии</w:t>
      </w:r>
      <w:r w:rsidRPr="00BA5128">
        <w:rPr>
          <w:rFonts w:ascii="Times New Roman" w:hAnsi="Times New Roman"/>
          <w:sz w:val="28"/>
          <w:szCs w:val="28"/>
          <w:lang w:val="ru-RU"/>
        </w:rPr>
        <w:t xml:space="preserve"> указанных в уведомлении </w:t>
      </w:r>
      <w:r w:rsidR="00450F46"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bCs/>
          <w:color w:val="000000"/>
          <w:sz w:val="28"/>
          <w:szCs w:val="28"/>
          <w:lang w:val="ru-RU"/>
        </w:rPr>
        <w:t xml:space="preserve">в соответствии с подпунктом </w:t>
      </w:r>
      <w:r w:rsidRPr="00BA5128">
        <w:rPr>
          <w:rFonts w:ascii="Times New Roman" w:hAnsi="Times New Roman"/>
          <w:sz w:val="28"/>
          <w:szCs w:val="28"/>
          <w:lang w:val="ru-RU"/>
        </w:rPr>
        <w:t xml:space="preserve">3.2.1.3 </w:t>
      </w:r>
      <w:r w:rsidRPr="00BA5128">
        <w:rPr>
          <w:rFonts w:ascii="Times New Roman" w:hAnsi="Times New Roman"/>
          <w:bCs/>
          <w:color w:val="000000"/>
          <w:sz w:val="28"/>
          <w:szCs w:val="28"/>
          <w:lang w:val="ru-RU"/>
        </w:rPr>
        <w:t xml:space="preserve">настоящего </w:t>
      </w:r>
      <w:r w:rsidRPr="00BA5128">
        <w:rPr>
          <w:rFonts w:ascii="Times New Roman" w:hAnsi="Times New Roman"/>
          <w:sz w:val="28"/>
          <w:szCs w:val="28"/>
          <w:lang w:val="ru-RU"/>
        </w:rPr>
        <w:t>административного</w:t>
      </w:r>
      <w:r w:rsidRPr="00BA5128">
        <w:rPr>
          <w:rFonts w:ascii="Times New Roman" w:hAnsi="Times New Roman"/>
          <w:color w:val="000000"/>
          <w:sz w:val="28"/>
          <w:szCs w:val="28"/>
          <w:lang w:val="ru-RU"/>
        </w:rPr>
        <w:t xml:space="preserve"> регламента</w:t>
      </w:r>
      <w:r w:rsidRPr="00BA5128">
        <w:rPr>
          <w:rFonts w:ascii="Times New Roman" w:hAnsi="Times New Roman"/>
          <w:bCs/>
          <w:color w:val="000000"/>
          <w:sz w:val="28"/>
          <w:szCs w:val="28"/>
          <w:lang w:val="ru-RU"/>
        </w:rPr>
        <w:t xml:space="preserve">.Уведомление о готовности, а также </w:t>
      </w:r>
      <w:r w:rsidRPr="00BA5128">
        <w:rPr>
          <w:rFonts w:ascii="Times New Roman" w:hAnsi="Times New Roman"/>
          <w:bCs/>
          <w:color w:val="000000"/>
          <w:sz w:val="28"/>
          <w:szCs w:val="28"/>
          <w:lang w:val="ru-RU"/>
        </w:rPr>
        <w:lastRenderedPageBreak/>
        <w:t xml:space="preserve">направление </w:t>
      </w:r>
      <w:r w:rsidRPr="00BA5128">
        <w:rPr>
          <w:rFonts w:ascii="Times New Roman" w:hAnsi="Times New Roman"/>
          <w:color w:val="000000"/>
          <w:sz w:val="28"/>
          <w:szCs w:val="28"/>
          <w:lang w:val="ru-RU"/>
        </w:rPr>
        <w:t>уведомления о соответствии</w:t>
      </w:r>
      <w:r w:rsidRPr="00BA5128">
        <w:rPr>
          <w:rFonts w:ascii="Times New Roman" w:hAnsi="Times New Roman"/>
          <w:sz w:val="28"/>
          <w:szCs w:val="28"/>
          <w:lang w:val="ru-RU"/>
        </w:rPr>
        <w:t xml:space="preserve"> указанных в уведомлении </w:t>
      </w:r>
      <w:r w:rsidR="00450F46" w:rsidRPr="00BA5128">
        <w:rPr>
          <w:rFonts w:ascii="Times New Roman" w:hAnsi="Times New Roman"/>
          <w:sz w:val="28"/>
          <w:szCs w:val="28"/>
          <w:lang w:val="ru-RU"/>
        </w:rPr>
        <w:t xml:space="preserve">об окончании строительства или реконструкции объекта индивидуального жилищного строительства или садового дома </w:t>
      </w:r>
      <w:r w:rsidR="00BB457F" w:rsidRPr="00BA5128">
        <w:rPr>
          <w:rFonts w:ascii="Times New Roman" w:hAnsi="Times New Roman"/>
          <w:sz w:val="28"/>
          <w:szCs w:val="28"/>
          <w:lang w:val="ru-RU"/>
        </w:rPr>
        <w:t>требованиям законодательства о градостроительной деятельности</w:t>
      </w:r>
      <w:r w:rsidRPr="00BA5128">
        <w:rPr>
          <w:rFonts w:ascii="Times New Roman" w:hAnsi="Times New Roman"/>
          <w:bCs/>
          <w:color w:val="000000"/>
          <w:sz w:val="28"/>
          <w:szCs w:val="28"/>
          <w:lang w:val="ru-RU"/>
        </w:rPr>
        <w:t xml:space="preserve"> осуществляется в соответствии с подпунктом </w:t>
      </w:r>
      <w:r w:rsidRPr="00BA5128">
        <w:rPr>
          <w:rFonts w:ascii="Times New Roman" w:hAnsi="Times New Roman"/>
          <w:sz w:val="28"/>
          <w:szCs w:val="28"/>
          <w:lang w:val="ru-RU"/>
        </w:rPr>
        <w:t xml:space="preserve">3.2.1.4 </w:t>
      </w:r>
      <w:r w:rsidRPr="00BA5128">
        <w:rPr>
          <w:rFonts w:ascii="Times New Roman" w:hAnsi="Times New Roman"/>
          <w:bCs/>
          <w:color w:val="000000"/>
          <w:sz w:val="28"/>
          <w:szCs w:val="28"/>
          <w:lang w:val="ru-RU"/>
        </w:rPr>
        <w:t xml:space="preserve">настоящего </w:t>
      </w:r>
      <w:r w:rsidRPr="00BA5128">
        <w:rPr>
          <w:rFonts w:ascii="Times New Roman" w:hAnsi="Times New Roman"/>
          <w:sz w:val="28"/>
          <w:szCs w:val="28"/>
          <w:lang w:val="ru-RU"/>
        </w:rPr>
        <w:t>административного</w:t>
      </w:r>
      <w:r w:rsidRPr="00BA5128">
        <w:rPr>
          <w:rFonts w:ascii="Times New Roman" w:hAnsi="Times New Roman"/>
          <w:color w:val="000000"/>
          <w:sz w:val="28"/>
          <w:szCs w:val="28"/>
          <w:lang w:val="ru-RU"/>
        </w:rPr>
        <w:t xml:space="preserve"> регламента</w:t>
      </w:r>
      <w:r w:rsidRPr="00BA5128">
        <w:rPr>
          <w:rFonts w:ascii="Times New Roman" w:hAnsi="Times New Roman"/>
          <w:bCs/>
          <w:color w:val="000000"/>
          <w:sz w:val="28"/>
          <w:szCs w:val="28"/>
          <w:lang w:val="ru-RU"/>
        </w:rPr>
        <w:t>.</w:t>
      </w:r>
    </w:p>
    <w:p w:rsidR="00791F62" w:rsidRPr="00BA5128" w:rsidRDefault="00791F62" w:rsidP="00791F62">
      <w:pPr>
        <w:autoSpaceDE w:val="0"/>
        <w:adjustRightInd w:val="0"/>
        <w:ind w:firstLine="709"/>
        <w:jc w:val="both"/>
        <w:outlineLvl w:val="1"/>
        <w:rPr>
          <w:rFonts w:ascii="Times New Roman" w:hAnsi="Times New Roman"/>
          <w:bCs/>
          <w:color w:val="000000"/>
          <w:sz w:val="28"/>
          <w:szCs w:val="28"/>
          <w:lang w:val="ru-RU"/>
        </w:rPr>
      </w:pPr>
      <w:r w:rsidRPr="00BA5128">
        <w:rPr>
          <w:rFonts w:ascii="Times New Roman" w:hAnsi="Times New Roman"/>
          <w:bCs/>
          <w:color w:val="000000"/>
          <w:sz w:val="28"/>
          <w:szCs w:val="28"/>
          <w:lang w:val="ru-RU"/>
        </w:rPr>
        <w:t xml:space="preserve">Результатом выполнения административной процедуры является направление </w:t>
      </w:r>
      <w:r w:rsidRPr="00BA5128">
        <w:rPr>
          <w:rFonts w:ascii="Times New Roman" w:hAnsi="Times New Roman"/>
          <w:color w:val="000000"/>
          <w:sz w:val="28"/>
          <w:szCs w:val="28"/>
          <w:lang w:val="ru-RU"/>
        </w:rPr>
        <w:t>уведомления о соответствии</w:t>
      </w:r>
      <w:r w:rsidRPr="00BA5128">
        <w:rPr>
          <w:rFonts w:ascii="Times New Roman" w:hAnsi="Times New Roman"/>
          <w:bCs/>
          <w:color w:val="000000"/>
          <w:sz w:val="28"/>
          <w:szCs w:val="28"/>
          <w:lang w:val="ru-RU"/>
        </w:rPr>
        <w:t>.</w:t>
      </w:r>
    </w:p>
    <w:p w:rsidR="00791F62" w:rsidRPr="00BA5128" w:rsidRDefault="00791F62" w:rsidP="00791F62">
      <w:pPr>
        <w:autoSpaceDE w:val="0"/>
        <w:adjustRightInd w:val="0"/>
        <w:ind w:firstLine="709"/>
        <w:jc w:val="both"/>
        <w:outlineLvl w:val="1"/>
        <w:rPr>
          <w:rFonts w:ascii="Times New Roman" w:hAnsi="Times New Roman"/>
          <w:b/>
          <w:bCs/>
          <w:i/>
          <w:color w:val="000000"/>
          <w:sz w:val="28"/>
          <w:szCs w:val="28"/>
          <w:lang w:val="ru-RU"/>
        </w:rPr>
      </w:pPr>
      <w:r w:rsidRPr="00BA5128">
        <w:rPr>
          <w:rFonts w:ascii="Times New Roman" w:hAnsi="Times New Roman"/>
          <w:bCs/>
          <w:color w:val="000000"/>
          <w:sz w:val="28"/>
          <w:szCs w:val="28"/>
          <w:lang w:val="ru-RU"/>
        </w:rPr>
        <w:t xml:space="preserve">Оригинал </w:t>
      </w:r>
      <w:r w:rsidRPr="00BA5128">
        <w:rPr>
          <w:rFonts w:ascii="Times New Roman" w:hAnsi="Times New Roman"/>
          <w:color w:val="000000"/>
          <w:sz w:val="28"/>
          <w:szCs w:val="28"/>
          <w:lang w:val="ru-RU"/>
        </w:rPr>
        <w:t>уведомления о соответствии</w:t>
      </w:r>
      <w:r w:rsidRPr="00BA5128">
        <w:rPr>
          <w:rFonts w:ascii="Times New Roman" w:hAnsi="Times New Roman"/>
          <w:sz w:val="28"/>
          <w:szCs w:val="28"/>
          <w:lang w:val="ru-RU"/>
        </w:rPr>
        <w:t xml:space="preserve"> (несоответствии) указанных в уведомлении </w:t>
      </w:r>
      <w:r w:rsidR="00450F46" w:rsidRPr="00BA5128">
        <w:rPr>
          <w:rFonts w:ascii="Times New Roman" w:hAnsi="Times New Roman"/>
          <w:sz w:val="28"/>
          <w:szCs w:val="28"/>
          <w:lang w:val="ru-RU"/>
        </w:rPr>
        <w:t>об окончании строительства или реконструкции объекта индивидуального жилищного строительства или садового дома</w:t>
      </w:r>
      <w:r w:rsidRPr="00BA5128">
        <w:rPr>
          <w:rFonts w:ascii="Times New Roman" w:hAnsi="Times New Roman"/>
          <w:bCs/>
          <w:color w:val="000000"/>
          <w:sz w:val="28"/>
          <w:szCs w:val="28"/>
          <w:lang w:val="ru-RU"/>
        </w:rPr>
        <w:t xml:space="preserve">, в котором содержатся опечатки и (или) ошибки, после направления заявителю (его уполномоченному представителю) нового </w:t>
      </w:r>
      <w:r w:rsidRPr="00BA5128">
        <w:rPr>
          <w:rFonts w:ascii="Times New Roman" w:hAnsi="Times New Roman"/>
          <w:color w:val="000000"/>
          <w:sz w:val="28"/>
          <w:szCs w:val="28"/>
          <w:lang w:val="ru-RU"/>
        </w:rPr>
        <w:t>уведомления о соответствии</w:t>
      </w:r>
      <w:r w:rsidRPr="00BA5128">
        <w:rPr>
          <w:rFonts w:ascii="Times New Roman" w:hAnsi="Times New Roman"/>
          <w:bCs/>
          <w:color w:val="000000"/>
          <w:sz w:val="28"/>
          <w:szCs w:val="28"/>
          <w:lang w:val="ru-RU"/>
        </w:rPr>
        <w:t xml:space="preserve">остаётся в </w:t>
      </w:r>
      <w:r w:rsidRPr="00BA5128">
        <w:rPr>
          <w:rFonts w:ascii="Times New Roman" w:hAnsi="Times New Roman"/>
          <w:sz w:val="28"/>
          <w:szCs w:val="28"/>
          <w:lang w:val="ru-RU"/>
        </w:rPr>
        <w:t>Министерств</w:t>
      </w:r>
      <w:r w:rsidRPr="00BA5128">
        <w:rPr>
          <w:rFonts w:ascii="Times New Roman" w:hAnsi="Times New Roman"/>
          <w:bCs/>
          <w:color w:val="000000"/>
          <w:sz w:val="28"/>
          <w:szCs w:val="28"/>
          <w:lang w:val="ru-RU"/>
        </w:rPr>
        <w:t>е.</w:t>
      </w:r>
    </w:p>
    <w:p w:rsidR="00791F62" w:rsidRPr="00BA5128" w:rsidRDefault="00791F62" w:rsidP="00791F62">
      <w:pPr>
        <w:widowControl w:val="0"/>
        <w:autoSpaceDE w:val="0"/>
        <w:ind w:firstLine="709"/>
        <w:jc w:val="both"/>
        <w:rPr>
          <w:rFonts w:ascii="Times New Roman" w:hAnsi="Times New Roman"/>
          <w:sz w:val="28"/>
          <w:szCs w:val="28"/>
          <w:lang w:val="ru-RU"/>
        </w:rPr>
      </w:pPr>
      <w:r w:rsidRPr="00BA5128">
        <w:rPr>
          <w:rFonts w:ascii="Times New Roman" w:hAnsi="Times New Roman"/>
          <w:bCs/>
          <w:color w:val="000000"/>
          <w:sz w:val="28"/>
          <w:szCs w:val="28"/>
          <w:lang w:val="ru-RU"/>
        </w:rPr>
        <w:t>Срок выполнения административной процедуры составляет</w:t>
      </w:r>
      <w:r w:rsidRPr="00BA5128">
        <w:rPr>
          <w:rFonts w:ascii="Times New Roman" w:hAnsi="Times New Roman"/>
          <w:sz w:val="28"/>
          <w:szCs w:val="28"/>
          <w:lang w:val="ru-RU"/>
        </w:rPr>
        <w:t xml:space="preserve"> 3 рабочих дня со дня поступления в Министерство заявления.</w:t>
      </w:r>
    </w:p>
    <w:p w:rsidR="00791F62" w:rsidRPr="00BA5128" w:rsidRDefault="00791F62" w:rsidP="00791F62">
      <w:pPr>
        <w:widowControl w:val="0"/>
        <w:autoSpaceDE w:val="0"/>
        <w:ind w:firstLine="709"/>
        <w:jc w:val="center"/>
        <w:rPr>
          <w:rFonts w:ascii="Times New Roman" w:hAnsi="Times New Roman"/>
          <w:b/>
          <w:sz w:val="28"/>
          <w:szCs w:val="28"/>
          <w:lang w:val="ru-RU"/>
        </w:rPr>
      </w:pPr>
    </w:p>
    <w:p w:rsidR="00791F62" w:rsidRPr="00BA5128" w:rsidRDefault="00791F62" w:rsidP="00791F62">
      <w:pPr>
        <w:autoSpaceDE w:val="0"/>
        <w:adjustRightInd w:val="0"/>
        <w:jc w:val="center"/>
        <w:outlineLvl w:val="1"/>
        <w:rPr>
          <w:rFonts w:ascii="Times New Roman" w:hAnsi="Times New Roman"/>
          <w:b/>
          <w:color w:val="000000"/>
          <w:sz w:val="28"/>
          <w:szCs w:val="28"/>
          <w:lang w:val="ru-RU"/>
        </w:rPr>
      </w:pPr>
      <w:r w:rsidRPr="00BA5128">
        <w:rPr>
          <w:rFonts w:ascii="Times New Roman" w:hAnsi="Times New Roman"/>
          <w:b/>
          <w:color w:val="000000"/>
          <w:sz w:val="28"/>
          <w:szCs w:val="28"/>
          <w:lang w:val="ru-RU"/>
        </w:rPr>
        <w:t>4. Формы контроля за исполнением административного регламента</w:t>
      </w:r>
    </w:p>
    <w:p w:rsidR="00791F62" w:rsidRPr="00BA5128" w:rsidRDefault="00791F62" w:rsidP="00791F62">
      <w:pPr>
        <w:autoSpaceDE w:val="0"/>
        <w:adjustRightInd w:val="0"/>
        <w:ind w:firstLine="700"/>
        <w:jc w:val="center"/>
        <w:outlineLvl w:val="1"/>
        <w:rPr>
          <w:rFonts w:ascii="Times New Roman" w:hAnsi="Times New Roman"/>
          <w:b/>
          <w:color w:val="000000"/>
          <w:sz w:val="28"/>
          <w:szCs w:val="28"/>
          <w:lang w:val="ru-RU"/>
        </w:rPr>
      </w:pP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 xml:space="preserve">4.1. </w:t>
      </w:r>
      <w:r w:rsidRPr="00BA5128">
        <w:rPr>
          <w:rFonts w:ascii="Times New Roman" w:hAnsi="Times New Roman"/>
          <w:sz w:val="28"/>
          <w:szCs w:val="28"/>
          <w:lang w:val="ru-RU"/>
        </w:rPr>
        <w:t>Текущий контроль за соблюдением и исполнением должностным лицом, предоставляющим государственную услугу,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заместителем Министра по градостроительной деятельности и директором Департамента архитектуры и градостроительства Министерства</w:t>
      </w:r>
      <w:r w:rsidRPr="00BA5128">
        <w:rPr>
          <w:rFonts w:ascii="Times New Roman" w:hAnsi="Times New Roman"/>
          <w:color w:val="000000"/>
          <w:sz w:val="28"/>
          <w:szCs w:val="28"/>
          <w:lang w:val="ru-RU"/>
        </w:rPr>
        <w:t>.</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 xml:space="preserve">Текущий контроль осуществляется путём проведения проверок соблюдения и исполнения специалистами </w:t>
      </w:r>
      <w:r w:rsidRPr="00BA5128">
        <w:rPr>
          <w:rFonts w:ascii="Times New Roman" w:hAnsi="Times New Roman"/>
          <w:sz w:val="28"/>
          <w:szCs w:val="28"/>
          <w:lang w:val="ru-RU"/>
        </w:rPr>
        <w:t>Министерств</w:t>
      </w:r>
      <w:r w:rsidRPr="00BA5128">
        <w:rPr>
          <w:rFonts w:ascii="Times New Roman" w:hAnsi="Times New Roman"/>
          <w:color w:val="000000"/>
          <w:sz w:val="28"/>
          <w:szCs w:val="28"/>
          <w:lang w:val="ru-RU"/>
        </w:rPr>
        <w:t>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 xml:space="preserve">Периодичность осуществления текущего контроля устанавливается </w:t>
      </w:r>
      <w:r w:rsidRPr="00BA5128">
        <w:rPr>
          <w:rFonts w:ascii="Times New Roman" w:hAnsi="Times New Roman"/>
          <w:sz w:val="28"/>
          <w:szCs w:val="28"/>
          <w:lang w:val="ru-RU"/>
        </w:rPr>
        <w:t>заместитель Министра по градостроительной деятельности</w:t>
      </w:r>
      <w:r w:rsidRPr="00BA5128">
        <w:rPr>
          <w:rFonts w:ascii="Times New Roman" w:hAnsi="Times New Roman"/>
          <w:color w:val="000000"/>
          <w:sz w:val="28"/>
          <w:szCs w:val="28"/>
          <w:lang w:val="ru-RU"/>
        </w:rPr>
        <w:t>.</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sz w:val="28"/>
          <w:szCs w:val="28"/>
          <w:lang w:val="ru-RU"/>
        </w:rPr>
        <w:t>Проверки полноты и качества предоставления государственной услуги осуществляются на основании распоряжений Министерства.</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 xml:space="preserve">По результатам проверки </w:t>
      </w:r>
      <w:r w:rsidRPr="00BA5128">
        <w:rPr>
          <w:rFonts w:ascii="Times New Roman" w:hAnsi="Times New Roman"/>
          <w:sz w:val="28"/>
          <w:szCs w:val="28"/>
          <w:lang w:val="ru-RU"/>
        </w:rPr>
        <w:t>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w:t>
      </w:r>
      <w:r w:rsidRPr="00BA5128">
        <w:rPr>
          <w:rFonts w:ascii="Times New Roman" w:hAnsi="Times New Roman"/>
          <w:color w:val="000000"/>
          <w:sz w:val="28"/>
          <w:szCs w:val="28"/>
          <w:lang w:val="ru-RU"/>
        </w:rPr>
        <w:t>.</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lastRenderedPageBreak/>
        <w:t xml:space="preserve">Плановые проверки </w:t>
      </w:r>
      <w:r w:rsidRPr="00BA5128">
        <w:rPr>
          <w:rFonts w:ascii="Times New Roman" w:hAnsi="Times New Roman"/>
          <w:sz w:val="28"/>
          <w:szCs w:val="28"/>
          <w:lang w:val="ru-RU"/>
        </w:rPr>
        <w:t>полноты и качества предоставления государственной услуги осуществляются ежеквартально.</w:t>
      </w:r>
    </w:p>
    <w:p w:rsidR="00791F62" w:rsidRPr="00BA5128" w:rsidRDefault="00791F62" w:rsidP="00791F62">
      <w:pPr>
        <w:widowControl w:val="0"/>
        <w:shd w:val="clear" w:color="auto" w:fill="FFFFFF"/>
        <w:autoSpaceDE w:val="0"/>
        <w:adjustRightInd w:val="0"/>
        <w:ind w:firstLine="700"/>
        <w:jc w:val="both"/>
        <w:rPr>
          <w:rFonts w:ascii="Times New Roman" w:hAnsi="Times New Roman"/>
          <w:color w:val="000000"/>
          <w:sz w:val="28"/>
          <w:szCs w:val="28"/>
          <w:lang w:val="ru-RU"/>
        </w:rPr>
      </w:pPr>
      <w:r w:rsidRPr="00BA5128">
        <w:rPr>
          <w:rFonts w:ascii="Times New Roman" w:hAnsi="Times New Roman"/>
          <w:color w:val="000000"/>
          <w:sz w:val="28"/>
          <w:szCs w:val="28"/>
          <w:lang w:val="ru-RU"/>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rsidR="00791F62" w:rsidRPr="00BA5128" w:rsidRDefault="00791F62" w:rsidP="00791F62">
      <w:pPr>
        <w:widowControl w:val="0"/>
        <w:shd w:val="clear" w:color="auto" w:fill="FFFFFF"/>
        <w:autoSpaceDE w:val="0"/>
        <w:adjustRightInd w:val="0"/>
        <w:ind w:firstLine="700"/>
        <w:jc w:val="both"/>
        <w:rPr>
          <w:rFonts w:ascii="Times New Roman" w:hAnsi="Times New Roman"/>
          <w:color w:val="000000"/>
          <w:sz w:val="28"/>
          <w:szCs w:val="28"/>
          <w:lang w:val="ru-RU"/>
        </w:rPr>
      </w:pPr>
      <w:r w:rsidRPr="00BA5128">
        <w:rPr>
          <w:rFonts w:ascii="Times New Roman" w:hAnsi="Times New Roman"/>
          <w:color w:val="000000"/>
          <w:sz w:val="28"/>
          <w:szCs w:val="28"/>
          <w:lang w:val="ru-RU"/>
        </w:rP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791F62" w:rsidRPr="00BA5128" w:rsidRDefault="00791F62" w:rsidP="00791F62">
      <w:pPr>
        <w:widowControl w:val="0"/>
        <w:shd w:val="clear" w:color="auto" w:fill="FFFFFF"/>
        <w:autoSpaceDE w:val="0"/>
        <w:adjustRightInd w:val="0"/>
        <w:ind w:firstLine="700"/>
        <w:jc w:val="both"/>
        <w:rPr>
          <w:rFonts w:ascii="Times New Roman" w:hAnsi="Times New Roman"/>
          <w:color w:val="000000"/>
          <w:sz w:val="28"/>
          <w:szCs w:val="28"/>
          <w:lang w:val="ru-RU"/>
        </w:rPr>
      </w:pPr>
      <w:r w:rsidRPr="00BA5128">
        <w:rPr>
          <w:rFonts w:ascii="Times New Roman" w:hAnsi="Times New Roman"/>
          <w:color w:val="000000"/>
          <w:sz w:val="28"/>
          <w:szCs w:val="28"/>
          <w:lang w:val="ru-RU"/>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791F62" w:rsidRPr="00BA5128" w:rsidRDefault="00791F62" w:rsidP="00791F62">
      <w:pPr>
        <w:widowControl w:val="0"/>
        <w:shd w:val="clear" w:color="auto" w:fill="FFFFFF"/>
        <w:autoSpaceDE w:val="0"/>
        <w:adjustRightInd w:val="0"/>
        <w:ind w:firstLine="700"/>
        <w:jc w:val="both"/>
        <w:rPr>
          <w:rFonts w:ascii="Times New Roman" w:hAnsi="Times New Roman"/>
          <w:color w:val="000000"/>
          <w:sz w:val="28"/>
          <w:szCs w:val="28"/>
          <w:lang w:val="ru-RU"/>
        </w:rPr>
      </w:pPr>
      <w:r w:rsidRPr="00BA5128">
        <w:rPr>
          <w:rFonts w:ascii="Times New Roman" w:hAnsi="Times New Roman"/>
          <w:color w:val="000000"/>
          <w:sz w:val="28"/>
          <w:szCs w:val="28"/>
          <w:lang w:val="ru-RU"/>
        </w:rPr>
        <w:t>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путём направления в адрес Министерства:</w:t>
      </w:r>
    </w:p>
    <w:p w:rsidR="00791F62" w:rsidRPr="00BA5128" w:rsidRDefault="00791F62" w:rsidP="00791F62">
      <w:pPr>
        <w:widowControl w:val="0"/>
        <w:autoSpaceDE w:val="0"/>
        <w:adjustRightInd w:val="0"/>
        <w:ind w:firstLine="700"/>
        <w:jc w:val="both"/>
        <w:rPr>
          <w:rFonts w:ascii="Times New Roman" w:hAnsi="Times New Roman"/>
          <w:color w:val="000000"/>
          <w:sz w:val="28"/>
          <w:szCs w:val="28"/>
          <w:lang w:val="ru-RU"/>
        </w:rPr>
      </w:pPr>
      <w:r w:rsidRPr="00BA5128">
        <w:rPr>
          <w:rFonts w:ascii="Times New Roman" w:hAnsi="Times New Roman"/>
          <w:color w:val="000000"/>
          <w:sz w:val="28"/>
          <w:szCs w:val="28"/>
          <w:lang w:val="ru-RU"/>
        </w:rPr>
        <w:t>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rsidR="00791F62" w:rsidRPr="00BA5128" w:rsidRDefault="00791F62" w:rsidP="00791F62">
      <w:pPr>
        <w:autoSpaceDE w:val="0"/>
        <w:adjustRightInd w:val="0"/>
        <w:ind w:firstLine="700"/>
        <w:jc w:val="both"/>
        <w:outlineLvl w:val="1"/>
        <w:rPr>
          <w:rFonts w:ascii="Times New Roman" w:hAnsi="Times New Roman"/>
          <w:color w:val="000000"/>
          <w:sz w:val="28"/>
          <w:szCs w:val="28"/>
          <w:lang w:val="ru-RU"/>
        </w:rPr>
      </w:pPr>
      <w:r w:rsidRPr="00BA5128">
        <w:rPr>
          <w:rFonts w:ascii="Times New Roman" w:hAnsi="Times New Roman"/>
          <w:color w:val="000000"/>
          <w:sz w:val="28"/>
          <w:szCs w:val="28"/>
          <w:lang w:val="ru-RU"/>
        </w:rPr>
        <w:t>2) жалоб по фактам нарушения должностными лицами Министерства прав, свобод или законных интересов граждан.</w:t>
      </w:r>
    </w:p>
    <w:p w:rsidR="00791F62" w:rsidRPr="00BA5128" w:rsidRDefault="00791F62" w:rsidP="00791F62">
      <w:pPr>
        <w:spacing w:after="1" w:line="280" w:lineRule="atLeast"/>
        <w:jc w:val="both"/>
        <w:rPr>
          <w:sz w:val="28"/>
          <w:szCs w:val="28"/>
          <w:lang w:val="ru-RU"/>
        </w:rPr>
      </w:pPr>
    </w:p>
    <w:p w:rsidR="00791F62" w:rsidRPr="00BA5128" w:rsidRDefault="00791F62" w:rsidP="00791F62">
      <w:pPr>
        <w:tabs>
          <w:tab w:val="left" w:pos="1276"/>
        </w:tabs>
        <w:ind w:firstLine="709"/>
        <w:jc w:val="center"/>
        <w:rPr>
          <w:rFonts w:ascii="Times New Roman" w:eastAsia="Calibri" w:hAnsi="Times New Roman"/>
          <w:b/>
          <w:color w:val="000000"/>
          <w:sz w:val="28"/>
          <w:szCs w:val="28"/>
          <w:lang w:val="ru-RU" w:eastAsia="en-US"/>
        </w:rPr>
      </w:pPr>
      <w:r w:rsidRPr="00BA5128">
        <w:rPr>
          <w:rFonts w:ascii="Times New Roman" w:hAnsi="Times New Roman"/>
          <w:b/>
          <w:sz w:val="28"/>
          <w:szCs w:val="28"/>
          <w:lang w:val="ru-RU"/>
        </w:rPr>
        <w:t xml:space="preserve">5. </w:t>
      </w:r>
      <w:r w:rsidRPr="00BA5128">
        <w:rPr>
          <w:rFonts w:ascii="Times New Roman" w:eastAsia="Calibri" w:hAnsi="Times New Roman"/>
          <w:b/>
          <w:color w:val="000000"/>
          <w:sz w:val="28"/>
          <w:szCs w:val="28"/>
          <w:lang w:val="ru-RU" w:eastAsia="en-US"/>
        </w:rPr>
        <w:t xml:space="preserve">Досудебный (внесудебный) порядок обжалования решений и действий (бездействия) </w:t>
      </w:r>
      <w:r w:rsidRPr="00BA5128">
        <w:rPr>
          <w:rFonts w:ascii="Times New Roman" w:hAnsi="Times New Roman"/>
          <w:b/>
          <w:color w:val="000000"/>
          <w:sz w:val="28"/>
          <w:szCs w:val="28"/>
          <w:lang w:val="ru-RU"/>
        </w:rPr>
        <w:t>Министерства</w:t>
      </w:r>
      <w:r w:rsidRPr="00BA5128">
        <w:rPr>
          <w:rFonts w:ascii="Times New Roman" w:eastAsia="Calibri" w:hAnsi="Times New Roman"/>
          <w:b/>
          <w:color w:val="000000"/>
          <w:sz w:val="28"/>
          <w:szCs w:val="28"/>
          <w:lang w:val="ru-RU" w:eastAsia="en-US"/>
        </w:rPr>
        <w:t>,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91F62" w:rsidRPr="00BA5128" w:rsidRDefault="00791F62" w:rsidP="00791F62">
      <w:pPr>
        <w:spacing w:after="1" w:line="280" w:lineRule="atLeast"/>
        <w:jc w:val="center"/>
        <w:outlineLvl w:val="1"/>
        <w:rPr>
          <w:sz w:val="28"/>
          <w:szCs w:val="28"/>
          <w:lang w:val="ru-RU"/>
        </w:rPr>
      </w:pP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 xml:space="preserve">5.1. Заявитель вправе обжаловать решения и действия (бездействие) </w:t>
      </w:r>
      <w:r w:rsidRPr="00BA5128">
        <w:rPr>
          <w:rFonts w:ascii="Times New Roman" w:hAnsi="Times New Roman"/>
          <w:color w:val="000000"/>
          <w:sz w:val="28"/>
          <w:szCs w:val="28"/>
          <w:lang w:val="ru-RU"/>
        </w:rPr>
        <w:t>Министерства</w:t>
      </w:r>
      <w:r w:rsidRPr="00BA5128">
        <w:rPr>
          <w:rFonts w:ascii="Times New Roman" w:hAnsi="Times New Roman"/>
          <w:sz w:val="28"/>
          <w:szCs w:val="28"/>
          <w:lang w:val="ru-RU"/>
        </w:rPr>
        <w:t>, его должностного лица, предоставляющего государственную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5.2. Предмет жалобы.</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Заявитель может обратиться с жалобой в следующих случаях:</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1) нарушение срока регистрации запроса заявителя о предоставлении государственной услуги, запроса о предоставлении двух и более государственных услуг;</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2) нарушение срока предоставления государственной услуги.</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 xml:space="preserve">Обжалование заявителем решений и действия (бездействия) ОГКУ «Правительство для граждан», работника ОГКУ «Правительство для граждан» </w:t>
      </w:r>
      <w:r w:rsidRPr="00BA5128">
        <w:rPr>
          <w:rFonts w:ascii="Times New Roman" w:hAnsi="Times New Roman"/>
          <w:sz w:val="28"/>
          <w:szCs w:val="28"/>
          <w:lang w:val="ru-RU"/>
        </w:rPr>
        <w:lastRenderedPageBreak/>
        <w:t>в данном случае не осуществляется, так как государственная услуга в полном объёме не предоставляется;</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государственной услуги нормативными правовыми актами Российской Федерации, нормативными правовыми актами Ульяновской области;</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4) отказ в приёме у заявителя документов, представление которых предусмотрено для предоставления государственной услуги нормативными правовыми актами Российской Федерации, нормативными правовыми актами Ульяновской области;</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 и законами и иными нормативными правовыми актами Российской Федерации, законами и нормативными правовыми актами Ульяновской области. </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791F62" w:rsidRPr="00BA5128" w:rsidRDefault="00791F62" w:rsidP="00791F62">
      <w:pPr>
        <w:spacing w:after="1" w:line="280" w:lineRule="atLeast"/>
        <w:ind w:firstLine="709"/>
        <w:jc w:val="both"/>
        <w:rPr>
          <w:sz w:val="28"/>
          <w:szCs w:val="28"/>
          <w:lang w:val="ru-RU"/>
        </w:rPr>
      </w:pPr>
      <w:r w:rsidRPr="00BA5128">
        <w:rPr>
          <w:rFonts w:ascii="Times New Roman" w:hAnsi="Times New Roman"/>
          <w:sz w:val="28"/>
          <w:szCs w:val="28"/>
          <w:lang w:val="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Ульяновской области;</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 xml:space="preserve">7) отказ </w:t>
      </w:r>
      <w:r w:rsidRPr="00BA5128">
        <w:rPr>
          <w:rFonts w:ascii="Times New Roman" w:hAnsi="Times New Roman"/>
          <w:color w:val="000000"/>
          <w:sz w:val="28"/>
          <w:szCs w:val="28"/>
          <w:lang w:val="ru-RU"/>
        </w:rPr>
        <w:t>Министерства</w:t>
      </w:r>
      <w:r w:rsidRPr="00BA5128">
        <w:rPr>
          <w:rFonts w:ascii="Times New Roman" w:hAnsi="Times New Roman"/>
          <w:sz w:val="28"/>
          <w:szCs w:val="28"/>
          <w:lang w:val="ru-RU"/>
        </w:rPr>
        <w:t xml:space="preserve">, должностного лица </w:t>
      </w:r>
      <w:r w:rsidRPr="00BA5128">
        <w:rPr>
          <w:rFonts w:ascii="Times New Roman" w:hAnsi="Times New Roman"/>
          <w:color w:val="000000"/>
          <w:sz w:val="28"/>
          <w:szCs w:val="28"/>
          <w:lang w:val="ru-RU"/>
        </w:rPr>
        <w:t>Министерства</w:t>
      </w:r>
      <w:r w:rsidRPr="00BA5128">
        <w:rPr>
          <w:rFonts w:ascii="Times New Roman" w:hAnsi="Times New Roman"/>
          <w:sz w:val="28"/>
          <w:szCs w:val="28"/>
          <w:lang w:val="ru-RU"/>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791F62" w:rsidRPr="00BA5128" w:rsidRDefault="00791F62" w:rsidP="00791F62">
      <w:pPr>
        <w:spacing w:after="1" w:line="280" w:lineRule="atLeast"/>
        <w:ind w:firstLine="709"/>
        <w:jc w:val="both"/>
        <w:rPr>
          <w:rFonts w:ascii="Times New Roman" w:eastAsia="Calibri" w:hAnsi="Times New Roman"/>
          <w:sz w:val="28"/>
          <w:szCs w:val="28"/>
          <w:lang w:val="ru-RU" w:eastAsia="en-US"/>
        </w:rPr>
      </w:pPr>
      <w:r w:rsidRPr="00BA5128">
        <w:rPr>
          <w:rFonts w:ascii="Times New Roman" w:eastAsia="Calibri" w:hAnsi="Times New Roman"/>
          <w:sz w:val="28"/>
          <w:szCs w:val="28"/>
          <w:lang w:val="ru-RU" w:eastAsia="en-US"/>
        </w:rPr>
        <w:t>8) нарушение срока или порядка выдачи документов по результатам предоставления государственной услуги;</w:t>
      </w:r>
    </w:p>
    <w:p w:rsidR="00791F62" w:rsidRPr="00BA5128" w:rsidRDefault="00791F62" w:rsidP="00791F62">
      <w:pPr>
        <w:widowControl w:val="0"/>
        <w:autoSpaceDE w:val="0"/>
        <w:ind w:firstLine="709"/>
        <w:jc w:val="both"/>
        <w:rPr>
          <w:rFonts w:ascii="Times New Roman" w:eastAsia="Calibri" w:hAnsi="Times New Roman"/>
          <w:sz w:val="28"/>
          <w:szCs w:val="28"/>
          <w:lang w:val="ru-RU" w:eastAsia="en-US"/>
        </w:rPr>
      </w:pPr>
      <w:r w:rsidRPr="00BA5128">
        <w:rPr>
          <w:rFonts w:ascii="Times New Roman" w:eastAsia="Calibri" w:hAnsi="Times New Roman"/>
          <w:sz w:val="28"/>
          <w:szCs w:val="28"/>
          <w:lang w:val="ru-RU"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791F62" w:rsidRPr="00BA5128" w:rsidRDefault="00791F62" w:rsidP="00791F62">
      <w:pPr>
        <w:widowControl w:val="0"/>
        <w:autoSpaceDE w:val="0"/>
        <w:ind w:firstLine="709"/>
        <w:jc w:val="both"/>
        <w:rPr>
          <w:rFonts w:ascii="Times New Roman" w:eastAsia="Calibri" w:hAnsi="Times New Roman"/>
          <w:sz w:val="28"/>
          <w:szCs w:val="28"/>
          <w:lang w:val="ru-RU" w:eastAsia="en-US"/>
        </w:rPr>
      </w:pPr>
      <w:r w:rsidRPr="00BA5128">
        <w:rPr>
          <w:rFonts w:ascii="Times New Roman" w:eastAsia="Calibri" w:hAnsi="Times New Roman"/>
          <w:sz w:val="28"/>
          <w:szCs w:val="28"/>
          <w:lang w:val="ru-RU" w:eastAsia="en-US"/>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791F62" w:rsidRPr="00BA5128" w:rsidRDefault="00791F62" w:rsidP="00791F62">
      <w:pPr>
        <w:widowControl w:val="0"/>
        <w:autoSpaceDE w:val="0"/>
        <w:ind w:firstLine="709"/>
        <w:jc w:val="both"/>
        <w:rPr>
          <w:rFonts w:ascii="Times New Roman" w:eastAsia="Calibri" w:hAnsi="Times New Roman"/>
          <w:sz w:val="28"/>
          <w:szCs w:val="28"/>
          <w:lang w:val="ru-RU" w:eastAsia="en-US"/>
        </w:rPr>
      </w:pPr>
      <w:r w:rsidRPr="00BA5128">
        <w:rPr>
          <w:rFonts w:ascii="Times New Roman" w:eastAsia="Calibri" w:hAnsi="Times New Roman"/>
          <w:sz w:val="28"/>
          <w:szCs w:val="28"/>
          <w:lang w:val="ru-RU"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не указывались при первоначальном отказе в приёме документов, необходимых для предоставления государственной услуги, либо в </w:t>
      </w:r>
      <w:r w:rsidRPr="00BA5128">
        <w:rPr>
          <w:rFonts w:ascii="Times New Roman" w:eastAsia="Calibri" w:hAnsi="Times New Roman"/>
          <w:sz w:val="28"/>
          <w:szCs w:val="28"/>
          <w:lang w:val="ru-RU" w:eastAsia="en-US"/>
        </w:rPr>
        <w:lastRenderedPageBreak/>
        <w:t xml:space="preserve">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791F62" w:rsidRPr="00BA5128" w:rsidRDefault="00791F62" w:rsidP="00791F62">
      <w:pPr>
        <w:widowControl w:val="0"/>
        <w:autoSpaceDE w:val="0"/>
        <w:ind w:firstLine="709"/>
        <w:jc w:val="both"/>
        <w:rPr>
          <w:rFonts w:ascii="Times New Roman" w:eastAsia="Calibri" w:hAnsi="Times New Roman"/>
          <w:sz w:val="28"/>
          <w:szCs w:val="28"/>
          <w:lang w:val="ru-RU" w:eastAsia="en-US"/>
        </w:rPr>
      </w:pPr>
      <w:r w:rsidRPr="00BA5128">
        <w:rPr>
          <w:rFonts w:ascii="Times New Roman" w:eastAsia="Calibri" w:hAnsi="Times New Roman"/>
          <w:sz w:val="28"/>
          <w:szCs w:val="28"/>
          <w:lang w:val="ru-RU" w:eastAsia="en-US"/>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791F62" w:rsidRPr="00BA5128" w:rsidRDefault="00791F62" w:rsidP="00791F62">
      <w:pPr>
        <w:spacing w:after="1" w:line="280" w:lineRule="atLeast"/>
        <w:ind w:firstLine="709"/>
        <w:jc w:val="both"/>
        <w:rPr>
          <w:sz w:val="28"/>
          <w:szCs w:val="28"/>
          <w:lang w:val="ru-RU"/>
        </w:rPr>
      </w:pPr>
      <w:r w:rsidRPr="00BA5128">
        <w:rPr>
          <w:rFonts w:ascii="Times New Roman" w:hAnsi="Times New Roman"/>
          <w:sz w:val="28"/>
          <w:szCs w:val="28"/>
          <w:lang w:val="ru-RU"/>
        </w:rPr>
        <w:t>5.3. Органы государственной власти, организации, должностные лица, которым может быть направлена жалоба, которым может быть направлена жалоба.</w:t>
      </w:r>
    </w:p>
    <w:p w:rsidR="00791F62" w:rsidRPr="00BA5128" w:rsidRDefault="00791F62" w:rsidP="00791F62">
      <w:pPr>
        <w:spacing w:after="1" w:line="280" w:lineRule="atLeast"/>
        <w:ind w:firstLine="709"/>
        <w:jc w:val="both"/>
        <w:rPr>
          <w:sz w:val="28"/>
          <w:szCs w:val="28"/>
          <w:lang w:val="ru-RU"/>
        </w:rPr>
      </w:pPr>
      <w:r w:rsidRPr="00BA5128">
        <w:rPr>
          <w:rFonts w:ascii="Times New Roman" w:hAnsi="Times New Roman"/>
          <w:sz w:val="28"/>
          <w:szCs w:val="28"/>
          <w:lang w:val="ru-RU"/>
        </w:rPr>
        <w:t xml:space="preserve">Заявители могут обратиться с жалобой в </w:t>
      </w:r>
      <w:r w:rsidRPr="00BA5128">
        <w:rPr>
          <w:rFonts w:ascii="Times New Roman" w:hAnsi="Times New Roman"/>
          <w:color w:val="000000"/>
          <w:sz w:val="28"/>
          <w:szCs w:val="28"/>
          <w:lang w:val="ru-RU"/>
        </w:rPr>
        <w:t>Министерств</w:t>
      </w:r>
      <w:r w:rsidRPr="00BA5128">
        <w:rPr>
          <w:rFonts w:ascii="Times New Roman" w:hAnsi="Times New Roman"/>
          <w:sz w:val="28"/>
          <w:szCs w:val="28"/>
          <w:lang w:val="ru-RU"/>
        </w:rPr>
        <w:t>о.</w:t>
      </w:r>
    </w:p>
    <w:p w:rsidR="00791F62" w:rsidRPr="00BA5128" w:rsidRDefault="00791F62" w:rsidP="00791F62">
      <w:pPr>
        <w:spacing w:after="1" w:line="280" w:lineRule="atLeast"/>
        <w:ind w:firstLine="709"/>
        <w:jc w:val="both"/>
        <w:rPr>
          <w:sz w:val="28"/>
          <w:szCs w:val="28"/>
          <w:lang w:val="ru-RU"/>
        </w:rPr>
      </w:pPr>
      <w:r w:rsidRPr="00BA5128">
        <w:rPr>
          <w:rFonts w:ascii="Times New Roman" w:hAnsi="Times New Roman"/>
          <w:sz w:val="28"/>
          <w:szCs w:val="28"/>
          <w:lang w:val="ru-RU"/>
        </w:rPr>
        <w:t xml:space="preserve">Должностным лицом </w:t>
      </w:r>
      <w:r w:rsidRPr="00BA5128">
        <w:rPr>
          <w:rFonts w:ascii="Times New Roman" w:hAnsi="Times New Roman"/>
          <w:color w:val="000000"/>
          <w:sz w:val="28"/>
          <w:szCs w:val="28"/>
          <w:lang w:val="ru-RU"/>
        </w:rPr>
        <w:t>Министерства</w:t>
      </w:r>
      <w:r w:rsidRPr="00BA5128">
        <w:rPr>
          <w:rFonts w:ascii="Times New Roman" w:hAnsi="Times New Roman"/>
          <w:sz w:val="28"/>
          <w:szCs w:val="28"/>
          <w:lang w:val="ru-RU"/>
        </w:rPr>
        <w:t xml:space="preserve">, уполномоченным на рассмотрение жалоб на решения и действия (бездействие) должностных лиц, государственных служащих </w:t>
      </w:r>
      <w:r w:rsidRPr="00BA5128">
        <w:rPr>
          <w:rFonts w:ascii="Times New Roman" w:hAnsi="Times New Roman"/>
          <w:color w:val="000000"/>
          <w:sz w:val="28"/>
          <w:szCs w:val="28"/>
          <w:lang w:val="ru-RU"/>
        </w:rPr>
        <w:t>Министерств</w:t>
      </w:r>
      <w:r w:rsidRPr="00BA5128">
        <w:rPr>
          <w:rFonts w:ascii="Times New Roman" w:hAnsi="Times New Roman"/>
          <w:sz w:val="28"/>
          <w:szCs w:val="28"/>
          <w:lang w:val="ru-RU"/>
        </w:rPr>
        <w:t>а является заместитель Министра по градостроительной деятельности.</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Жалобы на решения, принятые заместителем Министра по градостроительной деятельности, рассматриваются Правительством Ульяновской области.</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в рамках предоставления государственной услуги осуществляются процедуры, включённые в Исчерпывающий перечень процедур в сфере строительства объектов водоснабжения и водоотведения, утверждённый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 соответствии с частью 2 статьи 6 Градостроительного кодекса Российской Федерации).</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5.4. Порядок подачи и рассмотрения жалобы</w:t>
      </w:r>
    </w:p>
    <w:p w:rsidR="00791F62" w:rsidRPr="00BA5128" w:rsidRDefault="00791F62" w:rsidP="00791F62">
      <w:pPr>
        <w:spacing w:after="1" w:line="280" w:lineRule="atLeast"/>
        <w:ind w:firstLine="709"/>
        <w:jc w:val="both"/>
        <w:rPr>
          <w:sz w:val="28"/>
          <w:szCs w:val="28"/>
          <w:lang w:val="ru-RU"/>
        </w:rPr>
      </w:pPr>
      <w:r w:rsidRPr="00BA5128">
        <w:rPr>
          <w:rFonts w:ascii="Times New Roman" w:hAnsi="Times New Roman"/>
          <w:sz w:val="28"/>
          <w:szCs w:val="28"/>
          <w:lang w:val="ru-RU"/>
        </w:rPr>
        <w:t>Жалоба должна содержать:</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1) наименование Министерства, должностного лица Министерства, либо государственного служащего, ОГКУ «Правительство для граждан»,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 xml:space="preserve">3) сведения об обжалуемых решениях и действиях (бездействии) Министерства, должностного лица Министерства, либо государственного служащего, ОГКУ «Правительство для граждан», работника ОГКУ </w:t>
      </w:r>
      <w:r w:rsidRPr="00BA5128">
        <w:rPr>
          <w:rFonts w:ascii="Times New Roman" w:hAnsi="Times New Roman"/>
          <w:sz w:val="28"/>
          <w:szCs w:val="28"/>
          <w:lang w:val="ru-RU"/>
        </w:rPr>
        <w:lastRenderedPageBreak/>
        <w:t>«Правительство для граждан», организаций, осуществляющих функции по предоставлению государственных услуг, их работников;</w:t>
      </w:r>
    </w:p>
    <w:p w:rsidR="00791F62" w:rsidRPr="00BA5128" w:rsidRDefault="00791F62" w:rsidP="00791F62">
      <w:pPr>
        <w:spacing w:after="1" w:line="280" w:lineRule="atLeast"/>
        <w:ind w:firstLine="709"/>
        <w:jc w:val="both"/>
        <w:rPr>
          <w:rFonts w:ascii="Times New Roman" w:hAnsi="Times New Roman"/>
          <w:sz w:val="28"/>
          <w:szCs w:val="28"/>
          <w:lang w:val="ru-RU"/>
        </w:rPr>
      </w:pPr>
      <w:r w:rsidRPr="00BA5128">
        <w:rPr>
          <w:rFonts w:ascii="Times New Roman" w:hAnsi="Times New Roman"/>
          <w:sz w:val="28"/>
          <w:szCs w:val="28"/>
          <w:lang w:val="ru-RU"/>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или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услуг, их работников. Заявителем могут быть представлены документы (при наличии), подтверждающие доводы заявителя, либо их копии.</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Министерстве. </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Приём жалоб в письменной форме осуществляется Министерством по месту его нахождения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а) оформленная в соответствии с законодательством Российской Федерации доверенность (для физических лиц);</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В электронном виде жалоба может быть подана заявителем посредством:</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а) официального сайта Министерства;</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б) Единого портала;</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г) электронной почты.</w:t>
      </w:r>
    </w:p>
    <w:p w:rsidR="00791F62" w:rsidRPr="00BA5128" w:rsidRDefault="00791F62" w:rsidP="00791F62">
      <w:pPr>
        <w:autoSpaceDE w:val="0"/>
        <w:adjustRightInd w:val="0"/>
        <w:ind w:firstLine="720"/>
        <w:jc w:val="both"/>
        <w:rPr>
          <w:rFonts w:ascii="Times New Roman" w:hAnsi="Times New Roman"/>
          <w:sz w:val="28"/>
          <w:szCs w:val="28"/>
          <w:lang w:val="ru-RU"/>
        </w:rPr>
      </w:pPr>
      <w:r w:rsidRPr="00BA5128">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5.5. Сроки рассмотрения жалобы</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lastRenderedPageBreak/>
        <w:t>Жалоба, поступившая в Министерство, подлежит регистрации не позднее следующего рабочего дня со дня её поступления.</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Жалоба, поступившая в Министерство, подлежит рассмотрению должностным лицом, уполномоченным на рассмотрение жалоб, в течение 15 рабочих дней со дня её регистрации.</w:t>
      </w:r>
    </w:p>
    <w:p w:rsidR="00791F62" w:rsidRPr="00BA5128" w:rsidRDefault="00791F62" w:rsidP="00791F62">
      <w:pPr>
        <w:spacing w:after="1" w:line="280" w:lineRule="atLeast"/>
        <w:ind w:firstLine="720"/>
        <w:jc w:val="both"/>
        <w:rPr>
          <w:rFonts w:ascii="Times New Roman" w:hAnsi="Times New Roman"/>
          <w:sz w:val="28"/>
          <w:szCs w:val="28"/>
          <w:lang w:val="ru-RU"/>
        </w:rPr>
      </w:pPr>
      <w:r w:rsidRPr="00BA5128">
        <w:rPr>
          <w:rFonts w:ascii="Times New Roman" w:hAnsi="Times New Roman"/>
          <w:sz w:val="28"/>
          <w:szCs w:val="28"/>
          <w:lang w:val="ru-RU"/>
        </w:rPr>
        <w:t>В случае обжалования отказа Министерства, его должностного лица в приёме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5.6. Результат рассмотрения жалобы.</w:t>
      </w:r>
    </w:p>
    <w:p w:rsidR="00791F62" w:rsidRPr="00BA5128" w:rsidRDefault="00791F62" w:rsidP="00791F62">
      <w:pPr>
        <w:spacing w:after="1" w:line="280" w:lineRule="atLeast"/>
        <w:ind w:firstLine="720"/>
        <w:jc w:val="both"/>
        <w:rPr>
          <w:sz w:val="28"/>
          <w:szCs w:val="28"/>
          <w:lang w:val="ru-RU"/>
        </w:rPr>
      </w:pPr>
      <w:r w:rsidRPr="00BA5128">
        <w:rPr>
          <w:rFonts w:ascii="Times New Roman" w:hAnsi="Times New Roman"/>
          <w:sz w:val="28"/>
          <w:szCs w:val="28"/>
          <w:lang w:val="ru-RU"/>
        </w:rPr>
        <w:t>По результатам рассмотрения жалобы руководителем Министерства принимается одно из следующих решений:</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1)</w:t>
      </w:r>
      <w:r w:rsidRPr="00BA5128">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2) в удовлетворении жалобы отказывается.</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5.7. Порядок информирования заявителя о результатах рассмотрения жалобы.</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В случае признания жалобы подлежащей удовлетворению в ответе заявителю даётся информация о действиях, осуществляемых Министерством в целях незамедлительного устранения выявленных нарушении при оказании государственной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государственной услуги.</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5.8. Порядок обжалования решения по жалобе.</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Если заявитель не удовлетворен решением, принятым в ходе рассмотрения жалобы, или решение не было принято, то такое решениеобжалуется в судебном порядке.</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Обжалование в суд решений, принятых должностными лицами Министерства при предоставлении государственной услуги, действий (бездействия) должностных лиц Министерства осуществляется в порядке, установленном законодательством Российской Федерации.</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lastRenderedPageBreak/>
        <w:t>Заявитель вправе запросить в Министерстве информацию и документы, необходимые для обоснования и рассмотрения жалобы.</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5.10. Способы информирования заявителей о порядке подачи и рассмотрения жалобы.</w:t>
      </w:r>
    </w:p>
    <w:p w:rsidR="00791F62" w:rsidRPr="00BA5128" w:rsidRDefault="00791F62" w:rsidP="00791F62">
      <w:pPr>
        <w:spacing w:after="1" w:line="280" w:lineRule="atLeast"/>
        <w:ind w:firstLine="540"/>
        <w:jc w:val="both"/>
        <w:rPr>
          <w:rFonts w:ascii="Times New Roman" w:hAnsi="Times New Roman"/>
          <w:sz w:val="28"/>
          <w:szCs w:val="28"/>
          <w:lang w:val="ru-RU"/>
        </w:rPr>
      </w:pPr>
      <w:r w:rsidRPr="00BA5128">
        <w:rPr>
          <w:rFonts w:ascii="Times New Roman" w:hAnsi="Times New Roman"/>
          <w:sz w:val="28"/>
          <w:szCs w:val="28"/>
          <w:lang w:val="ru-RU"/>
        </w:rPr>
        <w:t>Положения о порядке подачи и рассмотрения жалоб заинтересованных лиц на действия (бездействие) должностных лиц Министерства, размещаются на официальном сайте Министерства, на Едином портале, Региональном портале.</w:t>
      </w:r>
    </w:p>
    <w:p w:rsidR="00791F62" w:rsidRPr="00BA5128" w:rsidRDefault="00791F62" w:rsidP="00791F62">
      <w:pPr>
        <w:spacing w:after="1" w:line="280" w:lineRule="atLeast"/>
        <w:ind w:firstLine="540"/>
        <w:jc w:val="both"/>
        <w:rPr>
          <w:sz w:val="28"/>
          <w:szCs w:val="28"/>
          <w:lang w:val="ru-RU"/>
        </w:rPr>
      </w:pPr>
      <w:r w:rsidRPr="00BA5128">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BA5128">
        <w:rPr>
          <w:rFonts w:ascii="Times New Roman" w:hAnsi="Times New Roman"/>
          <w:sz w:val="28"/>
          <w:szCs w:val="28"/>
        </w:rPr>
        <w:t>http</w:t>
      </w:r>
      <w:r w:rsidRPr="00BA5128">
        <w:rPr>
          <w:rFonts w:ascii="Times New Roman" w:hAnsi="Times New Roman"/>
          <w:sz w:val="28"/>
          <w:szCs w:val="28"/>
          <w:lang w:val="ru-RU"/>
        </w:rPr>
        <w:t>://</w:t>
      </w:r>
      <w:r w:rsidRPr="00BA5128">
        <w:rPr>
          <w:rFonts w:ascii="Times New Roman" w:hAnsi="Times New Roman"/>
          <w:sz w:val="28"/>
          <w:szCs w:val="28"/>
        </w:rPr>
        <w:t>ulyanovsk</w:t>
      </w:r>
      <w:r w:rsidRPr="00BA5128">
        <w:rPr>
          <w:rFonts w:ascii="Times New Roman" w:hAnsi="Times New Roman"/>
          <w:sz w:val="28"/>
          <w:szCs w:val="28"/>
          <w:lang w:val="ru-RU"/>
        </w:rPr>
        <w:t>.</w:t>
      </w:r>
      <w:r w:rsidRPr="00BA5128">
        <w:rPr>
          <w:rFonts w:ascii="Times New Roman" w:hAnsi="Times New Roman"/>
          <w:sz w:val="28"/>
          <w:szCs w:val="28"/>
        </w:rPr>
        <w:t>fas</w:t>
      </w:r>
      <w:r w:rsidRPr="00BA5128">
        <w:rPr>
          <w:rFonts w:ascii="Times New Roman" w:hAnsi="Times New Roman"/>
          <w:sz w:val="28"/>
          <w:szCs w:val="28"/>
          <w:lang w:val="ru-RU"/>
        </w:rPr>
        <w:t>.</w:t>
      </w:r>
      <w:r w:rsidRPr="00BA5128">
        <w:rPr>
          <w:rFonts w:ascii="Times New Roman" w:hAnsi="Times New Roman"/>
          <w:sz w:val="28"/>
          <w:szCs w:val="28"/>
        </w:rPr>
        <w:t>gov</w:t>
      </w:r>
      <w:r w:rsidRPr="00BA5128">
        <w:rPr>
          <w:rFonts w:ascii="Times New Roman" w:hAnsi="Times New Roman"/>
          <w:sz w:val="28"/>
          <w:szCs w:val="28"/>
          <w:lang w:val="ru-RU"/>
        </w:rPr>
        <w:t>.</w:t>
      </w:r>
      <w:r w:rsidRPr="00BA5128">
        <w:rPr>
          <w:rFonts w:ascii="Times New Roman" w:hAnsi="Times New Roman"/>
          <w:sz w:val="28"/>
          <w:szCs w:val="28"/>
        </w:rPr>
        <w:t>ru</w:t>
      </w:r>
      <w:r w:rsidRPr="00BA5128">
        <w:rPr>
          <w:rFonts w:ascii="Times New Roman" w:hAnsi="Times New Roman"/>
          <w:sz w:val="28"/>
          <w:szCs w:val="28"/>
          <w:lang w:val="ru-RU"/>
        </w:rPr>
        <w:t>).</w:t>
      </w:r>
    </w:p>
    <w:p w:rsidR="00791F62" w:rsidRPr="00BA5128" w:rsidRDefault="00791F62" w:rsidP="00791F62">
      <w:pPr>
        <w:autoSpaceDE w:val="0"/>
        <w:adjustRightInd w:val="0"/>
        <w:jc w:val="center"/>
        <w:rPr>
          <w:rFonts w:ascii="Times New Roman" w:hAnsi="Times New Roman"/>
          <w:sz w:val="27"/>
          <w:szCs w:val="27"/>
          <w:lang w:val="ru-RU"/>
        </w:rPr>
      </w:pPr>
    </w:p>
    <w:p w:rsidR="00791F62" w:rsidRPr="006613F0" w:rsidRDefault="00791F62" w:rsidP="00791F62">
      <w:pPr>
        <w:suppressAutoHyphens w:val="0"/>
        <w:spacing w:line="256" w:lineRule="auto"/>
        <w:jc w:val="center"/>
        <w:rPr>
          <w:rFonts w:ascii="Times New Roman" w:hAnsi="Times New Roman"/>
          <w:sz w:val="26"/>
          <w:szCs w:val="26"/>
        </w:rPr>
      </w:pPr>
      <w:r w:rsidRPr="00BA5128">
        <w:rPr>
          <w:rFonts w:ascii="Times New Roman" w:hAnsi="Times New Roman"/>
          <w:sz w:val="26"/>
          <w:szCs w:val="26"/>
          <w:lang w:val="ru-RU"/>
        </w:rPr>
        <w:t>____________</w:t>
      </w:r>
    </w:p>
    <w:p w:rsidR="00791F62" w:rsidRPr="00CB7409" w:rsidRDefault="00791F62" w:rsidP="00791F62">
      <w:pPr>
        <w:autoSpaceDE w:val="0"/>
        <w:adjustRightInd w:val="0"/>
        <w:jc w:val="center"/>
        <w:outlineLvl w:val="1"/>
        <w:rPr>
          <w:sz w:val="28"/>
          <w:szCs w:val="28"/>
          <w:lang w:val="ru-RU"/>
        </w:rPr>
      </w:pPr>
    </w:p>
    <w:p w:rsidR="0020418A" w:rsidRDefault="0020418A"/>
    <w:sectPr w:rsidR="0020418A" w:rsidSect="00BA5128">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A4" w:rsidRDefault="00A31DA4" w:rsidP="00BA5128">
      <w:r>
        <w:separator/>
      </w:r>
    </w:p>
  </w:endnote>
  <w:endnote w:type="continuationSeparator" w:id="1">
    <w:p w:rsidR="00A31DA4" w:rsidRDefault="00A31DA4" w:rsidP="00BA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A4" w:rsidRDefault="00A31DA4" w:rsidP="00BA5128">
      <w:r>
        <w:separator/>
      </w:r>
    </w:p>
  </w:footnote>
  <w:footnote w:type="continuationSeparator" w:id="1">
    <w:p w:rsidR="00A31DA4" w:rsidRDefault="00A31DA4" w:rsidP="00BA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35577"/>
      <w:docPartObj>
        <w:docPartGallery w:val="Page Numbers (Top of Page)"/>
        <w:docPartUnique/>
      </w:docPartObj>
    </w:sdtPr>
    <w:sdtContent>
      <w:p w:rsidR="00BA5128" w:rsidRDefault="00081C4D">
        <w:pPr>
          <w:pStyle w:val="a6"/>
          <w:jc w:val="center"/>
        </w:pPr>
        <w:r>
          <w:fldChar w:fldCharType="begin"/>
        </w:r>
        <w:r w:rsidR="00BA5128">
          <w:instrText>PAGE   \* MERGEFORMAT</w:instrText>
        </w:r>
        <w:r>
          <w:fldChar w:fldCharType="separate"/>
        </w:r>
        <w:r w:rsidR="00C12ECE" w:rsidRPr="00C12ECE">
          <w:rPr>
            <w:noProof/>
            <w:lang w:val="ru-RU"/>
          </w:rPr>
          <w:t>2</w:t>
        </w:r>
        <w:r>
          <w:fldChar w:fldCharType="end"/>
        </w:r>
      </w:p>
    </w:sdtContent>
  </w:sdt>
  <w:p w:rsidR="00BA5128" w:rsidRDefault="00BA51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3CB3"/>
    <w:multiLevelType w:val="multilevel"/>
    <w:tmpl w:val="0214075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6E7C5B04"/>
    <w:multiLevelType w:val="multilevel"/>
    <w:tmpl w:val="66C028D4"/>
    <w:lvl w:ilvl="0">
      <w:start w:val="1"/>
      <w:numFmt w:val="decimal"/>
      <w:lvlText w:val="%1."/>
      <w:lvlJc w:val="left"/>
      <w:pPr>
        <w:ind w:left="1162" w:hanging="1020"/>
      </w:pPr>
      <w:rPr>
        <w:rFonts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1F62"/>
    <w:rsid w:val="00081C4D"/>
    <w:rsid w:val="00130134"/>
    <w:rsid w:val="0020418A"/>
    <w:rsid w:val="002532C6"/>
    <w:rsid w:val="00334DF8"/>
    <w:rsid w:val="003452D4"/>
    <w:rsid w:val="00370B83"/>
    <w:rsid w:val="003736DF"/>
    <w:rsid w:val="003849AF"/>
    <w:rsid w:val="00450F46"/>
    <w:rsid w:val="0046535E"/>
    <w:rsid w:val="004F575D"/>
    <w:rsid w:val="0053737C"/>
    <w:rsid w:val="006D02C1"/>
    <w:rsid w:val="0075284C"/>
    <w:rsid w:val="00791F62"/>
    <w:rsid w:val="00810B77"/>
    <w:rsid w:val="009C70E9"/>
    <w:rsid w:val="009E00A3"/>
    <w:rsid w:val="00A153F0"/>
    <w:rsid w:val="00A22817"/>
    <w:rsid w:val="00A31DA4"/>
    <w:rsid w:val="00B339E9"/>
    <w:rsid w:val="00B7100F"/>
    <w:rsid w:val="00BA5128"/>
    <w:rsid w:val="00BB457F"/>
    <w:rsid w:val="00C12ECE"/>
    <w:rsid w:val="00C30E9A"/>
    <w:rsid w:val="00C55E7D"/>
    <w:rsid w:val="00CB4B15"/>
    <w:rsid w:val="00E05D05"/>
    <w:rsid w:val="00E12905"/>
    <w:rsid w:val="00E66B5F"/>
    <w:rsid w:val="00F95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62"/>
    <w:pPr>
      <w:suppressAutoHyphens/>
      <w:autoSpaceDN w:val="0"/>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1F62"/>
    <w:rPr>
      <w:color w:val="0563C1"/>
      <w:u w:val="single"/>
    </w:rPr>
  </w:style>
  <w:style w:type="paragraph" w:styleId="a4">
    <w:name w:val="No Spacing"/>
    <w:uiPriority w:val="1"/>
    <w:qFormat/>
    <w:rsid w:val="00791F62"/>
    <w:pPr>
      <w:suppressAutoHyphens/>
      <w:autoSpaceDN w:val="0"/>
      <w:spacing w:after="0" w:line="240" w:lineRule="auto"/>
    </w:pPr>
    <w:rPr>
      <w:rFonts w:ascii="Century" w:eastAsia="Times New Roman" w:hAnsi="Century" w:cs="Times New Roman"/>
      <w:sz w:val="20"/>
      <w:szCs w:val="20"/>
      <w:lang w:val="en-US" w:eastAsia="ru-RU"/>
    </w:rPr>
  </w:style>
  <w:style w:type="paragraph" w:styleId="a5">
    <w:name w:val="List Paragraph"/>
    <w:basedOn w:val="a"/>
    <w:uiPriority w:val="34"/>
    <w:qFormat/>
    <w:rsid w:val="00791F62"/>
    <w:pPr>
      <w:ind w:left="720"/>
      <w:contextualSpacing/>
    </w:pPr>
  </w:style>
  <w:style w:type="character" w:customStyle="1" w:styleId="ConsPlusNormal">
    <w:name w:val="ConsPlusNormal Знак"/>
    <w:link w:val="ConsPlusNormal0"/>
    <w:locked/>
    <w:rsid w:val="00791F62"/>
    <w:rPr>
      <w:rFonts w:ascii="Arial" w:eastAsia="Times New Roman" w:hAnsi="Arial" w:cs="Arial"/>
    </w:rPr>
  </w:style>
  <w:style w:type="paragraph" w:customStyle="1" w:styleId="ConsPlusNormal0">
    <w:name w:val="ConsPlusNormal"/>
    <w:link w:val="ConsPlusNormal"/>
    <w:rsid w:val="00791F62"/>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rsid w:val="0079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62"/>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apple-converted-space">
    <w:name w:val="apple-converted-space"/>
    <w:basedOn w:val="a0"/>
    <w:rsid w:val="00791F62"/>
  </w:style>
  <w:style w:type="character" w:customStyle="1" w:styleId="blk">
    <w:name w:val="blk"/>
    <w:basedOn w:val="a0"/>
    <w:rsid w:val="0046535E"/>
  </w:style>
  <w:style w:type="paragraph" w:styleId="a6">
    <w:name w:val="header"/>
    <w:basedOn w:val="a"/>
    <w:link w:val="a7"/>
    <w:uiPriority w:val="99"/>
    <w:unhideWhenUsed/>
    <w:rsid w:val="00BA5128"/>
    <w:pPr>
      <w:tabs>
        <w:tab w:val="center" w:pos="4677"/>
        <w:tab w:val="right" w:pos="9355"/>
      </w:tabs>
    </w:pPr>
  </w:style>
  <w:style w:type="character" w:customStyle="1" w:styleId="a7">
    <w:name w:val="Верхний колонтитул Знак"/>
    <w:basedOn w:val="a0"/>
    <w:link w:val="a6"/>
    <w:uiPriority w:val="99"/>
    <w:rsid w:val="00BA5128"/>
    <w:rPr>
      <w:rFonts w:ascii="Century" w:eastAsia="Times New Roman" w:hAnsi="Century" w:cs="Times New Roman"/>
      <w:sz w:val="20"/>
      <w:szCs w:val="20"/>
      <w:lang w:val="en-US" w:eastAsia="ru-RU"/>
    </w:rPr>
  </w:style>
  <w:style w:type="paragraph" w:styleId="a8">
    <w:name w:val="footer"/>
    <w:basedOn w:val="a"/>
    <w:link w:val="a9"/>
    <w:uiPriority w:val="99"/>
    <w:unhideWhenUsed/>
    <w:rsid w:val="00BA5128"/>
    <w:pPr>
      <w:tabs>
        <w:tab w:val="center" w:pos="4677"/>
        <w:tab w:val="right" w:pos="9355"/>
      </w:tabs>
    </w:pPr>
  </w:style>
  <w:style w:type="character" w:customStyle="1" w:styleId="a9">
    <w:name w:val="Нижний колонтитул Знак"/>
    <w:basedOn w:val="a0"/>
    <w:link w:val="a8"/>
    <w:uiPriority w:val="99"/>
    <w:rsid w:val="00BA5128"/>
    <w:rPr>
      <w:rFonts w:ascii="Century" w:eastAsia="Times New Roman" w:hAnsi="Century" w:cs="Times New Roman"/>
      <w:sz w:val="20"/>
      <w:szCs w:val="20"/>
      <w:lang w:val="en-US" w:eastAsia="ru-RU"/>
    </w:rPr>
  </w:style>
  <w:style w:type="paragraph" w:styleId="aa">
    <w:name w:val="Balloon Text"/>
    <w:basedOn w:val="a"/>
    <w:link w:val="ab"/>
    <w:uiPriority w:val="99"/>
    <w:semiHidden/>
    <w:unhideWhenUsed/>
    <w:rsid w:val="00C55E7D"/>
    <w:rPr>
      <w:rFonts w:ascii="Tahoma" w:hAnsi="Tahoma" w:cs="Tahoma"/>
      <w:sz w:val="16"/>
      <w:szCs w:val="16"/>
    </w:rPr>
  </w:style>
  <w:style w:type="character" w:customStyle="1" w:styleId="ab">
    <w:name w:val="Текст выноски Знак"/>
    <w:basedOn w:val="a0"/>
    <w:link w:val="aa"/>
    <w:uiPriority w:val="99"/>
    <w:semiHidden/>
    <w:rsid w:val="00C55E7D"/>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62"/>
    <w:pPr>
      <w:suppressAutoHyphens/>
      <w:autoSpaceDN w:val="0"/>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1F62"/>
    <w:rPr>
      <w:color w:val="0563C1"/>
      <w:u w:val="single"/>
    </w:rPr>
  </w:style>
  <w:style w:type="paragraph" w:styleId="a4">
    <w:name w:val="No Spacing"/>
    <w:uiPriority w:val="1"/>
    <w:qFormat/>
    <w:rsid w:val="00791F62"/>
    <w:pPr>
      <w:suppressAutoHyphens/>
      <w:autoSpaceDN w:val="0"/>
      <w:spacing w:after="0" w:line="240" w:lineRule="auto"/>
    </w:pPr>
    <w:rPr>
      <w:rFonts w:ascii="Century" w:eastAsia="Times New Roman" w:hAnsi="Century" w:cs="Times New Roman"/>
      <w:sz w:val="20"/>
      <w:szCs w:val="20"/>
      <w:lang w:val="en-US" w:eastAsia="ru-RU"/>
    </w:rPr>
  </w:style>
  <w:style w:type="paragraph" w:styleId="a5">
    <w:name w:val="List Paragraph"/>
    <w:basedOn w:val="a"/>
    <w:uiPriority w:val="34"/>
    <w:qFormat/>
    <w:rsid w:val="00791F62"/>
    <w:pPr>
      <w:ind w:left="720"/>
      <w:contextualSpacing/>
    </w:pPr>
  </w:style>
  <w:style w:type="character" w:customStyle="1" w:styleId="ConsPlusNormal">
    <w:name w:val="ConsPlusNormal Знак"/>
    <w:link w:val="ConsPlusNormal0"/>
    <w:locked/>
    <w:rsid w:val="00791F62"/>
    <w:rPr>
      <w:rFonts w:ascii="Arial" w:eastAsia="Times New Roman" w:hAnsi="Arial" w:cs="Arial"/>
    </w:rPr>
  </w:style>
  <w:style w:type="paragraph" w:customStyle="1" w:styleId="ConsPlusNormal0">
    <w:name w:val="ConsPlusNormal"/>
    <w:link w:val="ConsPlusNormal"/>
    <w:rsid w:val="00791F62"/>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rsid w:val="0079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62"/>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apple-converted-space">
    <w:name w:val="apple-converted-space"/>
    <w:basedOn w:val="a0"/>
    <w:rsid w:val="00791F62"/>
  </w:style>
  <w:style w:type="character" w:customStyle="1" w:styleId="blk">
    <w:name w:val="blk"/>
    <w:basedOn w:val="a0"/>
    <w:rsid w:val="0046535E"/>
  </w:style>
  <w:style w:type="paragraph" w:styleId="a6">
    <w:name w:val="header"/>
    <w:basedOn w:val="a"/>
    <w:link w:val="a7"/>
    <w:uiPriority w:val="99"/>
    <w:unhideWhenUsed/>
    <w:rsid w:val="00BA5128"/>
    <w:pPr>
      <w:tabs>
        <w:tab w:val="center" w:pos="4677"/>
        <w:tab w:val="right" w:pos="9355"/>
      </w:tabs>
    </w:pPr>
  </w:style>
  <w:style w:type="character" w:customStyle="1" w:styleId="a7">
    <w:name w:val="Верхний колонтитул Знак"/>
    <w:basedOn w:val="a0"/>
    <w:link w:val="a6"/>
    <w:uiPriority w:val="99"/>
    <w:rsid w:val="00BA5128"/>
    <w:rPr>
      <w:rFonts w:ascii="Century" w:eastAsia="Times New Roman" w:hAnsi="Century" w:cs="Times New Roman"/>
      <w:sz w:val="20"/>
      <w:szCs w:val="20"/>
      <w:lang w:val="en-US" w:eastAsia="ru-RU"/>
    </w:rPr>
  </w:style>
  <w:style w:type="paragraph" w:styleId="a8">
    <w:name w:val="footer"/>
    <w:basedOn w:val="a"/>
    <w:link w:val="a9"/>
    <w:uiPriority w:val="99"/>
    <w:unhideWhenUsed/>
    <w:rsid w:val="00BA5128"/>
    <w:pPr>
      <w:tabs>
        <w:tab w:val="center" w:pos="4677"/>
        <w:tab w:val="right" w:pos="9355"/>
      </w:tabs>
    </w:pPr>
  </w:style>
  <w:style w:type="character" w:customStyle="1" w:styleId="a9">
    <w:name w:val="Нижний колонтитул Знак"/>
    <w:basedOn w:val="a0"/>
    <w:link w:val="a8"/>
    <w:uiPriority w:val="99"/>
    <w:rsid w:val="00BA5128"/>
    <w:rPr>
      <w:rFonts w:ascii="Century" w:eastAsia="Times New Roman" w:hAnsi="Century" w:cs="Times New Roman"/>
      <w:sz w:val="20"/>
      <w:szCs w:val="20"/>
      <w:lang w:val="en-US" w:eastAsia="ru-RU"/>
    </w:rPr>
  </w:style>
  <w:style w:type="paragraph" w:styleId="aa">
    <w:name w:val="Balloon Text"/>
    <w:basedOn w:val="a"/>
    <w:link w:val="ab"/>
    <w:uiPriority w:val="99"/>
    <w:semiHidden/>
    <w:unhideWhenUsed/>
    <w:rsid w:val="00C55E7D"/>
    <w:rPr>
      <w:rFonts w:ascii="Tahoma" w:hAnsi="Tahoma" w:cs="Tahoma"/>
      <w:sz w:val="16"/>
      <w:szCs w:val="16"/>
    </w:rPr>
  </w:style>
  <w:style w:type="character" w:customStyle="1" w:styleId="ab">
    <w:name w:val="Текст выноски Знак"/>
    <w:basedOn w:val="a0"/>
    <w:link w:val="aa"/>
    <w:uiPriority w:val="99"/>
    <w:semiHidden/>
    <w:rsid w:val="00C55E7D"/>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98520273">
      <w:bodyDiv w:val="1"/>
      <w:marLeft w:val="0"/>
      <w:marRight w:val="0"/>
      <w:marTop w:val="0"/>
      <w:marBottom w:val="0"/>
      <w:divBdr>
        <w:top w:val="none" w:sz="0" w:space="0" w:color="auto"/>
        <w:left w:val="none" w:sz="0" w:space="0" w:color="auto"/>
        <w:bottom w:val="none" w:sz="0" w:space="0" w:color="auto"/>
        <w:right w:val="none" w:sz="0" w:space="0" w:color="auto"/>
      </w:divBdr>
      <w:divsChild>
        <w:div w:id="1372731588">
          <w:marLeft w:val="0"/>
          <w:marRight w:val="0"/>
          <w:marTop w:val="0"/>
          <w:marBottom w:val="0"/>
          <w:divBdr>
            <w:top w:val="none" w:sz="0" w:space="0" w:color="auto"/>
            <w:left w:val="none" w:sz="0" w:space="0" w:color="auto"/>
            <w:bottom w:val="none" w:sz="0" w:space="0" w:color="auto"/>
            <w:right w:val="none" w:sz="0" w:space="0" w:color="auto"/>
          </w:divBdr>
        </w:div>
        <w:div w:id="1047727318">
          <w:marLeft w:val="0"/>
          <w:marRight w:val="0"/>
          <w:marTop w:val="0"/>
          <w:marBottom w:val="0"/>
          <w:divBdr>
            <w:top w:val="none" w:sz="0" w:space="0" w:color="auto"/>
            <w:left w:val="none" w:sz="0" w:space="0" w:color="auto"/>
            <w:bottom w:val="none" w:sz="0" w:space="0" w:color="auto"/>
            <w:right w:val="none" w:sz="0" w:space="0" w:color="auto"/>
          </w:divBdr>
        </w:div>
        <w:div w:id="2053112062">
          <w:marLeft w:val="0"/>
          <w:marRight w:val="0"/>
          <w:marTop w:val="0"/>
          <w:marBottom w:val="0"/>
          <w:divBdr>
            <w:top w:val="none" w:sz="0" w:space="0" w:color="auto"/>
            <w:left w:val="none" w:sz="0" w:space="0" w:color="auto"/>
            <w:bottom w:val="none" w:sz="0" w:space="0" w:color="auto"/>
            <w:right w:val="none" w:sz="0" w:space="0" w:color="auto"/>
          </w:divBdr>
        </w:div>
      </w:divsChild>
    </w:div>
    <w:div w:id="1198588466">
      <w:bodyDiv w:val="1"/>
      <w:marLeft w:val="0"/>
      <w:marRight w:val="0"/>
      <w:marTop w:val="0"/>
      <w:marBottom w:val="0"/>
      <w:divBdr>
        <w:top w:val="none" w:sz="0" w:space="0" w:color="auto"/>
        <w:left w:val="none" w:sz="0" w:space="0" w:color="auto"/>
        <w:bottom w:val="none" w:sz="0" w:space="0" w:color="auto"/>
        <w:right w:val="none" w:sz="0" w:space="0" w:color="auto"/>
      </w:divBdr>
    </w:div>
    <w:div w:id="13866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006FF885E0326CFEF3F9898BAF6093F3B85AC134B248EE6D839CCF6A1063E2BC4BD9C1C2326418F8B50r023H" TargetMode="External"/><Relationship Id="rId13" Type="http://schemas.openxmlformats.org/officeDocument/2006/relationships/hyperlink" Target="consultantplus://offline/ref=539EA7047DB8E47BB948FDCA797E24D70D2DAA76CC5121114CFFAE49011D295D03AD3F5F94CET3nF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5006FF885E0326CFEF3F8E9BD6A8033B38DCA3134F2FDCBA876291A1A80C696C8BE4DE582E2F49r82FH" TargetMode="External"/><Relationship Id="rId12" Type="http://schemas.openxmlformats.org/officeDocument/2006/relationships/hyperlink" Target="consultantplus://offline/ref=539EA7047DB8E47BB948FDCA797E24D70D2DAA76CC5121114CFFAE49011D295D03AD3F5F94CET3n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9EA7047DB8E47BB948FDCA797E24D70D2DAA76CC5121114CFFAE49011D295D03AD3F5F94CET3nEK" TargetMode="External"/><Relationship Id="rId5" Type="http://schemas.openxmlformats.org/officeDocument/2006/relationships/footnotes" Target="footnotes.xml"/><Relationship Id="rId15" Type="http://schemas.openxmlformats.org/officeDocument/2006/relationships/hyperlink" Target="consultantplus://offline/ref=33A83D974C73C42AB54BA2561093BC7B1FFF1F1981DCC81A081983CCDB852877CDD2DCF3F7E8O1J" TargetMode="External"/><Relationship Id="rId10" Type="http://schemas.openxmlformats.org/officeDocument/2006/relationships/hyperlink" Target="consultantplus://offline/ref=539EA7047DB8E47BB948FDCA797E24D70D2DAA76CC5121114CFFAE49011D295D03AD3F5F94CET3n1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A5006FF885E0326CFEF3F9898BAF6093F3B85AC13482482EED839CCF6A1063E2BC4BD9C1C2326418F8B55r025H" TargetMode="External"/><Relationship Id="rId14" Type="http://schemas.openxmlformats.org/officeDocument/2006/relationships/hyperlink" Target="consultantplus://offline/ref=539EA7047DB8E47BB948FDCA797E24D70D2DAA76CC5121114CFFAE49011D295D03AD3F5F94CFT3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9914</Words>
  <Characters>56510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Olga Brenduk</cp:lastModifiedBy>
  <cp:revision>2</cp:revision>
  <cp:lastPrinted>2019-02-05T09:42:00Z</cp:lastPrinted>
  <dcterms:created xsi:type="dcterms:W3CDTF">2019-02-06T07:59:00Z</dcterms:created>
  <dcterms:modified xsi:type="dcterms:W3CDTF">2019-02-06T07:59:00Z</dcterms:modified>
</cp:coreProperties>
</file>