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06" w:rsidRDefault="003B1E06" w:rsidP="00EC735D">
      <w:pPr>
        <w:spacing w:after="0" w:line="240" w:lineRule="auto"/>
        <w:jc w:val="center"/>
        <w:rPr>
          <w:noProof/>
          <w:u w:val="none"/>
        </w:rPr>
      </w:pPr>
    </w:p>
    <w:p w:rsidR="000D537E" w:rsidRDefault="000D537E" w:rsidP="00EC735D">
      <w:pPr>
        <w:spacing w:after="0" w:line="240" w:lineRule="auto"/>
        <w:jc w:val="center"/>
        <w:rPr>
          <w:noProof/>
          <w:u w:val="none"/>
        </w:rPr>
      </w:pPr>
    </w:p>
    <w:p w:rsidR="000D537E" w:rsidRPr="00EC735D" w:rsidRDefault="000D537E" w:rsidP="00EC735D">
      <w:pPr>
        <w:spacing w:after="0" w:line="240" w:lineRule="auto"/>
        <w:jc w:val="center"/>
        <w:rPr>
          <w:noProof/>
          <w:color w:val="auto"/>
          <w:u w:val="none"/>
        </w:rPr>
      </w:pPr>
    </w:p>
    <w:p w:rsidR="003B1E06" w:rsidRPr="00EC735D" w:rsidRDefault="003B1E06" w:rsidP="00EC735D">
      <w:pPr>
        <w:spacing w:after="0" w:line="240" w:lineRule="auto"/>
        <w:jc w:val="center"/>
        <w:rPr>
          <w:b/>
          <w:bCs/>
          <w:color w:val="auto"/>
          <w:u w:val="none"/>
        </w:rPr>
      </w:pPr>
    </w:p>
    <w:p w:rsidR="003B1E06" w:rsidRPr="00EC735D" w:rsidRDefault="003B1E06" w:rsidP="00EC735D">
      <w:pPr>
        <w:spacing w:after="0" w:line="240" w:lineRule="auto"/>
        <w:jc w:val="center"/>
        <w:rPr>
          <w:b/>
          <w:bCs/>
          <w:color w:val="auto"/>
          <w:u w:val="none"/>
        </w:rPr>
      </w:pPr>
      <w:r w:rsidRPr="00EC735D">
        <w:rPr>
          <w:b/>
          <w:bCs/>
          <w:color w:val="auto"/>
          <w:u w:val="none"/>
        </w:rPr>
        <w:t xml:space="preserve">МИНИСТЕРСТВО </w:t>
      </w:r>
      <w:r w:rsidR="00B72B6D">
        <w:rPr>
          <w:b/>
          <w:bCs/>
          <w:color w:val="auto"/>
          <w:u w:val="none"/>
        </w:rPr>
        <w:t xml:space="preserve">СТРОИТЕЛЬСТВА И АРХИТЕКТУРЫ </w:t>
      </w:r>
      <w:r w:rsidRPr="00EC735D">
        <w:rPr>
          <w:b/>
          <w:bCs/>
          <w:color w:val="auto"/>
          <w:u w:val="none"/>
        </w:rPr>
        <w:t xml:space="preserve"> </w:t>
      </w:r>
    </w:p>
    <w:p w:rsidR="003B1E06" w:rsidRPr="00EC735D" w:rsidRDefault="003B1E06" w:rsidP="00EC735D">
      <w:pPr>
        <w:spacing w:after="0" w:line="240" w:lineRule="auto"/>
        <w:jc w:val="center"/>
        <w:rPr>
          <w:b/>
          <w:bCs/>
          <w:color w:val="auto"/>
          <w:u w:val="none"/>
        </w:rPr>
      </w:pPr>
      <w:r w:rsidRPr="00EC735D">
        <w:rPr>
          <w:b/>
          <w:bCs/>
          <w:color w:val="auto"/>
          <w:u w:val="none"/>
        </w:rPr>
        <w:t>УЛЬЯНОВСКОЙ ОБЛАСТИ</w:t>
      </w:r>
    </w:p>
    <w:p w:rsidR="003B1E06" w:rsidRPr="00EC735D" w:rsidRDefault="003B1E06" w:rsidP="00EC735D">
      <w:pPr>
        <w:spacing w:after="0" w:line="240" w:lineRule="auto"/>
        <w:jc w:val="center"/>
        <w:rPr>
          <w:b/>
          <w:bCs/>
          <w:color w:val="auto"/>
          <w:sz w:val="20"/>
          <w:szCs w:val="20"/>
          <w:u w:val="none"/>
        </w:rPr>
      </w:pPr>
    </w:p>
    <w:p w:rsidR="003B1E06" w:rsidRPr="00EC735D" w:rsidRDefault="003B1E06" w:rsidP="00EC735D">
      <w:pPr>
        <w:spacing w:after="0" w:line="240" w:lineRule="auto"/>
        <w:jc w:val="center"/>
        <w:rPr>
          <w:b/>
          <w:bCs/>
          <w:color w:val="auto"/>
          <w:sz w:val="32"/>
          <w:szCs w:val="32"/>
          <w:u w:val="none"/>
        </w:rPr>
      </w:pPr>
      <w:r w:rsidRPr="00EC735D">
        <w:rPr>
          <w:b/>
          <w:bCs/>
          <w:color w:val="auto"/>
          <w:sz w:val="32"/>
          <w:szCs w:val="32"/>
          <w:u w:val="none"/>
        </w:rPr>
        <w:t>П Р И К А З</w:t>
      </w:r>
    </w:p>
    <w:p w:rsidR="003B1E06" w:rsidRPr="00EC735D" w:rsidRDefault="003B1E06" w:rsidP="00EC735D">
      <w:pPr>
        <w:spacing w:after="0" w:line="240" w:lineRule="auto"/>
        <w:rPr>
          <w:color w:val="000000"/>
          <w:u w:val="none"/>
        </w:rPr>
      </w:pPr>
    </w:p>
    <w:p w:rsidR="003B1E06" w:rsidRPr="00EC735D" w:rsidRDefault="003B1E06" w:rsidP="00EC735D">
      <w:pPr>
        <w:spacing w:after="0" w:line="240" w:lineRule="auto"/>
        <w:ind w:left="7080"/>
        <w:jc w:val="center"/>
        <w:rPr>
          <w:color w:val="000000"/>
          <w:u w:val="none"/>
        </w:rPr>
      </w:pPr>
      <w:r w:rsidRPr="00EC735D">
        <w:rPr>
          <w:color w:val="000000"/>
          <w:u w:val="none"/>
        </w:rPr>
        <w:t>№</w:t>
      </w:r>
    </w:p>
    <w:p w:rsidR="003B1E06" w:rsidRPr="00EC735D" w:rsidRDefault="003B1E06" w:rsidP="00EC735D">
      <w:pPr>
        <w:spacing w:after="0" w:line="240" w:lineRule="auto"/>
        <w:ind w:left="7080"/>
        <w:jc w:val="right"/>
        <w:rPr>
          <w:b/>
          <w:bCs/>
          <w:color w:val="000000"/>
          <w:u w:val="none"/>
        </w:rPr>
      </w:pPr>
    </w:p>
    <w:p w:rsidR="003B1E06" w:rsidRPr="00EC735D" w:rsidRDefault="003B1E06" w:rsidP="00EC735D">
      <w:pPr>
        <w:spacing w:after="0" w:line="240" w:lineRule="auto"/>
        <w:ind w:left="7080" w:firstLine="708"/>
        <w:jc w:val="center"/>
        <w:rPr>
          <w:color w:val="000000"/>
          <w:sz w:val="18"/>
          <w:szCs w:val="18"/>
          <w:u w:val="none"/>
        </w:rPr>
      </w:pPr>
      <w:r w:rsidRPr="00EC735D">
        <w:rPr>
          <w:color w:val="000000"/>
          <w:sz w:val="18"/>
          <w:szCs w:val="18"/>
          <w:u w:val="none"/>
        </w:rPr>
        <w:t>Экз. № ________</w:t>
      </w:r>
    </w:p>
    <w:p w:rsidR="003B1E06" w:rsidRPr="00EC735D" w:rsidRDefault="003B1E06" w:rsidP="00EC735D">
      <w:pPr>
        <w:spacing w:after="0" w:line="240" w:lineRule="auto"/>
        <w:rPr>
          <w:color w:val="000000"/>
          <w:sz w:val="18"/>
          <w:szCs w:val="18"/>
          <w:u w:val="none"/>
        </w:rPr>
      </w:pPr>
    </w:p>
    <w:p w:rsidR="003B1E06" w:rsidRPr="00EC735D" w:rsidRDefault="003B1E06" w:rsidP="00EC735D">
      <w:pPr>
        <w:spacing w:after="0" w:line="240" w:lineRule="auto"/>
        <w:jc w:val="center"/>
        <w:rPr>
          <w:color w:val="000000"/>
          <w:sz w:val="16"/>
          <w:szCs w:val="16"/>
          <w:u w:val="none"/>
        </w:rPr>
      </w:pPr>
      <w:r w:rsidRPr="00EC735D">
        <w:rPr>
          <w:color w:val="000000"/>
          <w:sz w:val="16"/>
          <w:szCs w:val="16"/>
          <w:u w:val="none"/>
        </w:rPr>
        <w:t>г. Ульяновск</w:t>
      </w:r>
    </w:p>
    <w:p w:rsidR="003B1E06" w:rsidRDefault="003B1E06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</w:p>
    <w:p w:rsidR="003B1E06" w:rsidRPr="00EC5297" w:rsidRDefault="003B1E06" w:rsidP="00EC529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  <w:lang w:eastAsia="ru-RU"/>
        </w:rPr>
      </w:pPr>
      <w:r w:rsidRPr="00EC5297">
        <w:rPr>
          <w:b/>
          <w:bCs/>
          <w:color w:val="auto"/>
          <w:u w:val="none"/>
        </w:rPr>
        <w:t xml:space="preserve">О </w:t>
      </w:r>
      <w:r w:rsidRPr="00EC5297">
        <w:rPr>
          <w:b/>
          <w:bCs/>
          <w:color w:val="auto"/>
          <w:u w:val="none"/>
          <w:lang w:eastAsia="ru-RU"/>
        </w:rPr>
        <w:t xml:space="preserve">порядке уведомления государственными гражданскими служащими Министерства </w:t>
      </w:r>
      <w:r w:rsidR="00DC3FB7">
        <w:rPr>
          <w:b/>
          <w:bCs/>
          <w:color w:val="auto"/>
          <w:u w:val="none"/>
          <w:lang w:eastAsia="ru-RU"/>
        </w:rPr>
        <w:t xml:space="preserve">строительства и архитектуры </w:t>
      </w:r>
      <w:r w:rsidRPr="00EC5297">
        <w:rPr>
          <w:b/>
          <w:bCs/>
          <w:color w:val="auto"/>
          <w:u w:val="none"/>
          <w:lang w:eastAsia="ru-RU"/>
        </w:rPr>
        <w:t>Ульяновской области о фактах обращения в целях склонения их к совершению коррупционных правонарушений</w:t>
      </w:r>
    </w:p>
    <w:p w:rsidR="003B1E06" w:rsidRPr="00CE1C96" w:rsidRDefault="003B1E06" w:rsidP="00EC73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</w:p>
    <w:p w:rsidR="003B1E06" w:rsidRPr="001777CD" w:rsidRDefault="003B1E06" w:rsidP="00EC5297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EC5297">
        <w:rPr>
          <w:color w:val="auto"/>
          <w:u w:val="none"/>
          <w:lang w:eastAsia="ru-RU"/>
        </w:rPr>
        <w:t xml:space="preserve">В целях реализации статьи 9 Федерального закона от 25.12.2008 </w:t>
      </w:r>
      <w:r>
        <w:rPr>
          <w:color w:val="auto"/>
          <w:u w:val="none"/>
          <w:lang w:eastAsia="ru-RU"/>
        </w:rPr>
        <w:t xml:space="preserve">                         </w:t>
      </w:r>
      <w:r w:rsidRPr="00EC5297">
        <w:rPr>
          <w:color w:val="auto"/>
          <w:u w:val="none"/>
          <w:lang w:eastAsia="ru-RU"/>
        </w:rPr>
        <w:t>№ 273-ФЗ «О противодействии коррупции»</w:t>
      </w:r>
      <w:r w:rsidRPr="001777CD">
        <w:rPr>
          <w:color w:val="auto"/>
          <w:u w:val="none"/>
          <w:lang w:eastAsia="ru-RU"/>
        </w:rPr>
        <w:t>,</w:t>
      </w:r>
      <w:r>
        <w:rPr>
          <w:color w:val="auto"/>
          <w:u w:val="none"/>
          <w:lang w:eastAsia="ru-RU"/>
        </w:rPr>
        <w:t xml:space="preserve"> </w:t>
      </w:r>
      <w:r w:rsidRPr="001777CD">
        <w:rPr>
          <w:color w:val="auto"/>
          <w:u w:val="none"/>
          <w:lang w:eastAsia="ru-RU"/>
        </w:rPr>
        <w:t>п р и к а з ы в а ю:</w:t>
      </w:r>
    </w:p>
    <w:p w:rsidR="003B1E06" w:rsidRDefault="003B1E06" w:rsidP="00EC5297">
      <w:pPr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</w:rPr>
        <w:t xml:space="preserve">1. </w:t>
      </w:r>
      <w:r w:rsidRPr="001777CD">
        <w:rPr>
          <w:color w:val="auto"/>
          <w:u w:val="none"/>
          <w:lang w:eastAsia="ru-RU"/>
        </w:rPr>
        <w:t>Утвердить</w:t>
      </w:r>
      <w:r>
        <w:rPr>
          <w:color w:val="auto"/>
          <w:u w:val="none"/>
          <w:lang w:eastAsia="ru-RU"/>
        </w:rPr>
        <w:t>:</w:t>
      </w:r>
    </w:p>
    <w:p w:rsidR="003B1E06" w:rsidRDefault="003B1E06" w:rsidP="00EC5297">
      <w:pPr>
        <w:spacing w:after="0" w:line="240" w:lineRule="auto"/>
        <w:ind w:firstLine="709"/>
        <w:rPr>
          <w:color w:val="auto"/>
          <w:u w:val="none"/>
          <w:lang w:eastAsia="ru-RU"/>
        </w:rPr>
      </w:pPr>
      <w:r w:rsidRPr="00EC5297">
        <w:rPr>
          <w:color w:val="auto"/>
          <w:u w:val="none"/>
          <w:lang w:eastAsia="ru-RU"/>
        </w:rPr>
        <w:t xml:space="preserve">1) Порядок уведомления государственными гражданскими служащими Министерства </w:t>
      </w:r>
      <w:r w:rsidR="007F4437">
        <w:rPr>
          <w:color w:val="auto"/>
          <w:spacing w:val="-4"/>
          <w:u w:val="none"/>
        </w:rPr>
        <w:t xml:space="preserve">строительства и архитектуры </w:t>
      </w:r>
      <w:r w:rsidRPr="00EC5297">
        <w:rPr>
          <w:color w:val="auto"/>
          <w:u w:val="none"/>
          <w:lang w:eastAsia="ru-RU"/>
        </w:rPr>
        <w:t>Ульяновской области о фактах обращения в целях склоне</w:t>
      </w:r>
      <w:r w:rsidR="007F4437">
        <w:rPr>
          <w:color w:val="auto"/>
          <w:u w:val="none"/>
          <w:lang w:eastAsia="ru-RU"/>
        </w:rPr>
        <w:t xml:space="preserve">ния их к </w:t>
      </w:r>
      <w:r w:rsidRPr="00EC5297">
        <w:rPr>
          <w:color w:val="auto"/>
          <w:u w:val="none"/>
          <w:lang w:eastAsia="ru-RU"/>
        </w:rPr>
        <w:t>совершению коррупционных правонарушений (приложение №</w:t>
      </w:r>
      <w:r>
        <w:rPr>
          <w:color w:val="auto"/>
          <w:u w:val="none"/>
          <w:lang w:eastAsia="ru-RU"/>
        </w:rPr>
        <w:t xml:space="preserve"> 1);</w:t>
      </w:r>
    </w:p>
    <w:p w:rsidR="003B1E06" w:rsidRDefault="003B1E06" w:rsidP="00EC5297">
      <w:pPr>
        <w:spacing w:after="0" w:line="240" w:lineRule="auto"/>
        <w:ind w:firstLine="709"/>
        <w:rPr>
          <w:color w:val="auto"/>
          <w:u w:val="none"/>
          <w:lang w:eastAsia="ru-RU"/>
        </w:rPr>
      </w:pPr>
      <w:r w:rsidRPr="00EC5297">
        <w:rPr>
          <w:color w:val="auto"/>
          <w:u w:val="none"/>
          <w:lang w:eastAsia="ru-RU"/>
        </w:rPr>
        <w:t xml:space="preserve">2) Перечень сведений, содержащихся в уведомлениях о фактах обращения в целях склонения государственного гражданского служащего </w:t>
      </w:r>
      <w:r>
        <w:rPr>
          <w:color w:val="auto"/>
          <w:u w:val="none"/>
          <w:lang w:eastAsia="ru-RU"/>
        </w:rPr>
        <w:t xml:space="preserve">                    </w:t>
      </w:r>
      <w:r w:rsidRPr="00EC5297">
        <w:rPr>
          <w:color w:val="auto"/>
          <w:u w:val="none"/>
          <w:lang w:eastAsia="ru-RU"/>
        </w:rPr>
        <w:t xml:space="preserve">Министерства </w:t>
      </w:r>
      <w:r w:rsidR="004F7812">
        <w:rPr>
          <w:color w:val="auto"/>
          <w:spacing w:val="-4"/>
          <w:u w:val="none"/>
        </w:rPr>
        <w:t xml:space="preserve">строительства и архитектуры </w:t>
      </w:r>
      <w:r w:rsidRPr="00EC5297">
        <w:rPr>
          <w:color w:val="auto"/>
          <w:u w:val="none"/>
          <w:lang w:eastAsia="ru-RU"/>
        </w:rPr>
        <w:t>Ульяновской области к совершению коррупционных правонарушений (приложение № 2).</w:t>
      </w:r>
    </w:p>
    <w:p w:rsidR="0084183A" w:rsidRPr="00EC5297" w:rsidRDefault="004F7812" w:rsidP="00EC5297">
      <w:pPr>
        <w:spacing w:after="0" w:line="240" w:lineRule="auto"/>
        <w:ind w:firstLine="709"/>
        <w:rPr>
          <w:color w:val="auto"/>
          <w:u w:val="none"/>
          <w:lang w:eastAsia="ru-RU"/>
        </w:rPr>
      </w:pPr>
      <w:r w:rsidRPr="004F7812">
        <w:rPr>
          <w:color w:val="auto"/>
          <w:u w:val="none"/>
          <w:lang w:eastAsia="ru-RU"/>
        </w:rPr>
        <w:t>2. Признать утратившим силу п</w:t>
      </w:r>
      <w:r w:rsidR="0084183A" w:rsidRPr="004F7812">
        <w:rPr>
          <w:color w:val="auto"/>
          <w:u w:val="none"/>
          <w:lang w:eastAsia="ru-RU"/>
        </w:rPr>
        <w:t>риказ департамента архитектуры и градостроительства Ульяновской обла</w:t>
      </w:r>
      <w:r>
        <w:rPr>
          <w:color w:val="auto"/>
          <w:u w:val="none"/>
          <w:lang w:eastAsia="ru-RU"/>
        </w:rPr>
        <w:t>сти от 25.05.2016 №</w:t>
      </w:r>
      <w:r w:rsidR="0084183A" w:rsidRPr="004F7812">
        <w:rPr>
          <w:color w:val="auto"/>
          <w:u w:val="none"/>
          <w:lang w:eastAsia="ru-RU"/>
        </w:rPr>
        <w:t xml:space="preserve"> 11-од</w:t>
      </w:r>
      <w:r>
        <w:rPr>
          <w:color w:val="auto"/>
          <w:u w:val="none"/>
          <w:lang w:eastAsia="ru-RU"/>
        </w:rPr>
        <w:t xml:space="preserve"> «</w:t>
      </w:r>
      <w:r w:rsidR="0084183A" w:rsidRPr="004F7812">
        <w:rPr>
          <w:color w:val="auto"/>
          <w:u w:val="none"/>
          <w:lang w:eastAsia="ru-RU"/>
        </w:rPr>
        <w:t>О порядке уведомления представителя нанимателя (работодателя) о фактах обращения в целях склонения государственного гражданского служащего Департамента архитектуры и градостроительства Ульяновской области к совершению коррупционн</w:t>
      </w:r>
      <w:r>
        <w:rPr>
          <w:color w:val="auto"/>
          <w:u w:val="none"/>
          <w:lang w:eastAsia="ru-RU"/>
        </w:rPr>
        <w:t>ых правонарушений».</w:t>
      </w:r>
    </w:p>
    <w:p w:rsidR="003B1E06" w:rsidRPr="001777CD" w:rsidRDefault="004F7812" w:rsidP="001777CD">
      <w:pPr>
        <w:tabs>
          <w:tab w:val="left" w:pos="8222"/>
        </w:tabs>
        <w:spacing w:after="0" w:line="240" w:lineRule="auto"/>
        <w:ind w:firstLine="709"/>
        <w:rPr>
          <w:color w:val="auto"/>
          <w:u w:val="none"/>
        </w:rPr>
      </w:pPr>
      <w:r>
        <w:rPr>
          <w:color w:val="auto"/>
          <w:u w:val="none"/>
        </w:rPr>
        <w:t>3</w:t>
      </w:r>
      <w:r w:rsidR="003B1E06" w:rsidRPr="001777CD">
        <w:rPr>
          <w:color w:val="auto"/>
          <w:u w:val="none"/>
        </w:rPr>
        <w:t>. Контроль за исполнением настоящего приказа оставляю за собой.</w:t>
      </w:r>
    </w:p>
    <w:p w:rsidR="003B1E06" w:rsidRPr="00EC735D" w:rsidRDefault="003B1E06" w:rsidP="00EC735D">
      <w:pPr>
        <w:spacing w:after="0" w:line="240" w:lineRule="auto"/>
        <w:rPr>
          <w:b/>
          <w:bCs/>
          <w:color w:val="auto"/>
          <w:u w:val="none"/>
        </w:rPr>
      </w:pPr>
    </w:p>
    <w:p w:rsidR="003B1E06" w:rsidRDefault="003B1E06" w:rsidP="00EC735D">
      <w:pPr>
        <w:spacing w:after="0" w:line="240" w:lineRule="auto"/>
        <w:rPr>
          <w:b/>
          <w:bCs/>
          <w:color w:val="auto"/>
          <w:u w:val="none"/>
        </w:rPr>
      </w:pPr>
    </w:p>
    <w:p w:rsidR="008741CB" w:rsidRPr="00EC735D" w:rsidRDefault="008741CB" w:rsidP="00EC735D">
      <w:pPr>
        <w:spacing w:after="0" w:line="240" w:lineRule="auto"/>
        <w:rPr>
          <w:b/>
          <w:bCs/>
          <w:color w:val="auto"/>
          <w:u w:val="none"/>
        </w:rPr>
      </w:pPr>
    </w:p>
    <w:p w:rsidR="003B1E06" w:rsidRPr="00EC735D" w:rsidRDefault="003B1E06" w:rsidP="00EC735D">
      <w:pPr>
        <w:spacing w:after="0" w:line="240" w:lineRule="auto"/>
        <w:rPr>
          <w:color w:val="auto"/>
          <w:u w:val="none"/>
        </w:rPr>
      </w:pPr>
      <w:r w:rsidRPr="00EC735D">
        <w:rPr>
          <w:color w:val="auto"/>
          <w:u w:val="none"/>
        </w:rPr>
        <w:t xml:space="preserve">Министр                                                                    </w:t>
      </w:r>
      <w:r w:rsidR="008741CB">
        <w:rPr>
          <w:color w:val="auto"/>
          <w:u w:val="none"/>
        </w:rPr>
        <w:t xml:space="preserve">                     А.М.Садретдинова</w:t>
      </w:r>
    </w:p>
    <w:p w:rsidR="003B1E06" w:rsidRPr="00701CF1" w:rsidRDefault="003B1E06" w:rsidP="00CE25D7">
      <w:pPr>
        <w:suppressAutoHyphens/>
        <w:spacing w:after="0" w:line="240" w:lineRule="auto"/>
        <w:rPr>
          <w:color w:val="auto"/>
          <w:u w:val="none"/>
        </w:rPr>
      </w:pPr>
    </w:p>
    <w:p w:rsidR="003B1E06" w:rsidRPr="00B062EE" w:rsidRDefault="003B1E06" w:rsidP="00CE25D7">
      <w:pPr>
        <w:suppressAutoHyphens/>
        <w:spacing w:line="240" w:lineRule="auto"/>
        <w:rPr>
          <w:color w:val="auto"/>
          <w:u w:val="none"/>
        </w:rPr>
        <w:sectPr w:rsidR="003B1E06" w:rsidRPr="00B062EE" w:rsidSect="0070146F">
          <w:headerReference w:type="default" r:id="rId7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2" w:type="dxa"/>
        <w:tblLook w:val="00A0"/>
      </w:tblPr>
      <w:tblGrid>
        <w:gridCol w:w="4792"/>
        <w:gridCol w:w="4847"/>
      </w:tblGrid>
      <w:tr w:rsidR="003B1E06" w:rsidRPr="00625AFD" w:rsidTr="00685E5E">
        <w:tc>
          <w:tcPr>
            <w:tcW w:w="4792" w:type="dxa"/>
          </w:tcPr>
          <w:p w:rsidR="003B1E06" w:rsidRPr="00625AFD" w:rsidRDefault="003B1E06" w:rsidP="00625AFD">
            <w:pPr>
              <w:suppressAutoHyphens/>
              <w:spacing w:after="0" w:line="230" w:lineRule="auto"/>
              <w:jc w:val="right"/>
              <w:rPr>
                <w:color w:val="auto"/>
                <w:sz w:val="30"/>
                <w:szCs w:val="30"/>
                <w:u w:val="none"/>
                <w:lang w:eastAsia="ru-RU"/>
              </w:rPr>
            </w:pPr>
          </w:p>
        </w:tc>
        <w:tc>
          <w:tcPr>
            <w:tcW w:w="4847" w:type="dxa"/>
          </w:tcPr>
          <w:p w:rsidR="003B1E06" w:rsidRDefault="003B1E06" w:rsidP="00404760">
            <w:pPr>
              <w:suppressAutoHyphens/>
              <w:spacing w:after="0" w:line="360" w:lineRule="auto"/>
              <w:jc w:val="center"/>
              <w:rPr>
                <w:color w:val="auto"/>
                <w:u w:val="none"/>
                <w:lang w:eastAsia="ru-RU"/>
              </w:rPr>
            </w:pPr>
            <w:r>
              <w:rPr>
                <w:color w:val="auto"/>
                <w:u w:val="none"/>
                <w:lang w:eastAsia="ru-RU"/>
              </w:rPr>
              <w:t>ПРИЛОЖЕНИЕ № 1</w:t>
            </w:r>
          </w:p>
          <w:p w:rsidR="003B1E06" w:rsidRPr="00404760" w:rsidRDefault="003B1E06" w:rsidP="00404760">
            <w:pPr>
              <w:shd w:val="clear" w:color="auto" w:fill="FFFFFF"/>
              <w:spacing w:after="0" w:line="24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  <w:lang w:eastAsia="ru-RU"/>
              </w:rPr>
              <w:t xml:space="preserve">к </w:t>
            </w:r>
            <w:r w:rsidRPr="00404760">
              <w:rPr>
                <w:color w:val="auto"/>
                <w:u w:val="none"/>
                <w:lang w:eastAsia="ru-RU"/>
              </w:rPr>
              <w:t>приказ</w:t>
            </w:r>
            <w:r>
              <w:rPr>
                <w:color w:val="auto"/>
                <w:u w:val="none"/>
                <w:lang w:eastAsia="ru-RU"/>
              </w:rPr>
              <w:t xml:space="preserve">у </w:t>
            </w:r>
            <w:r w:rsidRPr="00404760">
              <w:rPr>
                <w:color w:val="auto"/>
                <w:u w:val="none"/>
              </w:rPr>
              <w:t xml:space="preserve">Министерства </w:t>
            </w:r>
          </w:p>
          <w:p w:rsidR="003B1E06" w:rsidRDefault="00710C2E" w:rsidP="00404760">
            <w:pPr>
              <w:shd w:val="clear" w:color="auto" w:fill="FFFFFF"/>
              <w:spacing w:after="0" w:line="240" w:lineRule="auto"/>
              <w:ind w:left="-59"/>
              <w:jc w:val="center"/>
              <w:rPr>
                <w:color w:val="auto"/>
                <w:u w:val="none"/>
                <w:lang w:eastAsia="ru-RU"/>
              </w:rPr>
            </w:pPr>
            <w:r>
              <w:rPr>
                <w:color w:val="auto"/>
                <w:spacing w:val="-4"/>
                <w:u w:val="none"/>
              </w:rPr>
              <w:t xml:space="preserve">строительства и архитектуры </w:t>
            </w:r>
            <w:r w:rsidR="003B1E06" w:rsidRPr="00404760">
              <w:rPr>
                <w:color w:val="auto"/>
                <w:u w:val="none"/>
                <w:lang w:eastAsia="ru-RU"/>
              </w:rPr>
              <w:t>Ульяновской области</w:t>
            </w:r>
          </w:p>
          <w:p w:rsidR="003A4FE2" w:rsidRPr="00404760" w:rsidRDefault="003A4FE2" w:rsidP="00404760">
            <w:pPr>
              <w:shd w:val="clear" w:color="auto" w:fill="FFFFFF"/>
              <w:spacing w:after="0" w:line="240" w:lineRule="auto"/>
              <w:ind w:left="-59"/>
              <w:jc w:val="center"/>
              <w:rPr>
                <w:color w:val="auto"/>
                <w:u w:val="none"/>
                <w:lang w:eastAsia="ru-RU"/>
              </w:rPr>
            </w:pPr>
            <w:r>
              <w:rPr>
                <w:color w:val="auto"/>
                <w:u w:val="none"/>
                <w:lang w:eastAsia="ru-RU"/>
              </w:rPr>
              <w:t>от__________№_____</w:t>
            </w:r>
          </w:p>
          <w:p w:rsidR="003B1E06" w:rsidRPr="00625AFD" w:rsidRDefault="003B1E06" w:rsidP="00404760">
            <w:pPr>
              <w:suppressAutoHyphens/>
              <w:spacing w:after="0" w:line="230" w:lineRule="auto"/>
              <w:jc w:val="center"/>
              <w:rPr>
                <w:color w:val="auto"/>
                <w:sz w:val="30"/>
                <w:szCs w:val="30"/>
                <w:u w:val="none"/>
                <w:lang w:eastAsia="ru-RU"/>
              </w:rPr>
            </w:pPr>
          </w:p>
        </w:tc>
      </w:tr>
    </w:tbl>
    <w:p w:rsidR="003B1E06" w:rsidRDefault="003B1E06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3B1E06" w:rsidRDefault="003B1E06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3B1E06" w:rsidRDefault="003B1E06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3B1E06" w:rsidRDefault="003B1E06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3B1E06" w:rsidRDefault="003B1E06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ПОРЯДОК</w:t>
      </w:r>
    </w:p>
    <w:p w:rsidR="003B1E06" w:rsidRPr="008A64CD" w:rsidRDefault="003B1E06" w:rsidP="00BE1BDA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8A64CD">
        <w:rPr>
          <w:rFonts w:ascii="Times New Roman" w:hAnsi="Times New Roman" w:cs="Times New Roman"/>
          <w:b/>
          <w:bCs/>
          <w:color w:val="auto"/>
          <w:lang w:eastAsia="ru-RU"/>
        </w:rPr>
        <w:t xml:space="preserve">уведомления государственными гражданскими служащими </w:t>
      </w:r>
    </w:p>
    <w:p w:rsidR="003B1E06" w:rsidRPr="008A64CD" w:rsidRDefault="003B1E06" w:rsidP="00EC5297">
      <w:pPr>
        <w:pStyle w:val="a5"/>
        <w:spacing w:before="0" w:after="0"/>
        <w:jc w:val="center"/>
        <w:rPr>
          <w:rFonts w:cs="Times New Roman"/>
          <w:b/>
          <w:bCs/>
          <w:color w:val="auto"/>
          <w:lang w:eastAsia="ru-RU"/>
        </w:rPr>
      </w:pPr>
      <w:r w:rsidRPr="008A64CD">
        <w:rPr>
          <w:rFonts w:ascii="Times New Roman" w:hAnsi="Times New Roman" w:cs="Times New Roman"/>
          <w:b/>
          <w:bCs/>
          <w:color w:val="auto"/>
          <w:lang w:eastAsia="ru-RU"/>
        </w:rPr>
        <w:t xml:space="preserve">Министерства </w:t>
      </w:r>
      <w:r w:rsidR="003A4FE2">
        <w:rPr>
          <w:rFonts w:ascii="Times New Roman" w:hAnsi="Times New Roman" w:cs="Times New Roman"/>
          <w:b/>
          <w:bCs/>
          <w:color w:val="auto"/>
          <w:lang w:eastAsia="ru-RU"/>
        </w:rPr>
        <w:t xml:space="preserve">строительства и архитектуры </w:t>
      </w:r>
      <w:r w:rsidRPr="008A64CD">
        <w:rPr>
          <w:rFonts w:ascii="Times New Roman" w:hAnsi="Times New Roman" w:cs="Times New Roman"/>
          <w:b/>
          <w:bCs/>
          <w:color w:val="auto"/>
          <w:lang w:eastAsia="ru-RU"/>
        </w:rPr>
        <w:t>Ульяновской области о фактах обращения в целях склонения их к совершению коррупционных правонарушений</w:t>
      </w:r>
    </w:p>
    <w:p w:rsidR="003B1E06" w:rsidRDefault="003B1E06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3B1E06" w:rsidRPr="008A64CD" w:rsidRDefault="003B1E06" w:rsidP="008A64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>1. Общие положения</w:t>
      </w:r>
    </w:p>
    <w:p w:rsidR="003B1E06" w:rsidRPr="008A64CD" w:rsidRDefault="003B1E06" w:rsidP="008A64CD">
      <w:pPr>
        <w:autoSpaceDE w:val="0"/>
        <w:autoSpaceDN w:val="0"/>
        <w:adjustRightInd w:val="0"/>
        <w:spacing w:after="0" w:line="240" w:lineRule="auto"/>
        <w:rPr>
          <w:color w:val="auto"/>
          <w:u w:val="none"/>
          <w:lang w:eastAsia="ru-RU"/>
        </w:rPr>
      </w:pP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 xml:space="preserve">1.1. Настоящий Порядок разработан во исполнение положений </w:t>
      </w:r>
      <w:r>
        <w:rPr>
          <w:color w:val="auto"/>
          <w:u w:val="none"/>
          <w:lang w:eastAsia="ru-RU"/>
        </w:rPr>
        <w:t xml:space="preserve">                 </w:t>
      </w:r>
      <w:r w:rsidRPr="008A64CD">
        <w:rPr>
          <w:color w:val="auto"/>
          <w:u w:val="none"/>
          <w:lang w:eastAsia="ru-RU"/>
        </w:rPr>
        <w:t xml:space="preserve">Федерального закона от 25.12.2008 </w:t>
      </w:r>
      <w:r>
        <w:rPr>
          <w:color w:val="auto"/>
          <w:u w:val="none"/>
          <w:lang w:eastAsia="ru-RU"/>
        </w:rPr>
        <w:t>№ 273-ФЗ «</w:t>
      </w:r>
      <w:r w:rsidRPr="008A64CD">
        <w:rPr>
          <w:color w:val="auto"/>
          <w:u w:val="none"/>
          <w:lang w:eastAsia="ru-RU"/>
        </w:rPr>
        <w:t>О противодействии коррупции</w:t>
      </w:r>
      <w:r>
        <w:rPr>
          <w:color w:val="auto"/>
          <w:u w:val="none"/>
          <w:lang w:eastAsia="ru-RU"/>
        </w:rPr>
        <w:t>»</w:t>
      </w:r>
      <w:r w:rsidRPr="008A64CD">
        <w:rPr>
          <w:color w:val="auto"/>
          <w:u w:val="none"/>
          <w:lang w:eastAsia="ru-RU"/>
        </w:rPr>
        <w:t>.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 xml:space="preserve">1.2. Настоящий Порядок устанавливает процедуру уведомления государственными гражданскими служащими Министерства </w:t>
      </w:r>
      <w:r w:rsidR="00297BD2">
        <w:rPr>
          <w:color w:val="auto"/>
          <w:u w:val="none"/>
          <w:lang w:eastAsia="ru-RU"/>
        </w:rPr>
        <w:t xml:space="preserve">строительства и архитектуры </w:t>
      </w:r>
      <w:r w:rsidRPr="008A64CD">
        <w:rPr>
          <w:color w:val="auto"/>
          <w:u w:val="none"/>
          <w:lang w:eastAsia="ru-RU"/>
        </w:rPr>
        <w:t>Ульяновской области</w:t>
      </w:r>
      <w:r w:rsidR="00297BD2">
        <w:rPr>
          <w:color w:val="auto"/>
          <w:u w:val="none"/>
          <w:lang w:eastAsia="ru-RU"/>
        </w:rPr>
        <w:t xml:space="preserve"> </w:t>
      </w:r>
      <w:r w:rsidRPr="008A64CD">
        <w:rPr>
          <w:color w:val="auto"/>
          <w:u w:val="none"/>
          <w:lang w:eastAsia="ru-RU"/>
        </w:rPr>
        <w:t>(далее</w:t>
      </w:r>
      <w:r>
        <w:rPr>
          <w:color w:val="auto"/>
          <w:u w:val="none"/>
          <w:lang w:eastAsia="ru-RU"/>
        </w:rPr>
        <w:t xml:space="preserve"> соответственно</w:t>
      </w:r>
      <w:r w:rsidRPr="008A64CD">
        <w:rPr>
          <w:color w:val="auto"/>
          <w:u w:val="none"/>
          <w:lang w:eastAsia="ru-RU"/>
        </w:rPr>
        <w:t xml:space="preserve"> </w:t>
      </w:r>
      <w:r>
        <w:rPr>
          <w:color w:val="auto"/>
          <w:u w:val="none"/>
          <w:lang w:eastAsia="ru-RU"/>
        </w:rPr>
        <w:t>–</w:t>
      </w:r>
      <w:r w:rsidRPr="008A64CD">
        <w:rPr>
          <w:color w:val="auto"/>
          <w:u w:val="none"/>
          <w:lang w:eastAsia="ru-RU"/>
        </w:rPr>
        <w:t xml:space="preserve"> гражданский служащий</w:t>
      </w:r>
      <w:r>
        <w:rPr>
          <w:color w:val="auto"/>
          <w:u w:val="none"/>
          <w:lang w:eastAsia="ru-RU"/>
        </w:rPr>
        <w:t>, Министерство</w:t>
      </w:r>
      <w:r w:rsidR="00297BD2">
        <w:rPr>
          <w:color w:val="auto"/>
          <w:u w:val="none"/>
          <w:lang w:eastAsia="ru-RU"/>
        </w:rPr>
        <w:t xml:space="preserve">) о фактах </w:t>
      </w:r>
      <w:r w:rsidRPr="008A64CD">
        <w:rPr>
          <w:color w:val="auto"/>
          <w:u w:val="none"/>
          <w:lang w:eastAsia="ru-RU"/>
        </w:rPr>
        <w:t>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 xml:space="preserve">1.3. Уведомление Министра </w:t>
      </w:r>
      <w:r w:rsidR="003464DA">
        <w:rPr>
          <w:color w:val="auto"/>
          <w:u w:val="none"/>
          <w:lang w:eastAsia="ru-RU"/>
        </w:rPr>
        <w:t>строительства и архитектуры</w:t>
      </w:r>
      <w:r>
        <w:rPr>
          <w:color w:val="auto"/>
          <w:u w:val="none"/>
          <w:lang w:eastAsia="ru-RU"/>
        </w:rPr>
        <w:t xml:space="preserve"> </w:t>
      </w:r>
      <w:r w:rsidRPr="008A64CD">
        <w:rPr>
          <w:color w:val="auto"/>
          <w:u w:val="none"/>
          <w:lang w:eastAsia="ru-RU"/>
        </w:rPr>
        <w:t>Ульяновской области</w:t>
      </w:r>
      <w:r>
        <w:rPr>
          <w:color w:val="auto"/>
          <w:u w:val="none"/>
          <w:lang w:eastAsia="ru-RU"/>
        </w:rPr>
        <w:t xml:space="preserve"> (далее – Министр) </w:t>
      </w:r>
      <w:r w:rsidRPr="008A64CD">
        <w:rPr>
          <w:color w:val="auto"/>
          <w:u w:val="none"/>
          <w:lang w:eastAsia="ru-RU"/>
        </w:rPr>
        <w:t xml:space="preserve">обо всех случаях обращения к гражданскому служащему каких-либо лиц в целях склонения его к совершению коррупционных правонарушений (далее </w:t>
      </w:r>
      <w:r>
        <w:rPr>
          <w:color w:val="auto"/>
          <w:u w:val="none"/>
          <w:lang w:eastAsia="ru-RU"/>
        </w:rPr>
        <w:t>–</w:t>
      </w:r>
      <w:r w:rsidRPr="008A64CD">
        <w:rPr>
          <w:color w:val="auto"/>
          <w:u w:val="none"/>
          <w:lang w:eastAsia="ru-RU"/>
        </w:rPr>
        <w:t xml:space="preserve"> уведомление) заполняется и передается гражданским служащим должностному лицу Министерства, ответственному за работу по профилактике коррупционных и иных правонарушений в Министерстве </w:t>
      </w:r>
      <w:r>
        <w:rPr>
          <w:color w:val="auto"/>
          <w:u w:val="none"/>
          <w:lang w:eastAsia="ru-RU"/>
        </w:rPr>
        <w:t>(далее – д</w:t>
      </w:r>
      <w:r w:rsidRPr="008A64CD">
        <w:rPr>
          <w:color w:val="auto"/>
          <w:u w:val="none"/>
          <w:lang w:eastAsia="ru-RU"/>
        </w:rPr>
        <w:t>олжностное лицо) незамедлительно, когда гражданскому служащему стало известно о фактах склонения его к совершению коррупционного правонарушения, но не позднее 5 дней.</w:t>
      </w:r>
    </w:p>
    <w:p w:rsidR="003B1E06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 xml:space="preserve">При нахождении гражданского служащего не при исполнении служебных обязанностей и вне пределов места службы о факте склонения его к совершению коррупционных правонарушений он обязан уведомить Министра </w:t>
      </w:r>
      <w:r>
        <w:rPr>
          <w:color w:val="auto"/>
          <w:u w:val="none"/>
          <w:lang w:eastAsia="ru-RU"/>
        </w:rPr>
        <w:t xml:space="preserve">                 </w:t>
      </w:r>
      <w:r w:rsidRPr="008A64CD">
        <w:rPr>
          <w:color w:val="auto"/>
          <w:u w:val="none"/>
          <w:lang w:eastAsia="ru-RU"/>
        </w:rPr>
        <w:t>по прибытии к месту службы, заполнив соответствующее уведомление.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 xml:space="preserve">К уведомлению прилагаются все имеющиеся материалы, подтверждающие обстоятельства обращения в целях склонения гражданского служащего к </w:t>
      </w:r>
      <w:r w:rsidR="00AF17C7">
        <w:rPr>
          <w:color w:val="auto"/>
          <w:u w:val="none"/>
          <w:lang w:eastAsia="ru-RU"/>
        </w:rPr>
        <w:t xml:space="preserve"> </w:t>
      </w:r>
      <w:r w:rsidRPr="008A64CD">
        <w:rPr>
          <w:color w:val="auto"/>
          <w:u w:val="none"/>
          <w:lang w:eastAsia="ru-RU"/>
        </w:rPr>
        <w:t>совершению коррупционных правонарушений.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>1.4. Гражданский служащий, уклонившийся от уведомления Министра о фактах обращения в целях склонения его к совершению коррупционных</w:t>
      </w:r>
      <w:r>
        <w:rPr>
          <w:color w:val="auto"/>
          <w:u w:val="none"/>
          <w:lang w:eastAsia="ru-RU"/>
        </w:rPr>
        <w:t xml:space="preserve">             </w:t>
      </w:r>
      <w:r w:rsidRPr="008A64CD">
        <w:rPr>
          <w:color w:val="auto"/>
          <w:u w:val="none"/>
          <w:lang w:eastAsia="ru-RU"/>
        </w:rPr>
        <w:t xml:space="preserve"> </w:t>
      </w:r>
      <w:r w:rsidRPr="008A64CD">
        <w:rPr>
          <w:color w:val="auto"/>
          <w:u w:val="none"/>
          <w:lang w:eastAsia="ru-RU"/>
        </w:rPr>
        <w:lastRenderedPageBreak/>
        <w:t>правонарушений, подлежит привлечению к ответственности в соответствии с законодательством Российской Федерации.</w:t>
      </w:r>
    </w:p>
    <w:p w:rsidR="003B1E06" w:rsidRPr="008A64CD" w:rsidRDefault="003B1E06" w:rsidP="008A64CD">
      <w:pPr>
        <w:autoSpaceDE w:val="0"/>
        <w:autoSpaceDN w:val="0"/>
        <w:adjustRightInd w:val="0"/>
        <w:spacing w:after="0" w:line="240" w:lineRule="auto"/>
        <w:rPr>
          <w:color w:val="auto"/>
          <w:u w:val="none"/>
          <w:lang w:eastAsia="ru-RU"/>
        </w:rPr>
      </w:pPr>
    </w:p>
    <w:p w:rsidR="003B1E06" w:rsidRPr="008A64CD" w:rsidRDefault="003B1E06" w:rsidP="008A64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>2. Организация приема и регистрации уведомлений</w:t>
      </w:r>
    </w:p>
    <w:p w:rsidR="003B1E06" w:rsidRPr="008A64CD" w:rsidRDefault="003B1E06" w:rsidP="008A64CD">
      <w:pPr>
        <w:autoSpaceDE w:val="0"/>
        <w:autoSpaceDN w:val="0"/>
        <w:adjustRightInd w:val="0"/>
        <w:spacing w:after="0" w:line="240" w:lineRule="auto"/>
        <w:rPr>
          <w:color w:val="auto"/>
          <w:u w:val="none"/>
          <w:lang w:eastAsia="ru-RU"/>
        </w:rPr>
      </w:pP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 xml:space="preserve">2.1. Организация приема и регистрации уведомлений гражданских </w:t>
      </w:r>
      <w:r>
        <w:rPr>
          <w:color w:val="auto"/>
          <w:u w:val="none"/>
          <w:lang w:eastAsia="ru-RU"/>
        </w:rPr>
        <w:t xml:space="preserve">               </w:t>
      </w:r>
      <w:r w:rsidRPr="008A64CD">
        <w:rPr>
          <w:color w:val="auto"/>
          <w:u w:val="none"/>
          <w:lang w:eastAsia="ru-RU"/>
        </w:rPr>
        <w:t xml:space="preserve">служащих о фактах обращения к ним в целях склонения их к совершению </w:t>
      </w:r>
      <w:r>
        <w:rPr>
          <w:color w:val="auto"/>
          <w:u w:val="none"/>
          <w:lang w:eastAsia="ru-RU"/>
        </w:rPr>
        <w:t xml:space="preserve">            </w:t>
      </w:r>
      <w:r w:rsidRPr="008A64CD">
        <w:rPr>
          <w:color w:val="auto"/>
          <w:u w:val="none"/>
          <w:lang w:eastAsia="ru-RU"/>
        </w:rPr>
        <w:t>коррупционных</w:t>
      </w:r>
      <w:r>
        <w:rPr>
          <w:color w:val="auto"/>
          <w:u w:val="none"/>
          <w:lang w:eastAsia="ru-RU"/>
        </w:rPr>
        <w:t xml:space="preserve"> правонарушений осуществляется д</w:t>
      </w:r>
      <w:r w:rsidRPr="008A64CD">
        <w:rPr>
          <w:color w:val="auto"/>
          <w:u w:val="none"/>
          <w:lang w:eastAsia="ru-RU"/>
        </w:rPr>
        <w:t xml:space="preserve">олжностным лицом. В его отсутствие прием и регистрацию уведомлений гражданских служащих </w:t>
      </w:r>
      <w:r>
        <w:rPr>
          <w:color w:val="auto"/>
          <w:u w:val="none"/>
          <w:lang w:eastAsia="ru-RU"/>
        </w:rPr>
        <w:t xml:space="preserve">                   </w:t>
      </w:r>
      <w:r w:rsidRPr="008A64CD">
        <w:rPr>
          <w:color w:val="auto"/>
          <w:u w:val="none"/>
          <w:lang w:eastAsia="ru-RU"/>
        </w:rPr>
        <w:t xml:space="preserve">осуществляет </w:t>
      </w:r>
      <w:r>
        <w:rPr>
          <w:color w:val="auto"/>
          <w:u w:val="none"/>
          <w:lang w:eastAsia="ru-RU"/>
        </w:rPr>
        <w:t xml:space="preserve">референт департамента финансового, правового и                               административного обеспечения </w:t>
      </w:r>
      <w:r w:rsidRPr="008A64CD">
        <w:rPr>
          <w:color w:val="auto"/>
          <w:u w:val="none"/>
          <w:lang w:eastAsia="ru-RU"/>
        </w:rPr>
        <w:t>Министерства.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>2.2. Гражданский служащий при обращении к нему каких-либо лиц в целях склонения его к совершению коррупционн</w:t>
      </w:r>
      <w:r>
        <w:rPr>
          <w:color w:val="auto"/>
          <w:u w:val="none"/>
          <w:lang w:eastAsia="ru-RU"/>
        </w:rPr>
        <w:t>ых правонарушений представляет д</w:t>
      </w:r>
      <w:r w:rsidRPr="008A64CD">
        <w:rPr>
          <w:color w:val="auto"/>
          <w:u w:val="none"/>
          <w:lang w:eastAsia="ru-RU"/>
        </w:rPr>
        <w:t xml:space="preserve">олжностному лицу письменное </w:t>
      </w:r>
      <w:r w:rsidRPr="00A517F1">
        <w:rPr>
          <w:color w:val="auto"/>
          <w:u w:val="none"/>
          <w:lang w:eastAsia="ru-RU"/>
        </w:rPr>
        <w:t>уведомление</w:t>
      </w:r>
      <w:r w:rsidRPr="008A64CD">
        <w:rPr>
          <w:color w:val="auto"/>
          <w:u w:val="none"/>
          <w:lang w:eastAsia="ru-RU"/>
        </w:rPr>
        <w:t xml:space="preserve"> на имя Министра по форме, установленной приложени</w:t>
      </w:r>
      <w:r>
        <w:rPr>
          <w:color w:val="auto"/>
          <w:u w:val="none"/>
          <w:lang w:eastAsia="ru-RU"/>
        </w:rPr>
        <w:t>ем №</w:t>
      </w:r>
      <w:r w:rsidRPr="008A64CD">
        <w:rPr>
          <w:color w:val="auto"/>
          <w:u w:val="none"/>
          <w:lang w:eastAsia="ru-RU"/>
        </w:rPr>
        <w:t xml:space="preserve"> 1 к настоящему Порядку.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>Отказ в принятии уведомления недопустим.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 xml:space="preserve">2.3. Уведомления регистрируются в </w:t>
      </w:r>
      <w:r w:rsidRPr="00A517F1">
        <w:rPr>
          <w:color w:val="auto"/>
          <w:u w:val="none"/>
          <w:lang w:eastAsia="ru-RU"/>
        </w:rPr>
        <w:t>журнале</w:t>
      </w:r>
      <w:r w:rsidRPr="008A64CD">
        <w:rPr>
          <w:color w:val="auto"/>
          <w:u w:val="none"/>
          <w:lang w:eastAsia="ru-RU"/>
        </w:rPr>
        <w:t xml:space="preserve"> регистрации уведомлений о фактах обращения к гражданским служащим каких-либо лиц в целях склонения их к совершению коррупционных правонарушений (далее - Журнал) </w:t>
      </w:r>
      <w:r>
        <w:rPr>
          <w:color w:val="auto"/>
          <w:u w:val="none"/>
          <w:lang w:eastAsia="ru-RU"/>
        </w:rPr>
        <w:t xml:space="preserve">               </w:t>
      </w:r>
      <w:r w:rsidRPr="008A64CD">
        <w:rPr>
          <w:color w:val="auto"/>
          <w:u w:val="none"/>
          <w:lang w:eastAsia="ru-RU"/>
        </w:rPr>
        <w:t>(приложе</w:t>
      </w:r>
      <w:r>
        <w:rPr>
          <w:color w:val="auto"/>
          <w:u w:val="none"/>
          <w:lang w:eastAsia="ru-RU"/>
        </w:rPr>
        <w:t>ние №</w:t>
      </w:r>
      <w:r w:rsidRPr="008A64CD">
        <w:rPr>
          <w:color w:val="auto"/>
          <w:u w:val="none"/>
          <w:lang w:eastAsia="ru-RU"/>
        </w:rPr>
        <w:t xml:space="preserve"> 2 к настоящему Порядку) незамедлительно, в день </w:t>
      </w:r>
      <w:r>
        <w:rPr>
          <w:color w:val="auto"/>
          <w:u w:val="none"/>
          <w:lang w:eastAsia="ru-RU"/>
        </w:rPr>
        <w:t xml:space="preserve">                 </w:t>
      </w:r>
      <w:r w:rsidRPr="008A64CD">
        <w:rPr>
          <w:color w:val="auto"/>
          <w:u w:val="none"/>
          <w:lang w:eastAsia="ru-RU"/>
        </w:rPr>
        <w:t>поступления.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 xml:space="preserve">Копия зарегистрированного уведомления выдается заявителю на руки под роспись в </w:t>
      </w:r>
      <w:r w:rsidRPr="00685E5E">
        <w:rPr>
          <w:color w:val="auto"/>
          <w:u w:val="none"/>
          <w:lang w:eastAsia="ru-RU"/>
        </w:rPr>
        <w:t>графе 8</w:t>
      </w:r>
      <w:r w:rsidRPr="008A64CD">
        <w:rPr>
          <w:color w:val="auto"/>
          <w:u w:val="none"/>
          <w:lang w:eastAsia="ru-RU"/>
        </w:rPr>
        <w:t xml:space="preserve"> (особые отметки) Журнала.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 xml:space="preserve">2.4. Запрещается отражать в Журнале ставшие известными сведения о </w:t>
      </w:r>
      <w:r>
        <w:rPr>
          <w:color w:val="auto"/>
          <w:u w:val="none"/>
          <w:lang w:eastAsia="ru-RU"/>
        </w:rPr>
        <w:t xml:space="preserve">          </w:t>
      </w:r>
      <w:r w:rsidRPr="008A64CD">
        <w:rPr>
          <w:color w:val="auto"/>
          <w:u w:val="none"/>
          <w:lang w:eastAsia="ru-RU"/>
        </w:rPr>
        <w:t xml:space="preserve">частной жизни заявителя, его личной и семейной тайне, а также иную </w:t>
      </w:r>
      <w:r>
        <w:rPr>
          <w:color w:val="auto"/>
          <w:u w:val="none"/>
          <w:lang w:eastAsia="ru-RU"/>
        </w:rPr>
        <w:t xml:space="preserve">               </w:t>
      </w:r>
      <w:r w:rsidRPr="008A64CD">
        <w:rPr>
          <w:color w:val="auto"/>
          <w:u w:val="none"/>
          <w:lang w:eastAsia="ru-RU"/>
        </w:rPr>
        <w:t>конфиденциальную информацию, охраняемую законом.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>Листы журнала должны быть пронумерованы, прошнурованы и скреплены печатью Министерства.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 xml:space="preserve">2.5. Уведомление, зарегистрированное в Журнале, в тот же день </w:t>
      </w:r>
      <w:r>
        <w:rPr>
          <w:color w:val="auto"/>
          <w:u w:val="none"/>
          <w:lang w:eastAsia="ru-RU"/>
        </w:rPr>
        <w:t xml:space="preserve">                         </w:t>
      </w:r>
      <w:r w:rsidRPr="008A64CD">
        <w:rPr>
          <w:color w:val="auto"/>
          <w:u w:val="none"/>
          <w:lang w:eastAsia="ru-RU"/>
        </w:rPr>
        <w:t xml:space="preserve">(за исключением выходных и нерабочих праздничных дней) передается на </w:t>
      </w:r>
      <w:r>
        <w:rPr>
          <w:color w:val="auto"/>
          <w:u w:val="none"/>
          <w:lang w:eastAsia="ru-RU"/>
        </w:rPr>
        <w:t xml:space="preserve">          </w:t>
      </w:r>
      <w:r w:rsidRPr="008A64CD">
        <w:rPr>
          <w:color w:val="auto"/>
          <w:u w:val="none"/>
          <w:lang w:eastAsia="ru-RU"/>
        </w:rPr>
        <w:t>рассмотрение Министру (лицу, временно исполняющему его обязанности) с целью последующей организации проверки содержащихся в нем сведений.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>
        <w:rPr>
          <w:color w:val="auto"/>
          <w:u w:val="none"/>
          <w:lang w:eastAsia="ru-RU"/>
        </w:rPr>
        <w:t>2.6. Журнал хранится у д</w:t>
      </w:r>
      <w:r w:rsidRPr="008A64CD">
        <w:rPr>
          <w:color w:val="auto"/>
          <w:u w:val="none"/>
          <w:lang w:eastAsia="ru-RU"/>
        </w:rPr>
        <w:t xml:space="preserve">олжностного лица не менее 5 лет с момента </w:t>
      </w:r>
      <w:r>
        <w:rPr>
          <w:color w:val="auto"/>
          <w:u w:val="none"/>
          <w:lang w:eastAsia="ru-RU"/>
        </w:rPr>
        <w:t xml:space="preserve">                  </w:t>
      </w:r>
      <w:r w:rsidRPr="008A64CD">
        <w:rPr>
          <w:color w:val="auto"/>
          <w:u w:val="none"/>
          <w:lang w:eastAsia="ru-RU"/>
        </w:rPr>
        <w:t>регистрации в нем последнего уведомления.</w:t>
      </w:r>
    </w:p>
    <w:p w:rsidR="003B1E06" w:rsidRPr="008A64CD" w:rsidRDefault="003B1E06" w:rsidP="008A64CD">
      <w:pPr>
        <w:autoSpaceDE w:val="0"/>
        <w:autoSpaceDN w:val="0"/>
        <w:adjustRightInd w:val="0"/>
        <w:spacing w:after="0" w:line="240" w:lineRule="auto"/>
        <w:rPr>
          <w:color w:val="auto"/>
          <w:u w:val="none"/>
          <w:lang w:eastAsia="ru-RU"/>
        </w:rPr>
      </w:pPr>
    </w:p>
    <w:p w:rsidR="003B1E06" w:rsidRPr="008A64CD" w:rsidRDefault="003B1E06" w:rsidP="008A64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>3. Организация проверки содержащихся в уведомлениях сведений</w:t>
      </w:r>
    </w:p>
    <w:p w:rsidR="003B1E06" w:rsidRPr="008A64CD" w:rsidRDefault="003B1E06" w:rsidP="008A64CD">
      <w:pPr>
        <w:autoSpaceDE w:val="0"/>
        <w:autoSpaceDN w:val="0"/>
        <w:adjustRightInd w:val="0"/>
        <w:spacing w:after="0" w:line="240" w:lineRule="auto"/>
        <w:rPr>
          <w:color w:val="auto"/>
          <w:u w:val="none"/>
          <w:lang w:eastAsia="ru-RU"/>
        </w:rPr>
      </w:pP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 xml:space="preserve">3.1. Организация проверки содержащихся в уведомлениях сведений </w:t>
      </w:r>
      <w:r>
        <w:rPr>
          <w:color w:val="auto"/>
          <w:u w:val="none"/>
          <w:lang w:eastAsia="ru-RU"/>
        </w:rPr>
        <w:t xml:space="preserve">              </w:t>
      </w:r>
      <w:r w:rsidRPr="008A64CD">
        <w:rPr>
          <w:color w:val="auto"/>
          <w:u w:val="none"/>
          <w:lang w:eastAsia="ru-RU"/>
        </w:rPr>
        <w:t>осу</w:t>
      </w:r>
      <w:r>
        <w:rPr>
          <w:color w:val="auto"/>
          <w:u w:val="none"/>
          <w:lang w:eastAsia="ru-RU"/>
        </w:rPr>
        <w:t>ществляется д</w:t>
      </w:r>
      <w:r w:rsidRPr="008A64CD">
        <w:rPr>
          <w:color w:val="auto"/>
          <w:u w:val="none"/>
          <w:lang w:eastAsia="ru-RU"/>
        </w:rPr>
        <w:t>олжностным лицом.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 xml:space="preserve">3.2. Должностными лицами, правомочными осуществлять проверки </w:t>
      </w:r>
      <w:r>
        <w:rPr>
          <w:color w:val="auto"/>
          <w:u w:val="none"/>
          <w:lang w:eastAsia="ru-RU"/>
        </w:rPr>
        <w:t xml:space="preserve">                 </w:t>
      </w:r>
      <w:r w:rsidRPr="008A64CD">
        <w:rPr>
          <w:color w:val="auto"/>
          <w:u w:val="none"/>
          <w:lang w:eastAsia="ru-RU"/>
        </w:rPr>
        <w:t>содержащихся в уведомлениях сведений, явля</w:t>
      </w:r>
      <w:r>
        <w:rPr>
          <w:color w:val="auto"/>
          <w:u w:val="none"/>
          <w:lang w:eastAsia="ru-RU"/>
        </w:rPr>
        <w:t>ются гражданские служащие    департамента финансового, правового и административного обеспечения</w:t>
      </w:r>
      <w:r w:rsidRPr="008A64CD">
        <w:rPr>
          <w:color w:val="auto"/>
          <w:u w:val="none"/>
          <w:lang w:eastAsia="ru-RU"/>
        </w:rPr>
        <w:t xml:space="preserve"> </w:t>
      </w:r>
      <w:r>
        <w:rPr>
          <w:color w:val="auto"/>
          <w:u w:val="none"/>
          <w:lang w:eastAsia="ru-RU"/>
        </w:rPr>
        <w:t xml:space="preserve">        </w:t>
      </w:r>
      <w:r w:rsidRPr="008A64CD">
        <w:rPr>
          <w:color w:val="auto"/>
          <w:u w:val="none"/>
          <w:lang w:eastAsia="ru-RU"/>
        </w:rPr>
        <w:t>Министерст</w:t>
      </w:r>
      <w:r>
        <w:rPr>
          <w:color w:val="auto"/>
          <w:u w:val="none"/>
          <w:lang w:eastAsia="ru-RU"/>
        </w:rPr>
        <w:t>ва</w:t>
      </w:r>
      <w:r w:rsidRPr="008A64CD">
        <w:rPr>
          <w:color w:val="auto"/>
          <w:u w:val="none"/>
          <w:lang w:eastAsia="ru-RU"/>
        </w:rPr>
        <w:t>.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 xml:space="preserve">3.3. Проверка проводится в течение 10 рабочих дней с момента </w:t>
      </w:r>
      <w:r>
        <w:rPr>
          <w:color w:val="auto"/>
          <w:u w:val="none"/>
          <w:lang w:eastAsia="ru-RU"/>
        </w:rPr>
        <w:t xml:space="preserve">                 </w:t>
      </w:r>
      <w:r w:rsidRPr="008A64CD">
        <w:rPr>
          <w:color w:val="auto"/>
          <w:u w:val="none"/>
          <w:lang w:eastAsia="ru-RU"/>
        </w:rPr>
        <w:t xml:space="preserve">регистрации уведомления. В случае необходимости срок проверки может быть </w:t>
      </w:r>
      <w:r w:rsidRPr="008A64CD">
        <w:rPr>
          <w:color w:val="auto"/>
          <w:u w:val="none"/>
          <w:lang w:eastAsia="ru-RU"/>
        </w:rPr>
        <w:lastRenderedPageBreak/>
        <w:t xml:space="preserve">продлен Министром по ходатайству </w:t>
      </w:r>
      <w:r>
        <w:rPr>
          <w:color w:val="auto"/>
          <w:u w:val="none"/>
          <w:lang w:eastAsia="ru-RU"/>
        </w:rPr>
        <w:t>д</w:t>
      </w:r>
      <w:r w:rsidRPr="008A64CD">
        <w:rPr>
          <w:color w:val="auto"/>
          <w:u w:val="none"/>
          <w:lang w:eastAsia="ru-RU"/>
        </w:rPr>
        <w:t>олжностного лица, но не более чем на 10 дней.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 xml:space="preserve">3.4. Руководители структурных подразделений Министерства по </w:t>
      </w:r>
      <w:r>
        <w:rPr>
          <w:color w:val="auto"/>
          <w:u w:val="none"/>
          <w:lang w:eastAsia="ru-RU"/>
        </w:rPr>
        <w:t xml:space="preserve">             </w:t>
      </w:r>
      <w:r w:rsidRPr="008A64CD">
        <w:rPr>
          <w:color w:val="auto"/>
          <w:u w:val="none"/>
          <w:lang w:eastAsia="ru-RU"/>
        </w:rPr>
        <w:t>пись</w:t>
      </w:r>
      <w:r>
        <w:rPr>
          <w:color w:val="auto"/>
          <w:u w:val="none"/>
          <w:lang w:eastAsia="ru-RU"/>
        </w:rPr>
        <w:t>менному запросу д</w:t>
      </w:r>
      <w:r w:rsidRPr="008A64CD">
        <w:rPr>
          <w:color w:val="auto"/>
          <w:u w:val="none"/>
          <w:lang w:eastAsia="ru-RU"/>
        </w:rPr>
        <w:t xml:space="preserve">олжностного лица представляют необходимые для </w:t>
      </w:r>
      <w:r>
        <w:rPr>
          <w:color w:val="auto"/>
          <w:u w:val="none"/>
          <w:lang w:eastAsia="ru-RU"/>
        </w:rPr>
        <w:t xml:space="preserve">         </w:t>
      </w:r>
      <w:r w:rsidRPr="008A64CD">
        <w:rPr>
          <w:color w:val="auto"/>
          <w:u w:val="none"/>
          <w:lang w:eastAsia="ru-RU"/>
        </w:rPr>
        <w:t>проверки материалы, пояснения.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 xml:space="preserve">В ходе проверки подробные объяснения могут быть запрошены у </w:t>
      </w:r>
      <w:r>
        <w:rPr>
          <w:color w:val="auto"/>
          <w:u w:val="none"/>
          <w:lang w:eastAsia="ru-RU"/>
        </w:rPr>
        <w:t xml:space="preserve">            </w:t>
      </w:r>
      <w:r w:rsidRPr="008A64CD">
        <w:rPr>
          <w:color w:val="auto"/>
          <w:u w:val="none"/>
          <w:lang w:eastAsia="ru-RU"/>
        </w:rPr>
        <w:t>гражданского служащего, сообщившего о склонении его к коррупционному правонарушению, у иных лиц, которым могут быть известны исследуемые в ходе проверки обстоятельства.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 xml:space="preserve">Кроме этого, гражданские служащие, представившие уведомления, по их письменному ходатайству должны быть ознакомлены с материалами и </w:t>
      </w:r>
      <w:r>
        <w:rPr>
          <w:color w:val="auto"/>
          <w:u w:val="none"/>
          <w:lang w:eastAsia="ru-RU"/>
        </w:rPr>
        <w:t xml:space="preserve">             </w:t>
      </w:r>
      <w:r w:rsidRPr="008A64CD">
        <w:rPr>
          <w:color w:val="auto"/>
          <w:u w:val="none"/>
          <w:lang w:eastAsia="ru-RU"/>
        </w:rPr>
        <w:t>результатами проверки. В случае несогласия с выводами проведенной проверки гражданский служащий вправе представить Министру (лицу, временно исполняющему его обязанности) заявление о своем несогласии с обязательным указанием причин.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>3.5. При п</w:t>
      </w:r>
      <w:r>
        <w:rPr>
          <w:color w:val="auto"/>
          <w:u w:val="none"/>
          <w:lang w:eastAsia="ru-RU"/>
        </w:rPr>
        <w:t>роведении проверки уведомлений д</w:t>
      </w:r>
      <w:r w:rsidRPr="008A64CD">
        <w:rPr>
          <w:color w:val="auto"/>
          <w:u w:val="none"/>
          <w:lang w:eastAsia="ru-RU"/>
        </w:rPr>
        <w:t xml:space="preserve">олжностное лицо, </w:t>
      </w:r>
      <w:r>
        <w:rPr>
          <w:color w:val="auto"/>
          <w:u w:val="none"/>
          <w:lang w:eastAsia="ru-RU"/>
        </w:rPr>
        <w:t xml:space="preserve">                      </w:t>
      </w:r>
      <w:r w:rsidRPr="008A64CD">
        <w:rPr>
          <w:color w:val="auto"/>
          <w:u w:val="none"/>
          <w:lang w:eastAsia="ru-RU"/>
        </w:rPr>
        <w:t xml:space="preserve">гражданские служащие </w:t>
      </w:r>
      <w:r>
        <w:rPr>
          <w:color w:val="auto"/>
          <w:u w:val="none"/>
          <w:lang w:eastAsia="ru-RU"/>
        </w:rPr>
        <w:t>департамента финансового, правового и административного обеспечения</w:t>
      </w:r>
      <w:r w:rsidRPr="008A64CD">
        <w:rPr>
          <w:color w:val="auto"/>
          <w:u w:val="none"/>
          <w:lang w:eastAsia="ru-RU"/>
        </w:rPr>
        <w:t xml:space="preserve"> Министерства обеспечивают соблюдение конституционных прав и свобод человека и гражданина, конфиденциальность содержащейся в материалах информации.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>3.6. По итогам проверки готовится письменное заключение, в котором указываются: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>результаты проверки представленных сведений;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>перечень конкретных мероприятий, которые необходимо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3B1E06" w:rsidRPr="008A64CD" w:rsidRDefault="003B1E06" w:rsidP="00AD1833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8A64CD">
        <w:rPr>
          <w:color w:val="auto"/>
          <w:u w:val="none"/>
          <w:lang w:eastAsia="ru-RU"/>
        </w:rPr>
        <w:t xml:space="preserve">3.7. По результатам проведенной проверки уведомление с приложением материалов проверки представляется Министру (лицу, временно </w:t>
      </w:r>
      <w:r>
        <w:rPr>
          <w:color w:val="auto"/>
          <w:u w:val="none"/>
          <w:lang w:eastAsia="ru-RU"/>
        </w:rPr>
        <w:t xml:space="preserve">                      </w:t>
      </w:r>
      <w:r w:rsidRPr="008A64CD">
        <w:rPr>
          <w:color w:val="auto"/>
          <w:u w:val="none"/>
          <w:lang w:eastAsia="ru-RU"/>
        </w:rPr>
        <w:t xml:space="preserve">исполняющему его обязанности) для принятия решения о направлении </w:t>
      </w:r>
      <w:r>
        <w:rPr>
          <w:color w:val="auto"/>
          <w:u w:val="none"/>
          <w:lang w:eastAsia="ru-RU"/>
        </w:rPr>
        <w:t xml:space="preserve">             </w:t>
      </w:r>
      <w:r w:rsidRPr="008A64CD">
        <w:rPr>
          <w:color w:val="auto"/>
          <w:u w:val="none"/>
          <w:lang w:eastAsia="ru-RU"/>
        </w:rPr>
        <w:t>информации в правоохранительные органы.</w:t>
      </w:r>
    </w:p>
    <w:p w:rsidR="003B1E06" w:rsidRDefault="003B1E06" w:rsidP="00AD1833">
      <w:pPr>
        <w:pStyle w:val="a5"/>
        <w:spacing w:before="0" w:after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3B1E06" w:rsidRDefault="003B1E06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</w:t>
      </w:r>
      <w:r w:rsidRPr="00B0006C">
        <w:rPr>
          <w:rFonts w:ascii="Times New Roman" w:hAnsi="Times New Roman" w:cs="Times New Roman"/>
          <w:color w:val="auto"/>
        </w:rPr>
        <w:t>__</w:t>
      </w:r>
      <w:r>
        <w:rPr>
          <w:rFonts w:ascii="Times New Roman" w:hAnsi="Times New Roman" w:cs="Times New Roman"/>
          <w:color w:val="auto"/>
        </w:rPr>
        <w:t>___</w:t>
      </w:r>
    </w:p>
    <w:p w:rsidR="003B1E06" w:rsidRDefault="003B1E06" w:rsidP="00AA0AF8">
      <w:pPr>
        <w:pStyle w:val="a5"/>
        <w:spacing w:before="0" w:after="0"/>
        <w:rPr>
          <w:rFonts w:ascii="Times New Roman" w:hAnsi="Times New Roman" w:cs="Times New Roman"/>
          <w:color w:val="auto"/>
        </w:rPr>
      </w:pPr>
    </w:p>
    <w:p w:rsidR="003B1E06" w:rsidRDefault="003B1E06" w:rsidP="00AA0AF8">
      <w:pPr>
        <w:pStyle w:val="a5"/>
        <w:spacing w:before="0" w:after="0"/>
        <w:rPr>
          <w:rFonts w:ascii="Times New Roman" w:hAnsi="Times New Roman" w:cs="Times New Roman"/>
          <w:color w:val="auto"/>
        </w:rPr>
      </w:pPr>
    </w:p>
    <w:p w:rsidR="003B1E06" w:rsidRPr="00B0006C" w:rsidRDefault="003B1E06" w:rsidP="00AA0AF8">
      <w:pPr>
        <w:pStyle w:val="a5"/>
        <w:spacing w:before="0" w:after="0"/>
        <w:rPr>
          <w:rFonts w:ascii="Times New Roman" w:hAnsi="Times New Roman" w:cs="Times New Roman"/>
          <w:color w:val="auto"/>
        </w:rPr>
        <w:sectPr w:rsidR="003B1E06" w:rsidRPr="00B0006C" w:rsidSect="00242BF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2" w:type="dxa"/>
        <w:tblLook w:val="01E0"/>
      </w:tblPr>
      <w:tblGrid>
        <w:gridCol w:w="5704"/>
        <w:gridCol w:w="3934"/>
      </w:tblGrid>
      <w:tr w:rsidR="003B1E06" w:rsidRPr="00625AFD" w:rsidTr="00AD1833">
        <w:tc>
          <w:tcPr>
            <w:tcW w:w="5704" w:type="dxa"/>
          </w:tcPr>
          <w:p w:rsidR="003B1E06" w:rsidRPr="00625AFD" w:rsidRDefault="003B1E06" w:rsidP="009C3AEA">
            <w:pPr>
              <w:spacing w:after="0" w:line="240" w:lineRule="auto"/>
              <w:ind w:firstLine="709"/>
              <w:rPr>
                <w:color w:val="auto"/>
                <w:u w:val="none"/>
              </w:rPr>
            </w:pPr>
          </w:p>
        </w:tc>
        <w:tc>
          <w:tcPr>
            <w:tcW w:w="3934" w:type="dxa"/>
          </w:tcPr>
          <w:p w:rsidR="003B1E06" w:rsidRPr="00625AFD" w:rsidRDefault="003B1E06" w:rsidP="003109EB">
            <w:pPr>
              <w:spacing w:after="0" w:line="360" w:lineRule="auto"/>
              <w:ind w:firstLine="709"/>
              <w:jc w:val="right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ПРИЛОЖЕНИЕ № </w:t>
            </w:r>
            <w:r>
              <w:rPr>
                <w:color w:val="auto"/>
                <w:u w:val="none"/>
              </w:rPr>
              <w:t>1</w:t>
            </w:r>
          </w:p>
          <w:p w:rsidR="003B1E06" w:rsidRPr="00625AFD" w:rsidRDefault="003B1E06" w:rsidP="003109EB">
            <w:pPr>
              <w:spacing w:after="0" w:line="360" w:lineRule="auto"/>
              <w:ind w:firstLine="709"/>
              <w:jc w:val="right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к Порядку</w:t>
            </w:r>
          </w:p>
        </w:tc>
      </w:tr>
    </w:tbl>
    <w:p w:rsidR="003B1E06" w:rsidRPr="000C3630" w:rsidRDefault="003B1E06" w:rsidP="000C3630">
      <w:pPr>
        <w:spacing w:after="1"/>
        <w:rPr>
          <w:color w:val="auto"/>
        </w:rPr>
      </w:pPr>
    </w:p>
    <w:p w:rsidR="003B1E06" w:rsidRDefault="003B1E06" w:rsidP="00821E80">
      <w:pPr>
        <w:autoSpaceDE w:val="0"/>
        <w:autoSpaceDN w:val="0"/>
        <w:adjustRightInd w:val="0"/>
        <w:spacing w:after="0" w:line="240" w:lineRule="auto"/>
        <w:ind w:left="4620"/>
        <w:jc w:val="left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Министру </w:t>
      </w:r>
      <w:r w:rsidR="00FD3F9C"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строительства и архитектуры </w:t>
      </w: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Ульяновской области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_____________________________________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_____________________________________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  (наименование должности)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_____________________________________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         (Ф.И.О.)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</w:p>
    <w:p w:rsidR="003B1E06" w:rsidRDefault="003B1E06" w:rsidP="00821E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УВЕДОМЛЕНИЕ</w:t>
      </w:r>
    </w:p>
    <w:p w:rsidR="003B1E06" w:rsidRDefault="003B1E06" w:rsidP="00821E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Министра </w:t>
      </w:r>
      <w:r w:rsidR="00235ACB"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строительства и архитектуры </w:t>
      </w: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Ульяновской области о фактах обращения в целях склонения государственного</w:t>
      </w:r>
      <w:r w:rsidR="00235ACB"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</w:t>
      </w: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гражданского служащего Министерства </w:t>
      </w:r>
      <w:r w:rsidR="00235ACB"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строительства и архитектуры</w:t>
      </w: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Ульяновской области к совершению коррупционных правонарушений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1.  Уведомляю о факте обращения в целях склонения меня к коррупционному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правонарушению (далее - склонение к правонарушению) со стороны ____________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___________________________________________________________________________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(указываются Ф.И.О., должность, все известные сведения о физическом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(юридическом) лице, склоняющем к правонарушению)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2. Склонение к правонарушению производилось в целях осуществления мною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___________________________________________________________________________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(указывается сущность предполагаемого правонарушения, информация о действии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___________________________________________________________________________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(бездействии), которое государственный гражданский служащий Министерства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___________________________________________________________________________</w:t>
      </w:r>
    </w:p>
    <w:p w:rsidR="003B1E06" w:rsidRDefault="00CD44D6" w:rsidP="00CD44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строительства и архитектуры </w:t>
      </w:r>
      <w:r w:rsidR="003B1E06"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Ульяновской области должен совершить по обращению;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___________________________________________________________________________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информация об отказе государственного гражданского служащего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___________________________________________________________________________</w:t>
      </w:r>
    </w:p>
    <w:p w:rsidR="003B1E06" w:rsidRDefault="003B1E06" w:rsidP="00B352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Министерства </w:t>
      </w:r>
      <w:r w:rsidR="00B35288"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строительства и архитектуры </w:t>
      </w: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Ульяновской области принять предложение лица (лиц) о совершении коррупционного</w:t>
      </w:r>
      <w:r w:rsidR="00B35288"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</w:t>
      </w: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правонарушения; информация о наличии (отсутствии) договоренности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___________________________________________________________________________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о дальнейшей встрече и действиях участников обращения)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3. Склонение к правонарушению осуществлялось посредством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___________________________________________________________________________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(способ склонения: подкуп, угроза, обман и т.д.)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4. Склонение к правонарушению произошло в __ ч. __ мин., ______ 20__ г.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в _________________________________________________________________________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___________________________________________________________________________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(место: город, адрес)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5. Склонение к правонарушению производилось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___________________________________________________________________________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(обстоятельства склонения: телефонный разговор,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личная встреча, почта и др.)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______________________________                            _________________</w:t>
      </w:r>
    </w:p>
    <w:p w:rsidR="003B1E06" w:rsidRDefault="003B1E06" w:rsidP="000C363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(дата написания уведомления)                                 (подпись)</w:t>
      </w:r>
    </w:p>
    <w:p w:rsidR="003B1E06" w:rsidRDefault="003B1E06" w:rsidP="000D6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1E06" w:rsidRPr="000D63AD" w:rsidRDefault="003B1E06" w:rsidP="000D6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1E06" w:rsidRPr="00B0006C" w:rsidRDefault="003B1E06" w:rsidP="00064E75">
      <w:pPr>
        <w:pStyle w:val="a5"/>
        <w:spacing w:before="0" w:after="0"/>
        <w:rPr>
          <w:rFonts w:ascii="Times New Roman" w:hAnsi="Times New Roman" w:cs="Times New Roman"/>
          <w:color w:val="auto"/>
        </w:rPr>
      </w:pPr>
    </w:p>
    <w:p w:rsidR="003B1E06" w:rsidRDefault="003B1E06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  <w:sectPr w:rsidR="003B1E06" w:rsidSect="00280474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page" w:horzAnchor="margin" w:tblpX="108" w:tblpY="949"/>
        <w:tblW w:w="0" w:type="auto"/>
        <w:tblLook w:val="01E0"/>
      </w:tblPr>
      <w:tblGrid>
        <w:gridCol w:w="9864"/>
        <w:gridCol w:w="4556"/>
      </w:tblGrid>
      <w:tr w:rsidR="003B1E06" w:rsidRPr="00625AFD">
        <w:tc>
          <w:tcPr>
            <w:tcW w:w="9864" w:type="dxa"/>
          </w:tcPr>
          <w:p w:rsidR="003B1E06" w:rsidRPr="00625AFD" w:rsidRDefault="003B1E06" w:rsidP="00620A37">
            <w:pPr>
              <w:spacing w:after="0" w:line="240" w:lineRule="auto"/>
              <w:ind w:firstLine="709"/>
              <w:rPr>
                <w:color w:val="auto"/>
                <w:u w:val="none"/>
              </w:rPr>
            </w:pPr>
          </w:p>
        </w:tc>
        <w:tc>
          <w:tcPr>
            <w:tcW w:w="4556" w:type="dxa"/>
          </w:tcPr>
          <w:p w:rsidR="003B1E06" w:rsidRPr="00625AFD" w:rsidRDefault="003B1E06" w:rsidP="003109EB">
            <w:pPr>
              <w:spacing w:after="0" w:line="360" w:lineRule="auto"/>
              <w:ind w:firstLine="709"/>
              <w:jc w:val="right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ПРИЛОЖЕНИЕ № 2</w:t>
            </w:r>
          </w:p>
          <w:p w:rsidR="003B1E06" w:rsidRPr="00625AFD" w:rsidRDefault="003B1E06" w:rsidP="003109EB">
            <w:pPr>
              <w:spacing w:after="0" w:line="360" w:lineRule="auto"/>
              <w:ind w:left="708" w:firstLine="709"/>
              <w:jc w:val="right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к Порядку</w:t>
            </w:r>
          </w:p>
        </w:tc>
      </w:tr>
    </w:tbl>
    <w:p w:rsidR="003B1E06" w:rsidRDefault="003B1E06" w:rsidP="00685E5E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3B1E06" w:rsidRPr="000C3630" w:rsidRDefault="003B1E06" w:rsidP="00685E5E">
      <w:pPr>
        <w:autoSpaceDE w:val="0"/>
        <w:autoSpaceDN w:val="0"/>
        <w:adjustRightInd w:val="0"/>
        <w:spacing w:after="0" w:line="240" w:lineRule="auto"/>
        <w:ind w:left="2124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 w:rsidRPr="000C3630"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Основание _________________________</w:t>
      </w:r>
    </w:p>
    <w:p w:rsidR="003B1E06" w:rsidRPr="000C3630" w:rsidRDefault="003B1E06" w:rsidP="00685E5E">
      <w:pPr>
        <w:autoSpaceDE w:val="0"/>
        <w:autoSpaceDN w:val="0"/>
        <w:adjustRightInd w:val="0"/>
        <w:spacing w:after="0" w:line="240" w:lineRule="auto"/>
        <w:ind w:left="2124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 w:rsidRPr="000C3630"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Срок хранения _____________________</w:t>
      </w:r>
    </w:p>
    <w:p w:rsidR="003B1E06" w:rsidRPr="000C3630" w:rsidRDefault="003B1E06" w:rsidP="00685E5E">
      <w:pPr>
        <w:autoSpaceDE w:val="0"/>
        <w:autoSpaceDN w:val="0"/>
        <w:adjustRightInd w:val="0"/>
        <w:spacing w:after="0" w:line="240" w:lineRule="auto"/>
        <w:ind w:left="2124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</w:p>
    <w:p w:rsidR="003B1E06" w:rsidRPr="000C3630" w:rsidRDefault="003B1E06" w:rsidP="00685E5E">
      <w:pPr>
        <w:autoSpaceDE w:val="0"/>
        <w:autoSpaceDN w:val="0"/>
        <w:adjustRightInd w:val="0"/>
        <w:spacing w:after="0" w:line="240" w:lineRule="auto"/>
        <w:ind w:left="2124"/>
        <w:jc w:val="center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 w:rsidRPr="000C3630"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ЖУРНАЛ</w:t>
      </w:r>
    </w:p>
    <w:p w:rsidR="003B1E06" w:rsidRPr="000C3630" w:rsidRDefault="003B1E06" w:rsidP="00685E5E">
      <w:pPr>
        <w:autoSpaceDE w:val="0"/>
        <w:autoSpaceDN w:val="0"/>
        <w:adjustRightInd w:val="0"/>
        <w:spacing w:after="0" w:line="240" w:lineRule="auto"/>
        <w:ind w:left="2124"/>
        <w:jc w:val="center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 w:rsidRPr="000C3630"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регистрации уведомлений о фактах обращения к государственным</w:t>
      </w:r>
    </w:p>
    <w:p w:rsidR="003B1E06" w:rsidRPr="000C3630" w:rsidRDefault="003B1E06" w:rsidP="00685E5E">
      <w:pPr>
        <w:autoSpaceDE w:val="0"/>
        <w:autoSpaceDN w:val="0"/>
        <w:adjustRightInd w:val="0"/>
        <w:spacing w:after="0" w:line="240" w:lineRule="auto"/>
        <w:ind w:left="2124"/>
        <w:jc w:val="center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 w:rsidRPr="000C3630"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гражданским служащим Министерства </w:t>
      </w:r>
      <w:r w:rsidR="00D51FD9"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строительства и архитектуры </w:t>
      </w:r>
      <w:r w:rsidRPr="000C3630"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Ульяновской</w:t>
      </w: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</w:t>
      </w:r>
      <w:r w:rsidRPr="000C3630"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области каких-либо лиц в целях склонения их к совершению</w:t>
      </w:r>
      <w:r w:rsidR="00D51FD9"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</w:t>
      </w:r>
      <w:r w:rsidRPr="000C3630"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коррупционных правонарушений</w:t>
      </w:r>
    </w:p>
    <w:p w:rsidR="003B1E06" w:rsidRPr="000C3630" w:rsidRDefault="003B1E06" w:rsidP="00685E5E">
      <w:pPr>
        <w:autoSpaceDE w:val="0"/>
        <w:autoSpaceDN w:val="0"/>
        <w:adjustRightInd w:val="0"/>
        <w:spacing w:after="0" w:line="240" w:lineRule="auto"/>
        <w:ind w:left="2124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</w:p>
    <w:p w:rsidR="003B1E06" w:rsidRPr="000C3630" w:rsidRDefault="003B1E06" w:rsidP="00685E5E">
      <w:pPr>
        <w:autoSpaceDE w:val="0"/>
        <w:autoSpaceDN w:val="0"/>
        <w:adjustRightInd w:val="0"/>
        <w:spacing w:after="0" w:line="240" w:lineRule="auto"/>
        <w:ind w:left="2124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 w:rsidRPr="000C3630"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Начат "__" __________ 20__ г.</w:t>
      </w:r>
    </w:p>
    <w:p w:rsidR="003B1E06" w:rsidRPr="000C3630" w:rsidRDefault="003B1E06" w:rsidP="00685E5E">
      <w:pPr>
        <w:autoSpaceDE w:val="0"/>
        <w:autoSpaceDN w:val="0"/>
        <w:adjustRightInd w:val="0"/>
        <w:spacing w:after="0" w:line="240" w:lineRule="auto"/>
        <w:ind w:left="2124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 w:rsidRPr="000C3630"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Окончен "__" __________ 20__ г.</w:t>
      </w:r>
    </w:p>
    <w:p w:rsidR="003B1E06" w:rsidRPr="000C3630" w:rsidRDefault="003B1E06" w:rsidP="00685E5E">
      <w:pPr>
        <w:autoSpaceDE w:val="0"/>
        <w:autoSpaceDN w:val="0"/>
        <w:adjustRightInd w:val="0"/>
        <w:spacing w:after="0" w:line="240" w:lineRule="auto"/>
        <w:ind w:left="2124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 w:rsidRPr="000C3630"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На "__" листах</w:t>
      </w:r>
    </w:p>
    <w:p w:rsidR="003B1E06" w:rsidRPr="000C3630" w:rsidRDefault="003B1E06" w:rsidP="00685E5E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color w:val="auto"/>
          <w:sz w:val="20"/>
          <w:szCs w:val="20"/>
          <w:u w:val="none"/>
          <w:lang w:eastAsia="ru-RU"/>
        </w:rPr>
      </w:pPr>
    </w:p>
    <w:tbl>
      <w:tblPr>
        <w:tblW w:w="0" w:type="auto"/>
        <w:tblInd w:w="2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587"/>
        <w:gridCol w:w="1701"/>
        <w:gridCol w:w="1474"/>
        <w:gridCol w:w="1587"/>
        <w:gridCol w:w="1984"/>
        <w:gridCol w:w="1361"/>
        <w:gridCol w:w="1134"/>
      </w:tblGrid>
      <w:tr w:rsidR="003B1E06" w:rsidRPr="000C3630" w:rsidTr="00685E5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  <w:r w:rsidRPr="000C3630"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  <w:t>N п/п (регистрационный номер)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  <w:r w:rsidRPr="000C3630"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  <w:t>Дата и время принятия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  <w:r w:rsidRPr="000C3630"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  <w:t>Должностное лицо, принявшее уведомление (Ф.И.О., подпись, дата)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  <w:r w:rsidRPr="000C3630"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  <w:t>Государственный гражданский служащий, подавший уведомление (Ф.И.О.)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  <w:r w:rsidRPr="000C3630"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  <w:t>Краткие сведения об уведомлении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  <w:r w:rsidRPr="000C3630"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  <w:t>Должностное лицо, принявшее уведомление на проверку указанных в нем сведений (Ф.И.О., подпись, дата)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  <w:r w:rsidRPr="000C3630"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  <w:t>Сведения о принятом решении (дата)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  <w:r w:rsidRPr="000C3630"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  <w:t>Особые отметки</w:t>
            </w:r>
          </w:p>
        </w:tc>
      </w:tr>
      <w:tr w:rsidR="003B1E06" w:rsidRPr="000C3630" w:rsidTr="00685E5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  <w:r w:rsidRPr="000C3630"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  <w:r w:rsidRPr="000C3630"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  <w:r w:rsidRPr="000C3630"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  <w:r w:rsidRPr="000C3630"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  <w:r w:rsidRPr="000C3630"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  <w:r w:rsidRPr="000C3630"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  <w:r w:rsidRPr="000C3630"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  <w:r w:rsidRPr="000C3630"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  <w:t>8</w:t>
            </w:r>
          </w:p>
        </w:tc>
      </w:tr>
      <w:tr w:rsidR="003B1E06" w:rsidRPr="000C3630" w:rsidTr="00685E5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06" w:rsidRPr="000C3630" w:rsidRDefault="003B1E06" w:rsidP="000C363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  <w:u w:val="none"/>
                <w:lang w:eastAsia="ru-RU"/>
              </w:rPr>
            </w:pPr>
          </w:p>
        </w:tc>
      </w:tr>
    </w:tbl>
    <w:p w:rsidR="003B1E06" w:rsidRPr="000C3630" w:rsidRDefault="003B1E06" w:rsidP="000C3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0"/>
          <w:szCs w:val="20"/>
          <w:u w:val="none"/>
          <w:lang w:eastAsia="ru-RU"/>
        </w:rPr>
      </w:pPr>
    </w:p>
    <w:p w:rsidR="003B1E06" w:rsidRDefault="003B1E06" w:rsidP="00620A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E06" w:rsidRDefault="003B1E06" w:rsidP="00620A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E06" w:rsidRDefault="003B1E06" w:rsidP="00620A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E06" w:rsidRDefault="003B1E06" w:rsidP="00620A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E06" w:rsidRDefault="003B1E06" w:rsidP="00620A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3B1E06" w:rsidSect="00620A37">
          <w:headerReference w:type="first" r:id="rId8"/>
          <w:pgSz w:w="16839" w:h="11907" w:orient="landscape" w:code="9"/>
          <w:pgMar w:top="567" w:right="1134" w:bottom="567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2" w:type="dxa"/>
        <w:tblLook w:val="01E0"/>
      </w:tblPr>
      <w:tblGrid>
        <w:gridCol w:w="4760"/>
        <w:gridCol w:w="4878"/>
      </w:tblGrid>
      <w:tr w:rsidR="003B1E06" w:rsidRPr="00625AFD" w:rsidTr="00685E5E">
        <w:tc>
          <w:tcPr>
            <w:tcW w:w="4760" w:type="dxa"/>
          </w:tcPr>
          <w:p w:rsidR="003B1E06" w:rsidRPr="00685E5E" w:rsidRDefault="003B1E06" w:rsidP="00685E5E">
            <w:pPr>
              <w:spacing w:after="0" w:line="240" w:lineRule="auto"/>
              <w:ind w:firstLine="709"/>
              <w:rPr>
                <w:color w:val="auto"/>
                <w:u w:val="none"/>
              </w:rPr>
            </w:pPr>
          </w:p>
        </w:tc>
        <w:tc>
          <w:tcPr>
            <w:tcW w:w="4878" w:type="dxa"/>
          </w:tcPr>
          <w:p w:rsidR="003B1E06" w:rsidRDefault="003B1E06" w:rsidP="00685E5E">
            <w:pPr>
              <w:spacing w:after="0" w:line="360" w:lineRule="auto"/>
              <w:ind w:firstLine="34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ПРИЛОЖЕНИЕ № 2</w:t>
            </w:r>
          </w:p>
          <w:p w:rsidR="00D276DC" w:rsidRPr="00404760" w:rsidRDefault="00D276DC" w:rsidP="00D276DC">
            <w:pPr>
              <w:shd w:val="clear" w:color="auto" w:fill="FFFFFF"/>
              <w:spacing w:after="0" w:line="24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  <w:lang w:eastAsia="ru-RU"/>
              </w:rPr>
              <w:t xml:space="preserve">к </w:t>
            </w:r>
            <w:r w:rsidRPr="00404760">
              <w:rPr>
                <w:color w:val="auto"/>
                <w:u w:val="none"/>
                <w:lang w:eastAsia="ru-RU"/>
              </w:rPr>
              <w:t>приказ</w:t>
            </w:r>
            <w:r>
              <w:rPr>
                <w:color w:val="auto"/>
                <w:u w:val="none"/>
                <w:lang w:eastAsia="ru-RU"/>
              </w:rPr>
              <w:t xml:space="preserve">у </w:t>
            </w:r>
            <w:r w:rsidRPr="00404760">
              <w:rPr>
                <w:color w:val="auto"/>
                <w:u w:val="none"/>
              </w:rPr>
              <w:t xml:space="preserve">Министерства </w:t>
            </w:r>
          </w:p>
          <w:p w:rsidR="00D276DC" w:rsidRDefault="00D276DC" w:rsidP="00D276DC">
            <w:pPr>
              <w:shd w:val="clear" w:color="auto" w:fill="FFFFFF"/>
              <w:spacing w:after="0" w:line="240" w:lineRule="auto"/>
              <w:ind w:left="-59"/>
              <w:jc w:val="center"/>
              <w:rPr>
                <w:color w:val="auto"/>
                <w:u w:val="none"/>
                <w:lang w:eastAsia="ru-RU"/>
              </w:rPr>
            </w:pPr>
            <w:r>
              <w:rPr>
                <w:color w:val="auto"/>
                <w:spacing w:val="-4"/>
                <w:u w:val="none"/>
              </w:rPr>
              <w:t xml:space="preserve">строительства и архитектуры </w:t>
            </w:r>
            <w:r w:rsidRPr="00404760">
              <w:rPr>
                <w:color w:val="auto"/>
                <w:u w:val="none"/>
                <w:lang w:eastAsia="ru-RU"/>
              </w:rPr>
              <w:t>Ульяновской области</w:t>
            </w:r>
          </w:p>
          <w:p w:rsidR="00D276DC" w:rsidRPr="00404760" w:rsidRDefault="00D276DC" w:rsidP="00D276DC">
            <w:pPr>
              <w:shd w:val="clear" w:color="auto" w:fill="FFFFFF"/>
              <w:spacing w:after="0" w:line="240" w:lineRule="auto"/>
              <w:ind w:left="-59"/>
              <w:jc w:val="center"/>
              <w:rPr>
                <w:color w:val="auto"/>
                <w:u w:val="none"/>
                <w:lang w:eastAsia="ru-RU"/>
              </w:rPr>
            </w:pPr>
            <w:r>
              <w:rPr>
                <w:color w:val="auto"/>
                <w:u w:val="none"/>
                <w:lang w:eastAsia="ru-RU"/>
              </w:rPr>
              <w:t>от__________№_____</w:t>
            </w:r>
          </w:p>
          <w:p w:rsidR="003B1E06" w:rsidRPr="00404760" w:rsidRDefault="003B1E06" w:rsidP="00685E5E">
            <w:pPr>
              <w:spacing w:after="0" w:line="240" w:lineRule="auto"/>
              <w:ind w:firstLine="32"/>
              <w:jc w:val="center"/>
              <w:rPr>
                <w:color w:val="auto"/>
                <w:u w:val="none"/>
              </w:rPr>
            </w:pPr>
          </w:p>
          <w:p w:rsidR="003B1E06" w:rsidRPr="00685E5E" w:rsidRDefault="003B1E06" w:rsidP="00685E5E">
            <w:pPr>
              <w:spacing w:after="0" w:line="240" w:lineRule="auto"/>
              <w:ind w:firstLine="709"/>
              <w:jc w:val="right"/>
              <w:rPr>
                <w:color w:val="auto"/>
                <w:u w:val="none"/>
              </w:rPr>
            </w:pPr>
          </w:p>
        </w:tc>
      </w:tr>
    </w:tbl>
    <w:p w:rsidR="003B1E06" w:rsidRDefault="003B1E06" w:rsidP="00AB5B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1E06" w:rsidRDefault="003B1E06" w:rsidP="00AB5B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1E06" w:rsidRDefault="003B1E06" w:rsidP="00AB5B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1E06" w:rsidRPr="00AB5BE8" w:rsidRDefault="003B1E06" w:rsidP="00AB5B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1E06" w:rsidRPr="00685E5E" w:rsidRDefault="003B1E06" w:rsidP="00AB5BE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E5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B1E06" w:rsidRDefault="003B1E06" w:rsidP="00AB5BE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E5E">
        <w:rPr>
          <w:rFonts w:ascii="Times New Roman" w:hAnsi="Times New Roman" w:cs="Times New Roman"/>
          <w:b/>
          <w:bCs/>
          <w:sz w:val="28"/>
          <w:szCs w:val="28"/>
        </w:rPr>
        <w:t xml:space="preserve">сведений, содержащихся в уведомлениях о фактах обращения </w:t>
      </w:r>
    </w:p>
    <w:p w:rsidR="003B1E06" w:rsidRPr="00685E5E" w:rsidRDefault="003B1E06" w:rsidP="00AB5BE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E5E">
        <w:rPr>
          <w:rFonts w:ascii="Times New Roman" w:hAnsi="Times New Roman" w:cs="Times New Roman"/>
          <w:b/>
          <w:bCs/>
          <w:sz w:val="28"/>
          <w:szCs w:val="28"/>
        </w:rPr>
        <w:t xml:space="preserve">в целях склонения государственного гражданского служащего </w:t>
      </w:r>
    </w:p>
    <w:p w:rsidR="003B1E06" w:rsidRPr="00685E5E" w:rsidRDefault="003B1E06" w:rsidP="00AB5BE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E5E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</w:t>
      </w:r>
      <w:r w:rsidR="000F1EA6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строительства и архитектуры </w:t>
      </w:r>
      <w:r w:rsidRPr="00685E5E">
        <w:rPr>
          <w:rFonts w:ascii="Times New Roman" w:hAnsi="Times New Roman" w:cs="Times New Roman"/>
          <w:b/>
          <w:bCs/>
          <w:sz w:val="28"/>
          <w:szCs w:val="28"/>
        </w:rPr>
        <w:t>Ульяновской области к совершению коррупционных правонарушений</w:t>
      </w:r>
    </w:p>
    <w:p w:rsidR="003B1E06" w:rsidRDefault="003B1E06" w:rsidP="00685E5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</w:p>
    <w:p w:rsidR="003B1E06" w:rsidRPr="00685E5E" w:rsidRDefault="003B1E06" w:rsidP="00685E5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85E5E">
        <w:rPr>
          <w:color w:val="auto"/>
          <w:u w:val="none"/>
          <w:lang w:eastAsia="ru-RU"/>
        </w:rPr>
        <w:t>1. Фамилия, имя, отчество.</w:t>
      </w:r>
    </w:p>
    <w:p w:rsidR="003B1E06" w:rsidRPr="00685E5E" w:rsidRDefault="003B1E06" w:rsidP="00685E5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85E5E">
        <w:rPr>
          <w:color w:val="auto"/>
          <w:u w:val="none"/>
          <w:lang w:eastAsia="ru-RU"/>
        </w:rPr>
        <w:t>2. Замещаемая должность.</w:t>
      </w:r>
    </w:p>
    <w:p w:rsidR="003B1E06" w:rsidRPr="00685E5E" w:rsidRDefault="003B1E06" w:rsidP="00685E5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85E5E">
        <w:rPr>
          <w:color w:val="auto"/>
          <w:u w:val="none"/>
          <w:lang w:eastAsia="ru-RU"/>
        </w:rPr>
        <w:t>3. Структурное подразделение.</w:t>
      </w:r>
    </w:p>
    <w:p w:rsidR="003B1E06" w:rsidRPr="00685E5E" w:rsidRDefault="003B1E06" w:rsidP="00685E5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85E5E">
        <w:rPr>
          <w:color w:val="auto"/>
          <w:u w:val="none"/>
        </w:rPr>
        <w:t xml:space="preserve">4. Информация о факте обращения в целях склонения государственного гражданского служащего Министерства </w:t>
      </w:r>
      <w:r w:rsidR="00001928">
        <w:rPr>
          <w:color w:val="auto"/>
          <w:u w:val="none"/>
        </w:rPr>
        <w:t xml:space="preserve">строительства и архитектуры </w:t>
      </w:r>
      <w:r w:rsidRPr="00685E5E">
        <w:rPr>
          <w:color w:val="auto"/>
          <w:u w:val="none"/>
          <w:lang w:eastAsia="ru-RU"/>
        </w:rPr>
        <w:t>Ульяновской области</w:t>
      </w:r>
      <w:r>
        <w:rPr>
          <w:color w:val="auto"/>
          <w:u w:val="none"/>
          <w:lang w:eastAsia="ru-RU"/>
        </w:rPr>
        <w:t xml:space="preserve"> (далее – Министерство)</w:t>
      </w:r>
      <w:r w:rsidRPr="00685E5E">
        <w:rPr>
          <w:color w:val="auto"/>
          <w:u w:val="none"/>
          <w:lang w:eastAsia="ru-RU"/>
        </w:rPr>
        <w:t xml:space="preserve"> к совершению коррупционных правонарушений:</w:t>
      </w:r>
    </w:p>
    <w:p w:rsidR="003B1E06" w:rsidRPr="00685E5E" w:rsidRDefault="003B1E06" w:rsidP="00685E5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85E5E">
        <w:rPr>
          <w:color w:val="auto"/>
          <w:u w:val="none"/>
          <w:lang w:eastAsia="ru-RU"/>
        </w:rPr>
        <w:t>а) информация о лице (лицах), склонявшем (склонявших) государственного гражданского служащего Министерства к совершению коррупционного правонарушения;</w:t>
      </w:r>
    </w:p>
    <w:p w:rsidR="003B1E06" w:rsidRPr="00685E5E" w:rsidRDefault="003B1E06" w:rsidP="00685E5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85E5E">
        <w:rPr>
          <w:color w:val="auto"/>
          <w:u w:val="none"/>
          <w:lang w:eastAsia="ru-RU"/>
        </w:rPr>
        <w:t>б) информация о месте, дате, времени и иных обстоятельствах обращения в целях склонения государственного гражданского служащего Министерства к совершению коррупционного правонарушения;</w:t>
      </w:r>
    </w:p>
    <w:p w:rsidR="003B1E06" w:rsidRPr="00685E5E" w:rsidRDefault="003B1E06" w:rsidP="00685E5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85E5E">
        <w:rPr>
          <w:color w:val="auto"/>
          <w:u w:val="none"/>
          <w:lang w:eastAsia="ru-RU"/>
        </w:rPr>
        <w:t xml:space="preserve">в) сущность предполагаемого коррупционного правонарушения </w:t>
      </w:r>
      <w:r>
        <w:rPr>
          <w:color w:val="auto"/>
          <w:u w:val="none"/>
          <w:lang w:eastAsia="ru-RU"/>
        </w:rPr>
        <w:t xml:space="preserve">                </w:t>
      </w:r>
      <w:r w:rsidRPr="00685E5E">
        <w:rPr>
          <w:color w:val="auto"/>
          <w:u w:val="none"/>
          <w:lang w:eastAsia="ru-RU"/>
        </w:rPr>
        <w:t xml:space="preserve">(злоупотребление должностными полномочиями, нецелевое расходование бюджетных средств, превышение должностных полномочий, присвоение </w:t>
      </w:r>
      <w:r>
        <w:rPr>
          <w:color w:val="auto"/>
          <w:u w:val="none"/>
          <w:lang w:eastAsia="ru-RU"/>
        </w:rPr>
        <w:t xml:space="preserve">         </w:t>
      </w:r>
      <w:r w:rsidRPr="00685E5E">
        <w:rPr>
          <w:color w:val="auto"/>
          <w:u w:val="none"/>
          <w:lang w:eastAsia="ru-RU"/>
        </w:rPr>
        <w:t>полномочий должностного лица, незаконное участие в предпринимательской деятельности, дача взятки, получение взятки, служебный подлог и т.д.);</w:t>
      </w:r>
    </w:p>
    <w:p w:rsidR="003B1E06" w:rsidRPr="00685E5E" w:rsidRDefault="003B1E06" w:rsidP="00685E5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85E5E">
        <w:rPr>
          <w:color w:val="auto"/>
          <w:u w:val="none"/>
          <w:lang w:eastAsia="ru-RU"/>
        </w:rPr>
        <w:t xml:space="preserve">г) информация о действии (бездействии), которое государственный </w:t>
      </w:r>
      <w:r>
        <w:rPr>
          <w:color w:val="auto"/>
          <w:u w:val="none"/>
          <w:lang w:eastAsia="ru-RU"/>
        </w:rPr>
        <w:t xml:space="preserve">            </w:t>
      </w:r>
      <w:r w:rsidRPr="00685E5E">
        <w:rPr>
          <w:color w:val="auto"/>
          <w:u w:val="none"/>
          <w:lang w:eastAsia="ru-RU"/>
        </w:rPr>
        <w:t>гражданский служащий Министерства должен совершить по обращению;</w:t>
      </w:r>
    </w:p>
    <w:p w:rsidR="003B1E06" w:rsidRPr="00685E5E" w:rsidRDefault="003B1E06" w:rsidP="00685E5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85E5E">
        <w:rPr>
          <w:color w:val="auto"/>
          <w:u w:val="none"/>
          <w:lang w:eastAsia="ru-RU"/>
        </w:rPr>
        <w:t xml:space="preserve">д) информация об отказе государственного гражданского служащего </w:t>
      </w:r>
      <w:r>
        <w:rPr>
          <w:color w:val="auto"/>
          <w:u w:val="none"/>
          <w:lang w:eastAsia="ru-RU"/>
        </w:rPr>
        <w:t xml:space="preserve">  </w:t>
      </w:r>
      <w:r w:rsidRPr="00685E5E">
        <w:rPr>
          <w:color w:val="auto"/>
          <w:u w:val="none"/>
          <w:lang w:eastAsia="ru-RU"/>
        </w:rPr>
        <w:t>Министерства принять предложение лица (лиц) о совершении коррупционного правонарушения;</w:t>
      </w:r>
    </w:p>
    <w:p w:rsidR="003B1E06" w:rsidRPr="00685E5E" w:rsidRDefault="003B1E06" w:rsidP="00685E5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85E5E">
        <w:rPr>
          <w:color w:val="auto"/>
          <w:u w:val="none"/>
          <w:lang w:eastAsia="ru-RU"/>
        </w:rPr>
        <w:t>е) информация о наличии (отсутствии) договоренности о дальнейшей встрече и действиях участников обращения;</w:t>
      </w:r>
    </w:p>
    <w:p w:rsidR="003B1E06" w:rsidRPr="00685E5E" w:rsidRDefault="003B1E06" w:rsidP="00685E5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85E5E">
        <w:rPr>
          <w:color w:val="auto"/>
          <w:u w:val="none"/>
          <w:lang w:eastAsia="ru-RU"/>
        </w:rPr>
        <w:t xml:space="preserve">ж) способ склонения к коррупционному правонарушению (подкуп, </w:t>
      </w:r>
      <w:r>
        <w:rPr>
          <w:color w:val="auto"/>
          <w:u w:val="none"/>
          <w:lang w:eastAsia="ru-RU"/>
        </w:rPr>
        <w:t xml:space="preserve">            </w:t>
      </w:r>
      <w:r w:rsidRPr="00685E5E">
        <w:rPr>
          <w:color w:val="auto"/>
          <w:u w:val="none"/>
          <w:lang w:eastAsia="ru-RU"/>
        </w:rPr>
        <w:t>угроза, обещание, обман, насилие и т.д.);</w:t>
      </w:r>
    </w:p>
    <w:p w:rsidR="003B1E06" w:rsidRPr="00685E5E" w:rsidRDefault="003B1E06" w:rsidP="00685E5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85E5E">
        <w:rPr>
          <w:color w:val="auto"/>
          <w:u w:val="none"/>
          <w:lang w:eastAsia="ru-RU"/>
        </w:rPr>
        <w:lastRenderedPageBreak/>
        <w:t>з) обстоятельства склонения к правонарушению (телефонный разговор, личная встреча, почтовое отправление и т.п.).</w:t>
      </w:r>
    </w:p>
    <w:p w:rsidR="003B1E06" w:rsidRDefault="003B1E06" w:rsidP="00685E5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685E5E">
        <w:rPr>
          <w:color w:val="auto"/>
          <w:u w:val="none"/>
          <w:lang w:eastAsia="ru-RU"/>
        </w:rPr>
        <w:t>Уведомление заверяется личной подписью государственного гражданского служащего Министерства с указанием даты, времени и места составления уведомления.</w:t>
      </w:r>
    </w:p>
    <w:p w:rsidR="003B1E06" w:rsidRPr="00685E5E" w:rsidRDefault="003B1E06" w:rsidP="00685E5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</w:p>
    <w:p w:rsidR="003B1E06" w:rsidRPr="00685E5E" w:rsidRDefault="003B1E06" w:rsidP="00685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u w:val="none"/>
          <w:lang w:eastAsia="ru-RU"/>
        </w:rPr>
      </w:pPr>
      <w:r>
        <w:rPr>
          <w:color w:val="auto"/>
          <w:u w:val="none"/>
          <w:lang w:eastAsia="ru-RU"/>
        </w:rPr>
        <w:t>______________________</w:t>
      </w:r>
    </w:p>
    <w:sectPr w:rsidR="003B1E06" w:rsidRPr="00685E5E" w:rsidSect="00620A37"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E9" w:rsidRDefault="00A673E9" w:rsidP="009D6693">
      <w:pPr>
        <w:spacing w:after="0" w:line="240" w:lineRule="auto"/>
      </w:pPr>
      <w:r>
        <w:separator/>
      </w:r>
    </w:p>
  </w:endnote>
  <w:endnote w:type="continuationSeparator" w:id="1">
    <w:p w:rsidR="00A673E9" w:rsidRDefault="00A673E9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E9" w:rsidRDefault="00A673E9" w:rsidP="009D6693">
      <w:pPr>
        <w:spacing w:after="0" w:line="240" w:lineRule="auto"/>
      </w:pPr>
      <w:r>
        <w:separator/>
      </w:r>
    </w:p>
  </w:footnote>
  <w:footnote w:type="continuationSeparator" w:id="1">
    <w:p w:rsidR="00A673E9" w:rsidRDefault="00A673E9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06" w:rsidRPr="00242BF9" w:rsidRDefault="00765B70">
    <w:pPr>
      <w:pStyle w:val="a6"/>
      <w:jc w:val="center"/>
      <w:rPr>
        <w:color w:val="auto"/>
      </w:rPr>
    </w:pPr>
    <w:r w:rsidRPr="00242BF9">
      <w:rPr>
        <w:color w:val="auto"/>
        <w:u w:val="none"/>
      </w:rPr>
      <w:fldChar w:fldCharType="begin"/>
    </w:r>
    <w:r w:rsidR="003B1E06" w:rsidRPr="00242BF9">
      <w:rPr>
        <w:color w:val="auto"/>
        <w:u w:val="none"/>
      </w:rPr>
      <w:instrText xml:space="preserve"> PAGE   \* MERGEFORMAT </w:instrText>
    </w:r>
    <w:r w:rsidRPr="00242BF9">
      <w:rPr>
        <w:color w:val="auto"/>
        <w:u w:val="none"/>
      </w:rPr>
      <w:fldChar w:fldCharType="separate"/>
    </w:r>
    <w:r w:rsidR="000D537E">
      <w:rPr>
        <w:noProof/>
        <w:color w:val="auto"/>
        <w:u w:val="none"/>
      </w:rPr>
      <w:t>2</w:t>
    </w:r>
    <w:r w:rsidRPr="00242BF9">
      <w:rPr>
        <w:color w:val="auto"/>
        <w:u w:val="non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06" w:rsidRPr="006A60CE" w:rsidRDefault="003B1E06">
    <w:pPr>
      <w:pStyle w:val="a6"/>
      <w:rPr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19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850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431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4E75"/>
    <w:rsid w:val="00065439"/>
    <w:rsid w:val="00065488"/>
    <w:rsid w:val="00065681"/>
    <w:rsid w:val="000657E7"/>
    <w:rsid w:val="00065E2A"/>
    <w:rsid w:val="00066355"/>
    <w:rsid w:val="00066803"/>
    <w:rsid w:val="00066C0E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76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3630"/>
    <w:rsid w:val="000C443E"/>
    <w:rsid w:val="000C48EA"/>
    <w:rsid w:val="000C4F9C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37E"/>
    <w:rsid w:val="000D57D6"/>
    <w:rsid w:val="000D63AD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1EA6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6E7B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22A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6D95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7CD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6BC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7A3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ACB"/>
    <w:rsid w:val="00235B44"/>
    <w:rsid w:val="00235EA3"/>
    <w:rsid w:val="00235FCB"/>
    <w:rsid w:val="00236407"/>
    <w:rsid w:val="002365FC"/>
    <w:rsid w:val="00236C57"/>
    <w:rsid w:val="002370E4"/>
    <w:rsid w:val="00237472"/>
    <w:rsid w:val="00237779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BD2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9EB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4DA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567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5F03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EE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4FE2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1E06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B88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87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7B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2DB5"/>
    <w:rsid w:val="00403205"/>
    <w:rsid w:val="004033DE"/>
    <w:rsid w:val="004035FA"/>
    <w:rsid w:val="00403982"/>
    <w:rsid w:val="00403EA8"/>
    <w:rsid w:val="00403ECC"/>
    <w:rsid w:val="0040447C"/>
    <w:rsid w:val="00404760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63E2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098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4E79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DAD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12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043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664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831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8F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2E2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42E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48FC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0A37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AFD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3D8A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5E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5DC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9F1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5F1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CF1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C2E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70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691"/>
    <w:rsid w:val="007A4ED7"/>
    <w:rsid w:val="007A52D7"/>
    <w:rsid w:val="007A540B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437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A9E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96B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1E80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83A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239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1CB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4C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47B81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5CA7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5F26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7F1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4DA2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3E9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585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AF8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BE8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A0A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183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54F"/>
    <w:rsid w:val="00AE1C9F"/>
    <w:rsid w:val="00AE20FE"/>
    <w:rsid w:val="00AE211D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2F3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7C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288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43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B6D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0B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5BC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4D6"/>
    <w:rsid w:val="00CD4555"/>
    <w:rsid w:val="00CD4637"/>
    <w:rsid w:val="00CD4EAB"/>
    <w:rsid w:val="00CD509A"/>
    <w:rsid w:val="00CD55CC"/>
    <w:rsid w:val="00CD561E"/>
    <w:rsid w:val="00CD5877"/>
    <w:rsid w:val="00CD6059"/>
    <w:rsid w:val="00CD62C5"/>
    <w:rsid w:val="00CD6984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1C96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276DC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4F15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D9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2E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26E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8A5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3FB7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4E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0D1E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297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35D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71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1FC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6B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352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95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670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1EE2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B79B2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410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3F9C"/>
    <w:rsid w:val="00FD4805"/>
    <w:rsid w:val="00FD483B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  <w:pPr>
      <w:spacing w:after="200" w:line="276" w:lineRule="auto"/>
      <w:jc w:val="both"/>
    </w:pPr>
    <w:rPr>
      <w:color w:val="0000FF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2330F"/>
    <w:pPr>
      <w:ind w:left="720"/>
    </w:pPr>
  </w:style>
  <w:style w:type="paragraph" w:styleId="a5">
    <w:name w:val="Normal (Web)"/>
    <w:basedOn w:val="a"/>
    <w:uiPriority w:val="99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u w:val="none"/>
      <w:lang w:eastAsia="ar-SA"/>
    </w:rPr>
  </w:style>
  <w:style w:type="paragraph" w:styleId="a6">
    <w:name w:val="header"/>
    <w:basedOn w:val="a"/>
    <w:link w:val="a7"/>
    <w:uiPriority w:val="99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330F"/>
  </w:style>
  <w:style w:type="paragraph" w:customStyle="1" w:styleId="ConsPlusNormal">
    <w:name w:val="ConsPlusNormal"/>
    <w:uiPriority w:val="99"/>
    <w:rsid w:val="00A2330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A2330F"/>
  </w:style>
  <w:style w:type="paragraph" w:customStyle="1" w:styleId="2">
    <w:name w:val="Абзац списка2"/>
    <w:basedOn w:val="a"/>
    <w:uiPriority w:val="99"/>
    <w:rsid w:val="00A2330F"/>
    <w:pPr>
      <w:ind w:left="720"/>
      <w:jc w:val="left"/>
    </w:pPr>
    <w:rPr>
      <w:rFonts w:ascii="Calibri" w:eastAsia="Times New Roman" w:hAnsi="Calibri" w:cs="Calibri"/>
      <w:color w:val="auto"/>
      <w:sz w:val="22"/>
      <w:szCs w:val="22"/>
      <w:u w:val="none"/>
      <w:lang w:eastAsia="ru-RU"/>
    </w:rPr>
  </w:style>
  <w:style w:type="paragraph" w:styleId="a8">
    <w:name w:val="footer"/>
    <w:basedOn w:val="a"/>
    <w:link w:val="a9"/>
    <w:uiPriority w:val="99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6465D"/>
  </w:style>
  <w:style w:type="paragraph" w:styleId="aa">
    <w:name w:val="Balloon Text"/>
    <w:basedOn w:val="a"/>
    <w:link w:val="ab"/>
    <w:uiPriority w:val="9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8E5B0F"/>
    <w:rPr>
      <w:color w:val="0000FF"/>
      <w:u w:val="single"/>
    </w:rPr>
  </w:style>
  <w:style w:type="table" w:styleId="ad">
    <w:name w:val="Table Grid"/>
    <w:basedOn w:val="a1"/>
    <w:uiPriority w:val="99"/>
    <w:rsid w:val="001E240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uiPriority w:val="99"/>
    <w:rsid w:val="006A0E6C"/>
    <w:rPr>
      <w:color w:val="000000"/>
      <w:sz w:val="17"/>
      <w:szCs w:val="17"/>
    </w:rPr>
  </w:style>
  <w:style w:type="paragraph" w:customStyle="1" w:styleId="rvps3">
    <w:name w:val="rvps3"/>
    <w:basedOn w:val="a"/>
    <w:uiPriority w:val="99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02495A"/>
  </w:style>
  <w:style w:type="paragraph" w:customStyle="1" w:styleId="ConsPlusNonformat">
    <w:name w:val="ConsPlusNonformat"/>
    <w:uiPriority w:val="99"/>
    <w:rsid w:val="00FD48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2113</Words>
  <Characters>12050</Characters>
  <Application>Microsoft Office Word</Application>
  <DocSecurity>0</DocSecurity>
  <Lines>100</Lines>
  <Paragraphs>28</Paragraphs>
  <ScaleCrop>false</ScaleCrop>
  <Company>Grizli777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 Brenduk</cp:lastModifiedBy>
  <cp:revision>2</cp:revision>
  <cp:lastPrinted>2019-01-31T11:50:00Z</cp:lastPrinted>
  <dcterms:created xsi:type="dcterms:W3CDTF">2019-02-07T10:33:00Z</dcterms:created>
  <dcterms:modified xsi:type="dcterms:W3CDTF">2019-02-07T10:33:00Z</dcterms:modified>
</cp:coreProperties>
</file>