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F4" w:rsidRDefault="002C3AF4" w:rsidP="002C3A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3AF4" w:rsidRDefault="002C3AF4" w:rsidP="00B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5A1" w:rsidRPr="00F30EEC" w:rsidRDefault="00B8059E" w:rsidP="00B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9E5F39" w:rsidRPr="00F30EEC" w:rsidRDefault="009E5F39" w:rsidP="009E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25DB" w:rsidRPr="00F30EEC" w:rsidRDefault="002C25D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5DB" w:rsidRPr="00F30EEC" w:rsidRDefault="002C25D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5A1" w:rsidRPr="00F30EEC" w:rsidRDefault="004B3C7E" w:rsidP="00A044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EE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044E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D73E4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044ED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</w:t>
      </w:r>
      <w:r w:rsidR="00D73E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044ED">
        <w:rPr>
          <w:rFonts w:ascii="Times New Roman" w:hAnsi="Times New Roman" w:cs="Times New Roman"/>
          <w:b/>
          <w:bCs/>
          <w:sz w:val="28"/>
          <w:szCs w:val="28"/>
        </w:rPr>
        <w:t>Ульяновской области от 28.11.2017 № 596-П</w:t>
      </w:r>
    </w:p>
    <w:p w:rsidR="00DC15A1" w:rsidRPr="00F30EEC" w:rsidRDefault="00DC15A1" w:rsidP="00EF60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5A1" w:rsidRPr="00F30EEC" w:rsidRDefault="00DC15A1" w:rsidP="00EF60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60B6" w:rsidRPr="00FA78C4" w:rsidRDefault="00217B68" w:rsidP="00FA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C4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="00EF60B6" w:rsidRPr="00FA78C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EF60B6" w:rsidRPr="00FA78C4">
        <w:rPr>
          <w:rFonts w:ascii="Times New Roman" w:hAnsi="Times New Roman" w:cs="Times New Roman"/>
          <w:sz w:val="28"/>
          <w:szCs w:val="28"/>
        </w:rPr>
        <w:t>о</w:t>
      </w:r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EF60B6" w:rsidRPr="00FA78C4">
        <w:rPr>
          <w:rFonts w:ascii="Times New Roman" w:hAnsi="Times New Roman" w:cs="Times New Roman"/>
          <w:sz w:val="28"/>
          <w:szCs w:val="28"/>
        </w:rPr>
        <w:t>с</w:t>
      </w:r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EF60B6" w:rsidRPr="00FA78C4">
        <w:rPr>
          <w:rFonts w:ascii="Times New Roman" w:hAnsi="Times New Roman" w:cs="Times New Roman"/>
          <w:sz w:val="28"/>
          <w:szCs w:val="28"/>
        </w:rPr>
        <w:t>т</w:t>
      </w:r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EF60B6" w:rsidRPr="00FA78C4">
        <w:rPr>
          <w:rFonts w:ascii="Times New Roman" w:hAnsi="Times New Roman" w:cs="Times New Roman"/>
          <w:sz w:val="28"/>
          <w:szCs w:val="28"/>
        </w:rPr>
        <w:t>а</w:t>
      </w:r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0B6" w:rsidRPr="00FA78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EF60B6" w:rsidRPr="00FA78C4">
        <w:rPr>
          <w:rFonts w:ascii="Times New Roman" w:hAnsi="Times New Roman" w:cs="Times New Roman"/>
          <w:sz w:val="28"/>
          <w:szCs w:val="28"/>
        </w:rPr>
        <w:t>о</w:t>
      </w:r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EF60B6" w:rsidRPr="00FA78C4">
        <w:rPr>
          <w:rFonts w:ascii="Times New Roman" w:hAnsi="Times New Roman" w:cs="Times New Roman"/>
          <w:sz w:val="28"/>
          <w:szCs w:val="28"/>
        </w:rPr>
        <w:t>в</w:t>
      </w:r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EF60B6" w:rsidRPr="00FA78C4">
        <w:rPr>
          <w:rFonts w:ascii="Times New Roman" w:hAnsi="Times New Roman" w:cs="Times New Roman"/>
          <w:sz w:val="28"/>
          <w:szCs w:val="28"/>
        </w:rPr>
        <w:t>л</w:t>
      </w:r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EF60B6" w:rsidRPr="00FA78C4">
        <w:rPr>
          <w:rFonts w:ascii="Times New Roman" w:hAnsi="Times New Roman" w:cs="Times New Roman"/>
          <w:sz w:val="28"/>
          <w:szCs w:val="28"/>
        </w:rPr>
        <w:t>я</w:t>
      </w:r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240D28" w:rsidRPr="00FA78C4">
        <w:rPr>
          <w:rFonts w:ascii="Times New Roman" w:hAnsi="Times New Roman" w:cs="Times New Roman"/>
          <w:sz w:val="28"/>
          <w:szCs w:val="28"/>
        </w:rPr>
        <w:t>е</w:t>
      </w:r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240D28" w:rsidRPr="00FA78C4">
        <w:rPr>
          <w:rFonts w:ascii="Times New Roman" w:hAnsi="Times New Roman" w:cs="Times New Roman"/>
          <w:sz w:val="28"/>
          <w:szCs w:val="28"/>
        </w:rPr>
        <w:t>т</w:t>
      </w:r>
      <w:r w:rsidR="00EF60B6" w:rsidRPr="00FA78C4">
        <w:rPr>
          <w:rFonts w:ascii="Times New Roman" w:hAnsi="Times New Roman" w:cs="Times New Roman"/>
          <w:sz w:val="28"/>
          <w:szCs w:val="28"/>
        </w:rPr>
        <w:t>:</w:t>
      </w:r>
    </w:p>
    <w:p w:rsidR="00FA78C4" w:rsidRPr="00FA78C4" w:rsidRDefault="00751F97" w:rsidP="00FA78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8C4">
        <w:rPr>
          <w:rFonts w:ascii="Times New Roman" w:hAnsi="Times New Roman" w:cs="Times New Roman"/>
          <w:b w:val="0"/>
          <w:sz w:val="28"/>
          <w:szCs w:val="28"/>
        </w:rPr>
        <w:t>1. Внести</w:t>
      </w:r>
      <w:r w:rsidR="00D73E42" w:rsidRPr="00FA78C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Ульяновской области от 28.11.2017 № 596-П «О единовременной денежной выплате лауреатам конкурса на получение денежного поощрения лучшими учителями образовательных организаций, расположенных на территории Ульяновской области и реализующих образовательные программы начального общего, основного общего и среднего общего образования» следующие изменения:</w:t>
      </w:r>
    </w:p>
    <w:p w:rsidR="00FA78C4" w:rsidRDefault="00FA78C4" w:rsidP="00FA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в наименовании </w:t>
      </w:r>
      <w:r w:rsidRPr="00FA78C4">
        <w:rPr>
          <w:rFonts w:ascii="Times New Roman" w:hAnsi="Times New Roman" w:cs="Times New Roman"/>
          <w:sz w:val="28"/>
          <w:szCs w:val="28"/>
        </w:rPr>
        <w:t>слова «получение денежного поощрения лучшими</w:t>
      </w:r>
      <w:r>
        <w:rPr>
          <w:rFonts w:ascii="Times New Roman" w:hAnsi="Times New Roman" w:cs="Times New Roman"/>
          <w:sz w:val="28"/>
          <w:szCs w:val="28"/>
        </w:rPr>
        <w:t xml:space="preserve"> учителями образовательных организаций, расположенных на территории Ульяновской области и реализующих образовательные программы начального общего, основного общего и среднего общего образования» заменить словами «присуждение премий лучшим учителям за достижения в педагогической деятельности»;</w:t>
      </w:r>
    </w:p>
    <w:p w:rsidR="00D73E42" w:rsidRDefault="00FA78C4" w:rsidP="00FA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E42" w:rsidRPr="00FA78C4">
        <w:rPr>
          <w:rFonts w:ascii="Times New Roman" w:hAnsi="Times New Roman" w:cs="Times New Roman"/>
          <w:sz w:val="28"/>
          <w:szCs w:val="28"/>
        </w:rPr>
        <w:t xml:space="preserve">) </w:t>
      </w:r>
      <w:r w:rsidRPr="00FA78C4">
        <w:rPr>
          <w:rFonts w:ascii="Times New Roman" w:hAnsi="Times New Roman" w:cs="Times New Roman"/>
          <w:sz w:val="28"/>
          <w:szCs w:val="28"/>
        </w:rPr>
        <w:t>в абзаце первом слова «получение денежного поощрения лучшими</w:t>
      </w:r>
      <w:r>
        <w:rPr>
          <w:rFonts w:ascii="Times New Roman" w:hAnsi="Times New Roman" w:cs="Times New Roman"/>
          <w:sz w:val="28"/>
          <w:szCs w:val="28"/>
        </w:rPr>
        <w:t xml:space="preserve"> учителями образовательных организаций, расположенных на территории Ульяновской области и реализующих образовательные программы начального общего, основного общего и среднего общего образования» заменить словами «присуждение премий лучшим учителям за достижения в педагогической деятельности»;</w:t>
      </w:r>
    </w:p>
    <w:p w:rsidR="00124CB4" w:rsidRDefault="00FA78C4" w:rsidP="0012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124CB4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4CB4">
        <w:rPr>
          <w:rFonts w:ascii="Times New Roman" w:hAnsi="Times New Roman" w:cs="Times New Roman"/>
          <w:sz w:val="28"/>
          <w:szCs w:val="28"/>
        </w:rPr>
        <w:t xml:space="preserve"> слова «получение денежного поощрения лучшими учителями образовательных организаций, расположенных на территории Ульяновской области и реализующих образовательные программы начального общего, основного общего и среднего общего образования»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124CB4">
        <w:rPr>
          <w:rFonts w:ascii="Times New Roman" w:hAnsi="Times New Roman" w:cs="Times New Roman"/>
          <w:sz w:val="28"/>
          <w:szCs w:val="28"/>
        </w:rPr>
        <w:t xml:space="preserve"> «присуждение премий лучшим учителям за достижения</w:t>
      </w:r>
      <w:r w:rsidR="006E6CEA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деятельности»;</w:t>
      </w:r>
    </w:p>
    <w:p w:rsidR="00124CB4" w:rsidRDefault="00FA78C4" w:rsidP="0012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2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4CB4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4CB4">
        <w:rPr>
          <w:rFonts w:ascii="Times New Roman" w:hAnsi="Times New Roman" w:cs="Times New Roman"/>
          <w:sz w:val="28"/>
          <w:szCs w:val="28"/>
        </w:rPr>
        <w:t xml:space="preserve"> слова «получение денежного поощрения лучшими учителями образовательных организаций, расположенных на территории Ульяновской области и реализующих образовательные программы начального общего, основного общего и среднего общего образования»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124CB4">
        <w:rPr>
          <w:rFonts w:ascii="Times New Roman" w:hAnsi="Times New Roman" w:cs="Times New Roman"/>
          <w:sz w:val="28"/>
          <w:szCs w:val="28"/>
        </w:rPr>
        <w:t xml:space="preserve"> «присуждение премий лучшим учителям за достижения</w:t>
      </w:r>
      <w:r w:rsidR="006E6CEA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деятельности»;</w:t>
      </w:r>
    </w:p>
    <w:p w:rsidR="00FA78C4" w:rsidRPr="00FA78C4" w:rsidRDefault="00FA78C4" w:rsidP="00FA78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A78C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7D679F" w:rsidRPr="00FA78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78C4">
        <w:rPr>
          <w:rFonts w:ascii="Times New Roman" w:hAnsi="Times New Roman" w:cs="Times New Roman"/>
          <w:b w:val="0"/>
          <w:color w:val="auto"/>
          <w:sz w:val="28"/>
          <w:szCs w:val="28"/>
        </w:rPr>
        <w:t>в Положени</w:t>
      </w:r>
      <w:r w:rsidR="002957E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FA78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назначения и предоставления единовременной денежной выплаты лауреатам конкурса на получение денежного поощрения лучшими учителями образовательных организаций, расположенных на </w:t>
      </w:r>
      <w:r w:rsidRPr="00FA78C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территории Ульяновской области и реализующих образовательные программы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D679F" w:rsidRDefault="00FA78C4" w:rsidP="0012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679F">
        <w:rPr>
          <w:rFonts w:ascii="Times New Roman" w:hAnsi="Times New Roman" w:cs="Times New Roman"/>
          <w:sz w:val="28"/>
          <w:szCs w:val="28"/>
        </w:rPr>
        <w:t>в 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679F">
        <w:rPr>
          <w:rFonts w:ascii="Times New Roman" w:hAnsi="Times New Roman" w:cs="Times New Roman"/>
          <w:sz w:val="28"/>
          <w:szCs w:val="28"/>
        </w:rPr>
        <w:t xml:space="preserve"> </w:t>
      </w:r>
      <w:r w:rsidR="006E6CEA">
        <w:rPr>
          <w:rFonts w:ascii="Times New Roman" w:hAnsi="Times New Roman" w:cs="Times New Roman"/>
          <w:sz w:val="28"/>
          <w:szCs w:val="28"/>
        </w:rPr>
        <w:t>слова «получение денежного поощрения лучшими учителями образовательных организаций, расположенных на территории Ульяновской области и реализующих образовательные программы начального общего, основного общего и среднего общего образования» заменить словами «присуждение премий лучшим учителям за достижения в педагогической деятельности»;</w:t>
      </w:r>
    </w:p>
    <w:p w:rsidR="006E6CEA" w:rsidRDefault="006E6CEA" w:rsidP="0012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разделе 1:</w:t>
      </w:r>
    </w:p>
    <w:p w:rsidR="006E6CEA" w:rsidRDefault="000579C9" w:rsidP="0012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79F">
        <w:rPr>
          <w:rFonts w:ascii="Times New Roman" w:hAnsi="Times New Roman" w:cs="Times New Roman"/>
          <w:sz w:val="28"/>
          <w:szCs w:val="28"/>
        </w:rPr>
        <w:t>ункт 1.1 изложить в следующей редакции</w:t>
      </w:r>
      <w:r w:rsidR="006E6CEA">
        <w:rPr>
          <w:rFonts w:ascii="Times New Roman" w:hAnsi="Times New Roman" w:cs="Times New Roman"/>
          <w:sz w:val="28"/>
          <w:szCs w:val="28"/>
        </w:rPr>
        <w:t>:</w:t>
      </w:r>
    </w:p>
    <w:p w:rsidR="00124CB4" w:rsidRDefault="007D679F" w:rsidP="0012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6CE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назначения и предоставления единовременной денежной выплаты (</w:t>
      </w:r>
      <w:r w:rsidR="006E6CEA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выплата) педагогическим работникам образовательных организаций, расположенных на территории Ульяновской области и реализующих программы начального общего, основного общего и среднего общего образования – участникам конкурса на присуждение премий лучшим учителям за достижения в педагогической деятельности»</w:t>
      </w:r>
      <w:r w:rsidR="006E6CEA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Конкурс)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6CE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E6CEA">
        <w:rPr>
          <w:rFonts w:ascii="Times New Roman" w:hAnsi="Times New Roman" w:cs="Times New Roman"/>
          <w:sz w:val="28"/>
          <w:szCs w:val="28"/>
        </w:rPr>
        <w:t>;</w:t>
      </w:r>
    </w:p>
    <w:p w:rsidR="006E6CEA" w:rsidRDefault="000579C9" w:rsidP="0075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7D73">
        <w:rPr>
          <w:rFonts w:ascii="Times New Roman" w:hAnsi="Times New Roman" w:cs="Times New Roman"/>
          <w:sz w:val="28"/>
          <w:szCs w:val="28"/>
        </w:rPr>
        <w:t xml:space="preserve">ункт 1.2 </w:t>
      </w:r>
      <w:r w:rsidR="006E6CE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733F" w:rsidRPr="00750CC2" w:rsidRDefault="00A0625C" w:rsidP="008B5E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0CC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E6CEA" w:rsidRPr="00750C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</w:t>
      </w:r>
      <w:proofErr w:type="gramStart"/>
      <w:r w:rsidR="00E2733F" w:rsidRPr="00750C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Лауреатами Конкурса становятся двенадцать учителей, занявших в рейтинге участников Конкурса места, следующие за победителями, получившими выплату в соответствии с </w:t>
      </w:r>
      <w:r w:rsidR="00E2733F" w:rsidRPr="00750CC2">
        <w:rPr>
          <w:rFonts w:ascii="Times New Roman" w:hAnsi="Times New Roman" w:cs="Times New Roman"/>
          <w:b w:val="0"/>
          <w:sz w:val="28"/>
          <w:szCs w:val="28"/>
        </w:rPr>
        <w:t>Указ</w:t>
      </w:r>
      <w:r w:rsidR="00750CC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2733F" w:rsidRPr="00750CC2">
        <w:rPr>
          <w:rFonts w:ascii="Times New Roman" w:hAnsi="Times New Roman" w:cs="Times New Roman"/>
          <w:b w:val="0"/>
          <w:sz w:val="28"/>
          <w:szCs w:val="28"/>
        </w:rPr>
        <w:t xml:space="preserve"> Президента Р</w:t>
      </w:r>
      <w:r w:rsidR="00750CC2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E2733F" w:rsidRPr="00750CC2">
        <w:rPr>
          <w:rFonts w:ascii="Times New Roman" w:hAnsi="Times New Roman" w:cs="Times New Roman"/>
          <w:b w:val="0"/>
          <w:sz w:val="28"/>
          <w:szCs w:val="28"/>
        </w:rPr>
        <w:t>Ф</w:t>
      </w:r>
      <w:r w:rsidR="00750CC2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E2733F" w:rsidRPr="00750CC2">
        <w:rPr>
          <w:rFonts w:ascii="Times New Roman" w:hAnsi="Times New Roman" w:cs="Times New Roman"/>
          <w:b w:val="0"/>
          <w:sz w:val="28"/>
          <w:szCs w:val="28"/>
        </w:rPr>
        <w:t xml:space="preserve"> от 28</w:t>
      </w:r>
      <w:r w:rsidR="00750CC2">
        <w:rPr>
          <w:rFonts w:ascii="Times New Roman" w:hAnsi="Times New Roman" w:cs="Times New Roman"/>
          <w:b w:val="0"/>
          <w:sz w:val="28"/>
          <w:szCs w:val="28"/>
        </w:rPr>
        <w:t>.11.</w:t>
      </w:r>
      <w:r w:rsidR="00E2733F" w:rsidRPr="00750CC2">
        <w:rPr>
          <w:rFonts w:ascii="Times New Roman" w:hAnsi="Times New Roman" w:cs="Times New Roman"/>
          <w:b w:val="0"/>
          <w:sz w:val="28"/>
          <w:szCs w:val="28"/>
        </w:rPr>
        <w:t>2018</w:t>
      </w:r>
      <w:r w:rsidR="00750CC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2733F" w:rsidRPr="00750CC2">
        <w:rPr>
          <w:rFonts w:ascii="Times New Roman" w:hAnsi="Times New Roman" w:cs="Times New Roman"/>
          <w:b w:val="0"/>
          <w:sz w:val="28"/>
          <w:szCs w:val="28"/>
        </w:rPr>
        <w:t>679</w:t>
      </w:r>
      <w:r w:rsidR="00750CC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2733F" w:rsidRPr="00750CC2">
        <w:rPr>
          <w:rFonts w:ascii="Times New Roman" w:hAnsi="Times New Roman" w:cs="Times New Roman"/>
          <w:b w:val="0"/>
          <w:sz w:val="28"/>
          <w:szCs w:val="28"/>
        </w:rPr>
        <w:t>О премиях лучшим учителям за достижени</w:t>
      </w:r>
      <w:r w:rsidR="00750CC2">
        <w:rPr>
          <w:rFonts w:ascii="Times New Roman" w:hAnsi="Times New Roman" w:cs="Times New Roman"/>
          <w:b w:val="0"/>
          <w:sz w:val="28"/>
          <w:szCs w:val="28"/>
        </w:rPr>
        <w:t>я в педагогической деятельности»</w:t>
      </w:r>
      <w:r w:rsidR="00E2733F" w:rsidRPr="00750C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</w:t>
      </w:r>
      <w:r w:rsidR="00750CC2" w:rsidRPr="00750CC2">
        <w:rPr>
          <w:rFonts w:ascii="Times New Roman" w:hAnsi="Times New Roman" w:cs="Times New Roman"/>
          <w:b w:val="0"/>
          <w:sz w:val="28"/>
          <w:szCs w:val="28"/>
        </w:rPr>
        <w:t xml:space="preserve">Правилами присуждения премий лучшим учителям за достижения в педагогической деятельности и обеспечения порядка их выплаты, утверждёнными </w:t>
      </w:r>
      <w:r w:rsidR="002957EB">
        <w:rPr>
          <w:rFonts w:ascii="Times New Roman" w:hAnsi="Times New Roman" w:cs="Times New Roman"/>
          <w:b w:val="0"/>
          <w:sz w:val="28"/>
          <w:szCs w:val="28"/>
        </w:rPr>
        <w:t>п</w:t>
      </w:r>
      <w:r w:rsidR="00750CC2" w:rsidRPr="00750CC2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29.12.2018 № 1739 «О</w:t>
      </w:r>
      <w:proofErr w:type="gramEnd"/>
      <w:r w:rsidR="00750CC2" w:rsidRPr="00750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50CC2" w:rsidRPr="00750CC2">
        <w:rPr>
          <w:rFonts w:ascii="Times New Roman" w:hAnsi="Times New Roman" w:cs="Times New Roman"/>
          <w:b w:val="0"/>
          <w:sz w:val="28"/>
          <w:szCs w:val="28"/>
        </w:rPr>
        <w:t>мерах</w:t>
      </w:r>
      <w:proofErr w:type="gramEnd"/>
      <w:r w:rsidR="00750CC2" w:rsidRPr="00750CC2">
        <w:rPr>
          <w:rFonts w:ascii="Times New Roman" w:hAnsi="Times New Roman" w:cs="Times New Roman"/>
          <w:b w:val="0"/>
          <w:sz w:val="28"/>
          <w:szCs w:val="28"/>
        </w:rPr>
        <w:t xml:space="preserve"> по реализации Указа Президента Российской Федерации от 28 ноября 2018 г. № 679 «О премиях лучшим учителям за достижения в педагогической деятельности и признании утратившим силу </w:t>
      </w:r>
      <w:r w:rsidR="002957EB">
        <w:rPr>
          <w:rFonts w:ascii="Times New Roman" w:hAnsi="Times New Roman" w:cs="Times New Roman"/>
          <w:b w:val="0"/>
          <w:sz w:val="28"/>
          <w:szCs w:val="28"/>
        </w:rPr>
        <w:t>п</w:t>
      </w:r>
      <w:r w:rsidR="00750CC2" w:rsidRPr="00750CC2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Правительства  Российской Федерации </w:t>
      </w:r>
      <w:r w:rsidR="002957EB">
        <w:rPr>
          <w:rFonts w:ascii="Times New Roman" w:hAnsi="Times New Roman" w:cs="Times New Roman"/>
          <w:b w:val="0"/>
          <w:sz w:val="28"/>
          <w:szCs w:val="28"/>
        </w:rPr>
        <w:br/>
      </w:r>
      <w:r w:rsidR="00750CC2" w:rsidRPr="00750CC2">
        <w:rPr>
          <w:rFonts w:ascii="Times New Roman" w:hAnsi="Times New Roman" w:cs="Times New Roman"/>
          <w:b w:val="0"/>
          <w:sz w:val="28"/>
          <w:szCs w:val="28"/>
        </w:rPr>
        <w:t>от 20 мая 2017 г. № 606»</w:t>
      </w:r>
      <w:r w:rsidR="00750C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6D7D" w:rsidRPr="00F30EEC" w:rsidRDefault="00750CC2" w:rsidP="0012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7F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0579C9">
        <w:rPr>
          <w:rFonts w:ascii="Times New Roman" w:hAnsi="Times New Roman" w:cs="Times New Roman"/>
          <w:sz w:val="28"/>
          <w:szCs w:val="28"/>
        </w:rPr>
        <w:t>п</w:t>
      </w:r>
      <w:r w:rsidR="007F6D7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D7D">
        <w:rPr>
          <w:rFonts w:ascii="Times New Roman" w:hAnsi="Times New Roman" w:cs="Times New Roman"/>
          <w:sz w:val="28"/>
          <w:szCs w:val="28"/>
        </w:rPr>
        <w:t xml:space="preserve"> 2.3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7F6D7D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слова «получение денежного поощрения лучшими учителями образовательных организаций, расположенных на территории Ульяновской области и реализующих образовательные программы начального общего, основного общего и среднего общего образования» заменить словами «присуждение премий лучшим учителям за достижения в педагогической деятельности»</w:t>
      </w:r>
      <w:r w:rsidR="00D87323">
        <w:rPr>
          <w:rFonts w:ascii="Times New Roman" w:hAnsi="Times New Roman" w:cs="Times New Roman"/>
          <w:sz w:val="28"/>
          <w:szCs w:val="28"/>
        </w:rPr>
        <w:t>.</w:t>
      </w:r>
    </w:p>
    <w:p w:rsidR="00190E7D" w:rsidRPr="00750CC2" w:rsidRDefault="00750CC2" w:rsidP="002C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2C3AF4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C532F" w:rsidRDefault="002C532F" w:rsidP="002C3AF4">
      <w:pPr>
        <w:spacing w:after="0" w:line="240" w:lineRule="auto"/>
        <w:rPr>
          <w:lang w:eastAsia="ru-RU"/>
        </w:rPr>
      </w:pPr>
    </w:p>
    <w:p w:rsidR="002C3AF4" w:rsidRDefault="002C3AF4" w:rsidP="002C3AF4">
      <w:pPr>
        <w:spacing w:after="0" w:line="240" w:lineRule="auto"/>
        <w:rPr>
          <w:lang w:eastAsia="ru-RU"/>
        </w:rPr>
      </w:pPr>
    </w:p>
    <w:p w:rsidR="002C3AF4" w:rsidRPr="00F30EEC" w:rsidRDefault="002C3AF4" w:rsidP="002C3AF4">
      <w:pPr>
        <w:spacing w:after="0" w:line="240" w:lineRule="auto"/>
        <w:rPr>
          <w:lang w:eastAsia="ru-RU"/>
        </w:rPr>
      </w:pPr>
    </w:p>
    <w:p w:rsidR="000B2517" w:rsidRPr="00F30EEC" w:rsidRDefault="00861654" w:rsidP="002C3A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E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48C5">
        <w:rPr>
          <w:rFonts w:ascii="Times New Roman" w:hAnsi="Times New Roman" w:cs="Times New Roman"/>
          <w:sz w:val="28"/>
          <w:szCs w:val="28"/>
        </w:rPr>
        <w:br/>
      </w:r>
      <w:r w:rsidRPr="00F30EEC">
        <w:rPr>
          <w:rFonts w:ascii="Times New Roman" w:hAnsi="Times New Roman" w:cs="Times New Roman"/>
          <w:sz w:val="28"/>
          <w:szCs w:val="28"/>
        </w:rPr>
        <w:t>Правительства</w:t>
      </w:r>
      <w:r w:rsidR="008C48C5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области</w:t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30EEC">
        <w:rPr>
          <w:rFonts w:ascii="Times New Roman" w:hAnsi="Times New Roman" w:cs="Times New Roman"/>
          <w:sz w:val="28"/>
          <w:szCs w:val="28"/>
        </w:rPr>
        <w:t>А.А.Смекали</w:t>
      </w:r>
      <w:r w:rsidR="002C3AF4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sectPr w:rsidR="000B2517" w:rsidRPr="00F30EEC" w:rsidSect="00CB41A7">
      <w:headerReference w:type="default" r:id="rId8"/>
      <w:headerReference w:type="firs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C2" w:rsidRDefault="00750CC2" w:rsidP="0056481C">
      <w:pPr>
        <w:spacing w:after="0" w:line="240" w:lineRule="auto"/>
      </w:pPr>
      <w:r>
        <w:separator/>
      </w:r>
    </w:p>
  </w:endnote>
  <w:endnote w:type="continuationSeparator" w:id="0">
    <w:p w:rsidR="00750CC2" w:rsidRDefault="00750CC2" w:rsidP="005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C2" w:rsidRDefault="00750CC2" w:rsidP="0056481C">
      <w:pPr>
        <w:spacing w:after="0" w:line="240" w:lineRule="auto"/>
      </w:pPr>
      <w:r>
        <w:separator/>
      </w:r>
    </w:p>
  </w:footnote>
  <w:footnote w:type="continuationSeparator" w:id="0">
    <w:p w:rsidR="00750CC2" w:rsidRDefault="00750CC2" w:rsidP="0056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4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41A7" w:rsidRPr="00CB41A7" w:rsidRDefault="004A615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41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41A7" w:rsidRPr="00CB41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41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7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41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A7" w:rsidRDefault="00CB41A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7B6"/>
    <w:multiLevelType w:val="hybridMultilevel"/>
    <w:tmpl w:val="9C2E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275238"/>
    <w:multiLevelType w:val="hybridMultilevel"/>
    <w:tmpl w:val="3AD09FB4"/>
    <w:lvl w:ilvl="0" w:tplc="E97A8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547F"/>
    <w:rsid w:val="00013E28"/>
    <w:rsid w:val="00046E12"/>
    <w:rsid w:val="000566D1"/>
    <w:rsid w:val="000579C9"/>
    <w:rsid w:val="00074BAD"/>
    <w:rsid w:val="000B2517"/>
    <w:rsid w:val="000D4245"/>
    <w:rsid w:val="000D7C73"/>
    <w:rsid w:val="000E3BB9"/>
    <w:rsid w:val="00102E4E"/>
    <w:rsid w:val="00104BD8"/>
    <w:rsid w:val="00106208"/>
    <w:rsid w:val="00124CB4"/>
    <w:rsid w:val="00135775"/>
    <w:rsid w:val="001413AD"/>
    <w:rsid w:val="00157340"/>
    <w:rsid w:val="001620B5"/>
    <w:rsid w:val="00184BAA"/>
    <w:rsid w:val="00187533"/>
    <w:rsid w:val="00190E7D"/>
    <w:rsid w:val="001A0EAD"/>
    <w:rsid w:val="001A7453"/>
    <w:rsid w:val="001B3019"/>
    <w:rsid w:val="001C385A"/>
    <w:rsid w:val="001D6784"/>
    <w:rsid w:val="001F77B6"/>
    <w:rsid w:val="00217B68"/>
    <w:rsid w:val="0022471C"/>
    <w:rsid w:val="00240D28"/>
    <w:rsid w:val="00247573"/>
    <w:rsid w:val="002957EB"/>
    <w:rsid w:val="002A24AC"/>
    <w:rsid w:val="002B3DE4"/>
    <w:rsid w:val="002C25DB"/>
    <w:rsid w:val="002C3AF4"/>
    <w:rsid w:val="002C532F"/>
    <w:rsid w:val="002C55B2"/>
    <w:rsid w:val="002D6D01"/>
    <w:rsid w:val="003151DD"/>
    <w:rsid w:val="00342626"/>
    <w:rsid w:val="003453F5"/>
    <w:rsid w:val="003A5B6B"/>
    <w:rsid w:val="003A74E7"/>
    <w:rsid w:val="003E4C23"/>
    <w:rsid w:val="003E58B4"/>
    <w:rsid w:val="004235AF"/>
    <w:rsid w:val="00434FAA"/>
    <w:rsid w:val="00467ABC"/>
    <w:rsid w:val="00490D20"/>
    <w:rsid w:val="00493CAD"/>
    <w:rsid w:val="004A3BD4"/>
    <w:rsid w:val="004A615C"/>
    <w:rsid w:val="004B3C7E"/>
    <w:rsid w:val="004E29DB"/>
    <w:rsid w:val="005003A8"/>
    <w:rsid w:val="005127C8"/>
    <w:rsid w:val="00527884"/>
    <w:rsid w:val="005278F1"/>
    <w:rsid w:val="005537FC"/>
    <w:rsid w:val="0056481C"/>
    <w:rsid w:val="0056660F"/>
    <w:rsid w:val="00574651"/>
    <w:rsid w:val="005801FD"/>
    <w:rsid w:val="0058298D"/>
    <w:rsid w:val="00594631"/>
    <w:rsid w:val="005A5B5B"/>
    <w:rsid w:val="005D793D"/>
    <w:rsid w:val="005E2606"/>
    <w:rsid w:val="0069706A"/>
    <w:rsid w:val="006A60D8"/>
    <w:rsid w:val="006B0AE6"/>
    <w:rsid w:val="006B5F18"/>
    <w:rsid w:val="006D7D73"/>
    <w:rsid w:val="006E6CEA"/>
    <w:rsid w:val="006F7759"/>
    <w:rsid w:val="00701941"/>
    <w:rsid w:val="00707C25"/>
    <w:rsid w:val="00750CC2"/>
    <w:rsid w:val="00751F97"/>
    <w:rsid w:val="00756782"/>
    <w:rsid w:val="0079370D"/>
    <w:rsid w:val="007A6698"/>
    <w:rsid w:val="007D679F"/>
    <w:rsid w:val="007F603C"/>
    <w:rsid w:val="007F6D7D"/>
    <w:rsid w:val="00853D32"/>
    <w:rsid w:val="00860541"/>
    <w:rsid w:val="00861654"/>
    <w:rsid w:val="008B5ECA"/>
    <w:rsid w:val="008C48C5"/>
    <w:rsid w:val="008D1DB0"/>
    <w:rsid w:val="008F36FF"/>
    <w:rsid w:val="00903FCE"/>
    <w:rsid w:val="00922D00"/>
    <w:rsid w:val="00927EEB"/>
    <w:rsid w:val="0096283D"/>
    <w:rsid w:val="00977D8C"/>
    <w:rsid w:val="00993D20"/>
    <w:rsid w:val="009A402F"/>
    <w:rsid w:val="009B4D7B"/>
    <w:rsid w:val="009E4157"/>
    <w:rsid w:val="009E5F39"/>
    <w:rsid w:val="00A044ED"/>
    <w:rsid w:val="00A0625C"/>
    <w:rsid w:val="00A12554"/>
    <w:rsid w:val="00A41915"/>
    <w:rsid w:val="00A44E82"/>
    <w:rsid w:val="00A45223"/>
    <w:rsid w:val="00A46B9E"/>
    <w:rsid w:val="00A648AD"/>
    <w:rsid w:val="00AA799F"/>
    <w:rsid w:val="00AE70A0"/>
    <w:rsid w:val="00AF0C42"/>
    <w:rsid w:val="00B0547F"/>
    <w:rsid w:val="00B20139"/>
    <w:rsid w:val="00B66135"/>
    <w:rsid w:val="00B8059E"/>
    <w:rsid w:val="00B80D7E"/>
    <w:rsid w:val="00BB04C7"/>
    <w:rsid w:val="00BF4243"/>
    <w:rsid w:val="00C152A3"/>
    <w:rsid w:val="00C35B2E"/>
    <w:rsid w:val="00CB41A7"/>
    <w:rsid w:val="00CC0E41"/>
    <w:rsid w:val="00CC2F59"/>
    <w:rsid w:val="00CE3783"/>
    <w:rsid w:val="00CE52EE"/>
    <w:rsid w:val="00CF32FE"/>
    <w:rsid w:val="00D106FB"/>
    <w:rsid w:val="00D32FFE"/>
    <w:rsid w:val="00D375AD"/>
    <w:rsid w:val="00D56391"/>
    <w:rsid w:val="00D57DFD"/>
    <w:rsid w:val="00D72A46"/>
    <w:rsid w:val="00D73E42"/>
    <w:rsid w:val="00D87323"/>
    <w:rsid w:val="00D96368"/>
    <w:rsid w:val="00DC15A1"/>
    <w:rsid w:val="00DE3838"/>
    <w:rsid w:val="00DE6E96"/>
    <w:rsid w:val="00E2733F"/>
    <w:rsid w:val="00E30CB4"/>
    <w:rsid w:val="00E3612B"/>
    <w:rsid w:val="00E5043D"/>
    <w:rsid w:val="00E84E0F"/>
    <w:rsid w:val="00E870B6"/>
    <w:rsid w:val="00EC636F"/>
    <w:rsid w:val="00ED0FC7"/>
    <w:rsid w:val="00EE3D5C"/>
    <w:rsid w:val="00EF533D"/>
    <w:rsid w:val="00EF60B6"/>
    <w:rsid w:val="00F06A86"/>
    <w:rsid w:val="00F2275A"/>
    <w:rsid w:val="00F30EEC"/>
    <w:rsid w:val="00F50243"/>
    <w:rsid w:val="00F830EE"/>
    <w:rsid w:val="00FA4210"/>
    <w:rsid w:val="00FA78C4"/>
    <w:rsid w:val="00FD5034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3C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F60B6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F603C"/>
  </w:style>
  <w:style w:type="character" w:customStyle="1" w:styleId="FootnoteTextChar">
    <w:name w:val="Footnote Text Char"/>
    <w:basedOn w:val="11"/>
    <w:rsid w:val="007F603C"/>
  </w:style>
  <w:style w:type="character" w:customStyle="1" w:styleId="12">
    <w:name w:val="Знак сноски1"/>
    <w:basedOn w:val="11"/>
    <w:rsid w:val="007F603C"/>
  </w:style>
  <w:style w:type="character" w:customStyle="1" w:styleId="EndnoteTextChar">
    <w:name w:val="Endnote Text Char"/>
    <w:basedOn w:val="11"/>
    <w:rsid w:val="007F603C"/>
  </w:style>
  <w:style w:type="character" w:customStyle="1" w:styleId="13">
    <w:name w:val="Знак концевой сноски1"/>
    <w:basedOn w:val="11"/>
    <w:rsid w:val="007F603C"/>
  </w:style>
  <w:style w:type="paragraph" w:customStyle="1" w:styleId="a3">
    <w:name w:val="Заголовок"/>
    <w:basedOn w:val="a"/>
    <w:next w:val="a4"/>
    <w:rsid w:val="007F603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7F603C"/>
    <w:pPr>
      <w:spacing w:after="120"/>
    </w:pPr>
  </w:style>
  <w:style w:type="paragraph" w:styleId="a5">
    <w:name w:val="List"/>
    <w:basedOn w:val="a4"/>
    <w:rsid w:val="007F603C"/>
    <w:rPr>
      <w:rFonts w:cs="Tahoma"/>
    </w:rPr>
  </w:style>
  <w:style w:type="paragraph" w:customStyle="1" w:styleId="14">
    <w:name w:val="Название1"/>
    <w:basedOn w:val="a"/>
    <w:rsid w:val="007F60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7F603C"/>
    <w:pPr>
      <w:suppressLineNumbers/>
    </w:pPr>
    <w:rPr>
      <w:rFonts w:cs="Tahoma"/>
    </w:rPr>
  </w:style>
  <w:style w:type="paragraph" w:customStyle="1" w:styleId="16">
    <w:name w:val="Абзац списка1"/>
    <w:basedOn w:val="a"/>
    <w:rsid w:val="007F603C"/>
  </w:style>
  <w:style w:type="paragraph" w:customStyle="1" w:styleId="17">
    <w:name w:val="Текст сноски1"/>
    <w:basedOn w:val="a"/>
    <w:rsid w:val="007F603C"/>
  </w:style>
  <w:style w:type="paragraph" w:customStyle="1" w:styleId="18">
    <w:name w:val="Текст концевой сноски1"/>
    <w:basedOn w:val="a"/>
    <w:rsid w:val="007F603C"/>
  </w:style>
  <w:style w:type="paragraph" w:customStyle="1" w:styleId="19">
    <w:name w:val="Знак Знак1 Знак"/>
    <w:basedOn w:val="a"/>
    <w:rsid w:val="007F603C"/>
  </w:style>
  <w:style w:type="character" w:customStyle="1" w:styleId="10">
    <w:name w:val="Заголовок 1 Знак"/>
    <w:basedOn w:val="a0"/>
    <w:link w:val="1"/>
    <w:uiPriority w:val="99"/>
    <w:rsid w:val="00EF60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F60B6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EF60B6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F60B6"/>
    <w:rPr>
      <w:i/>
      <w:iCs/>
    </w:rPr>
  </w:style>
  <w:style w:type="paragraph" w:styleId="a9">
    <w:name w:val="header"/>
    <w:basedOn w:val="a"/>
    <w:link w:val="aa"/>
    <w:uiPriority w:val="99"/>
    <w:unhideWhenUsed/>
    <w:rsid w:val="005648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81C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8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81C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5F60-BDA4-41A0-A9AF-29C43242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Links>
    <vt:vector size="12" baseType="variant"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</cp:lastModifiedBy>
  <cp:revision>7</cp:revision>
  <cp:lastPrinted>2019-02-07T07:40:00Z</cp:lastPrinted>
  <dcterms:created xsi:type="dcterms:W3CDTF">2019-02-07T05:16:00Z</dcterms:created>
  <dcterms:modified xsi:type="dcterms:W3CDTF">2019-02-19T09:14:00Z</dcterms:modified>
</cp:coreProperties>
</file>