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8" w:rsidRDefault="003E2628" w:rsidP="003E26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3E2628" w:rsidRDefault="003E2628" w:rsidP="003E2628">
      <w:pPr>
        <w:rPr>
          <w:color w:val="000000"/>
          <w:sz w:val="28"/>
          <w:szCs w:val="28"/>
        </w:rPr>
      </w:pPr>
    </w:p>
    <w:p w:rsidR="003E2628" w:rsidRDefault="003E2628" w:rsidP="003E26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ПРАВИТЕЛЬСТВО УЛЬЯНОВСКОЙ ОБЛАСТИ</w:t>
      </w:r>
    </w:p>
    <w:p w:rsidR="003E2628" w:rsidRDefault="003E2628" w:rsidP="003E2628">
      <w:pPr>
        <w:jc w:val="center"/>
        <w:rPr>
          <w:b/>
          <w:bCs/>
          <w:color w:val="000000"/>
          <w:sz w:val="28"/>
          <w:szCs w:val="28"/>
        </w:rPr>
      </w:pPr>
    </w:p>
    <w:p w:rsidR="003E2628" w:rsidRDefault="003E2628" w:rsidP="003E26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E2628" w:rsidRDefault="003E2628" w:rsidP="003E2628">
      <w:pPr>
        <w:rPr>
          <w:b/>
          <w:bCs/>
          <w:sz w:val="28"/>
          <w:szCs w:val="28"/>
        </w:rPr>
      </w:pPr>
    </w:p>
    <w:p w:rsidR="00BA2FB4" w:rsidRPr="00C207ED" w:rsidRDefault="003E2628" w:rsidP="003E2628">
      <w:pPr>
        <w:pStyle w:val="1"/>
        <w:spacing w:before="0" w:after="0" w:line="235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07ED"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282B77" w:rsidRPr="00C207E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207ED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</w:t>
      </w:r>
      <w:r w:rsidRPr="00C207E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A2FB4" w:rsidRPr="00C207ED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Ульяновской области </w:t>
      </w:r>
      <w:r w:rsidR="00C207ED" w:rsidRPr="00C207ED">
        <w:rPr>
          <w:rFonts w:ascii="Times New Roman" w:hAnsi="Times New Roman" w:cs="Times New Roman"/>
          <w:bCs w:val="0"/>
          <w:color w:val="auto"/>
          <w:sz w:val="28"/>
          <w:szCs w:val="28"/>
        </w:rPr>
        <w:t>от 08.07.2014 № 275-П»</w:t>
      </w:r>
    </w:p>
    <w:p w:rsidR="00BA2FB4" w:rsidRDefault="00BA2FB4" w:rsidP="00903E0F">
      <w:pPr>
        <w:pStyle w:val="1"/>
        <w:spacing w:before="0" w:after="0" w:line="235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A2FB4" w:rsidRPr="002A582F" w:rsidRDefault="00BA2FB4" w:rsidP="002A582F">
      <w:pPr>
        <w:spacing w:line="235" w:lineRule="auto"/>
        <w:ind w:firstLine="709"/>
        <w:jc w:val="both"/>
        <w:rPr>
          <w:sz w:val="28"/>
          <w:szCs w:val="28"/>
        </w:rPr>
      </w:pPr>
      <w:r w:rsidRPr="002A582F">
        <w:rPr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2A582F">
        <w:rPr>
          <w:sz w:val="28"/>
          <w:szCs w:val="28"/>
        </w:rPr>
        <w:t>п</w:t>
      </w:r>
      <w:proofErr w:type="spellEnd"/>
      <w:proofErr w:type="gramEnd"/>
      <w:r w:rsidRPr="002A582F">
        <w:rPr>
          <w:sz w:val="28"/>
          <w:szCs w:val="28"/>
        </w:rPr>
        <w:t xml:space="preserve"> о с т а </w:t>
      </w:r>
      <w:proofErr w:type="spellStart"/>
      <w:r w:rsidRPr="002A582F">
        <w:rPr>
          <w:sz w:val="28"/>
          <w:szCs w:val="28"/>
        </w:rPr>
        <w:t>н</w:t>
      </w:r>
      <w:proofErr w:type="spellEnd"/>
      <w:r w:rsidRPr="002A582F">
        <w:rPr>
          <w:sz w:val="28"/>
          <w:szCs w:val="28"/>
        </w:rPr>
        <w:t xml:space="preserve"> о в л я е т:</w:t>
      </w:r>
    </w:p>
    <w:p w:rsidR="00C207ED" w:rsidRPr="002A582F" w:rsidRDefault="004D023B" w:rsidP="002A582F">
      <w:pPr>
        <w:spacing w:line="235" w:lineRule="auto"/>
        <w:ind w:firstLine="709"/>
        <w:jc w:val="both"/>
        <w:rPr>
          <w:sz w:val="28"/>
          <w:szCs w:val="28"/>
        </w:rPr>
      </w:pPr>
      <w:r w:rsidRPr="002A582F">
        <w:rPr>
          <w:sz w:val="28"/>
          <w:szCs w:val="28"/>
        </w:rPr>
        <w:t xml:space="preserve">1. </w:t>
      </w:r>
      <w:proofErr w:type="gramStart"/>
      <w:r w:rsidR="00C207ED" w:rsidRPr="002A582F">
        <w:rPr>
          <w:sz w:val="28"/>
          <w:szCs w:val="28"/>
        </w:rPr>
        <w:t>Внести в постановление Правительства Ульяновской области</w:t>
      </w:r>
      <w:r w:rsidR="002A582F">
        <w:rPr>
          <w:sz w:val="28"/>
          <w:szCs w:val="28"/>
        </w:rPr>
        <w:br/>
      </w:r>
      <w:r w:rsidR="00C207ED" w:rsidRPr="002A582F">
        <w:rPr>
          <w:sz w:val="28"/>
          <w:szCs w:val="28"/>
        </w:rPr>
        <w:t xml:space="preserve">от </w:t>
      </w:r>
      <w:r w:rsidR="00C207ED" w:rsidRPr="002A582F">
        <w:rPr>
          <w:bCs/>
          <w:sz w:val="28"/>
          <w:szCs w:val="28"/>
        </w:rPr>
        <w:t>08.07.2014 № 275-П</w:t>
      </w:r>
      <w:r w:rsidR="00C207ED" w:rsidRPr="002A582F">
        <w:rPr>
          <w:sz w:val="28"/>
          <w:szCs w:val="28"/>
        </w:rPr>
        <w:t xml:space="preserve"> «О проведении оценки последствий принятия решения</w:t>
      </w:r>
      <w:r w:rsidR="002A582F">
        <w:rPr>
          <w:sz w:val="28"/>
          <w:szCs w:val="28"/>
        </w:rPr>
        <w:br/>
      </w:r>
      <w:r w:rsidR="00C207ED" w:rsidRPr="002A582F">
        <w:rPr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Ульяновской области или муниципальной собственностью, заключении государственной организацией Ульяновской области (муниципал</w:t>
      </w:r>
      <w:r w:rsidR="00C207ED" w:rsidRPr="002A582F">
        <w:rPr>
          <w:sz w:val="28"/>
          <w:szCs w:val="28"/>
        </w:rPr>
        <w:t>ь</w:t>
      </w:r>
      <w:r w:rsidR="00C207ED" w:rsidRPr="002A582F">
        <w:rPr>
          <w:sz w:val="28"/>
          <w:szCs w:val="28"/>
        </w:rPr>
        <w:t>ной организацией), образующей социальную инфраструктуру для детей, дог</w:t>
      </w:r>
      <w:r w:rsidR="00C207ED" w:rsidRPr="002A582F">
        <w:rPr>
          <w:sz w:val="28"/>
          <w:szCs w:val="28"/>
        </w:rPr>
        <w:t>о</w:t>
      </w:r>
      <w:r w:rsidR="00C207ED" w:rsidRPr="002A582F">
        <w:rPr>
          <w:sz w:val="28"/>
          <w:szCs w:val="28"/>
        </w:rPr>
        <w:t>вора аренды закреплённых за ней объектов собственности, а также</w:t>
      </w:r>
      <w:r w:rsidR="002A582F">
        <w:rPr>
          <w:sz w:val="28"/>
          <w:szCs w:val="28"/>
        </w:rPr>
        <w:br/>
      </w:r>
      <w:r w:rsidR="00C207ED" w:rsidRPr="002A582F">
        <w:rPr>
          <w:sz w:val="28"/>
          <w:szCs w:val="28"/>
        </w:rPr>
        <w:t>о реорган</w:t>
      </w:r>
      <w:r w:rsidR="00C207ED" w:rsidRPr="002A582F">
        <w:rPr>
          <w:sz w:val="28"/>
          <w:szCs w:val="28"/>
        </w:rPr>
        <w:t>и</w:t>
      </w:r>
      <w:r w:rsidR="00C207ED" w:rsidRPr="002A582F">
        <w:rPr>
          <w:sz w:val="28"/>
          <w:szCs w:val="28"/>
        </w:rPr>
        <w:t>зации</w:t>
      </w:r>
      <w:proofErr w:type="gramEnd"/>
      <w:r w:rsidR="00C207ED" w:rsidRPr="002A582F">
        <w:rPr>
          <w:sz w:val="28"/>
          <w:szCs w:val="28"/>
        </w:rPr>
        <w:t xml:space="preserve"> или ликвидации государственных организаций Ульяновской области (муниципальных организаций), образующих социальную инфраструктуру для детей» следующие изменения: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0" w:name="sub_1001"/>
      <w:r w:rsidRPr="002A582F">
        <w:rPr>
          <w:sz w:val="28"/>
          <w:szCs w:val="28"/>
        </w:rPr>
        <w:t>1</w:t>
      </w:r>
      <w:r w:rsidR="004D023B" w:rsidRPr="002A582F">
        <w:rPr>
          <w:sz w:val="28"/>
          <w:szCs w:val="28"/>
        </w:rPr>
        <w:t>)</w:t>
      </w:r>
      <w:r w:rsidRPr="002A582F">
        <w:rPr>
          <w:sz w:val="28"/>
          <w:szCs w:val="28"/>
        </w:rPr>
        <w:t xml:space="preserve"> </w:t>
      </w:r>
      <w:r w:rsidR="002A582F" w:rsidRPr="002A582F">
        <w:rPr>
          <w:rStyle w:val="a3"/>
          <w:color w:val="auto"/>
          <w:sz w:val="28"/>
          <w:szCs w:val="28"/>
        </w:rPr>
        <w:t>заголовок</w:t>
      </w:r>
      <w:r w:rsidRPr="002A582F">
        <w:rPr>
          <w:sz w:val="28"/>
          <w:szCs w:val="28"/>
        </w:rPr>
        <w:t xml:space="preserve"> после слов «договора аренды» дополнить словами</w:t>
      </w:r>
      <w:r w:rsidR="002A582F">
        <w:rPr>
          <w:sz w:val="28"/>
          <w:szCs w:val="28"/>
        </w:rPr>
        <w:br/>
      </w:r>
      <w:r w:rsidRPr="002A582F">
        <w:rPr>
          <w:sz w:val="28"/>
          <w:szCs w:val="28"/>
        </w:rPr>
        <w:t>«, догов</w:t>
      </w:r>
      <w:r w:rsidRPr="002A582F">
        <w:rPr>
          <w:sz w:val="28"/>
          <w:szCs w:val="28"/>
        </w:rPr>
        <w:t>о</w:t>
      </w:r>
      <w:r w:rsidRPr="002A582F">
        <w:rPr>
          <w:sz w:val="28"/>
          <w:szCs w:val="28"/>
        </w:rPr>
        <w:t>ра безвозмездного пользования».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2A582F">
        <w:rPr>
          <w:sz w:val="28"/>
          <w:szCs w:val="28"/>
        </w:rPr>
        <w:t>2</w:t>
      </w:r>
      <w:r w:rsidR="004D023B" w:rsidRPr="002A582F">
        <w:rPr>
          <w:sz w:val="28"/>
          <w:szCs w:val="28"/>
        </w:rPr>
        <w:t>)</w:t>
      </w:r>
      <w:r w:rsidRPr="002A582F">
        <w:rPr>
          <w:sz w:val="28"/>
          <w:szCs w:val="28"/>
        </w:rPr>
        <w:t xml:space="preserve"> </w:t>
      </w:r>
      <w:r w:rsidR="00265A72" w:rsidRPr="002A582F">
        <w:rPr>
          <w:rStyle w:val="a3"/>
          <w:color w:val="auto"/>
          <w:sz w:val="28"/>
          <w:szCs w:val="28"/>
        </w:rPr>
        <w:t>п</w:t>
      </w:r>
      <w:r w:rsidRPr="002A582F">
        <w:rPr>
          <w:rStyle w:val="a3"/>
          <w:color w:val="auto"/>
          <w:sz w:val="28"/>
          <w:szCs w:val="28"/>
        </w:rPr>
        <w:t>ункты 1.1 и 1.3</w:t>
      </w:r>
      <w:r w:rsidRPr="002A582F">
        <w:rPr>
          <w:sz w:val="28"/>
          <w:szCs w:val="28"/>
        </w:rPr>
        <w:t xml:space="preserve"> после слов «договора аренды» дополнить словами</w:t>
      </w:r>
      <w:r w:rsidR="002A582F">
        <w:rPr>
          <w:sz w:val="28"/>
          <w:szCs w:val="28"/>
        </w:rPr>
        <w:br/>
      </w:r>
      <w:r w:rsidRPr="002A582F">
        <w:rPr>
          <w:sz w:val="28"/>
          <w:szCs w:val="28"/>
        </w:rPr>
        <w:t>«, договора безвозмездного пользования».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2" w:name="sub_1003"/>
      <w:bookmarkEnd w:id="1"/>
      <w:r w:rsidRPr="002A582F">
        <w:rPr>
          <w:sz w:val="28"/>
          <w:szCs w:val="28"/>
        </w:rPr>
        <w:t>3</w:t>
      </w:r>
      <w:r w:rsidR="004D023B" w:rsidRPr="002A582F">
        <w:rPr>
          <w:sz w:val="28"/>
          <w:szCs w:val="28"/>
        </w:rPr>
        <w:t>)</w:t>
      </w:r>
      <w:r w:rsidRPr="002A582F">
        <w:rPr>
          <w:sz w:val="28"/>
          <w:szCs w:val="28"/>
        </w:rPr>
        <w:t xml:space="preserve"> </w:t>
      </w:r>
      <w:r w:rsidR="00265A72" w:rsidRPr="002A582F">
        <w:rPr>
          <w:sz w:val="28"/>
          <w:szCs w:val="28"/>
        </w:rPr>
        <w:t>в</w:t>
      </w:r>
      <w:r w:rsidRPr="002A582F">
        <w:rPr>
          <w:sz w:val="28"/>
          <w:szCs w:val="28"/>
        </w:rPr>
        <w:t xml:space="preserve"> </w:t>
      </w:r>
      <w:r w:rsidR="002A582F">
        <w:rPr>
          <w:rStyle w:val="a3"/>
          <w:color w:val="auto"/>
          <w:sz w:val="28"/>
          <w:szCs w:val="28"/>
        </w:rPr>
        <w:t>приложении № 1</w:t>
      </w:r>
      <w:r w:rsidRPr="002A582F">
        <w:rPr>
          <w:sz w:val="28"/>
          <w:szCs w:val="28"/>
        </w:rPr>
        <w:t>: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3" w:name="sub_10031"/>
      <w:bookmarkEnd w:id="2"/>
      <w:r w:rsidRPr="002A582F">
        <w:rPr>
          <w:sz w:val="28"/>
          <w:szCs w:val="28"/>
        </w:rPr>
        <w:t xml:space="preserve">а) </w:t>
      </w:r>
      <w:r w:rsidR="002A582F">
        <w:rPr>
          <w:rStyle w:val="a3"/>
          <w:color w:val="auto"/>
          <w:sz w:val="28"/>
          <w:szCs w:val="28"/>
        </w:rPr>
        <w:t>заголовок</w:t>
      </w:r>
      <w:r w:rsidRPr="002A582F">
        <w:rPr>
          <w:sz w:val="28"/>
          <w:szCs w:val="28"/>
        </w:rPr>
        <w:t xml:space="preserve">, </w:t>
      </w:r>
      <w:r w:rsidRPr="002A582F">
        <w:rPr>
          <w:rStyle w:val="a3"/>
          <w:color w:val="auto"/>
          <w:sz w:val="28"/>
          <w:szCs w:val="28"/>
        </w:rPr>
        <w:t>пункты 1</w:t>
      </w:r>
      <w:r w:rsidRPr="002A582F">
        <w:rPr>
          <w:sz w:val="28"/>
          <w:szCs w:val="28"/>
        </w:rPr>
        <w:t xml:space="preserve"> и </w:t>
      </w:r>
      <w:r w:rsidRPr="002A582F">
        <w:rPr>
          <w:rStyle w:val="a3"/>
          <w:color w:val="auto"/>
          <w:sz w:val="28"/>
          <w:szCs w:val="28"/>
        </w:rPr>
        <w:t>2</w:t>
      </w:r>
      <w:r w:rsidRPr="002A582F">
        <w:rPr>
          <w:sz w:val="28"/>
          <w:szCs w:val="28"/>
        </w:rPr>
        <w:t xml:space="preserve"> после слов «договора аренды» дополнить словами «, договора безвозмездного пользования»;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4" w:name="sub_10032"/>
      <w:bookmarkEnd w:id="3"/>
      <w:r w:rsidRPr="002A582F">
        <w:rPr>
          <w:sz w:val="28"/>
          <w:szCs w:val="28"/>
        </w:rPr>
        <w:t xml:space="preserve">б) </w:t>
      </w:r>
      <w:bookmarkStart w:id="5" w:name="sub_10033"/>
      <w:bookmarkEnd w:id="4"/>
      <w:r w:rsidRPr="002A582F">
        <w:rPr>
          <w:sz w:val="28"/>
          <w:szCs w:val="28"/>
        </w:rPr>
        <w:t xml:space="preserve">в </w:t>
      </w:r>
      <w:r w:rsidRPr="002A582F">
        <w:rPr>
          <w:rStyle w:val="a3"/>
          <w:color w:val="auto"/>
          <w:sz w:val="28"/>
          <w:szCs w:val="28"/>
        </w:rPr>
        <w:t>пункте 4</w:t>
      </w:r>
      <w:r w:rsidRPr="002A582F">
        <w:rPr>
          <w:sz w:val="28"/>
          <w:szCs w:val="28"/>
        </w:rPr>
        <w:t>: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6" w:name="sub_100331"/>
      <w:bookmarkEnd w:id="5"/>
      <w:r w:rsidRPr="002A582F">
        <w:rPr>
          <w:rStyle w:val="a3"/>
          <w:color w:val="auto"/>
          <w:sz w:val="28"/>
          <w:szCs w:val="28"/>
        </w:rPr>
        <w:t>подпункт «а»</w:t>
      </w:r>
      <w:r w:rsidRPr="002A582F">
        <w:rPr>
          <w:sz w:val="28"/>
          <w:szCs w:val="28"/>
        </w:rPr>
        <w:t xml:space="preserve"> дополнить словами «, безвозмездное пользование»;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7" w:name="sub_100332"/>
      <w:bookmarkEnd w:id="6"/>
      <w:r w:rsidRPr="002A582F">
        <w:rPr>
          <w:rStyle w:val="a3"/>
          <w:color w:val="auto"/>
          <w:sz w:val="28"/>
          <w:szCs w:val="28"/>
        </w:rPr>
        <w:t>подпункт «б»</w:t>
      </w:r>
      <w:r w:rsidRPr="002A582F">
        <w:rPr>
          <w:sz w:val="28"/>
          <w:szCs w:val="28"/>
        </w:rPr>
        <w:t xml:space="preserve"> после слова «аренду» дополнить словами «, безвозмездное пользование».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8" w:name="sub_1004"/>
      <w:bookmarkEnd w:id="7"/>
      <w:r w:rsidRPr="002A582F">
        <w:rPr>
          <w:sz w:val="28"/>
          <w:szCs w:val="28"/>
        </w:rPr>
        <w:t>4</w:t>
      </w:r>
      <w:r w:rsidR="004D023B" w:rsidRPr="002A582F">
        <w:rPr>
          <w:sz w:val="28"/>
          <w:szCs w:val="28"/>
        </w:rPr>
        <w:t>)</w:t>
      </w:r>
      <w:r w:rsidRPr="002A582F">
        <w:rPr>
          <w:sz w:val="28"/>
          <w:szCs w:val="28"/>
        </w:rPr>
        <w:t xml:space="preserve"> </w:t>
      </w:r>
      <w:r w:rsidR="00265A72" w:rsidRPr="002A582F">
        <w:rPr>
          <w:sz w:val="28"/>
          <w:szCs w:val="28"/>
        </w:rPr>
        <w:t>в</w:t>
      </w:r>
      <w:r w:rsidRPr="002A582F">
        <w:rPr>
          <w:sz w:val="28"/>
          <w:szCs w:val="28"/>
        </w:rPr>
        <w:t xml:space="preserve"> </w:t>
      </w:r>
      <w:r w:rsidR="002A582F">
        <w:rPr>
          <w:rStyle w:val="a3"/>
          <w:color w:val="auto"/>
          <w:sz w:val="28"/>
          <w:szCs w:val="28"/>
        </w:rPr>
        <w:t>приложении № 2</w:t>
      </w:r>
      <w:r w:rsidRPr="002A582F">
        <w:rPr>
          <w:sz w:val="28"/>
          <w:szCs w:val="28"/>
        </w:rPr>
        <w:t xml:space="preserve"> </w:t>
      </w:r>
      <w:bookmarkStart w:id="9" w:name="sub_10041"/>
      <w:bookmarkEnd w:id="8"/>
      <w:r w:rsidRPr="002A582F">
        <w:rPr>
          <w:rStyle w:val="a3"/>
          <w:color w:val="auto"/>
          <w:sz w:val="28"/>
          <w:szCs w:val="28"/>
        </w:rPr>
        <w:t>пункт</w:t>
      </w:r>
      <w:r w:rsidR="002A582F">
        <w:rPr>
          <w:rStyle w:val="a3"/>
          <w:color w:val="auto"/>
          <w:sz w:val="28"/>
          <w:szCs w:val="28"/>
        </w:rPr>
        <w:t xml:space="preserve"> </w:t>
      </w:r>
      <w:r w:rsidRPr="002A582F">
        <w:rPr>
          <w:rStyle w:val="a3"/>
          <w:color w:val="auto"/>
          <w:sz w:val="28"/>
          <w:szCs w:val="28"/>
        </w:rPr>
        <w:t>2</w:t>
      </w:r>
      <w:r w:rsidRPr="002A582F">
        <w:rPr>
          <w:sz w:val="28"/>
          <w:szCs w:val="28"/>
        </w:rPr>
        <w:t xml:space="preserve"> после слов «договора аренды» дополнить словами «, договора безвозмездного пользования»</w:t>
      </w:r>
      <w:bookmarkStart w:id="10" w:name="sub_10042"/>
      <w:bookmarkEnd w:id="9"/>
      <w:r w:rsidRPr="002A582F">
        <w:rPr>
          <w:sz w:val="28"/>
          <w:szCs w:val="28"/>
        </w:rPr>
        <w:t>.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1" w:name="sub_1005"/>
      <w:bookmarkEnd w:id="10"/>
      <w:r w:rsidRPr="002A582F">
        <w:rPr>
          <w:sz w:val="28"/>
          <w:szCs w:val="28"/>
        </w:rPr>
        <w:t>5</w:t>
      </w:r>
      <w:r w:rsidR="004D023B" w:rsidRPr="002A582F">
        <w:rPr>
          <w:sz w:val="28"/>
          <w:szCs w:val="28"/>
        </w:rPr>
        <w:t>)</w:t>
      </w:r>
      <w:r w:rsidRPr="002A582F">
        <w:rPr>
          <w:sz w:val="28"/>
          <w:szCs w:val="28"/>
        </w:rPr>
        <w:t xml:space="preserve"> </w:t>
      </w:r>
      <w:r w:rsidR="00265A72" w:rsidRPr="002A582F">
        <w:rPr>
          <w:sz w:val="28"/>
          <w:szCs w:val="28"/>
        </w:rPr>
        <w:t>в</w:t>
      </w:r>
      <w:r w:rsidRPr="002A582F">
        <w:rPr>
          <w:sz w:val="28"/>
          <w:szCs w:val="28"/>
        </w:rPr>
        <w:t xml:space="preserve"> </w:t>
      </w:r>
      <w:r w:rsidR="002A582F">
        <w:rPr>
          <w:sz w:val="28"/>
          <w:szCs w:val="28"/>
        </w:rPr>
        <w:t>приложении № 3</w:t>
      </w:r>
      <w:r w:rsidRPr="002A582F">
        <w:rPr>
          <w:sz w:val="28"/>
          <w:szCs w:val="28"/>
        </w:rPr>
        <w:t>: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2" w:name="sub_10051"/>
      <w:bookmarkEnd w:id="11"/>
      <w:r w:rsidRPr="002A582F">
        <w:rPr>
          <w:sz w:val="28"/>
          <w:szCs w:val="28"/>
        </w:rPr>
        <w:t xml:space="preserve">а) </w:t>
      </w:r>
      <w:r w:rsidR="002A582F">
        <w:rPr>
          <w:rStyle w:val="a3"/>
          <w:color w:val="auto"/>
          <w:sz w:val="28"/>
          <w:szCs w:val="28"/>
        </w:rPr>
        <w:t>заголовок</w:t>
      </w:r>
      <w:r w:rsidRPr="002A582F">
        <w:rPr>
          <w:sz w:val="28"/>
          <w:szCs w:val="28"/>
        </w:rPr>
        <w:t xml:space="preserve">, </w:t>
      </w:r>
      <w:r w:rsidRPr="002A582F">
        <w:rPr>
          <w:rStyle w:val="a3"/>
          <w:color w:val="auto"/>
          <w:sz w:val="28"/>
          <w:szCs w:val="28"/>
        </w:rPr>
        <w:t>пункты 1</w:t>
      </w:r>
      <w:r w:rsidRPr="002A582F">
        <w:rPr>
          <w:sz w:val="28"/>
          <w:szCs w:val="28"/>
        </w:rPr>
        <w:t xml:space="preserve"> и </w:t>
      </w:r>
      <w:r w:rsidRPr="002A582F">
        <w:rPr>
          <w:rStyle w:val="a3"/>
          <w:color w:val="auto"/>
          <w:sz w:val="28"/>
          <w:szCs w:val="28"/>
        </w:rPr>
        <w:t>2</w:t>
      </w:r>
      <w:r w:rsidRPr="002A582F">
        <w:rPr>
          <w:sz w:val="28"/>
          <w:szCs w:val="28"/>
        </w:rPr>
        <w:t xml:space="preserve"> после слов «договора аренды» дополнить словами «, договора безвозмездного пользования»;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3" w:name="sub_10052"/>
      <w:bookmarkEnd w:id="12"/>
      <w:r w:rsidRPr="002A582F">
        <w:rPr>
          <w:sz w:val="28"/>
          <w:szCs w:val="28"/>
        </w:rPr>
        <w:t xml:space="preserve">б) </w:t>
      </w:r>
      <w:r w:rsidRPr="002A582F">
        <w:rPr>
          <w:rStyle w:val="a3"/>
          <w:color w:val="auto"/>
          <w:sz w:val="28"/>
          <w:szCs w:val="28"/>
        </w:rPr>
        <w:t>подпункты «а» и «б» пункта 5</w:t>
      </w:r>
      <w:r w:rsidRPr="002A582F">
        <w:rPr>
          <w:sz w:val="28"/>
          <w:szCs w:val="28"/>
        </w:rPr>
        <w:t xml:space="preserve"> после слов «договора аренды» допо</w:t>
      </w:r>
      <w:r w:rsidRPr="002A582F">
        <w:rPr>
          <w:sz w:val="28"/>
          <w:szCs w:val="28"/>
        </w:rPr>
        <w:t>л</w:t>
      </w:r>
      <w:r w:rsidRPr="002A582F">
        <w:rPr>
          <w:sz w:val="28"/>
          <w:szCs w:val="28"/>
        </w:rPr>
        <w:t>нить словами «, договора безвозмездного пользования»;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4" w:name="sub_10053"/>
      <w:bookmarkEnd w:id="13"/>
      <w:r w:rsidRPr="002A582F">
        <w:rPr>
          <w:sz w:val="28"/>
          <w:szCs w:val="28"/>
        </w:rPr>
        <w:t xml:space="preserve">в) </w:t>
      </w:r>
      <w:r w:rsidRPr="002A582F">
        <w:rPr>
          <w:rStyle w:val="a3"/>
          <w:color w:val="auto"/>
          <w:sz w:val="28"/>
          <w:szCs w:val="28"/>
        </w:rPr>
        <w:t>пункт 6</w:t>
      </w:r>
      <w:bookmarkStart w:id="15" w:name="sub_100531"/>
      <w:bookmarkEnd w:id="14"/>
      <w:r w:rsidRPr="002A582F">
        <w:rPr>
          <w:rStyle w:val="a3"/>
          <w:color w:val="auto"/>
          <w:sz w:val="28"/>
          <w:szCs w:val="28"/>
        </w:rPr>
        <w:t xml:space="preserve"> </w:t>
      </w:r>
      <w:r w:rsidRPr="002A582F">
        <w:rPr>
          <w:sz w:val="28"/>
          <w:szCs w:val="28"/>
        </w:rPr>
        <w:t>после слов «договора аренды» дополнить словами «, договора безвозмездного пользования»</w:t>
      </w:r>
      <w:bookmarkStart w:id="16" w:name="sub_100532"/>
      <w:bookmarkEnd w:id="15"/>
      <w:r w:rsidRPr="002A582F">
        <w:rPr>
          <w:sz w:val="28"/>
          <w:szCs w:val="28"/>
        </w:rPr>
        <w:t>.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7" w:name="sub_10054"/>
      <w:bookmarkEnd w:id="16"/>
      <w:r w:rsidRPr="002A582F">
        <w:rPr>
          <w:sz w:val="28"/>
          <w:szCs w:val="28"/>
        </w:rPr>
        <w:t xml:space="preserve">г) в </w:t>
      </w:r>
      <w:r w:rsidRPr="002A582F">
        <w:rPr>
          <w:rStyle w:val="a3"/>
          <w:color w:val="auto"/>
          <w:sz w:val="28"/>
          <w:szCs w:val="28"/>
        </w:rPr>
        <w:t>пункте 9</w:t>
      </w:r>
      <w:r w:rsidRPr="002A582F">
        <w:rPr>
          <w:sz w:val="28"/>
          <w:szCs w:val="28"/>
        </w:rPr>
        <w:t>: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8" w:name="sub_100541"/>
      <w:bookmarkEnd w:id="17"/>
      <w:r w:rsidRPr="002A582F">
        <w:rPr>
          <w:rStyle w:val="a3"/>
          <w:color w:val="auto"/>
          <w:sz w:val="28"/>
          <w:szCs w:val="28"/>
        </w:rPr>
        <w:t>абзац первый</w:t>
      </w:r>
      <w:r w:rsidRPr="002A582F">
        <w:rPr>
          <w:sz w:val="28"/>
          <w:szCs w:val="28"/>
        </w:rPr>
        <w:t xml:space="preserve"> после слов «договора аренды» дополнить словами</w:t>
      </w:r>
      <w:r w:rsidR="002A582F">
        <w:rPr>
          <w:sz w:val="28"/>
          <w:szCs w:val="28"/>
        </w:rPr>
        <w:br/>
      </w:r>
      <w:r w:rsidRPr="002A582F">
        <w:rPr>
          <w:sz w:val="28"/>
          <w:szCs w:val="28"/>
        </w:rPr>
        <w:t>«, дог</w:t>
      </w:r>
      <w:r w:rsidRPr="002A582F">
        <w:rPr>
          <w:sz w:val="28"/>
          <w:szCs w:val="28"/>
        </w:rPr>
        <w:t>о</w:t>
      </w:r>
      <w:r w:rsidRPr="002A582F">
        <w:rPr>
          <w:sz w:val="28"/>
          <w:szCs w:val="28"/>
        </w:rPr>
        <w:t>вора безвозмездного пользования»;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19" w:name="sub_100542"/>
      <w:bookmarkEnd w:id="18"/>
      <w:r w:rsidRPr="002A582F">
        <w:rPr>
          <w:rStyle w:val="a3"/>
          <w:color w:val="auto"/>
          <w:sz w:val="28"/>
          <w:szCs w:val="28"/>
        </w:rPr>
        <w:t>подпункты «а»</w:t>
      </w:r>
      <w:r w:rsidRPr="002A582F">
        <w:rPr>
          <w:sz w:val="28"/>
          <w:szCs w:val="28"/>
        </w:rPr>
        <w:t xml:space="preserve"> и </w:t>
      </w:r>
      <w:r w:rsidRPr="002A582F">
        <w:rPr>
          <w:rStyle w:val="a3"/>
          <w:color w:val="auto"/>
          <w:sz w:val="28"/>
          <w:szCs w:val="28"/>
        </w:rPr>
        <w:t>«б»</w:t>
      </w:r>
      <w:r w:rsidRPr="002A582F">
        <w:rPr>
          <w:sz w:val="28"/>
          <w:szCs w:val="28"/>
        </w:rPr>
        <w:t xml:space="preserve"> дополнить словами «, безвозмездное пользование»;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20" w:name="sub_100543"/>
      <w:bookmarkEnd w:id="19"/>
      <w:r w:rsidRPr="002A582F">
        <w:rPr>
          <w:rStyle w:val="a3"/>
          <w:color w:val="auto"/>
          <w:sz w:val="28"/>
          <w:szCs w:val="28"/>
        </w:rPr>
        <w:lastRenderedPageBreak/>
        <w:t>подпункт «г»</w:t>
      </w:r>
      <w:r w:rsidRPr="002A582F">
        <w:rPr>
          <w:sz w:val="28"/>
          <w:szCs w:val="28"/>
        </w:rPr>
        <w:t xml:space="preserve"> после слов «договора аренды» дополнить словами</w:t>
      </w:r>
      <w:r w:rsidR="002A582F">
        <w:rPr>
          <w:sz w:val="28"/>
          <w:szCs w:val="28"/>
        </w:rPr>
        <w:br/>
      </w:r>
      <w:r w:rsidRPr="002A582F">
        <w:rPr>
          <w:sz w:val="28"/>
          <w:szCs w:val="28"/>
        </w:rPr>
        <w:t>«, дог</w:t>
      </w:r>
      <w:r w:rsidRPr="002A582F">
        <w:rPr>
          <w:sz w:val="28"/>
          <w:szCs w:val="28"/>
        </w:rPr>
        <w:t>о</w:t>
      </w:r>
      <w:r w:rsidRPr="002A582F">
        <w:rPr>
          <w:sz w:val="28"/>
          <w:szCs w:val="28"/>
        </w:rPr>
        <w:t>вора безвозмездного пользования»;</w:t>
      </w:r>
    </w:p>
    <w:p w:rsidR="00C207ED" w:rsidRPr="002A582F" w:rsidRDefault="00C207ED" w:rsidP="002A582F">
      <w:pPr>
        <w:ind w:firstLine="709"/>
        <w:jc w:val="both"/>
        <w:rPr>
          <w:sz w:val="28"/>
          <w:szCs w:val="28"/>
        </w:rPr>
      </w:pPr>
      <w:bookmarkStart w:id="21" w:name="sub_10055"/>
      <w:bookmarkEnd w:id="20"/>
      <w:proofErr w:type="spellStart"/>
      <w:r w:rsidRPr="002A582F">
        <w:rPr>
          <w:sz w:val="28"/>
          <w:szCs w:val="28"/>
        </w:rPr>
        <w:t>д</w:t>
      </w:r>
      <w:proofErr w:type="spellEnd"/>
      <w:r w:rsidRPr="002A582F">
        <w:rPr>
          <w:sz w:val="28"/>
          <w:szCs w:val="28"/>
        </w:rPr>
        <w:t xml:space="preserve">) </w:t>
      </w:r>
      <w:r w:rsidRPr="002A582F">
        <w:rPr>
          <w:rStyle w:val="a3"/>
          <w:color w:val="auto"/>
          <w:sz w:val="28"/>
          <w:szCs w:val="28"/>
        </w:rPr>
        <w:t>абзац первый пункта 12</w:t>
      </w:r>
      <w:r w:rsidRPr="002A582F">
        <w:rPr>
          <w:sz w:val="28"/>
          <w:szCs w:val="28"/>
        </w:rPr>
        <w:t xml:space="preserve"> и </w:t>
      </w:r>
      <w:r w:rsidRPr="002A582F">
        <w:rPr>
          <w:rStyle w:val="a3"/>
          <w:color w:val="auto"/>
          <w:sz w:val="28"/>
          <w:szCs w:val="28"/>
        </w:rPr>
        <w:t>абзац первый пункта 13</w:t>
      </w:r>
      <w:r w:rsidRPr="002A582F">
        <w:rPr>
          <w:sz w:val="28"/>
          <w:szCs w:val="28"/>
        </w:rPr>
        <w:t xml:space="preserve"> после слов «догов</w:t>
      </w:r>
      <w:r w:rsidRPr="002A582F">
        <w:rPr>
          <w:sz w:val="28"/>
          <w:szCs w:val="28"/>
        </w:rPr>
        <w:t>о</w:t>
      </w:r>
      <w:r w:rsidRPr="002A582F">
        <w:rPr>
          <w:sz w:val="28"/>
          <w:szCs w:val="28"/>
        </w:rPr>
        <w:t>ра аренды» дополнить словами «, договора безвозмездного пользования».</w:t>
      </w:r>
    </w:p>
    <w:p w:rsidR="004D023B" w:rsidRPr="002A582F" w:rsidRDefault="004D023B" w:rsidP="002A582F">
      <w:pPr>
        <w:ind w:firstLine="709"/>
        <w:jc w:val="both"/>
        <w:rPr>
          <w:sz w:val="28"/>
          <w:szCs w:val="28"/>
        </w:rPr>
      </w:pPr>
      <w:r w:rsidRPr="002A582F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bookmarkEnd w:id="21"/>
    <w:p w:rsidR="00BA2FB4" w:rsidRDefault="00BA2FB4" w:rsidP="002E5112">
      <w:pPr>
        <w:ind w:firstLine="709"/>
        <w:jc w:val="both"/>
        <w:rPr>
          <w:sz w:val="28"/>
          <w:szCs w:val="28"/>
        </w:rPr>
      </w:pPr>
    </w:p>
    <w:p w:rsidR="00BA2FB4" w:rsidRDefault="00BA2FB4" w:rsidP="002E5112">
      <w:pPr>
        <w:ind w:firstLine="709"/>
        <w:jc w:val="both"/>
        <w:rPr>
          <w:sz w:val="28"/>
          <w:szCs w:val="28"/>
        </w:rPr>
      </w:pPr>
    </w:p>
    <w:p w:rsidR="00903E0F" w:rsidRPr="00903E0F" w:rsidRDefault="00903E0F" w:rsidP="002E5112">
      <w:pPr>
        <w:ind w:firstLine="709"/>
        <w:jc w:val="both"/>
        <w:rPr>
          <w:sz w:val="28"/>
          <w:szCs w:val="28"/>
        </w:rPr>
      </w:pPr>
      <w:bookmarkStart w:id="22" w:name="_GoBack"/>
      <w:bookmarkEnd w:id="22"/>
    </w:p>
    <w:p w:rsidR="00903E0F" w:rsidRPr="00903E0F" w:rsidRDefault="00903E0F" w:rsidP="00903E0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3E0F">
        <w:rPr>
          <w:sz w:val="28"/>
          <w:szCs w:val="28"/>
          <w:lang w:eastAsia="ru-RU"/>
        </w:rPr>
        <w:t>Председател</w:t>
      </w:r>
      <w:r w:rsidR="003E2628">
        <w:rPr>
          <w:sz w:val="28"/>
          <w:szCs w:val="28"/>
          <w:lang w:eastAsia="ru-RU"/>
        </w:rPr>
        <w:t>ь</w:t>
      </w:r>
    </w:p>
    <w:p w:rsidR="00BA2FB4" w:rsidRPr="006379A6" w:rsidRDefault="00903E0F" w:rsidP="00903E0F">
      <w:r w:rsidRPr="00903E0F">
        <w:rPr>
          <w:sz w:val="28"/>
          <w:szCs w:val="28"/>
          <w:lang w:eastAsia="ru-RU"/>
        </w:rPr>
        <w:t xml:space="preserve">Правительства </w:t>
      </w:r>
      <w:r>
        <w:rPr>
          <w:sz w:val="28"/>
          <w:szCs w:val="28"/>
          <w:lang w:eastAsia="ru-RU"/>
        </w:rPr>
        <w:t xml:space="preserve">области                                              </w:t>
      </w:r>
      <w:r w:rsidR="003E2628">
        <w:rPr>
          <w:sz w:val="28"/>
          <w:szCs w:val="28"/>
          <w:lang w:eastAsia="ru-RU"/>
        </w:rPr>
        <w:t xml:space="preserve">                           </w:t>
      </w:r>
      <w:proofErr w:type="spellStart"/>
      <w:r w:rsidR="003E2628">
        <w:rPr>
          <w:sz w:val="28"/>
          <w:szCs w:val="28"/>
          <w:lang w:eastAsia="ru-RU"/>
        </w:rPr>
        <w:t>А.А.Смекалин</w:t>
      </w:r>
      <w:proofErr w:type="spellEnd"/>
    </w:p>
    <w:sectPr w:rsidR="00BA2FB4" w:rsidRPr="006379A6" w:rsidSect="002527C5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3B" w:rsidRDefault="004D023B">
      <w:r>
        <w:separator/>
      </w:r>
    </w:p>
  </w:endnote>
  <w:endnote w:type="continuationSeparator" w:id="1">
    <w:p w:rsidR="004D023B" w:rsidRDefault="004D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3B" w:rsidRDefault="004D023B">
      <w:r>
        <w:separator/>
      </w:r>
    </w:p>
  </w:footnote>
  <w:footnote w:type="continuationSeparator" w:id="1">
    <w:p w:rsidR="004D023B" w:rsidRDefault="004D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3B" w:rsidRDefault="00767CB6">
    <w:pPr>
      <w:pStyle w:val="ad"/>
      <w:jc w:val="center"/>
    </w:pPr>
    <w:fldSimple w:instr=" PAGE   \* MERGEFORMAT ">
      <w:r w:rsidR="00E27AEC">
        <w:rPr>
          <w:noProof/>
        </w:rPr>
        <w:t>2</w:t>
      </w:r>
    </w:fldSimple>
  </w:p>
  <w:p w:rsidR="004D023B" w:rsidRDefault="004D02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7119"/>
    <w:rsid w:val="00007941"/>
    <w:rsid w:val="000609D3"/>
    <w:rsid w:val="00073A9D"/>
    <w:rsid w:val="00073BE9"/>
    <w:rsid w:val="000A43B0"/>
    <w:rsid w:val="00121CEB"/>
    <w:rsid w:val="001275D3"/>
    <w:rsid w:val="00166FF0"/>
    <w:rsid w:val="001700CA"/>
    <w:rsid w:val="00190645"/>
    <w:rsid w:val="001907DB"/>
    <w:rsid w:val="001A1E87"/>
    <w:rsid w:val="001A5EBE"/>
    <w:rsid w:val="001D6668"/>
    <w:rsid w:val="001E1A7E"/>
    <w:rsid w:val="001E7EAA"/>
    <w:rsid w:val="0021603B"/>
    <w:rsid w:val="00220D3D"/>
    <w:rsid w:val="00234FDB"/>
    <w:rsid w:val="0024588B"/>
    <w:rsid w:val="002527C5"/>
    <w:rsid w:val="00254910"/>
    <w:rsid w:val="00257B91"/>
    <w:rsid w:val="0026210C"/>
    <w:rsid w:val="00265A72"/>
    <w:rsid w:val="00282B77"/>
    <w:rsid w:val="002A51E4"/>
    <w:rsid w:val="002A582F"/>
    <w:rsid w:val="002E5112"/>
    <w:rsid w:val="003044D7"/>
    <w:rsid w:val="00311E35"/>
    <w:rsid w:val="003265FF"/>
    <w:rsid w:val="00342832"/>
    <w:rsid w:val="00352AE5"/>
    <w:rsid w:val="00353E2B"/>
    <w:rsid w:val="00356A35"/>
    <w:rsid w:val="00367362"/>
    <w:rsid w:val="003675D4"/>
    <w:rsid w:val="00382198"/>
    <w:rsid w:val="003927DE"/>
    <w:rsid w:val="003B7082"/>
    <w:rsid w:val="003D3D8E"/>
    <w:rsid w:val="003E2628"/>
    <w:rsid w:val="00405F6E"/>
    <w:rsid w:val="004D023B"/>
    <w:rsid w:val="004F40F5"/>
    <w:rsid w:val="00527FE6"/>
    <w:rsid w:val="005304F9"/>
    <w:rsid w:val="0054378C"/>
    <w:rsid w:val="00546CBD"/>
    <w:rsid w:val="005555D2"/>
    <w:rsid w:val="00567B7B"/>
    <w:rsid w:val="00585090"/>
    <w:rsid w:val="00586F02"/>
    <w:rsid w:val="005A48C5"/>
    <w:rsid w:val="005A5E88"/>
    <w:rsid w:val="005F261D"/>
    <w:rsid w:val="005F5247"/>
    <w:rsid w:val="006155A9"/>
    <w:rsid w:val="00620304"/>
    <w:rsid w:val="0063080E"/>
    <w:rsid w:val="006310B7"/>
    <w:rsid w:val="006379A6"/>
    <w:rsid w:val="0064040F"/>
    <w:rsid w:val="00655DB9"/>
    <w:rsid w:val="00673D84"/>
    <w:rsid w:val="00674157"/>
    <w:rsid w:val="00696535"/>
    <w:rsid w:val="006B03F0"/>
    <w:rsid w:val="006E02E3"/>
    <w:rsid w:val="006E433B"/>
    <w:rsid w:val="006F0FDF"/>
    <w:rsid w:val="00700E4E"/>
    <w:rsid w:val="00703E8D"/>
    <w:rsid w:val="007127D2"/>
    <w:rsid w:val="00721223"/>
    <w:rsid w:val="00726025"/>
    <w:rsid w:val="007263B3"/>
    <w:rsid w:val="007318D4"/>
    <w:rsid w:val="00732D81"/>
    <w:rsid w:val="0075602A"/>
    <w:rsid w:val="00764241"/>
    <w:rsid w:val="00767CB6"/>
    <w:rsid w:val="007847F6"/>
    <w:rsid w:val="00787C16"/>
    <w:rsid w:val="00792B2E"/>
    <w:rsid w:val="007A1723"/>
    <w:rsid w:val="007B06F0"/>
    <w:rsid w:val="007C7AC9"/>
    <w:rsid w:val="007D1839"/>
    <w:rsid w:val="007F44AA"/>
    <w:rsid w:val="007F6014"/>
    <w:rsid w:val="007F62AF"/>
    <w:rsid w:val="00805D29"/>
    <w:rsid w:val="008424B8"/>
    <w:rsid w:val="008A2BAC"/>
    <w:rsid w:val="008A5A4E"/>
    <w:rsid w:val="008B3C13"/>
    <w:rsid w:val="008C6043"/>
    <w:rsid w:val="008D03FA"/>
    <w:rsid w:val="008F5EA8"/>
    <w:rsid w:val="00903E0F"/>
    <w:rsid w:val="00905B5B"/>
    <w:rsid w:val="00955467"/>
    <w:rsid w:val="00984A03"/>
    <w:rsid w:val="009A3013"/>
    <w:rsid w:val="009C5DC0"/>
    <w:rsid w:val="00A31CB6"/>
    <w:rsid w:val="00A65C54"/>
    <w:rsid w:val="00A729E9"/>
    <w:rsid w:val="00A81BA4"/>
    <w:rsid w:val="00A84120"/>
    <w:rsid w:val="00A85AB6"/>
    <w:rsid w:val="00A92BCD"/>
    <w:rsid w:val="00AA3B10"/>
    <w:rsid w:val="00AB7BF0"/>
    <w:rsid w:val="00AC2434"/>
    <w:rsid w:val="00AD6301"/>
    <w:rsid w:val="00B04014"/>
    <w:rsid w:val="00B07119"/>
    <w:rsid w:val="00B43980"/>
    <w:rsid w:val="00B57B45"/>
    <w:rsid w:val="00B63023"/>
    <w:rsid w:val="00B80FC4"/>
    <w:rsid w:val="00B84050"/>
    <w:rsid w:val="00B9358C"/>
    <w:rsid w:val="00B95979"/>
    <w:rsid w:val="00B965DB"/>
    <w:rsid w:val="00B96BCB"/>
    <w:rsid w:val="00BA0EFC"/>
    <w:rsid w:val="00BA2FB4"/>
    <w:rsid w:val="00BB1DF6"/>
    <w:rsid w:val="00BB7CF7"/>
    <w:rsid w:val="00BD1CA9"/>
    <w:rsid w:val="00C17FDA"/>
    <w:rsid w:val="00C207ED"/>
    <w:rsid w:val="00C5225E"/>
    <w:rsid w:val="00C6424B"/>
    <w:rsid w:val="00C76CFB"/>
    <w:rsid w:val="00C77F5C"/>
    <w:rsid w:val="00CB7E4E"/>
    <w:rsid w:val="00CC361C"/>
    <w:rsid w:val="00CD70DD"/>
    <w:rsid w:val="00CE0F11"/>
    <w:rsid w:val="00D049BB"/>
    <w:rsid w:val="00D27967"/>
    <w:rsid w:val="00D35053"/>
    <w:rsid w:val="00D504D8"/>
    <w:rsid w:val="00D60146"/>
    <w:rsid w:val="00D632C3"/>
    <w:rsid w:val="00D90264"/>
    <w:rsid w:val="00D91993"/>
    <w:rsid w:val="00DA5A5F"/>
    <w:rsid w:val="00DB21CA"/>
    <w:rsid w:val="00DB75D9"/>
    <w:rsid w:val="00DC084C"/>
    <w:rsid w:val="00DC599D"/>
    <w:rsid w:val="00E22F41"/>
    <w:rsid w:val="00E27AEC"/>
    <w:rsid w:val="00E60D35"/>
    <w:rsid w:val="00E63E54"/>
    <w:rsid w:val="00E929E3"/>
    <w:rsid w:val="00E967E9"/>
    <w:rsid w:val="00EA42BD"/>
    <w:rsid w:val="00EB478B"/>
    <w:rsid w:val="00ED0FF6"/>
    <w:rsid w:val="00ED7948"/>
    <w:rsid w:val="00F310CD"/>
    <w:rsid w:val="00F41C8A"/>
    <w:rsid w:val="00FB38D6"/>
    <w:rsid w:val="00FD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A5EB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C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1A5EBE"/>
  </w:style>
  <w:style w:type="character" w:customStyle="1" w:styleId="WW-Absatz-Standardschriftart">
    <w:name w:val="WW-Absatz-Standardschriftart"/>
    <w:uiPriority w:val="99"/>
    <w:rsid w:val="001A5EBE"/>
  </w:style>
  <w:style w:type="character" w:customStyle="1" w:styleId="WW-Absatz-Standardschriftart1">
    <w:name w:val="WW-Absatz-Standardschriftart1"/>
    <w:uiPriority w:val="99"/>
    <w:rsid w:val="001A5EBE"/>
  </w:style>
  <w:style w:type="character" w:customStyle="1" w:styleId="WW-Absatz-Standardschriftart11">
    <w:name w:val="WW-Absatz-Standardschriftart11"/>
    <w:uiPriority w:val="99"/>
    <w:rsid w:val="001A5EBE"/>
  </w:style>
  <w:style w:type="character" w:customStyle="1" w:styleId="WW-Absatz-Standardschriftart111">
    <w:name w:val="WW-Absatz-Standardschriftart111"/>
    <w:uiPriority w:val="99"/>
    <w:rsid w:val="001A5EBE"/>
  </w:style>
  <w:style w:type="character" w:customStyle="1" w:styleId="WW-Absatz-Standardschriftart1111">
    <w:name w:val="WW-Absatz-Standardschriftart1111"/>
    <w:uiPriority w:val="99"/>
    <w:rsid w:val="001A5EBE"/>
  </w:style>
  <w:style w:type="character" w:customStyle="1" w:styleId="WW-Absatz-Standardschriftart11111">
    <w:name w:val="WW-Absatz-Standardschriftart11111"/>
    <w:uiPriority w:val="99"/>
    <w:rsid w:val="001A5EBE"/>
  </w:style>
  <w:style w:type="character" w:customStyle="1" w:styleId="WW-Absatz-Standardschriftart111111">
    <w:name w:val="WW-Absatz-Standardschriftart111111"/>
    <w:uiPriority w:val="99"/>
    <w:rsid w:val="001A5EBE"/>
  </w:style>
  <w:style w:type="character" w:customStyle="1" w:styleId="WW-Absatz-Standardschriftart1111111">
    <w:name w:val="WW-Absatz-Standardschriftart1111111"/>
    <w:uiPriority w:val="99"/>
    <w:rsid w:val="001A5EBE"/>
  </w:style>
  <w:style w:type="character" w:customStyle="1" w:styleId="WW-Absatz-Standardschriftart11111111">
    <w:name w:val="WW-Absatz-Standardschriftart11111111"/>
    <w:uiPriority w:val="99"/>
    <w:rsid w:val="001A5EBE"/>
  </w:style>
  <w:style w:type="character" w:customStyle="1" w:styleId="WW-Absatz-Standardschriftart111111111">
    <w:name w:val="WW-Absatz-Standardschriftart111111111"/>
    <w:uiPriority w:val="99"/>
    <w:rsid w:val="001A5EBE"/>
  </w:style>
  <w:style w:type="character" w:customStyle="1" w:styleId="WW-Absatz-Standardschriftart1111111111">
    <w:name w:val="WW-Absatz-Standardschriftart1111111111"/>
    <w:uiPriority w:val="99"/>
    <w:rsid w:val="001A5EBE"/>
  </w:style>
  <w:style w:type="character" w:customStyle="1" w:styleId="WW8Num1z0">
    <w:name w:val="WW8Num1z0"/>
    <w:uiPriority w:val="99"/>
    <w:rsid w:val="001A5EBE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uiPriority w:val="99"/>
    <w:rsid w:val="001A5EBE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1A5EBE"/>
  </w:style>
  <w:style w:type="character" w:customStyle="1" w:styleId="a3">
    <w:name w:val="Гипертекстовая ссылка"/>
    <w:basedOn w:val="11"/>
    <w:uiPriority w:val="99"/>
    <w:rsid w:val="001A5EBE"/>
    <w:rPr>
      <w:color w:val="008000"/>
    </w:rPr>
  </w:style>
  <w:style w:type="character" w:customStyle="1" w:styleId="a4">
    <w:name w:val="Цветовое выделение"/>
    <w:uiPriority w:val="99"/>
    <w:rsid w:val="001A5EBE"/>
    <w:rPr>
      <w:b/>
      <w:bCs/>
      <w:color w:val="000080"/>
    </w:rPr>
  </w:style>
  <w:style w:type="character" w:styleId="a5">
    <w:name w:val="page number"/>
    <w:basedOn w:val="11"/>
    <w:uiPriority w:val="99"/>
    <w:rsid w:val="001A5EBE"/>
  </w:style>
  <w:style w:type="character" w:customStyle="1" w:styleId="links8">
    <w:name w:val="link s_8"/>
    <w:basedOn w:val="11"/>
    <w:uiPriority w:val="99"/>
    <w:rsid w:val="001A5EBE"/>
  </w:style>
  <w:style w:type="character" w:customStyle="1" w:styleId="apple-converted-space">
    <w:name w:val="apple-converted-space"/>
    <w:basedOn w:val="11"/>
    <w:uiPriority w:val="99"/>
    <w:rsid w:val="001A5EBE"/>
  </w:style>
  <w:style w:type="character" w:styleId="a6">
    <w:name w:val="Hyperlink"/>
    <w:basedOn w:val="11"/>
    <w:uiPriority w:val="99"/>
    <w:rsid w:val="001A5EBE"/>
    <w:rPr>
      <w:color w:val="000080"/>
      <w:u w:val="single"/>
    </w:rPr>
  </w:style>
  <w:style w:type="character" w:customStyle="1" w:styleId="a7">
    <w:name w:val="Символ нумерации"/>
    <w:uiPriority w:val="99"/>
    <w:rsid w:val="001A5EBE"/>
  </w:style>
  <w:style w:type="paragraph" w:customStyle="1" w:styleId="12">
    <w:name w:val="Заголовок1"/>
    <w:basedOn w:val="a"/>
    <w:next w:val="a8"/>
    <w:uiPriority w:val="99"/>
    <w:rsid w:val="001A5EBE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1A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0BCF"/>
    <w:rPr>
      <w:sz w:val="24"/>
      <w:szCs w:val="24"/>
      <w:lang w:eastAsia="ar-SA"/>
    </w:rPr>
  </w:style>
  <w:style w:type="paragraph" w:styleId="aa">
    <w:name w:val="List"/>
    <w:basedOn w:val="a8"/>
    <w:uiPriority w:val="99"/>
    <w:rsid w:val="001A5EBE"/>
  </w:style>
  <w:style w:type="paragraph" w:customStyle="1" w:styleId="13">
    <w:name w:val="Название1"/>
    <w:basedOn w:val="a"/>
    <w:uiPriority w:val="99"/>
    <w:rsid w:val="001A5EB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1A5EBE"/>
    <w:pPr>
      <w:suppressLineNumbers/>
    </w:pPr>
  </w:style>
  <w:style w:type="paragraph" w:customStyle="1" w:styleId="ab">
    <w:name w:val="Нормальный (таблица)"/>
    <w:basedOn w:val="a"/>
    <w:next w:val="a"/>
    <w:uiPriority w:val="99"/>
    <w:rsid w:val="001A5EBE"/>
    <w:pPr>
      <w:autoSpaceDE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1A5EBE"/>
    <w:pPr>
      <w:autoSpaceDE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1A5E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1CB6"/>
    <w:rPr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1A5E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0BCF"/>
    <w:rPr>
      <w:sz w:val="24"/>
      <w:szCs w:val="24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1A5E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rsid w:val="001A5E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0BCF"/>
    <w:rPr>
      <w:sz w:val="0"/>
      <w:szCs w:val="0"/>
      <w:lang w:eastAsia="ar-SA"/>
    </w:rPr>
  </w:style>
  <w:style w:type="paragraph" w:customStyle="1" w:styleId="af4">
    <w:name w:val="Знак Знак Знак Знак"/>
    <w:basedOn w:val="a"/>
    <w:uiPriority w:val="99"/>
    <w:rsid w:val="001A5E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uiPriority w:val="99"/>
    <w:rsid w:val="001A5EBE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1A5E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rmal (Web)"/>
    <w:basedOn w:val="a"/>
    <w:uiPriority w:val="99"/>
    <w:rsid w:val="001A5EBE"/>
    <w:pPr>
      <w:spacing w:before="280" w:after="119"/>
    </w:pPr>
  </w:style>
  <w:style w:type="paragraph" w:customStyle="1" w:styleId="af7">
    <w:name w:val="Содержимое врезки"/>
    <w:basedOn w:val="a8"/>
    <w:uiPriority w:val="99"/>
    <w:rsid w:val="001A5EBE"/>
  </w:style>
  <w:style w:type="paragraph" w:customStyle="1" w:styleId="af8">
    <w:name w:val="Содержимое таблицы"/>
    <w:basedOn w:val="a"/>
    <w:uiPriority w:val="99"/>
    <w:rsid w:val="001A5EBE"/>
    <w:pPr>
      <w:suppressLineNumbers/>
    </w:pPr>
  </w:style>
  <w:style w:type="paragraph" w:customStyle="1" w:styleId="af9">
    <w:name w:val="Заголовок таблицы"/>
    <w:basedOn w:val="af8"/>
    <w:uiPriority w:val="99"/>
    <w:rsid w:val="001A5EBE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fa">
    <w:name w:val="Сравнение редакций. Добавленный фрагмент"/>
    <w:uiPriority w:val="99"/>
    <w:rsid w:val="00382198"/>
    <w:rPr>
      <w:color w:val="000000"/>
      <w:shd w:val="clear" w:color="auto" w:fill="auto"/>
    </w:rPr>
  </w:style>
  <w:style w:type="paragraph" w:styleId="afb">
    <w:name w:val="List Paragraph"/>
    <w:basedOn w:val="a"/>
    <w:uiPriority w:val="99"/>
    <w:qFormat/>
    <w:rsid w:val="00D601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DreamLair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Пользователь</cp:lastModifiedBy>
  <cp:revision>3</cp:revision>
  <cp:lastPrinted>2019-02-14T05:42:00Z</cp:lastPrinted>
  <dcterms:created xsi:type="dcterms:W3CDTF">2019-02-14T05:41:00Z</dcterms:created>
  <dcterms:modified xsi:type="dcterms:W3CDTF">2019-02-14T05:42:00Z</dcterms:modified>
</cp:coreProperties>
</file>