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E" w:rsidRPr="00701CF1" w:rsidRDefault="00B062EE" w:rsidP="00B062EE">
      <w:pPr>
        <w:spacing w:after="0" w:line="240" w:lineRule="auto"/>
        <w:jc w:val="right"/>
        <w:rPr>
          <w:color w:val="auto"/>
          <w:szCs w:val="28"/>
          <w:u w:val="none"/>
        </w:rPr>
      </w:pPr>
      <w:r w:rsidRPr="00701CF1">
        <w:rPr>
          <w:color w:val="auto"/>
          <w:szCs w:val="28"/>
          <w:u w:val="none"/>
        </w:rPr>
        <w:t>Проект</w:t>
      </w:r>
    </w:p>
    <w:p w:rsidR="00B062EE" w:rsidRDefault="00B062EE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AD20D8" w:rsidRDefault="00AD20D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AD20D8" w:rsidRPr="00D552C3" w:rsidRDefault="0055704B" w:rsidP="00AD20D8">
      <w:pPr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ГУБЕРНАТОР</w:t>
      </w:r>
      <w:r w:rsidR="00AD20D8" w:rsidRPr="00D552C3">
        <w:rPr>
          <w:b/>
          <w:color w:val="auto"/>
          <w:szCs w:val="28"/>
          <w:u w:val="none"/>
        </w:rPr>
        <w:t xml:space="preserve"> УЛЬЯНОВСКОЙ ОБЛ</w:t>
      </w:r>
      <w:r w:rsidR="00AD20D8">
        <w:rPr>
          <w:b/>
          <w:color w:val="auto"/>
          <w:szCs w:val="28"/>
          <w:u w:val="none"/>
        </w:rPr>
        <w:t>А</w:t>
      </w:r>
      <w:r w:rsidR="00AD20D8" w:rsidRPr="00D552C3">
        <w:rPr>
          <w:b/>
          <w:color w:val="auto"/>
          <w:szCs w:val="28"/>
          <w:u w:val="none"/>
        </w:rPr>
        <w:t>СТИ</w:t>
      </w: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D552C3" w:rsidRPr="00D552C3" w:rsidRDefault="0055704B" w:rsidP="00D552C3">
      <w:pPr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УКАЗ</w:t>
      </w:r>
    </w:p>
    <w:p w:rsidR="00D552C3" w:rsidRDefault="00D552C3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D552C3" w:rsidRPr="00701CF1" w:rsidRDefault="00D552C3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2F7C4E" w:rsidRDefault="001440F3" w:rsidP="001440F3">
      <w:pPr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440F3">
        <w:rPr>
          <w:b/>
          <w:color w:val="auto"/>
          <w:szCs w:val="28"/>
          <w:u w:val="none"/>
        </w:rPr>
        <w:t>О внесении изменени</w:t>
      </w:r>
      <w:r w:rsidR="002F7C4E">
        <w:rPr>
          <w:b/>
          <w:color w:val="auto"/>
          <w:szCs w:val="28"/>
          <w:u w:val="none"/>
        </w:rPr>
        <w:t xml:space="preserve">яв постановление </w:t>
      </w:r>
    </w:p>
    <w:p w:rsidR="00B062EE" w:rsidRPr="001440F3" w:rsidRDefault="001440F3" w:rsidP="001440F3">
      <w:pPr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Губернатора Ульяновской области</w:t>
      </w:r>
      <w:r w:rsidR="00925200">
        <w:rPr>
          <w:b/>
          <w:color w:val="auto"/>
          <w:szCs w:val="28"/>
          <w:u w:val="none"/>
        </w:rPr>
        <w:t xml:space="preserve">от </w:t>
      </w:r>
      <w:r w:rsidR="002F7C4E">
        <w:rPr>
          <w:b/>
          <w:color w:val="auto"/>
          <w:szCs w:val="28"/>
          <w:u w:val="none"/>
        </w:rPr>
        <w:t>06.12.2010 № 98</w:t>
      </w:r>
    </w:p>
    <w:p w:rsidR="001440F3" w:rsidRPr="006466E8" w:rsidRDefault="001440F3" w:rsidP="006466E8">
      <w:pPr>
        <w:spacing w:after="0" w:line="240" w:lineRule="auto"/>
        <w:rPr>
          <w:color w:val="auto"/>
          <w:szCs w:val="28"/>
          <w:u w:val="none"/>
        </w:rPr>
      </w:pPr>
    </w:p>
    <w:p w:rsidR="009A3FE9" w:rsidRDefault="009A3FE9" w:rsidP="009A3FE9">
      <w:pPr>
        <w:spacing w:after="0" w:line="240" w:lineRule="auto"/>
        <w:ind w:firstLine="705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П о с т а н о в л я ю:</w:t>
      </w:r>
    </w:p>
    <w:p w:rsidR="002F7C4E" w:rsidRPr="002F7C4E" w:rsidRDefault="009A3FE9" w:rsidP="002F7C4E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Cs w:val="28"/>
          <w:u w:val="none"/>
        </w:rPr>
      </w:pPr>
      <w:r w:rsidRPr="002F7C4E">
        <w:rPr>
          <w:rFonts w:eastAsia="Times New Roman"/>
          <w:color w:val="auto"/>
          <w:szCs w:val="28"/>
          <w:u w:val="none"/>
        </w:rPr>
        <w:t xml:space="preserve">Внести в </w:t>
      </w:r>
      <w:r w:rsidR="00835A11">
        <w:rPr>
          <w:rFonts w:eastAsia="Times New Roman"/>
          <w:color w:val="auto"/>
          <w:szCs w:val="28"/>
          <w:u w:val="none"/>
        </w:rPr>
        <w:t xml:space="preserve">подпункт «г» пункта 1.4 раздела 1 </w:t>
      </w:r>
      <w:hyperlink r:id="rId8" w:history="1">
        <w:r w:rsidR="002F7C4E" w:rsidRPr="002F7C4E">
          <w:rPr>
            <w:color w:val="auto"/>
            <w:szCs w:val="28"/>
            <w:u w:val="none"/>
          </w:rPr>
          <w:t>Положени</w:t>
        </w:r>
      </w:hyperlink>
      <w:r w:rsidR="00835A11">
        <w:rPr>
          <w:color w:val="auto"/>
          <w:szCs w:val="28"/>
          <w:u w:val="none"/>
        </w:rPr>
        <w:t>я</w:t>
      </w:r>
      <w:r w:rsidR="002F7C4E" w:rsidRPr="002F7C4E">
        <w:rPr>
          <w:color w:val="auto"/>
          <w:szCs w:val="28"/>
          <w:u w:val="none"/>
        </w:rPr>
        <w:t xml:space="preserve"> о порядке и усл</w:t>
      </w:r>
      <w:r w:rsidR="002F7C4E" w:rsidRPr="002F7C4E">
        <w:rPr>
          <w:color w:val="auto"/>
          <w:szCs w:val="28"/>
          <w:u w:val="none"/>
        </w:rPr>
        <w:t>о</w:t>
      </w:r>
      <w:r w:rsidR="002F7C4E" w:rsidRPr="002F7C4E">
        <w:rPr>
          <w:color w:val="auto"/>
          <w:szCs w:val="28"/>
          <w:u w:val="none"/>
        </w:rPr>
        <w:t>виях предоставления государственным гражданским служащим Ульяновской области единовременной социальной выплаты на приобретение жилого пом</w:t>
      </w:r>
      <w:r w:rsidR="002F7C4E" w:rsidRPr="002F7C4E">
        <w:rPr>
          <w:color w:val="auto"/>
          <w:szCs w:val="28"/>
          <w:u w:val="none"/>
        </w:rPr>
        <w:t>е</w:t>
      </w:r>
      <w:r w:rsidR="002F7C4E" w:rsidRPr="002F7C4E">
        <w:rPr>
          <w:color w:val="auto"/>
          <w:szCs w:val="28"/>
          <w:u w:val="none"/>
        </w:rPr>
        <w:t>щения</w:t>
      </w:r>
      <w:r w:rsidR="002F7C4E">
        <w:rPr>
          <w:color w:val="auto"/>
          <w:szCs w:val="28"/>
          <w:u w:val="none"/>
        </w:rPr>
        <w:t>, утверждённо</w:t>
      </w:r>
      <w:r w:rsidR="00835A11">
        <w:rPr>
          <w:color w:val="auto"/>
          <w:szCs w:val="28"/>
          <w:u w:val="none"/>
        </w:rPr>
        <w:t>го</w:t>
      </w:r>
      <w:r>
        <w:rPr>
          <w:rFonts w:eastAsia="Times New Roman"/>
          <w:color w:val="auto"/>
          <w:szCs w:val="28"/>
          <w:u w:val="none"/>
        </w:rPr>
        <w:t>постановлени</w:t>
      </w:r>
      <w:r w:rsidR="00755578">
        <w:rPr>
          <w:rFonts w:eastAsia="Times New Roman"/>
          <w:color w:val="auto"/>
          <w:szCs w:val="28"/>
          <w:u w:val="none"/>
        </w:rPr>
        <w:t>е</w:t>
      </w:r>
      <w:r w:rsidR="002F7C4E">
        <w:rPr>
          <w:rFonts w:eastAsia="Times New Roman"/>
          <w:color w:val="auto"/>
          <w:szCs w:val="28"/>
          <w:u w:val="none"/>
        </w:rPr>
        <w:t>м</w:t>
      </w:r>
      <w:r>
        <w:rPr>
          <w:rFonts w:eastAsia="Times New Roman"/>
          <w:color w:val="auto"/>
          <w:szCs w:val="28"/>
          <w:u w:val="none"/>
        </w:rPr>
        <w:t xml:space="preserve"> Губернатора Ульяновской области </w:t>
      </w:r>
      <w:r w:rsidR="00835A11">
        <w:rPr>
          <w:rFonts w:eastAsia="Times New Roman"/>
          <w:color w:val="auto"/>
          <w:szCs w:val="28"/>
          <w:u w:val="none"/>
        </w:rPr>
        <w:br/>
      </w:r>
      <w:r>
        <w:rPr>
          <w:rFonts w:eastAsia="Times New Roman"/>
          <w:color w:val="auto"/>
          <w:szCs w:val="28"/>
          <w:u w:val="none"/>
        </w:rPr>
        <w:t xml:space="preserve">от </w:t>
      </w:r>
      <w:r w:rsidR="002F7C4E">
        <w:rPr>
          <w:rFonts w:eastAsia="Times New Roman"/>
          <w:color w:val="auto"/>
          <w:szCs w:val="28"/>
          <w:u w:val="none"/>
        </w:rPr>
        <w:t>0</w:t>
      </w:r>
      <w:r>
        <w:rPr>
          <w:rFonts w:eastAsia="Times New Roman"/>
          <w:color w:val="auto"/>
          <w:szCs w:val="28"/>
          <w:u w:val="none"/>
        </w:rPr>
        <w:t>6.1</w:t>
      </w:r>
      <w:r w:rsidR="002F7C4E">
        <w:rPr>
          <w:rFonts w:eastAsia="Times New Roman"/>
          <w:color w:val="auto"/>
          <w:szCs w:val="28"/>
          <w:u w:val="none"/>
        </w:rPr>
        <w:t>2</w:t>
      </w:r>
      <w:r>
        <w:rPr>
          <w:rFonts w:eastAsia="Times New Roman"/>
          <w:color w:val="auto"/>
          <w:szCs w:val="28"/>
          <w:u w:val="none"/>
        </w:rPr>
        <w:t>.20</w:t>
      </w:r>
      <w:r w:rsidR="002F7C4E">
        <w:rPr>
          <w:rFonts w:eastAsia="Times New Roman"/>
          <w:color w:val="auto"/>
          <w:szCs w:val="28"/>
          <w:u w:val="none"/>
        </w:rPr>
        <w:t>10</w:t>
      </w:r>
      <w:r>
        <w:rPr>
          <w:rFonts w:eastAsia="Times New Roman"/>
          <w:color w:val="auto"/>
          <w:szCs w:val="28"/>
          <w:u w:val="none"/>
        </w:rPr>
        <w:t xml:space="preserve"> № </w:t>
      </w:r>
      <w:r w:rsidR="002F7C4E">
        <w:rPr>
          <w:rFonts w:eastAsia="Times New Roman"/>
          <w:color w:val="auto"/>
          <w:szCs w:val="28"/>
          <w:u w:val="none"/>
        </w:rPr>
        <w:t>98</w:t>
      </w:r>
      <w:r>
        <w:rPr>
          <w:rFonts w:eastAsia="Times New Roman"/>
          <w:color w:val="auto"/>
          <w:szCs w:val="28"/>
          <w:u w:val="none"/>
        </w:rPr>
        <w:t xml:space="preserve"> «</w:t>
      </w:r>
      <w:r w:rsidR="002F7C4E">
        <w:rPr>
          <w:rFonts w:eastAsia="Times New Roman"/>
          <w:color w:val="auto"/>
          <w:szCs w:val="28"/>
          <w:u w:val="none"/>
        </w:rPr>
        <w:t xml:space="preserve">О порядке и условиях предоставления государственным гражданским служащим Ульяновской области единовременной социальной </w:t>
      </w:r>
      <w:r w:rsidR="00835A11">
        <w:rPr>
          <w:rFonts w:eastAsia="Times New Roman"/>
          <w:color w:val="auto"/>
          <w:szCs w:val="28"/>
          <w:u w:val="none"/>
        </w:rPr>
        <w:br/>
      </w:r>
      <w:r w:rsidR="002F7C4E">
        <w:rPr>
          <w:rFonts w:eastAsia="Times New Roman"/>
          <w:color w:val="auto"/>
          <w:szCs w:val="28"/>
          <w:u w:val="none"/>
        </w:rPr>
        <w:t>выплаты на приобретение жилого помещения</w:t>
      </w:r>
      <w:r w:rsidR="00F97738">
        <w:rPr>
          <w:rFonts w:eastAsia="Times New Roman"/>
          <w:color w:val="auto"/>
          <w:szCs w:val="28"/>
          <w:u w:val="none"/>
        </w:rPr>
        <w:t>»</w:t>
      </w:r>
      <w:r w:rsidR="002F7C4E">
        <w:rPr>
          <w:rFonts w:eastAsia="Times New Roman"/>
          <w:color w:val="auto"/>
          <w:szCs w:val="28"/>
          <w:u w:val="none"/>
        </w:rPr>
        <w:t>,</w:t>
      </w:r>
      <w:r>
        <w:rPr>
          <w:rFonts w:eastAsia="Times New Roman"/>
          <w:color w:val="auto"/>
          <w:szCs w:val="28"/>
          <w:u w:val="none"/>
        </w:rPr>
        <w:t xml:space="preserve"> изменени</w:t>
      </w:r>
      <w:r w:rsidR="002F7C4E">
        <w:rPr>
          <w:rFonts w:eastAsia="Times New Roman"/>
          <w:color w:val="auto"/>
          <w:szCs w:val="28"/>
          <w:u w:val="none"/>
        </w:rPr>
        <w:t xml:space="preserve">е, </w:t>
      </w:r>
      <w:r w:rsidR="00561EBC">
        <w:rPr>
          <w:rFonts w:eastAsia="Times New Roman"/>
          <w:color w:val="auto"/>
          <w:szCs w:val="28"/>
          <w:u w:val="none"/>
        </w:rPr>
        <w:t xml:space="preserve">заменив </w:t>
      </w:r>
      <w:r w:rsidR="00835A11">
        <w:rPr>
          <w:rFonts w:eastAsia="Times New Roman"/>
          <w:color w:val="auto"/>
          <w:szCs w:val="28"/>
          <w:u w:val="none"/>
        </w:rPr>
        <w:t xml:space="preserve">в нём </w:t>
      </w:r>
      <w:r w:rsidR="002F7C4E">
        <w:rPr>
          <w:rFonts w:eastAsia="Times New Roman"/>
          <w:color w:val="auto"/>
          <w:szCs w:val="28"/>
          <w:u w:val="none"/>
        </w:rPr>
        <w:t xml:space="preserve">слова </w:t>
      </w:r>
      <w:r w:rsidR="00561EBC">
        <w:rPr>
          <w:rFonts w:eastAsia="Times New Roman"/>
          <w:color w:val="auto"/>
          <w:szCs w:val="28"/>
          <w:u w:val="none"/>
        </w:rPr>
        <w:br/>
      </w:r>
      <w:r w:rsidR="002F7C4E">
        <w:rPr>
          <w:rFonts w:eastAsia="Times New Roman"/>
          <w:color w:val="auto"/>
          <w:szCs w:val="28"/>
          <w:u w:val="none"/>
        </w:rPr>
        <w:t>«</w:t>
      </w:r>
      <w:r w:rsidR="002F7C4E" w:rsidRPr="002F7C4E">
        <w:rPr>
          <w:color w:val="auto"/>
          <w:szCs w:val="28"/>
          <w:u w:val="none"/>
        </w:rPr>
        <w:t>и многоквартирного дома аварийным и подлежащим сносу или реконстру</w:t>
      </w:r>
      <w:r w:rsidR="002F7C4E" w:rsidRPr="002F7C4E">
        <w:rPr>
          <w:color w:val="auto"/>
          <w:szCs w:val="28"/>
          <w:u w:val="none"/>
        </w:rPr>
        <w:t>к</w:t>
      </w:r>
      <w:r w:rsidR="002F7C4E" w:rsidRPr="002F7C4E">
        <w:rPr>
          <w:color w:val="auto"/>
          <w:szCs w:val="28"/>
          <w:u w:val="none"/>
        </w:rPr>
        <w:t>ции</w:t>
      </w:r>
      <w:r w:rsidR="002F7C4E">
        <w:rPr>
          <w:color w:val="auto"/>
          <w:szCs w:val="28"/>
          <w:u w:val="none"/>
        </w:rPr>
        <w:t>» словами «,</w:t>
      </w:r>
      <w:r w:rsidR="002F7C4E" w:rsidRPr="002F7C4E">
        <w:rPr>
          <w:color w:val="auto"/>
          <w:szCs w:val="28"/>
          <w:u w:val="none"/>
        </w:rPr>
        <w:t xml:space="preserve"> многоквартирного дома аварийным и подлежащим сносу </w:t>
      </w:r>
      <w:r w:rsidR="00835A11">
        <w:rPr>
          <w:color w:val="auto"/>
          <w:szCs w:val="28"/>
          <w:u w:val="none"/>
        </w:rPr>
        <w:br/>
      </w:r>
      <w:r w:rsidR="002F7C4E" w:rsidRPr="002F7C4E">
        <w:rPr>
          <w:color w:val="auto"/>
          <w:szCs w:val="28"/>
          <w:u w:val="none"/>
        </w:rPr>
        <w:t>или реконструкции</w:t>
      </w:r>
      <w:r w:rsidR="002F7C4E">
        <w:rPr>
          <w:color w:val="auto"/>
          <w:szCs w:val="28"/>
          <w:u w:val="none"/>
        </w:rPr>
        <w:t xml:space="preserve">, садового дома жилым домом и жилого дома садовым </w:t>
      </w:r>
      <w:r w:rsidR="00835A11">
        <w:rPr>
          <w:color w:val="auto"/>
          <w:szCs w:val="28"/>
          <w:u w:val="none"/>
        </w:rPr>
        <w:br/>
      </w:r>
      <w:bookmarkStart w:id="0" w:name="_GoBack"/>
      <w:bookmarkEnd w:id="0"/>
      <w:r w:rsidR="002F7C4E">
        <w:rPr>
          <w:color w:val="auto"/>
          <w:szCs w:val="28"/>
          <w:u w:val="none"/>
        </w:rPr>
        <w:t>домом».</w:t>
      </w:r>
    </w:p>
    <w:p w:rsidR="001A0C44" w:rsidRPr="004F4FD7" w:rsidRDefault="001A0C44" w:rsidP="00087AFD">
      <w:pPr>
        <w:spacing w:after="0" w:line="240" w:lineRule="auto"/>
        <w:ind w:firstLine="705"/>
        <w:rPr>
          <w:rFonts w:eastAsia="Times New Roman"/>
          <w:color w:val="auto"/>
          <w:szCs w:val="28"/>
          <w:u w:val="none"/>
        </w:rPr>
      </w:pPr>
    </w:p>
    <w:p w:rsidR="001013DF" w:rsidRDefault="001013DF" w:rsidP="006466E8">
      <w:pPr>
        <w:spacing w:after="0" w:line="240" w:lineRule="auto"/>
        <w:rPr>
          <w:rFonts w:eastAsia="Times New Roman"/>
          <w:color w:val="auto"/>
          <w:szCs w:val="28"/>
        </w:rPr>
      </w:pPr>
    </w:p>
    <w:p w:rsidR="00523051" w:rsidRPr="006466E8" w:rsidRDefault="00523051" w:rsidP="006466E8">
      <w:pPr>
        <w:spacing w:after="0" w:line="240" w:lineRule="auto"/>
        <w:rPr>
          <w:rFonts w:eastAsia="Times New Roman"/>
          <w:color w:val="auto"/>
          <w:szCs w:val="28"/>
        </w:rPr>
      </w:pPr>
    </w:p>
    <w:p w:rsidR="00B062EE" w:rsidRDefault="0055704B" w:rsidP="006466E8">
      <w:pPr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Губернатор области                                                            С.И.Морозов</w:t>
      </w:r>
    </w:p>
    <w:p w:rsidR="00F42125" w:rsidRPr="00643A55" w:rsidRDefault="00F42125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sectPr w:rsidR="00F42125" w:rsidRPr="00643A55" w:rsidSect="00F42125">
      <w:headerReference w:type="first" r:id="rId9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67" w:rsidRDefault="002A1367" w:rsidP="009D6693">
      <w:pPr>
        <w:spacing w:after="0" w:line="240" w:lineRule="auto"/>
      </w:pPr>
      <w:r>
        <w:separator/>
      </w:r>
    </w:p>
  </w:endnote>
  <w:endnote w:type="continuationSeparator" w:id="1">
    <w:p w:rsidR="002A1367" w:rsidRDefault="002A1367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67" w:rsidRDefault="002A1367" w:rsidP="009D6693">
      <w:pPr>
        <w:spacing w:after="0" w:line="240" w:lineRule="auto"/>
      </w:pPr>
      <w:r>
        <w:separator/>
      </w:r>
    </w:p>
  </w:footnote>
  <w:footnote w:type="continuationSeparator" w:id="1">
    <w:p w:rsidR="002A1367" w:rsidRDefault="002A1367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F3" w:rsidRDefault="001440F3">
    <w:pPr>
      <w:pStyle w:val="a6"/>
      <w:jc w:val="center"/>
    </w:pPr>
  </w:p>
  <w:p w:rsidR="001440F3" w:rsidRDefault="001440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B3"/>
    <w:multiLevelType w:val="hybridMultilevel"/>
    <w:tmpl w:val="CA5E29AC"/>
    <w:lvl w:ilvl="0" w:tplc="8BD88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29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ED0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AFD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18E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3A0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40F3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44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8B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367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604"/>
    <w:rsid w:val="002E6735"/>
    <w:rsid w:val="002E6886"/>
    <w:rsid w:val="002E6DA0"/>
    <w:rsid w:val="002E6E6C"/>
    <w:rsid w:val="002E78D7"/>
    <w:rsid w:val="002F03E3"/>
    <w:rsid w:val="002F04D4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707D"/>
    <w:rsid w:val="002F76AE"/>
    <w:rsid w:val="002F7C4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699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D39"/>
    <w:rsid w:val="00395D66"/>
    <w:rsid w:val="00396300"/>
    <w:rsid w:val="0039664E"/>
    <w:rsid w:val="003966BA"/>
    <w:rsid w:val="00396E45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64E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0DF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DA6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4FD7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846"/>
    <w:rsid w:val="00561A08"/>
    <w:rsid w:val="00561D4B"/>
    <w:rsid w:val="00561EBC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181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578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57CC7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31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A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00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3FE9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A7D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702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AF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5115"/>
    <w:rsid w:val="00E253E5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348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738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86C"/>
    <w:rsid w:val="00FE5B23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EC6CDD7CDD7A5C4A71680E59BBEFE493DDE6025A08736F9B0D934FBD65DCA55A77793F83BA8C08C167C0BAB59256DA2B2FA652D0A158661887v34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823C-9E79-4885-8C48-46A5262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2019-04-15T13:04:00Z</cp:lastPrinted>
  <dcterms:created xsi:type="dcterms:W3CDTF">2019-04-16T05:02:00Z</dcterms:created>
  <dcterms:modified xsi:type="dcterms:W3CDTF">2019-04-16T05:02:00Z</dcterms:modified>
</cp:coreProperties>
</file>