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FD" w:rsidRPr="00087976" w:rsidRDefault="001502FD" w:rsidP="001502F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87976">
        <w:rPr>
          <w:sz w:val="28"/>
          <w:szCs w:val="28"/>
        </w:rPr>
        <w:t>ПРОЕКТ</w:t>
      </w:r>
    </w:p>
    <w:p w:rsidR="008B6D4E" w:rsidRPr="00087976" w:rsidRDefault="008B6D4E" w:rsidP="001502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</w:p>
    <w:p w:rsidR="008B6D4E" w:rsidRPr="00087976" w:rsidRDefault="008B6D4E" w:rsidP="001502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502FD" w:rsidRDefault="001502FD" w:rsidP="001502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86FC9" w:rsidRDefault="00886FC9" w:rsidP="001502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86FC9" w:rsidRPr="00087976" w:rsidRDefault="00886FC9" w:rsidP="001502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502FD" w:rsidRPr="00087976" w:rsidRDefault="001502FD" w:rsidP="001502F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87976">
        <w:rPr>
          <w:bCs/>
          <w:sz w:val="28"/>
          <w:szCs w:val="28"/>
        </w:rPr>
        <w:t>ПРАВИТЕЛЬСТВО УЛЬЯНОВСКОЙ ОБЛАСТИ</w:t>
      </w:r>
    </w:p>
    <w:p w:rsidR="00252D86" w:rsidRPr="00087976" w:rsidRDefault="00252D86" w:rsidP="001502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502FD" w:rsidRPr="00087976" w:rsidRDefault="001502FD" w:rsidP="001502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7976">
        <w:rPr>
          <w:bCs/>
          <w:sz w:val="28"/>
          <w:szCs w:val="28"/>
        </w:rPr>
        <w:t>ПОСТАНОВЛЕНИЕ</w:t>
      </w:r>
    </w:p>
    <w:p w:rsidR="00475EFF" w:rsidRPr="00087976" w:rsidRDefault="00475EFF" w:rsidP="001502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75EFF" w:rsidRPr="00087976" w:rsidRDefault="00475EFF" w:rsidP="001502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5977" w:rsidRPr="00087976" w:rsidRDefault="00914C24" w:rsidP="00475E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976">
        <w:rPr>
          <w:rFonts w:eastAsia="Courier New"/>
          <w:b/>
          <w:sz w:val="28"/>
          <w:szCs w:val="28"/>
        </w:rPr>
        <w:t xml:space="preserve">О </w:t>
      </w:r>
      <w:r w:rsidR="00E44EAB" w:rsidRPr="00087976">
        <w:rPr>
          <w:b/>
          <w:sz w:val="28"/>
          <w:szCs w:val="28"/>
        </w:rPr>
        <w:t>внесении изменени</w:t>
      </w:r>
      <w:r w:rsidR="0084746D" w:rsidRPr="00087976">
        <w:rPr>
          <w:b/>
          <w:sz w:val="28"/>
          <w:szCs w:val="28"/>
        </w:rPr>
        <w:t>й</w:t>
      </w:r>
      <w:r w:rsidR="00E44EAB" w:rsidRPr="00087976">
        <w:rPr>
          <w:b/>
          <w:sz w:val="28"/>
          <w:szCs w:val="28"/>
        </w:rPr>
        <w:t xml:space="preserve"> в постановление Правительства </w:t>
      </w:r>
      <w:r w:rsidR="00475EFF" w:rsidRPr="00087976">
        <w:rPr>
          <w:b/>
          <w:sz w:val="28"/>
          <w:szCs w:val="28"/>
        </w:rPr>
        <w:br/>
      </w:r>
      <w:r w:rsidR="00FD7056">
        <w:rPr>
          <w:b/>
          <w:sz w:val="28"/>
          <w:szCs w:val="28"/>
        </w:rPr>
        <w:t xml:space="preserve">Ульяновской области от </w:t>
      </w:r>
      <w:r w:rsidR="00FD7056" w:rsidRPr="00FD7056">
        <w:rPr>
          <w:b/>
          <w:sz w:val="28"/>
          <w:szCs w:val="28"/>
        </w:rPr>
        <w:t>18</w:t>
      </w:r>
      <w:r w:rsidR="00FD7056">
        <w:rPr>
          <w:b/>
          <w:sz w:val="28"/>
          <w:szCs w:val="28"/>
        </w:rPr>
        <w:t>.</w:t>
      </w:r>
      <w:r w:rsidR="00FD7056" w:rsidRPr="00101EF1">
        <w:rPr>
          <w:b/>
          <w:sz w:val="28"/>
          <w:szCs w:val="28"/>
        </w:rPr>
        <w:t>12</w:t>
      </w:r>
      <w:r w:rsidR="009178EA" w:rsidRPr="00087976">
        <w:rPr>
          <w:b/>
          <w:sz w:val="28"/>
          <w:szCs w:val="28"/>
        </w:rPr>
        <w:t>.201</w:t>
      </w:r>
      <w:r w:rsidR="00FD7056" w:rsidRPr="00101EF1">
        <w:rPr>
          <w:b/>
          <w:sz w:val="28"/>
          <w:szCs w:val="28"/>
        </w:rPr>
        <w:t>7</w:t>
      </w:r>
      <w:r w:rsidR="009178EA" w:rsidRPr="00087976">
        <w:rPr>
          <w:b/>
          <w:sz w:val="28"/>
          <w:szCs w:val="28"/>
        </w:rPr>
        <w:t xml:space="preserve"> № </w:t>
      </w:r>
      <w:r w:rsidR="00FD7056" w:rsidRPr="00101EF1">
        <w:rPr>
          <w:b/>
          <w:sz w:val="28"/>
          <w:szCs w:val="28"/>
        </w:rPr>
        <w:t>650</w:t>
      </w:r>
      <w:r w:rsidR="00E44EAB" w:rsidRPr="00087976">
        <w:rPr>
          <w:b/>
          <w:sz w:val="28"/>
          <w:szCs w:val="28"/>
        </w:rPr>
        <w:t>-П</w:t>
      </w:r>
    </w:p>
    <w:p w:rsidR="00475EFF" w:rsidRDefault="00475EFF" w:rsidP="00475E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6FC9" w:rsidRPr="00087976" w:rsidRDefault="00886FC9" w:rsidP="00475E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1EF1" w:rsidRDefault="001502FD" w:rsidP="00101EF1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87976">
        <w:rPr>
          <w:rFonts w:ascii="Times New Roman" w:eastAsia="Courier New" w:hAnsi="Times New Roman" w:cs="Times New Roman"/>
          <w:sz w:val="28"/>
          <w:szCs w:val="28"/>
        </w:rPr>
        <w:t>Правительство Ульяновской области п о с т а н о в л я е т:</w:t>
      </w:r>
    </w:p>
    <w:p w:rsidR="00F510E3" w:rsidRPr="00101EF1" w:rsidRDefault="00101EF1" w:rsidP="00101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EF1">
        <w:rPr>
          <w:rFonts w:ascii="Times New Roman" w:eastAsia="Courier New" w:hAnsi="Times New Roman" w:cs="Times New Roman"/>
          <w:sz w:val="28"/>
          <w:szCs w:val="28"/>
        </w:rPr>
        <w:t xml:space="preserve">1. </w:t>
      </w:r>
      <w:r w:rsidR="009178EA" w:rsidRPr="00101EF1">
        <w:rPr>
          <w:rFonts w:ascii="Times New Roman" w:hAnsi="Times New Roman" w:cs="Times New Roman"/>
          <w:sz w:val="28"/>
          <w:szCs w:val="28"/>
        </w:rPr>
        <w:t>Внести в</w:t>
      </w:r>
      <w:r w:rsidR="00E44EAB" w:rsidRPr="00101EF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01EF1">
        <w:rPr>
          <w:rFonts w:ascii="Times New Roman" w:eastAsia="Courier New" w:hAnsi="Times New Roman" w:cs="Times New Roman"/>
          <w:sz w:val="28"/>
          <w:szCs w:val="28"/>
        </w:rPr>
        <w:t xml:space="preserve">Правительства Ульяновской области </w:t>
      </w:r>
      <w:r w:rsidR="002C6AC5">
        <w:rPr>
          <w:rFonts w:ascii="Times New Roman" w:eastAsia="Courier New" w:hAnsi="Times New Roman" w:cs="Times New Roman"/>
          <w:sz w:val="28"/>
          <w:szCs w:val="28"/>
        </w:rPr>
        <w:br/>
      </w:r>
      <w:r w:rsidRPr="00101EF1">
        <w:rPr>
          <w:rFonts w:ascii="Times New Roman" w:eastAsia="Courier New" w:hAnsi="Times New Roman" w:cs="Times New Roman"/>
          <w:sz w:val="28"/>
          <w:szCs w:val="28"/>
        </w:rPr>
        <w:t xml:space="preserve">от </w:t>
      </w:r>
      <w:r w:rsidRPr="00101EF1">
        <w:rPr>
          <w:rFonts w:ascii="Times New Roman" w:hAnsi="Times New Roman" w:cs="Times New Roman"/>
          <w:sz w:val="28"/>
          <w:szCs w:val="28"/>
        </w:rPr>
        <w:t>18.12.2017 № 650-П «</w:t>
      </w:r>
      <w:r w:rsidRPr="00101EF1">
        <w:rPr>
          <w:rFonts w:ascii="Times New Roman" w:eastAsia="Courier New" w:hAnsi="Times New Roman" w:cs="Times New Roman"/>
          <w:sz w:val="28"/>
          <w:szCs w:val="28"/>
        </w:rPr>
        <w:t>О предоставлении субсидий из областного бюджета Ульяновской области Фонду модернизации жилищно-коммунального комплекса Ульяновской области</w:t>
      </w:r>
      <w:r w:rsidRPr="00101EF1">
        <w:rPr>
          <w:rFonts w:ascii="Times New Roman" w:hAnsi="Times New Roman" w:cs="Times New Roman"/>
          <w:sz w:val="28"/>
          <w:szCs w:val="28"/>
        </w:rPr>
        <w:t>»</w:t>
      </w:r>
      <w:r w:rsidR="00F510E3" w:rsidRPr="00101EF1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6AC5" w:rsidRDefault="00F510E3" w:rsidP="0008797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087976">
        <w:rPr>
          <w:szCs w:val="28"/>
        </w:rPr>
        <w:t>1)</w:t>
      </w:r>
      <w:r w:rsidR="002C6AC5">
        <w:rPr>
          <w:szCs w:val="28"/>
        </w:rPr>
        <w:t xml:space="preserve"> в пункте 1 слова «из областного бюджета Ульяновской области субсидии» заменить словами «субсидии из областного бюджета Ульяновской области»;</w:t>
      </w:r>
    </w:p>
    <w:p w:rsidR="002C6AC5" w:rsidRDefault="002C6AC5" w:rsidP="0008797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>
        <w:rPr>
          <w:szCs w:val="28"/>
        </w:rPr>
        <w:t>2) в пункте 3 слова «, утверждённы</w:t>
      </w:r>
      <w:r w:rsidR="002C2372">
        <w:rPr>
          <w:szCs w:val="28"/>
        </w:rPr>
        <w:t>х</w:t>
      </w:r>
      <w:r>
        <w:rPr>
          <w:szCs w:val="28"/>
        </w:rPr>
        <w:t xml:space="preserve"> в установленном порядке Министерству энергетики, жилищно-коммунального комплекса и городской среды Ульяновской области на предоставление указанных субсидий» заменить словами «на предоставление указанных субсидий, доведённых </w:t>
      </w:r>
      <w:r>
        <w:rPr>
          <w:szCs w:val="28"/>
        </w:rPr>
        <w:br/>
        <w:t>до Министерства энергетики, жилищно-коммунального комплекса и городской среды Ульяновской области как получателя средств областного бюджета Ульяновской области»;</w:t>
      </w:r>
    </w:p>
    <w:p w:rsidR="00B13AE2" w:rsidRDefault="00B13AE2" w:rsidP="00B13AE2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>
        <w:rPr>
          <w:szCs w:val="28"/>
        </w:rPr>
        <w:t>3) в П</w:t>
      </w:r>
      <w:r w:rsidR="002C6AC5">
        <w:rPr>
          <w:szCs w:val="28"/>
        </w:rPr>
        <w:t xml:space="preserve">орядке определения объёма и предоставления субсидий </w:t>
      </w:r>
      <w:r>
        <w:rPr>
          <w:szCs w:val="28"/>
        </w:rPr>
        <w:br/>
      </w:r>
      <w:r w:rsidR="002C6AC5">
        <w:rPr>
          <w:szCs w:val="28"/>
        </w:rPr>
        <w:t>из областного бюджета Ульяновкой области Фонду модернизации жилищно-коммунального комплекса Ульяновской области</w:t>
      </w:r>
      <w:r>
        <w:rPr>
          <w:szCs w:val="28"/>
        </w:rPr>
        <w:t>:</w:t>
      </w:r>
    </w:p>
    <w:p w:rsidR="00B13AE2" w:rsidRPr="00B13AE2" w:rsidRDefault="00B13AE2" w:rsidP="00B13AE2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>
        <w:rPr>
          <w:szCs w:val="28"/>
        </w:rPr>
        <w:t>а</w:t>
      </w:r>
      <w:r w:rsidRPr="00B13AE2">
        <w:rPr>
          <w:szCs w:val="28"/>
        </w:rPr>
        <w:t>)</w:t>
      </w:r>
      <w:r>
        <w:rPr>
          <w:szCs w:val="28"/>
        </w:rPr>
        <w:t xml:space="preserve"> пункт 4 после слова «обязательств» дополнить словами </w:t>
      </w:r>
      <w:r>
        <w:rPr>
          <w:szCs w:val="28"/>
        </w:rPr>
        <w:br/>
        <w:t xml:space="preserve">«на предоставление субсидий» и исключить из него слова «, на цели, указанные в пункте 2 настоящего Порядка»; </w:t>
      </w:r>
    </w:p>
    <w:p w:rsidR="007B4E97" w:rsidRDefault="00B13AE2" w:rsidP="0008797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szCs w:val="28"/>
        </w:rPr>
        <w:t xml:space="preserve">б) в </w:t>
      </w:r>
      <w:r w:rsidR="007B4E97">
        <w:rPr>
          <w:rFonts w:ascii="Times New Roman" w:hAnsi="Times New Roman"/>
          <w:szCs w:val="28"/>
        </w:rPr>
        <w:t>пункт</w:t>
      </w:r>
      <w:r>
        <w:rPr>
          <w:rFonts w:ascii="Times New Roman" w:hAnsi="Times New Roman"/>
          <w:szCs w:val="28"/>
        </w:rPr>
        <w:t>е</w:t>
      </w:r>
      <w:r w:rsidR="007B4E97">
        <w:rPr>
          <w:rFonts w:ascii="Times New Roman" w:hAnsi="Times New Roman"/>
          <w:szCs w:val="28"/>
        </w:rPr>
        <w:t xml:space="preserve"> 5:</w:t>
      </w:r>
    </w:p>
    <w:p w:rsidR="00B13AE2" w:rsidRDefault="00B13AE2" w:rsidP="00B13AE2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абзац первый дополнить словами «, в соответствии с типовой формой, установленной Министерством финансов Ульяновской области»;</w:t>
      </w:r>
    </w:p>
    <w:p w:rsidR="007B4E97" w:rsidRDefault="007B4E97" w:rsidP="00B13AE2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подпункте 4 слова «пунктом 7» заменить словами «подпункт</w:t>
      </w:r>
      <w:r w:rsidR="00B13AE2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м</w:t>
      </w:r>
      <w:r w:rsidR="00B13AE2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2</w:t>
      </w:r>
      <w:r w:rsidR="00B13AE2">
        <w:rPr>
          <w:rFonts w:ascii="Times New Roman" w:hAnsi="Times New Roman"/>
          <w:szCs w:val="28"/>
        </w:rPr>
        <w:t>-5</w:t>
      </w:r>
      <w:r>
        <w:rPr>
          <w:rFonts w:ascii="Times New Roman" w:hAnsi="Times New Roman"/>
          <w:szCs w:val="28"/>
        </w:rPr>
        <w:t xml:space="preserve"> пункта 6»;</w:t>
      </w:r>
    </w:p>
    <w:p w:rsidR="00A07D81" w:rsidRDefault="007B4E97" w:rsidP="00A07D81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дополнить подпунктом 5 следующего</w:t>
      </w:r>
      <w:r w:rsidR="00A07D81">
        <w:rPr>
          <w:rFonts w:ascii="Times New Roman" w:hAnsi="Times New Roman"/>
          <w:szCs w:val="28"/>
        </w:rPr>
        <w:t xml:space="preserve"> содержания:</w:t>
      </w:r>
    </w:p>
    <w:p w:rsidR="007B4E97" w:rsidRDefault="007B4E97" w:rsidP="00A07D81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«5) </w:t>
      </w:r>
      <w:r w:rsidR="00A07D81">
        <w:rPr>
          <w:rFonts w:eastAsia="Courier New"/>
          <w:szCs w:val="28"/>
        </w:rPr>
        <w:t xml:space="preserve">справку об исполнении Фондом обязанности по уплате налогов, сборов, страховых взносов, пеней, штрафов, процентов, подлежащих уплате </w:t>
      </w:r>
      <w:r w:rsidR="00A07D81">
        <w:rPr>
          <w:rFonts w:eastAsia="Courier New"/>
          <w:szCs w:val="28"/>
        </w:rPr>
        <w:br/>
      </w:r>
      <w:r w:rsidR="00A07D81">
        <w:rPr>
          <w:rFonts w:eastAsia="Courier New"/>
          <w:szCs w:val="28"/>
        </w:rPr>
        <w:lastRenderedPageBreak/>
        <w:t xml:space="preserve">в соответствии с законодательством Российской Федерации о налогах </w:t>
      </w:r>
      <w:r w:rsidR="00A07D81">
        <w:rPr>
          <w:rFonts w:eastAsia="Courier New"/>
          <w:szCs w:val="28"/>
        </w:rPr>
        <w:br/>
        <w:t>и сборах.</w:t>
      </w:r>
      <w:r w:rsidRPr="00A07D81">
        <w:rPr>
          <w:rFonts w:ascii="Times New Roman" w:hAnsi="Times New Roman"/>
          <w:szCs w:val="28"/>
        </w:rPr>
        <w:t>»</w:t>
      </w:r>
      <w:r w:rsidR="00A07D81">
        <w:rPr>
          <w:rFonts w:ascii="Times New Roman" w:hAnsi="Times New Roman"/>
          <w:szCs w:val="28"/>
        </w:rPr>
        <w:t>;</w:t>
      </w:r>
    </w:p>
    <w:p w:rsidR="00A67286" w:rsidRDefault="00B13AE2" w:rsidP="00A07D81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в) </w:t>
      </w:r>
      <w:r w:rsidR="00A67286">
        <w:rPr>
          <w:rFonts w:ascii="Times New Roman" w:hAnsi="Times New Roman"/>
          <w:szCs w:val="28"/>
        </w:rPr>
        <w:t xml:space="preserve">пункт 6 дополнить подпунктом </w:t>
      </w:r>
      <w:r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  <w:vertAlign w:val="superscript"/>
        </w:rPr>
        <w:t>1</w:t>
      </w:r>
      <w:r w:rsidR="00A67286">
        <w:rPr>
          <w:rFonts w:ascii="Times New Roman" w:hAnsi="Times New Roman"/>
          <w:szCs w:val="28"/>
        </w:rPr>
        <w:t xml:space="preserve"> следующего содержания:</w:t>
      </w:r>
    </w:p>
    <w:p w:rsidR="00D92BB6" w:rsidRDefault="00B13AE2" w:rsidP="0008797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«2</w:t>
      </w:r>
      <w:r>
        <w:rPr>
          <w:rFonts w:ascii="Times New Roman" w:hAnsi="Times New Roman"/>
          <w:szCs w:val="28"/>
          <w:vertAlign w:val="superscript"/>
        </w:rPr>
        <w:t>1</w:t>
      </w:r>
      <w:r w:rsidR="00D92BB6" w:rsidRPr="00D92BB6">
        <w:rPr>
          <w:rFonts w:ascii="Times New Roman" w:hAnsi="Times New Roman"/>
          <w:szCs w:val="28"/>
        </w:rPr>
        <w:t xml:space="preserve">) у Фонда должна отсутствовать </w:t>
      </w:r>
      <w:r>
        <w:rPr>
          <w:rFonts w:ascii="Times New Roman" w:hAnsi="Times New Roman"/>
          <w:szCs w:val="28"/>
        </w:rPr>
        <w:t>просроченная (неурегулированная) задолженность по денежным обязательствам перед Ульяновской областью.</w:t>
      </w:r>
      <w:r w:rsidR="00D92BB6" w:rsidRPr="00D92BB6">
        <w:rPr>
          <w:rFonts w:ascii="Times New Roman" w:hAnsi="Times New Roman"/>
          <w:szCs w:val="28"/>
        </w:rPr>
        <w:t>»</w:t>
      </w:r>
      <w:r w:rsidR="00D92BB6">
        <w:rPr>
          <w:rFonts w:ascii="Times New Roman" w:hAnsi="Times New Roman"/>
          <w:szCs w:val="28"/>
        </w:rPr>
        <w:t>;</w:t>
      </w:r>
    </w:p>
    <w:p w:rsidR="00B13AE2" w:rsidRDefault="00B13AE2" w:rsidP="0008797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г) </w:t>
      </w:r>
      <w:r w:rsidR="00D92BB6">
        <w:rPr>
          <w:rFonts w:ascii="Times New Roman" w:hAnsi="Times New Roman"/>
          <w:szCs w:val="28"/>
        </w:rPr>
        <w:t xml:space="preserve">пункт 7 </w:t>
      </w:r>
      <w:r>
        <w:rPr>
          <w:rFonts w:ascii="Times New Roman" w:hAnsi="Times New Roman"/>
          <w:szCs w:val="28"/>
        </w:rPr>
        <w:t>изложить в следующей редакции:</w:t>
      </w:r>
    </w:p>
    <w:p w:rsidR="00B13AE2" w:rsidRDefault="00B13AE2" w:rsidP="0008797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«7. </w:t>
      </w:r>
      <w:r w:rsidR="009E20D0">
        <w:rPr>
          <w:rFonts w:ascii="Times New Roman" w:hAnsi="Times New Roman"/>
          <w:szCs w:val="28"/>
        </w:rPr>
        <w:t xml:space="preserve">Министерство в течение десяти рабочих дней со дня поступления документов (копий документов), указанных в пункте 5 настоящего Порядка, осуществляет проверку соответствия Фонда требованиям, </w:t>
      </w:r>
      <w:r w:rsidR="002F44DA">
        <w:rPr>
          <w:rFonts w:ascii="Times New Roman" w:hAnsi="Times New Roman"/>
          <w:szCs w:val="28"/>
        </w:rPr>
        <w:t>установленным</w:t>
      </w:r>
      <w:r w:rsidR="009E20D0">
        <w:rPr>
          <w:rFonts w:ascii="Times New Roman" w:hAnsi="Times New Roman"/>
          <w:szCs w:val="28"/>
        </w:rPr>
        <w:t xml:space="preserve"> пунктом 6 на</w:t>
      </w:r>
      <w:r w:rsidR="002F44DA">
        <w:rPr>
          <w:rFonts w:ascii="Times New Roman" w:hAnsi="Times New Roman"/>
          <w:szCs w:val="28"/>
        </w:rPr>
        <w:t>стоящего Порядка, а также компл</w:t>
      </w:r>
      <w:r w:rsidR="009E20D0">
        <w:rPr>
          <w:rFonts w:ascii="Times New Roman" w:hAnsi="Times New Roman"/>
          <w:szCs w:val="28"/>
        </w:rPr>
        <w:t xml:space="preserve">ектности </w:t>
      </w:r>
      <w:r w:rsidR="002F44DA">
        <w:rPr>
          <w:rFonts w:ascii="Times New Roman" w:hAnsi="Times New Roman"/>
          <w:szCs w:val="28"/>
        </w:rPr>
        <w:t>представленных</w:t>
      </w:r>
      <w:r w:rsidR="009E20D0">
        <w:rPr>
          <w:rFonts w:ascii="Times New Roman" w:hAnsi="Times New Roman"/>
          <w:szCs w:val="28"/>
        </w:rPr>
        <w:t xml:space="preserve"> документов (копий документов), полноты и достоверности содержащихся в них сведений посредством изучения информации, размещённой в форме открытых данных на официальных сайтах </w:t>
      </w:r>
      <w:r w:rsidR="002F44DA">
        <w:rPr>
          <w:rFonts w:ascii="Times New Roman" w:hAnsi="Times New Roman"/>
          <w:szCs w:val="28"/>
        </w:rPr>
        <w:t>уполномо</w:t>
      </w:r>
      <w:bookmarkStart w:id="1" w:name="_GoBack"/>
      <w:bookmarkEnd w:id="1"/>
      <w:r w:rsidR="002F44DA">
        <w:rPr>
          <w:rFonts w:ascii="Times New Roman" w:hAnsi="Times New Roman"/>
          <w:szCs w:val="28"/>
        </w:rPr>
        <w:t>ченных</w:t>
      </w:r>
      <w:r w:rsidR="009E20D0">
        <w:rPr>
          <w:rFonts w:ascii="Times New Roman" w:hAnsi="Times New Roman"/>
          <w:szCs w:val="28"/>
        </w:rPr>
        <w:t xml:space="preserve"> государственных органов </w:t>
      </w:r>
      <w:r w:rsidR="002F44DA">
        <w:rPr>
          <w:rFonts w:ascii="Times New Roman" w:hAnsi="Times New Roman"/>
          <w:szCs w:val="28"/>
        </w:rPr>
        <w:br/>
      </w:r>
      <w:r w:rsidR="009E20D0">
        <w:rPr>
          <w:rFonts w:ascii="Times New Roman" w:hAnsi="Times New Roman"/>
          <w:szCs w:val="28"/>
        </w:rPr>
        <w:t xml:space="preserve">в информационно-телекоммуникационной сети «Интернет», направления </w:t>
      </w:r>
      <w:r w:rsidR="002F44DA">
        <w:rPr>
          <w:rFonts w:ascii="Times New Roman" w:hAnsi="Times New Roman"/>
          <w:szCs w:val="28"/>
        </w:rPr>
        <w:br/>
      </w:r>
      <w:r w:rsidR="009E20D0">
        <w:rPr>
          <w:rFonts w:ascii="Times New Roman" w:hAnsi="Times New Roman"/>
          <w:szCs w:val="28"/>
        </w:rPr>
        <w:t xml:space="preserve">в уполномоченные государственные органы запросов, наведения справок, </w:t>
      </w:r>
      <w:r w:rsidR="002F44DA">
        <w:rPr>
          <w:rFonts w:ascii="Times New Roman" w:hAnsi="Times New Roman"/>
          <w:szCs w:val="28"/>
        </w:rPr>
        <w:br/>
      </w:r>
      <w:r w:rsidR="009E20D0">
        <w:rPr>
          <w:rFonts w:ascii="Times New Roman" w:hAnsi="Times New Roman"/>
          <w:szCs w:val="28"/>
        </w:rPr>
        <w:t xml:space="preserve">а также использования иных форм проверки, не противоречащих законодательству Российской Федерации, и принимает решение о заключении </w:t>
      </w:r>
      <w:r w:rsidR="002F44DA">
        <w:rPr>
          <w:rFonts w:ascii="Times New Roman" w:hAnsi="Times New Roman"/>
          <w:szCs w:val="28"/>
        </w:rPr>
        <w:br/>
        <w:t>с Ф</w:t>
      </w:r>
      <w:r w:rsidR="009E20D0">
        <w:rPr>
          <w:rFonts w:ascii="Times New Roman" w:hAnsi="Times New Roman"/>
          <w:szCs w:val="28"/>
        </w:rPr>
        <w:t xml:space="preserve">ондом соглашения об отказе в заключении соглашения, о котором уведомляет Фонд в письменной форме не позднее трёх рабочих дней со дня его принятия. Приэтом </w:t>
      </w:r>
      <w:r w:rsidR="002C2372">
        <w:rPr>
          <w:rFonts w:ascii="Times New Roman" w:hAnsi="Times New Roman"/>
          <w:szCs w:val="28"/>
        </w:rPr>
        <w:t xml:space="preserve">в </w:t>
      </w:r>
      <w:r w:rsidR="009E20D0">
        <w:rPr>
          <w:rFonts w:ascii="Times New Roman" w:hAnsi="Times New Roman"/>
          <w:szCs w:val="28"/>
        </w:rPr>
        <w:t xml:space="preserve">случае принятия Министерством решения об отказе </w:t>
      </w:r>
      <w:r w:rsidR="002F44DA">
        <w:rPr>
          <w:rFonts w:ascii="Times New Roman" w:hAnsi="Times New Roman"/>
          <w:szCs w:val="28"/>
        </w:rPr>
        <w:br/>
      </w:r>
      <w:r w:rsidR="009E20D0">
        <w:rPr>
          <w:rFonts w:ascii="Times New Roman" w:hAnsi="Times New Roman"/>
          <w:szCs w:val="28"/>
        </w:rPr>
        <w:t xml:space="preserve">в заключении с Фондом соглашения в указанном уведомлении должна содержаться информация об </w:t>
      </w:r>
      <w:r w:rsidR="002F44DA">
        <w:rPr>
          <w:rFonts w:ascii="Times New Roman" w:hAnsi="Times New Roman"/>
          <w:szCs w:val="28"/>
        </w:rPr>
        <w:t>обстоятельствах</w:t>
      </w:r>
      <w:r w:rsidR="009E20D0">
        <w:rPr>
          <w:rFonts w:ascii="Times New Roman" w:hAnsi="Times New Roman"/>
          <w:szCs w:val="28"/>
        </w:rPr>
        <w:t>, послуживших основанием для принятия такого решения.»;</w:t>
      </w:r>
    </w:p>
    <w:p w:rsidR="002F44DA" w:rsidRDefault="002F44DA" w:rsidP="0008797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д) в пункте 8:</w:t>
      </w:r>
    </w:p>
    <w:p w:rsidR="00D92BB6" w:rsidRDefault="002F44DA" w:rsidP="0008797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втором цифру «7» заменить на цифрой «6»;</w:t>
      </w:r>
    </w:p>
    <w:p w:rsidR="002F44DA" w:rsidRDefault="002F44DA" w:rsidP="0008797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абзац третий изложить в следующей редакции:</w:t>
      </w:r>
    </w:p>
    <w:p w:rsidR="002F44DA" w:rsidRDefault="002F44DA" w:rsidP="0008797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«представление Фондом документов (копий документов), предусмотренных пунктом 5 настоящего Порядка, не в полном объёме либо </w:t>
      </w:r>
      <w:r>
        <w:rPr>
          <w:rFonts w:ascii="Times New Roman" w:hAnsi="Times New Roman"/>
          <w:szCs w:val="28"/>
        </w:rPr>
        <w:br/>
        <w:t>с нарушением предъявляемых к ним требований и (или) наличие в таких документах (копиях документов) неполных и (или) недостоверных сведений.»;</w:t>
      </w:r>
    </w:p>
    <w:p w:rsidR="002F44DA" w:rsidRDefault="002F44DA" w:rsidP="0008797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абзац четвёртый признать утратившим силу;</w:t>
      </w:r>
    </w:p>
    <w:p w:rsidR="002F44DA" w:rsidRDefault="002F44DA" w:rsidP="0008797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е) пункт 9 изложить в следующей редакции:</w:t>
      </w:r>
    </w:p>
    <w:p w:rsidR="002F44DA" w:rsidRDefault="002F44DA" w:rsidP="0008797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«9.</w:t>
      </w:r>
      <w:r w:rsidR="00560A98">
        <w:rPr>
          <w:rFonts w:ascii="Times New Roman" w:hAnsi="Times New Roman"/>
          <w:szCs w:val="28"/>
        </w:rPr>
        <w:t xml:space="preserve"> Соглашение должно содержать:</w:t>
      </w:r>
    </w:p>
    <w:p w:rsidR="00560A98" w:rsidRDefault="00560A98" w:rsidP="0008797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сведения об объёме субсидий, целях, условиях и порядке </w:t>
      </w:r>
      <w:r>
        <w:rPr>
          <w:rFonts w:ascii="Times New Roman" w:hAnsi="Times New Roman"/>
          <w:szCs w:val="28"/>
        </w:rPr>
        <w:br/>
        <w:t>их предоставления и использования, а также о сроке перечисления;</w:t>
      </w:r>
    </w:p>
    <w:p w:rsidR="00560A98" w:rsidRDefault="00560A98" w:rsidP="0008797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 перечень затрат Фонда, в целях финансового обеспечения которых предоставляются субсидии;</w:t>
      </w:r>
    </w:p>
    <w:p w:rsidR="00560A98" w:rsidRDefault="00560A98" w:rsidP="0008797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 значения показателя результативности предоставления субсидий;</w:t>
      </w:r>
    </w:p>
    <w:p w:rsidR="00560A98" w:rsidRDefault="00560A98" w:rsidP="0008797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4) порядок, сроки и форму представления Фондом отчётности </w:t>
      </w:r>
      <w:r>
        <w:rPr>
          <w:rFonts w:ascii="Times New Roman" w:hAnsi="Times New Roman"/>
          <w:szCs w:val="28"/>
        </w:rPr>
        <w:br/>
        <w:t>о результатах использования субсидий и о достижении значений показателя результативности предоставления субсидий;</w:t>
      </w:r>
    </w:p>
    <w:p w:rsidR="00560A98" w:rsidRDefault="00560A98" w:rsidP="0008797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5) порядок и сроки возврата субсидий в областной бюджет Ульяновской области;</w:t>
      </w:r>
    </w:p>
    <w:p w:rsidR="00560A98" w:rsidRDefault="00560A98" w:rsidP="0008797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6) согласие Фонда на осуществление Министерством </w:t>
      </w:r>
      <w:r>
        <w:rPr>
          <w:rFonts w:ascii="Times New Roman" w:hAnsi="Times New Roman"/>
          <w:szCs w:val="28"/>
        </w:rPr>
        <w:br/>
        <w:t xml:space="preserve">и уполномоченными органами государственного финансового контроля </w:t>
      </w:r>
      <w:r>
        <w:rPr>
          <w:rFonts w:ascii="Times New Roman" w:hAnsi="Times New Roman"/>
          <w:szCs w:val="28"/>
        </w:rPr>
        <w:lastRenderedPageBreak/>
        <w:t xml:space="preserve">проверок соблюдения Фондом условий, целей и порядка предоставления субсидий и запрет приобретения за счёт субсидии иностранной валюты, </w:t>
      </w:r>
      <w:r>
        <w:rPr>
          <w:rFonts w:ascii="Times New Roman" w:hAnsi="Times New Roman"/>
          <w:szCs w:val="28"/>
        </w:rPr>
        <w:br/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</w:t>
      </w:r>
      <w:r w:rsidR="004B4896">
        <w:rPr>
          <w:rFonts w:ascii="Times New Roman" w:hAnsi="Times New Roman"/>
          <w:szCs w:val="28"/>
        </w:rPr>
        <w:t>комплектующих</w:t>
      </w:r>
      <w:r>
        <w:rPr>
          <w:rFonts w:ascii="Times New Roman" w:hAnsi="Times New Roman"/>
          <w:szCs w:val="28"/>
        </w:rPr>
        <w:t xml:space="preserve"> изделий, а также связанных с достижением целей предоставления субсидий иных операций, определённых настоящим Порядком</w:t>
      </w:r>
      <w:r w:rsidR="004B4896">
        <w:rPr>
          <w:rFonts w:ascii="Times New Roman" w:hAnsi="Times New Roman"/>
          <w:szCs w:val="28"/>
        </w:rPr>
        <w:t>.</w:t>
      </w:r>
    </w:p>
    <w:p w:rsidR="004B4896" w:rsidRDefault="004B4896" w:rsidP="004B489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Обязательным условием предоставления субсидий является включение </w:t>
      </w:r>
      <w:r>
        <w:rPr>
          <w:rFonts w:ascii="Times New Roman" w:hAnsi="Times New Roman"/>
          <w:szCs w:val="28"/>
        </w:rPr>
        <w:br/>
        <w:t xml:space="preserve">в договоры (соглашения), заключенные в целях исполнения обязательств </w:t>
      </w:r>
      <w:r>
        <w:rPr>
          <w:rFonts w:ascii="Times New Roman" w:hAnsi="Times New Roman"/>
          <w:szCs w:val="28"/>
        </w:rPr>
        <w:br/>
        <w:t xml:space="preserve">по соглашению, согласия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</w:t>
      </w:r>
      <w:r>
        <w:rPr>
          <w:rFonts w:ascii="Times New Roman" w:hAnsi="Times New Roman"/>
          <w:szCs w:val="28"/>
        </w:rPr>
        <w:br/>
        <w:t>и уполномоченными органами государственного финансового контроля проверок соблюдения указанными лицами условий, целей и порядка предоставления субсидий</w:t>
      </w:r>
      <w:r w:rsidRPr="004B4896">
        <w:rPr>
          <w:rFonts w:ascii="Times New Roman" w:hAnsi="Times New Roman"/>
          <w:szCs w:val="28"/>
        </w:rPr>
        <w:t>.»;</w:t>
      </w:r>
    </w:p>
    <w:p w:rsidR="004B4896" w:rsidRDefault="004B4896" w:rsidP="004B489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ж) в пункте 10 слово «использования» заменить слово «предоставления», слово «взносам» заменить словами «уплате взносов»;</w:t>
      </w:r>
    </w:p>
    <w:p w:rsidR="004B4896" w:rsidRDefault="004B4896" w:rsidP="004B489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з) в пункте 11 слова «в течение десяти календарных дней со дня заключения соглашения» заменить словами «в сроки, установленные соглашением»;</w:t>
      </w:r>
    </w:p>
    <w:p w:rsidR="004B4896" w:rsidRDefault="004B4896" w:rsidP="004B489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и) пункт 13 признать утратившим силу;</w:t>
      </w:r>
    </w:p>
    <w:p w:rsidR="004B4896" w:rsidRDefault="004B4896" w:rsidP="004B489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к) в пункте 14 слова «с его согласия» исключить;</w:t>
      </w:r>
    </w:p>
    <w:p w:rsidR="004B4896" w:rsidRDefault="004B4896" w:rsidP="004B489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л) пункт 15 изложить в следующей редакции:</w:t>
      </w:r>
    </w:p>
    <w:p w:rsidR="00016BAA" w:rsidRDefault="004B4896" w:rsidP="004B489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«15. </w:t>
      </w:r>
      <w:r w:rsidR="00016BAA">
        <w:rPr>
          <w:rFonts w:ascii="Times New Roman" w:hAnsi="Times New Roman"/>
          <w:szCs w:val="28"/>
        </w:rPr>
        <w:t xml:space="preserve">В случае нарушения Фондом условий, целей и порядка, установленных при предоставлении субсидий, или установления факта предоставления ложных либо намеренно искажённых сведений, выявленных </w:t>
      </w:r>
      <w:r w:rsidR="00016BAA">
        <w:rPr>
          <w:rFonts w:ascii="Times New Roman" w:hAnsi="Times New Roman"/>
          <w:szCs w:val="28"/>
        </w:rPr>
        <w:br/>
        <w:t xml:space="preserve">по результатам проведённых Министерством или уполномоченным органом государственного финансового контроля проверок, Министерство обеспечивает возврат субсидий в областной бюджет Ульяновской области в полном объёме путём направления Фонду в срок, не превышающий 30 календарных дней </w:t>
      </w:r>
      <w:r w:rsidR="00016BAA">
        <w:rPr>
          <w:rFonts w:ascii="Times New Roman" w:hAnsi="Times New Roman"/>
          <w:szCs w:val="28"/>
        </w:rPr>
        <w:br/>
        <w:t>со дня обнаружения нарушений, требования о необходимости возврата субсидий в течение 10 календарных дней со дня получения указанного требования.</w:t>
      </w:r>
    </w:p>
    <w:p w:rsidR="00016BAA" w:rsidRDefault="00016BAA" w:rsidP="004B489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случае недостижения Фондом значений показателя результативности предоставления субсидий Министерство обеспечивает возврат субсидий </w:t>
      </w:r>
      <w:r>
        <w:rPr>
          <w:rFonts w:ascii="Times New Roman" w:hAnsi="Times New Roman"/>
          <w:szCs w:val="28"/>
        </w:rPr>
        <w:br/>
        <w:t>в областной бюджет Ульяновской области в объёме, пропорциональном величине недостигнутых значений указанного показателя, в порядке, установленном абзацем первым настоящего пункта.</w:t>
      </w:r>
    </w:p>
    <w:p w:rsidR="00016BAA" w:rsidRDefault="00016BAA" w:rsidP="004B489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Возврат субсидий осуществляется на лицевой счёт Министерства </w:t>
      </w:r>
      <w:r w:rsidR="00E42902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с последующим перечислением в доход областного бюджета Ульяновской области в установленном </w:t>
      </w:r>
      <w:r w:rsidR="00E42902">
        <w:rPr>
          <w:rFonts w:ascii="Times New Roman" w:hAnsi="Times New Roman"/>
          <w:szCs w:val="28"/>
        </w:rPr>
        <w:t>законодательством</w:t>
      </w:r>
      <w:r>
        <w:rPr>
          <w:rFonts w:ascii="Times New Roman" w:hAnsi="Times New Roman"/>
          <w:szCs w:val="28"/>
        </w:rPr>
        <w:t xml:space="preserve"> порядке.</w:t>
      </w:r>
    </w:p>
    <w:p w:rsidR="00E42902" w:rsidRDefault="00016BAA" w:rsidP="004B489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случае отказа или уклонения Фонда от добровольного возврата субсидий в областной бюджет Ульяновской области</w:t>
      </w:r>
      <w:r w:rsidR="00E42902">
        <w:rPr>
          <w:rFonts w:ascii="Times New Roman" w:hAnsi="Times New Roman"/>
          <w:szCs w:val="28"/>
        </w:rPr>
        <w:t xml:space="preserve"> Министерство принимает предусмотренные законодательством Российской Федерации меры </w:t>
      </w:r>
      <w:r w:rsidR="00E42902">
        <w:rPr>
          <w:rFonts w:ascii="Times New Roman" w:hAnsi="Times New Roman"/>
          <w:szCs w:val="28"/>
        </w:rPr>
        <w:br/>
        <w:t>по их принудительному взысканию.</w:t>
      </w:r>
    </w:p>
    <w:p w:rsidR="004B4896" w:rsidRDefault="00E42902" w:rsidP="004B489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Субсидии, не использованные в текущем финансовом году, подлежат использованию в очередном финансовом году на те же цели в соответствии </w:t>
      </w:r>
      <w:r>
        <w:rPr>
          <w:rFonts w:ascii="Times New Roman" w:hAnsi="Times New Roman"/>
          <w:szCs w:val="28"/>
        </w:rPr>
        <w:br/>
        <w:t>с решением Министерства, согласованным с Министерством финансов Ульяновской области.</w:t>
      </w:r>
      <w:r w:rsidR="004B489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;</w:t>
      </w:r>
    </w:p>
    <w:p w:rsidR="00E42902" w:rsidRPr="004B4896" w:rsidRDefault="00DE4A1B" w:rsidP="004B489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="00E42902">
        <w:rPr>
          <w:rFonts w:ascii="Times New Roman" w:hAnsi="Times New Roman"/>
          <w:szCs w:val="28"/>
        </w:rPr>
        <w:t>) приложение № 1 и приложение № 2 признать утратившими силу.».</w:t>
      </w:r>
    </w:p>
    <w:p w:rsidR="00107F04" w:rsidRPr="00087976" w:rsidRDefault="007D7A8D" w:rsidP="0084746D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107F04" w:rsidRPr="00087976">
        <w:rPr>
          <w:rFonts w:ascii="Times New Roman CYR" w:hAnsi="Times New Roman CYR"/>
          <w:sz w:val="28"/>
          <w:szCs w:val="28"/>
        </w:rPr>
        <w:t>.</w:t>
      </w:r>
      <w:r w:rsidR="00107F04" w:rsidRPr="00087976">
        <w:rPr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2F767E" w:rsidRPr="00087976" w:rsidRDefault="002F767E" w:rsidP="00F976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7566" w:rsidRPr="00087976" w:rsidRDefault="00647566" w:rsidP="00F976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DBD" w:rsidRPr="00087976" w:rsidRDefault="006F3DBD" w:rsidP="00F976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A0D" w:rsidRPr="00087976" w:rsidRDefault="00342A0D" w:rsidP="00FC7B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7976">
        <w:rPr>
          <w:sz w:val="28"/>
          <w:szCs w:val="28"/>
        </w:rPr>
        <w:t xml:space="preserve">Председатель </w:t>
      </w:r>
    </w:p>
    <w:p w:rsidR="003C3EA6" w:rsidRPr="00087976" w:rsidRDefault="00342A0D" w:rsidP="009410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7976">
        <w:rPr>
          <w:sz w:val="28"/>
          <w:szCs w:val="28"/>
        </w:rPr>
        <w:t xml:space="preserve">Правительства </w:t>
      </w:r>
      <w:r w:rsidR="00993391" w:rsidRPr="00087976">
        <w:rPr>
          <w:sz w:val="28"/>
          <w:szCs w:val="28"/>
        </w:rPr>
        <w:t xml:space="preserve">области </w:t>
      </w:r>
      <w:r w:rsidR="00107F04" w:rsidRPr="00087976">
        <w:rPr>
          <w:sz w:val="28"/>
          <w:szCs w:val="28"/>
        </w:rPr>
        <w:t>А.А.Смекалин</w:t>
      </w:r>
    </w:p>
    <w:sectPr w:rsidR="003C3EA6" w:rsidRPr="00087976" w:rsidSect="00886FC9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981" w:rsidRDefault="00E05981" w:rsidP="009030A0">
      <w:r>
        <w:separator/>
      </w:r>
    </w:p>
  </w:endnote>
  <w:endnote w:type="continuationSeparator" w:id="1">
    <w:p w:rsidR="00E05981" w:rsidRDefault="00E05981" w:rsidP="009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1E" w:rsidRPr="00B1541E" w:rsidRDefault="00B1541E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981" w:rsidRDefault="00E05981" w:rsidP="009030A0">
      <w:r>
        <w:separator/>
      </w:r>
    </w:p>
  </w:footnote>
  <w:footnote w:type="continuationSeparator" w:id="1">
    <w:p w:rsidR="00E05981" w:rsidRDefault="00E05981" w:rsidP="00903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66" w:rsidRPr="00B1541E" w:rsidRDefault="004A5D22">
    <w:pPr>
      <w:pStyle w:val="a3"/>
      <w:jc w:val="center"/>
    </w:pPr>
    <w:r>
      <w:fldChar w:fldCharType="begin"/>
    </w:r>
    <w:r w:rsidR="009B7F76">
      <w:instrText>PAGE   \* MERGEFORMAT</w:instrText>
    </w:r>
    <w:r>
      <w:fldChar w:fldCharType="separate"/>
    </w:r>
    <w:r w:rsidR="00B1541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A0" w:rsidRPr="00886FC9" w:rsidRDefault="004A5D22">
    <w:pPr>
      <w:pStyle w:val="a3"/>
      <w:jc w:val="center"/>
      <w:rPr>
        <w:sz w:val="28"/>
        <w:szCs w:val="28"/>
      </w:rPr>
    </w:pPr>
    <w:r w:rsidRPr="00886FC9">
      <w:rPr>
        <w:sz w:val="28"/>
        <w:szCs w:val="28"/>
      </w:rPr>
      <w:fldChar w:fldCharType="begin"/>
    </w:r>
    <w:r w:rsidR="009B7F76" w:rsidRPr="00886FC9">
      <w:rPr>
        <w:sz w:val="28"/>
        <w:szCs w:val="28"/>
      </w:rPr>
      <w:instrText>PAGE   \* MERGEFORMAT</w:instrText>
    </w:r>
    <w:r w:rsidRPr="00886FC9">
      <w:rPr>
        <w:sz w:val="28"/>
        <w:szCs w:val="28"/>
      </w:rPr>
      <w:fldChar w:fldCharType="separate"/>
    </w:r>
    <w:r w:rsidR="00D5114B">
      <w:rPr>
        <w:noProof/>
        <w:sz w:val="28"/>
        <w:szCs w:val="28"/>
      </w:rPr>
      <w:t>4</w:t>
    </w:r>
    <w:r w:rsidRPr="00886FC9">
      <w:rPr>
        <w:noProof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07" w:rsidRPr="00CC5952" w:rsidRDefault="004A790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AC2"/>
    <w:multiLevelType w:val="hybridMultilevel"/>
    <w:tmpl w:val="EF94B5B8"/>
    <w:lvl w:ilvl="0" w:tplc="69B24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866B9"/>
    <w:multiLevelType w:val="multilevel"/>
    <w:tmpl w:val="3AEE34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2B0232"/>
    <w:multiLevelType w:val="hybridMultilevel"/>
    <w:tmpl w:val="707A6786"/>
    <w:lvl w:ilvl="0" w:tplc="28F80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12917"/>
    <w:multiLevelType w:val="hybridMultilevel"/>
    <w:tmpl w:val="699E3F8A"/>
    <w:lvl w:ilvl="0" w:tplc="3D6245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47693"/>
    <w:multiLevelType w:val="hybridMultilevel"/>
    <w:tmpl w:val="42725C4E"/>
    <w:lvl w:ilvl="0" w:tplc="DC74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51930"/>
    <w:multiLevelType w:val="hybridMultilevel"/>
    <w:tmpl w:val="1DB87FDC"/>
    <w:lvl w:ilvl="0" w:tplc="56A6ADCC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22BFE"/>
    <w:multiLevelType w:val="multilevel"/>
    <w:tmpl w:val="32F6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7352524"/>
    <w:multiLevelType w:val="hybridMultilevel"/>
    <w:tmpl w:val="88628648"/>
    <w:lvl w:ilvl="0" w:tplc="243A0AA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0F478A"/>
    <w:multiLevelType w:val="multilevel"/>
    <w:tmpl w:val="843211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2210201"/>
    <w:multiLevelType w:val="multilevel"/>
    <w:tmpl w:val="E828F4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6A32"/>
    <w:rsid w:val="000054CE"/>
    <w:rsid w:val="00016BAA"/>
    <w:rsid w:val="000200BE"/>
    <w:rsid w:val="000765A7"/>
    <w:rsid w:val="00087976"/>
    <w:rsid w:val="000A4090"/>
    <w:rsid w:val="000A4369"/>
    <w:rsid w:val="000C1973"/>
    <w:rsid w:val="000C3C8B"/>
    <w:rsid w:val="000C3D88"/>
    <w:rsid w:val="000D26A7"/>
    <w:rsid w:val="000D3677"/>
    <w:rsid w:val="000E4D05"/>
    <w:rsid w:val="000F2F5A"/>
    <w:rsid w:val="00101C6C"/>
    <w:rsid w:val="00101EF1"/>
    <w:rsid w:val="00107F04"/>
    <w:rsid w:val="00110228"/>
    <w:rsid w:val="00113328"/>
    <w:rsid w:val="001502FD"/>
    <w:rsid w:val="0015172F"/>
    <w:rsid w:val="00162C17"/>
    <w:rsid w:val="001671C9"/>
    <w:rsid w:val="001A38AD"/>
    <w:rsid w:val="001C44DF"/>
    <w:rsid w:val="001D5B62"/>
    <w:rsid w:val="001E23B5"/>
    <w:rsid w:val="00215739"/>
    <w:rsid w:val="00217B31"/>
    <w:rsid w:val="00232280"/>
    <w:rsid w:val="00236B52"/>
    <w:rsid w:val="00237C4C"/>
    <w:rsid w:val="00242454"/>
    <w:rsid w:val="0024591E"/>
    <w:rsid w:val="00252D86"/>
    <w:rsid w:val="002548CB"/>
    <w:rsid w:val="0027332B"/>
    <w:rsid w:val="0027370A"/>
    <w:rsid w:val="00273E49"/>
    <w:rsid w:val="00292789"/>
    <w:rsid w:val="002A4498"/>
    <w:rsid w:val="002B0B64"/>
    <w:rsid w:val="002C2372"/>
    <w:rsid w:val="002C6AC5"/>
    <w:rsid w:val="002D5E6B"/>
    <w:rsid w:val="002D730F"/>
    <w:rsid w:val="002E5050"/>
    <w:rsid w:val="002F44DA"/>
    <w:rsid w:val="002F767E"/>
    <w:rsid w:val="003119FF"/>
    <w:rsid w:val="00312259"/>
    <w:rsid w:val="003207DA"/>
    <w:rsid w:val="0033093A"/>
    <w:rsid w:val="00342A0D"/>
    <w:rsid w:val="0034761E"/>
    <w:rsid w:val="00347F21"/>
    <w:rsid w:val="003528D9"/>
    <w:rsid w:val="00390CDB"/>
    <w:rsid w:val="00392A6C"/>
    <w:rsid w:val="003A45F3"/>
    <w:rsid w:val="003C1561"/>
    <w:rsid w:val="003C3EA6"/>
    <w:rsid w:val="003C686E"/>
    <w:rsid w:val="003D35E5"/>
    <w:rsid w:val="003E4D9C"/>
    <w:rsid w:val="003E7922"/>
    <w:rsid w:val="003F0E7B"/>
    <w:rsid w:val="00414AD8"/>
    <w:rsid w:val="00435745"/>
    <w:rsid w:val="00452183"/>
    <w:rsid w:val="00455253"/>
    <w:rsid w:val="00462126"/>
    <w:rsid w:val="00462C79"/>
    <w:rsid w:val="004658B0"/>
    <w:rsid w:val="00475EFF"/>
    <w:rsid w:val="00483C6C"/>
    <w:rsid w:val="00486FCE"/>
    <w:rsid w:val="00493389"/>
    <w:rsid w:val="004A15D1"/>
    <w:rsid w:val="004A5859"/>
    <w:rsid w:val="004A5D22"/>
    <w:rsid w:val="004A7907"/>
    <w:rsid w:val="004B035E"/>
    <w:rsid w:val="004B4896"/>
    <w:rsid w:val="004C3B48"/>
    <w:rsid w:val="004C3E01"/>
    <w:rsid w:val="004C50EF"/>
    <w:rsid w:val="004D59AE"/>
    <w:rsid w:val="00505F7C"/>
    <w:rsid w:val="00510CF2"/>
    <w:rsid w:val="00560A98"/>
    <w:rsid w:val="005719D4"/>
    <w:rsid w:val="00577309"/>
    <w:rsid w:val="00582343"/>
    <w:rsid w:val="00584F5E"/>
    <w:rsid w:val="005903F1"/>
    <w:rsid w:val="0059235A"/>
    <w:rsid w:val="005A08BE"/>
    <w:rsid w:val="005B75A0"/>
    <w:rsid w:val="005C34E5"/>
    <w:rsid w:val="00601450"/>
    <w:rsid w:val="006065E0"/>
    <w:rsid w:val="00621D02"/>
    <w:rsid w:val="006319D1"/>
    <w:rsid w:val="00646728"/>
    <w:rsid w:val="00647566"/>
    <w:rsid w:val="00671C81"/>
    <w:rsid w:val="00677386"/>
    <w:rsid w:val="0068266E"/>
    <w:rsid w:val="006A0B3D"/>
    <w:rsid w:val="006B04CB"/>
    <w:rsid w:val="006B4871"/>
    <w:rsid w:val="006B5899"/>
    <w:rsid w:val="006B646C"/>
    <w:rsid w:val="006B732A"/>
    <w:rsid w:val="006C7C90"/>
    <w:rsid w:val="006F3DBD"/>
    <w:rsid w:val="00710E13"/>
    <w:rsid w:val="007273FD"/>
    <w:rsid w:val="0075486C"/>
    <w:rsid w:val="00774A1A"/>
    <w:rsid w:val="0078179C"/>
    <w:rsid w:val="007900DB"/>
    <w:rsid w:val="007B4E97"/>
    <w:rsid w:val="007B6860"/>
    <w:rsid w:val="007D7A8D"/>
    <w:rsid w:val="007E1F5E"/>
    <w:rsid w:val="007E54BC"/>
    <w:rsid w:val="007E567B"/>
    <w:rsid w:val="007E6B3B"/>
    <w:rsid w:val="007F55AE"/>
    <w:rsid w:val="008006C1"/>
    <w:rsid w:val="00822FAA"/>
    <w:rsid w:val="00827461"/>
    <w:rsid w:val="0083255F"/>
    <w:rsid w:val="0084746D"/>
    <w:rsid w:val="00855F72"/>
    <w:rsid w:val="0087232E"/>
    <w:rsid w:val="00873CC2"/>
    <w:rsid w:val="008774A2"/>
    <w:rsid w:val="008777FD"/>
    <w:rsid w:val="008848AA"/>
    <w:rsid w:val="00886FC9"/>
    <w:rsid w:val="008A130D"/>
    <w:rsid w:val="008A2382"/>
    <w:rsid w:val="008A4894"/>
    <w:rsid w:val="008A4AF4"/>
    <w:rsid w:val="008A7FA8"/>
    <w:rsid w:val="008B4D90"/>
    <w:rsid w:val="008B67BD"/>
    <w:rsid w:val="008B6D4E"/>
    <w:rsid w:val="008C021C"/>
    <w:rsid w:val="008D48F2"/>
    <w:rsid w:val="008E6951"/>
    <w:rsid w:val="00902FB4"/>
    <w:rsid w:val="009030A0"/>
    <w:rsid w:val="00905894"/>
    <w:rsid w:val="00907739"/>
    <w:rsid w:val="0091045C"/>
    <w:rsid w:val="00911D83"/>
    <w:rsid w:val="00912A78"/>
    <w:rsid w:val="00914C24"/>
    <w:rsid w:val="009178EA"/>
    <w:rsid w:val="00924BC4"/>
    <w:rsid w:val="009263F1"/>
    <w:rsid w:val="00934E27"/>
    <w:rsid w:val="009410A4"/>
    <w:rsid w:val="009435DB"/>
    <w:rsid w:val="0094575B"/>
    <w:rsid w:val="009503FC"/>
    <w:rsid w:val="009652C1"/>
    <w:rsid w:val="00993391"/>
    <w:rsid w:val="009B7F76"/>
    <w:rsid w:val="009D2CBC"/>
    <w:rsid w:val="009E20D0"/>
    <w:rsid w:val="00A01846"/>
    <w:rsid w:val="00A07D81"/>
    <w:rsid w:val="00A1194A"/>
    <w:rsid w:val="00A13618"/>
    <w:rsid w:val="00A57EC3"/>
    <w:rsid w:val="00A67286"/>
    <w:rsid w:val="00A75037"/>
    <w:rsid w:val="00A849EF"/>
    <w:rsid w:val="00A84CE0"/>
    <w:rsid w:val="00A95479"/>
    <w:rsid w:val="00AA08D3"/>
    <w:rsid w:val="00AB21FE"/>
    <w:rsid w:val="00AB5085"/>
    <w:rsid w:val="00AB6C91"/>
    <w:rsid w:val="00AB6D7F"/>
    <w:rsid w:val="00AD29EA"/>
    <w:rsid w:val="00AD344A"/>
    <w:rsid w:val="00AE06E7"/>
    <w:rsid w:val="00AE5D39"/>
    <w:rsid w:val="00AF4EA6"/>
    <w:rsid w:val="00B006AA"/>
    <w:rsid w:val="00B05F48"/>
    <w:rsid w:val="00B124BF"/>
    <w:rsid w:val="00B13AE2"/>
    <w:rsid w:val="00B1541E"/>
    <w:rsid w:val="00B3088C"/>
    <w:rsid w:val="00B30D3A"/>
    <w:rsid w:val="00B3172E"/>
    <w:rsid w:val="00B32339"/>
    <w:rsid w:val="00B5293E"/>
    <w:rsid w:val="00B711D6"/>
    <w:rsid w:val="00BA01FE"/>
    <w:rsid w:val="00BA0EBB"/>
    <w:rsid w:val="00BB35F2"/>
    <w:rsid w:val="00BB5F1C"/>
    <w:rsid w:val="00BD616C"/>
    <w:rsid w:val="00BE16F0"/>
    <w:rsid w:val="00BE538D"/>
    <w:rsid w:val="00C11BED"/>
    <w:rsid w:val="00C1596F"/>
    <w:rsid w:val="00C20F43"/>
    <w:rsid w:val="00C21072"/>
    <w:rsid w:val="00C248CE"/>
    <w:rsid w:val="00C43C4A"/>
    <w:rsid w:val="00C6093F"/>
    <w:rsid w:val="00C62D05"/>
    <w:rsid w:val="00C6504F"/>
    <w:rsid w:val="00C67A4E"/>
    <w:rsid w:val="00C7138C"/>
    <w:rsid w:val="00C71B13"/>
    <w:rsid w:val="00C71CDF"/>
    <w:rsid w:val="00C75DF9"/>
    <w:rsid w:val="00CB1137"/>
    <w:rsid w:val="00CB37EC"/>
    <w:rsid w:val="00CC1B28"/>
    <w:rsid w:val="00CC5952"/>
    <w:rsid w:val="00CF26D6"/>
    <w:rsid w:val="00D04464"/>
    <w:rsid w:val="00D41499"/>
    <w:rsid w:val="00D4790F"/>
    <w:rsid w:val="00D5114B"/>
    <w:rsid w:val="00D606FA"/>
    <w:rsid w:val="00D77E4D"/>
    <w:rsid w:val="00D85977"/>
    <w:rsid w:val="00D91C1F"/>
    <w:rsid w:val="00D92BB6"/>
    <w:rsid w:val="00DA1842"/>
    <w:rsid w:val="00DC1123"/>
    <w:rsid w:val="00DC7706"/>
    <w:rsid w:val="00DE4A1B"/>
    <w:rsid w:val="00DF0A79"/>
    <w:rsid w:val="00E05981"/>
    <w:rsid w:val="00E242D4"/>
    <w:rsid w:val="00E25CFB"/>
    <w:rsid w:val="00E4003B"/>
    <w:rsid w:val="00E42902"/>
    <w:rsid w:val="00E44866"/>
    <w:rsid w:val="00E44EAB"/>
    <w:rsid w:val="00E5672D"/>
    <w:rsid w:val="00E6252D"/>
    <w:rsid w:val="00E7033B"/>
    <w:rsid w:val="00E71C9C"/>
    <w:rsid w:val="00E7494C"/>
    <w:rsid w:val="00E80F69"/>
    <w:rsid w:val="00E91215"/>
    <w:rsid w:val="00EA58CB"/>
    <w:rsid w:val="00EB5891"/>
    <w:rsid w:val="00EB5BF7"/>
    <w:rsid w:val="00EE6BC2"/>
    <w:rsid w:val="00F03C79"/>
    <w:rsid w:val="00F17BC7"/>
    <w:rsid w:val="00F448BD"/>
    <w:rsid w:val="00F45A79"/>
    <w:rsid w:val="00F510E3"/>
    <w:rsid w:val="00F529A4"/>
    <w:rsid w:val="00F54E80"/>
    <w:rsid w:val="00F57ED3"/>
    <w:rsid w:val="00F63BDD"/>
    <w:rsid w:val="00F6479D"/>
    <w:rsid w:val="00F6640D"/>
    <w:rsid w:val="00F9769F"/>
    <w:rsid w:val="00FB6A32"/>
    <w:rsid w:val="00FC35E4"/>
    <w:rsid w:val="00FC59AA"/>
    <w:rsid w:val="00FC7B1A"/>
    <w:rsid w:val="00FD00B5"/>
    <w:rsid w:val="00FD0475"/>
    <w:rsid w:val="00FD27B6"/>
    <w:rsid w:val="00FD7056"/>
    <w:rsid w:val="00FF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44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4EAB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44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4EAB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EC0F-BE07-45BB-AB1B-6DA695AC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Olga Brenduk</cp:lastModifiedBy>
  <cp:revision>2</cp:revision>
  <cp:lastPrinted>2019-03-15T08:02:00Z</cp:lastPrinted>
  <dcterms:created xsi:type="dcterms:W3CDTF">2019-03-18T05:55:00Z</dcterms:created>
  <dcterms:modified xsi:type="dcterms:W3CDTF">2019-03-18T05:55:00Z</dcterms:modified>
</cp:coreProperties>
</file>