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49" w:rsidRPr="008B3956" w:rsidRDefault="00277049" w:rsidP="00E07907">
      <w:pPr>
        <w:jc w:val="right"/>
        <w:rPr>
          <w:sz w:val="27"/>
          <w:szCs w:val="27"/>
        </w:rPr>
      </w:pPr>
      <w:r w:rsidRPr="008B3956">
        <w:rPr>
          <w:sz w:val="27"/>
          <w:szCs w:val="27"/>
        </w:rPr>
        <w:t>ПРОЕКТ</w:t>
      </w:r>
    </w:p>
    <w:p w:rsidR="00277049" w:rsidRPr="008B3956" w:rsidRDefault="00277049" w:rsidP="00E07907">
      <w:pPr>
        <w:jc w:val="center"/>
        <w:rPr>
          <w:b/>
          <w:bCs/>
          <w:sz w:val="27"/>
          <w:szCs w:val="27"/>
        </w:rPr>
      </w:pPr>
    </w:p>
    <w:p w:rsidR="002A4EB4" w:rsidRPr="008B3956" w:rsidRDefault="002A4EB4" w:rsidP="00E07907">
      <w:pPr>
        <w:jc w:val="center"/>
        <w:rPr>
          <w:b/>
          <w:bCs/>
          <w:sz w:val="27"/>
          <w:szCs w:val="27"/>
        </w:rPr>
      </w:pPr>
    </w:p>
    <w:p w:rsidR="002A4EB4" w:rsidRPr="008B3956" w:rsidRDefault="002A4EB4" w:rsidP="00E07907">
      <w:pPr>
        <w:jc w:val="center"/>
        <w:rPr>
          <w:b/>
          <w:bCs/>
          <w:sz w:val="27"/>
          <w:szCs w:val="27"/>
        </w:rPr>
      </w:pPr>
    </w:p>
    <w:p w:rsidR="00277049" w:rsidRPr="008B3956" w:rsidRDefault="00277049" w:rsidP="00E07907">
      <w:pPr>
        <w:jc w:val="center"/>
        <w:rPr>
          <w:b/>
          <w:bCs/>
          <w:sz w:val="27"/>
          <w:szCs w:val="27"/>
        </w:rPr>
      </w:pPr>
      <w:r w:rsidRPr="008B3956">
        <w:rPr>
          <w:b/>
          <w:bCs/>
          <w:sz w:val="27"/>
          <w:szCs w:val="27"/>
        </w:rPr>
        <w:t>ПРАВИТЕЛЬСТВО УЛЬЯНОВСКОЙ ОБЛАСТИ</w:t>
      </w:r>
    </w:p>
    <w:p w:rsidR="00277049" w:rsidRPr="008B3956" w:rsidRDefault="00277049" w:rsidP="00E07907">
      <w:pPr>
        <w:jc w:val="center"/>
        <w:rPr>
          <w:b/>
          <w:bCs/>
          <w:sz w:val="27"/>
          <w:szCs w:val="27"/>
        </w:rPr>
      </w:pPr>
    </w:p>
    <w:p w:rsidR="00277049" w:rsidRPr="008B3956" w:rsidRDefault="00277049" w:rsidP="00E07907">
      <w:pPr>
        <w:jc w:val="center"/>
        <w:rPr>
          <w:b/>
          <w:bCs/>
          <w:sz w:val="27"/>
          <w:szCs w:val="27"/>
        </w:rPr>
      </w:pPr>
      <w:r w:rsidRPr="008B3956">
        <w:rPr>
          <w:b/>
          <w:bCs/>
          <w:sz w:val="27"/>
          <w:szCs w:val="27"/>
        </w:rPr>
        <w:t>ПОСТАНОВЛЕНИЕ</w:t>
      </w:r>
    </w:p>
    <w:p w:rsidR="00277049" w:rsidRPr="008B3956" w:rsidRDefault="00277049" w:rsidP="00E07907">
      <w:pPr>
        <w:jc w:val="center"/>
        <w:rPr>
          <w:b/>
          <w:bCs/>
          <w:sz w:val="27"/>
          <w:szCs w:val="27"/>
        </w:rPr>
      </w:pPr>
    </w:p>
    <w:p w:rsidR="00277049" w:rsidRPr="008B3956" w:rsidRDefault="00277049" w:rsidP="00E07907">
      <w:pPr>
        <w:jc w:val="center"/>
        <w:rPr>
          <w:b/>
          <w:bCs/>
          <w:sz w:val="27"/>
          <w:szCs w:val="27"/>
        </w:rPr>
      </w:pPr>
    </w:p>
    <w:p w:rsidR="00497EAA" w:rsidRPr="008B3956" w:rsidRDefault="00333BB0" w:rsidP="00333BB0">
      <w:pPr>
        <w:pStyle w:val="20"/>
        <w:shd w:val="clear" w:color="auto" w:fill="auto"/>
        <w:spacing w:before="0" w:after="0" w:line="240" w:lineRule="auto"/>
        <w:ind w:left="20"/>
        <w:rPr>
          <w:rStyle w:val="2"/>
          <w:rFonts w:cs="Times New Roman"/>
          <w:b/>
          <w:color w:val="000000"/>
          <w:spacing w:val="0"/>
          <w:szCs w:val="28"/>
        </w:rPr>
      </w:pPr>
      <w:r w:rsidRPr="008B3956">
        <w:rPr>
          <w:rStyle w:val="2"/>
          <w:rFonts w:cs="Times New Roman"/>
          <w:b/>
          <w:color w:val="000000"/>
          <w:spacing w:val="0"/>
          <w:szCs w:val="28"/>
        </w:rPr>
        <w:t>О предоставлении</w:t>
      </w:r>
      <w:r w:rsidR="00497EAA" w:rsidRPr="008B3956">
        <w:rPr>
          <w:rStyle w:val="2"/>
          <w:rFonts w:cs="Times New Roman"/>
          <w:b/>
          <w:color w:val="000000"/>
          <w:spacing w:val="0"/>
          <w:szCs w:val="28"/>
        </w:rPr>
        <w:t xml:space="preserve"> индивидуальным предпринимателям и юридическим лицам</w:t>
      </w:r>
      <w:r w:rsidR="007E5B6A" w:rsidRPr="008B3956">
        <w:rPr>
          <w:rStyle w:val="2"/>
          <w:rFonts w:cs="Times New Roman"/>
          <w:b/>
          <w:color w:val="000000"/>
          <w:spacing w:val="0"/>
          <w:szCs w:val="28"/>
        </w:rPr>
        <w:t xml:space="preserve">, </w:t>
      </w:r>
      <w:r w:rsidR="004146C5" w:rsidRPr="008B3956">
        <w:rPr>
          <w:rStyle w:val="2"/>
          <w:rFonts w:cs="Times New Roman"/>
          <w:b/>
          <w:color w:val="000000"/>
          <w:spacing w:val="0"/>
          <w:szCs w:val="28"/>
        </w:rPr>
        <w:t xml:space="preserve">не являющимся государственными (муниципальными) учреждениями, </w:t>
      </w:r>
      <w:r w:rsidR="007E5B6A" w:rsidRPr="008B3956">
        <w:rPr>
          <w:rStyle w:val="2"/>
          <w:rFonts w:cs="Times New Roman"/>
          <w:b/>
          <w:color w:val="000000"/>
          <w:spacing w:val="0"/>
          <w:szCs w:val="28"/>
        </w:rPr>
        <w:t>осуществляющим деятельность на территории Ульяновской области,</w:t>
      </w:r>
      <w:r w:rsidR="00497EAA" w:rsidRPr="008B3956">
        <w:rPr>
          <w:rStyle w:val="2"/>
          <w:rFonts w:cs="Times New Roman"/>
          <w:b/>
          <w:color w:val="000000"/>
          <w:spacing w:val="0"/>
          <w:szCs w:val="28"/>
        </w:rPr>
        <w:t xml:space="preserve"> субсидий </w:t>
      </w:r>
      <w:r w:rsidR="00413B5A" w:rsidRPr="008B3956">
        <w:rPr>
          <w:rStyle w:val="2"/>
          <w:rFonts w:cs="Times New Roman"/>
          <w:b/>
          <w:color w:val="000000"/>
          <w:spacing w:val="0"/>
          <w:szCs w:val="28"/>
        </w:rPr>
        <w:t>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w:t>
      </w:r>
      <w:r w:rsidR="00376BDD" w:rsidRPr="008B3956">
        <w:rPr>
          <w:rStyle w:val="2"/>
          <w:rFonts w:cs="Times New Roman"/>
          <w:b/>
          <w:color w:val="000000"/>
          <w:spacing w:val="0"/>
          <w:szCs w:val="28"/>
        </w:rPr>
        <w:t>ых образовательных организаций</w:t>
      </w:r>
      <w:r w:rsidR="006C3726" w:rsidRPr="008B3956">
        <w:rPr>
          <w:rStyle w:val="2"/>
          <w:rFonts w:cs="Times New Roman"/>
          <w:b/>
          <w:color w:val="000000"/>
          <w:spacing w:val="0"/>
          <w:szCs w:val="28"/>
        </w:rPr>
        <w:t xml:space="preserve"> из числа инвалидов молодого возраста</w:t>
      </w:r>
      <w:r w:rsidR="00506BDB" w:rsidRPr="008B3956">
        <w:rPr>
          <w:rStyle w:val="a3"/>
          <w:rFonts w:cs="Times New Roman"/>
          <w:color w:val="000000"/>
          <w:spacing w:val="0"/>
          <w:szCs w:val="28"/>
        </w:rPr>
        <w:t>, а также в связи с осуществлением доплат их наставникам</w:t>
      </w:r>
    </w:p>
    <w:p w:rsidR="00870970" w:rsidRPr="008B3956" w:rsidRDefault="00870970" w:rsidP="00E07907">
      <w:pPr>
        <w:pStyle w:val="20"/>
        <w:shd w:val="clear" w:color="auto" w:fill="auto"/>
        <w:spacing w:before="0" w:after="0" w:line="240" w:lineRule="auto"/>
        <w:ind w:left="20"/>
        <w:rPr>
          <w:rStyle w:val="2"/>
          <w:rFonts w:cs="Times New Roman"/>
          <w:color w:val="000000"/>
          <w:spacing w:val="0"/>
          <w:szCs w:val="28"/>
        </w:rPr>
      </w:pPr>
    </w:p>
    <w:p w:rsidR="00277049" w:rsidRPr="008B3956" w:rsidRDefault="00277049" w:rsidP="00E07907">
      <w:pPr>
        <w:pStyle w:val="ConsPlusNormal"/>
        <w:ind w:firstLine="900"/>
        <w:jc w:val="both"/>
        <w:rPr>
          <w:rStyle w:val="6pt"/>
          <w:color w:val="000000"/>
          <w:spacing w:val="0"/>
          <w:sz w:val="28"/>
          <w:szCs w:val="28"/>
        </w:rPr>
      </w:pPr>
      <w:r w:rsidRPr="008B3956">
        <w:rPr>
          <w:sz w:val="28"/>
          <w:szCs w:val="28"/>
        </w:rPr>
        <w:t xml:space="preserve">В соответствии со статьёй 78 Бюджетного кодекса Российской Федерации </w:t>
      </w:r>
      <w:r w:rsidRPr="008B3956">
        <w:rPr>
          <w:rStyle w:val="a3"/>
          <w:color w:val="000000"/>
          <w:spacing w:val="0"/>
          <w:sz w:val="28"/>
          <w:szCs w:val="28"/>
        </w:rPr>
        <w:t>Правительство Ульяновской области</w:t>
      </w:r>
      <w:r w:rsidR="008921DC" w:rsidRPr="008B3956">
        <w:rPr>
          <w:rStyle w:val="a3"/>
          <w:color w:val="000000"/>
          <w:spacing w:val="0"/>
          <w:sz w:val="28"/>
          <w:szCs w:val="28"/>
        </w:rPr>
        <w:t>п о с т а н о в л я е т:</w:t>
      </w:r>
    </w:p>
    <w:p w:rsidR="004C6742" w:rsidRPr="008B3956" w:rsidRDefault="009F0158" w:rsidP="004C6742">
      <w:pPr>
        <w:pStyle w:val="a4"/>
        <w:shd w:val="clear" w:color="auto" w:fill="auto"/>
        <w:spacing w:after="0" w:line="240" w:lineRule="auto"/>
        <w:ind w:right="20" w:firstLine="708"/>
        <w:jc w:val="both"/>
        <w:rPr>
          <w:rStyle w:val="a3"/>
          <w:rFonts w:cs="Times New Roman"/>
          <w:color w:val="000000"/>
          <w:spacing w:val="0"/>
          <w:szCs w:val="28"/>
        </w:rPr>
      </w:pPr>
      <w:r w:rsidRPr="008B3956">
        <w:rPr>
          <w:rStyle w:val="a3"/>
          <w:rFonts w:cs="Times New Roman"/>
          <w:color w:val="000000"/>
          <w:spacing w:val="0"/>
          <w:szCs w:val="28"/>
        </w:rPr>
        <w:t>1. </w:t>
      </w:r>
      <w:r w:rsidR="004C6742" w:rsidRPr="008B3956">
        <w:rPr>
          <w:rStyle w:val="a3"/>
          <w:rFonts w:cs="Times New Roman"/>
          <w:color w:val="000000"/>
          <w:spacing w:val="0"/>
          <w:szCs w:val="28"/>
        </w:rPr>
        <w:t>Пред</w:t>
      </w:r>
      <w:r w:rsidR="00F81BEA" w:rsidRPr="008B3956">
        <w:rPr>
          <w:rStyle w:val="a3"/>
          <w:rFonts w:cs="Times New Roman"/>
          <w:color w:val="000000"/>
          <w:spacing w:val="0"/>
          <w:szCs w:val="28"/>
        </w:rPr>
        <w:t>о</w:t>
      </w:r>
      <w:r w:rsidR="004C6742" w:rsidRPr="008B3956">
        <w:rPr>
          <w:rStyle w:val="a3"/>
          <w:rFonts w:cs="Times New Roman"/>
          <w:color w:val="000000"/>
          <w:spacing w:val="0"/>
          <w:szCs w:val="28"/>
        </w:rPr>
        <w:t>ставлять индивидуальным предпринимателям и юридическим лицам, не являющимся государственными (муниципальными) учреждениями, осуществляющим деятельность на территории Ульяновской области, субсиди</w:t>
      </w:r>
      <w:r w:rsidR="00DF3F8E" w:rsidRPr="008B3956">
        <w:rPr>
          <w:rStyle w:val="a3"/>
          <w:rFonts w:cs="Times New Roman"/>
          <w:color w:val="000000"/>
          <w:spacing w:val="0"/>
          <w:szCs w:val="28"/>
        </w:rPr>
        <w:t xml:space="preserve">и </w:t>
      </w:r>
      <w:r w:rsidR="004C6742" w:rsidRPr="008B3956">
        <w:rPr>
          <w:rStyle w:val="a3"/>
          <w:rFonts w:cs="Times New Roman"/>
          <w:color w:val="000000"/>
          <w:spacing w:val="0"/>
          <w:szCs w:val="28"/>
        </w:rPr>
        <w:t xml:space="preserve">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w:t>
      </w:r>
      <w:r w:rsidR="00DF3F8E" w:rsidRPr="008B3956">
        <w:rPr>
          <w:rStyle w:val="a3"/>
          <w:rFonts w:cs="Times New Roman"/>
          <w:color w:val="000000"/>
          <w:spacing w:val="0"/>
          <w:szCs w:val="28"/>
        </w:rPr>
        <w:t>, а также в связи с осуществлением доплат их наставникам</w:t>
      </w:r>
      <w:r w:rsidR="004C6742" w:rsidRPr="008B3956">
        <w:rPr>
          <w:rStyle w:val="a3"/>
          <w:rFonts w:cs="Times New Roman"/>
          <w:color w:val="000000"/>
          <w:spacing w:val="0"/>
          <w:szCs w:val="28"/>
        </w:rPr>
        <w:t>.</w:t>
      </w:r>
    </w:p>
    <w:p w:rsidR="00277049" w:rsidRPr="008B3956" w:rsidRDefault="004C6742" w:rsidP="00DA49B9">
      <w:pPr>
        <w:pStyle w:val="a4"/>
        <w:shd w:val="clear" w:color="auto" w:fill="auto"/>
        <w:spacing w:after="0" w:line="240" w:lineRule="auto"/>
        <w:ind w:right="20" w:firstLine="708"/>
        <w:jc w:val="both"/>
        <w:rPr>
          <w:rStyle w:val="a3"/>
          <w:rFonts w:cs="Times New Roman"/>
          <w:color w:val="000000"/>
          <w:spacing w:val="0"/>
          <w:szCs w:val="28"/>
        </w:rPr>
      </w:pPr>
      <w:r w:rsidRPr="008B3956">
        <w:rPr>
          <w:rStyle w:val="a3"/>
          <w:rFonts w:cs="Times New Roman"/>
          <w:color w:val="000000"/>
          <w:spacing w:val="0"/>
          <w:szCs w:val="28"/>
        </w:rPr>
        <w:t xml:space="preserve">2. </w:t>
      </w:r>
      <w:r w:rsidR="00277049" w:rsidRPr="008B3956">
        <w:rPr>
          <w:rStyle w:val="a3"/>
          <w:rFonts w:cs="Times New Roman"/>
          <w:color w:val="000000"/>
          <w:spacing w:val="0"/>
          <w:szCs w:val="28"/>
        </w:rPr>
        <w:t xml:space="preserve">Утвердить прилагаемый Порядок </w:t>
      </w:r>
      <w:r w:rsidR="00413B5A" w:rsidRPr="008B3956">
        <w:rPr>
          <w:rStyle w:val="a3"/>
          <w:rFonts w:cs="Times New Roman"/>
          <w:color w:val="000000"/>
          <w:spacing w:val="0"/>
          <w:szCs w:val="28"/>
        </w:rPr>
        <w:t>предоставления индивидуальным предпринимателям и юридическим лицам</w:t>
      </w:r>
      <w:r w:rsidR="007E5B6A" w:rsidRPr="008B3956">
        <w:rPr>
          <w:rStyle w:val="a3"/>
          <w:rFonts w:cs="Times New Roman"/>
          <w:color w:val="000000"/>
          <w:spacing w:val="0"/>
          <w:szCs w:val="28"/>
        </w:rPr>
        <w:t xml:space="preserve">, </w:t>
      </w:r>
      <w:r w:rsidR="004146C5" w:rsidRPr="008B3956">
        <w:rPr>
          <w:rStyle w:val="a3"/>
          <w:rFonts w:cs="Times New Roman"/>
          <w:color w:val="000000"/>
          <w:spacing w:val="0"/>
          <w:szCs w:val="28"/>
        </w:rPr>
        <w:t xml:space="preserve">не являющимся государственными (муниципальными) учреждениями, </w:t>
      </w:r>
      <w:r w:rsidR="007E5B6A" w:rsidRPr="008B3956">
        <w:rPr>
          <w:rStyle w:val="a3"/>
          <w:rFonts w:cs="Times New Roman"/>
          <w:color w:val="000000"/>
          <w:spacing w:val="0"/>
          <w:szCs w:val="28"/>
        </w:rPr>
        <w:t>осуществляющим деятельность на территории Ульяновской области,</w:t>
      </w:r>
      <w:r w:rsidR="00413B5A" w:rsidRPr="008B3956">
        <w:rPr>
          <w:rStyle w:val="a3"/>
          <w:rFonts w:cs="Times New Roman"/>
          <w:color w:val="000000"/>
          <w:spacing w:val="0"/>
          <w:szCs w:val="28"/>
        </w:rPr>
        <w:t xml:space="preserve">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r w:rsidR="006C3726" w:rsidRPr="008B3956">
        <w:rPr>
          <w:rStyle w:val="a3"/>
          <w:rFonts w:cs="Times New Roman"/>
          <w:color w:val="000000"/>
          <w:spacing w:val="0"/>
          <w:szCs w:val="28"/>
        </w:rPr>
        <w:t xml:space="preserve"> из числа инвалидов молодого возраста</w:t>
      </w:r>
      <w:r w:rsidR="00DF3F8E" w:rsidRPr="008B3956">
        <w:rPr>
          <w:rStyle w:val="a3"/>
          <w:rFonts w:cs="Times New Roman"/>
          <w:color w:val="000000"/>
          <w:spacing w:val="0"/>
          <w:szCs w:val="28"/>
        </w:rPr>
        <w:t>, а также в связи с осуществлением доплат их наставникам</w:t>
      </w:r>
      <w:r w:rsidR="00376BDD" w:rsidRPr="008B3956">
        <w:rPr>
          <w:rStyle w:val="a3"/>
          <w:rFonts w:cs="Times New Roman"/>
          <w:color w:val="000000"/>
          <w:spacing w:val="0"/>
          <w:szCs w:val="28"/>
        </w:rPr>
        <w:t>.</w:t>
      </w:r>
    </w:p>
    <w:p w:rsidR="00B678FF" w:rsidRPr="008B3956" w:rsidRDefault="004C6742" w:rsidP="00E07907">
      <w:pPr>
        <w:pStyle w:val="a4"/>
        <w:shd w:val="clear" w:color="auto" w:fill="auto"/>
        <w:spacing w:after="0" w:line="240" w:lineRule="auto"/>
        <w:ind w:right="20" w:firstLine="708"/>
        <w:jc w:val="both"/>
        <w:rPr>
          <w:rFonts w:cs="Times New Roman"/>
          <w:spacing w:val="0"/>
          <w:szCs w:val="28"/>
        </w:rPr>
      </w:pPr>
      <w:r w:rsidRPr="008B3956">
        <w:rPr>
          <w:rStyle w:val="a3"/>
          <w:rFonts w:cs="Times New Roman"/>
          <w:color w:val="000000"/>
          <w:spacing w:val="0"/>
          <w:szCs w:val="28"/>
        </w:rPr>
        <w:t>3</w:t>
      </w:r>
      <w:r w:rsidR="00D571CB" w:rsidRPr="008B3956">
        <w:rPr>
          <w:rStyle w:val="a3"/>
          <w:rFonts w:cs="Times New Roman"/>
          <w:color w:val="000000"/>
          <w:spacing w:val="0"/>
          <w:szCs w:val="28"/>
        </w:rPr>
        <w:t>. </w:t>
      </w:r>
      <w:r w:rsidR="00B678FF" w:rsidRPr="008B3956">
        <w:rPr>
          <w:rStyle w:val="a3"/>
          <w:rFonts w:cs="Times New Roman"/>
          <w:color w:val="000000"/>
          <w:spacing w:val="0"/>
          <w:szCs w:val="28"/>
        </w:rPr>
        <w:t xml:space="preserve">Финансовое обеспечение расходных обязательств, </w:t>
      </w:r>
      <w:r w:rsidR="00783737" w:rsidRPr="008B3956">
        <w:rPr>
          <w:rStyle w:val="a3"/>
          <w:rFonts w:cs="Times New Roman"/>
          <w:color w:val="000000"/>
          <w:spacing w:val="0"/>
          <w:szCs w:val="28"/>
        </w:rPr>
        <w:t>установленных настоящим постановлением</w:t>
      </w:r>
      <w:r w:rsidR="00B678FF" w:rsidRPr="008B3956">
        <w:rPr>
          <w:rStyle w:val="a3"/>
          <w:rFonts w:cs="Times New Roman"/>
          <w:color w:val="000000"/>
          <w:spacing w:val="0"/>
          <w:szCs w:val="28"/>
        </w:rPr>
        <w:t>, осуществля</w:t>
      </w:r>
      <w:r w:rsidR="00783737" w:rsidRPr="008B3956">
        <w:rPr>
          <w:rStyle w:val="a3"/>
          <w:rFonts w:cs="Times New Roman"/>
          <w:color w:val="000000"/>
          <w:spacing w:val="0"/>
          <w:szCs w:val="28"/>
        </w:rPr>
        <w:t>ть</w:t>
      </w:r>
      <w:r w:rsidR="00B678FF" w:rsidRPr="008B3956">
        <w:rPr>
          <w:rStyle w:val="a3"/>
          <w:rFonts w:cs="Times New Roman"/>
          <w:color w:val="000000"/>
          <w:spacing w:val="0"/>
          <w:szCs w:val="28"/>
        </w:rPr>
        <w:t xml:space="preserve"> в пределах бюджетных ассигнований, предусмотренных в областном бюджете Ульяновской области на </w:t>
      </w:r>
      <w:r w:rsidR="004146C5" w:rsidRPr="008B3956">
        <w:rPr>
          <w:rStyle w:val="a3"/>
          <w:rFonts w:cs="Times New Roman"/>
          <w:color w:val="000000"/>
          <w:spacing w:val="0"/>
          <w:szCs w:val="28"/>
        </w:rPr>
        <w:t>соответствующий</w:t>
      </w:r>
      <w:r w:rsidR="00783737" w:rsidRPr="008B3956">
        <w:rPr>
          <w:rStyle w:val="a3"/>
          <w:rFonts w:cs="Times New Roman"/>
          <w:color w:val="000000"/>
          <w:spacing w:val="0"/>
          <w:szCs w:val="28"/>
        </w:rPr>
        <w:t xml:space="preserve"> финансовый год и плановый период</w:t>
      </w:r>
      <w:r w:rsidR="00D61EA8" w:rsidRPr="008B3956">
        <w:rPr>
          <w:rStyle w:val="a3"/>
          <w:rFonts w:cs="Times New Roman"/>
          <w:color w:val="000000"/>
          <w:spacing w:val="0"/>
          <w:szCs w:val="28"/>
        </w:rPr>
        <w:t>, и лимитов бюджетных обязательств на предоставление указанных в пункте 1 настоящего постановления субсидий</w:t>
      </w:r>
      <w:r w:rsidR="00783737" w:rsidRPr="008B3956">
        <w:rPr>
          <w:rStyle w:val="a3"/>
          <w:rFonts w:cs="Times New Roman"/>
          <w:color w:val="000000"/>
          <w:spacing w:val="0"/>
          <w:szCs w:val="28"/>
        </w:rPr>
        <w:t>, довед</w:t>
      </w:r>
      <w:r w:rsidR="00524CDF" w:rsidRPr="008B3956">
        <w:rPr>
          <w:rStyle w:val="a3"/>
          <w:rFonts w:cs="Times New Roman"/>
          <w:color w:val="000000"/>
          <w:spacing w:val="0"/>
          <w:szCs w:val="28"/>
        </w:rPr>
        <w:t>ё</w:t>
      </w:r>
      <w:r w:rsidR="00783737" w:rsidRPr="008B3956">
        <w:rPr>
          <w:rStyle w:val="a3"/>
          <w:rFonts w:cs="Times New Roman"/>
          <w:color w:val="000000"/>
          <w:spacing w:val="0"/>
          <w:szCs w:val="28"/>
        </w:rPr>
        <w:t xml:space="preserve">нных до </w:t>
      </w:r>
      <w:r w:rsidR="00B678FF" w:rsidRPr="008B3956">
        <w:rPr>
          <w:rStyle w:val="a3"/>
          <w:rFonts w:cs="Times New Roman"/>
          <w:color w:val="000000"/>
          <w:spacing w:val="0"/>
          <w:szCs w:val="28"/>
        </w:rPr>
        <w:t>Агентств</w:t>
      </w:r>
      <w:r w:rsidR="00783737" w:rsidRPr="008B3956">
        <w:rPr>
          <w:rStyle w:val="a3"/>
          <w:rFonts w:cs="Times New Roman"/>
          <w:color w:val="000000"/>
          <w:spacing w:val="0"/>
          <w:szCs w:val="28"/>
        </w:rPr>
        <w:t>а</w:t>
      </w:r>
      <w:r w:rsidR="00B678FF" w:rsidRPr="008B3956">
        <w:rPr>
          <w:rStyle w:val="a3"/>
          <w:rFonts w:cs="Times New Roman"/>
          <w:color w:val="000000"/>
          <w:spacing w:val="0"/>
          <w:szCs w:val="28"/>
        </w:rPr>
        <w:t xml:space="preserve"> по развитию человеческого потенциала и трудовых ресурсов Ульяновской области </w:t>
      </w:r>
      <w:r w:rsidR="00783737" w:rsidRPr="008B3956">
        <w:rPr>
          <w:rStyle w:val="a3"/>
          <w:rFonts w:cs="Times New Roman"/>
          <w:color w:val="000000"/>
          <w:spacing w:val="0"/>
          <w:szCs w:val="28"/>
        </w:rPr>
        <w:t xml:space="preserve">как получателя средств </w:t>
      </w:r>
      <w:r w:rsidR="00783737" w:rsidRPr="008B3956">
        <w:rPr>
          <w:rStyle w:val="a3"/>
          <w:rFonts w:cs="Times New Roman"/>
          <w:color w:val="000000"/>
          <w:spacing w:val="0"/>
          <w:szCs w:val="28"/>
        </w:rPr>
        <w:lastRenderedPageBreak/>
        <w:t>областного бюджета Ульяновской области</w:t>
      </w:r>
      <w:r w:rsidR="00B678FF" w:rsidRPr="008B3956">
        <w:rPr>
          <w:rStyle w:val="a3"/>
          <w:rFonts w:cs="Times New Roman"/>
          <w:color w:val="000000"/>
          <w:spacing w:val="0"/>
          <w:szCs w:val="28"/>
        </w:rPr>
        <w:t>.</w:t>
      </w:r>
    </w:p>
    <w:p w:rsidR="00277049" w:rsidRPr="008B3956" w:rsidRDefault="009174C2" w:rsidP="00E07907">
      <w:pPr>
        <w:pStyle w:val="a4"/>
        <w:shd w:val="clear" w:color="auto" w:fill="auto"/>
        <w:spacing w:after="0" w:line="240" w:lineRule="auto"/>
        <w:ind w:right="20" w:firstLine="708"/>
        <w:jc w:val="both"/>
        <w:rPr>
          <w:rFonts w:cs="Times New Roman"/>
          <w:spacing w:val="0"/>
          <w:szCs w:val="28"/>
        </w:rPr>
      </w:pPr>
      <w:r w:rsidRPr="008B3956">
        <w:rPr>
          <w:rStyle w:val="a3"/>
          <w:rFonts w:cs="Times New Roman"/>
          <w:color w:val="000000"/>
          <w:spacing w:val="0"/>
          <w:szCs w:val="28"/>
        </w:rPr>
        <w:t>4</w:t>
      </w:r>
      <w:r w:rsidR="00D571CB" w:rsidRPr="008B3956">
        <w:rPr>
          <w:rStyle w:val="a3"/>
          <w:rFonts w:cs="Times New Roman"/>
          <w:color w:val="000000"/>
          <w:spacing w:val="0"/>
          <w:szCs w:val="28"/>
        </w:rPr>
        <w:t>. </w:t>
      </w:r>
      <w:r w:rsidR="00277049" w:rsidRPr="008B3956">
        <w:rPr>
          <w:rStyle w:val="a3"/>
          <w:rFonts w:cs="Times New Roman"/>
          <w:color w:val="000000"/>
          <w:spacing w:val="0"/>
          <w:szCs w:val="28"/>
        </w:rPr>
        <w:t xml:space="preserve">Настоящее постановление вступает в силу </w:t>
      </w:r>
      <w:r w:rsidR="00C91AB9" w:rsidRPr="008B3956">
        <w:rPr>
          <w:rStyle w:val="a3"/>
          <w:rFonts w:cs="Times New Roman"/>
          <w:color w:val="000000"/>
          <w:spacing w:val="0"/>
          <w:szCs w:val="28"/>
        </w:rPr>
        <w:t>на следующий день после дня его официального опубликования</w:t>
      </w:r>
      <w:r w:rsidR="00277049" w:rsidRPr="008B3956">
        <w:rPr>
          <w:rStyle w:val="a3"/>
          <w:rFonts w:cs="Times New Roman"/>
          <w:color w:val="000000"/>
          <w:spacing w:val="0"/>
          <w:szCs w:val="28"/>
        </w:rPr>
        <w:t>.</w:t>
      </w:r>
    </w:p>
    <w:p w:rsidR="00277049" w:rsidRPr="008B3956" w:rsidRDefault="00277049" w:rsidP="00E07907">
      <w:pPr>
        <w:jc w:val="center"/>
        <w:rPr>
          <w:b/>
          <w:bCs/>
          <w:sz w:val="28"/>
          <w:szCs w:val="28"/>
        </w:rPr>
      </w:pPr>
    </w:p>
    <w:p w:rsidR="004C6742" w:rsidRPr="008B3956" w:rsidRDefault="004C6742" w:rsidP="00E07907">
      <w:pPr>
        <w:jc w:val="both"/>
        <w:rPr>
          <w:b/>
          <w:bCs/>
          <w:sz w:val="28"/>
          <w:szCs w:val="28"/>
        </w:rPr>
      </w:pPr>
    </w:p>
    <w:p w:rsidR="004C6742" w:rsidRPr="008B3956" w:rsidRDefault="00277049" w:rsidP="00E07907">
      <w:pPr>
        <w:jc w:val="both"/>
        <w:rPr>
          <w:bCs/>
          <w:sz w:val="28"/>
          <w:szCs w:val="28"/>
        </w:rPr>
      </w:pPr>
      <w:r w:rsidRPr="008B3956">
        <w:rPr>
          <w:bCs/>
          <w:sz w:val="28"/>
          <w:szCs w:val="28"/>
        </w:rPr>
        <w:t xml:space="preserve">Председатель </w:t>
      </w:r>
    </w:p>
    <w:p w:rsidR="00F9138B" w:rsidRPr="008B3956" w:rsidRDefault="00277049" w:rsidP="00A936E4">
      <w:pPr>
        <w:jc w:val="both"/>
        <w:rPr>
          <w:bCs/>
          <w:sz w:val="27"/>
          <w:szCs w:val="27"/>
        </w:rPr>
        <w:sectPr w:rsidR="00F9138B" w:rsidRPr="008B3956" w:rsidSect="002A4EB4">
          <w:headerReference w:type="default" r:id="rId8"/>
          <w:headerReference w:type="first" r:id="rId9"/>
          <w:pgSz w:w="11906" w:h="16838"/>
          <w:pgMar w:top="1134" w:right="567" w:bottom="1276" w:left="1701" w:header="708" w:footer="708" w:gutter="0"/>
          <w:cols w:space="708"/>
          <w:titlePg/>
          <w:docGrid w:linePitch="381"/>
        </w:sectPr>
      </w:pPr>
      <w:r w:rsidRPr="008B3956">
        <w:rPr>
          <w:bCs/>
          <w:sz w:val="28"/>
          <w:szCs w:val="28"/>
        </w:rPr>
        <w:t xml:space="preserve">Правительства </w:t>
      </w:r>
      <w:r w:rsidR="004C6742" w:rsidRPr="008B3956">
        <w:rPr>
          <w:bCs/>
          <w:sz w:val="28"/>
          <w:szCs w:val="28"/>
        </w:rPr>
        <w:t xml:space="preserve">области         </w:t>
      </w:r>
      <w:r w:rsidRPr="008B3956">
        <w:rPr>
          <w:bCs/>
          <w:sz w:val="28"/>
          <w:szCs w:val="28"/>
        </w:rPr>
        <w:t>А.А.Смекалин</w:t>
      </w:r>
      <w:r w:rsidRPr="008B3956">
        <w:rPr>
          <w:bCs/>
          <w:sz w:val="27"/>
          <w:szCs w:val="27"/>
        </w:rPr>
        <w:br w:type="page"/>
      </w:r>
    </w:p>
    <w:p w:rsidR="00277049" w:rsidRPr="008B3956" w:rsidRDefault="00277049" w:rsidP="00E07907">
      <w:pPr>
        <w:ind w:left="5400"/>
        <w:jc w:val="center"/>
        <w:rPr>
          <w:sz w:val="28"/>
          <w:szCs w:val="28"/>
        </w:rPr>
      </w:pPr>
      <w:r w:rsidRPr="008B3956">
        <w:rPr>
          <w:sz w:val="28"/>
          <w:szCs w:val="28"/>
        </w:rPr>
        <w:lastRenderedPageBreak/>
        <w:t>УТВЕРЖДЁН</w:t>
      </w:r>
    </w:p>
    <w:p w:rsidR="00277049" w:rsidRPr="008B3956" w:rsidRDefault="00277049" w:rsidP="00E07907">
      <w:pPr>
        <w:ind w:left="5400"/>
        <w:jc w:val="center"/>
        <w:rPr>
          <w:sz w:val="28"/>
          <w:szCs w:val="28"/>
        </w:rPr>
      </w:pPr>
      <w:r w:rsidRPr="008B3956">
        <w:rPr>
          <w:sz w:val="28"/>
          <w:szCs w:val="28"/>
        </w:rPr>
        <w:t>постановлением Правительства</w:t>
      </w:r>
    </w:p>
    <w:p w:rsidR="00277049" w:rsidRPr="008B3956" w:rsidRDefault="00277049" w:rsidP="00E07907">
      <w:pPr>
        <w:ind w:left="5400"/>
        <w:jc w:val="center"/>
        <w:rPr>
          <w:sz w:val="28"/>
          <w:szCs w:val="28"/>
        </w:rPr>
      </w:pPr>
      <w:r w:rsidRPr="008B3956">
        <w:rPr>
          <w:sz w:val="28"/>
          <w:szCs w:val="28"/>
        </w:rPr>
        <w:t>Ульяновской области</w:t>
      </w:r>
    </w:p>
    <w:p w:rsidR="00277049" w:rsidRPr="008B3956" w:rsidRDefault="00277049" w:rsidP="00E07907">
      <w:pPr>
        <w:rPr>
          <w:sz w:val="28"/>
          <w:szCs w:val="28"/>
        </w:rPr>
      </w:pPr>
    </w:p>
    <w:p w:rsidR="00277049" w:rsidRPr="008B3956" w:rsidRDefault="00277049" w:rsidP="00E07907">
      <w:pPr>
        <w:jc w:val="center"/>
        <w:rPr>
          <w:b/>
          <w:bCs/>
          <w:sz w:val="28"/>
          <w:szCs w:val="28"/>
        </w:rPr>
      </w:pPr>
    </w:p>
    <w:p w:rsidR="00277049" w:rsidRPr="008B3956" w:rsidRDefault="00277049" w:rsidP="00E07907">
      <w:pPr>
        <w:jc w:val="center"/>
        <w:rPr>
          <w:b/>
          <w:bCs/>
          <w:sz w:val="28"/>
          <w:szCs w:val="28"/>
        </w:rPr>
      </w:pPr>
      <w:r w:rsidRPr="008B3956">
        <w:rPr>
          <w:b/>
          <w:bCs/>
          <w:sz w:val="28"/>
          <w:szCs w:val="28"/>
        </w:rPr>
        <w:t>ПОРЯДОК</w:t>
      </w:r>
    </w:p>
    <w:p w:rsidR="00AD76F7" w:rsidRPr="008B3956" w:rsidRDefault="00AD76F7" w:rsidP="00E07907">
      <w:pPr>
        <w:jc w:val="center"/>
        <w:rPr>
          <w:b/>
          <w:color w:val="000000"/>
          <w:sz w:val="28"/>
          <w:szCs w:val="28"/>
          <w:shd w:val="clear" w:color="auto" w:fill="FFFFFF"/>
        </w:rPr>
      </w:pPr>
      <w:r w:rsidRPr="008B3956">
        <w:rPr>
          <w:b/>
          <w:color w:val="000000"/>
          <w:sz w:val="28"/>
          <w:szCs w:val="28"/>
          <w:shd w:val="clear" w:color="auto" w:fill="FFFFFF"/>
        </w:rPr>
        <w:t xml:space="preserve">предоставления индивидуальным предпринимателям </w:t>
      </w:r>
    </w:p>
    <w:p w:rsidR="00AD76F7" w:rsidRPr="008B3956" w:rsidRDefault="00AD76F7" w:rsidP="00E07907">
      <w:pPr>
        <w:jc w:val="center"/>
        <w:rPr>
          <w:b/>
          <w:color w:val="000000"/>
          <w:sz w:val="28"/>
          <w:szCs w:val="28"/>
          <w:shd w:val="clear" w:color="auto" w:fill="FFFFFF"/>
        </w:rPr>
      </w:pPr>
      <w:r w:rsidRPr="008B3956">
        <w:rPr>
          <w:b/>
          <w:color w:val="000000"/>
          <w:sz w:val="28"/>
          <w:szCs w:val="28"/>
          <w:shd w:val="clear" w:color="auto" w:fill="FFFFFF"/>
        </w:rPr>
        <w:t>и юридическим лицам</w:t>
      </w:r>
      <w:r w:rsidR="007E5B6A" w:rsidRPr="008B3956">
        <w:rPr>
          <w:b/>
          <w:color w:val="000000"/>
          <w:sz w:val="28"/>
          <w:szCs w:val="28"/>
          <w:shd w:val="clear" w:color="auto" w:fill="FFFFFF"/>
        </w:rPr>
        <w:t xml:space="preserve">, </w:t>
      </w:r>
      <w:r w:rsidR="00143FD1" w:rsidRPr="008B3956">
        <w:rPr>
          <w:b/>
          <w:color w:val="000000"/>
          <w:sz w:val="28"/>
          <w:szCs w:val="28"/>
          <w:shd w:val="clear" w:color="auto" w:fill="FFFFFF"/>
        </w:rPr>
        <w:t xml:space="preserve">не являющимся государственными (муниципальными) учреждениями, </w:t>
      </w:r>
      <w:r w:rsidR="007E5B6A" w:rsidRPr="008B3956">
        <w:rPr>
          <w:b/>
          <w:color w:val="000000"/>
          <w:sz w:val="28"/>
          <w:szCs w:val="28"/>
          <w:shd w:val="clear" w:color="auto" w:fill="FFFFFF"/>
        </w:rPr>
        <w:t>осуществляющим деятельность на территории Ульяновской области,</w:t>
      </w:r>
      <w:r w:rsidRPr="008B3956">
        <w:rPr>
          <w:b/>
          <w:color w:val="000000"/>
          <w:sz w:val="28"/>
          <w:szCs w:val="28"/>
          <w:shd w:val="clear" w:color="auto" w:fill="FFFFFF"/>
        </w:rPr>
        <w:t xml:space="preserve"> субсидий из областного бюджета </w:t>
      </w:r>
    </w:p>
    <w:p w:rsidR="00F43432" w:rsidRPr="008B3956" w:rsidRDefault="00AD76F7" w:rsidP="00E07907">
      <w:pPr>
        <w:jc w:val="center"/>
        <w:rPr>
          <w:b/>
          <w:color w:val="000000"/>
          <w:sz w:val="28"/>
          <w:szCs w:val="28"/>
          <w:shd w:val="clear" w:color="auto" w:fill="FFFFFF"/>
        </w:rPr>
      </w:pPr>
      <w:r w:rsidRPr="008B3956">
        <w:rPr>
          <w:b/>
          <w:color w:val="000000"/>
          <w:sz w:val="28"/>
          <w:szCs w:val="28"/>
          <w:shd w:val="clear" w:color="auto" w:fill="FFFFFF"/>
        </w:rPr>
        <w:t>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r w:rsidR="006C3726" w:rsidRPr="008B3956">
        <w:rPr>
          <w:b/>
          <w:color w:val="000000"/>
          <w:sz w:val="28"/>
          <w:szCs w:val="28"/>
          <w:shd w:val="clear" w:color="auto" w:fill="FFFFFF"/>
        </w:rPr>
        <w:t xml:space="preserve"> из числа инвалидов молодого возраста</w:t>
      </w:r>
      <w:r w:rsidR="00506BDB" w:rsidRPr="008B3956">
        <w:rPr>
          <w:rStyle w:val="a3"/>
          <w:b/>
          <w:color w:val="000000"/>
          <w:spacing w:val="0"/>
          <w:sz w:val="28"/>
          <w:szCs w:val="28"/>
        </w:rPr>
        <w:t>, а также в связи с осуществлением доплат их наставникам</w:t>
      </w:r>
    </w:p>
    <w:p w:rsidR="00AD76F7" w:rsidRPr="008B3956" w:rsidRDefault="00AD76F7" w:rsidP="00E07907">
      <w:pPr>
        <w:jc w:val="center"/>
        <w:rPr>
          <w:b/>
          <w:color w:val="000000"/>
          <w:sz w:val="28"/>
          <w:szCs w:val="28"/>
          <w:shd w:val="clear" w:color="auto" w:fill="FFFFFF"/>
        </w:rPr>
      </w:pPr>
    </w:p>
    <w:p w:rsidR="00AD76F7" w:rsidRPr="008B3956" w:rsidRDefault="0080051B" w:rsidP="00E07907">
      <w:pPr>
        <w:widowControl w:val="0"/>
        <w:ind w:left="23" w:right="23" w:firstLine="709"/>
        <w:jc w:val="both"/>
        <w:rPr>
          <w:color w:val="000000"/>
          <w:sz w:val="28"/>
          <w:szCs w:val="28"/>
          <w:shd w:val="clear" w:color="auto" w:fill="FFFFFF"/>
          <w:lang w:eastAsia="en-US"/>
        </w:rPr>
      </w:pPr>
      <w:r w:rsidRPr="008B3956">
        <w:rPr>
          <w:color w:val="000000"/>
          <w:sz w:val="28"/>
          <w:szCs w:val="28"/>
          <w:shd w:val="clear" w:color="auto" w:fill="FFFFFF"/>
          <w:lang w:eastAsia="en-US"/>
        </w:rPr>
        <w:t>1. </w:t>
      </w:r>
      <w:r w:rsidR="00AD76F7" w:rsidRPr="008B3956">
        <w:rPr>
          <w:color w:val="000000"/>
          <w:sz w:val="28"/>
          <w:szCs w:val="28"/>
          <w:shd w:val="clear" w:color="auto" w:fill="FFFFFF"/>
          <w:lang w:eastAsia="en-US"/>
        </w:rPr>
        <w:t xml:space="preserve">Настоящий Порядок </w:t>
      </w:r>
      <w:r w:rsidR="00143FD1" w:rsidRPr="008B3956">
        <w:rPr>
          <w:color w:val="000000"/>
          <w:sz w:val="28"/>
          <w:szCs w:val="28"/>
          <w:shd w:val="clear" w:color="auto" w:fill="FFFFFF"/>
          <w:lang w:eastAsia="en-US"/>
        </w:rPr>
        <w:t>устанавливает правила</w:t>
      </w:r>
      <w:r w:rsidR="00AD76F7" w:rsidRPr="008B3956">
        <w:rPr>
          <w:color w:val="000000"/>
          <w:sz w:val="28"/>
          <w:szCs w:val="28"/>
          <w:shd w:val="clear" w:color="auto" w:fill="FFFFFF"/>
          <w:lang w:eastAsia="en-US"/>
        </w:rPr>
        <w:t xml:space="preserve"> предоставления индивидуальным предпринимателям и юридическим лицам</w:t>
      </w:r>
      <w:r w:rsidR="00376BDD" w:rsidRPr="008B3956">
        <w:rPr>
          <w:color w:val="000000"/>
          <w:sz w:val="28"/>
          <w:szCs w:val="28"/>
          <w:shd w:val="clear" w:color="auto" w:fill="FFFFFF"/>
          <w:lang w:eastAsia="en-US"/>
        </w:rPr>
        <w:t xml:space="preserve">, </w:t>
      </w:r>
      <w:r w:rsidR="00143FD1" w:rsidRPr="008B3956">
        <w:rPr>
          <w:rStyle w:val="a3"/>
          <w:color w:val="000000"/>
          <w:spacing w:val="0"/>
          <w:sz w:val="28"/>
          <w:szCs w:val="28"/>
        </w:rPr>
        <w:t>не являющимся государственными (муниципальными) учреждениями,</w:t>
      </w:r>
      <w:r w:rsidR="00376BDD" w:rsidRPr="008B3956">
        <w:rPr>
          <w:color w:val="000000"/>
          <w:sz w:val="28"/>
          <w:szCs w:val="28"/>
          <w:shd w:val="clear" w:color="auto" w:fill="FFFFFF"/>
          <w:lang w:eastAsia="en-US"/>
        </w:rPr>
        <w:t>осуществляющим деятельность на территории Ульяновской области,</w:t>
      </w:r>
      <w:r w:rsidR="00AD76F7" w:rsidRPr="008B3956">
        <w:rPr>
          <w:color w:val="000000"/>
          <w:sz w:val="28"/>
          <w:szCs w:val="28"/>
          <w:shd w:val="clear" w:color="auto" w:fill="FFFFFF"/>
          <w:lang w:eastAsia="en-US"/>
        </w:rPr>
        <w:t xml:space="preserve"> субсидий из областного бюджета Ульяновской области в целях возмещения части затрат в связи </w:t>
      </w:r>
      <w:r w:rsidR="004C1DF1" w:rsidRPr="008B3956">
        <w:rPr>
          <w:color w:val="000000"/>
          <w:sz w:val="28"/>
          <w:szCs w:val="28"/>
          <w:shd w:val="clear" w:color="auto" w:fill="FFFFFF"/>
          <w:lang w:eastAsia="en-US"/>
        </w:rPr>
        <w:br/>
      </w:r>
      <w:r w:rsidR="00AD76F7" w:rsidRPr="008B3956">
        <w:rPr>
          <w:color w:val="000000"/>
          <w:sz w:val="28"/>
          <w:szCs w:val="28"/>
          <w:shd w:val="clear" w:color="auto" w:fill="FFFFFF"/>
          <w:lang w:eastAsia="en-US"/>
        </w:rPr>
        <w:t>с оплатой труда выпускников образовательных организаций высшего образования и профессиональн</w:t>
      </w:r>
      <w:r w:rsidR="00376BDD" w:rsidRPr="008B3956">
        <w:rPr>
          <w:color w:val="000000"/>
          <w:sz w:val="28"/>
          <w:szCs w:val="28"/>
          <w:shd w:val="clear" w:color="auto" w:fill="FFFFFF"/>
          <w:lang w:eastAsia="en-US"/>
        </w:rPr>
        <w:t>ых образовательных организаций</w:t>
      </w:r>
      <w:r w:rsidR="006C3726" w:rsidRPr="008B3956">
        <w:rPr>
          <w:color w:val="000000"/>
          <w:sz w:val="28"/>
          <w:szCs w:val="28"/>
          <w:shd w:val="clear" w:color="auto" w:fill="FFFFFF"/>
          <w:lang w:eastAsia="en-US"/>
        </w:rPr>
        <w:t>из числа инвалидов молодого возраста</w:t>
      </w:r>
      <w:r w:rsidR="00506BDB" w:rsidRPr="008B3956">
        <w:rPr>
          <w:rStyle w:val="a3"/>
          <w:color w:val="000000"/>
          <w:spacing w:val="0"/>
          <w:sz w:val="27"/>
          <w:szCs w:val="27"/>
        </w:rPr>
        <w:t xml:space="preserve">, </w:t>
      </w:r>
      <w:r w:rsidR="00506BDB" w:rsidRPr="008B3956">
        <w:rPr>
          <w:rStyle w:val="a3"/>
          <w:color w:val="000000"/>
          <w:spacing w:val="0"/>
          <w:sz w:val="28"/>
          <w:szCs w:val="28"/>
        </w:rPr>
        <w:t>а также в связи с осуществлением доплат их наставникам</w:t>
      </w:r>
      <w:r w:rsidR="00696A9F" w:rsidRPr="008B3956">
        <w:rPr>
          <w:color w:val="000000"/>
          <w:sz w:val="28"/>
          <w:szCs w:val="28"/>
          <w:shd w:val="clear" w:color="auto" w:fill="FFFFFF"/>
          <w:lang w:eastAsia="en-US"/>
        </w:rPr>
        <w:t xml:space="preserve">(далее </w:t>
      </w:r>
      <w:r w:rsidR="008D25D7" w:rsidRPr="008B3956">
        <w:rPr>
          <w:color w:val="000000"/>
          <w:sz w:val="28"/>
          <w:szCs w:val="28"/>
          <w:shd w:val="clear" w:color="auto" w:fill="FFFFFF"/>
          <w:lang w:eastAsia="en-US"/>
        </w:rPr>
        <w:t>соответственно – работодатели, субсидия)</w:t>
      </w:r>
      <w:r w:rsidR="00AD76F7" w:rsidRPr="008B3956">
        <w:rPr>
          <w:color w:val="000000"/>
          <w:sz w:val="28"/>
          <w:szCs w:val="28"/>
          <w:shd w:val="clear" w:color="auto" w:fill="FFFFFF"/>
          <w:lang w:eastAsia="en-US"/>
        </w:rPr>
        <w:t>.</w:t>
      </w:r>
    </w:p>
    <w:p w:rsidR="00143FD1" w:rsidRPr="008B3956" w:rsidRDefault="008D25D7" w:rsidP="00143FD1">
      <w:pPr>
        <w:widowControl w:val="0"/>
        <w:ind w:firstLine="709"/>
        <w:jc w:val="both"/>
        <w:rPr>
          <w:color w:val="000000"/>
          <w:sz w:val="28"/>
          <w:szCs w:val="28"/>
          <w:shd w:val="clear" w:color="auto" w:fill="FFFFFF"/>
          <w:lang w:eastAsia="en-US"/>
        </w:rPr>
      </w:pPr>
      <w:r w:rsidRPr="008B3956">
        <w:rPr>
          <w:color w:val="000000"/>
          <w:sz w:val="28"/>
          <w:szCs w:val="28"/>
          <w:shd w:val="clear" w:color="auto" w:fill="FFFFFF"/>
          <w:lang w:eastAsia="en-US"/>
        </w:rPr>
        <w:t xml:space="preserve">2. </w:t>
      </w:r>
      <w:r w:rsidR="007E5B6A" w:rsidRPr="008B3956">
        <w:rPr>
          <w:color w:val="000000"/>
          <w:sz w:val="28"/>
          <w:szCs w:val="28"/>
          <w:shd w:val="clear" w:color="auto" w:fill="FFFFFF"/>
          <w:lang w:eastAsia="en-US"/>
        </w:rPr>
        <w:t>Для целей настоящего Порядка п</w:t>
      </w:r>
      <w:r w:rsidRPr="008B3956">
        <w:rPr>
          <w:color w:val="000000"/>
          <w:sz w:val="28"/>
          <w:szCs w:val="28"/>
          <w:shd w:val="clear" w:color="auto" w:fill="FFFFFF"/>
          <w:lang w:eastAsia="en-US"/>
        </w:rPr>
        <w:t xml:space="preserve">од </w:t>
      </w:r>
      <w:r w:rsidR="002F5669" w:rsidRPr="008B3956">
        <w:rPr>
          <w:color w:val="000000"/>
          <w:sz w:val="28"/>
          <w:szCs w:val="28"/>
          <w:shd w:val="clear" w:color="auto" w:fill="FFFFFF"/>
          <w:lang w:eastAsia="en-US"/>
        </w:rPr>
        <w:t xml:space="preserve">выпускниками образовательных организаций высшего образования и профессиональных образовательных организаций из числа инвалидов молодого возраста </w:t>
      </w:r>
      <w:r w:rsidRPr="008B3956">
        <w:rPr>
          <w:color w:val="000000"/>
          <w:sz w:val="28"/>
          <w:szCs w:val="28"/>
          <w:shd w:val="clear" w:color="auto" w:fill="FFFFFF"/>
          <w:lang w:eastAsia="en-US"/>
        </w:rPr>
        <w:t xml:space="preserve">понимаются </w:t>
      </w:r>
      <w:r w:rsidR="009433FD" w:rsidRPr="008B3956">
        <w:rPr>
          <w:color w:val="000000"/>
          <w:sz w:val="28"/>
          <w:szCs w:val="28"/>
          <w:shd w:val="clear" w:color="auto" w:fill="FFFFFF"/>
          <w:lang w:eastAsia="en-US"/>
        </w:rPr>
        <w:t>инвалиды</w:t>
      </w:r>
      <w:r w:rsidR="002F5669" w:rsidRPr="008B3956">
        <w:rPr>
          <w:color w:val="000000"/>
          <w:sz w:val="28"/>
          <w:szCs w:val="28"/>
          <w:shd w:val="clear" w:color="auto" w:fill="FFFFFF"/>
          <w:lang w:eastAsia="en-US"/>
        </w:rPr>
        <w:t xml:space="preserve"> в возрасте от 18 до 44 лет</w:t>
      </w:r>
      <w:r w:rsidRPr="008B3956">
        <w:rPr>
          <w:color w:val="000000"/>
          <w:sz w:val="28"/>
          <w:szCs w:val="28"/>
          <w:shd w:val="clear" w:color="auto" w:fill="FFFFFF"/>
          <w:lang w:eastAsia="en-US"/>
        </w:rPr>
        <w:t xml:space="preserve">, получившие высшее образование </w:t>
      </w:r>
      <w:r w:rsidR="002F5669" w:rsidRPr="008B3956">
        <w:rPr>
          <w:color w:val="000000"/>
          <w:sz w:val="28"/>
          <w:szCs w:val="28"/>
          <w:shd w:val="clear" w:color="auto" w:fill="FFFFFF"/>
          <w:lang w:eastAsia="en-US"/>
        </w:rPr>
        <w:t xml:space="preserve">либо среднее профессиональное образование </w:t>
      </w:r>
      <w:r w:rsidRPr="008B3956">
        <w:rPr>
          <w:color w:val="000000"/>
          <w:sz w:val="28"/>
          <w:szCs w:val="28"/>
          <w:shd w:val="clear" w:color="auto" w:fill="FFFFFF"/>
          <w:lang w:eastAsia="en-US"/>
        </w:rPr>
        <w:t xml:space="preserve">в </w:t>
      </w:r>
      <w:r w:rsidR="009433FD" w:rsidRPr="008B3956">
        <w:rPr>
          <w:color w:val="000000"/>
          <w:sz w:val="28"/>
          <w:szCs w:val="28"/>
          <w:shd w:val="clear" w:color="auto" w:fill="FFFFFF"/>
          <w:lang w:eastAsia="en-US"/>
        </w:rPr>
        <w:t xml:space="preserve">образовательных организациях, </w:t>
      </w:r>
      <w:r w:rsidRPr="008B3956">
        <w:rPr>
          <w:color w:val="000000"/>
          <w:sz w:val="28"/>
          <w:szCs w:val="28"/>
          <w:shd w:val="clear" w:color="auto" w:fill="FFFFFF"/>
          <w:lang w:eastAsia="en-US"/>
        </w:rPr>
        <w:t>имеющих лицензию на осуществление соответствующей образовательной деятельности</w:t>
      </w:r>
      <w:r w:rsidR="00143FD1" w:rsidRPr="008B3956">
        <w:rPr>
          <w:color w:val="000000"/>
          <w:sz w:val="28"/>
          <w:szCs w:val="28"/>
          <w:shd w:val="clear" w:color="auto" w:fill="FFFFFF"/>
          <w:lang w:eastAsia="en-US"/>
        </w:rPr>
        <w:t>, ищущих работу впервые до истечения первого года со дня получения диплома о среднем профессиональном образовании</w:t>
      </w:r>
      <w:r w:rsidR="00B97B98" w:rsidRPr="008B3956">
        <w:rPr>
          <w:color w:val="000000"/>
          <w:sz w:val="28"/>
          <w:szCs w:val="28"/>
          <w:shd w:val="clear" w:color="auto" w:fill="FFFFFF"/>
          <w:lang w:eastAsia="en-US"/>
        </w:rPr>
        <w:t>,</w:t>
      </w:r>
      <w:r w:rsidR="00143FD1" w:rsidRPr="008B3956">
        <w:rPr>
          <w:color w:val="000000"/>
          <w:sz w:val="28"/>
          <w:szCs w:val="28"/>
          <w:shd w:val="clear" w:color="auto" w:fill="FFFFFF"/>
          <w:lang w:eastAsia="en-US"/>
        </w:rPr>
        <w:t xml:space="preserve"> либо диплома бакалавра, специалиста или магистра (далее – выпускники-инвалиды). </w:t>
      </w:r>
    </w:p>
    <w:p w:rsidR="004835EE" w:rsidRPr="008B3956" w:rsidRDefault="0036705D" w:rsidP="00143FD1">
      <w:pPr>
        <w:widowControl w:val="0"/>
        <w:ind w:firstLine="709"/>
        <w:jc w:val="both"/>
        <w:rPr>
          <w:color w:val="000000" w:themeColor="text1"/>
          <w:sz w:val="28"/>
          <w:szCs w:val="28"/>
        </w:rPr>
      </w:pPr>
      <w:r w:rsidRPr="008B3956">
        <w:rPr>
          <w:color w:val="000000" w:themeColor="text1"/>
          <w:sz w:val="28"/>
          <w:szCs w:val="28"/>
        </w:rPr>
        <w:t>3</w:t>
      </w:r>
      <w:r w:rsidR="004835EE" w:rsidRPr="008B3956">
        <w:rPr>
          <w:color w:val="000000" w:themeColor="text1"/>
          <w:sz w:val="28"/>
          <w:szCs w:val="28"/>
        </w:rPr>
        <w:t>. Субсиди</w:t>
      </w:r>
      <w:r w:rsidR="00C10395" w:rsidRPr="008B3956">
        <w:rPr>
          <w:color w:val="000000" w:themeColor="text1"/>
          <w:sz w:val="28"/>
          <w:szCs w:val="28"/>
        </w:rPr>
        <w:t>ипредоставляются</w:t>
      </w:r>
      <w:r w:rsidR="004835EE" w:rsidRPr="008B3956">
        <w:rPr>
          <w:color w:val="000000" w:themeColor="text1"/>
          <w:sz w:val="28"/>
          <w:szCs w:val="28"/>
        </w:rPr>
        <w:t xml:space="preserve"> в целях </w:t>
      </w:r>
      <w:r w:rsidR="00B97B98" w:rsidRPr="008B3956">
        <w:rPr>
          <w:color w:val="000000" w:themeColor="text1"/>
          <w:sz w:val="28"/>
          <w:szCs w:val="28"/>
        </w:rPr>
        <w:t>возмещения</w:t>
      </w:r>
      <w:r w:rsidR="004835EE" w:rsidRPr="008B3956">
        <w:rPr>
          <w:color w:val="000000" w:themeColor="text1"/>
          <w:sz w:val="28"/>
          <w:szCs w:val="28"/>
        </w:rPr>
        <w:t xml:space="preserve"> части </w:t>
      </w:r>
      <w:r w:rsidR="004C6742" w:rsidRPr="008B3956">
        <w:rPr>
          <w:color w:val="000000" w:themeColor="text1"/>
          <w:sz w:val="28"/>
          <w:szCs w:val="28"/>
        </w:rPr>
        <w:t xml:space="preserve">следующих </w:t>
      </w:r>
      <w:r w:rsidR="004835EE" w:rsidRPr="008B3956">
        <w:rPr>
          <w:color w:val="000000" w:themeColor="text1"/>
          <w:sz w:val="28"/>
          <w:szCs w:val="28"/>
        </w:rPr>
        <w:t>затрат работодателей</w:t>
      </w:r>
      <w:r w:rsidR="00B97B98" w:rsidRPr="008B3956">
        <w:rPr>
          <w:color w:val="000000" w:themeColor="text1"/>
          <w:sz w:val="28"/>
          <w:szCs w:val="28"/>
        </w:rPr>
        <w:t xml:space="preserve"> в связи с оплатой труда выпускников </w:t>
      </w:r>
      <w:r w:rsidR="005A7B9A" w:rsidRPr="008B3956">
        <w:rPr>
          <w:color w:val="000000" w:themeColor="text1"/>
          <w:sz w:val="28"/>
          <w:szCs w:val="28"/>
        </w:rPr>
        <w:t>–</w:t>
      </w:r>
      <w:r w:rsidR="00B97B98" w:rsidRPr="008B3956">
        <w:rPr>
          <w:color w:val="000000" w:themeColor="text1"/>
          <w:sz w:val="28"/>
          <w:szCs w:val="28"/>
        </w:rPr>
        <w:t xml:space="preserve"> инвалидов</w:t>
      </w:r>
      <w:r w:rsidR="005A7B9A" w:rsidRPr="008B3956">
        <w:rPr>
          <w:color w:val="000000" w:themeColor="text1"/>
          <w:sz w:val="28"/>
          <w:szCs w:val="28"/>
        </w:rPr>
        <w:t xml:space="preserve">, а также </w:t>
      </w:r>
      <w:r w:rsidR="00F81BEA" w:rsidRPr="008B3956">
        <w:rPr>
          <w:color w:val="000000" w:themeColor="text1"/>
          <w:sz w:val="28"/>
          <w:szCs w:val="28"/>
        </w:rPr>
        <w:t xml:space="preserve">затрат, связанных с осуществлением </w:t>
      </w:r>
      <w:r w:rsidR="005A7B9A" w:rsidRPr="008B3956">
        <w:rPr>
          <w:color w:val="000000" w:themeColor="text1"/>
          <w:sz w:val="28"/>
          <w:szCs w:val="28"/>
        </w:rPr>
        <w:t>доплат назначенным работод</w:t>
      </w:r>
      <w:r w:rsidR="00506BDB" w:rsidRPr="008B3956">
        <w:rPr>
          <w:color w:val="000000" w:themeColor="text1"/>
          <w:sz w:val="28"/>
          <w:szCs w:val="28"/>
        </w:rPr>
        <w:t>ателями наставникам выпускников-</w:t>
      </w:r>
      <w:r w:rsidR="005A7B9A" w:rsidRPr="008B3956">
        <w:rPr>
          <w:color w:val="000000" w:themeColor="text1"/>
          <w:sz w:val="28"/>
          <w:szCs w:val="28"/>
        </w:rPr>
        <w:t>инвалидов</w:t>
      </w:r>
      <w:r w:rsidR="004835EE" w:rsidRPr="008B3956">
        <w:rPr>
          <w:color w:val="000000" w:themeColor="text1"/>
          <w:sz w:val="28"/>
          <w:szCs w:val="28"/>
        </w:rPr>
        <w:t>:</w:t>
      </w:r>
    </w:p>
    <w:p w:rsidR="004835EE" w:rsidRPr="008B3956" w:rsidRDefault="004835EE" w:rsidP="00E914CA">
      <w:pPr>
        <w:ind w:firstLine="709"/>
        <w:jc w:val="both"/>
        <w:rPr>
          <w:color w:val="000000" w:themeColor="text1"/>
          <w:sz w:val="28"/>
          <w:szCs w:val="28"/>
        </w:rPr>
      </w:pPr>
      <w:r w:rsidRPr="008B3956">
        <w:rPr>
          <w:color w:val="000000" w:themeColor="text1"/>
          <w:sz w:val="28"/>
          <w:szCs w:val="28"/>
        </w:rPr>
        <w:t xml:space="preserve">1) </w:t>
      </w:r>
      <w:r w:rsidR="00C10395" w:rsidRPr="008B3956">
        <w:rPr>
          <w:color w:val="000000" w:themeColor="text1"/>
          <w:sz w:val="28"/>
          <w:szCs w:val="28"/>
        </w:rPr>
        <w:t xml:space="preserve">затрат, связанных </w:t>
      </w:r>
      <w:r w:rsidRPr="008B3956">
        <w:rPr>
          <w:color w:val="000000" w:themeColor="text1"/>
          <w:sz w:val="28"/>
          <w:szCs w:val="28"/>
        </w:rPr>
        <w:t>с о</w:t>
      </w:r>
      <w:r w:rsidR="00AD2CD7" w:rsidRPr="008B3956">
        <w:rPr>
          <w:color w:val="000000" w:themeColor="text1"/>
          <w:sz w:val="28"/>
          <w:szCs w:val="28"/>
        </w:rPr>
        <w:t xml:space="preserve">платой труда </w:t>
      </w:r>
      <w:r w:rsidR="002F5669" w:rsidRPr="008B3956">
        <w:rPr>
          <w:color w:val="000000" w:themeColor="text1"/>
          <w:sz w:val="28"/>
          <w:szCs w:val="28"/>
        </w:rPr>
        <w:t>выпускников</w:t>
      </w:r>
      <w:r w:rsidR="00506BDB" w:rsidRPr="008B3956">
        <w:rPr>
          <w:color w:val="000000" w:themeColor="text1"/>
          <w:sz w:val="28"/>
          <w:szCs w:val="28"/>
        </w:rPr>
        <w:t>-</w:t>
      </w:r>
      <w:r w:rsidRPr="008B3956">
        <w:rPr>
          <w:color w:val="000000" w:themeColor="text1"/>
          <w:sz w:val="28"/>
          <w:szCs w:val="28"/>
        </w:rPr>
        <w:t>инвалид</w:t>
      </w:r>
      <w:r w:rsidR="002F5669" w:rsidRPr="008B3956">
        <w:rPr>
          <w:color w:val="000000" w:themeColor="text1"/>
          <w:sz w:val="28"/>
          <w:szCs w:val="28"/>
        </w:rPr>
        <w:t xml:space="preserve">ов, </w:t>
      </w:r>
      <w:r w:rsidR="002F5669" w:rsidRPr="008B3956">
        <w:rPr>
          <w:sz w:val="28"/>
          <w:szCs w:val="28"/>
        </w:rPr>
        <w:t>работающих по трудовому договору, с учётом страховых взносов, начисляемых на выплаты и иные вознаграждения в пользу физических лиц в рамках трудовых отношений</w:t>
      </w:r>
      <w:r w:rsidRPr="008B3956">
        <w:rPr>
          <w:color w:val="000000" w:themeColor="text1"/>
          <w:sz w:val="28"/>
          <w:szCs w:val="28"/>
        </w:rPr>
        <w:t>;</w:t>
      </w:r>
    </w:p>
    <w:p w:rsidR="00B97B98" w:rsidRPr="008B3956" w:rsidRDefault="004835EE" w:rsidP="00B97B98">
      <w:pPr>
        <w:ind w:firstLine="709"/>
        <w:jc w:val="both"/>
        <w:rPr>
          <w:color w:val="000000" w:themeColor="text1"/>
          <w:sz w:val="28"/>
          <w:szCs w:val="28"/>
        </w:rPr>
      </w:pPr>
      <w:r w:rsidRPr="008B3956">
        <w:rPr>
          <w:color w:val="000000" w:themeColor="text1"/>
          <w:sz w:val="28"/>
          <w:szCs w:val="28"/>
        </w:rPr>
        <w:t xml:space="preserve">2) </w:t>
      </w:r>
      <w:r w:rsidR="00B97B98" w:rsidRPr="008B3956">
        <w:rPr>
          <w:color w:val="000000" w:themeColor="text1"/>
          <w:sz w:val="28"/>
          <w:szCs w:val="28"/>
        </w:rPr>
        <w:t xml:space="preserve">затрат, связанных с осуществлением </w:t>
      </w:r>
      <w:r w:rsidR="005A7B9A" w:rsidRPr="008B3956">
        <w:rPr>
          <w:color w:val="000000" w:themeColor="text1"/>
          <w:sz w:val="28"/>
          <w:szCs w:val="28"/>
        </w:rPr>
        <w:t>доплат назначенным работодателями наставникам выпускников</w:t>
      </w:r>
      <w:r w:rsidR="00506BDB" w:rsidRPr="008B3956">
        <w:rPr>
          <w:color w:val="000000" w:themeColor="text1"/>
          <w:sz w:val="28"/>
          <w:szCs w:val="28"/>
        </w:rPr>
        <w:t>-</w:t>
      </w:r>
      <w:r w:rsidR="005A7B9A" w:rsidRPr="008B3956">
        <w:rPr>
          <w:color w:val="000000" w:themeColor="text1"/>
          <w:sz w:val="28"/>
          <w:szCs w:val="28"/>
        </w:rPr>
        <w:t>инвалидов, с уч</w:t>
      </w:r>
      <w:r w:rsidR="00F81BEA" w:rsidRPr="008B3956">
        <w:rPr>
          <w:color w:val="000000" w:themeColor="text1"/>
          <w:sz w:val="28"/>
          <w:szCs w:val="28"/>
        </w:rPr>
        <w:t>ё</w:t>
      </w:r>
      <w:r w:rsidR="005A7B9A" w:rsidRPr="008B3956">
        <w:rPr>
          <w:color w:val="000000" w:themeColor="text1"/>
          <w:sz w:val="28"/>
          <w:szCs w:val="28"/>
        </w:rPr>
        <w:t>том страховых взносов</w:t>
      </w:r>
      <w:r w:rsidR="00506BDB" w:rsidRPr="008B3956">
        <w:rPr>
          <w:sz w:val="28"/>
          <w:szCs w:val="28"/>
        </w:rPr>
        <w:t xml:space="preserve">, начисляемых на </w:t>
      </w:r>
      <w:r w:rsidR="00184EE2" w:rsidRPr="008B3956">
        <w:rPr>
          <w:sz w:val="28"/>
          <w:szCs w:val="28"/>
        </w:rPr>
        <w:t>указанные доплаты</w:t>
      </w:r>
      <w:r w:rsidR="00506BDB" w:rsidRPr="008B3956">
        <w:rPr>
          <w:sz w:val="28"/>
          <w:szCs w:val="28"/>
        </w:rPr>
        <w:t xml:space="preserve"> в рамках трудовых отношений</w:t>
      </w:r>
      <w:r w:rsidR="00B97B98" w:rsidRPr="008B3956">
        <w:rPr>
          <w:color w:val="000000" w:themeColor="text1"/>
          <w:sz w:val="28"/>
          <w:szCs w:val="28"/>
        </w:rPr>
        <w:t xml:space="preserve">. </w:t>
      </w:r>
    </w:p>
    <w:p w:rsidR="00A52701" w:rsidRPr="008B3956" w:rsidRDefault="00EE3C67" w:rsidP="00E914CA">
      <w:pPr>
        <w:widowControl w:val="0"/>
        <w:ind w:firstLine="709"/>
        <w:jc w:val="both"/>
        <w:rPr>
          <w:color w:val="000000"/>
          <w:sz w:val="28"/>
          <w:szCs w:val="28"/>
          <w:shd w:val="clear" w:color="auto" w:fill="FFFFFF"/>
          <w:lang w:eastAsia="en-US"/>
        </w:rPr>
      </w:pPr>
      <w:r w:rsidRPr="008B3956">
        <w:rPr>
          <w:color w:val="000000"/>
          <w:sz w:val="28"/>
          <w:szCs w:val="28"/>
          <w:shd w:val="clear" w:color="auto" w:fill="FFFFFF"/>
          <w:lang w:eastAsia="en-US"/>
        </w:rPr>
        <w:lastRenderedPageBreak/>
        <w:t>4</w:t>
      </w:r>
      <w:r w:rsidR="0070241D" w:rsidRPr="008B3956">
        <w:rPr>
          <w:color w:val="000000"/>
          <w:sz w:val="28"/>
          <w:szCs w:val="28"/>
          <w:shd w:val="clear" w:color="auto" w:fill="FFFFFF"/>
          <w:lang w:eastAsia="en-US"/>
        </w:rPr>
        <w:t>. </w:t>
      </w:r>
      <w:r w:rsidR="00505516" w:rsidRPr="008B3956">
        <w:rPr>
          <w:color w:val="000000"/>
          <w:sz w:val="28"/>
          <w:szCs w:val="28"/>
          <w:shd w:val="clear" w:color="auto" w:fill="FFFFFF"/>
          <w:lang w:eastAsia="en-US"/>
        </w:rPr>
        <w:t>Субсиди</w:t>
      </w:r>
      <w:r w:rsidR="005A7B9A" w:rsidRPr="008B3956">
        <w:rPr>
          <w:color w:val="000000"/>
          <w:sz w:val="28"/>
          <w:szCs w:val="28"/>
          <w:shd w:val="clear" w:color="auto" w:fill="FFFFFF"/>
          <w:lang w:eastAsia="en-US"/>
        </w:rPr>
        <w:t>и</w:t>
      </w:r>
      <w:r w:rsidR="00505516" w:rsidRPr="008B3956">
        <w:rPr>
          <w:color w:val="000000"/>
          <w:sz w:val="28"/>
          <w:szCs w:val="28"/>
          <w:shd w:val="clear" w:color="auto" w:fill="FFFFFF"/>
          <w:lang w:eastAsia="en-US"/>
        </w:rPr>
        <w:t xml:space="preserve"> предоставля</w:t>
      </w:r>
      <w:r w:rsidR="005A7B9A" w:rsidRPr="008B3956">
        <w:rPr>
          <w:color w:val="000000"/>
          <w:sz w:val="28"/>
          <w:szCs w:val="28"/>
          <w:shd w:val="clear" w:color="auto" w:fill="FFFFFF"/>
          <w:lang w:eastAsia="en-US"/>
        </w:rPr>
        <w:t>ю</w:t>
      </w:r>
      <w:r w:rsidR="00505516" w:rsidRPr="008B3956">
        <w:rPr>
          <w:color w:val="000000"/>
          <w:sz w:val="28"/>
          <w:szCs w:val="28"/>
          <w:shd w:val="clear" w:color="auto" w:fill="FFFFFF"/>
          <w:lang w:eastAsia="en-US"/>
        </w:rPr>
        <w:t xml:space="preserve">тся в пределах бюджетных ассигнований, предусмотренных областным бюджетом Ульяновской области на </w:t>
      </w:r>
      <w:r w:rsidR="00184EE2" w:rsidRPr="008B3956">
        <w:rPr>
          <w:color w:val="000000"/>
          <w:sz w:val="28"/>
          <w:szCs w:val="28"/>
          <w:shd w:val="clear" w:color="auto" w:fill="FFFFFF"/>
          <w:lang w:eastAsia="en-US"/>
        </w:rPr>
        <w:t>соответствующий</w:t>
      </w:r>
      <w:r w:rsidR="00505516" w:rsidRPr="008B3956">
        <w:rPr>
          <w:color w:val="000000"/>
          <w:sz w:val="28"/>
          <w:szCs w:val="28"/>
          <w:shd w:val="clear" w:color="auto" w:fill="FFFFFF"/>
          <w:lang w:eastAsia="en-US"/>
        </w:rPr>
        <w:t xml:space="preserve"> финансовый год и плановый период, </w:t>
      </w:r>
      <w:r w:rsidR="009864CA" w:rsidRPr="008B3956">
        <w:rPr>
          <w:color w:val="000000"/>
          <w:sz w:val="28"/>
          <w:szCs w:val="28"/>
          <w:shd w:val="clear" w:color="auto" w:fill="FFFFFF"/>
          <w:lang w:eastAsia="en-US"/>
        </w:rPr>
        <w:t>и лимитов бюджетных обязательств</w:t>
      </w:r>
      <w:r w:rsidR="00C10395" w:rsidRPr="008B3956">
        <w:rPr>
          <w:color w:val="000000"/>
          <w:sz w:val="28"/>
          <w:szCs w:val="28"/>
          <w:shd w:val="clear" w:color="auto" w:fill="FFFFFF"/>
          <w:lang w:eastAsia="en-US"/>
        </w:rPr>
        <w:t xml:space="preserve"> на предоставление субсидий,</w:t>
      </w:r>
      <w:r w:rsidR="009864CA" w:rsidRPr="008B3956">
        <w:rPr>
          <w:color w:val="000000"/>
          <w:sz w:val="28"/>
          <w:szCs w:val="28"/>
          <w:shd w:val="clear" w:color="auto" w:fill="FFFFFF"/>
          <w:lang w:eastAsia="en-US"/>
        </w:rPr>
        <w:t xml:space="preserve"> доведённых до Агентства по развитию человеческого потенциала и трудовых ресурсов Ульяновской области (далее – уполномоченный орган) как получателя средств областного бюджета</w:t>
      </w:r>
      <w:r w:rsidR="005A7B9A" w:rsidRPr="008B3956">
        <w:rPr>
          <w:color w:val="000000"/>
          <w:sz w:val="28"/>
          <w:szCs w:val="28"/>
          <w:shd w:val="clear" w:color="auto" w:fill="FFFFFF"/>
          <w:lang w:eastAsia="en-US"/>
        </w:rPr>
        <w:t xml:space="preserve"> Ульяновской области</w:t>
      </w:r>
      <w:r w:rsidR="00C10395" w:rsidRPr="008B3956">
        <w:rPr>
          <w:color w:val="000000"/>
          <w:sz w:val="28"/>
          <w:szCs w:val="28"/>
          <w:shd w:val="clear" w:color="auto" w:fill="FFFFFF"/>
          <w:lang w:eastAsia="en-US"/>
        </w:rPr>
        <w:t>.</w:t>
      </w:r>
    </w:p>
    <w:p w:rsidR="00F33B86" w:rsidRPr="00C06567" w:rsidRDefault="00D1479F" w:rsidP="00F33B86">
      <w:pPr>
        <w:widowControl w:val="0"/>
        <w:ind w:left="23" w:right="23" w:firstLine="709"/>
        <w:jc w:val="both"/>
        <w:rPr>
          <w:color w:val="000000"/>
          <w:sz w:val="28"/>
          <w:szCs w:val="28"/>
          <w:shd w:val="clear" w:color="auto" w:fill="FFFFFF"/>
          <w:lang w:eastAsia="en-US"/>
        </w:rPr>
      </w:pPr>
      <w:r w:rsidRPr="00C06567">
        <w:rPr>
          <w:color w:val="000000"/>
          <w:sz w:val="28"/>
          <w:szCs w:val="28"/>
          <w:shd w:val="clear" w:color="auto" w:fill="FFFFFF"/>
          <w:lang w:eastAsia="en-US"/>
        </w:rPr>
        <w:t>5</w:t>
      </w:r>
      <w:r w:rsidR="00A52701" w:rsidRPr="00C06567">
        <w:rPr>
          <w:color w:val="000000"/>
          <w:sz w:val="28"/>
          <w:szCs w:val="28"/>
          <w:shd w:val="clear" w:color="auto" w:fill="FFFFFF"/>
          <w:lang w:eastAsia="en-US"/>
        </w:rPr>
        <w:t xml:space="preserve">. </w:t>
      </w:r>
      <w:r w:rsidR="00F33B86" w:rsidRPr="00C06567">
        <w:rPr>
          <w:color w:val="000000"/>
          <w:sz w:val="28"/>
          <w:szCs w:val="28"/>
          <w:shd w:val="clear" w:color="auto" w:fill="FFFFFF"/>
          <w:lang w:eastAsia="en-US"/>
        </w:rPr>
        <w:t>Размер субсидии определяется по формуле:</w:t>
      </w:r>
    </w:p>
    <w:p w:rsidR="00F33B86" w:rsidRPr="00C06567" w:rsidRDefault="00F33B86" w:rsidP="00F33B86">
      <w:pPr>
        <w:suppressAutoHyphens/>
        <w:ind w:firstLine="709"/>
        <w:jc w:val="both"/>
        <w:rPr>
          <w:color w:val="000000"/>
          <w:sz w:val="28"/>
          <w:szCs w:val="28"/>
        </w:rPr>
      </w:pPr>
      <w:r w:rsidRPr="00C06567">
        <w:rPr>
          <w:color w:val="000000"/>
          <w:sz w:val="28"/>
          <w:szCs w:val="28"/>
          <w:lang w:val="en-US"/>
        </w:rPr>
        <w:t>S</w:t>
      </w:r>
      <w:r w:rsidRPr="00C06567">
        <w:rPr>
          <w:color w:val="000000"/>
          <w:sz w:val="28"/>
          <w:szCs w:val="28"/>
        </w:rPr>
        <w:t>ст=(</w:t>
      </w:r>
      <w:r w:rsidRPr="00C06567">
        <w:rPr>
          <w:color w:val="000000"/>
          <w:sz w:val="28"/>
          <w:szCs w:val="28"/>
          <w:lang w:val="en-US"/>
        </w:rPr>
        <w:t>N</w:t>
      </w:r>
      <w:r w:rsidRPr="00C06567">
        <w:rPr>
          <w:color w:val="000000"/>
          <w:sz w:val="28"/>
          <w:szCs w:val="28"/>
        </w:rPr>
        <w:t>ви*11280*30,2%)*Рви+ (</w:t>
      </w:r>
      <w:r w:rsidRPr="00C06567">
        <w:rPr>
          <w:color w:val="000000"/>
          <w:sz w:val="28"/>
          <w:szCs w:val="28"/>
          <w:lang w:val="en-US"/>
        </w:rPr>
        <w:t>N</w:t>
      </w:r>
      <w:r w:rsidRPr="00C06567">
        <w:rPr>
          <w:color w:val="000000"/>
          <w:sz w:val="28"/>
          <w:szCs w:val="28"/>
        </w:rPr>
        <w:t>вн*1/2*11280*30,2%)*</w:t>
      </w:r>
      <w:r w:rsidRPr="00C06567">
        <w:rPr>
          <w:color w:val="000000"/>
          <w:sz w:val="28"/>
          <w:szCs w:val="28"/>
          <w:lang w:val="en-US"/>
        </w:rPr>
        <w:t>P</w:t>
      </w:r>
      <w:r w:rsidRPr="00C06567">
        <w:rPr>
          <w:color w:val="000000"/>
          <w:sz w:val="28"/>
          <w:szCs w:val="28"/>
        </w:rPr>
        <w:t>вн, где:</w:t>
      </w:r>
    </w:p>
    <w:p w:rsidR="00F33B86" w:rsidRPr="00C06567" w:rsidRDefault="00F33B86" w:rsidP="00F33B86">
      <w:pPr>
        <w:suppressAutoHyphens/>
        <w:ind w:firstLine="709"/>
        <w:jc w:val="both"/>
        <w:rPr>
          <w:color w:val="000000"/>
          <w:sz w:val="28"/>
          <w:szCs w:val="28"/>
        </w:rPr>
      </w:pPr>
      <w:r w:rsidRPr="00C06567">
        <w:rPr>
          <w:color w:val="000000"/>
          <w:sz w:val="28"/>
          <w:szCs w:val="28"/>
          <w:lang w:val="en-US"/>
        </w:rPr>
        <w:t>N</w:t>
      </w:r>
      <w:r w:rsidRPr="00C06567">
        <w:rPr>
          <w:color w:val="000000"/>
          <w:sz w:val="28"/>
          <w:szCs w:val="28"/>
        </w:rPr>
        <w:t>ви– численность выпускников-инвалидов;</w:t>
      </w:r>
    </w:p>
    <w:p w:rsidR="00F33B86" w:rsidRPr="00C06567" w:rsidRDefault="00F33B86" w:rsidP="00F33B86">
      <w:pPr>
        <w:suppressAutoHyphens/>
        <w:ind w:firstLine="709"/>
        <w:jc w:val="both"/>
        <w:rPr>
          <w:color w:val="000000"/>
          <w:sz w:val="28"/>
          <w:szCs w:val="28"/>
        </w:rPr>
      </w:pPr>
      <w:r w:rsidRPr="00C06567">
        <w:rPr>
          <w:color w:val="000000"/>
          <w:sz w:val="28"/>
          <w:szCs w:val="28"/>
          <w:lang w:val="en-US"/>
        </w:rPr>
        <w:t>P</w:t>
      </w:r>
      <w:r w:rsidRPr="00C06567">
        <w:rPr>
          <w:color w:val="000000"/>
          <w:sz w:val="28"/>
          <w:szCs w:val="28"/>
        </w:rPr>
        <w:t>ви–период трудовой деятельности выпускников-инвалидов (3 месяца);</w:t>
      </w:r>
    </w:p>
    <w:p w:rsidR="00F33B86" w:rsidRPr="00C06567" w:rsidRDefault="00F33B86" w:rsidP="00F33B86">
      <w:pPr>
        <w:suppressAutoHyphens/>
        <w:ind w:firstLine="709"/>
        <w:jc w:val="both"/>
        <w:rPr>
          <w:color w:val="000000"/>
          <w:sz w:val="28"/>
          <w:szCs w:val="28"/>
        </w:rPr>
      </w:pPr>
      <w:r w:rsidRPr="00C06567">
        <w:rPr>
          <w:color w:val="000000"/>
          <w:sz w:val="28"/>
          <w:szCs w:val="28"/>
          <w:lang w:val="en-US"/>
        </w:rPr>
        <w:t>N</w:t>
      </w:r>
      <w:r w:rsidRPr="00C06567">
        <w:rPr>
          <w:color w:val="000000"/>
          <w:sz w:val="28"/>
          <w:szCs w:val="28"/>
        </w:rPr>
        <w:t>вн–численность наставников;</w:t>
      </w:r>
    </w:p>
    <w:p w:rsidR="00F33B86" w:rsidRPr="00C06567" w:rsidRDefault="00F33B86" w:rsidP="00F33B86">
      <w:pPr>
        <w:suppressAutoHyphens/>
        <w:ind w:firstLine="709"/>
        <w:jc w:val="both"/>
        <w:rPr>
          <w:color w:val="000000"/>
          <w:sz w:val="28"/>
          <w:szCs w:val="28"/>
        </w:rPr>
      </w:pPr>
      <w:r w:rsidRPr="00C06567">
        <w:rPr>
          <w:color w:val="000000"/>
          <w:sz w:val="28"/>
          <w:szCs w:val="28"/>
          <w:lang w:val="en-US"/>
        </w:rPr>
        <w:t>P</w:t>
      </w:r>
      <w:r w:rsidRPr="00C06567">
        <w:rPr>
          <w:color w:val="000000"/>
          <w:sz w:val="28"/>
          <w:szCs w:val="28"/>
        </w:rPr>
        <w:t xml:space="preserve">вн–период </w:t>
      </w:r>
      <w:r w:rsidRPr="00C06567">
        <w:rPr>
          <w:sz w:val="28"/>
          <w:szCs w:val="28"/>
        </w:rPr>
        <w:t>доплаты наставнику</w:t>
      </w:r>
      <w:r w:rsidR="00494D1D" w:rsidRPr="00C06567">
        <w:rPr>
          <w:sz w:val="28"/>
          <w:szCs w:val="28"/>
        </w:rPr>
        <w:t xml:space="preserve"> з</w:t>
      </w:r>
      <w:r w:rsidRPr="00C06567">
        <w:rPr>
          <w:sz w:val="28"/>
          <w:szCs w:val="28"/>
        </w:rPr>
        <w:t xml:space="preserve">а каждого обучаемого им выпускника-инвалида </w:t>
      </w:r>
      <w:r w:rsidRPr="00C06567">
        <w:rPr>
          <w:color w:val="000000"/>
          <w:sz w:val="28"/>
          <w:szCs w:val="28"/>
        </w:rPr>
        <w:t>(не более 3 месяцев).</w:t>
      </w:r>
    </w:p>
    <w:p w:rsidR="00D35EAE" w:rsidRPr="008B3956" w:rsidRDefault="0036705D" w:rsidP="00D35EAE">
      <w:pPr>
        <w:widowControl w:val="0"/>
        <w:ind w:right="23" w:firstLine="708"/>
        <w:jc w:val="both"/>
        <w:rPr>
          <w:rFonts w:eastAsiaTheme="minorHAnsi"/>
          <w:sz w:val="28"/>
          <w:szCs w:val="28"/>
          <w:lang w:eastAsia="en-US"/>
        </w:rPr>
      </w:pPr>
      <w:r w:rsidRPr="00C06567">
        <w:rPr>
          <w:color w:val="000000"/>
          <w:sz w:val="28"/>
          <w:szCs w:val="28"/>
          <w:shd w:val="clear" w:color="auto" w:fill="FFFFFF"/>
          <w:lang w:eastAsia="en-US"/>
        </w:rPr>
        <w:t>Работодатели имеют право на получение субсидий за период работы выпускников</w:t>
      </w:r>
      <w:r w:rsidR="00487F03" w:rsidRPr="00C06567">
        <w:rPr>
          <w:color w:val="000000"/>
          <w:sz w:val="28"/>
          <w:szCs w:val="28"/>
          <w:shd w:val="clear" w:color="auto" w:fill="FFFFFF"/>
          <w:lang w:eastAsia="en-US"/>
        </w:rPr>
        <w:t>-</w:t>
      </w:r>
      <w:r w:rsidR="00E13F55" w:rsidRPr="00C06567">
        <w:rPr>
          <w:color w:val="000000"/>
          <w:sz w:val="28"/>
          <w:szCs w:val="28"/>
          <w:shd w:val="clear" w:color="auto" w:fill="FFFFFF"/>
          <w:lang w:eastAsia="en-US"/>
        </w:rPr>
        <w:t>инвалидов</w:t>
      </w:r>
      <w:r w:rsidRPr="00C06567">
        <w:rPr>
          <w:color w:val="000000"/>
          <w:sz w:val="28"/>
          <w:szCs w:val="28"/>
          <w:shd w:val="clear" w:color="auto" w:fill="FFFFFF"/>
          <w:lang w:eastAsia="en-US"/>
        </w:rPr>
        <w:t>, не превышающий</w:t>
      </w:r>
      <w:r w:rsidR="00487F03" w:rsidRPr="00C06567">
        <w:rPr>
          <w:color w:val="000000"/>
          <w:sz w:val="28"/>
          <w:szCs w:val="28"/>
          <w:shd w:val="clear" w:color="auto" w:fill="FFFFFF"/>
          <w:lang w:eastAsia="en-US"/>
        </w:rPr>
        <w:t xml:space="preserve"> 3 </w:t>
      </w:r>
      <w:r w:rsidRPr="00C06567">
        <w:rPr>
          <w:color w:val="000000"/>
          <w:sz w:val="28"/>
          <w:szCs w:val="28"/>
          <w:shd w:val="clear" w:color="auto" w:fill="FFFFFF"/>
          <w:lang w:eastAsia="en-US"/>
        </w:rPr>
        <w:t>месяцев со дня заключения трудового договора,</w:t>
      </w:r>
      <w:r w:rsidR="00494D1D" w:rsidRPr="00C06567">
        <w:rPr>
          <w:color w:val="000000"/>
          <w:sz w:val="28"/>
          <w:szCs w:val="28"/>
          <w:shd w:val="clear" w:color="auto" w:fill="FFFFFF"/>
          <w:lang w:eastAsia="en-US"/>
        </w:rPr>
        <w:t xml:space="preserve"> в течение</w:t>
      </w:r>
      <w:r w:rsidR="00D35EAE" w:rsidRPr="00C06567">
        <w:rPr>
          <w:color w:val="000000"/>
          <w:sz w:val="28"/>
          <w:szCs w:val="28"/>
          <w:shd w:val="clear" w:color="auto" w:fill="FFFFFF"/>
          <w:lang w:eastAsia="en-US"/>
        </w:rPr>
        <w:t xml:space="preserve"> одного календарного года,</w:t>
      </w:r>
      <w:r w:rsidRPr="00C06567">
        <w:rPr>
          <w:color w:val="000000"/>
          <w:sz w:val="28"/>
          <w:szCs w:val="28"/>
          <w:shd w:val="clear" w:color="auto" w:fill="FFFFFF"/>
          <w:lang w:eastAsia="en-US"/>
        </w:rPr>
        <w:t xml:space="preserve"> при условии сохранения трудовых отношений с выпускником</w:t>
      </w:r>
      <w:r w:rsidR="00487F03" w:rsidRPr="00C06567">
        <w:rPr>
          <w:color w:val="000000"/>
          <w:sz w:val="28"/>
          <w:szCs w:val="28"/>
          <w:shd w:val="clear" w:color="auto" w:fill="FFFFFF"/>
          <w:lang w:eastAsia="en-US"/>
        </w:rPr>
        <w:t>-</w:t>
      </w:r>
      <w:r w:rsidR="00E13F55" w:rsidRPr="00C06567">
        <w:rPr>
          <w:color w:val="000000"/>
          <w:sz w:val="28"/>
          <w:szCs w:val="28"/>
          <w:shd w:val="clear" w:color="auto" w:fill="FFFFFF"/>
          <w:lang w:eastAsia="en-US"/>
        </w:rPr>
        <w:t>инвалидо</w:t>
      </w:r>
      <w:r w:rsidR="00487F03" w:rsidRPr="00C06567">
        <w:rPr>
          <w:color w:val="000000"/>
          <w:sz w:val="28"/>
          <w:szCs w:val="28"/>
          <w:shd w:val="clear" w:color="auto" w:fill="FFFFFF"/>
          <w:lang w:eastAsia="en-US"/>
        </w:rPr>
        <w:t>м</w:t>
      </w:r>
      <w:r w:rsidRPr="00C06567">
        <w:rPr>
          <w:color w:val="000000"/>
          <w:sz w:val="28"/>
          <w:szCs w:val="28"/>
          <w:shd w:val="clear" w:color="auto" w:fill="FFFFFF"/>
          <w:lang w:eastAsia="en-US"/>
        </w:rPr>
        <w:t xml:space="preserve">в течение не менее </w:t>
      </w:r>
      <w:r w:rsidR="00E13F55" w:rsidRPr="00C06567">
        <w:rPr>
          <w:color w:val="000000"/>
          <w:sz w:val="28"/>
          <w:szCs w:val="28"/>
          <w:shd w:val="clear" w:color="auto" w:fill="FFFFFF"/>
          <w:lang w:eastAsia="en-US"/>
        </w:rPr>
        <w:t>3</w:t>
      </w:r>
      <w:r w:rsidRPr="00C06567">
        <w:rPr>
          <w:color w:val="000000"/>
          <w:sz w:val="28"/>
          <w:szCs w:val="28"/>
          <w:shd w:val="clear" w:color="auto" w:fill="FFFFFF"/>
          <w:lang w:eastAsia="en-US"/>
        </w:rPr>
        <w:t xml:space="preserve"> месяцев со дня заключения трудового договора.</w:t>
      </w:r>
    </w:p>
    <w:p w:rsidR="00E33DA4" w:rsidRPr="008B3956" w:rsidRDefault="0044679E" w:rsidP="00C638D5">
      <w:pPr>
        <w:widowControl w:val="0"/>
        <w:ind w:left="23" w:right="20" w:firstLine="709"/>
        <w:jc w:val="both"/>
        <w:rPr>
          <w:sz w:val="28"/>
          <w:szCs w:val="28"/>
          <w:shd w:val="clear" w:color="auto" w:fill="FFFFFF"/>
          <w:lang w:eastAsia="en-US"/>
        </w:rPr>
      </w:pPr>
      <w:r w:rsidRPr="008B3956">
        <w:rPr>
          <w:sz w:val="28"/>
          <w:szCs w:val="28"/>
          <w:shd w:val="clear" w:color="auto" w:fill="FFFFFF"/>
          <w:lang w:eastAsia="en-US"/>
        </w:rPr>
        <w:t>6</w:t>
      </w:r>
      <w:r w:rsidR="00C638D5" w:rsidRPr="008B3956">
        <w:rPr>
          <w:sz w:val="28"/>
          <w:szCs w:val="28"/>
          <w:shd w:val="clear" w:color="auto" w:fill="FFFFFF"/>
          <w:lang w:eastAsia="en-US"/>
        </w:rPr>
        <w:t>. Субсиди</w:t>
      </w:r>
      <w:r w:rsidR="00F81BEA" w:rsidRPr="008B3956">
        <w:rPr>
          <w:sz w:val="28"/>
          <w:szCs w:val="28"/>
          <w:shd w:val="clear" w:color="auto" w:fill="FFFFFF"/>
          <w:lang w:eastAsia="en-US"/>
        </w:rPr>
        <w:t>и</w:t>
      </w:r>
      <w:r w:rsidR="00C638D5" w:rsidRPr="008B3956">
        <w:rPr>
          <w:sz w:val="28"/>
          <w:szCs w:val="28"/>
          <w:shd w:val="clear" w:color="auto" w:fill="FFFFFF"/>
          <w:lang w:eastAsia="en-US"/>
        </w:rPr>
        <w:t>предоставля</w:t>
      </w:r>
      <w:r w:rsidR="00F81BEA" w:rsidRPr="008B3956">
        <w:rPr>
          <w:sz w:val="28"/>
          <w:szCs w:val="28"/>
          <w:shd w:val="clear" w:color="auto" w:fill="FFFFFF"/>
          <w:lang w:eastAsia="en-US"/>
        </w:rPr>
        <w:t>ю</w:t>
      </w:r>
      <w:r w:rsidR="00C638D5" w:rsidRPr="008B3956">
        <w:rPr>
          <w:sz w:val="28"/>
          <w:szCs w:val="28"/>
          <w:shd w:val="clear" w:color="auto" w:fill="FFFFFF"/>
          <w:lang w:eastAsia="en-US"/>
        </w:rPr>
        <w:t xml:space="preserve">тсяна основании </w:t>
      </w:r>
      <w:r w:rsidR="00783737" w:rsidRPr="008B3956">
        <w:rPr>
          <w:sz w:val="28"/>
          <w:szCs w:val="28"/>
          <w:shd w:val="clear" w:color="auto" w:fill="FFFFFF"/>
          <w:lang w:eastAsia="en-US"/>
        </w:rPr>
        <w:t>соглашени</w:t>
      </w:r>
      <w:r w:rsidR="00DD6821" w:rsidRPr="008B3956">
        <w:rPr>
          <w:sz w:val="28"/>
          <w:szCs w:val="28"/>
          <w:shd w:val="clear" w:color="auto" w:fill="FFFFFF"/>
          <w:lang w:eastAsia="en-US"/>
        </w:rPr>
        <w:t>й</w:t>
      </w:r>
      <w:r w:rsidR="00C638D5" w:rsidRPr="008B3956">
        <w:rPr>
          <w:sz w:val="28"/>
          <w:szCs w:val="28"/>
          <w:shd w:val="clear" w:color="auto" w:fill="FFFFFF"/>
          <w:lang w:eastAsia="en-US"/>
        </w:rPr>
        <w:t xml:space="preserve"> о предоставлении субсиди</w:t>
      </w:r>
      <w:r w:rsidR="00184EE2" w:rsidRPr="008B3956">
        <w:rPr>
          <w:sz w:val="28"/>
          <w:szCs w:val="28"/>
          <w:shd w:val="clear" w:color="auto" w:fill="FFFFFF"/>
          <w:lang w:eastAsia="en-US"/>
        </w:rPr>
        <w:t>й</w:t>
      </w:r>
      <w:r w:rsidR="00DD6821" w:rsidRPr="008B3956">
        <w:rPr>
          <w:sz w:val="28"/>
          <w:szCs w:val="28"/>
          <w:shd w:val="clear" w:color="auto" w:fill="FFFFFF"/>
          <w:lang w:eastAsia="en-US"/>
        </w:rPr>
        <w:t xml:space="preserve"> (далее–Соглашения)</w:t>
      </w:r>
      <w:r w:rsidR="00850B03" w:rsidRPr="008B3956">
        <w:rPr>
          <w:sz w:val="28"/>
          <w:szCs w:val="28"/>
          <w:shd w:val="clear" w:color="auto" w:fill="FFFFFF"/>
          <w:lang w:eastAsia="en-US"/>
        </w:rPr>
        <w:t>, заключаем</w:t>
      </w:r>
      <w:r w:rsidR="00DD6821" w:rsidRPr="008B3956">
        <w:rPr>
          <w:sz w:val="28"/>
          <w:szCs w:val="28"/>
          <w:shd w:val="clear" w:color="auto" w:fill="FFFFFF"/>
          <w:lang w:eastAsia="en-US"/>
        </w:rPr>
        <w:t xml:space="preserve">ых </w:t>
      </w:r>
      <w:r w:rsidR="00C638D5" w:rsidRPr="008B3956">
        <w:rPr>
          <w:sz w:val="28"/>
          <w:szCs w:val="28"/>
          <w:shd w:val="clear" w:color="auto" w:fill="FFFFFF"/>
          <w:lang w:eastAsia="en-US"/>
        </w:rPr>
        <w:t xml:space="preserve">уполномоченным органом </w:t>
      </w:r>
      <w:r w:rsidR="008B1E44" w:rsidRPr="008B3956">
        <w:rPr>
          <w:sz w:val="28"/>
          <w:szCs w:val="28"/>
          <w:shd w:val="clear" w:color="auto" w:fill="FFFFFF"/>
          <w:lang w:eastAsia="en-US"/>
        </w:rPr>
        <w:t xml:space="preserve">с </w:t>
      </w:r>
      <w:r w:rsidR="00C638D5" w:rsidRPr="008B3956">
        <w:rPr>
          <w:sz w:val="28"/>
          <w:szCs w:val="28"/>
          <w:shd w:val="clear" w:color="auto" w:fill="FFFFFF"/>
          <w:lang w:eastAsia="en-US"/>
        </w:rPr>
        <w:t xml:space="preserve"> работодател</w:t>
      </w:r>
      <w:r w:rsidR="008B1E44" w:rsidRPr="008B3956">
        <w:rPr>
          <w:sz w:val="28"/>
          <w:szCs w:val="28"/>
          <w:shd w:val="clear" w:color="auto" w:fill="FFFFFF"/>
          <w:lang w:eastAsia="en-US"/>
        </w:rPr>
        <w:t>ями</w:t>
      </w:r>
      <w:r w:rsidR="00850B03" w:rsidRPr="008B3956">
        <w:rPr>
          <w:sz w:val="28"/>
          <w:szCs w:val="28"/>
          <w:shd w:val="clear" w:color="auto" w:fill="FFFFFF"/>
          <w:lang w:eastAsia="en-US"/>
        </w:rPr>
        <w:t>,</w:t>
      </w:r>
      <w:r w:rsidR="00C638D5" w:rsidRPr="008B3956">
        <w:rPr>
          <w:sz w:val="28"/>
          <w:szCs w:val="28"/>
          <w:shd w:val="clear" w:color="auto" w:fill="FFFFFF"/>
          <w:lang w:eastAsia="en-US"/>
        </w:rPr>
        <w:t xml:space="preserve"> в соответствии с типовой формой, установленной Министерством финансов Ульяновской области.</w:t>
      </w:r>
    </w:p>
    <w:p w:rsidR="00C638D5" w:rsidRPr="008B3956" w:rsidRDefault="00E33DA4" w:rsidP="00C638D5">
      <w:pPr>
        <w:widowControl w:val="0"/>
        <w:ind w:left="23" w:right="20" w:firstLine="709"/>
        <w:jc w:val="both"/>
        <w:rPr>
          <w:sz w:val="28"/>
          <w:szCs w:val="28"/>
          <w:shd w:val="clear" w:color="auto" w:fill="FFFFFF"/>
          <w:lang w:eastAsia="en-US"/>
        </w:rPr>
      </w:pPr>
      <w:r w:rsidRPr="008B3956">
        <w:rPr>
          <w:sz w:val="28"/>
          <w:szCs w:val="28"/>
          <w:shd w:val="clear" w:color="auto" w:fill="FFFFFF"/>
          <w:lang w:eastAsia="en-US"/>
        </w:rPr>
        <w:t>7. Условиями предоставления субсидий работодател</w:t>
      </w:r>
      <w:r w:rsidR="008B1E44" w:rsidRPr="008B3956">
        <w:rPr>
          <w:sz w:val="28"/>
          <w:szCs w:val="28"/>
          <w:shd w:val="clear" w:color="auto" w:fill="FFFFFF"/>
          <w:lang w:eastAsia="en-US"/>
        </w:rPr>
        <w:t>ям</w:t>
      </w:r>
      <w:r w:rsidRPr="008B3956">
        <w:rPr>
          <w:sz w:val="28"/>
          <w:szCs w:val="28"/>
          <w:shd w:val="clear" w:color="auto" w:fill="FFFFFF"/>
          <w:lang w:eastAsia="en-US"/>
        </w:rPr>
        <w:t xml:space="preserve"> являются:</w:t>
      </w:r>
    </w:p>
    <w:p w:rsidR="00E7255C" w:rsidRPr="008B3956" w:rsidRDefault="00E7255C" w:rsidP="00C638D5">
      <w:pPr>
        <w:widowControl w:val="0"/>
        <w:ind w:left="23" w:right="20" w:firstLine="709"/>
        <w:jc w:val="both"/>
        <w:rPr>
          <w:sz w:val="28"/>
          <w:szCs w:val="28"/>
          <w:shd w:val="clear" w:color="auto" w:fill="FFFFFF"/>
          <w:lang w:eastAsia="en-US"/>
        </w:rPr>
      </w:pPr>
      <w:r w:rsidRPr="008B3956">
        <w:rPr>
          <w:sz w:val="28"/>
          <w:szCs w:val="28"/>
          <w:shd w:val="clear" w:color="auto" w:fill="FFFFFF"/>
          <w:lang w:eastAsia="en-US"/>
        </w:rPr>
        <w:t>1) приём работодателем на работу выпускников</w:t>
      </w:r>
      <w:r w:rsidR="00506BDB" w:rsidRPr="008B3956">
        <w:rPr>
          <w:sz w:val="28"/>
          <w:szCs w:val="28"/>
          <w:shd w:val="clear" w:color="auto" w:fill="FFFFFF"/>
          <w:lang w:eastAsia="en-US"/>
        </w:rPr>
        <w:t>-</w:t>
      </w:r>
      <w:r w:rsidRPr="008B3956">
        <w:rPr>
          <w:sz w:val="28"/>
          <w:szCs w:val="28"/>
          <w:shd w:val="clear" w:color="auto" w:fill="FFFFFF"/>
          <w:lang w:eastAsia="en-US"/>
        </w:rPr>
        <w:t>инвалидов;</w:t>
      </w:r>
    </w:p>
    <w:p w:rsidR="00E33DA4" w:rsidRPr="008B3956" w:rsidRDefault="00E7255C" w:rsidP="00CE417D">
      <w:pPr>
        <w:autoSpaceDE w:val="0"/>
        <w:autoSpaceDN w:val="0"/>
        <w:adjustRightInd w:val="0"/>
        <w:ind w:firstLine="709"/>
        <w:jc w:val="both"/>
        <w:rPr>
          <w:color w:val="000000" w:themeColor="text1"/>
          <w:sz w:val="28"/>
          <w:szCs w:val="28"/>
        </w:rPr>
      </w:pPr>
      <w:r w:rsidRPr="008B3956">
        <w:rPr>
          <w:sz w:val="28"/>
          <w:szCs w:val="28"/>
        </w:rPr>
        <w:t>2</w:t>
      </w:r>
      <w:r w:rsidR="00E33DA4" w:rsidRPr="008B3956">
        <w:rPr>
          <w:sz w:val="28"/>
          <w:szCs w:val="28"/>
        </w:rPr>
        <w:t xml:space="preserve">) назначение </w:t>
      </w:r>
      <w:r w:rsidR="008B1E44" w:rsidRPr="008B3956">
        <w:rPr>
          <w:sz w:val="28"/>
          <w:szCs w:val="28"/>
        </w:rPr>
        <w:t>работодателем выпускнику</w:t>
      </w:r>
      <w:r w:rsidR="00506BDB" w:rsidRPr="008B3956">
        <w:rPr>
          <w:sz w:val="28"/>
          <w:szCs w:val="28"/>
        </w:rPr>
        <w:t>-</w:t>
      </w:r>
      <w:r w:rsidR="008B1E44" w:rsidRPr="008B3956">
        <w:rPr>
          <w:sz w:val="28"/>
          <w:szCs w:val="28"/>
        </w:rPr>
        <w:t xml:space="preserve">инвалиду </w:t>
      </w:r>
      <w:r w:rsidR="00E33DA4" w:rsidRPr="008B3956">
        <w:rPr>
          <w:sz w:val="28"/>
          <w:szCs w:val="28"/>
        </w:rPr>
        <w:t>наставник</w:t>
      </w:r>
      <w:r w:rsidR="008B1E44" w:rsidRPr="008B3956">
        <w:rPr>
          <w:sz w:val="28"/>
          <w:szCs w:val="28"/>
        </w:rPr>
        <w:t>а</w:t>
      </w:r>
      <w:r w:rsidR="00E33DA4" w:rsidRPr="008B3956">
        <w:rPr>
          <w:sz w:val="28"/>
          <w:szCs w:val="28"/>
        </w:rPr>
        <w:t xml:space="preserve"> из числа </w:t>
      </w:r>
      <w:r w:rsidR="00E33DA4" w:rsidRPr="008B3956">
        <w:rPr>
          <w:color w:val="000000" w:themeColor="text1"/>
          <w:sz w:val="28"/>
          <w:szCs w:val="28"/>
        </w:rPr>
        <w:t xml:space="preserve">высококвалифицированных </w:t>
      </w:r>
      <w:r w:rsidR="003F090D" w:rsidRPr="008B3956">
        <w:rPr>
          <w:color w:val="000000" w:themeColor="text1"/>
          <w:sz w:val="28"/>
          <w:szCs w:val="28"/>
        </w:rPr>
        <w:t>работников</w:t>
      </w:r>
      <w:r w:rsidR="008B1E44" w:rsidRPr="008B3956">
        <w:rPr>
          <w:color w:val="000000" w:themeColor="text1"/>
          <w:sz w:val="28"/>
          <w:szCs w:val="28"/>
        </w:rPr>
        <w:t xml:space="preserve">, </w:t>
      </w:r>
      <w:r w:rsidR="004E3C1C" w:rsidRPr="008B3956">
        <w:rPr>
          <w:rFonts w:eastAsiaTheme="minorHAnsi"/>
          <w:sz w:val="28"/>
          <w:szCs w:val="28"/>
          <w:lang w:eastAsia="en-US"/>
        </w:rPr>
        <w:t>обладающи</w:t>
      </w:r>
      <w:r w:rsidR="00CE417D" w:rsidRPr="008B3956">
        <w:rPr>
          <w:rFonts w:eastAsiaTheme="minorHAnsi"/>
          <w:sz w:val="28"/>
          <w:szCs w:val="28"/>
          <w:lang w:eastAsia="en-US"/>
        </w:rPr>
        <w:t>х</w:t>
      </w:r>
      <w:r w:rsidR="004E3C1C" w:rsidRPr="008B3956">
        <w:rPr>
          <w:rFonts w:eastAsiaTheme="minorHAnsi"/>
          <w:sz w:val="28"/>
          <w:szCs w:val="28"/>
          <w:lang w:eastAsia="en-US"/>
        </w:rPr>
        <w:t xml:space="preserve"> практическими знаниями и умениями, необходимыми для </w:t>
      </w:r>
      <w:r w:rsidR="008B1E44" w:rsidRPr="008B3956">
        <w:rPr>
          <w:rFonts w:eastAsiaTheme="minorHAnsi"/>
          <w:sz w:val="28"/>
          <w:szCs w:val="28"/>
          <w:lang w:eastAsia="en-US"/>
        </w:rPr>
        <w:t xml:space="preserve">осуществления наставничества, </w:t>
      </w:r>
      <w:r w:rsidR="004E3C1C" w:rsidRPr="008B3956">
        <w:rPr>
          <w:rFonts w:eastAsiaTheme="minorHAnsi"/>
          <w:sz w:val="28"/>
          <w:szCs w:val="28"/>
          <w:lang w:eastAsia="en-US"/>
        </w:rPr>
        <w:t xml:space="preserve">с согласия </w:t>
      </w:r>
      <w:r w:rsidR="008B1E44" w:rsidRPr="008B3956">
        <w:rPr>
          <w:rFonts w:eastAsiaTheme="minorHAnsi"/>
          <w:sz w:val="28"/>
          <w:szCs w:val="28"/>
          <w:lang w:eastAsia="en-US"/>
        </w:rPr>
        <w:t xml:space="preserve">указанных </w:t>
      </w:r>
      <w:r w:rsidR="00CE417D" w:rsidRPr="008B3956">
        <w:rPr>
          <w:rFonts w:eastAsiaTheme="minorHAnsi"/>
          <w:sz w:val="28"/>
          <w:szCs w:val="28"/>
          <w:lang w:eastAsia="en-US"/>
        </w:rPr>
        <w:t>выпускнико</w:t>
      </w:r>
      <w:r w:rsidR="008B1E44" w:rsidRPr="008B3956">
        <w:rPr>
          <w:rFonts w:eastAsiaTheme="minorHAnsi"/>
          <w:sz w:val="28"/>
          <w:szCs w:val="28"/>
          <w:lang w:eastAsia="en-US"/>
        </w:rPr>
        <w:t>в</w:t>
      </w:r>
      <w:r w:rsidR="00506BDB" w:rsidRPr="008B3956">
        <w:rPr>
          <w:rFonts w:eastAsiaTheme="minorHAnsi"/>
          <w:sz w:val="28"/>
          <w:szCs w:val="28"/>
          <w:lang w:eastAsia="en-US"/>
        </w:rPr>
        <w:t>-</w:t>
      </w:r>
      <w:r w:rsidR="00CE417D" w:rsidRPr="008B3956">
        <w:rPr>
          <w:rFonts w:eastAsiaTheme="minorHAnsi"/>
          <w:sz w:val="28"/>
          <w:szCs w:val="28"/>
          <w:lang w:eastAsia="en-US"/>
        </w:rPr>
        <w:t>инвалидо</w:t>
      </w:r>
      <w:r w:rsidR="008B1E44" w:rsidRPr="008B3956">
        <w:rPr>
          <w:rFonts w:eastAsiaTheme="minorHAnsi"/>
          <w:sz w:val="28"/>
          <w:szCs w:val="28"/>
          <w:lang w:eastAsia="en-US"/>
        </w:rPr>
        <w:t>в и работников соответственно</w:t>
      </w:r>
      <w:r w:rsidR="00E33DA4" w:rsidRPr="008B3956">
        <w:rPr>
          <w:color w:val="000000" w:themeColor="text1"/>
          <w:sz w:val="28"/>
          <w:szCs w:val="28"/>
        </w:rPr>
        <w:t>;</w:t>
      </w:r>
    </w:p>
    <w:p w:rsidR="00E33DA4" w:rsidRPr="008B3956" w:rsidRDefault="00E7255C" w:rsidP="00E33DA4">
      <w:pPr>
        <w:ind w:firstLine="709"/>
        <w:jc w:val="both"/>
        <w:rPr>
          <w:sz w:val="28"/>
          <w:szCs w:val="28"/>
        </w:rPr>
      </w:pPr>
      <w:r w:rsidRPr="008B3956">
        <w:rPr>
          <w:color w:val="000000" w:themeColor="text1"/>
          <w:sz w:val="28"/>
          <w:szCs w:val="28"/>
        </w:rPr>
        <w:t>3</w:t>
      </w:r>
      <w:r w:rsidR="00E33DA4" w:rsidRPr="008B3956">
        <w:rPr>
          <w:color w:val="000000" w:themeColor="text1"/>
          <w:sz w:val="28"/>
          <w:szCs w:val="28"/>
        </w:rPr>
        <w:t xml:space="preserve">) период </w:t>
      </w:r>
      <w:r w:rsidR="00303614" w:rsidRPr="008B3956">
        <w:rPr>
          <w:color w:val="000000" w:themeColor="text1"/>
          <w:sz w:val="28"/>
          <w:szCs w:val="28"/>
        </w:rPr>
        <w:t xml:space="preserve">осуществления </w:t>
      </w:r>
      <w:r w:rsidR="00E33DA4" w:rsidRPr="008B3956">
        <w:rPr>
          <w:color w:val="000000" w:themeColor="text1"/>
          <w:sz w:val="28"/>
          <w:szCs w:val="28"/>
        </w:rPr>
        <w:t xml:space="preserve">наставничества </w:t>
      </w:r>
      <w:r w:rsidR="00303614" w:rsidRPr="008B3956">
        <w:rPr>
          <w:color w:val="000000" w:themeColor="text1"/>
          <w:sz w:val="28"/>
          <w:szCs w:val="28"/>
        </w:rPr>
        <w:t xml:space="preserve">должен составлять </w:t>
      </w:r>
      <w:r w:rsidR="00E33DA4" w:rsidRPr="008B3956">
        <w:rPr>
          <w:color w:val="000000" w:themeColor="text1"/>
          <w:sz w:val="28"/>
          <w:szCs w:val="28"/>
        </w:rPr>
        <w:t xml:space="preserve"> 3 месяца с</w:t>
      </w:r>
      <w:r w:rsidR="00303614" w:rsidRPr="008B3956">
        <w:rPr>
          <w:color w:val="000000" w:themeColor="text1"/>
          <w:sz w:val="28"/>
          <w:szCs w:val="28"/>
        </w:rPr>
        <w:t xml:space="preserve">о дня </w:t>
      </w:r>
      <w:r w:rsidR="00E33DA4" w:rsidRPr="008B3956">
        <w:rPr>
          <w:color w:val="000000" w:themeColor="text1"/>
          <w:sz w:val="28"/>
          <w:szCs w:val="28"/>
        </w:rPr>
        <w:t>заключения трудового договора с выпускником</w:t>
      </w:r>
      <w:r w:rsidR="00506BDB" w:rsidRPr="008B3956">
        <w:rPr>
          <w:color w:val="000000" w:themeColor="text1"/>
          <w:sz w:val="28"/>
          <w:szCs w:val="28"/>
        </w:rPr>
        <w:t>-</w:t>
      </w:r>
      <w:r w:rsidR="00E33DA4" w:rsidRPr="008B3956">
        <w:rPr>
          <w:color w:val="000000" w:themeColor="text1"/>
          <w:sz w:val="28"/>
          <w:szCs w:val="28"/>
        </w:rPr>
        <w:t>инвалидом.</w:t>
      </w:r>
    </w:p>
    <w:p w:rsidR="0080051B" w:rsidRPr="008B3956" w:rsidRDefault="00AF5BB5" w:rsidP="00E07907">
      <w:pPr>
        <w:tabs>
          <w:tab w:val="left" w:pos="567"/>
          <w:tab w:val="left" w:pos="709"/>
        </w:tabs>
        <w:autoSpaceDE w:val="0"/>
        <w:autoSpaceDN w:val="0"/>
        <w:adjustRightInd w:val="0"/>
        <w:ind w:left="23" w:firstLine="709"/>
        <w:contextualSpacing/>
        <w:jc w:val="both"/>
        <w:rPr>
          <w:sz w:val="28"/>
          <w:szCs w:val="28"/>
          <w:shd w:val="clear" w:color="auto" w:fill="FFFFFF"/>
        </w:rPr>
      </w:pPr>
      <w:r w:rsidRPr="008B3956">
        <w:rPr>
          <w:sz w:val="28"/>
          <w:szCs w:val="28"/>
          <w:shd w:val="clear" w:color="auto" w:fill="FFFFFF"/>
        </w:rPr>
        <w:t>8</w:t>
      </w:r>
      <w:r w:rsidR="0080051B" w:rsidRPr="008B3956">
        <w:rPr>
          <w:sz w:val="28"/>
          <w:szCs w:val="28"/>
          <w:shd w:val="clear" w:color="auto" w:fill="FFFFFF"/>
        </w:rPr>
        <w:t>. </w:t>
      </w:r>
      <w:r w:rsidR="00E33DA4" w:rsidRPr="008B3956">
        <w:rPr>
          <w:sz w:val="28"/>
          <w:szCs w:val="28"/>
          <w:shd w:val="clear" w:color="auto" w:fill="FFFFFF"/>
        </w:rPr>
        <w:t>Работодатели н</w:t>
      </w:r>
      <w:r w:rsidR="0080051B" w:rsidRPr="008B3956">
        <w:rPr>
          <w:sz w:val="28"/>
          <w:szCs w:val="28"/>
          <w:shd w:val="clear" w:color="auto" w:fill="FFFFFF"/>
        </w:rPr>
        <w:t xml:space="preserve">а первое число месяца, предшествующего месяцу, </w:t>
      </w:r>
      <w:r w:rsidR="004C1DF1" w:rsidRPr="008B3956">
        <w:rPr>
          <w:sz w:val="28"/>
          <w:szCs w:val="28"/>
          <w:shd w:val="clear" w:color="auto" w:fill="FFFFFF"/>
        </w:rPr>
        <w:br/>
      </w:r>
      <w:r w:rsidR="0080051B" w:rsidRPr="008B3956">
        <w:rPr>
          <w:sz w:val="28"/>
          <w:szCs w:val="28"/>
          <w:shd w:val="clear" w:color="auto" w:fill="FFFFFF"/>
        </w:rPr>
        <w:t xml:space="preserve">в котором планируется заключение </w:t>
      </w:r>
      <w:r w:rsidR="00E33DA4" w:rsidRPr="008B3956">
        <w:rPr>
          <w:sz w:val="28"/>
          <w:szCs w:val="28"/>
          <w:shd w:val="clear" w:color="auto" w:fill="FFFFFF"/>
        </w:rPr>
        <w:t>С</w:t>
      </w:r>
      <w:r w:rsidR="00783737" w:rsidRPr="008B3956">
        <w:rPr>
          <w:sz w:val="28"/>
          <w:szCs w:val="28"/>
        </w:rPr>
        <w:t>оглашения</w:t>
      </w:r>
      <w:r w:rsidR="00AB1ED4" w:rsidRPr="008B3956">
        <w:rPr>
          <w:sz w:val="28"/>
          <w:szCs w:val="28"/>
        </w:rPr>
        <w:t>,</w:t>
      </w:r>
      <w:r w:rsidR="006B2E1E" w:rsidRPr="008B3956">
        <w:rPr>
          <w:sz w:val="28"/>
          <w:szCs w:val="28"/>
          <w:shd w:val="clear" w:color="auto" w:fill="FFFFFF"/>
        </w:rPr>
        <w:t>долж</w:t>
      </w:r>
      <w:r w:rsidR="0080051B" w:rsidRPr="008B3956">
        <w:rPr>
          <w:sz w:val="28"/>
          <w:szCs w:val="28"/>
          <w:shd w:val="clear" w:color="auto" w:fill="FFFFFF"/>
        </w:rPr>
        <w:t>н</w:t>
      </w:r>
      <w:r w:rsidR="006B2E1E" w:rsidRPr="008B3956">
        <w:rPr>
          <w:sz w:val="28"/>
          <w:szCs w:val="28"/>
          <w:shd w:val="clear" w:color="auto" w:fill="FFFFFF"/>
        </w:rPr>
        <w:t>ы</w:t>
      </w:r>
      <w:r w:rsidR="0080051B" w:rsidRPr="008B3956">
        <w:rPr>
          <w:sz w:val="28"/>
          <w:szCs w:val="28"/>
          <w:shd w:val="clear" w:color="auto" w:fill="FFFFFF"/>
        </w:rPr>
        <w:t>соответствовать следующим требованиям:</w:t>
      </w:r>
    </w:p>
    <w:p w:rsidR="00303614" w:rsidRPr="008B3956" w:rsidRDefault="00303614" w:rsidP="00E07907">
      <w:pPr>
        <w:tabs>
          <w:tab w:val="left" w:pos="567"/>
          <w:tab w:val="left" w:pos="709"/>
        </w:tabs>
        <w:autoSpaceDE w:val="0"/>
        <w:autoSpaceDN w:val="0"/>
        <w:adjustRightInd w:val="0"/>
        <w:ind w:left="23" w:firstLine="709"/>
        <w:contextualSpacing/>
        <w:jc w:val="both"/>
        <w:rPr>
          <w:sz w:val="28"/>
          <w:szCs w:val="28"/>
          <w:shd w:val="clear" w:color="auto" w:fill="FFFFFF"/>
        </w:rPr>
      </w:pPr>
      <w:r w:rsidRPr="008B3956">
        <w:rPr>
          <w:sz w:val="28"/>
          <w:szCs w:val="28"/>
          <w:shd w:val="clear" w:color="auto" w:fill="FFFFFF"/>
        </w:rPr>
        <w:t>1) работодатель, являющийся юридическим лицом, не должен быть создан в организационно–правовой форме государственного (муниципального) учреждения;</w:t>
      </w:r>
    </w:p>
    <w:p w:rsidR="0080051B" w:rsidRPr="008B3956" w:rsidRDefault="00303614" w:rsidP="00E07907">
      <w:pPr>
        <w:tabs>
          <w:tab w:val="left" w:pos="567"/>
          <w:tab w:val="left" w:pos="709"/>
        </w:tabs>
        <w:autoSpaceDE w:val="0"/>
        <w:autoSpaceDN w:val="0"/>
        <w:adjustRightInd w:val="0"/>
        <w:ind w:left="23" w:firstLine="709"/>
        <w:contextualSpacing/>
        <w:jc w:val="both"/>
        <w:rPr>
          <w:sz w:val="28"/>
          <w:szCs w:val="28"/>
          <w:shd w:val="clear" w:color="auto" w:fill="FFFFFF"/>
        </w:rPr>
      </w:pPr>
      <w:r w:rsidRPr="008B3956">
        <w:rPr>
          <w:sz w:val="28"/>
          <w:szCs w:val="28"/>
          <w:shd w:val="clear" w:color="auto" w:fill="FFFFFF"/>
        </w:rPr>
        <w:t>2</w:t>
      </w:r>
      <w:r w:rsidR="0080051B" w:rsidRPr="008B3956">
        <w:rPr>
          <w:sz w:val="28"/>
          <w:szCs w:val="28"/>
          <w:shd w:val="clear" w:color="auto" w:fill="FFFFFF"/>
        </w:rPr>
        <w:t xml:space="preserve">) у работодателя </w:t>
      </w:r>
      <w:r w:rsidR="00290FB3" w:rsidRPr="008B3956">
        <w:rPr>
          <w:sz w:val="28"/>
          <w:szCs w:val="28"/>
          <w:shd w:val="clear" w:color="auto" w:fill="FFFFFF"/>
        </w:rPr>
        <w:t xml:space="preserve">должна отсутствовать </w:t>
      </w:r>
      <w:r w:rsidR="0080051B" w:rsidRPr="008B3956">
        <w:rPr>
          <w:sz w:val="28"/>
          <w:szCs w:val="28"/>
          <w:shd w:val="clear" w:color="auto" w:fill="FFFFFF"/>
        </w:rPr>
        <w:t>неисполненн</w:t>
      </w:r>
      <w:r w:rsidR="00290FB3" w:rsidRPr="008B3956">
        <w:rPr>
          <w:sz w:val="28"/>
          <w:szCs w:val="28"/>
          <w:shd w:val="clear" w:color="auto" w:fill="FFFFFF"/>
        </w:rPr>
        <w:t>ая</w:t>
      </w:r>
      <w:r w:rsidR="0080051B" w:rsidRPr="008B3956">
        <w:rPr>
          <w:sz w:val="28"/>
          <w:szCs w:val="28"/>
          <w:shd w:val="clear" w:color="auto" w:fill="FFFFFF"/>
        </w:rPr>
        <w:t xml:space="preserve"> обязанност</w:t>
      </w:r>
      <w:r w:rsidR="00290FB3" w:rsidRPr="008B3956">
        <w:rPr>
          <w:sz w:val="28"/>
          <w:szCs w:val="28"/>
          <w:shd w:val="clear" w:color="auto" w:fill="FFFFFF"/>
        </w:rPr>
        <w:t>ь</w:t>
      </w:r>
      <w:r w:rsidR="0080051B" w:rsidRPr="008B3956">
        <w:rPr>
          <w:sz w:val="28"/>
          <w:szCs w:val="28"/>
          <w:shd w:val="clear" w:color="auto" w:fill="FFFFFF"/>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0051B" w:rsidRPr="008B3956" w:rsidRDefault="00303614" w:rsidP="00E07907">
      <w:pPr>
        <w:tabs>
          <w:tab w:val="left" w:pos="567"/>
          <w:tab w:val="left" w:pos="709"/>
        </w:tabs>
        <w:autoSpaceDE w:val="0"/>
        <w:autoSpaceDN w:val="0"/>
        <w:adjustRightInd w:val="0"/>
        <w:ind w:left="23" w:firstLine="709"/>
        <w:contextualSpacing/>
        <w:jc w:val="both"/>
        <w:rPr>
          <w:sz w:val="28"/>
          <w:szCs w:val="28"/>
          <w:shd w:val="clear" w:color="auto" w:fill="FFFFFF"/>
        </w:rPr>
      </w:pPr>
      <w:r w:rsidRPr="008B3956">
        <w:rPr>
          <w:sz w:val="28"/>
          <w:szCs w:val="28"/>
          <w:shd w:val="clear" w:color="auto" w:fill="FFFFFF"/>
        </w:rPr>
        <w:t>3</w:t>
      </w:r>
      <w:r w:rsidR="0080051B" w:rsidRPr="008B3956">
        <w:rPr>
          <w:sz w:val="28"/>
          <w:szCs w:val="28"/>
          <w:shd w:val="clear" w:color="auto" w:fill="FFFFFF"/>
        </w:rPr>
        <w:t>) </w:t>
      </w:r>
      <w:r w:rsidR="00290FB3" w:rsidRPr="008B3956">
        <w:rPr>
          <w:sz w:val="28"/>
          <w:szCs w:val="28"/>
          <w:shd w:val="clear" w:color="auto" w:fill="FFFFFF"/>
        </w:rPr>
        <w:t xml:space="preserve">у работодателя должна отсутствовать </w:t>
      </w:r>
      <w:r w:rsidR="0080051B" w:rsidRPr="008B3956">
        <w:rPr>
          <w:sz w:val="28"/>
          <w:szCs w:val="28"/>
          <w:shd w:val="clear" w:color="auto" w:fill="FFFFFF"/>
        </w:rPr>
        <w:t>просроченн</w:t>
      </w:r>
      <w:r w:rsidR="00290FB3" w:rsidRPr="008B3956">
        <w:rPr>
          <w:sz w:val="28"/>
          <w:szCs w:val="28"/>
          <w:shd w:val="clear" w:color="auto" w:fill="FFFFFF"/>
        </w:rPr>
        <w:t>ая</w:t>
      </w:r>
      <w:r w:rsidR="0080051B" w:rsidRPr="008B3956">
        <w:rPr>
          <w:sz w:val="28"/>
          <w:szCs w:val="28"/>
          <w:shd w:val="clear" w:color="auto" w:fill="FFFFFF"/>
        </w:rPr>
        <w:t xml:space="preserve"> задолженност</w:t>
      </w:r>
      <w:r w:rsidR="00290FB3" w:rsidRPr="008B3956">
        <w:rPr>
          <w:sz w:val="28"/>
          <w:szCs w:val="28"/>
          <w:shd w:val="clear" w:color="auto" w:fill="FFFFFF"/>
        </w:rPr>
        <w:t>ь</w:t>
      </w:r>
      <w:r w:rsidR="0080051B" w:rsidRPr="008B3956">
        <w:rPr>
          <w:sz w:val="28"/>
          <w:szCs w:val="28"/>
          <w:shd w:val="clear" w:color="auto" w:fill="FFFFFF"/>
        </w:rPr>
        <w:t xml:space="preserve"> по возврату в областной бюджет Ульяновской области субсидийи иная просроченная задолженность перед областным бюджетом Ульяновской области;</w:t>
      </w:r>
    </w:p>
    <w:p w:rsidR="00E60C6C" w:rsidRPr="008B3956" w:rsidRDefault="00303614" w:rsidP="00E07907">
      <w:pPr>
        <w:ind w:firstLine="708"/>
        <w:jc w:val="both"/>
        <w:rPr>
          <w:sz w:val="28"/>
          <w:szCs w:val="28"/>
        </w:rPr>
      </w:pPr>
      <w:r w:rsidRPr="008B3956">
        <w:rPr>
          <w:sz w:val="28"/>
          <w:szCs w:val="28"/>
        </w:rPr>
        <w:lastRenderedPageBreak/>
        <w:t>4</w:t>
      </w:r>
      <w:r w:rsidR="0080051B" w:rsidRPr="008B3956">
        <w:rPr>
          <w:sz w:val="28"/>
          <w:szCs w:val="28"/>
        </w:rPr>
        <w:t>) </w:t>
      </w:r>
      <w:r w:rsidR="000940F9" w:rsidRPr="008B3956">
        <w:rPr>
          <w:sz w:val="28"/>
          <w:szCs w:val="28"/>
        </w:rPr>
        <w:t xml:space="preserve">работодатель, являющийся юридическим лицом, </w:t>
      </w:r>
      <w:r w:rsidR="00E60C6C" w:rsidRPr="008B3956">
        <w:rPr>
          <w:sz w:val="28"/>
          <w:szCs w:val="28"/>
        </w:rPr>
        <w:t>не долж</w:t>
      </w:r>
      <w:r w:rsidR="00053AF7" w:rsidRPr="008B3956">
        <w:rPr>
          <w:sz w:val="28"/>
          <w:szCs w:val="28"/>
        </w:rPr>
        <w:t>ен</w:t>
      </w:r>
      <w:r w:rsidR="00E60C6C" w:rsidRPr="008B3956">
        <w:rPr>
          <w:sz w:val="28"/>
          <w:szCs w:val="28"/>
        </w:rPr>
        <w:t xml:space="preserve"> находиться в процессе реорганизации, ликвидации, банкротства,</w:t>
      </w:r>
      <w:r w:rsidR="00732164" w:rsidRPr="008B3956">
        <w:rPr>
          <w:sz w:val="28"/>
          <w:szCs w:val="28"/>
        </w:rPr>
        <w:t xml:space="preserve"> а</w:t>
      </w:r>
      <w:r w:rsidR="00E60C6C" w:rsidRPr="008B3956">
        <w:rPr>
          <w:sz w:val="28"/>
          <w:szCs w:val="28"/>
        </w:rPr>
        <w:t xml:space="preserve"> работодатель</w:t>
      </w:r>
      <w:r w:rsidR="00053AF7" w:rsidRPr="008B3956">
        <w:rPr>
          <w:sz w:val="28"/>
          <w:szCs w:val="28"/>
        </w:rPr>
        <w:t>, являющийся индивидуальным</w:t>
      </w:r>
      <w:r w:rsidR="00E60C6C" w:rsidRPr="008B3956">
        <w:rPr>
          <w:sz w:val="28"/>
          <w:szCs w:val="28"/>
        </w:rPr>
        <w:t xml:space="preserve"> предпринимател</w:t>
      </w:r>
      <w:r w:rsidR="00053AF7" w:rsidRPr="008B3956">
        <w:rPr>
          <w:sz w:val="28"/>
          <w:szCs w:val="28"/>
        </w:rPr>
        <w:t>ем,</w:t>
      </w:r>
      <w:r w:rsidR="00E60C6C" w:rsidRPr="008B3956">
        <w:rPr>
          <w:sz w:val="28"/>
          <w:szCs w:val="28"/>
        </w:rPr>
        <w:t xml:space="preserve"> не должен прекратить деятельность в качестве индивидуального предпринимателя;</w:t>
      </w:r>
    </w:p>
    <w:p w:rsidR="0080051B" w:rsidRPr="008B3956" w:rsidRDefault="00303614" w:rsidP="00FA4C9D">
      <w:pPr>
        <w:ind w:firstLine="709"/>
        <w:jc w:val="both"/>
        <w:rPr>
          <w:sz w:val="28"/>
          <w:szCs w:val="28"/>
        </w:rPr>
      </w:pPr>
      <w:r w:rsidRPr="008B3956">
        <w:rPr>
          <w:sz w:val="28"/>
          <w:szCs w:val="28"/>
        </w:rPr>
        <w:t>5</w:t>
      </w:r>
      <w:r w:rsidR="0080051B" w:rsidRPr="008B3956">
        <w:rPr>
          <w:sz w:val="28"/>
          <w:szCs w:val="28"/>
        </w:rPr>
        <w:t xml:space="preserve">) работодатель не должен получать средства из областного бюджета Ульяновской области в соответствии с иными нормативными правовыми актами Ульяновской области на цели, указанные в пункте </w:t>
      </w:r>
      <w:r w:rsidR="00B51B95" w:rsidRPr="008B3956">
        <w:rPr>
          <w:sz w:val="28"/>
          <w:szCs w:val="28"/>
        </w:rPr>
        <w:t>1</w:t>
      </w:r>
      <w:r w:rsidR="0080051B" w:rsidRPr="008B3956">
        <w:rPr>
          <w:sz w:val="28"/>
          <w:szCs w:val="28"/>
        </w:rPr>
        <w:t>настоящего Порядка;</w:t>
      </w:r>
    </w:p>
    <w:p w:rsidR="00853E19" w:rsidRPr="008B3956" w:rsidRDefault="00303614" w:rsidP="00FA4C9D">
      <w:pPr>
        <w:ind w:firstLine="709"/>
        <w:jc w:val="both"/>
        <w:rPr>
          <w:sz w:val="28"/>
          <w:szCs w:val="28"/>
        </w:rPr>
      </w:pPr>
      <w:r w:rsidRPr="008B3956">
        <w:rPr>
          <w:sz w:val="28"/>
          <w:szCs w:val="28"/>
        </w:rPr>
        <w:t>6</w:t>
      </w:r>
      <w:r w:rsidR="0080051B" w:rsidRPr="008B3956">
        <w:rPr>
          <w:sz w:val="28"/>
          <w:szCs w:val="28"/>
        </w:rPr>
        <w:t>) </w:t>
      </w:r>
      <w:r w:rsidR="00853E19" w:rsidRPr="008B3956">
        <w:rPr>
          <w:sz w:val="28"/>
          <w:szCs w:val="28"/>
        </w:rPr>
        <w:t xml:space="preserve">работодателю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работодатель считается подвергнутым такому наказанию, не </w:t>
      </w:r>
      <w:r w:rsidR="00701DE6" w:rsidRPr="008B3956">
        <w:rPr>
          <w:sz w:val="28"/>
          <w:szCs w:val="28"/>
        </w:rPr>
        <w:t>ист</w:t>
      </w:r>
      <w:r w:rsidR="00E33DA4" w:rsidRPr="008B3956">
        <w:rPr>
          <w:sz w:val="28"/>
          <w:szCs w:val="28"/>
        </w:rPr>
        <w:t>ё</w:t>
      </w:r>
      <w:r w:rsidR="00701DE6" w:rsidRPr="008B3956">
        <w:rPr>
          <w:sz w:val="28"/>
          <w:szCs w:val="28"/>
        </w:rPr>
        <w:t>к;</w:t>
      </w:r>
    </w:p>
    <w:p w:rsidR="00E7255C" w:rsidRPr="008B3956" w:rsidRDefault="00711054" w:rsidP="005D1CA9">
      <w:pPr>
        <w:ind w:firstLine="709"/>
        <w:jc w:val="both"/>
        <w:rPr>
          <w:sz w:val="28"/>
          <w:szCs w:val="28"/>
        </w:rPr>
      </w:pPr>
      <w:r w:rsidRPr="008B3956">
        <w:rPr>
          <w:sz w:val="28"/>
          <w:szCs w:val="28"/>
        </w:rPr>
        <w:t>7</w:t>
      </w:r>
      <w:r w:rsidR="00701DE6" w:rsidRPr="008B3956">
        <w:rPr>
          <w:sz w:val="28"/>
          <w:szCs w:val="28"/>
        </w:rPr>
        <w:t xml:space="preserve">) </w:t>
      </w:r>
      <w:r w:rsidR="00775979" w:rsidRPr="008B3956">
        <w:rPr>
          <w:sz w:val="28"/>
          <w:szCs w:val="28"/>
        </w:rPr>
        <w:t>работодатель</w:t>
      </w:r>
      <w:r w:rsidR="008014C0" w:rsidRPr="008B3956">
        <w:rPr>
          <w:sz w:val="28"/>
          <w:szCs w:val="28"/>
        </w:rPr>
        <w:t>, являющийся</w:t>
      </w:r>
      <w:r w:rsidR="00E7000A" w:rsidRPr="008B3956">
        <w:rPr>
          <w:sz w:val="28"/>
          <w:szCs w:val="28"/>
        </w:rPr>
        <w:t xml:space="preserve"> юридическ</w:t>
      </w:r>
      <w:r w:rsidR="008014C0" w:rsidRPr="008B3956">
        <w:rPr>
          <w:sz w:val="28"/>
          <w:szCs w:val="28"/>
        </w:rPr>
        <w:t>им</w:t>
      </w:r>
      <w:r w:rsidR="00E7000A" w:rsidRPr="008B3956">
        <w:rPr>
          <w:sz w:val="28"/>
          <w:szCs w:val="28"/>
        </w:rPr>
        <w:t xml:space="preserve"> лицо</w:t>
      </w:r>
      <w:r w:rsidR="008014C0" w:rsidRPr="008B3956">
        <w:rPr>
          <w:sz w:val="28"/>
          <w:szCs w:val="28"/>
        </w:rPr>
        <w:t>м,</w:t>
      </w:r>
      <w:r w:rsidR="00775979" w:rsidRPr="008B3956">
        <w:rPr>
          <w:sz w:val="28"/>
          <w:szCs w:val="28"/>
        </w:rPr>
        <w:t xml:space="preserve"> не долж</w:t>
      </w:r>
      <w:r w:rsidR="008014C0" w:rsidRPr="008B3956">
        <w:rPr>
          <w:sz w:val="28"/>
          <w:szCs w:val="28"/>
        </w:rPr>
        <w:t>е</w:t>
      </w:r>
      <w:r w:rsidR="00775979" w:rsidRPr="008B3956">
        <w:rPr>
          <w:sz w:val="28"/>
          <w:szCs w:val="28"/>
        </w:rPr>
        <w:t xml:space="preserve">н являться иностранным юридическим лицом, а также российским юридическим лицом, </w:t>
      </w:r>
      <w:r w:rsidR="004C1DF1" w:rsidRPr="008B3956">
        <w:rPr>
          <w:sz w:val="28"/>
          <w:szCs w:val="28"/>
        </w:rPr>
        <w:br/>
      </w:r>
      <w:r w:rsidR="00775979" w:rsidRPr="008B3956">
        <w:rPr>
          <w:sz w:val="28"/>
          <w:szCs w:val="28"/>
        </w:rPr>
        <w:t>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w:t>
      </w:r>
      <w:r w:rsidR="000F4636" w:rsidRPr="008B3956">
        <w:rPr>
          <w:sz w:val="28"/>
          <w:szCs w:val="28"/>
        </w:rPr>
        <w:t>ё</w:t>
      </w:r>
      <w:r w:rsidR="00775979" w:rsidRPr="008B3956">
        <w:rPr>
          <w:sz w:val="28"/>
          <w:szCs w:val="28"/>
        </w:rPr>
        <w:t xml:space="preserve">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w:t>
      </w:r>
      <w:r w:rsidR="004C1DF1" w:rsidRPr="008B3956">
        <w:rPr>
          <w:sz w:val="28"/>
          <w:szCs w:val="28"/>
        </w:rPr>
        <w:br/>
      </w:r>
      <w:r w:rsidR="00775979" w:rsidRPr="008B3956">
        <w:rPr>
          <w:sz w:val="28"/>
          <w:szCs w:val="28"/>
        </w:rPr>
        <w:t>в сово</w:t>
      </w:r>
      <w:r w:rsidR="005A56A0" w:rsidRPr="008B3956">
        <w:rPr>
          <w:sz w:val="28"/>
          <w:szCs w:val="28"/>
        </w:rPr>
        <w:t>купности превышает 50 процентов</w:t>
      </w:r>
      <w:r w:rsidR="005D1CA9" w:rsidRPr="008B3956">
        <w:rPr>
          <w:sz w:val="28"/>
          <w:szCs w:val="28"/>
        </w:rPr>
        <w:t>;</w:t>
      </w:r>
    </w:p>
    <w:p w:rsidR="00E33DA4" w:rsidRPr="008B3956" w:rsidRDefault="00711054" w:rsidP="006307AE">
      <w:pPr>
        <w:ind w:firstLine="708"/>
        <w:jc w:val="both"/>
        <w:rPr>
          <w:sz w:val="28"/>
          <w:szCs w:val="28"/>
        </w:rPr>
      </w:pPr>
      <w:r w:rsidRPr="008B3956">
        <w:rPr>
          <w:sz w:val="28"/>
          <w:szCs w:val="28"/>
        </w:rPr>
        <w:t>8</w:t>
      </w:r>
      <w:r w:rsidR="00E33DA4" w:rsidRPr="008B3956">
        <w:rPr>
          <w:sz w:val="28"/>
          <w:szCs w:val="28"/>
        </w:rPr>
        <w:t>)уработодателядолжнаотсутствоватьпросроченная (неурегулированная) задолженность по денежным обязательствам перед</w:t>
      </w:r>
      <w:r w:rsidR="00F81BEA" w:rsidRPr="008B3956">
        <w:rPr>
          <w:sz w:val="28"/>
          <w:szCs w:val="28"/>
        </w:rPr>
        <w:t xml:space="preserve"> областным бюджетом </w:t>
      </w:r>
      <w:r w:rsidR="00E33DA4" w:rsidRPr="008B3956">
        <w:rPr>
          <w:sz w:val="28"/>
          <w:szCs w:val="28"/>
        </w:rPr>
        <w:t>Ульяновской облас</w:t>
      </w:r>
      <w:r w:rsidR="00F81BEA" w:rsidRPr="008B3956">
        <w:rPr>
          <w:sz w:val="28"/>
          <w:szCs w:val="28"/>
        </w:rPr>
        <w:t>ти</w:t>
      </w:r>
      <w:r w:rsidR="00E33DA4" w:rsidRPr="008B3956">
        <w:rPr>
          <w:sz w:val="28"/>
          <w:szCs w:val="28"/>
        </w:rPr>
        <w:t>.</w:t>
      </w:r>
    </w:p>
    <w:p w:rsidR="00E60C6C" w:rsidRPr="008B3956" w:rsidRDefault="002A7460" w:rsidP="00FA4C9D">
      <w:pPr>
        <w:widowControl w:val="0"/>
        <w:shd w:val="clear" w:color="auto" w:fill="FFFFFF"/>
        <w:ind w:firstLine="709"/>
        <w:jc w:val="both"/>
        <w:rPr>
          <w:sz w:val="28"/>
          <w:szCs w:val="28"/>
          <w:shd w:val="clear" w:color="auto" w:fill="FFFFFF"/>
          <w:lang w:eastAsia="en-US"/>
        </w:rPr>
      </w:pPr>
      <w:r w:rsidRPr="008B3956">
        <w:rPr>
          <w:sz w:val="28"/>
          <w:szCs w:val="28"/>
          <w:shd w:val="clear" w:color="auto" w:fill="FFFFFF"/>
          <w:lang w:eastAsia="en-US"/>
        </w:rPr>
        <w:t>9</w:t>
      </w:r>
      <w:r w:rsidR="00E60C6C" w:rsidRPr="008B3956">
        <w:rPr>
          <w:sz w:val="28"/>
          <w:szCs w:val="28"/>
          <w:shd w:val="clear" w:color="auto" w:fill="FFFFFF"/>
          <w:lang w:eastAsia="en-US"/>
        </w:rPr>
        <w:t xml:space="preserve">. </w:t>
      </w:r>
      <w:r w:rsidR="004406F5" w:rsidRPr="008B3956">
        <w:rPr>
          <w:sz w:val="28"/>
          <w:szCs w:val="28"/>
          <w:shd w:val="clear" w:color="auto" w:fill="FFFFFF"/>
          <w:lang w:eastAsia="en-US"/>
        </w:rPr>
        <w:t xml:space="preserve">Для </w:t>
      </w:r>
      <w:r w:rsidR="005D1CA9" w:rsidRPr="008B3956">
        <w:rPr>
          <w:sz w:val="28"/>
          <w:szCs w:val="28"/>
          <w:shd w:val="clear" w:color="auto" w:fill="FFFFFF"/>
          <w:lang w:eastAsia="en-US"/>
        </w:rPr>
        <w:t>получения субсидий</w:t>
      </w:r>
      <w:r w:rsidR="004406F5" w:rsidRPr="008B3956">
        <w:rPr>
          <w:sz w:val="28"/>
          <w:szCs w:val="28"/>
          <w:shd w:val="clear" w:color="auto" w:fill="FFFFFF"/>
          <w:lang w:eastAsia="en-US"/>
        </w:rPr>
        <w:t>работодатели в срок до 20 ноября текущего годапредставляютвуполномоченныйорган</w:t>
      </w:r>
      <w:r w:rsidR="00732164" w:rsidRPr="008B3956">
        <w:rPr>
          <w:sz w:val="28"/>
          <w:szCs w:val="28"/>
          <w:shd w:val="clear" w:color="auto" w:fill="FFFFFF"/>
          <w:lang w:eastAsia="en-US"/>
        </w:rPr>
        <w:t>через</w:t>
      </w:r>
      <w:r w:rsidR="004406F5" w:rsidRPr="008B3956">
        <w:rPr>
          <w:sz w:val="28"/>
          <w:szCs w:val="28"/>
          <w:shd w:val="clear" w:color="auto" w:fill="FFFFFF"/>
          <w:lang w:eastAsia="en-US"/>
        </w:rPr>
        <w:t xml:space="preserve">областноегосударственное казённое учреждение «Кадровый центр Ульяновской области» </w:t>
      </w:r>
      <w:r w:rsidR="00E60C6C" w:rsidRPr="008B3956">
        <w:rPr>
          <w:sz w:val="28"/>
          <w:szCs w:val="28"/>
          <w:shd w:val="clear" w:color="auto" w:fill="FFFFFF"/>
          <w:lang w:eastAsia="en-US"/>
        </w:rPr>
        <w:t>следующие документы</w:t>
      </w:r>
      <w:r w:rsidR="005D1CA9" w:rsidRPr="008B3956">
        <w:rPr>
          <w:sz w:val="28"/>
          <w:szCs w:val="28"/>
          <w:shd w:val="clear" w:color="auto" w:fill="FFFFFF"/>
          <w:lang w:eastAsia="en-US"/>
        </w:rPr>
        <w:t xml:space="preserve"> (копии документов)</w:t>
      </w:r>
      <w:r w:rsidR="00E60C6C" w:rsidRPr="008B3956">
        <w:rPr>
          <w:sz w:val="28"/>
          <w:szCs w:val="28"/>
          <w:shd w:val="clear" w:color="auto" w:fill="FFFFFF"/>
          <w:lang w:eastAsia="en-US"/>
        </w:rPr>
        <w:t>:</w:t>
      </w:r>
    </w:p>
    <w:p w:rsidR="001C3370" w:rsidRPr="008B3956" w:rsidRDefault="00C06567" w:rsidP="00FA4C9D">
      <w:pPr>
        <w:pStyle w:val="ab"/>
        <w:widowControl w:val="0"/>
        <w:numPr>
          <w:ilvl w:val="0"/>
          <w:numId w:val="1"/>
        </w:numPr>
        <w:shd w:val="clear" w:color="auto" w:fill="FFFFFF"/>
        <w:tabs>
          <w:tab w:val="left" w:pos="993"/>
        </w:tabs>
        <w:ind w:left="0" w:firstLine="709"/>
        <w:jc w:val="both"/>
        <w:rPr>
          <w:sz w:val="28"/>
          <w:szCs w:val="28"/>
          <w:shd w:val="clear" w:color="auto" w:fill="FFFFFF"/>
          <w:lang w:eastAsia="en-US"/>
        </w:rPr>
      </w:pPr>
      <w:r>
        <w:rPr>
          <w:sz w:val="28"/>
          <w:szCs w:val="28"/>
          <w:shd w:val="clear" w:color="auto" w:fill="FFFFFF"/>
          <w:lang w:eastAsia="en-US"/>
        </w:rPr>
        <w:t>з</w:t>
      </w:r>
      <w:r w:rsidR="00E60C6C" w:rsidRPr="008B3956">
        <w:rPr>
          <w:sz w:val="28"/>
          <w:szCs w:val="28"/>
          <w:shd w:val="clear" w:color="auto" w:fill="FFFFFF"/>
          <w:lang w:eastAsia="en-US"/>
        </w:rPr>
        <w:t>аявкуна получение субсиди</w:t>
      </w:r>
      <w:r w:rsidR="00732164" w:rsidRPr="008B3956">
        <w:rPr>
          <w:sz w:val="28"/>
          <w:szCs w:val="28"/>
          <w:shd w:val="clear" w:color="auto" w:fill="FFFFFF"/>
          <w:lang w:eastAsia="en-US"/>
        </w:rPr>
        <w:t>й, составленную</w:t>
      </w:r>
      <w:r w:rsidR="00E60C6C" w:rsidRPr="008B3956">
        <w:rPr>
          <w:sz w:val="28"/>
          <w:szCs w:val="28"/>
          <w:shd w:val="clear" w:color="auto" w:fill="FFFFFF"/>
          <w:lang w:eastAsia="en-US"/>
        </w:rPr>
        <w:t xml:space="preserve"> по форме, утве</w:t>
      </w:r>
      <w:r w:rsidR="001C3370" w:rsidRPr="008B3956">
        <w:rPr>
          <w:sz w:val="28"/>
          <w:szCs w:val="28"/>
          <w:shd w:val="clear" w:color="auto" w:fill="FFFFFF"/>
          <w:lang w:eastAsia="en-US"/>
        </w:rPr>
        <w:t>рждённой уполномоченным органом</w:t>
      </w:r>
      <w:r w:rsidR="00670DCA" w:rsidRPr="008B3956">
        <w:rPr>
          <w:sz w:val="28"/>
          <w:szCs w:val="28"/>
          <w:shd w:val="clear" w:color="auto" w:fill="FFFFFF"/>
          <w:lang w:eastAsia="en-US"/>
        </w:rPr>
        <w:t>;</w:t>
      </w:r>
    </w:p>
    <w:p w:rsidR="00E60C6C" w:rsidRPr="008B3956" w:rsidRDefault="001C3370" w:rsidP="00FA4C9D">
      <w:pPr>
        <w:pStyle w:val="ab"/>
        <w:widowControl w:val="0"/>
        <w:numPr>
          <w:ilvl w:val="0"/>
          <w:numId w:val="1"/>
        </w:numPr>
        <w:shd w:val="clear" w:color="auto" w:fill="FFFFFF"/>
        <w:tabs>
          <w:tab w:val="left" w:pos="993"/>
        </w:tabs>
        <w:ind w:left="0" w:firstLine="709"/>
        <w:jc w:val="both"/>
        <w:rPr>
          <w:sz w:val="28"/>
          <w:szCs w:val="28"/>
          <w:shd w:val="clear" w:color="auto" w:fill="FFFFFF"/>
          <w:lang w:eastAsia="en-US"/>
        </w:rPr>
      </w:pPr>
      <w:r w:rsidRPr="008B3956">
        <w:rPr>
          <w:sz w:val="28"/>
          <w:szCs w:val="28"/>
          <w:shd w:val="clear" w:color="auto" w:fill="FFFFFF"/>
          <w:lang w:eastAsia="en-US"/>
        </w:rPr>
        <w:t>расч</w:t>
      </w:r>
      <w:r w:rsidR="000F4636" w:rsidRPr="008B3956">
        <w:rPr>
          <w:sz w:val="28"/>
          <w:szCs w:val="28"/>
          <w:shd w:val="clear" w:color="auto" w:fill="FFFFFF"/>
          <w:lang w:eastAsia="en-US"/>
        </w:rPr>
        <w:t>ё</w:t>
      </w:r>
      <w:r w:rsidRPr="008B3956">
        <w:rPr>
          <w:sz w:val="28"/>
          <w:szCs w:val="28"/>
          <w:shd w:val="clear" w:color="auto" w:fill="FFFFFF"/>
          <w:lang w:eastAsia="en-US"/>
        </w:rPr>
        <w:t>т размера субсидий</w:t>
      </w:r>
      <w:r w:rsidR="005D1CA9" w:rsidRPr="008B3956">
        <w:rPr>
          <w:sz w:val="28"/>
          <w:szCs w:val="28"/>
          <w:shd w:val="clear" w:color="auto" w:fill="FFFFFF"/>
          <w:lang w:eastAsia="en-US"/>
        </w:rPr>
        <w:t>, утверждённ</w:t>
      </w:r>
      <w:r w:rsidR="00633624" w:rsidRPr="008B3956">
        <w:rPr>
          <w:sz w:val="28"/>
          <w:szCs w:val="28"/>
          <w:shd w:val="clear" w:color="auto" w:fill="FFFFFF"/>
          <w:lang w:eastAsia="en-US"/>
        </w:rPr>
        <w:t>ы</w:t>
      </w:r>
      <w:r w:rsidR="00732164" w:rsidRPr="008B3956">
        <w:rPr>
          <w:sz w:val="28"/>
          <w:szCs w:val="28"/>
          <w:shd w:val="clear" w:color="auto" w:fill="FFFFFF"/>
          <w:lang w:eastAsia="en-US"/>
        </w:rPr>
        <w:t xml:space="preserve">й единоличным исполнительным органом работодателя, являющегося юридическим лицом, или работодателем, являющимся </w:t>
      </w:r>
      <w:r w:rsidR="00633624" w:rsidRPr="008B3956">
        <w:rPr>
          <w:sz w:val="28"/>
          <w:szCs w:val="28"/>
          <w:shd w:val="clear" w:color="auto" w:fill="FFFFFF"/>
          <w:lang w:eastAsia="en-US"/>
        </w:rPr>
        <w:t>индивидуальным предпринимателем</w:t>
      </w:r>
      <w:r w:rsidR="005D1CA9" w:rsidRPr="008B3956">
        <w:rPr>
          <w:sz w:val="28"/>
          <w:szCs w:val="28"/>
          <w:shd w:val="clear" w:color="auto" w:fill="FFFFFF"/>
          <w:lang w:eastAsia="en-US"/>
        </w:rPr>
        <w:t>;</w:t>
      </w:r>
    </w:p>
    <w:p w:rsidR="00F974E8" w:rsidRPr="008B3956" w:rsidRDefault="00F974E8" w:rsidP="00FA4C9D">
      <w:pPr>
        <w:pStyle w:val="ab"/>
        <w:widowControl w:val="0"/>
        <w:numPr>
          <w:ilvl w:val="0"/>
          <w:numId w:val="1"/>
        </w:numPr>
        <w:shd w:val="clear" w:color="auto" w:fill="FFFFFF"/>
        <w:tabs>
          <w:tab w:val="left" w:pos="993"/>
        </w:tabs>
        <w:ind w:left="0" w:firstLine="709"/>
        <w:jc w:val="both"/>
        <w:rPr>
          <w:sz w:val="28"/>
          <w:szCs w:val="28"/>
          <w:shd w:val="clear" w:color="auto" w:fill="FFFFFF"/>
          <w:lang w:eastAsia="en-US"/>
        </w:rPr>
      </w:pPr>
      <w:r w:rsidRPr="008B3956">
        <w:rPr>
          <w:sz w:val="28"/>
          <w:szCs w:val="28"/>
          <w:shd w:val="clear" w:color="auto" w:fill="FFFFFF"/>
          <w:lang w:eastAsia="en-US"/>
        </w:rPr>
        <w:t xml:space="preserve">копии учредительных документов </w:t>
      </w:r>
      <w:r w:rsidR="00CC5A66" w:rsidRPr="008B3956">
        <w:rPr>
          <w:sz w:val="28"/>
          <w:szCs w:val="28"/>
          <w:shd w:val="clear" w:color="auto" w:fill="FFFFFF"/>
          <w:lang w:eastAsia="en-US"/>
        </w:rPr>
        <w:t xml:space="preserve">работодателя, являющегося  </w:t>
      </w:r>
      <w:r w:rsidR="00C44047" w:rsidRPr="008B3956">
        <w:rPr>
          <w:sz w:val="28"/>
          <w:szCs w:val="28"/>
          <w:shd w:val="clear" w:color="auto" w:fill="FFFFFF"/>
          <w:lang w:eastAsia="en-US"/>
        </w:rPr>
        <w:t>юридическ</w:t>
      </w:r>
      <w:r w:rsidR="00CC5A66" w:rsidRPr="008B3956">
        <w:rPr>
          <w:sz w:val="28"/>
          <w:szCs w:val="28"/>
          <w:shd w:val="clear" w:color="auto" w:fill="FFFFFF"/>
          <w:lang w:eastAsia="en-US"/>
        </w:rPr>
        <w:t>им</w:t>
      </w:r>
      <w:r w:rsidR="00C44047" w:rsidRPr="008B3956">
        <w:rPr>
          <w:sz w:val="28"/>
          <w:szCs w:val="28"/>
          <w:shd w:val="clear" w:color="auto" w:fill="FFFFFF"/>
          <w:lang w:eastAsia="en-US"/>
        </w:rPr>
        <w:t xml:space="preserve"> лиц</w:t>
      </w:r>
      <w:r w:rsidR="00CC5A66" w:rsidRPr="008B3956">
        <w:rPr>
          <w:sz w:val="28"/>
          <w:szCs w:val="28"/>
          <w:shd w:val="clear" w:color="auto" w:fill="FFFFFF"/>
          <w:lang w:eastAsia="en-US"/>
        </w:rPr>
        <w:t>ом</w:t>
      </w:r>
      <w:r w:rsidR="00633624" w:rsidRPr="008B3956">
        <w:rPr>
          <w:sz w:val="28"/>
          <w:szCs w:val="28"/>
          <w:shd w:val="clear" w:color="auto" w:fill="FFFFFF"/>
          <w:lang w:eastAsia="en-US"/>
        </w:rPr>
        <w:t>, заверенные</w:t>
      </w:r>
      <w:r w:rsidR="00CC5A66" w:rsidRPr="008B3956">
        <w:rPr>
          <w:sz w:val="28"/>
          <w:szCs w:val="28"/>
          <w:shd w:val="clear" w:color="auto" w:fill="FFFFFF"/>
          <w:lang w:eastAsia="en-US"/>
        </w:rPr>
        <w:t xml:space="preserve"> его единоличным исполнительным о</w:t>
      </w:r>
      <w:r w:rsidR="003B0CDC" w:rsidRPr="008B3956">
        <w:rPr>
          <w:sz w:val="28"/>
          <w:szCs w:val="28"/>
          <w:shd w:val="clear" w:color="auto" w:fill="FFFFFF"/>
          <w:lang w:eastAsia="en-US"/>
        </w:rPr>
        <w:t>р</w:t>
      </w:r>
      <w:r w:rsidR="00CC5A66" w:rsidRPr="008B3956">
        <w:rPr>
          <w:sz w:val="28"/>
          <w:szCs w:val="28"/>
          <w:shd w:val="clear" w:color="auto" w:fill="FFFFFF"/>
          <w:lang w:eastAsia="en-US"/>
        </w:rPr>
        <w:t>ганом</w:t>
      </w:r>
      <w:r w:rsidRPr="008B3956">
        <w:rPr>
          <w:sz w:val="28"/>
          <w:szCs w:val="28"/>
          <w:shd w:val="clear" w:color="auto" w:fill="FFFFFF"/>
          <w:lang w:eastAsia="en-US"/>
        </w:rPr>
        <w:t>;</w:t>
      </w:r>
    </w:p>
    <w:p w:rsidR="003B0CDC" w:rsidRPr="008B3956" w:rsidRDefault="00E60C6C" w:rsidP="00FA4C9D">
      <w:pPr>
        <w:pStyle w:val="ab"/>
        <w:widowControl w:val="0"/>
        <w:numPr>
          <w:ilvl w:val="0"/>
          <w:numId w:val="1"/>
        </w:numPr>
        <w:shd w:val="clear" w:color="auto" w:fill="FFFFFF"/>
        <w:tabs>
          <w:tab w:val="left" w:pos="993"/>
        </w:tabs>
        <w:ind w:left="0" w:firstLine="709"/>
        <w:jc w:val="both"/>
        <w:rPr>
          <w:sz w:val="28"/>
          <w:szCs w:val="28"/>
          <w:shd w:val="clear" w:color="auto" w:fill="FFFFFF"/>
          <w:lang w:eastAsia="en-US"/>
        </w:rPr>
      </w:pPr>
      <w:r w:rsidRPr="008B3956">
        <w:rPr>
          <w:sz w:val="28"/>
          <w:szCs w:val="28"/>
          <w:shd w:val="clear" w:color="auto" w:fill="FFFFFF"/>
          <w:lang w:eastAsia="en-US"/>
        </w:rPr>
        <w:t xml:space="preserve">справку о соответствии </w:t>
      </w:r>
      <w:r w:rsidR="000940F9" w:rsidRPr="008B3956">
        <w:rPr>
          <w:sz w:val="28"/>
          <w:szCs w:val="28"/>
          <w:shd w:val="clear" w:color="auto" w:fill="FFFFFF"/>
          <w:lang w:eastAsia="en-US"/>
        </w:rPr>
        <w:t>работодателя</w:t>
      </w:r>
      <w:r w:rsidR="003B0CDC" w:rsidRPr="008B3956">
        <w:rPr>
          <w:sz w:val="28"/>
          <w:szCs w:val="28"/>
          <w:shd w:val="clear" w:color="auto" w:fill="FFFFFF"/>
          <w:lang w:eastAsia="en-US"/>
        </w:rPr>
        <w:t>, являющегося  юридическим лицом,</w:t>
      </w:r>
      <w:r w:rsidR="00AF5BB5" w:rsidRPr="008B3956">
        <w:rPr>
          <w:sz w:val="28"/>
          <w:szCs w:val="28"/>
          <w:shd w:val="clear" w:color="auto" w:fill="FFFFFF"/>
          <w:lang w:eastAsia="en-US"/>
        </w:rPr>
        <w:t xml:space="preserve"> условиям и</w:t>
      </w:r>
      <w:r w:rsidRPr="008B3956">
        <w:rPr>
          <w:sz w:val="28"/>
          <w:szCs w:val="28"/>
          <w:shd w:val="clear" w:color="auto" w:fill="FFFFFF"/>
          <w:lang w:eastAsia="en-US"/>
        </w:rPr>
        <w:t>требованиям, установленным</w:t>
      </w:r>
      <w:r w:rsidR="00AF5BB5" w:rsidRPr="008B3956">
        <w:rPr>
          <w:sz w:val="28"/>
          <w:szCs w:val="28"/>
          <w:shd w:val="clear" w:color="auto" w:fill="FFFFFF"/>
          <w:lang w:eastAsia="en-US"/>
        </w:rPr>
        <w:t xml:space="preserve"> пунктом 7 и </w:t>
      </w:r>
      <w:r w:rsidR="003D6216" w:rsidRPr="008B3956">
        <w:rPr>
          <w:sz w:val="28"/>
          <w:szCs w:val="28"/>
          <w:shd w:val="clear" w:color="auto" w:fill="FFFFFF"/>
          <w:lang w:eastAsia="en-US"/>
        </w:rPr>
        <w:t>под</w:t>
      </w:r>
      <w:r w:rsidRPr="008B3956">
        <w:rPr>
          <w:sz w:val="28"/>
          <w:szCs w:val="28"/>
          <w:shd w:val="clear" w:color="auto" w:fill="FFFFFF"/>
          <w:lang w:eastAsia="en-US"/>
        </w:rPr>
        <w:t>пункт</w:t>
      </w:r>
      <w:r w:rsidR="003D6216" w:rsidRPr="008B3956">
        <w:rPr>
          <w:sz w:val="28"/>
          <w:szCs w:val="28"/>
          <w:shd w:val="clear" w:color="auto" w:fill="FFFFFF"/>
          <w:lang w:eastAsia="en-US"/>
        </w:rPr>
        <w:t>ами</w:t>
      </w:r>
      <w:r w:rsidR="00184EE2" w:rsidRPr="008B3956">
        <w:rPr>
          <w:sz w:val="28"/>
          <w:szCs w:val="28"/>
          <w:shd w:val="clear" w:color="auto" w:fill="FFFFFF"/>
          <w:lang w:eastAsia="en-US"/>
        </w:rPr>
        <w:t>3</w:t>
      </w:r>
      <w:r w:rsidR="003D6216" w:rsidRPr="008B3956">
        <w:rPr>
          <w:sz w:val="28"/>
          <w:szCs w:val="28"/>
          <w:shd w:val="clear" w:color="auto" w:fill="FFFFFF"/>
          <w:lang w:eastAsia="en-US"/>
        </w:rPr>
        <w:t>-</w:t>
      </w:r>
      <w:r w:rsidR="00732164" w:rsidRPr="008B3956">
        <w:rPr>
          <w:sz w:val="28"/>
          <w:szCs w:val="28"/>
          <w:shd w:val="clear" w:color="auto" w:fill="FFFFFF"/>
          <w:lang w:eastAsia="en-US"/>
        </w:rPr>
        <w:t>8</w:t>
      </w:r>
      <w:r w:rsidR="003D6216" w:rsidRPr="008B3956">
        <w:rPr>
          <w:sz w:val="28"/>
          <w:szCs w:val="28"/>
          <w:shd w:val="clear" w:color="auto" w:fill="FFFFFF"/>
          <w:lang w:eastAsia="en-US"/>
        </w:rPr>
        <w:t xml:space="preserve"> пункта </w:t>
      </w:r>
      <w:r w:rsidR="00AF5BB5" w:rsidRPr="008B3956">
        <w:rPr>
          <w:sz w:val="28"/>
          <w:szCs w:val="28"/>
          <w:shd w:val="clear" w:color="auto" w:fill="FFFFFF"/>
          <w:lang w:eastAsia="en-US"/>
        </w:rPr>
        <w:t>8</w:t>
      </w:r>
      <w:r w:rsidRPr="008B3956">
        <w:rPr>
          <w:sz w:val="28"/>
          <w:szCs w:val="28"/>
          <w:shd w:val="clear" w:color="auto" w:fill="FFFFFF"/>
          <w:lang w:eastAsia="en-US"/>
        </w:rPr>
        <w:t xml:space="preserve"> настоящего Порядка</w:t>
      </w:r>
      <w:r w:rsidR="00633624" w:rsidRPr="008B3956">
        <w:rPr>
          <w:sz w:val="28"/>
          <w:szCs w:val="28"/>
          <w:shd w:val="clear" w:color="auto" w:fill="FFFFFF"/>
          <w:lang w:eastAsia="en-US"/>
        </w:rPr>
        <w:t xml:space="preserve">, подписанную </w:t>
      </w:r>
      <w:r w:rsidR="00732164" w:rsidRPr="008B3956">
        <w:rPr>
          <w:sz w:val="28"/>
          <w:szCs w:val="28"/>
          <w:shd w:val="clear" w:color="auto" w:fill="FFFFFF"/>
          <w:lang w:eastAsia="en-US"/>
        </w:rPr>
        <w:t>единоличным исполнительным органом работодателя, являющегося юридическим лицом</w:t>
      </w:r>
      <w:r w:rsidR="003B0CDC" w:rsidRPr="008B3956">
        <w:rPr>
          <w:sz w:val="28"/>
          <w:szCs w:val="28"/>
          <w:shd w:val="clear" w:color="auto" w:fill="FFFFFF"/>
          <w:lang w:eastAsia="en-US"/>
        </w:rPr>
        <w:t>;</w:t>
      </w:r>
    </w:p>
    <w:p w:rsidR="00D62C12" w:rsidRPr="008B3956" w:rsidRDefault="005B5AB4" w:rsidP="00FA4C9D">
      <w:pPr>
        <w:pStyle w:val="ab"/>
        <w:widowControl w:val="0"/>
        <w:numPr>
          <w:ilvl w:val="0"/>
          <w:numId w:val="1"/>
        </w:numPr>
        <w:shd w:val="clear" w:color="auto" w:fill="FFFFFF"/>
        <w:tabs>
          <w:tab w:val="left" w:pos="993"/>
        </w:tabs>
        <w:ind w:left="0" w:firstLine="709"/>
        <w:jc w:val="both"/>
        <w:rPr>
          <w:sz w:val="28"/>
          <w:szCs w:val="28"/>
          <w:shd w:val="clear" w:color="auto" w:fill="FFFFFF"/>
          <w:lang w:eastAsia="en-US"/>
        </w:rPr>
      </w:pPr>
      <w:r w:rsidRPr="008B3956">
        <w:rPr>
          <w:sz w:val="28"/>
          <w:szCs w:val="28"/>
          <w:shd w:val="clear" w:color="auto" w:fill="FFFFFF"/>
          <w:lang w:eastAsia="en-US"/>
        </w:rPr>
        <w:t>выписку</w:t>
      </w:r>
      <w:r w:rsidR="00D62C12" w:rsidRPr="008B3956">
        <w:rPr>
          <w:sz w:val="28"/>
          <w:szCs w:val="28"/>
          <w:shd w:val="clear" w:color="auto" w:fill="FFFFFF"/>
          <w:lang w:eastAsia="en-US"/>
        </w:rPr>
        <w:t xml:space="preserve"> из Единого государственного реестра юридическ</w:t>
      </w:r>
      <w:r w:rsidRPr="008B3956">
        <w:rPr>
          <w:sz w:val="28"/>
          <w:szCs w:val="28"/>
          <w:shd w:val="clear" w:color="auto" w:fill="FFFFFF"/>
          <w:lang w:eastAsia="en-US"/>
        </w:rPr>
        <w:t>их</w:t>
      </w:r>
      <w:r w:rsidR="00D62C12" w:rsidRPr="008B3956">
        <w:rPr>
          <w:sz w:val="28"/>
          <w:szCs w:val="28"/>
          <w:shd w:val="clear" w:color="auto" w:fill="FFFFFF"/>
          <w:lang w:eastAsia="en-US"/>
        </w:rPr>
        <w:t xml:space="preserve"> лиц или Единого государственного реестра индивидуальных предпринимателей;</w:t>
      </w:r>
    </w:p>
    <w:p w:rsidR="00E36820" w:rsidRPr="008B3956" w:rsidRDefault="00E36820" w:rsidP="00FA4C9D">
      <w:pPr>
        <w:pStyle w:val="ab"/>
        <w:widowControl w:val="0"/>
        <w:numPr>
          <w:ilvl w:val="0"/>
          <w:numId w:val="1"/>
        </w:numPr>
        <w:shd w:val="clear" w:color="auto" w:fill="FFFFFF"/>
        <w:tabs>
          <w:tab w:val="left" w:pos="993"/>
        </w:tabs>
        <w:ind w:left="0" w:firstLine="709"/>
        <w:jc w:val="both"/>
        <w:rPr>
          <w:sz w:val="28"/>
          <w:szCs w:val="28"/>
          <w:shd w:val="clear" w:color="auto" w:fill="FFFFFF"/>
          <w:lang w:eastAsia="en-US"/>
        </w:rPr>
      </w:pPr>
      <w:r w:rsidRPr="008B3956">
        <w:rPr>
          <w:sz w:val="28"/>
          <w:szCs w:val="28"/>
          <w:shd w:val="clear" w:color="auto" w:fill="FFFFFF"/>
          <w:lang w:eastAsia="en-US"/>
        </w:rPr>
        <w:t xml:space="preserve">копии документов, подтверждающих </w:t>
      </w:r>
      <w:r w:rsidR="00177FDE" w:rsidRPr="008B3956">
        <w:rPr>
          <w:sz w:val="28"/>
          <w:szCs w:val="28"/>
          <w:shd w:val="clear" w:color="auto" w:fill="FFFFFF"/>
          <w:lang w:eastAsia="en-US"/>
        </w:rPr>
        <w:t xml:space="preserve">затраты работодателей </w:t>
      </w:r>
      <w:r w:rsidR="004A388F" w:rsidRPr="008B3956">
        <w:rPr>
          <w:sz w:val="28"/>
          <w:szCs w:val="28"/>
          <w:shd w:val="clear" w:color="auto" w:fill="FFFFFF"/>
          <w:lang w:eastAsia="en-US"/>
        </w:rPr>
        <w:t xml:space="preserve">в связи с </w:t>
      </w:r>
      <w:r w:rsidR="005B5AB4" w:rsidRPr="008B3956">
        <w:rPr>
          <w:sz w:val="28"/>
          <w:szCs w:val="28"/>
          <w:shd w:val="clear" w:color="auto" w:fill="FFFFFF"/>
          <w:lang w:eastAsia="en-US"/>
        </w:rPr>
        <w:t>о</w:t>
      </w:r>
      <w:r w:rsidR="00177FDE" w:rsidRPr="008B3956">
        <w:rPr>
          <w:sz w:val="28"/>
          <w:szCs w:val="28"/>
          <w:shd w:val="clear" w:color="auto" w:fill="FFFFFF"/>
          <w:lang w:eastAsia="en-US"/>
        </w:rPr>
        <w:t>плат</w:t>
      </w:r>
      <w:r w:rsidR="004A388F" w:rsidRPr="008B3956">
        <w:rPr>
          <w:sz w:val="28"/>
          <w:szCs w:val="28"/>
          <w:shd w:val="clear" w:color="auto" w:fill="FFFFFF"/>
          <w:lang w:eastAsia="en-US"/>
        </w:rPr>
        <w:t>ой</w:t>
      </w:r>
      <w:r w:rsidR="005B5AB4" w:rsidRPr="008B3956">
        <w:rPr>
          <w:sz w:val="28"/>
          <w:szCs w:val="28"/>
          <w:shd w:val="clear" w:color="auto" w:fill="FFFFFF"/>
          <w:lang w:eastAsia="en-US"/>
        </w:rPr>
        <w:t xml:space="preserve"> труда</w:t>
      </w:r>
      <w:r w:rsidRPr="008B3956">
        <w:rPr>
          <w:sz w:val="28"/>
          <w:szCs w:val="28"/>
          <w:shd w:val="clear" w:color="auto" w:fill="FFFFFF"/>
          <w:lang w:eastAsia="en-US"/>
        </w:rPr>
        <w:t xml:space="preserve"> выпускник</w:t>
      </w:r>
      <w:r w:rsidR="005B5AB4" w:rsidRPr="008B3956">
        <w:rPr>
          <w:sz w:val="28"/>
          <w:szCs w:val="28"/>
          <w:shd w:val="clear" w:color="auto" w:fill="FFFFFF"/>
          <w:lang w:eastAsia="en-US"/>
        </w:rPr>
        <w:t>ов</w:t>
      </w:r>
      <w:r w:rsidR="00AF5BB5" w:rsidRPr="008B3956">
        <w:rPr>
          <w:sz w:val="28"/>
          <w:szCs w:val="28"/>
          <w:shd w:val="clear" w:color="auto" w:fill="FFFFFF"/>
          <w:lang w:eastAsia="en-US"/>
        </w:rPr>
        <w:t>-инвалидов</w:t>
      </w:r>
      <w:r w:rsidR="004A388F" w:rsidRPr="008B3956">
        <w:rPr>
          <w:sz w:val="28"/>
          <w:szCs w:val="28"/>
          <w:shd w:val="clear" w:color="auto" w:fill="FFFFFF"/>
          <w:lang w:eastAsia="en-US"/>
        </w:rPr>
        <w:t xml:space="preserve"> и осуществлением доплат</w:t>
      </w:r>
      <w:r w:rsidR="00A7137F" w:rsidRPr="008B3956">
        <w:rPr>
          <w:sz w:val="28"/>
          <w:szCs w:val="28"/>
          <w:shd w:val="clear" w:color="auto" w:fill="FFFFFF"/>
          <w:lang w:eastAsia="en-US"/>
        </w:rPr>
        <w:t xml:space="preserve"> наставникам</w:t>
      </w:r>
      <w:r w:rsidR="004A388F" w:rsidRPr="008B3956">
        <w:rPr>
          <w:sz w:val="28"/>
          <w:szCs w:val="28"/>
          <w:shd w:val="clear" w:color="auto" w:fill="FFFFFF"/>
          <w:lang w:eastAsia="en-US"/>
        </w:rPr>
        <w:t xml:space="preserve"> выпускников</w:t>
      </w:r>
      <w:r w:rsidR="00CC5A66" w:rsidRPr="008B3956">
        <w:rPr>
          <w:sz w:val="28"/>
          <w:szCs w:val="28"/>
          <w:shd w:val="clear" w:color="auto" w:fill="FFFFFF"/>
          <w:lang w:eastAsia="en-US"/>
        </w:rPr>
        <w:t>-</w:t>
      </w:r>
      <w:r w:rsidR="004A388F" w:rsidRPr="008B3956">
        <w:rPr>
          <w:sz w:val="28"/>
          <w:szCs w:val="28"/>
          <w:shd w:val="clear" w:color="auto" w:fill="FFFFFF"/>
          <w:lang w:eastAsia="en-US"/>
        </w:rPr>
        <w:t xml:space="preserve">инвалидов с учётом страховых взносов, начисляемых на выплаты </w:t>
      </w:r>
      <w:r w:rsidR="004A388F" w:rsidRPr="008B3956">
        <w:rPr>
          <w:sz w:val="28"/>
          <w:szCs w:val="28"/>
          <w:shd w:val="clear" w:color="auto" w:fill="FFFFFF"/>
          <w:lang w:eastAsia="en-US"/>
        </w:rPr>
        <w:lastRenderedPageBreak/>
        <w:t xml:space="preserve">и иные вознаграждения в пользу физических лиц в рамкахтрудовых отношений. Копии указанных документов должны быть </w:t>
      </w:r>
      <w:r w:rsidR="005F222D" w:rsidRPr="008B3956">
        <w:rPr>
          <w:sz w:val="28"/>
          <w:szCs w:val="28"/>
          <w:shd w:val="clear" w:color="auto" w:fill="FFFFFF"/>
          <w:lang w:eastAsia="en-US"/>
        </w:rPr>
        <w:t>заверен</w:t>
      </w:r>
      <w:r w:rsidR="004A388F" w:rsidRPr="008B3956">
        <w:rPr>
          <w:sz w:val="28"/>
          <w:szCs w:val="28"/>
          <w:shd w:val="clear" w:color="auto" w:fill="FFFFFF"/>
          <w:lang w:eastAsia="en-US"/>
        </w:rPr>
        <w:t>ы</w:t>
      </w:r>
      <w:r w:rsidR="00C06567">
        <w:rPr>
          <w:sz w:val="28"/>
          <w:szCs w:val="28"/>
          <w:shd w:val="clear" w:color="auto" w:fill="FFFFFF"/>
          <w:lang w:eastAsia="en-US"/>
        </w:rPr>
        <w:t xml:space="preserve"> е</w:t>
      </w:r>
      <w:r w:rsidR="004A388F" w:rsidRPr="008B3956">
        <w:rPr>
          <w:sz w:val="28"/>
          <w:szCs w:val="28"/>
          <w:shd w:val="clear" w:color="auto" w:fill="FFFFFF"/>
          <w:lang w:eastAsia="en-US"/>
        </w:rPr>
        <w:t>диноличным исполнительным органом работодателя, являющегося  юридическим лицом, или работодателем, являющимся индивидуальным предпринимателем</w:t>
      </w:r>
      <w:r w:rsidRPr="008B3956">
        <w:rPr>
          <w:sz w:val="28"/>
          <w:szCs w:val="28"/>
          <w:shd w:val="clear" w:color="auto" w:fill="FFFFFF"/>
          <w:lang w:eastAsia="en-US"/>
        </w:rPr>
        <w:t>;</w:t>
      </w:r>
    </w:p>
    <w:p w:rsidR="009C51A7" w:rsidRPr="008B3956" w:rsidRDefault="009C51A7" w:rsidP="00FA4C9D">
      <w:pPr>
        <w:pStyle w:val="ab"/>
        <w:widowControl w:val="0"/>
        <w:numPr>
          <w:ilvl w:val="0"/>
          <w:numId w:val="1"/>
        </w:numPr>
        <w:shd w:val="clear" w:color="auto" w:fill="FFFFFF"/>
        <w:tabs>
          <w:tab w:val="left" w:pos="993"/>
        </w:tabs>
        <w:ind w:left="0" w:firstLine="709"/>
        <w:jc w:val="both"/>
        <w:rPr>
          <w:sz w:val="28"/>
          <w:szCs w:val="28"/>
          <w:shd w:val="clear" w:color="auto" w:fill="FFFFFF"/>
          <w:lang w:eastAsia="en-US"/>
        </w:rPr>
      </w:pPr>
      <w:r w:rsidRPr="008B3956">
        <w:rPr>
          <w:sz w:val="28"/>
          <w:szCs w:val="28"/>
          <w:shd w:val="clear" w:color="auto" w:fill="FFFFFF"/>
          <w:lang w:eastAsia="en-US"/>
        </w:rPr>
        <w:t xml:space="preserve">копию документа об образовании </w:t>
      </w:r>
      <w:r w:rsidR="00F654B0" w:rsidRPr="008B3956">
        <w:rPr>
          <w:sz w:val="28"/>
          <w:szCs w:val="28"/>
          <w:shd w:val="clear" w:color="auto" w:fill="FFFFFF"/>
          <w:lang w:eastAsia="en-US"/>
        </w:rPr>
        <w:t xml:space="preserve">и о квалификации </w:t>
      </w:r>
      <w:r w:rsidRPr="008B3956">
        <w:rPr>
          <w:sz w:val="28"/>
          <w:szCs w:val="28"/>
          <w:shd w:val="clear" w:color="auto" w:fill="FFFFFF"/>
          <w:lang w:eastAsia="en-US"/>
        </w:rPr>
        <w:t>выпускника</w:t>
      </w:r>
      <w:r w:rsidR="003B0CDC" w:rsidRPr="008B3956">
        <w:rPr>
          <w:sz w:val="28"/>
          <w:szCs w:val="28"/>
          <w:shd w:val="clear" w:color="auto" w:fill="FFFFFF"/>
          <w:lang w:eastAsia="en-US"/>
        </w:rPr>
        <w:t>-</w:t>
      </w:r>
      <w:r w:rsidRPr="008B3956">
        <w:rPr>
          <w:sz w:val="28"/>
          <w:szCs w:val="28"/>
          <w:shd w:val="clear" w:color="auto" w:fill="FFFFFF"/>
          <w:lang w:eastAsia="en-US"/>
        </w:rPr>
        <w:t>инвалида, заверенную единоличным исполнительным органом работодателя, являющегося  юридическим лицом, или работодателем, являющимся индивидуальным предпринимателем;</w:t>
      </w:r>
    </w:p>
    <w:p w:rsidR="00E36820" w:rsidRPr="008B3956" w:rsidRDefault="00E36820" w:rsidP="00FA4C9D">
      <w:pPr>
        <w:pStyle w:val="ab"/>
        <w:widowControl w:val="0"/>
        <w:numPr>
          <w:ilvl w:val="0"/>
          <w:numId w:val="1"/>
        </w:numPr>
        <w:shd w:val="clear" w:color="auto" w:fill="FFFFFF"/>
        <w:tabs>
          <w:tab w:val="left" w:pos="993"/>
        </w:tabs>
        <w:ind w:left="0" w:firstLine="709"/>
        <w:jc w:val="both"/>
        <w:rPr>
          <w:sz w:val="28"/>
          <w:szCs w:val="28"/>
          <w:shd w:val="clear" w:color="auto" w:fill="FFFFFF"/>
          <w:lang w:eastAsia="en-US"/>
        </w:rPr>
      </w:pPr>
      <w:r w:rsidRPr="008B3956">
        <w:rPr>
          <w:sz w:val="28"/>
          <w:szCs w:val="28"/>
          <w:shd w:val="clear" w:color="auto" w:fill="FFFFFF"/>
          <w:lang w:eastAsia="en-US"/>
        </w:rPr>
        <w:t>справку о численности выпускников</w:t>
      </w:r>
      <w:r w:rsidR="003D6216" w:rsidRPr="008B3956">
        <w:rPr>
          <w:sz w:val="28"/>
          <w:szCs w:val="28"/>
          <w:shd w:val="clear" w:color="auto" w:fill="FFFFFF"/>
          <w:lang w:eastAsia="en-US"/>
        </w:rPr>
        <w:t>-</w:t>
      </w:r>
      <w:r w:rsidR="00FA4C9D" w:rsidRPr="008B3956">
        <w:rPr>
          <w:sz w:val="28"/>
          <w:szCs w:val="28"/>
          <w:shd w:val="clear" w:color="auto" w:fill="FFFFFF"/>
          <w:lang w:eastAsia="en-US"/>
        </w:rPr>
        <w:t xml:space="preserve">инвалидов </w:t>
      </w:r>
      <w:r w:rsidR="003D6216" w:rsidRPr="008B3956">
        <w:rPr>
          <w:sz w:val="28"/>
          <w:szCs w:val="28"/>
          <w:shd w:val="clear" w:color="auto" w:fill="FFFFFF"/>
          <w:lang w:eastAsia="en-US"/>
        </w:rPr>
        <w:t xml:space="preserve">и </w:t>
      </w:r>
      <w:r w:rsidRPr="008B3956">
        <w:rPr>
          <w:sz w:val="28"/>
          <w:szCs w:val="28"/>
          <w:shd w:val="clear" w:color="auto" w:fill="FFFFFF"/>
          <w:lang w:eastAsia="en-US"/>
        </w:rPr>
        <w:t>фактически отработанном ими времени</w:t>
      </w:r>
      <w:r w:rsidR="00A7137F" w:rsidRPr="008B3956">
        <w:rPr>
          <w:sz w:val="28"/>
          <w:szCs w:val="28"/>
          <w:shd w:val="clear" w:color="auto" w:fill="FFFFFF"/>
          <w:lang w:eastAsia="en-US"/>
        </w:rPr>
        <w:t>, а также о численности наставников</w:t>
      </w:r>
      <w:r w:rsidR="005F222D" w:rsidRPr="008B3956">
        <w:rPr>
          <w:sz w:val="28"/>
          <w:szCs w:val="28"/>
          <w:shd w:val="clear" w:color="auto" w:fill="FFFFFF"/>
          <w:lang w:eastAsia="en-US"/>
        </w:rPr>
        <w:t xml:space="preserve"> и</w:t>
      </w:r>
      <w:r w:rsidR="00A7137F" w:rsidRPr="008B3956">
        <w:rPr>
          <w:sz w:val="28"/>
          <w:szCs w:val="28"/>
          <w:shd w:val="clear" w:color="auto" w:fill="FFFFFF"/>
          <w:lang w:eastAsia="en-US"/>
        </w:rPr>
        <w:t xml:space="preserve"> фактически отработанном ими времени</w:t>
      </w:r>
      <w:r w:rsidR="005F222D" w:rsidRPr="008B3956">
        <w:rPr>
          <w:sz w:val="28"/>
          <w:szCs w:val="28"/>
          <w:shd w:val="clear" w:color="auto" w:fill="FFFFFF"/>
          <w:lang w:eastAsia="en-US"/>
        </w:rPr>
        <w:t>, подписанн</w:t>
      </w:r>
      <w:r w:rsidR="004A388F" w:rsidRPr="008B3956">
        <w:rPr>
          <w:sz w:val="28"/>
          <w:szCs w:val="28"/>
          <w:shd w:val="clear" w:color="auto" w:fill="FFFFFF"/>
          <w:lang w:eastAsia="en-US"/>
        </w:rPr>
        <w:t>уюединоличным исполнительным органом работодателя, являющегося  юридическим лицом, или работодателем, являющимся индивидуальным предпринимателем</w:t>
      </w:r>
      <w:r w:rsidRPr="008B3956">
        <w:rPr>
          <w:sz w:val="28"/>
          <w:szCs w:val="28"/>
          <w:shd w:val="clear" w:color="auto" w:fill="FFFFFF"/>
          <w:lang w:eastAsia="en-US"/>
        </w:rPr>
        <w:t>;</w:t>
      </w:r>
    </w:p>
    <w:p w:rsidR="00E36820" w:rsidRPr="008B3956" w:rsidRDefault="00E36820" w:rsidP="00FA4C9D">
      <w:pPr>
        <w:pStyle w:val="ab"/>
        <w:widowControl w:val="0"/>
        <w:numPr>
          <w:ilvl w:val="0"/>
          <w:numId w:val="1"/>
        </w:numPr>
        <w:shd w:val="clear" w:color="auto" w:fill="FFFFFF"/>
        <w:tabs>
          <w:tab w:val="left" w:pos="993"/>
        </w:tabs>
        <w:ind w:left="0" w:firstLine="709"/>
        <w:jc w:val="both"/>
        <w:rPr>
          <w:sz w:val="28"/>
          <w:szCs w:val="28"/>
          <w:shd w:val="clear" w:color="auto" w:fill="FFFFFF"/>
          <w:lang w:eastAsia="en-US"/>
        </w:rPr>
      </w:pPr>
      <w:r w:rsidRPr="008B3956">
        <w:rPr>
          <w:sz w:val="28"/>
          <w:szCs w:val="28"/>
          <w:shd w:val="clear" w:color="auto" w:fill="FFFFFF"/>
          <w:lang w:eastAsia="en-US"/>
        </w:rPr>
        <w:t>копии трудовых книжек выпускников</w:t>
      </w:r>
      <w:r w:rsidR="003D6216" w:rsidRPr="008B3956">
        <w:rPr>
          <w:sz w:val="28"/>
          <w:szCs w:val="28"/>
          <w:shd w:val="clear" w:color="auto" w:fill="FFFFFF"/>
          <w:lang w:eastAsia="en-US"/>
        </w:rPr>
        <w:t>-</w:t>
      </w:r>
      <w:r w:rsidR="00FA4C9D" w:rsidRPr="008B3956">
        <w:rPr>
          <w:sz w:val="28"/>
          <w:szCs w:val="28"/>
          <w:shd w:val="clear" w:color="auto" w:fill="FFFFFF"/>
          <w:lang w:eastAsia="en-US"/>
        </w:rPr>
        <w:t xml:space="preserve">инвалидов </w:t>
      </w:r>
      <w:r w:rsidR="00A7137F" w:rsidRPr="008B3956">
        <w:rPr>
          <w:sz w:val="28"/>
          <w:szCs w:val="28"/>
          <w:shd w:val="clear" w:color="auto" w:fill="FFFFFF"/>
          <w:lang w:eastAsia="en-US"/>
        </w:rPr>
        <w:t>и их наставников</w:t>
      </w:r>
      <w:r w:rsidR="005F222D" w:rsidRPr="008B3956">
        <w:rPr>
          <w:sz w:val="28"/>
          <w:szCs w:val="28"/>
          <w:shd w:val="clear" w:color="auto" w:fill="FFFFFF"/>
          <w:lang w:eastAsia="en-US"/>
        </w:rPr>
        <w:t xml:space="preserve">, заверенные </w:t>
      </w:r>
      <w:r w:rsidR="00604AF1" w:rsidRPr="008B3956">
        <w:rPr>
          <w:sz w:val="28"/>
          <w:szCs w:val="28"/>
          <w:shd w:val="clear" w:color="auto" w:fill="FFFFFF"/>
          <w:lang w:eastAsia="en-US"/>
        </w:rPr>
        <w:t>единоличным исполнительным органом работодателя, являющегося  юридическим лицом, или работодателем, являющимся индивидуальным предпринимателем</w:t>
      </w:r>
      <w:r w:rsidR="00A7137F" w:rsidRPr="008B3956">
        <w:rPr>
          <w:sz w:val="28"/>
          <w:szCs w:val="28"/>
          <w:shd w:val="clear" w:color="auto" w:fill="FFFFFF"/>
          <w:lang w:eastAsia="en-US"/>
        </w:rPr>
        <w:t>;</w:t>
      </w:r>
    </w:p>
    <w:p w:rsidR="00E60C6C" w:rsidRPr="008B3956" w:rsidRDefault="00E60C6C" w:rsidP="00FA4C9D">
      <w:pPr>
        <w:pStyle w:val="ab"/>
        <w:widowControl w:val="0"/>
        <w:numPr>
          <w:ilvl w:val="0"/>
          <w:numId w:val="1"/>
        </w:numPr>
        <w:shd w:val="clear" w:color="auto" w:fill="FFFFFF"/>
        <w:tabs>
          <w:tab w:val="left" w:pos="993"/>
        </w:tabs>
        <w:ind w:left="0" w:firstLine="709"/>
        <w:jc w:val="both"/>
        <w:rPr>
          <w:sz w:val="28"/>
          <w:szCs w:val="28"/>
          <w:shd w:val="clear" w:color="auto" w:fill="FFFFFF"/>
          <w:lang w:eastAsia="en-US"/>
        </w:rPr>
      </w:pPr>
      <w:r w:rsidRPr="008B3956">
        <w:rPr>
          <w:sz w:val="28"/>
          <w:szCs w:val="28"/>
          <w:shd w:val="clear" w:color="auto" w:fill="FFFFFF"/>
          <w:lang w:eastAsia="en-US"/>
        </w:rPr>
        <w:t>справку налогового органа</w:t>
      </w:r>
      <w:r w:rsidR="00604AF1" w:rsidRPr="008B3956">
        <w:rPr>
          <w:sz w:val="28"/>
          <w:szCs w:val="28"/>
          <w:shd w:val="clear" w:color="auto" w:fill="FFFFFF"/>
          <w:lang w:eastAsia="en-US"/>
        </w:rPr>
        <w:t xml:space="preserve"> об исполнении работодателем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8B3956">
        <w:rPr>
          <w:sz w:val="28"/>
          <w:szCs w:val="28"/>
          <w:shd w:val="clear" w:color="auto" w:fill="FFFFFF"/>
          <w:lang w:eastAsia="en-US"/>
        </w:rPr>
        <w:t xml:space="preserve">, полученную не ранее чем за один месяц до дня подачи заявки </w:t>
      </w:r>
      <w:r w:rsidR="00604AF1" w:rsidRPr="008B3956">
        <w:rPr>
          <w:sz w:val="28"/>
          <w:szCs w:val="28"/>
          <w:shd w:val="clear" w:color="auto" w:fill="FFFFFF"/>
          <w:lang w:eastAsia="en-US"/>
        </w:rPr>
        <w:t>на получение субсидий</w:t>
      </w:r>
      <w:r w:rsidR="00A7137F" w:rsidRPr="008B3956">
        <w:rPr>
          <w:sz w:val="28"/>
          <w:szCs w:val="28"/>
          <w:shd w:val="clear" w:color="auto" w:fill="FFFFFF"/>
          <w:lang w:eastAsia="en-US"/>
        </w:rPr>
        <w:t>;</w:t>
      </w:r>
    </w:p>
    <w:p w:rsidR="00B076B4" w:rsidRPr="008B3956" w:rsidRDefault="00B076B4" w:rsidP="00FA4C9D">
      <w:pPr>
        <w:pStyle w:val="ab"/>
        <w:numPr>
          <w:ilvl w:val="0"/>
          <w:numId w:val="1"/>
        </w:numPr>
        <w:tabs>
          <w:tab w:val="left" w:pos="1134"/>
        </w:tabs>
        <w:ind w:left="0" w:firstLine="709"/>
        <w:jc w:val="both"/>
        <w:rPr>
          <w:sz w:val="28"/>
          <w:szCs w:val="28"/>
        </w:rPr>
      </w:pPr>
      <w:r w:rsidRPr="008B3956">
        <w:rPr>
          <w:sz w:val="28"/>
          <w:szCs w:val="28"/>
        </w:rPr>
        <w:t xml:space="preserve">копию </w:t>
      </w:r>
      <w:r w:rsidR="005F222D" w:rsidRPr="008B3956">
        <w:rPr>
          <w:sz w:val="28"/>
          <w:szCs w:val="28"/>
        </w:rPr>
        <w:t xml:space="preserve">акта </w:t>
      </w:r>
      <w:r w:rsidR="00AF5BB5" w:rsidRPr="008B3956">
        <w:rPr>
          <w:sz w:val="28"/>
          <w:szCs w:val="28"/>
        </w:rPr>
        <w:t xml:space="preserve">работодателя </w:t>
      </w:r>
      <w:r w:rsidRPr="008B3956">
        <w:rPr>
          <w:sz w:val="28"/>
          <w:szCs w:val="28"/>
        </w:rPr>
        <w:t>о создании (выделении) рабочих мест</w:t>
      </w:r>
      <w:r w:rsidR="00AF5BB5" w:rsidRPr="008B3956">
        <w:rPr>
          <w:sz w:val="28"/>
          <w:szCs w:val="28"/>
        </w:rPr>
        <w:t xml:space="preserve"> для выпускников-инвалидов</w:t>
      </w:r>
      <w:r w:rsidR="005F222D" w:rsidRPr="008B3956">
        <w:rPr>
          <w:sz w:val="28"/>
          <w:szCs w:val="28"/>
        </w:rPr>
        <w:t xml:space="preserve">, заверенную </w:t>
      </w:r>
      <w:r w:rsidR="00604AF1" w:rsidRPr="008B3956">
        <w:rPr>
          <w:sz w:val="28"/>
          <w:szCs w:val="28"/>
          <w:shd w:val="clear" w:color="auto" w:fill="FFFFFF"/>
          <w:lang w:eastAsia="en-US"/>
        </w:rPr>
        <w:t>единоличным исполнительным органом работодателя, являющегося  юридическим лицом, или работодателем, являющимся индивидуальным предпринимателем</w:t>
      </w:r>
      <w:r w:rsidR="00A7137F" w:rsidRPr="008B3956">
        <w:rPr>
          <w:sz w:val="28"/>
          <w:szCs w:val="28"/>
        </w:rPr>
        <w:t>;</w:t>
      </w:r>
      <w:bookmarkStart w:id="0" w:name="_GoBack"/>
      <w:bookmarkEnd w:id="0"/>
    </w:p>
    <w:p w:rsidR="003A2999" w:rsidRPr="008B3956" w:rsidRDefault="003A2999" w:rsidP="00FA4C9D">
      <w:pPr>
        <w:pStyle w:val="ab"/>
        <w:numPr>
          <w:ilvl w:val="0"/>
          <w:numId w:val="1"/>
        </w:numPr>
        <w:tabs>
          <w:tab w:val="left" w:pos="1134"/>
        </w:tabs>
        <w:ind w:left="0" w:firstLine="709"/>
        <w:jc w:val="both"/>
        <w:rPr>
          <w:sz w:val="28"/>
          <w:szCs w:val="28"/>
        </w:rPr>
      </w:pPr>
      <w:r w:rsidRPr="008B3956">
        <w:rPr>
          <w:sz w:val="28"/>
          <w:szCs w:val="28"/>
        </w:rPr>
        <w:t>копи</w:t>
      </w:r>
      <w:r w:rsidR="00604AF1" w:rsidRPr="008B3956">
        <w:rPr>
          <w:sz w:val="28"/>
          <w:szCs w:val="28"/>
        </w:rPr>
        <w:t>и</w:t>
      </w:r>
      <w:r w:rsidR="00AF5BB5" w:rsidRPr="008B3956">
        <w:rPr>
          <w:sz w:val="28"/>
          <w:szCs w:val="28"/>
        </w:rPr>
        <w:t>акт</w:t>
      </w:r>
      <w:r w:rsidR="00432E29" w:rsidRPr="008B3956">
        <w:rPr>
          <w:sz w:val="28"/>
          <w:szCs w:val="28"/>
        </w:rPr>
        <w:t>ов</w:t>
      </w:r>
      <w:r w:rsidRPr="008B3956">
        <w:rPr>
          <w:sz w:val="28"/>
          <w:szCs w:val="28"/>
        </w:rPr>
        <w:t xml:space="preserve">о назначении </w:t>
      </w:r>
      <w:r w:rsidR="00432E29" w:rsidRPr="008B3956">
        <w:rPr>
          <w:sz w:val="28"/>
          <w:szCs w:val="28"/>
        </w:rPr>
        <w:t>выпускникам</w:t>
      </w:r>
      <w:r w:rsidR="00F654B0" w:rsidRPr="008B3956">
        <w:rPr>
          <w:sz w:val="28"/>
          <w:szCs w:val="28"/>
        </w:rPr>
        <w:t>-</w:t>
      </w:r>
      <w:r w:rsidR="00432E29" w:rsidRPr="008B3956">
        <w:rPr>
          <w:sz w:val="28"/>
          <w:szCs w:val="28"/>
        </w:rPr>
        <w:t xml:space="preserve">инвалидам </w:t>
      </w:r>
      <w:r w:rsidRPr="008B3956">
        <w:rPr>
          <w:sz w:val="28"/>
          <w:szCs w:val="28"/>
        </w:rPr>
        <w:t>наставник</w:t>
      </w:r>
      <w:r w:rsidR="00432E29" w:rsidRPr="008B3956">
        <w:rPr>
          <w:sz w:val="28"/>
          <w:szCs w:val="28"/>
        </w:rPr>
        <w:t xml:space="preserve">ов, содержащих сведения о </w:t>
      </w:r>
      <w:r w:rsidRPr="008B3956">
        <w:rPr>
          <w:sz w:val="28"/>
          <w:szCs w:val="28"/>
        </w:rPr>
        <w:t>размер</w:t>
      </w:r>
      <w:r w:rsidR="00432E29" w:rsidRPr="008B3956">
        <w:rPr>
          <w:sz w:val="28"/>
          <w:szCs w:val="28"/>
        </w:rPr>
        <w:t>е осуществляемых наставникам доплат</w:t>
      </w:r>
      <w:r w:rsidR="00E06210" w:rsidRPr="008B3956">
        <w:rPr>
          <w:sz w:val="28"/>
          <w:szCs w:val="28"/>
        </w:rPr>
        <w:t xml:space="preserve">, </w:t>
      </w:r>
      <w:r w:rsidR="00432E29" w:rsidRPr="008B3956">
        <w:rPr>
          <w:sz w:val="28"/>
          <w:szCs w:val="28"/>
        </w:rPr>
        <w:t xml:space="preserve">заверенные </w:t>
      </w:r>
      <w:r w:rsidR="00432E29" w:rsidRPr="008B3956">
        <w:rPr>
          <w:sz w:val="28"/>
          <w:szCs w:val="28"/>
          <w:shd w:val="clear" w:color="auto" w:fill="FFFFFF"/>
          <w:lang w:eastAsia="en-US"/>
        </w:rPr>
        <w:t>единоличным исполнительным органом работодателя, являющегося  юридическим лицом, или работодателем, являющимся индивидуальным предпринимателем</w:t>
      </w:r>
      <w:r w:rsidRPr="008B3956">
        <w:rPr>
          <w:sz w:val="28"/>
          <w:szCs w:val="28"/>
        </w:rPr>
        <w:t>;</w:t>
      </w:r>
    </w:p>
    <w:p w:rsidR="00B076B4" w:rsidRPr="008B3956" w:rsidRDefault="00B076B4" w:rsidP="00FA4C9D">
      <w:pPr>
        <w:pStyle w:val="ab"/>
        <w:numPr>
          <w:ilvl w:val="0"/>
          <w:numId w:val="1"/>
        </w:numPr>
        <w:tabs>
          <w:tab w:val="left" w:pos="0"/>
          <w:tab w:val="left" w:pos="1134"/>
        </w:tabs>
        <w:ind w:left="0" w:firstLine="709"/>
        <w:jc w:val="both"/>
        <w:rPr>
          <w:sz w:val="28"/>
          <w:szCs w:val="28"/>
        </w:rPr>
      </w:pPr>
      <w:r w:rsidRPr="008B3956">
        <w:rPr>
          <w:sz w:val="28"/>
          <w:szCs w:val="28"/>
        </w:rPr>
        <w:t>копи</w:t>
      </w:r>
      <w:r w:rsidR="00432E29" w:rsidRPr="008B3956">
        <w:rPr>
          <w:sz w:val="28"/>
          <w:szCs w:val="28"/>
        </w:rPr>
        <w:t>и</w:t>
      </w:r>
      <w:r w:rsidRPr="008B3956">
        <w:rPr>
          <w:sz w:val="28"/>
          <w:szCs w:val="28"/>
        </w:rPr>
        <w:t xml:space="preserve"> индивидуальн</w:t>
      </w:r>
      <w:r w:rsidR="00432E29" w:rsidRPr="008B3956">
        <w:rPr>
          <w:sz w:val="28"/>
          <w:szCs w:val="28"/>
        </w:rPr>
        <w:t>ых</w:t>
      </w:r>
      <w:r w:rsidRPr="008B3956">
        <w:rPr>
          <w:sz w:val="28"/>
          <w:szCs w:val="28"/>
        </w:rPr>
        <w:t xml:space="preserve"> программ реабилитации </w:t>
      </w:r>
      <w:r w:rsidR="00870970" w:rsidRPr="008B3956">
        <w:rPr>
          <w:sz w:val="28"/>
          <w:szCs w:val="28"/>
        </w:rPr>
        <w:t xml:space="preserve">или </w:t>
      </w:r>
      <w:r w:rsidRPr="008B3956">
        <w:rPr>
          <w:sz w:val="28"/>
          <w:szCs w:val="28"/>
        </w:rPr>
        <w:t>абилитации</w:t>
      </w:r>
      <w:r w:rsidR="003D6216" w:rsidRPr="008B3956">
        <w:rPr>
          <w:sz w:val="28"/>
          <w:szCs w:val="28"/>
        </w:rPr>
        <w:t xml:space="preserve"> выпускник</w:t>
      </w:r>
      <w:r w:rsidR="00432E29" w:rsidRPr="008B3956">
        <w:rPr>
          <w:sz w:val="28"/>
          <w:szCs w:val="28"/>
        </w:rPr>
        <w:t>ов</w:t>
      </w:r>
      <w:r w:rsidR="00F654B0" w:rsidRPr="008B3956">
        <w:rPr>
          <w:sz w:val="28"/>
          <w:szCs w:val="28"/>
        </w:rPr>
        <w:t>-</w:t>
      </w:r>
      <w:r w:rsidRPr="008B3956">
        <w:rPr>
          <w:sz w:val="28"/>
          <w:szCs w:val="28"/>
        </w:rPr>
        <w:t>инвалидов</w:t>
      </w:r>
      <w:r w:rsidR="00E06210" w:rsidRPr="008B3956">
        <w:rPr>
          <w:sz w:val="28"/>
          <w:szCs w:val="28"/>
        </w:rPr>
        <w:t>, заверенн</w:t>
      </w:r>
      <w:r w:rsidR="00432E29" w:rsidRPr="008B3956">
        <w:rPr>
          <w:sz w:val="28"/>
          <w:szCs w:val="28"/>
        </w:rPr>
        <w:t xml:space="preserve">ые </w:t>
      </w:r>
      <w:r w:rsidR="00432E29" w:rsidRPr="008B3956">
        <w:rPr>
          <w:sz w:val="28"/>
          <w:szCs w:val="28"/>
          <w:shd w:val="clear" w:color="auto" w:fill="FFFFFF"/>
          <w:lang w:eastAsia="en-US"/>
        </w:rPr>
        <w:t>единоличным исполнительным органом работодателя, являющегося  юридическим лицом, или работодателем, являющимся индивидуальным предпринимателем</w:t>
      </w:r>
      <w:r w:rsidR="00A7137F" w:rsidRPr="008B3956">
        <w:rPr>
          <w:sz w:val="28"/>
          <w:szCs w:val="28"/>
        </w:rPr>
        <w:t>.</w:t>
      </w:r>
    </w:p>
    <w:p w:rsidR="00232E95" w:rsidRPr="008B3956" w:rsidRDefault="00232E95" w:rsidP="00232E95">
      <w:pPr>
        <w:pStyle w:val="ab"/>
        <w:tabs>
          <w:tab w:val="left" w:pos="0"/>
          <w:tab w:val="left" w:pos="1134"/>
        </w:tabs>
        <w:ind w:left="0" w:firstLine="709"/>
        <w:jc w:val="both"/>
        <w:rPr>
          <w:sz w:val="28"/>
          <w:szCs w:val="28"/>
        </w:rPr>
      </w:pPr>
      <w:r w:rsidRPr="008B3956">
        <w:rPr>
          <w:sz w:val="28"/>
          <w:szCs w:val="28"/>
        </w:rPr>
        <w:t xml:space="preserve">Если документы (копии документов), представленные для получения субсидий, содержат персональные данные, то </w:t>
      </w:r>
      <w:r w:rsidR="00184EE2" w:rsidRPr="008B3956">
        <w:rPr>
          <w:sz w:val="28"/>
          <w:szCs w:val="28"/>
        </w:rPr>
        <w:t xml:space="preserve">к </w:t>
      </w:r>
      <w:r w:rsidRPr="008B3956">
        <w:rPr>
          <w:sz w:val="28"/>
          <w:szCs w:val="28"/>
        </w:rPr>
        <w:t>указанны</w:t>
      </w:r>
      <w:r w:rsidR="00184EE2" w:rsidRPr="008B3956">
        <w:rPr>
          <w:sz w:val="28"/>
          <w:szCs w:val="28"/>
        </w:rPr>
        <w:t>м</w:t>
      </w:r>
      <w:r w:rsidRPr="008B3956">
        <w:rPr>
          <w:sz w:val="28"/>
          <w:szCs w:val="28"/>
        </w:rPr>
        <w:t xml:space="preserve"> документ</w:t>
      </w:r>
      <w:r w:rsidR="00184EE2" w:rsidRPr="008B3956">
        <w:rPr>
          <w:sz w:val="28"/>
          <w:szCs w:val="28"/>
        </w:rPr>
        <w:t>ам</w:t>
      </w:r>
      <w:r w:rsidRPr="008B3956">
        <w:rPr>
          <w:sz w:val="28"/>
          <w:szCs w:val="28"/>
        </w:rPr>
        <w:t xml:space="preserve"> (копи</w:t>
      </w:r>
      <w:r w:rsidR="00184EE2" w:rsidRPr="008B3956">
        <w:rPr>
          <w:sz w:val="28"/>
          <w:szCs w:val="28"/>
        </w:rPr>
        <w:t>ям</w:t>
      </w:r>
      <w:r w:rsidRPr="008B3956">
        <w:rPr>
          <w:sz w:val="28"/>
          <w:szCs w:val="28"/>
        </w:rPr>
        <w:t xml:space="preserve"> документов) должны быть </w:t>
      </w:r>
      <w:r w:rsidR="00184EE2" w:rsidRPr="008B3956">
        <w:rPr>
          <w:sz w:val="28"/>
          <w:szCs w:val="28"/>
        </w:rPr>
        <w:t>приложены документы, содержащие</w:t>
      </w:r>
      <w:r w:rsidRPr="008B3956">
        <w:rPr>
          <w:sz w:val="28"/>
          <w:szCs w:val="28"/>
        </w:rPr>
        <w:t xml:space="preserve"> письменные согласия субъектов этих данных на их обработку.</w:t>
      </w:r>
    </w:p>
    <w:p w:rsidR="00232E95" w:rsidRPr="008B3956" w:rsidRDefault="00232E95" w:rsidP="00232E95">
      <w:pPr>
        <w:pStyle w:val="ab"/>
        <w:tabs>
          <w:tab w:val="left" w:pos="0"/>
          <w:tab w:val="left" w:pos="1134"/>
        </w:tabs>
        <w:ind w:left="0" w:firstLine="709"/>
        <w:jc w:val="both"/>
        <w:rPr>
          <w:sz w:val="28"/>
          <w:szCs w:val="28"/>
        </w:rPr>
      </w:pPr>
      <w:r w:rsidRPr="008B3956">
        <w:rPr>
          <w:sz w:val="28"/>
          <w:szCs w:val="28"/>
        </w:rPr>
        <w:t>Уполномоченный орган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w:t>
      </w:r>
      <w:r w:rsidR="0079524D" w:rsidRPr="008B3956">
        <w:rPr>
          <w:sz w:val="28"/>
          <w:szCs w:val="28"/>
        </w:rPr>
        <w:t>р</w:t>
      </w:r>
      <w:r w:rsidRPr="008B3956">
        <w:rPr>
          <w:sz w:val="28"/>
          <w:szCs w:val="28"/>
        </w:rPr>
        <w:t xml:space="preserve">остранения персональных данных, а также от иных неправомерных действий в отношении персональных </w:t>
      </w:r>
      <w:r w:rsidRPr="008B3956">
        <w:rPr>
          <w:sz w:val="28"/>
          <w:szCs w:val="28"/>
        </w:rPr>
        <w:lastRenderedPageBreak/>
        <w:t xml:space="preserve">данных, </w:t>
      </w:r>
      <w:r w:rsidR="0079524D" w:rsidRPr="008B3956">
        <w:rPr>
          <w:sz w:val="28"/>
          <w:szCs w:val="28"/>
        </w:rPr>
        <w:t>в соответствии с Федеральны</w:t>
      </w:r>
      <w:r w:rsidR="00184EE2" w:rsidRPr="008B3956">
        <w:rPr>
          <w:sz w:val="28"/>
          <w:szCs w:val="28"/>
        </w:rPr>
        <w:t>м законом от 27.07.2006 № 152-</w:t>
      </w:r>
      <w:r w:rsidR="0079524D" w:rsidRPr="008B3956">
        <w:rPr>
          <w:sz w:val="28"/>
          <w:szCs w:val="28"/>
        </w:rPr>
        <w:t>ФЗ «О персональных данных».</w:t>
      </w:r>
    </w:p>
    <w:p w:rsidR="003C136E" w:rsidRPr="008B3956" w:rsidRDefault="002A7460" w:rsidP="00FA4C9D">
      <w:pPr>
        <w:widowControl w:val="0"/>
        <w:shd w:val="clear" w:color="auto" w:fill="FFFFFF"/>
        <w:ind w:firstLine="709"/>
        <w:jc w:val="both"/>
        <w:rPr>
          <w:sz w:val="28"/>
          <w:szCs w:val="28"/>
          <w:shd w:val="clear" w:color="auto" w:fill="FFFFFF"/>
          <w:lang w:eastAsia="en-US"/>
        </w:rPr>
      </w:pPr>
      <w:r w:rsidRPr="008B3956">
        <w:rPr>
          <w:sz w:val="28"/>
          <w:szCs w:val="28"/>
          <w:shd w:val="clear" w:color="auto" w:fill="FFFFFF"/>
          <w:lang w:eastAsia="en-US"/>
        </w:rPr>
        <w:t>10</w:t>
      </w:r>
      <w:r w:rsidR="0080051B" w:rsidRPr="008B3956">
        <w:rPr>
          <w:sz w:val="28"/>
          <w:szCs w:val="28"/>
          <w:shd w:val="clear" w:color="auto" w:fill="FFFFFF"/>
          <w:lang w:eastAsia="en-US"/>
        </w:rPr>
        <w:t>. </w:t>
      </w:r>
      <w:r w:rsidR="00347116" w:rsidRPr="008B3956">
        <w:rPr>
          <w:sz w:val="28"/>
          <w:szCs w:val="28"/>
          <w:shd w:val="clear" w:color="auto" w:fill="FFFFFF"/>
          <w:lang w:eastAsia="en-US"/>
        </w:rPr>
        <w:t xml:space="preserve">Документы </w:t>
      </w:r>
      <w:r w:rsidR="004311BA" w:rsidRPr="008B3956">
        <w:rPr>
          <w:sz w:val="28"/>
          <w:szCs w:val="28"/>
          <w:shd w:val="clear" w:color="auto" w:fill="FFFFFF"/>
          <w:lang w:eastAsia="en-US"/>
        </w:rPr>
        <w:t>(</w:t>
      </w:r>
      <w:r w:rsidR="00347116" w:rsidRPr="008B3956">
        <w:rPr>
          <w:sz w:val="28"/>
          <w:szCs w:val="28"/>
          <w:shd w:val="clear" w:color="auto" w:fill="FFFFFF"/>
          <w:lang w:eastAsia="en-US"/>
        </w:rPr>
        <w:t>к</w:t>
      </w:r>
      <w:r w:rsidR="001A64BC" w:rsidRPr="008B3956">
        <w:rPr>
          <w:sz w:val="28"/>
          <w:szCs w:val="28"/>
          <w:shd w:val="clear" w:color="auto" w:fill="FFFFFF"/>
          <w:lang w:eastAsia="en-US"/>
        </w:rPr>
        <w:t>опии д</w:t>
      </w:r>
      <w:r w:rsidR="003C136E" w:rsidRPr="008B3956">
        <w:rPr>
          <w:sz w:val="28"/>
          <w:szCs w:val="28"/>
          <w:shd w:val="clear" w:color="auto" w:fill="FFFFFF"/>
          <w:lang w:eastAsia="en-US"/>
        </w:rPr>
        <w:t>окумент</w:t>
      </w:r>
      <w:r w:rsidR="001A64BC" w:rsidRPr="008B3956">
        <w:rPr>
          <w:sz w:val="28"/>
          <w:szCs w:val="28"/>
          <w:shd w:val="clear" w:color="auto" w:fill="FFFFFF"/>
          <w:lang w:eastAsia="en-US"/>
        </w:rPr>
        <w:t>ов</w:t>
      </w:r>
      <w:r w:rsidR="004311BA" w:rsidRPr="008B3956">
        <w:rPr>
          <w:sz w:val="28"/>
          <w:szCs w:val="28"/>
          <w:shd w:val="clear" w:color="auto" w:fill="FFFFFF"/>
          <w:lang w:eastAsia="en-US"/>
        </w:rPr>
        <w:t>)</w:t>
      </w:r>
      <w:r w:rsidR="003C136E" w:rsidRPr="008B3956">
        <w:rPr>
          <w:sz w:val="28"/>
          <w:szCs w:val="28"/>
          <w:shd w:val="clear" w:color="auto" w:fill="FFFFFF"/>
          <w:lang w:eastAsia="en-US"/>
        </w:rPr>
        <w:t xml:space="preserve">, представленные работодателями в соответствии с пунктом </w:t>
      </w:r>
      <w:r w:rsidRPr="008B3956">
        <w:rPr>
          <w:sz w:val="28"/>
          <w:szCs w:val="28"/>
          <w:shd w:val="clear" w:color="auto" w:fill="FFFFFF"/>
          <w:lang w:eastAsia="en-US"/>
        </w:rPr>
        <w:t>9</w:t>
      </w:r>
      <w:r w:rsidR="003C136E" w:rsidRPr="008B3956">
        <w:rPr>
          <w:sz w:val="28"/>
          <w:szCs w:val="28"/>
          <w:shd w:val="clear" w:color="auto" w:fill="FFFFFF"/>
          <w:lang w:eastAsia="en-US"/>
        </w:rPr>
        <w:t xml:space="preserve"> настоящего Порядка, подлежат регистрации </w:t>
      </w:r>
      <w:r w:rsidR="000F4636" w:rsidRPr="008B3956">
        <w:rPr>
          <w:sz w:val="28"/>
          <w:szCs w:val="28"/>
          <w:shd w:val="clear" w:color="auto" w:fill="FFFFFF"/>
          <w:lang w:eastAsia="en-US"/>
        </w:rPr>
        <w:t xml:space="preserve">в </w:t>
      </w:r>
      <w:r w:rsidR="0027164E" w:rsidRPr="008B3956">
        <w:rPr>
          <w:sz w:val="28"/>
          <w:szCs w:val="28"/>
          <w:shd w:val="clear" w:color="auto" w:fill="FFFFFF"/>
          <w:lang w:eastAsia="en-US"/>
        </w:rPr>
        <w:t>журнале регистрации</w:t>
      </w:r>
      <w:r w:rsidR="00670DCA" w:rsidRPr="008B3956">
        <w:rPr>
          <w:sz w:val="28"/>
          <w:szCs w:val="28"/>
          <w:shd w:val="clear" w:color="auto" w:fill="FFFFFF"/>
          <w:lang w:eastAsia="en-US"/>
        </w:rPr>
        <w:t>,</w:t>
      </w:r>
      <w:r w:rsidR="0027164E" w:rsidRPr="008B3956">
        <w:rPr>
          <w:sz w:val="28"/>
          <w:szCs w:val="28"/>
          <w:shd w:val="clear" w:color="auto" w:fill="FFFFFF"/>
          <w:lang w:eastAsia="en-US"/>
        </w:rPr>
        <w:t xml:space="preserve"> форма которого утверждается уполномоченным органом</w:t>
      </w:r>
      <w:r w:rsidR="00670DCA" w:rsidRPr="008B3956">
        <w:rPr>
          <w:sz w:val="28"/>
          <w:szCs w:val="28"/>
          <w:shd w:val="clear" w:color="auto" w:fill="FFFFFF"/>
          <w:lang w:eastAsia="en-US"/>
        </w:rPr>
        <w:t>,</w:t>
      </w:r>
      <w:r w:rsidR="003C136E" w:rsidRPr="008B3956">
        <w:rPr>
          <w:sz w:val="28"/>
          <w:szCs w:val="28"/>
          <w:shd w:val="clear" w:color="auto" w:fill="FFFFFF"/>
          <w:lang w:eastAsia="en-US"/>
        </w:rPr>
        <w:t xml:space="preserve"> в день их поступления с указанием даты и времени </w:t>
      </w:r>
      <w:r w:rsidR="0027164E" w:rsidRPr="008B3956">
        <w:rPr>
          <w:sz w:val="28"/>
          <w:szCs w:val="28"/>
          <w:shd w:val="clear" w:color="auto" w:fill="FFFFFF"/>
          <w:lang w:eastAsia="en-US"/>
        </w:rPr>
        <w:t>регистрации</w:t>
      </w:r>
      <w:r w:rsidR="001A64BC" w:rsidRPr="008B3956">
        <w:rPr>
          <w:sz w:val="28"/>
          <w:szCs w:val="28"/>
          <w:shd w:val="clear" w:color="auto" w:fill="FFFFFF"/>
          <w:lang w:eastAsia="en-US"/>
        </w:rPr>
        <w:t xml:space="preserve">, и направляются в уполномоченный орган в </w:t>
      </w:r>
      <w:r w:rsidR="00F93A3C" w:rsidRPr="008B3956">
        <w:rPr>
          <w:sz w:val="28"/>
          <w:szCs w:val="28"/>
          <w:shd w:val="clear" w:color="auto" w:fill="FFFFFF"/>
          <w:lang w:eastAsia="en-US"/>
        </w:rPr>
        <w:t>течение пяти рабочих дней</w:t>
      </w:r>
      <w:r w:rsidR="00870970" w:rsidRPr="008B3956">
        <w:rPr>
          <w:sz w:val="28"/>
          <w:szCs w:val="28"/>
          <w:shd w:val="clear" w:color="auto" w:fill="FFFFFF"/>
          <w:lang w:eastAsia="en-US"/>
        </w:rPr>
        <w:t>с даты регистрации</w:t>
      </w:r>
      <w:r w:rsidR="00F93A3C" w:rsidRPr="008B3956">
        <w:rPr>
          <w:sz w:val="28"/>
          <w:szCs w:val="28"/>
          <w:shd w:val="clear" w:color="auto" w:fill="FFFFFF"/>
          <w:lang w:eastAsia="en-US"/>
        </w:rPr>
        <w:t>.</w:t>
      </w:r>
    </w:p>
    <w:p w:rsidR="0080051B" w:rsidRPr="008B3956" w:rsidRDefault="00F61A0C" w:rsidP="00E07907">
      <w:pPr>
        <w:widowControl w:val="0"/>
        <w:shd w:val="clear" w:color="auto" w:fill="FFFFFF"/>
        <w:ind w:left="23" w:right="23" w:firstLine="709"/>
        <w:jc w:val="both"/>
        <w:rPr>
          <w:sz w:val="28"/>
          <w:szCs w:val="28"/>
          <w:shd w:val="clear" w:color="auto" w:fill="FFFFFF"/>
          <w:lang w:eastAsia="en-US"/>
        </w:rPr>
      </w:pPr>
      <w:r w:rsidRPr="008B3956">
        <w:rPr>
          <w:sz w:val="28"/>
          <w:szCs w:val="28"/>
          <w:shd w:val="clear" w:color="auto" w:fill="FFFFFF"/>
          <w:lang w:eastAsia="en-US"/>
        </w:rPr>
        <w:t>Уполномоченный орган</w:t>
      </w:r>
      <w:r w:rsidR="0080051B" w:rsidRPr="008B3956">
        <w:rPr>
          <w:sz w:val="28"/>
          <w:szCs w:val="28"/>
          <w:shd w:val="clear" w:color="auto" w:fill="FFFFFF"/>
          <w:lang w:eastAsia="en-US"/>
        </w:rPr>
        <w:t xml:space="preserve"> в течение </w:t>
      </w:r>
      <w:r w:rsidR="00E06210" w:rsidRPr="008B3956">
        <w:rPr>
          <w:sz w:val="28"/>
          <w:szCs w:val="28"/>
          <w:shd w:val="clear" w:color="auto" w:fill="FFFFFF"/>
          <w:lang w:eastAsia="en-US"/>
        </w:rPr>
        <w:t>10</w:t>
      </w:r>
      <w:r w:rsidR="0080051B" w:rsidRPr="008B3956">
        <w:rPr>
          <w:sz w:val="28"/>
          <w:szCs w:val="28"/>
          <w:shd w:val="clear" w:color="auto" w:fill="FFFFFF"/>
          <w:lang w:eastAsia="en-US"/>
        </w:rPr>
        <w:t xml:space="preserve"> рабочих дней со дня поступления документов</w:t>
      </w:r>
      <w:r w:rsidR="00E06210" w:rsidRPr="008B3956">
        <w:rPr>
          <w:sz w:val="28"/>
          <w:szCs w:val="28"/>
          <w:shd w:val="clear" w:color="auto" w:fill="FFFFFF"/>
          <w:lang w:eastAsia="en-US"/>
        </w:rPr>
        <w:t xml:space="preserve"> (копий документов)</w:t>
      </w:r>
      <w:r w:rsidR="0080051B" w:rsidRPr="008B3956">
        <w:rPr>
          <w:sz w:val="28"/>
          <w:szCs w:val="28"/>
          <w:shd w:val="clear" w:color="auto" w:fill="FFFFFF"/>
          <w:lang w:eastAsia="en-US"/>
        </w:rPr>
        <w:t xml:space="preserve">, указанных в пункте </w:t>
      </w:r>
      <w:r w:rsidR="002A7460" w:rsidRPr="008B3956">
        <w:rPr>
          <w:sz w:val="28"/>
          <w:szCs w:val="28"/>
          <w:shd w:val="clear" w:color="auto" w:fill="FFFFFF"/>
          <w:lang w:eastAsia="en-US"/>
        </w:rPr>
        <w:t>9</w:t>
      </w:r>
      <w:r w:rsidR="0080051B" w:rsidRPr="008B3956">
        <w:rPr>
          <w:sz w:val="28"/>
          <w:szCs w:val="28"/>
          <w:shd w:val="clear" w:color="auto" w:fill="FFFFFF"/>
          <w:lang w:eastAsia="en-US"/>
        </w:rPr>
        <w:t xml:space="preserve"> настоящего Порядка, осуществляет проверку соответствия работодателя</w:t>
      </w:r>
      <w:r w:rsidR="002A7460" w:rsidRPr="008B3956">
        <w:rPr>
          <w:sz w:val="28"/>
          <w:szCs w:val="28"/>
          <w:shd w:val="clear" w:color="auto" w:fill="FFFFFF"/>
          <w:lang w:eastAsia="en-US"/>
        </w:rPr>
        <w:t xml:space="preserve"> условиям, установленным пунктом 7 настоящего Порядка</w:t>
      </w:r>
      <w:r w:rsidR="00174241" w:rsidRPr="008B3956">
        <w:rPr>
          <w:sz w:val="28"/>
          <w:szCs w:val="28"/>
          <w:shd w:val="clear" w:color="auto" w:fill="FFFFFF"/>
          <w:lang w:eastAsia="en-US"/>
        </w:rPr>
        <w:t>,</w:t>
      </w:r>
      <w:r w:rsidR="002A7460" w:rsidRPr="008B3956">
        <w:rPr>
          <w:sz w:val="28"/>
          <w:szCs w:val="28"/>
          <w:shd w:val="clear" w:color="auto" w:fill="FFFFFF"/>
          <w:lang w:eastAsia="en-US"/>
        </w:rPr>
        <w:t xml:space="preserve"> и </w:t>
      </w:r>
      <w:r w:rsidR="0080051B" w:rsidRPr="008B3956">
        <w:rPr>
          <w:sz w:val="28"/>
          <w:szCs w:val="28"/>
          <w:shd w:val="clear" w:color="auto" w:fill="FFFFFF"/>
          <w:lang w:eastAsia="en-US"/>
        </w:rPr>
        <w:t xml:space="preserve">требованиям, установленным пунктом </w:t>
      </w:r>
      <w:r w:rsidR="002A7460" w:rsidRPr="008B3956">
        <w:rPr>
          <w:sz w:val="28"/>
          <w:szCs w:val="28"/>
          <w:shd w:val="clear" w:color="auto" w:fill="FFFFFF"/>
          <w:lang w:eastAsia="en-US"/>
        </w:rPr>
        <w:t>8</w:t>
      </w:r>
      <w:r w:rsidR="0080051B" w:rsidRPr="008B3956">
        <w:rPr>
          <w:sz w:val="28"/>
          <w:szCs w:val="28"/>
          <w:shd w:val="clear" w:color="auto" w:fill="FFFFFF"/>
          <w:lang w:eastAsia="en-US"/>
        </w:rPr>
        <w:t xml:space="preserve"> настоящего Порядка,</w:t>
      </w:r>
      <w:r w:rsidR="002A7460" w:rsidRPr="008B3956">
        <w:rPr>
          <w:sz w:val="28"/>
          <w:szCs w:val="28"/>
        </w:rPr>
        <w:t xml:space="preserve"> комплектности представленных документов (копий документов), полноты и достоверности содержащихся в них сведений посредством изучения информации, размещённой в форме открытых данных </w:t>
      </w:r>
      <w:r w:rsidR="002A7460" w:rsidRPr="008B3956">
        <w:rPr>
          <w:sz w:val="28"/>
          <w:szCs w:val="28"/>
        </w:rPr>
        <w:br/>
        <w:t xml:space="preserve">на официальных сайтах уполномоченных государственных органов </w:t>
      </w:r>
      <w:r w:rsidR="002A7460" w:rsidRPr="008B3956">
        <w:rPr>
          <w:sz w:val="28"/>
          <w:szCs w:val="28"/>
        </w:rPr>
        <w:br/>
        <w:t xml:space="preserve">в информационно-телекоммуникационной сети «Интернет», направления </w:t>
      </w:r>
      <w:r w:rsidR="002A7460" w:rsidRPr="008B3956">
        <w:rPr>
          <w:sz w:val="28"/>
          <w:szCs w:val="28"/>
        </w:rPr>
        <w:br/>
        <w:t xml:space="preserve">в уполномоченные государственные органы запросов, наведения справок, </w:t>
      </w:r>
      <w:r w:rsidR="002A7460" w:rsidRPr="008B3956">
        <w:rPr>
          <w:sz w:val="28"/>
          <w:szCs w:val="28"/>
        </w:rPr>
        <w:br/>
        <w:t xml:space="preserve">а также использования иных форм проверки, не противоречащих законодательству Российской Федерации, и принимает решение </w:t>
      </w:r>
      <w:r w:rsidR="002A7460" w:rsidRPr="008B3956">
        <w:rPr>
          <w:sz w:val="28"/>
          <w:szCs w:val="28"/>
        </w:rPr>
        <w:br/>
        <w:t xml:space="preserve">о предоставлении субсидий и заключении Соглашения либо отказе </w:t>
      </w:r>
      <w:r w:rsidR="002A7460" w:rsidRPr="008B3956">
        <w:rPr>
          <w:sz w:val="28"/>
          <w:szCs w:val="28"/>
        </w:rPr>
        <w:br/>
        <w:t>в предоставлении субсидий</w:t>
      </w:r>
      <w:r w:rsidR="0080051B" w:rsidRPr="008B3956">
        <w:rPr>
          <w:sz w:val="28"/>
          <w:szCs w:val="28"/>
          <w:shd w:val="clear" w:color="auto" w:fill="FFFFFF"/>
          <w:lang w:eastAsia="en-US"/>
        </w:rPr>
        <w:t>.</w:t>
      </w:r>
    </w:p>
    <w:p w:rsidR="0080051B" w:rsidRPr="008B3956" w:rsidRDefault="0044679E" w:rsidP="00E07907">
      <w:pPr>
        <w:widowControl w:val="0"/>
        <w:shd w:val="clear" w:color="auto" w:fill="FFFFFF"/>
        <w:ind w:left="23" w:right="23" w:firstLine="709"/>
        <w:jc w:val="both"/>
        <w:rPr>
          <w:sz w:val="28"/>
          <w:szCs w:val="28"/>
          <w:shd w:val="clear" w:color="auto" w:fill="FFFFFF"/>
          <w:lang w:eastAsia="en-US"/>
        </w:rPr>
      </w:pPr>
      <w:r w:rsidRPr="008B3956">
        <w:rPr>
          <w:sz w:val="28"/>
          <w:szCs w:val="28"/>
          <w:shd w:val="clear" w:color="auto" w:fill="FFFFFF"/>
          <w:lang w:eastAsia="en-US"/>
        </w:rPr>
        <w:t>1</w:t>
      </w:r>
      <w:r w:rsidR="002A7460" w:rsidRPr="008B3956">
        <w:rPr>
          <w:sz w:val="28"/>
          <w:szCs w:val="28"/>
          <w:shd w:val="clear" w:color="auto" w:fill="FFFFFF"/>
          <w:lang w:eastAsia="en-US"/>
        </w:rPr>
        <w:t>1</w:t>
      </w:r>
      <w:r w:rsidR="0080051B" w:rsidRPr="008B3956">
        <w:rPr>
          <w:sz w:val="28"/>
          <w:szCs w:val="28"/>
          <w:shd w:val="clear" w:color="auto" w:fill="FFFFFF"/>
          <w:lang w:eastAsia="en-US"/>
        </w:rPr>
        <w:t xml:space="preserve">. Основаниями для принятия </w:t>
      </w:r>
      <w:r w:rsidR="00AA50C4" w:rsidRPr="008B3956">
        <w:rPr>
          <w:sz w:val="28"/>
          <w:szCs w:val="28"/>
          <w:shd w:val="clear" w:color="auto" w:fill="FFFFFF"/>
          <w:lang w:eastAsia="en-US"/>
        </w:rPr>
        <w:t>уполномоченным органом</w:t>
      </w:r>
      <w:r w:rsidR="0080051B" w:rsidRPr="008B3956">
        <w:rPr>
          <w:sz w:val="28"/>
          <w:szCs w:val="28"/>
          <w:shd w:val="clear" w:color="auto" w:fill="FFFFFF"/>
          <w:lang w:eastAsia="en-US"/>
        </w:rPr>
        <w:t xml:space="preserve"> решения об отказе в предоставлении субсидии являются:</w:t>
      </w:r>
    </w:p>
    <w:p w:rsidR="0080051B" w:rsidRPr="008B3956" w:rsidRDefault="002A7460" w:rsidP="00E07907">
      <w:pPr>
        <w:widowControl w:val="0"/>
        <w:shd w:val="clear" w:color="auto" w:fill="FFFFFF"/>
        <w:ind w:left="23" w:right="23" w:firstLine="709"/>
        <w:jc w:val="both"/>
        <w:rPr>
          <w:sz w:val="28"/>
          <w:szCs w:val="28"/>
          <w:shd w:val="clear" w:color="auto" w:fill="FFFFFF"/>
          <w:lang w:eastAsia="en-US"/>
        </w:rPr>
      </w:pPr>
      <w:r w:rsidRPr="008B3956">
        <w:rPr>
          <w:sz w:val="28"/>
          <w:szCs w:val="28"/>
        </w:rPr>
        <w:t>несоответствие работодателя условиям предоставления субсидий, установленным пунктом 7 настоящего Порядка</w:t>
      </w:r>
      <w:r w:rsidR="00174241" w:rsidRPr="008B3956">
        <w:rPr>
          <w:sz w:val="28"/>
          <w:szCs w:val="28"/>
        </w:rPr>
        <w:t>,</w:t>
      </w:r>
      <w:r w:rsidRPr="008B3956">
        <w:rPr>
          <w:sz w:val="28"/>
          <w:szCs w:val="28"/>
        </w:rPr>
        <w:t xml:space="preserve"> и (или) требованиям, установленным пунктом 8 настоящего Порядка</w:t>
      </w:r>
      <w:r w:rsidR="0080051B" w:rsidRPr="008B3956">
        <w:rPr>
          <w:sz w:val="28"/>
          <w:szCs w:val="28"/>
          <w:shd w:val="clear" w:color="auto" w:fill="FFFFFF"/>
          <w:lang w:eastAsia="en-US"/>
        </w:rPr>
        <w:t>;</w:t>
      </w:r>
    </w:p>
    <w:p w:rsidR="00E06210" w:rsidRPr="008B3956" w:rsidRDefault="0080051B" w:rsidP="00E07907">
      <w:pPr>
        <w:widowControl w:val="0"/>
        <w:shd w:val="clear" w:color="auto" w:fill="FFFFFF"/>
        <w:ind w:left="23" w:right="23" w:firstLine="709"/>
        <w:jc w:val="both"/>
        <w:rPr>
          <w:sz w:val="28"/>
          <w:szCs w:val="28"/>
          <w:shd w:val="clear" w:color="auto" w:fill="FFFFFF"/>
          <w:lang w:eastAsia="en-US"/>
        </w:rPr>
      </w:pPr>
      <w:r w:rsidRPr="008B3956">
        <w:rPr>
          <w:sz w:val="28"/>
          <w:szCs w:val="28"/>
          <w:shd w:val="clear" w:color="auto" w:fill="FFFFFF"/>
          <w:lang w:eastAsia="en-US"/>
        </w:rPr>
        <w:t>представление работодателем документов</w:t>
      </w:r>
      <w:r w:rsidR="00E06210" w:rsidRPr="008B3956">
        <w:rPr>
          <w:sz w:val="28"/>
          <w:szCs w:val="28"/>
          <w:shd w:val="clear" w:color="auto" w:fill="FFFFFF"/>
          <w:lang w:eastAsia="en-US"/>
        </w:rPr>
        <w:t xml:space="preserve"> (копий документов)</w:t>
      </w:r>
      <w:r w:rsidRPr="008B3956">
        <w:rPr>
          <w:sz w:val="28"/>
          <w:szCs w:val="28"/>
          <w:shd w:val="clear" w:color="auto" w:fill="FFFFFF"/>
          <w:lang w:eastAsia="en-US"/>
        </w:rPr>
        <w:t xml:space="preserve">, </w:t>
      </w:r>
      <w:r w:rsidR="002A7460" w:rsidRPr="008B3956">
        <w:rPr>
          <w:sz w:val="28"/>
          <w:szCs w:val="28"/>
          <w:shd w:val="clear" w:color="auto" w:fill="FFFFFF"/>
          <w:lang w:eastAsia="en-US"/>
        </w:rPr>
        <w:t xml:space="preserve">указанных в </w:t>
      </w:r>
      <w:r w:rsidRPr="008B3956">
        <w:rPr>
          <w:sz w:val="28"/>
          <w:szCs w:val="28"/>
          <w:shd w:val="clear" w:color="auto" w:fill="FFFFFF"/>
          <w:lang w:eastAsia="en-US"/>
        </w:rPr>
        <w:t>пункт</w:t>
      </w:r>
      <w:r w:rsidR="002A7460" w:rsidRPr="008B3956">
        <w:rPr>
          <w:sz w:val="28"/>
          <w:szCs w:val="28"/>
          <w:shd w:val="clear" w:color="auto" w:fill="FFFFFF"/>
          <w:lang w:eastAsia="en-US"/>
        </w:rPr>
        <w:t>е</w:t>
      </w:r>
      <w:r w:rsidR="00132A9C">
        <w:rPr>
          <w:sz w:val="28"/>
          <w:szCs w:val="28"/>
          <w:shd w:val="clear" w:color="auto" w:fill="FFFFFF"/>
          <w:lang w:eastAsia="en-US"/>
        </w:rPr>
        <w:t xml:space="preserve">, </w:t>
      </w:r>
      <w:r w:rsidR="002A7460" w:rsidRPr="008B3956">
        <w:rPr>
          <w:sz w:val="28"/>
          <w:szCs w:val="28"/>
          <w:shd w:val="clear" w:color="auto" w:fill="FFFFFF"/>
          <w:lang w:eastAsia="en-US"/>
        </w:rPr>
        <w:t>9</w:t>
      </w:r>
      <w:r w:rsidRPr="008B3956">
        <w:rPr>
          <w:sz w:val="28"/>
          <w:szCs w:val="28"/>
          <w:shd w:val="clear" w:color="auto" w:fill="FFFFFF"/>
          <w:lang w:eastAsia="en-US"/>
        </w:rPr>
        <w:t xml:space="preserve"> настоящего Порядка, по истечении </w:t>
      </w:r>
      <w:r w:rsidR="00174241" w:rsidRPr="008B3956">
        <w:rPr>
          <w:sz w:val="28"/>
          <w:szCs w:val="28"/>
          <w:shd w:val="clear" w:color="auto" w:fill="FFFFFF"/>
          <w:lang w:eastAsia="en-US"/>
        </w:rPr>
        <w:t>указанного срока</w:t>
      </w:r>
      <w:r w:rsidR="00E06210" w:rsidRPr="008B3956">
        <w:rPr>
          <w:sz w:val="28"/>
          <w:szCs w:val="28"/>
          <w:shd w:val="clear" w:color="auto" w:fill="FFFFFF"/>
          <w:lang w:eastAsia="en-US"/>
        </w:rPr>
        <w:t xml:space="preserve">; </w:t>
      </w:r>
    </w:p>
    <w:p w:rsidR="009F4E1B" w:rsidRPr="008B3956" w:rsidRDefault="00E06210" w:rsidP="00E07907">
      <w:pPr>
        <w:widowControl w:val="0"/>
        <w:shd w:val="clear" w:color="auto" w:fill="FFFFFF"/>
        <w:ind w:left="23" w:right="23" w:firstLine="709"/>
        <w:jc w:val="both"/>
        <w:rPr>
          <w:sz w:val="28"/>
          <w:szCs w:val="28"/>
          <w:shd w:val="clear" w:color="auto" w:fill="FFFFFF"/>
          <w:lang w:eastAsia="en-US"/>
        </w:rPr>
      </w:pPr>
      <w:r w:rsidRPr="008B3956">
        <w:rPr>
          <w:sz w:val="28"/>
          <w:szCs w:val="28"/>
          <w:shd w:val="clear" w:color="auto" w:fill="FFFFFF"/>
          <w:lang w:eastAsia="en-US"/>
        </w:rPr>
        <w:t>представление работодателем документов (копий документов)</w:t>
      </w:r>
      <w:r w:rsidR="0080051B" w:rsidRPr="008B3956">
        <w:rPr>
          <w:sz w:val="28"/>
          <w:szCs w:val="28"/>
          <w:shd w:val="clear" w:color="auto" w:fill="FFFFFF"/>
          <w:lang w:eastAsia="en-US"/>
        </w:rPr>
        <w:t xml:space="preserve"> не в полном объёме либо с нарушением предъявляемых к ним требований и (или) наличие в таких документах неполных и (или) недостоверных сведений</w:t>
      </w:r>
      <w:r w:rsidR="009F4E1B" w:rsidRPr="008B3956">
        <w:rPr>
          <w:sz w:val="28"/>
          <w:szCs w:val="28"/>
          <w:shd w:val="clear" w:color="auto" w:fill="FFFFFF"/>
          <w:lang w:eastAsia="en-US"/>
        </w:rPr>
        <w:t>;</w:t>
      </w:r>
    </w:p>
    <w:p w:rsidR="00184EE2" w:rsidRDefault="0011226C" w:rsidP="00E07907">
      <w:pPr>
        <w:widowControl w:val="0"/>
        <w:shd w:val="clear" w:color="auto" w:fill="FFFFFF"/>
        <w:ind w:left="23" w:right="23" w:firstLine="709"/>
        <w:jc w:val="both"/>
        <w:rPr>
          <w:sz w:val="28"/>
          <w:szCs w:val="28"/>
          <w:shd w:val="clear" w:color="auto" w:fill="FFFFFF"/>
          <w:lang w:eastAsia="en-US"/>
        </w:rPr>
      </w:pPr>
      <w:r w:rsidRPr="008B3956">
        <w:rPr>
          <w:sz w:val="28"/>
          <w:szCs w:val="28"/>
          <w:shd w:val="clear" w:color="auto" w:fill="FFFFFF"/>
          <w:lang w:eastAsia="en-US"/>
        </w:rPr>
        <w:t>отсутствие или недостаточность</w:t>
      </w:r>
      <w:r w:rsidR="00F654B0" w:rsidRPr="008B3956">
        <w:rPr>
          <w:sz w:val="28"/>
          <w:szCs w:val="28"/>
          <w:shd w:val="clear" w:color="auto" w:fill="FFFFFF"/>
          <w:lang w:eastAsia="en-US"/>
        </w:rPr>
        <w:t xml:space="preserve"> доведённых до уполномоченного органа</w:t>
      </w:r>
      <w:r w:rsidRPr="008B3956">
        <w:rPr>
          <w:sz w:val="28"/>
          <w:szCs w:val="28"/>
          <w:shd w:val="clear" w:color="auto" w:fill="FFFFFF"/>
          <w:lang w:eastAsia="en-US"/>
        </w:rPr>
        <w:t xml:space="preserve"> лимитов бюджетных обязательств на предоставление субсидий.</w:t>
      </w:r>
      <w:r w:rsidR="00184EE2" w:rsidRPr="008B3956">
        <w:rPr>
          <w:sz w:val="28"/>
          <w:szCs w:val="28"/>
          <w:shd w:val="clear" w:color="auto" w:fill="FFFFFF"/>
          <w:lang w:eastAsia="en-US"/>
        </w:rPr>
        <w:t>В случае если лимиты бюджетных обязательств на предоставление субсидий не позволяют предоставитьсубсидиивсемработодателям,вотношениикоторыхуполномоченным органом могло бы быть принято решение о предоставлении субсидии, уполномоченный орган принимает решение о предоставлении субсидий работодателям, представившим  документы (копии документов) ранее в соответствии с очерёдностью поступления документов (копий документов), определяемой по дате и времени их регистрации.</w:t>
      </w:r>
    </w:p>
    <w:p w:rsidR="00CC3608" w:rsidRPr="00C06567" w:rsidRDefault="00CC3608" w:rsidP="00E07907">
      <w:pPr>
        <w:widowControl w:val="0"/>
        <w:shd w:val="clear" w:color="auto" w:fill="FFFFFF"/>
        <w:ind w:left="23" w:right="23" w:firstLine="709"/>
        <w:jc w:val="both"/>
        <w:rPr>
          <w:sz w:val="28"/>
          <w:szCs w:val="28"/>
          <w:shd w:val="clear" w:color="auto" w:fill="FFFFFF"/>
          <w:lang w:eastAsia="en-US"/>
        </w:rPr>
      </w:pPr>
      <w:r w:rsidRPr="00C06567">
        <w:rPr>
          <w:sz w:val="28"/>
          <w:szCs w:val="28"/>
          <w:shd w:val="clear" w:color="auto" w:fill="FFFFFF"/>
          <w:lang w:eastAsia="en-US"/>
        </w:rPr>
        <w:t>12. Принятие соответствующего решения оформляется распорядительным актом уполномоченного органа.</w:t>
      </w:r>
    </w:p>
    <w:p w:rsidR="00646F88" w:rsidRPr="008B3956" w:rsidRDefault="00CC3608" w:rsidP="00E07907">
      <w:pPr>
        <w:widowControl w:val="0"/>
        <w:shd w:val="clear" w:color="auto" w:fill="FFFFFF"/>
        <w:ind w:left="23" w:right="23" w:firstLine="709"/>
        <w:jc w:val="both"/>
        <w:rPr>
          <w:sz w:val="28"/>
          <w:szCs w:val="28"/>
          <w:shd w:val="clear" w:color="auto" w:fill="FFFFFF"/>
          <w:lang w:eastAsia="en-US"/>
        </w:rPr>
      </w:pPr>
      <w:r>
        <w:rPr>
          <w:sz w:val="28"/>
          <w:szCs w:val="28"/>
          <w:shd w:val="clear" w:color="auto" w:fill="FFFFFF"/>
          <w:lang w:eastAsia="en-US"/>
        </w:rPr>
        <w:t>13</w:t>
      </w:r>
      <w:r w:rsidR="0080051B" w:rsidRPr="008B3956">
        <w:rPr>
          <w:sz w:val="28"/>
          <w:szCs w:val="28"/>
          <w:shd w:val="clear" w:color="auto" w:fill="FFFFFF"/>
          <w:lang w:eastAsia="en-US"/>
        </w:rPr>
        <w:t xml:space="preserve">. Не позднее </w:t>
      </w:r>
      <w:r w:rsidR="00075F4A" w:rsidRPr="008B3956">
        <w:rPr>
          <w:sz w:val="28"/>
          <w:szCs w:val="28"/>
          <w:shd w:val="clear" w:color="auto" w:fill="FFFFFF"/>
          <w:lang w:eastAsia="en-US"/>
        </w:rPr>
        <w:t>3</w:t>
      </w:r>
      <w:r w:rsidR="0080051B" w:rsidRPr="008B3956">
        <w:rPr>
          <w:sz w:val="28"/>
          <w:szCs w:val="28"/>
          <w:shd w:val="clear" w:color="auto" w:fill="FFFFFF"/>
          <w:lang w:eastAsia="en-US"/>
        </w:rPr>
        <w:t xml:space="preserve"> рабочих дней со дня принятия соответствующего решения </w:t>
      </w:r>
      <w:r w:rsidR="00AA50C4" w:rsidRPr="008B3956">
        <w:rPr>
          <w:sz w:val="28"/>
          <w:szCs w:val="28"/>
          <w:shd w:val="clear" w:color="auto" w:fill="FFFFFF"/>
          <w:lang w:eastAsia="en-US"/>
        </w:rPr>
        <w:t>уполномоченный орган</w:t>
      </w:r>
      <w:r w:rsidR="0080051B" w:rsidRPr="008B3956">
        <w:rPr>
          <w:sz w:val="28"/>
          <w:szCs w:val="28"/>
          <w:shd w:val="clear" w:color="auto" w:fill="FFFFFF"/>
          <w:lang w:eastAsia="en-US"/>
        </w:rPr>
        <w:t xml:space="preserve"> направляет работодателю уведомление </w:t>
      </w:r>
      <w:r w:rsidR="00081C34" w:rsidRPr="008B3956">
        <w:rPr>
          <w:sz w:val="28"/>
          <w:szCs w:val="28"/>
          <w:shd w:val="clear" w:color="auto" w:fill="FFFFFF"/>
          <w:lang w:eastAsia="en-US"/>
        </w:rPr>
        <w:br/>
      </w:r>
      <w:r w:rsidR="0080051B" w:rsidRPr="008B3956">
        <w:rPr>
          <w:sz w:val="28"/>
          <w:szCs w:val="28"/>
          <w:shd w:val="clear" w:color="auto" w:fill="FFFFFF"/>
          <w:lang w:eastAsia="en-US"/>
        </w:rPr>
        <w:lastRenderedPageBreak/>
        <w:t xml:space="preserve">о принятом решении.При этом в случае принятия </w:t>
      </w:r>
      <w:r w:rsidR="00AA50C4" w:rsidRPr="008B3956">
        <w:rPr>
          <w:sz w:val="28"/>
          <w:szCs w:val="28"/>
          <w:shd w:val="clear" w:color="auto" w:fill="FFFFFF"/>
          <w:lang w:eastAsia="en-US"/>
        </w:rPr>
        <w:t>уполномоченным органом</w:t>
      </w:r>
      <w:r w:rsidR="0080051B" w:rsidRPr="008B3956">
        <w:rPr>
          <w:sz w:val="28"/>
          <w:szCs w:val="28"/>
          <w:shd w:val="clear" w:color="auto" w:fill="FFFFFF"/>
          <w:lang w:eastAsia="en-US"/>
        </w:rPr>
        <w:t xml:space="preserve"> решения об отказе в предоставлении субсидии</w:t>
      </w:r>
      <w:r w:rsidR="00223478" w:rsidRPr="008B3956">
        <w:rPr>
          <w:sz w:val="28"/>
          <w:szCs w:val="28"/>
          <w:shd w:val="clear" w:color="auto" w:fill="FFFFFF"/>
          <w:lang w:eastAsia="en-US"/>
        </w:rPr>
        <w:t>,</w:t>
      </w:r>
      <w:r w:rsidR="0080051B" w:rsidRPr="008B3956">
        <w:rPr>
          <w:sz w:val="28"/>
          <w:szCs w:val="28"/>
          <w:shd w:val="clear" w:color="auto" w:fill="FFFFFF"/>
          <w:lang w:eastAsia="en-US"/>
        </w:rPr>
        <w:t xml:space="preserve">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его получения.</w:t>
      </w:r>
    </w:p>
    <w:p w:rsidR="00ED40E7" w:rsidRPr="008B3956" w:rsidRDefault="00CC3608" w:rsidP="00E07907">
      <w:pPr>
        <w:widowControl w:val="0"/>
        <w:shd w:val="clear" w:color="auto" w:fill="FFFFFF"/>
        <w:ind w:left="23" w:right="23" w:firstLine="709"/>
        <w:jc w:val="both"/>
        <w:rPr>
          <w:sz w:val="28"/>
          <w:szCs w:val="28"/>
          <w:shd w:val="clear" w:color="auto" w:fill="FFFFFF"/>
          <w:lang w:eastAsia="en-US"/>
        </w:rPr>
      </w:pPr>
      <w:r>
        <w:rPr>
          <w:sz w:val="28"/>
          <w:szCs w:val="28"/>
          <w:shd w:val="clear" w:color="auto" w:fill="FFFFFF"/>
          <w:lang w:eastAsia="en-US"/>
        </w:rPr>
        <w:t>14</w:t>
      </w:r>
      <w:r w:rsidR="009F4E1B" w:rsidRPr="008B3956">
        <w:rPr>
          <w:sz w:val="28"/>
          <w:szCs w:val="28"/>
          <w:shd w:val="clear" w:color="auto" w:fill="FFFFFF"/>
          <w:lang w:eastAsia="en-US"/>
        </w:rPr>
        <w:t xml:space="preserve">. </w:t>
      </w:r>
      <w:r w:rsidR="00646F88" w:rsidRPr="008B3956">
        <w:rPr>
          <w:sz w:val="28"/>
          <w:szCs w:val="28"/>
          <w:shd w:val="clear" w:color="auto" w:fill="FFFFFF"/>
          <w:lang w:eastAsia="en-US"/>
        </w:rPr>
        <w:t>Соглашени</w:t>
      </w:r>
      <w:r w:rsidR="0011226C" w:rsidRPr="008B3956">
        <w:rPr>
          <w:sz w:val="28"/>
          <w:szCs w:val="28"/>
          <w:shd w:val="clear" w:color="auto" w:fill="FFFFFF"/>
          <w:lang w:eastAsia="en-US"/>
        </w:rPr>
        <w:t>я</w:t>
      </w:r>
      <w:r w:rsidR="00646F88" w:rsidRPr="008B3956">
        <w:rPr>
          <w:sz w:val="28"/>
          <w:szCs w:val="28"/>
          <w:shd w:val="clear" w:color="auto" w:fill="FFFFFF"/>
          <w:lang w:eastAsia="en-US"/>
        </w:rPr>
        <w:t xml:space="preserve"> заключа</w:t>
      </w:r>
      <w:r w:rsidR="0011226C" w:rsidRPr="008B3956">
        <w:rPr>
          <w:sz w:val="28"/>
          <w:szCs w:val="28"/>
          <w:shd w:val="clear" w:color="auto" w:fill="FFFFFF"/>
          <w:lang w:eastAsia="en-US"/>
        </w:rPr>
        <w:t>ю</w:t>
      </w:r>
      <w:r w:rsidR="00646F88" w:rsidRPr="008B3956">
        <w:rPr>
          <w:sz w:val="28"/>
          <w:szCs w:val="28"/>
          <w:shd w:val="clear" w:color="auto" w:fill="FFFFFF"/>
          <w:lang w:eastAsia="en-US"/>
        </w:rPr>
        <w:t xml:space="preserve">тся не позднее 7 рабочих дней со дня принятия </w:t>
      </w:r>
      <w:r w:rsidR="009F4E1B" w:rsidRPr="008B3956">
        <w:rPr>
          <w:sz w:val="28"/>
          <w:szCs w:val="28"/>
          <w:shd w:val="clear" w:color="auto" w:fill="FFFFFF"/>
          <w:lang w:eastAsia="en-US"/>
        </w:rPr>
        <w:t xml:space="preserve">уполномоченным органом </w:t>
      </w:r>
      <w:r w:rsidR="00646F88" w:rsidRPr="008B3956">
        <w:rPr>
          <w:sz w:val="28"/>
          <w:szCs w:val="28"/>
          <w:shd w:val="clear" w:color="auto" w:fill="FFFFFF"/>
          <w:lang w:eastAsia="en-US"/>
        </w:rPr>
        <w:t>решени</w:t>
      </w:r>
      <w:r w:rsidR="0011226C" w:rsidRPr="008B3956">
        <w:rPr>
          <w:sz w:val="28"/>
          <w:szCs w:val="28"/>
          <w:shd w:val="clear" w:color="auto" w:fill="FFFFFF"/>
          <w:lang w:eastAsia="en-US"/>
        </w:rPr>
        <w:t>й</w:t>
      </w:r>
      <w:r w:rsidR="009F4E1B" w:rsidRPr="008B3956">
        <w:rPr>
          <w:sz w:val="28"/>
          <w:szCs w:val="28"/>
          <w:shd w:val="clear" w:color="auto" w:fill="FFFFFF"/>
          <w:lang w:eastAsia="en-US"/>
        </w:rPr>
        <w:t xml:space="preserve"> о предоставлении субсидий</w:t>
      </w:r>
      <w:r w:rsidR="0011226C" w:rsidRPr="008B3956">
        <w:rPr>
          <w:sz w:val="28"/>
          <w:szCs w:val="28"/>
          <w:shd w:val="clear" w:color="auto" w:fill="FFFFFF"/>
          <w:lang w:eastAsia="en-US"/>
        </w:rPr>
        <w:t xml:space="preserve"> и заключении Соглашений</w:t>
      </w:r>
      <w:r w:rsidR="00646F88" w:rsidRPr="008B3956">
        <w:rPr>
          <w:sz w:val="28"/>
          <w:szCs w:val="28"/>
          <w:shd w:val="clear" w:color="auto" w:fill="FFFFFF"/>
          <w:lang w:eastAsia="en-US"/>
        </w:rPr>
        <w:t>.</w:t>
      </w:r>
    </w:p>
    <w:p w:rsidR="00C36B16" w:rsidRPr="008B3956" w:rsidRDefault="0034684C" w:rsidP="00C36B16">
      <w:pPr>
        <w:widowControl w:val="0"/>
        <w:shd w:val="clear" w:color="auto" w:fill="FFFFFF"/>
        <w:ind w:left="23" w:right="23" w:firstLine="709"/>
        <w:jc w:val="both"/>
        <w:rPr>
          <w:sz w:val="28"/>
          <w:szCs w:val="28"/>
          <w:shd w:val="clear" w:color="auto" w:fill="FFFFFF"/>
          <w:lang w:eastAsia="en-US"/>
        </w:rPr>
      </w:pPr>
      <w:r w:rsidRPr="008B3956">
        <w:rPr>
          <w:sz w:val="28"/>
          <w:szCs w:val="28"/>
          <w:shd w:val="clear" w:color="auto" w:fill="FFFFFF"/>
          <w:lang w:eastAsia="en-US"/>
        </w:rPr>
        <w:t>Соглашени</w:t>
      </w:r>
      <w:r w:rsidR="0011226C" w:rsidRPr="008B3956">
        <w:rPr>
          <w:sz w:val="28"/>
          <w:szCs w:val="28"/>
          <w:shd w:val="clear" w:color="auto" w:fill="FFFFFF"/>
          <w:lang w:eastAsia="en-US"/>
        </w:rPr>
        <w:t>я</w:t>
      </w:r>
      <w:r w:rsidR="00C36B16" w:rsidRPr="008B3956">
        <w:rPr>
          <w:sz w:val="28"/>
          <w:szCs w:val="28"/>
          <w:shd w:val="clear" w:color="auto" w:fill="FFFFFF"/>
          <w:lang w:eastAsia="en-US"/>
        </w:rPr>
        <w:t xml:space="preserve"> долж</w:t>
      </w:r>
      <w:r w:rsidRPr="008B3956">
        <w:rPr>
          <w:sz w:val="28"/>
          <w:szCs w:val="28"/>
          <w:shd w:val="clear" w:color="auto" w:fill="FFFFFF"/>
          <w:lang w:eastAsia="en-US"/>
        </w:rPr>
        <w:t>н</w:t>
      </w:r>
      <w:r w:rsidR="0011226C" w:rsidRPr="008B3956">
        <w:rPr>
          <w:sz w:val="28"/>
          <w:szCs w:val="28"/>
          <w:shd w:val="clear" w:color="auto" w:fill="FFFFFF"/>
          <w:lang w:eastAsia="en-US"/>
        </w:rPr>
        <w:t>ы</w:t>
      </w:r>
      <w:r w:rsidR="00C36B16" w:rsidRPr="008B3956">
        <w:rPr>
          <w:sz w:val="28"/>
          <w:szCs w:val="28"/>
          <w:shd w:val="clear" w:color="auto" w:fill="FFFFFF"/>
          <w:lang w:eastAsia="en-US"/>
        </w:rPr>
        <w:t xml:space="preserve"> содержать:</w:t>
      </w:r>
    </w:p>
    <w:p w:rsidR="00C36B16" w:rsidRPr="008B3956" w:rsidRDefault="0011226C" w:rsidP="00CF063E">
      <w:pPr>
        <w:pStyle w:val="ab"/>
        <w:widowControl w:val="0"/>
        <w:numPr>
          <w:ilvl w:val="0"/>
          <w:numId w:val="3"/>
        </w:numPr>
        <w:shd w:val="clear" w:color="auto" w:fill="FFFFFF"/>
        <w:tabs>
          <w:tab w:val="left" w:pos="993"/>
        </w:tabs>
        <w:ind w:left="0" w:right="23" w:firstLine="709"/>
        <w:jc w:val="both"/>
        <w:rPr>
          <w:sz w:val="28"/>
          <w:szCs w:val="28"/>
          <w:shd w:val="clear" w:color="auto" w:fill="FFFFFF"/>
          <w:lang w:eastAsia="en-US"/>
        </w:rPr>
      </w:pPr>
      <w:r w:rsidRPr="008B3956">
        <w:rPr>
          <w:sz w:val="28"/>
          <w:szCs w:val="28"/>
          <w:shd w:val="clear" w:color="auto" w:fill="FFFFFF"/>
          <w:lang w:eastAsia="en-US"/>
        </w:rPr>
        <w:t>размер</w:t>
      </w:r>
      <w:r w:rsidR="00C36B16" w:rsidRPr="008B3956">
        <w:rPr>
          <w:sz w:val="28"/>
          <w:szCs w:val="28"/>
          <w:shd w:val="clear" w:color="auto" w:fill="FFFFFF"/>
          <w:lang w:eastAsia="en-US"/>
        </w:rPr>
        <w:t xml:space="preserve"> субсиди</w:t>
      </w:r>
      <w:r w:rsidR="001A177F" w:rsidRPr="008B3956">
        <w:rPr>
          <w:sz w:val="28"/>
          <w:szCs w:val="28"/>
          <w:shd w:val="clear" w:color="auto" w:fill="FFFFFF"/>
          <w:lang w:eastAsia="en-US"/>
        </w:rPr>
        <w:t>й</w:t>
      </w:r>
      <w:r w:rsidR="00C36B16" w:rsidRPr="008B3956">
        <w:rPr>
          <w:sz w:val="28"/>
          <w:szCs w:val="28"/>
          <w:shd w:val="clear" w:color="auto" w:fill="FFFFFF"/>
          <w:lang w:eastAsia="en-US"/>
        </w:rPr>
        <w:t>, условия и поряд</w:t>
      </w:r>
      <w:r w:rsidR="001A177F" w:rsidRPr="008B3956">
        <w:rPr>
          <w:sz w:val="28"/>
          <w:szCs w:val="28"/>
          <w:shd w:val="clear" w:color="auto" w:fill="FFFFFF"/>
          <w:lang w:eastAsia="en-US"/>
        </w:rPr>
        <w:t>оких</w:t>
      </w:r>
      <w:r w:rsidR="00C36B16" w:rsidRPr="008B3956">
        <w:rPr>
          <w:sz w:val="28"/>
          <w:szCs w:val="28"/>
          <w:shd w:val="clear" w:color="auto" w:fill="FFFFFF"/>
          <w:lang w:eastAsia="en-US"/>
        </w:rPr>
        <w:t xml:space="preserve"> предоставления, </w:t>
      </w:r>
      <w:r w:rsidR="009F4E1B" w:rsidRPr="008B3956">
        <w:rPr>
          <w:sz w:val="28"/>
          <w:szCs w:val="28"/>
          <w:shd w:val="clear" w:color="auto" w:fill="FFFFFF"/>
          <w:lang w:eastAsia="en-US"/>
        </w:rPr>
        <w:t xml:space="preserve">в том числе </w:t>
      </w:r>
      <w:r w:rsidR="00C36B16" w:rsidRPr="008B3956">
        <w:rPr>
          <w:sz w:val="28"/>
          <w:szCs w:val="28"/>
          <w:shd w:val="clear" w:color="auto" w:fill="FFFFFF"/>
          <w:lang w:eastAsia="en-US"/>
        </w:rPr>
        <w:t>срок</w:t>
      </w:r>
      <w:r w:rsidR="009F4E1B" w:rsidRPr="008B3956">
        <w:rPr>
          <w:sz w:val="28"/>
          <w:szCs w:val="28"/>
          <w:shd w:val="clear" w:color="auto" w:fill="FFFFFF"/>
          <w:lang w:eastAsia="en-US"/>
        </w:rPr>
        <w:t>и</w:t>
      </w:r>
      <w:r w:rsidR="00C36B16" w:rsidRPr="008B3956">
        <w:rPr>
          <w:sz w:val="28"/>
          <w:szCs w:val="28"/>
          <w:shd w:val="clear" w:color="auto" w:fill="FFFFFF"/>
          <w:lang w:eastAsia="en-US"/>
        </w:rPr>
        <w:t xml:space="preserve"> перечисления;</w:t>
      </w:r>
    </w:p>
    <w:p w:rsidR="00C36B16" w:rsidRPr="008B3956" w:rsidRDefault="00C36B16" w:rsidP="00CF063E">
      <w:pPr>
        <w:pStyle w:val="ab"/>
        <w:widowControl w:val="0"/>
        <w:numPr>
          <w:ilvl w:val="0"/>
          <w:numId w:val="3"/>
        </w:numPr>
        <w:shd w:val="clear" w:color="auto" w:fill="FFFFFF"/>
        <w:tabs>
          <w:tab w:val="left" w:pos="993"/>
        </w:tabs>
        <w:ind w:left="0" w:right="23" w:firstLine="709"/>
        <w:jc w:val="both"/>
        <w:rPr>
          <w:sz w:val="28"/>
          <w:szCs w:val="28"/>
          <w:shd w:val="clear" w:color="auto" w:fill="FFFFFF"/>
          <w:lang w:eastAsia="en-US"/>
        </w:rPr>
      </w:pPr>
      <w:r w:rsidRPr="008B3956">
        <w:rPr>
          <w:sz w:val="28"/>
          <w:szCs w:val="28"/>
          <w:shd w:val="clear" w:color="auto" w:fill="FFFFFF"/>
          <w:lang w:eastAsia="en-US"/>
        </w:rPr>
        <w:t>перечень затрат работодателя</w:t>
      </w:r>
      <w:r w:rsidR="00F654B0" w:rsidRPr="008B3956">
        <w:rPr>
          <w:sz w:val="28"/>
          <w:szCs w:val="28"/>
          <w:shd w:val="clear" w:color="auto" w:fill="FFFFFF"/>
          <w:lang w:eastAsia="en-US"/>
        </w:rPr>
        <w:t>,</w:t>
      </w:r>
      <w:r w:rsidRPr="008B3956">
        <w:rPr>
          <w:sz w:val="28"/>
          <w:szCs w:val="28"/>
          <w:shd w:val="clear" w:color="auto" w:fill="FFFFFF"/>
          <w:lang w:eastAsia="en-US"/>
        </w:rPr>
        <w:t xml:space="preserve"> в целях </w:t>
      </w:r>
      <w:r w:rsidR="0011226C" w:rsidRPr="008B3956">
        <w:rPr>
          <w:sz w:val="28"/>
          <w:szCs w:val="28"/>
          <w:shd w:val="clear" w:color="auto" w:fill="FFFFFF"/>
          <w:lang w:eastAsia="en-US"/>
        </w:rPr>
        <w:t xml:space="preserve">возмещения </w:t>
      </w:r>
      <w:r w:rsidRPr="008B3956">
        <w:rPr>
          <w:sz w:val="28"/>
          <w:szCs w:val="28"/>
          <w:shd w:val="clear" w:color="auto" w:fill="FFFFFF"/>
          <w:lang w:eastAsia="en-US"/>
        </w:rPr>
        <w:t>которых предоставляются субсидии;</w:t>
      </w:r>
    </w:p>
    <w:p w:rsidR="009F4E1B" w:rsidRPr="002F0932" w:rsidRDefault="009F4E1B" w:rsidP="009F4E1B">
      <w:pPr>
        <w:pStyle w:val="ab"/>
        <w:widowControl w:val="0"/>
        <w:numPr>
          <w:ilvl w:val="0"/>
          <w:numId w:val="3"/>
        </w:numPr>
        <w:shd w:val="clear" w:color="auto" w:fill="FFFFFF"/>
        <w:tabs>
          <w:tab w:val="left" w:pos="993"/>
        </w:tabs>
        <w:ind w:left="0" w:right="23" w:firstLine="709"/>
        <w:jc w:val="both"/>
        <w:rPr>
          <w:sz w:val="28"/>
          <w:szCs w:val="28"/>
          <w:shd w:val="clear" w:color="auto" w:fill="FFFFFF"/>
          <w:lang w:eastAsia="en-US"/>
        </w:rPr>
      </w:pPr>
      <w:r w:rsidRPr="008B3956">
        <w:rPr>
          <w:sz w:val="28"/>
          <w:szCs w:val="28"/>
          <w:shd w:val="clear" w:color="auto" w:fill="FFFFFF"/>
          <w:lang w:eastAsia="en-US"/>
        </w:rPr>
        <w:t>перечень документов (копий документов), представляемых работодателем для перечисления субсидий, сведения о порядке и сроках их проверки уполномоченным органом;</w:t>
      </w:r>
    </w:p>
    <w:p w:rsidR="00CC3608" w:rsidRPr="002F0932" w:rsidRDefault="00CC3608" w:rsidP="009F4E1B">
      <w:pPr>
        <w:pStyle w:val="ab"/>
        <w:widowControl w:val="0"/>
        <w:numPr>
          <w:ilvl w:val="0"/>
          <w:numId w:val="3"/>
        </w:numPr>
        <w:shd w:val="clear" w:color="auto" w:fill="FFFFFF"/>
        <w:tabs>
          <w:tab w:val="left" w:pos="993"/>
        </w:tabs>
        <w:ind w:left="0" w:right="23" w:firstLine="709"/>
        <w:jc w:val="both"/>
        <w:rPr>
          <w:sz w:val="28"/>
          <w:szCs w:val="28"/>
          <w:shd w:val="clear" w:color="auto" w:fill="FFFFFF"/>
          <w:lang w:eastAsia="en-US"/>
        </w:rPr>
      </w:pPr>
      <w:r w:rsidRPr="002F0932">
        <w:rPr>
          <w:sz w:val="28"/>
          <w:szCs w:val="28"/>
          <w:shd w:val="clear" w:color="auto" w:fill="FFFFFF"/>
          <w:lang w:eastAsia="en-US"/>
        </w:rPr>
        <w:t>порядок и сроки возврата работодателем субсидий в областной бюджет Ульяновской области;</w:t>
      </w:r>
    </w:p>
    <w:p w:rsidR="00CC3608" w:rsidRPr="002F0932" w:rsidRDefault="00CC3608" w:rsidP="009F4E1B">
      <w:pPr>
        <w:pStyle w:val="ab"/>
        <w:widowControl w:val="0"/>
        <w:numPr>
          <w:ilvl w:val="0"/>
          <w:numId w:val="3"/>
        </w:numPr>
        <w:shd w:val="clear" w:color="auto" w:fill="FFFFFF"/>
        <w:tabs>
          <w:tab w:val="left" w:pos="993"/>
        </w:tabs>
        <w:ind w:left="0" w:right="23" w:firstLine="709"/>
        <w:jc w:val="both"/>
        <w:rPr>
          <w:sz w:val="28"/>
          <w:szCs w:val="28"/>
          <w:shd w:val="clear" w:color="auto" w:fill="FFFFFF"/>
          <w:lang w:eastAsia="en-US"/>
        </w:rPr>
      </w:pPr>
      <w:r w:rsidRPr="002F0932">
        <w:rPr>
          <w:sz w:val="28"/>
          <w:szCs w:val="28"/>
          <w:shd w:val="clear" w:color="auto" w:fill="FFFFFF"/>
          <w:lang w:eastAsia="en-US"/>
        </w:rPr>
        <w:t>согласие работодателей на осуществление уполномоченным органом и органами государственного финансового контроля проверок соблюдения работодателями условий и порядка предоставления субсидий.</w:t>
      </w:r>
    </w:p>
    <w:p w:rsidR="000F4636" w:rsidRPr="008B3956" w:rsidRDefault="00CC3608" w:rsidP="00A54630">
      <w:pPr>
        <w:pStyle w:val="ab"/>
        <w:widowControl w:val="0"/>
        <w:shd w:val="clear" w:color="auto" w:fill="FFFFFF"/>
        <w:tabs>
          <w:tab w:val="left" w:pos="993"/>
        </w:tabs>
        <w:ind w:left="0" w:right="23" w:firstLine="709"/>
        <w:jc w:val="both"/>
        <w:rPr>
          <w:sz w:val="28"/>
          <w:szCs w:val="28"/>
          <w:shd w:val="clear" w:color="auto" w:fill="FFFFFF"/>
          <w:lang w:eastAsia="en-US"/>
        </w:rPr>
      </w:pPr>
      <w:r w:rsidRPr="002F0932">
        <w:rPr>
          <w:sz w:val="28"/>
          <w:szCs w:val="28"/>
          <w:shd w:val="clear" w:color="auto" w:fill="FFFFFF"/>
          <w:lang w:eastAsia="en-US"/>
        </w:rPr>
        <w:t>15</w:t>
      </w:r>
      <w:r w:rsidR="000F4636" w:rsidRPr="002F0932">
        <w:rPr>
          <w:sz w:val="28"/>
          <w:szCs w:val="28"/>
          <w:shd w:val="clear" w:color="auto" w:fill="FFFFFF"/>
          <w:lang w:eastAsia="en-US"/>
        </w:rPr>
        <w:t>.</w:t>
      </w:r>
      <w:r w:rsidR="00EA3352" w:rsidRPr="002F0932">
        <w:rPr>
          <w:sz w:val="28"/>
          <w:szCs w:val="28"/>
          <w:shd w:val="clear" w:color="auto" w:fill="FFFFFF"/>
          <w:lang w:eastAsia="en-US"/>
        </w:rPr>
        <w:t xml:space="preserve">Перечисление субсидии осуществляется </w:t>
      </w:r>
      <w:r w:rsidRPr="002F0932">
        <w:rPr>
          <w:sz w:val="28"/>
          <w:szCs w:val="28"/>
          <w:shd w:val="clear" w:color="auto" w:fill="FFFFFF"/>
          <w:lang w:eastAsia="en-US"/>
        </w:rPr>
        <w:t>непозднее  десятого рабочего дня после принятия уполномоченным органом решения о предоставлении субсиди</w:t>
      </w:r>
      <w:r w:rsidR="002F0932">
        <w:rPr>
          <w:sz w:val="28"/>
          <w:szCs w:val="28"/>
          <w:shd w:val="clear" w:color="auto" w:fill="FFFFFF"/>
          <w:lang w:eastAsia="en-US"/>
        </w:rPr>
        <w:t xml:space="preserve">и </w:t>
      </w:r>
      <w:r w:rsidR="00EA3352" w:rsidRPr="002F0932">
        <w:rPr>
          <w:sz w:val="28"/>
          <w:szCs w:val="28"/>
          <w:shd w:val="clear" w:color="auto" w:fill="FFFFFF"/>
          <w:lang w:eastAsia="en-US"/>
        </w:rPr>
        <w:t>с лицевого счёта, открытого в Министерстве финансов Ульяновской</w:t>
      </w:r>
      <w:r w:rsidR="00EA3352" w:rsidRPr="008B3956">
        <w:rPr>
          <w:sz w:val="28"/>
          <w:szCs w:val="28"/>
          <w:shd w:val="clear" w:color="auto" w:fill="FFFFFF"/>
          <w:lang w:eastAsia="en-US"/>
        </w:rPr>
        <w:t xml:space="preserve"> области, на расчётный счёт работодателя, открытый в кредитной организации.</w:t>
      </w:r>
    </w:p>
    <w:p w:rsidR="0080051B" w:rsidRPr="008B3956" w:rsidRDefault="00CC3608" w:rsidP="00E07907">
      <w:pPr>
        <w:widowControl w:val="0"/>
        <w:shd w:val="clear" w:color="auto" w:fill="FFFFFF"/>
        <w:ind w:left="23" w:right="23" w:firstLine="709"/>
        <w:jc w:val="both"/>
        <w:rPr>
          <w:sz w:val="28"/>
          <w:szCs w:val="28"/>
          <w:shd w:val="clear" w:color="auto" w:fill="FFFFFF"/>
          <w:lang w:eastAsia="en-US"/>
        </w:rPr>
      </w:pPr>
      <w:r>
        <w:rPr>
          <w:sz w:val="28"/>
          <w:szCs w:val="28"/>
          <w:shd w:val="clear" w:color="auto" w:fill="FFFFFF"/>
          <w:lang w:eastAsia="en-US"/>
        </w:rPr>
        <w:t>16</w:t>
      </w:r>
      <w:r w:rsidR="0080051B" w:rsidRPr="008B3956">
        <w:rPr>
          <w:sz w:val="28"/>
          <w:szCs w:val="28"/>
          <w:shd w:val="clear" w:color="auto" w:fill="FFFFFF"/>
          <w:lang w:eastAsia="en-US"/>
        </w:rPr>
        <w:t>. </w:t>
      </w:r>
      <w:r w:rsidR="00EA3352" w:rsidRPr="008B3956">
        <w:rPr>
          <w:sz w:val="28"/>
          <w:szCs w:val="28"/>
          <w:shd w:val="clear" w:color="auto" w:fill="FFFFFF"/>
          <w:lang w:eastAsia="en-US"/>
        </w:rPr>
        <w:t>Уполномоченный орган обеспечивает соблюдение работодателями условийи порядка, установленных при предоставлении субсидий.</w:t>
      </w:r>
    </w:p>
    <w:p w:rsidR="009F4E1B" w:rsidRPr="008B3956" w:rsidRDefault="00CC3608" w:rsidP="009F4E1B">
      <w:pPr>
        <w:pStyle w:val="ConsPlusNormal"/>
        <w:tabs>
          <w:tab w:val="left" w:pos="993"/>
        </w:tabs>
        <w:suppressAutoHyphens/>
        <w:ind w:firstLine="709"/>
        <w:jc w:val="both"/>
        <w:rPr>
          <w:sz w:val="28"/>
          <w:szCs w:val="28"/>
        </w:rPr>
      </w:pPr>
      <w:r>
        <w:rPr>
          <w:sz w:val="28"/>
          <w:szCs w:val="28"/>
        </w:rPr>
        <w:t>17</w:t>
      </w:r>
      <w:r w:rsidR="009F4E1B" w:rsidRPr="008B3956">
        <w:rPr>
          <w:sz w:val="28"/>
          <w:szCs w:val="28"/>
        </w:rPr>
        <w:t xml:space="preserve">. Уполномоченный орган и органы государственного финансового контроля проводят обязательную проверку соблюдения </w:t>
      </w:r>
      <w:r w:rsidR="00A2698C" w:rsidRPr="008B3956">
        <w:rPr>
          <w:sz w:val="28"/>
          <w:szCs w:val="28"/>
        </w:rPr>
        <w:t>работодателем</w:t>
      </w:r>
      <w:r w:rsidR="0011226C" w:rsidRPr="008B3956">
        <w:rPr>
          <w:sz w:val="28"/>
          <w:szCs w:val="28"/>
        </w:rPr>
        <w:t xml:space="preserve"> условий </w:t>
      </w:r>
      <w:r w:rsidR="009F4E1B" w:rsidRPr="008B3956">
        <w:rPr>
          <w:sz w:val="28"/>
          <w:szCs w:val="28"/>
        </w:rPr>
        <w:t>и порядка предоставлени</w:t>
      </w:r>
      <w:r w:rsidR="0011226C" w:rsidRPr="008B3956">
        <w:rPr>
          <w:sz w:val="28"/>
          <w:szCs w:val="28"/>
        </w:rPr>
        <w:t>я</w:t>
      </w:r>
      <w:r w:rsidR="009F4E1B" w:rsidRPr="008B3956">
        <w:rPr>
          <w:sz w:val="28"/>
          <w:szCs w:val="28"/>
        </w:rPr>
        <w:t xml:space="preserve"> субсидий.</w:t>
      </w:r>
    </w:p>
    <w:p w:rsidR="00BB1881" w:rsidRPr="008B3956" w:rsidRDefault="00BB1881" w:rsidP="00E07907">
      <w:pPr>
        <w:widowControl w:val="0"/>
        <w:shd w:val="clear" w:color="auto" w:fill="FFFFFF"/>
        <w:ind w:left="23" w:right="23" w:firstLine="709"/>
        <w:jc w:val="both"/>
        <w:rPr>
          <w:sz w:val="28"/>
          <w:szCs w:val="28"/>
          <w:shd w:val="clear" w:color="auto" w:fill="FFFFFF"/>
          <w:lang w:eastAsia="en-US"/>
        </w:rPr>
      </w:pPr>
      <w:r w:rsidRPr="008B3956">
        <w:rPr>
          <w:sz w:val="28"/>
          <w:szCs w:val="28"/>
          <w:shd w:val="clear" w:color="auto" w:fill="FFFFFF"/>
          <w:lang w:eastAsia="en-US"/>
        </w:rPr>
        <w:t>1</w:t>
      </w:r>
      <w:r w:rsidR="00CC3608">
        <w:rPr>
          <w:sz w:val="28"/>
          <w:szCs w:val="28"/>
          <w:shd w:val="clear" w:color="auto" w:fill="FFFFFF"/>
          <w:lang w:eastAsia="en-US"/>
        </w:rPr>
        <w:t>8</w:t>
      </w:r>
      <w:r w:rsidRPr="008B3956">
        <w:rPr>
          <w:sz w:val="28"/>
          <w:szCs w:val="28"/>
          <w:shd w:val="clear" w:color="auto" w:fill="FFFFFF"/>
          <w:lang w:eastAsia="en-US"/>
        </w:rPr>
        <w:t>. В случае обнаружения в предоставленных работодателем для перечисления субсидий документах (копиях документах) неполных и (или) недостоверных сведений субсидии не перечисляются, о чём работодатель уведомляется уполномоченным органом в письменной форме не позднее 5 рабочих дней со дня обнаружения таких сведений.</w:t>
      </w:r>
    </w:p>
    <w:p w:rsidR="009F4E1B" w:rsidRPr="008B3956" w:rsidRDefault="00CA6583" w:rsidP="009F4E1B">
      <w:pPr>
        <w:pStyle w:val="ConsPlusNormal"/>
        <w:tabs>
          <w:tab w:val="left" w:pos="993"/>
        </w:tabs>
        <w:suppressAutoHyphens/>
        <w:ind w:firstLine="709"/>
        <w:jc w:val="both"/>
        <w:rPr>
          <w:sz w:val="28"/>
          <w:szCs w:val="28"/>
        </w:rPr>
      </w:pPr>
      <w:r w:rsidRPr="008B3956">
        <w:rPr>
          <w:sz w:val="28"/>
          <w:szCs w:val="28"/>
          <w:shd w:val="clear" w:color="auto" w:fill="FFFFFF"/>
          <w:lang w:eastAsia="en-US"/>
        </w:rPr>
        <w:t>1</w:t>
      </w:r>
      <w:r w:rsidR="00CC3608">
        <w:rPr>
          <w:sz w:val="28"/>
          <w:szCs w:val="28"/>
          <w:shd w:val="clear" w:color="auto" w:fill="FFFFFF"/>
          <w:lang w:eastAsia="en-US"/>
        </w:rPr>
        <w:t>9</w:t>
      </w:r>
      <w:r w:rsidR="0080051B" w:rsidRPr="008B3956">
        <w:rPr>
          <w:sz w:val="28"/>
          <w:szCs w:val="28"/>
          <w:shd w:val="clear" w:color="auto" w:fill="FFFFFF"/>
          <w:lang w:eastAsia="en-US"/>
        </w:rPr>
        <w:t>. </w:t>
      </w:r>
      <w:r w:rsidR="009F4E1B" w:rsidRPr="008B3956">
        <w:rPr>
          <w:sz w:val="28"/>
          <w:szCs w:val="28"/>
        </w:rPr>
        <w:t>В случае нарушения работодателем условий и порядка, установленных при предоставлении субсидий, или установления факта представления ложных либо намеренно искажённых сведений, выявленных по результатам проведённых уполномоченным органом или уполномоченным органом государственного финансового контроля проверок, уполномоченный орган обеспечивает возврат субсидий в областной бюджет Ульяновской областипутёмнаправленияработодателюв срок, не превышающий 30 календарных дней со дня обнаружения нарушений, требования о необходимости возврата субсидий в течение 10 календарных дней со дня получения указанного требования.</w:t>
      </w:r>
    </w:p>
    <w:p w:rsidR="0080051B" w:rsidRPr="008B3956" w:rsidRDefault="00CC3608" w:rsidP="00E07907">
      <w:pPr>
        <w:widowControl w:val="0"/>
        <w:ind w:left="20" w:right="20" w:firstLine="709"/>
        <w:jc w:val="both"/>
        <w:rPr>
          <w:sz w:val="28"/>
          <w:szCs w:val="28"/>
          <w:shd w:val="clear" w:color="auto" w:fill="FFFFFF"/>
          <w:lang w:eastAsia="en-US"/>
        </w:rPr>
      </w:pPr>
      <w:r>
        <w:rPr>
          <w:sz w:val="28"/>
          <w:szCs w:val="28"/>
          <w:shd w:val="clear" w:color="auto" w:fill="FFFFFF"/>
          <w:lang w:eastAsia="en-US"/>
        </w:rPr>
        <w:lastRenderedPageBreak/>
        <w:t>20</w:t>
      </w:r>
      <w:r w:rsidR="0080051B" w:rsidRPr="008B3956">
        <w:rPr>
          <w:sz w:val="28"/>
          <w:szCs w:val="28"/>
          <w:shd w:val="clear" w:color="auto" w:fill="FFFFFF"/>
          <w:lang w:eastAsia="en-US"/>
        </w:rPr>
        <w:t xml:space="preserve">. Возврат субсидий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 </w:t>
      </w:r>
    </w:p>
    <w:p w:rsidR="00721B88" w:rsidRPr="008B3956" w:rsidRDefault="0080051B" w:rsidP="004C0665">
      <w:pPr>
        <w:widowControl w:val="0"/>
        <w:ind w:left="20" w:right="20" w:firstLine="709"/>
        <w:jc w:val="both"/>
        <w:rPr>
          <w:sz w:val="28"/>
          <w:szCs w:val="28"/>
          <w:shd w:val="clear" w:color="auto" w:fill="FFFFFF"/>
          <w:lang w:eastAsia="en-US"/>
        </w:rPr>
      </w:pPr>
      <w:r w:rsidRPr="008B3956">
        <w:rPr>
          <w:sz w:val="28"/>
          <w:szCs w:val="28"/>
          <w:shd w:val="clear" w:color="auto" w:fill="FFFFFF"/>
          <w:lang w:eastAsia="en-US"/>
        </w:rPr>
        <w:t>В случае отказа или уклонения работодателей от добровольного возврата субсидий в областной бюджет Ульяновской области</w:t>
      </w:r>
      <w:r w:rsidR="00911D0F" w:rsidRPr="008B3956">
        <w:rPr>
          <w:sz w:val="28"/>
          <w:szCs w:val="28"/>
          <w:shd w:val="clear" w:color="auto" w:fill="FFFFFF"/>
          <w:lang w:eastAsia="en-US"/>
        </w:rPr>
        <w:t>,</w:t>
      </w:r>
      <w:r w:rsidRPr="008B3956">
        <w:rPr>
          <w:sz w:val="28"/>
          <w:szCs w:val="28"/>
          <w:shd w:val="clear" w:color="auto" w:fill="FFFFFF"/>
          <w:lang w:eastAsia="en-US"/>
        </w:rPr>
        <w:t xml:space="preserve"> уполномоченный орган принимает предусмотренные законодательством Российской Федерации меры по </w:t>
      </w:r>
      <w:r w:rsidR="00995F2E" w:rsidRPr="008B3956">
        <w:rPr>
          <w:sz w:val="28"/>
          <w:szCs w:val="28"/>
          <w:shd w:val="clear" w:color="auto" w:fill="FFFFFF"/>
          <w:lang w:eastAsia="en-US"/>
        </w:rPr>
        <w:t>их</w:t>
      </w:r>
      <w:r w:rsidRPr="008B3956">
        <w:rPr>
          <w:sz w:val="28"/>
          <w:szCs w:val="28"/>
          <w:shd w:val="clear" w:color="auto" w:fill="FFFFFF"/>
          <w:lang w:eastAsia="en-US"/>
        </w:rPr>
        <w:t xml:space="preserve"> принудительному взысканию.</w:t>
      </w:r>
    </w:p>
    <w:p w:rsidR="00AB652F" w:rsidRPr="008B3956" w:rsidRDefault="00AB652F" w:rsidP="004C0665">
      <w:pPr>
        <w:widowControl w:val="0"/>
        <w:ind w:left="20" w:right="20" w:firstLine="709"/>
        <w:jc w:val="both"/>
        <w:rPr>
          <w:sz w:val="28"/>
          <w:szCs w:val="28"/>
          <w:shd w:val="clear" w:color="auto" w:fill="FFFFFF"/>
          <w:lang w:eastAsia="en-US"/>
        </w:rPr>
      </w:pPr>
    </w:p>
    <w:p w:rsidR="00AB652F" w:rsidRDefault="00AB652F" w:rsidP="004C0665">
      <w:pPr>
        <w:widowControl w:val="0"/>
        <w:ind w:left="20" w:right="20" w:firstLine="709"/>
        <w:jc w:val="both"/>
        <w:rPr>
          <w:sz w:val="28"/>
          <w:szCs w:val="28"/>
          <w:shd w:val="clear" w:color="auto" w:fill="FFFFFF"/>
          <w:lang w:eastAsia="en-US"/>
        </w:rPr>
      </w:pPr>
      <w:r w:rsidRPr="008B3956">
        <w:rPr>
          <w:sz w:val="28"/>
          <w:szCs w:val="28"/>
          <w:shd w:val="clear" w:color="auto" w:fill="FFFFFF"/>
          <w:lang w:eastAsia="en-US"/>
        </w:rPr>
        <w:t xml:space="preserve">                                              ____________</w:t>
      </w:r>
    </w:p>
    <w:sectPr w:rsidR="00AB652F" w:rsidSect="00E7255C">
      <w:pgSz w:w="11906" w:h="16838"/>
      <w:pgMar w:top="1134" w:right="566" w:bottom="993"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4A8" w:rsidRDefault="009734A8" w:rsidP="00AA50C4">
      <w:r>
        <w:separator/>
      </w:r>
    </w:p>
  </w:endnote>
  <w:endnote w:type="continuationSeparator" w:id="1">
    <w:p w:rsidR="009734A8" w:rsidRDefault="009734A8" w:rsidP="00AA50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4A8" w:rsidRDefault="009734A8" w:rsidP="00AA50C4">
      <w:r>
        <w:separator/>
      </w:r>
    </w:p>
  </w:footnote>
  <w:footnote w:type="continuationSeparator" w:id="1">
    <w:p w:rsidR="009734A8" w:rsidRDefault="009734A8" w:rsidP="00AA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70871"/>
      <w:docPartObj>
        <w:docPartGallery w:val="Page Numbers (Top of Page)"/>
        <w:docPartUnique/>
      </w:docPartObj>
    </w:sdtPr>
    <w:sdtContent>
      <w:p w:rsidR="00696A9F" w:rsidRDefault="00407615">
        <w:pPr>
          <w:pStyle w:val="a7"/>
          <w:jc w:val="center"/>
        </w:pPr>
        <w:r>
          <w:fldChar w:fldCharType="begin"/>
        </w:r>
        <w:r w:rsidR="00696A9F">
          <w:instrText>PAGE   \* MERGEFORMAT</w:instrText>
        </w:r>
        <w:r>
          <w:fldChar w:fldCharType="separate"/>
        </w:r>
        <w:r w:rsidR="00E56546">
          <w:rPr>
            <w:noProof/>
          </w:rPr>
          <w:t>2</w:t>
        </w:r>
        <w:r>
          <w:fldChar w:fldCharType="end"/>
        </w:r>
      </w:p>
    </w:sdtContent>
  </w:sdt>
  <w:p w:rsidR="00696A9F" w:rsidRDefault="00696A9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A9F" w:rsidRDefault="00696A9F">
    <w:pPr>
      <w:pStyle w:val="a7"/>
      <w:jc w:val="center"/>
    </w:pPr>
  </w:p>
  <w:p w:rsidR="00696A9F" w:rsidRDefault="00696A9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26C9B"/>
    <w:multiLevelType w:val="hybridMultilevel"/>
    <w:tmpl w:val="339E9642"/>
    <w:lvl w:ilvl="0" w:tplc="0D74570E">
      <w:start w:val="1"/>
      <w:numFmt w:val="decimal"/>
      <w:lvlText w:val="%1)"/>
      <w:lvlJc w:val="left"/>
      <w:pPr>
        <w:ind w:left="1842" w:hanging="111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
    <w:nsid w:val="43BB2B25"/>
    <w:multiLevelType w:val="hybridMultilevel"/>
    <w:tmpl w:val="ED660142"/>
    <w:lvl w:ilvl="0" w:tplc="331E5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5C1FB0"/>
    <w:multiLevelType w:val="hybridMultilevel"/>
    <w:tmpl w:val="207ED64E"/>
    <w:lvl w:ilvl="0" w:tplc="45040D7E">
      <w:start w:val="1"/>
      <w:numFmt w:val="decimal"/>
      <w:lvlText w:val="%1)"/>
      <w:lvlJc w:val="left"/>
      <w:pPr>
        <w:ind w:left="1932" w:hanging="120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3">
    <w:nsid w:val="69053A85"/>
    <w:multiLevelType w:val="hybridMultilevel"/>
    <w:tmpl w:val="9C389D88"/>
    <w:lvl w:ilvl="0" w:tplc="04190011">
      <w:start w:val="1"/>
      <w:numFmt w:val="decimal"/>
      <w:lvlText w:val="%1)"/>
      <w:lvlJc w:val="left"/>
      <w:pPr>
        <w:ind w:left="928" w:hanging="360"/>
      </w:p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4">
    <w:nsid w:val="6AB74938"/>
    <w:multiLevelType w:val="hybridMultilevel"/>
    <w:tmpl w:val="59D825EE"/>
    <w:lvl w:ilvl="0" w:tplc="04190011">
      <w:start w:val="1"/>
      <w:numFmt w:val="decimal"/>
      <w:lvlText w:val="%1)"/>
      <w:lvlJc w:val="left"/>
      <w:pPr>
        <w:ind w:left="786" w:hanging="360"/>
      </w:p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277049"/>
    <w:rsid w:val="000025B7"/>
    <w:rsid w:val="00020CFE"/>
    <w:rsid w:val="00022B84"/>
    <w:rsid w:val="000319DA"/>
    <w:rsid w:val="0004447A"/>
    <w:rsid w:val="000505E3"/>
    <w:rsid w:val="00053AF7"/>
    <w:rsid w:val="00056C83"/>
    <w:rsid w:val="00062798"/>
    <w:rsid w:val="00064601"/>
    <w:rsid w:val="00070F9C"/>
    <w:rsid w:val="00075F4A"/>
    <w:rsid w:val="000770E8"/>
    <w:rsid w:val="00081C34"/>
    <w:rsid w:val="000940F9"/>
    <w:rsid w:val="00094992"/>
    <w:rsid w:val="000972EF"/>
    <w:rsid w:val="000B0E44"/>
    <w:rsid w:val="000B7255"/>
    <w:rsid w:val="000C68DE"/>
    <w:rsid w:val="000D562F"/>
    <w:rsid w:val="000F4636"/>
    <w:rsid w:val="000F4A4C"/>
    <w:rsid w:val="00100CB8"/>
    <w:rsid w:val="001050A4"/>
    <w:rsid w:val="00111318"/>
    <w:rsid w:val="0011226C"/>
    <w:rsid w:val="001214B9"/>
    <w:rsid w:val="00123CFA"/>
    <w:rsid w:val="00127201"/>
    <w:rsid w:val="00130365"/>
    <w:rsid w:val="00132A9C"/>
    <w:rsid w:val="00133414"/>
    <w:rsid w:val="00143FD1"/>
    <w:rsid w:val="00144EFC"/>
    <w:rsid w:val="0016412B"/>
    <w:rsid w:val="00174241"/>
    <w:rsid w:val="00177FDE"/>
    <w:rsid w:val="00184EE2"/>
    <w:rsid w:val="001A177F"/>
    <w:rsid w:val="001A64BC"/>
    <w:rsid w:val="001A7A24"/>
    <w:rsid w:val="001B5739"/>
    <w:rsid w:val="001C2EC4"/>
    <w:rsid w:val="001C3370"/>
    <w:rsid w:val="001D119A"/>
    <w:rsid w:val="001D651F"/>
    <w:rsid w:val="001E02BE"/>
    <w:rsid w:val="001E4967"/>
    <w:rsid w:val="0020538C"/>
    <w:rsid w:val="00222711"/>
    <w:rsid w:val="00223478"/>
    <w:rsid w:val="002234D0"/>
    <w:rsid w:val="00232E95"/>
    <w:rsid w:val="00237032"/>
    <w:rsid w:val="002372F3"/>
    <w:rsid w:val="00242399"/>
    <w:rsid w:val="00255836"/>
    <w:rsid w:val="00262BFD"/>
    <w:rsid w:val="002633F6"/>
    <w:rsid w:val="0026517E"/>
    <w:rsid w:val="0027164E"/>
    <w:rsid w:val="00277049"/>
    <w:rsid w:val="00280E41"/>
    <w:rsid w:val="00281C58"/>
    <w:rsid w:val="002862F4"/>
    <w:rsid w:val="00290FB3"/>
    <w:rsid w:val="00294707"/>
    <w:rsid w:val="0029541F"/>
    <w:rsid w:val="002A1C56"/>
    <w:rsid w:val="002A4EB4"/>
    <w:rsid w:val="002A7460"/>
    <w:rsid w:val="002B549E"/>
    <w:rsid w:val="002B5851"/>
    <w:rsid w:val="002B6430"/>
    <w:rsid w:val="002B782C"/>
    <w:rsid w:val="002C05D5"/>
    <w:rsid w:val="002C5846"/>
    <w:rsid w:val="002C60C6"/>
    <w:rsid w:val="002E3264"/>
    <w:rsid w:val="002E3CCF"/>
    <w:rsid w:val="002F0932"/>
    <w:rsid w:val="002F42F9"/>
    <w:rsid w:val="002F4597"/>
    <w:rsid w:val="002F5669"/>
    <w:rsid w:val="00303614"/>
    <w:rsid w:val="00333BB0"/>
    <w:rsid w:val="003411D4"/>
    <w:rsid w:val="0034684C"/>
    <w:rsid w:val="00347116"/>
    <w:rsid w:val="00355A09"/>
    <w:rsid w:val="0036705D"/>
    <w:rsid w:val="003756E4"/>
    <w:rsid w:val="00376699"/>
    <w:rsid w:val="00376BDD"/>
    <w:rsid w:val="00394A9B"/>
    <w:rsid w:val="00395408"/>
    <w:rsid w:val="003A2999"/>
    <w:rsid w:val="003A56AA"/>
    <w:rsid w:val="003A63B5"/>
    <w:rsid w:val="003B0CDC"/>
    <w:rsid w:val="003B23F7"/>
    <w:rsid w:val="003C136E"/>
    <w:rsid w:val="003C2090"/>
    <w:rsid w:val="003C3698"/>
    <w:rsid w:val="003C4337"/>
    <w:rsid w:val="003C6902"/>
    <w:rsid w:val="003D0E1B"/>
    <w:rsid w:val="003D6216"/>
    <w:rsid w:val="003E3882"/>
    <w:rsid w:val="003E64E6"/>
    <w:rsid w:val="003E7ED8"/>
    <w:rsid w:val="003F090D"/>
    <w:rsid w:val="003F6C86"/>
    <w:rsid w:val="00407615"/>
    <w:rsid w:val="00412F6E"/>
    <w:rsid w:val="00413B5A"/>
    <w:rsid w:val="004146C5"/>
    <w:rsid w:val="004311BA"/>
    <w:rsid w:val="00432E29"/>
    <w:rsid w:val="00437C1D"/>
    <w:rsid w:val="004406F5"/>
    <w:rsid w:val="00443B55"/>
    <w:rsid w:val="0044679E"/>
    <w:rsid w:val="00453FB5"/>
    <w:rsid w:val="00454B99"/>
    <w:rsid w:val="00472B9C"/>
    <w:rsid w:val="004835EE"/>
    <w:rsid w:val="00486488"/>
    <w:rsid w:val="00486924"/>
    <w:rsid w:val="00486DC3"/>
    <w:rsid w:val="00487F03"/>
    <w:rsid w:val="00494D1D"/>
    <w:rsid w:val="004977D1"/>
    <w:rsid w:val="00497EAA"/>
    <w:rsid w:val="004A36E7"/>
    <w:rsid w:val="004A388F"/>
    <w:rsid w:val="004A5BEE"/>
    <w:rsid w:val="004B03BF"/>
    <w:rsid w:val="004C0665"/>
    <w:rsid w:val="004C1DF1"/>
    <w:rsid w:val="004C2FD8"/>
    <w:rsid w:val="004C6742"/>
    <w:rsid w:val="004D096A"/>
    <w:rsid w:val="004E12EE"/>
    <w:rsid w:val="004E27C0"/>
    <w:rsid w:val="004E3C1C"/>
    <w:rsid w:val="004E4195"/>
    <w:rsid w:val="00505516"/>
    <w:rsid w:val="00506BDB"/>
    <w:rsid w:val="00514845"/>
    <w:rsid w:val="00524CDF"/>
    <w:rsid w:val="0052756C"/>
    <w:rsid w:val="00535473"/>
    <w:rsid w:val="005419A8"/>
    <w:rsid w:val="00554DA7"/>
    <w:rsid w:val="00564C39"/>
    <w:rsid w:val="00571C3B"/>
    <w:rsid w:val="005817CF"/>
    <w:rsid w:val="005853AB"/>
    <w:rsid w:val="00586AEA"/>
    <w:rsid w:val="0058770D"/>
    <w:rsid w:val="00596B08"/>
    <w:rsid w:val="005A56A0"/>
    <w:rsid w:val="005A7B9A"/>
    <w:rsid w:val="005B4A18"/>
    <w:rsid w:val="005B54DD"/>
    <w:rsid w:val="005B5AB4"/>
    <w:rsid w:val="005C4DFA"/>
    <w:rsid w:val="005C500A"/>
    <w:rsid w:val="005D1CA9"/>
    <w:rsid w:val="005E2989"/>
    <w:rsid w:val="005E510E"/>
    <w:rsid w:val="005E7DAD"/>
    <w:rsid w:val="005F222D"/>
    <w:rsid w:val="00604AF1"/>
    <w:rsid w:val="00616CC1"/>
    <w:rsid w:val="00624F5A"/>
    <w:rsid w:val="006307AE"/>
    <w:rsid w:val="00633624"/>
    <w:rsid w:val="00633C81"/>
    <w:rsid w:val="006379D1"/>
    <w:rsid w:val="00640BEA"/>
    <w:rsid w:val="0064190B"/>
    <w:rsid w:val="00646F88"/>
    <w:rsid w:val="00650D0C"/>
    <w:rsid w:val="0065233E"/>
    <w:rsid w:val="00660E51"/>
    <w:rsid w:val="00670DCA"/>
    <w:rsid w:val="00696A9F"/>
    <w:rsid w:val="006A2A59"/>
    <w:rsid w:val="006A2F1D"/>
    <w:rsid w:val="006B2E1E"/>
    <w:rsid w:val="006B3771"/>
    <w:rsid w:val="006C3726"/>
    <w:rsid w:val="006C43BA"/>
    <w:rsid w:val="006C44D8"/>
    <w:rsid w:val="006D22F4"/>
    <w:rsid w:val="006E0A0D"/>
    <w:rsid w:val="006E1F57"/>
    <w:rsid w:val="006F1854"/>
    <w:rsid w:val="00701DE6"/>
    <w:rsid w:val="0070241D"/>
    <w:rsid w:val="00711054"/>
    <w:rsid w:val="007163DD"/>
    <w:rsid w:val="00720238"/>
    <w:rsid w:val="007209C7"/>
    <w:rsid w:val="00721B88"/>
    <w:rsid w:val="0072262A"/>
    <w:rsid w:val="00731969"/>
    <w:rsid w:val="00732164"/>
    <w:rsid w:val="00751F9E"/>
    <w:rsid w:val="00752FC9"/>
    <w:rsid w:val="00753D43"/>
    <w:rsid w:val="0075528D"/>
    <w:rsid w:val="007558A1"/>
    <w:rsid w:val="00757257"/>
    <w:rsid w:val="00761130"/>
    <w:rsid w:val="00774FF9"/>
    <w:rsid w:val="00775979"/>
    <w:rsid w:val="0078152F"/>
    <w:rsid w:val="00783737"/>
    <w:rsid w:val="007852E4"/>
    <w:rsid w:val="0079524D"/>
    <w:rsid w:val="00796AD1"/>
    <w:rsid w:val="007A2AB7"/>
    <w:rsid w:val="007A6A3D"/>
    <w:rsid w:val="007B353D"/>
    <w:rsid w:val="007B55A8"/>
    <w:rsid w:val="007C3B4B"/>
    <w:rsid w:val="007C71F7"/>
    <w:rsid w:val="007D62A0"/>
    <w:rsid w:val="007D7870"/>
    <w:rsid w:val="007E59FC"/>
    <w:rsid w:val="007E5B6A"/>
    <w:rsid w:val="007F1B62"/>
    <w:rsid w:val="0080051B"/>
    <w:rsid w:val="00800FF8"/>
    <w:rsid w:val="008014C0"/>
    <w:rsid w:val="00820FBB"/>
    <w:rsid w:val="00832214"/>
    <w:rsid w:val="00837F00"/>
    <w:rsid w:val="00845D6B"/>
    <w:rsid w:val="00847BE8"/>
    <w:rsid w:val="00850B03"/>
    <w:rsid w:val="008519DC"/>
    <w:rsid w:val="00853E19"/>
    <w:rsid w:val="00870970"/>
    <w:rsid w:val="00873A77"/>
    <w:rsid w:val="008747AC"/>
    <w:rsid w:val="00882C86"/>
    <w:rsid w:val="008837F2"/>
    <w:rsid w:val="00885C7D"/>
    <w:rsid w:val="008921DC"/>
    <w:rsid w:val="00893B1A"/>
    <w:rsid w:val="00895171"/>
    <w:rsid w:val="008A27F3"/>
    <w:rsid w:val="008B1D76"/>
    <w:rsid w:val="008B1E44"/>
    <w:rsid w:val="008B36F3"/>
    <w:rsid w:val="008B3956"/>
    <w:rsid w:val="008C31D1"/>
    <w:rsid w:val="008D1A80"/>
    <w:rsid w:val="008D25D7"/>
    <w:rsid w:val="008E011E"/>
    <w:rsid w:val="00900145"/>
    <w:rsid w:val="00911D0F"/>
    <w:rsid w:val="009174C2"/>
    <w:rsid w:val="009433FD"/>
    <w:rsid w:val="00957285"/>
    <w:rsid w:val="009655C2"/>
    <w:rsid w:val="00965AE9"/>
    <w:rsid w:val="009734A8"/>
    <w:rsid w:val="009864CA"/>
    <w:rsid w:val="00995F2E"/>
    <w:rsid w:val="009A0D70"/>
    <w:rsid w:val="009B430D"/>
    <w:rsid w:val="009C51A7"/>
    <w:rsid w:val="009D2BDF"/>
    <w:rsid w:val="009E3005"/>
    <w:rsid w:val="009F0158"/>
    <w:rsid w:val="009F4E1B"/>
    <w:rsid w:val="00A068AD"/>
    <w:rsid w:val="00A07094"/>
    <w:rsid w:val="00A11CCD"/>
    <w:rsid w:val="00A24375"/>
    <w:rsid w:val="00A2633B"/>
    <w:rsid w:val="00A2698C"/>
    <w:rsid w:val="00A4302E"/>
    <w:rsid w:val="00A45DCA"/>
    <w:rsid w:val="00A50176"/>
    <w:rsid w:val="00A52701"/>
    <w:rsid w:val="00A54630"/>
    <w:rsid w:val="00A63D9C"/>
    <w:rsid w:val="00A7137F"/>
    <w:rsid w:val="00A74BDC"/>
    <w:rsid w:val="00A815E0"/>
    <w:rsid w:val="00A87F5E"/>
    <w:rsid w:val="00A936E4"/>
    <w:rsid w:val="00AA258E"/>
    <w:rsid w:val="00AA50C4"/>
    <w:rsid w:val="00AB1ED4"/>
    <w:rsid w:val="00AB5C47"/>
    <w:rsid w:val="00AB652F"/>
    <w:rsid w:val="00AC28B7"/>
    <w:rsid w:val="00AC7EA2"/>
    <w:rsid w:val="00AD2CD7"/>
    <w:rsid w:val="00AD76F7"/>
    <w:rsid w:val="00AE4980"/>
    <w:rsid w:val="00AF4109"/>
    <w:rsid w:val="00AF5BB5"/>
    <w:rsid w:val="00B02469"/>
    <w:rsid w:val="00B076B4"/>
    <w:rsid w:val="00B15CFF"/>
    <w:rsid w:val="00B15F6A"/>
    <w:rsid w:val="00B402D3"/>
    <w:rsid w:val="00B51B95"/>
    <w:rsid w:val="00B678FF"/>
    <w:rsid w:val="00B73F2D"/>
    <w:rsid w:val="00B7436A"/>
    <w:rsid w:val="00B87B24"/>
    <w:rsid w:val="00B93B43"/>
    <w:rsid w:val="00B948AA"/>
    <w:rsid w:val="00B94F75"/>
    <w:rsid w:val="00B97B98"/>
    <w:rsid w:val="00BA58CC"/>
    <w:rsid w:val="00BB1881"/>
    <w:rsid w:val="00BC0A96"/>
    <w:rsid w:val="00BF130F"/>
    <w:rsid w:val="00BF41F0"/>
    <w:rsid w:val="00C03C13"/>
    <w:rsid w:val="00C04420"/>
    <w:rsid w:val="00C06567"/>
    <w:rsid w:val="00C10395"/>
    <w:rsid w:val="00C11F95"/>
    <w:rsid w:val="00C14D7B"/>
    <w:rsid w:val="00C16C81"/>
    <w:rsid w:val="00C352B4"/>
    <w:rsid w:val="00C36B16"/>
    <w:rsid w:val="00C36FC9"/>
    <w:rsid w:val="00C37B54"/>
    <w:rsid w:val="00C44047"/>
    <w:rsid w:val="00C5047C"/>
    <w:rsid w:val="00C638D5"/>
    <w:rsid w:val="00C821BF"/>
    <w:rsid w:val="00C87F08"/>
    <w:rsid w:val="00C91AB9"/>
    <w:rsid w:val="00C91F7C"/>
    <w:rsid w:val="00CA6583"/>
    <w:rsid w:val="00CB07E8"/>
    <w:rsid w:val="00CB25A3"/>
    <w:rsid w:val="00CC3608"/>
    <w:rsid w:val="00CC5A66"/>
    <w:rsid w:val="00CC5C34"/>
    <w:rsid w:val="00CE417D"/>
    <w:rsid w:val="00CE69AB"/>
    <w:rsid w:val="00CF063E"/>
    <w:rsid w:val="00CF53F4"/>
    <w:rsid w:val="00CF60AD"/>
    <w:rsid w:val="00D021CA"/>
    <w:rsid w:val="00D054A3"/>
    <w:rsid w:val="00D05BDF"/>
    <w:rsid w:val="00D1479F"/>
    <w:rsid w:val="00D263DA"/>
    <w:rsid w:val="00D3011C"/>
    <w:rsid w:val="00D309A5"/>
    <w:rsid w:val="00D35EAE"/>
    <w:rsid w:val="00D3764E"/>
    <w:rsid w:val="00D437B3"/>
    <w:rsid w:val="00D47F60"/>
    <w:rsid w:val="00D530EC"/>
    <w:rsid w:val="00D571CB"/>
    <w:rsid w:val="00D61D49"/>
    <w:rsid w:val="00D61EA8"/>
    <w:rsid w:val="00D62C12"/>
    <w:rsid w:val="00D7718E"/>
    <w:rsid w:val="00D8788B"/>
    <w:rsid w:val="00D91441"/>
    <w:rsid w:val="00DA49B9"/>
    <w:rsid w:val="00DB54AA"/>
    <w:rsid w:val="00DC72C8"/>
    <w:rsid w:val="00DD6821"/>
    <w:rsid w:val="00DE63A4"/>
    <w:rsid w:val="00DF1DB4"/>
    <w:rsid w:val="00DF3F8E"/>
    <w:rsid w:val="00DF755A"/>
    <w:rsid w:val="00E04C66"/>
    <w:rsid w:val="00E06210"/>
    <w:rsid w:val="00E07907"/>
    <w:rsid w:val="00E13F55"/>
    <w:rsid w:val="00E25DF9"/>
    <w:rsid w:val="00E329DE"/>
    <w:rsid w:val="00E33DA4"/>
    <w:rsid w:val="00E36820"/>
    <w:rsid w:val="00E4172C"/>
    <w:rsid w:val="00E45565"/>
    <w:rsid w:val="00E50086"/>
    <w:rsid w:val="00E511E5"/>
    <w:rsid w:val="00E56546"/>
    <w:rsid w:val="00E60C6C"/>
    <w:rsid w:val="00E60C9D"/>
    <w:rsid w:val="00E62AAD"/>
    <w:rsid w:val="00E7000A"/>
    <w:rsid w:val="00E704EE"/>
    <w:rsid w:val="00E7255C"/>
    <w:rsid w:val="00E7299E"/>
    <w:rsid w:val="00E75517"/>
    <w:rsid w:val="00E914CA"/>
    <w:rsid w:val="00EA3352"/>
    <w:rsid w:val="00EA40CE"/>
    <w:rsid w:val="00EB2546"/>
    <w:rsid w:val="00EC6797"/>
    <w:rsid w:val="00EC7A0B"/>
    <w:rsid w:val="00ED39BD"/>
    <w:rsid w:val="00ED40E7"/>
    <w:rsid w:val="00EE0F1F"/>
    <w:rsid w:val="00EE2ACA"/>
    <w:rsid w:val="00EE3C67"/>
    <w:rsid w:val="00EE7D68"/>
    <w:rsid w:val="00F106F0"/>
    <w:rsid w:val="00F176EA"/>
    <w:rsid w:val="00F21811"/>
    <w:rsid w:val="00F33B86"/>
    <w:rsid w:val="00F43432"/>
    <w:rsid w:val="00F44C89"/>
    <w:rsid w:val="00F61A0C"/>
    <w:rsid w:val="00F62EB1"/>
    <w:rsid w:val="00F654B0"/>
    <w:rsid w:val="00F72C48"/>
    <w:rsid w:val="00F73ED3"/>
    <w:rsid w:val="00F81BEA"/>
    <w:rsid w:val="00F9138B"/>
    <w:rsid w:val="00F93A3C"/>
    <w:rsid w:val="00F95704"/>
    <w:rsid w:val="00F974E8"/>
    <w:rsid w:val="00FA4C9D"/>
    <w:rsid w:val="00FA78C4"/>
    <w:rsid w:val="00FB4741"/>
    <w:rsid w:val="00FC0C96"/>
    <w:rsid w:val="00FC4FFE"/>
    <w:rsid w:val="00FF4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4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277049"/>
    <w:rPr>
      <w:spacing w:val="9"/>
      <w:shd w:val="clear" w:color="auto" w:fill="FFFFFF"/>
    </w:rPr>
  </w:style>
  <w:style w:type="character" w:customStyle="1" w:styleId="2">
    <w:name w:val="Основной текст (2)_"/>
    <w:link w:val="20"/>
    <w:locked/>
    <w:rsid w:val="00277049"/>
    <w:rPr>
      <w:b/>
      <w:spacing w:val="9"/>
      <w:shd w:val="clear" w:color="auto" w:fill="FFFFFF"/>
    </w:rPr>
  </w:style>
  <w:style w:type="character" w:customStyle="1" w:styleId="6pt">
    <w:name w:val="Основной текст + Интервал 6 pt"/>
    <w:rsid w:val="00277049"/>
    <w:rPr>
      <w:spacing w:val="133"/>
    </w:rPr>
  </w:style>
  <w:style w:type="paragraph" w:styleId="a4">
    <w:name w:val="Body Text"/>
    <w:basedOn w:val="a"/>
    <w:link w:val="a3"/>
    <w:rsid w:val="00277049"/>
    <w:pPr>
      <w:widowControl w:val="0"/>
      <w:shd w:val="clear" w:color="auto" w:fill="FFFFFF"/>
      <w:spacing w:after="360" w:line="240" w:lineRule="atLeast"/>
      <w:jc w:val="right"/>
    </w:pPr>
    <w:rPr>
      <w:rFonts w:eastAsiaTheme="minorHAnsi" w:cstheme="minorBidi"/>
      <w:spacing w:val="9"/>
      <w:sz w:val="28"/>
      <w:szCs w:val="22"/>
      <w:lang w:eastAsia="en-US"/>
    </w:rPr>
  </w:style>
  <w:style w:type="character" w:customStyle="1" w:styleId="1">
    <w:name w:val="Основной текст Знак1"/>
    <w:basedOn w:val="a0"/>
    <w:uiPriority w:val="99"/>
    <w:semiHidden/>
    <w:rsid w:val="00277049"/>
    <w:rPr>
      <w:rFonts w:eastAsia="Times New Roman" w:cs="Times New Roman"/>
      <w:sz w:val="24"/>
      <w:szCs w:val="24"/>
      <w:lang w:eastAsia="ru-RU"/>
    </w:rPr>
  </w:style>
  <w:style w:type="paragraph" w:customStyle="1" w:styleId="20">
    <w:name w:val="Основной текст (2)"/>
    <w:basedOn w:val="a"/>
    <w:link w:val="2"/>
    <w:rsid w:val="00277049"/>
    <w:pPr>
      <w:widowControl w:val="0"/>
      <w:shd w:val="clear" w:color="auto" w:fill="FFFFFF"/>
      <w:spacing w:before="360" w:after="480" w:line="240" w:lineRule="atLeast"/>
      <w:jc w:val="center"/>
    </w:pPr>
    <w:rPr>
      <w:rFonts w:eastAsiaTheme="minorHAnsi" w:cstheme="minorBidi"/>
      <w:b/>
      <w:spacing w:val="9"/>
      <w:sz w:val="28"/>
      <w:szCs w:val="22"/>
      <w:lang w:eastAsia="en-US"/>
    </w:rPr>
  </w:style>
  <w:style w:type="paragraph" w:customStyle="1" w:styleId="ConsPlusNormal">
    <w:name w:val="ConsPlusNormal"/>
    <w:uiPriority w:val="99"/>
    <w:rsid w:val="00277049"/>
    <w:pPr>
      <w:widowControl w:val="0"/>
      <w:autoSpaceDE w:val="0"/>
      <w:autoSpaceDN w:val="0"/>
      <w:spacing w:after="0" w:line="240" w:lineRule="auto"/>
    </w:pPr>
    <w:rPr>
      <w:rFonts w:eastAsia="Times New Roman" w:cs="Times New Roman"/>
      <w:sz w:val="24"/>
      <w:szCs w:val="24"/>
      <w:lang w:eastAsia="ru-RU"/>
    </w:rPr>
  </w:style>
  <w:style w:type="paragraph" w:styleId="a5">
    <w:name w:val="Balloon Text"/>
    <w:basedOn w:val="a"/>
    <w:link w:val="a6"/>
    <w:uiPriority w:val="99"/>
    <w:semiHidden/>
    <w:unhideWhenUsed/>
    <w:rsid w:val="00AC28B7"/>
    <w:rPr>
      <w:rFonts w:ascii="Tahoma" w:hAnsi="Tahoma" w:cs="Tahoma"/>
      <w:sz w:val="16"/>
      <w:szCs w:val="16"/>
    </w:rPr>
  </w:style>
  <w:style w:type="character" w:customStyle="1" w:styleId="a6">
    <w:name w:val="Текст выноски Знак"/>
    <w:basedOn w:val="a0"/>
    <w:link w:val="a5"/>
    <w:uiPriority w:val="99"/>
    <w:semiHidden/>
    <w:rsid w:val="00AC28B7"/>
    <w:rPr>
      <w:rFonts w:ascii="Tahoma" w:eastAsia="Times New Roman" w:hAnsi="Tahoma" w:cs="Tahoma"/>
      <w:sz w:val="16"/>
      <w:szCs w:val="16"/>
      <w:lang w:eastAsia="ru-RU"/>
    </w:rPr>
  </w:style>
  <w:style w:type="paragraph" w:styleId="a7">
    <w:name w:val="header"/>
    <w:basedOn w:val="a"/>
    <w:link w:val="a8"/>
    <w:uiPriority w:val="99"/>
    <w:unhideWhenUsed/>
    <w:rsid w:val="00AA50C4"/>
    <w:pPr>
      <w:tabs>
        <w:tab w:val="center" w:pos="4677"/>
        <w:tab w:val="right" w:pos="9355"/>
      </w:tabs>
    </w:pPr>
  </w:style>
  <w:style w:type="character" w:customStyle="1" w:styleId="a8">
    <w:name w:val="Верхний колонтитул Знак"/>
    <w:basedOn w:val="a0"/>
    <w:link w:val="a7"/>
    <w:uiPriority w:val="99"/>
    <w:rsid w:val="00AA50C4"/>
    <w:rPr>
      <w:rFonts w:eastAsia="Times New Roman" w:cs="Times New Roman"/>
      <w:sz w:val="24"/>
      <w:szCs w:val="24"/>
      <w:lang w:eastAsia="ru-RU"/>
    </w:rPr>
  </w:style>
  <w:style w:type="paragraph" w:styleId="a9">
    <w:name w:val="footer"/>
    <w:basedOn w:val="a"/>
    <w:link w:val="aa"/>
    <w:uiPriority w:val="99"/>
    <w:unhideWhenUsed/>
    <w:rsid w:val="00AA50C4"/>
    <w:pPr>
      <w:tabs>
        <w:tab w:val="center" w:pos="4677"/>
        <w:tab w:val="right" w:pos="9355"/>
      </w:tabs>
    </w:pPr>
  </w:style>
  <w:style w:type="character" w:customStyle="1" w:styleId="aa">
    <w:name w:val="Нижний колонтитул Знак"/>
    <w:basedOn w:val="a0"/>
    <w:link w:val="a9"/>
    <w:uiPriority w:val="99"/>
    <w:rsid w:val="00AA50C4"/>
    <w:rPr>
      <w:rFonts w:eastAsia="Times New Roman" w:cs="Times New Roman"/>
      <w:sz w:val="24"/>
      <w:szCs w:val="24"/>
      <w:lang w:eastAsia="ru-RU"/>
    </w:rPr>
  </w:style>
  <w:style w:type="paragraph" w:styleId="ab">
    <w:name w:val="List Paragraph"/>
    <w:basedOn w:val="a"/>
    <w:uiPriority w:val="34"/>
    <w:qFormat/>
    <w:rsid w:val="00F10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04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277049"/>
    <w:rPr>
      <w:spacing w:val="9"/>
      <w:shd w:val="clear" w:color="auto" w:fill="FFFFFF"/>
    </w:rPr>
  </w:style>
  <w:style w:type="character" w:customStyle="1" w:styleId="2">
    <w:name w:val="Основной текст (2)_"/>
    <w:link w:val="20"/>
    <w:locked/>
    <w:rsid w:val="00277049"/>
    <w:rPr>
      <w:b/>
      <w:spacing w:val="9"/>
      <w:shd w:val="clear" w:color="auto" w:fill="FFFFFF"/>
    </w:rPr>
  </w:style>
  <w:style w:type="character" w:customStyle="1" w:styleId="6pt">
    <w:name w:val="Основной текст + Интервал 6 pt"/>
    <w:rsid w:val="00277049"/>
    <w:rPr>
      <w:spacing w:val="133"/>
    </w:rPr>
  </w:style>
  <w:style w:type="paragraph" w:styleId="a4">
    <w:name w:val="Body Text"/>
    <w:basedOn w:val="a"/>
    <w:link w:val="a3"/>
    <w:rsid w:val="00277049"/>
    <w:pPr>
      <w:widowControl w:val="0"/>
      <w:shd w:val="clear" w:color="auto" w:fill="FFFFFF"/>
      <w:spacing w:after="360" w:line="240" w:lineRule="atLeast"/>
      <w:jc w:val="right"/>
    </w:pPr>
    <w:rPr>
      <w:rFonts w:eastAsiaTheme="minorHAnsi" w:cstheme="minorBidi"/>
      <w:spacing w:val="9"/>
      <w:sz w:val="28"/>
      <w:szCs w:val="22"/>
      <w:lang w:eastAsia="en-US"/>
    </w:rPr>
  </w:style>
  <w:style w:type="character" w:customStyle="1" w:styleId="1">
    <w:name w:val="Основной текст Знак1"/>
    <w:basedOn w:val="a0"/>
    <w:uiPriority w:val="99"/>
    <w:semiHidden/>
    <w:rsid w:val="00277049"/>
    <w:rPr>
      <w:rFonts w:eastAsia="Times New Roman" w:cs="Times New Roman"/>
      <w:sz w:val="24"/>
      <w:szCs w:val="24"/>
      <w:lang w:eastAsia="ru-RU"/>
    </w:rPr>
  </w:style>
  <w:style w:type="paragraph" w:customStyle="1" w:styleId="20">
    <w:name w:val="Основной текст (2)"/>
    <w:basedOn w:val="a"/>
    <w:link w:val="2"/>
    <w:rsid w:val="00277049"/>
    <w:pPr>
      <w:widowControl w:val="0"/>
      <w:shd w:val="clear" w:color="auto" w:fill="FFFFFF"/>
      <w:spacing w:before="360" w:after="480" w:line="240" w:lineRule="atLeast"/>
      <w:jc w:val="center"/>
    </w:pPr>
    <w:rPr>
      <w:rFonts w:eastAsiaTheme="minorHAnsi" w:cstheme="minorBidi"/>
      <w:b/>
      <w:spacing w:val="9"/>
      <w:sz w:val="28"/>
      <w:szCs w:val="22"/>
      <w:lang w:eastAsia="en-US"/>
    </w:rPr>
  </w:style>
  <w:style w:type="paragraph" w:customStyle="1" w:styleId="ConsPlusNormal">
    <w:name w:val="ConsPlusNormal"/>
    <w:uiPriority w:val="99"/>
    <w:rsid w:val="00277049"/>
    <w:pPr>
      <w:widowControl w:val="0"/>
      <w:autoSpaceDE w:val="0"/>
      <w:autoSpaceDN w:val="0"/>
      <w:spacing w:after="0" w:line="240" w:lineRule="auto"/>
    </w:pPr>
    <w:rPr>
      <w:rFonts w:eastAsia="Times New Roman" w:cs="Times New Roman"/>
      <w:sz w:val="24"/>
      <w:szCs w:val="24"/>
      <w:lang w:eastAsia="ru-RU"/>
    </w:rPr>
  </w:style>
  <w:style w:type="paragraph" w:styleId="a5">
    <w:name w:val="Balloon Text"/>
    <w:basedOn w:val="a"/>
    <w:link w:val="a6"/>
    <w:uiPriority w:val="99"/>
    <w:semiHidden/>
    <w:unhideWhenUsed/>
    <w:rsid w:val="00AC28B7"/>
    <w:rPr>
      <w:rFonts w:ascii="Tahoma" w:hAnsi="Tahoma" w:cs="Tahoma"/>
      <w:sz w:val="16"/>
      <w:szCs w:val="16"/>
    </w:rPr>
  </w:style>
  <w:style w:type="character" w:customStyle="1" w:styleId="a6">
    <w:name w:val="Текст выноски Знак"/>
    <w:basedOn w:val="a0"/>
    <w:link w:val="a5"/>
    <w:uiPriority w:val="99"/>
    <w:semiHidden/>
    <w:rsid w:val="00AC28B7"/>
    <w:rPr>
      <w:rFonts w:ascii="Tahoma" w:eastAsia="Times New Roman" w:hAnsi="Tahoma" w:cs="Tahoma"/>
      <w:sz w:val="16"/>
      <w:szCs w:val="16"/>
      <w:lang w:eastAsia="ru-RU"/>
    </w:rPr>
  </w:style>
  <w:style w:type="paragraph" w:styleId="a7">
    <w:name w:val="header"/>
    <w:basedOn w:val="a"/>
    <w:link w:val="a8"/>
    <w:uiPriority w:val="99"/>
    <w:unhideWhenUsed/>
    <w:rsid w:val="00AA50C4"/>
    <w:pPr>
      <w:tabs>
        <w:tab w:val="center" w:pos="4677"/>
        <w:tab w:val="right" w:pos="9355"/>
      </w:tabs>
    </w:pPr>
  </w:style>
  <w:style w:type="character" w:customStyle="1" w:styleId="a8">
    <w:name w:val="Верхний колонтитул Знак"/>
    <w:basedOn w:val="a0"/>
    <w:link w:val="a7"/>
    <w:uiPriority w:val="99"/>
    <w:rsid w:val="00AA50C4"/>
    <w:rPr>
      <w:rFonts w:eastAsia="Times New Roman" w:cs="Times New Roman"/>
      <w:sz w:val="24"/>
      <w:szCs w:val="24"/>
      <w:lang w:eastAsia="ru-RU"/>
    </w:rPr>
  </w:style>
  <w:style w:type="paragraph" w:styleId="a9">
    <w:name w:val="footer"/>
    <w:basedOn w:val="a"/>
    <w:link w:val="aa"/>
    <w:uiPriority w:val="99"/>
    <w:unhideWhenUsed/>
    <w:rsid w:val="00AA50C4"/>
    <w:pPr>
      <w:tabs>
        <w:tab w:val="center" w:pos="4677"/>
        <w:tab w:val="right" w:pos="9355"/>
      </w:tabs>
    </w:pPr>
  </w:style>
  <w:style w:type="character" w:customStyle="1" w:styleId="aa">
    <w:name w:val="Нижний колонтитул Знак"/>
    <w:basedOn w:val="a0"/>
    <w:link w:val="a9"/>
    <w:uiPriority w:val="99"/>
    <w:rsid w:val="00AA50C4"/>
    <w:rPr>
      <w:rFonts w:eastAsia="Times New Roman" w:cs="Times New Roman"/>
      <w:sz w:val="24"/>
      <w:szCs w:val="24"/>
      <w:lang w:eastAsia="ru-RU"/>
    </w:rPr>
  </w:style>
  <w:style w:type="paragraph" w:styleId="ab">
    <w:name w:val="List Paragraph"/>
    <w:basedOn w:val="a"/>
    <w:uiPriority w:val="34"/>
    <w:qFormat/>
    <w:rsid w:val="00F106F0"/>
    <w:pPr>
      <w:ind w:left="720"/>
      <w:contextualSpacing/>
    </w:pPr>
  </w:style>
</w:styles>
</file>

<file path=word/webSettings.xml><?xml version="1.0" encoding="utf-8"?>
<w:webSettings xmlns:r="http://schemas.openxmlformats.org/officeDocument/2006/relationships" xmlns:w="http://schemas.openxmlformats.org/wordprocessingml/2006/main">
  <w:divs>
    <w:div w:id="17022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5766C-C080-4912-8FF3-51BD8697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2800</Words>
  <Characters>15961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Olga Brenduk</cp:lastModifiedBy>
  <cp:revision>2</cp:revision>
  <cp:lastPrinted>2019-03-06T06:41:00Z</cp:lastPrinted>
  <dcterms:created xsi:type="dcterms:W3CDTF">2019-03-29T12:04:00Z</dcterms:created>
  <dcterms:modified xsi:type="dcterms:W3CDTF">2019-03-29T12:04:00Z</dcterms:modified>
</cp:coreProperties>
</file>