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F9" w:rsidRPr="0003338B" w:rsidRDefault="0003338B" w:rsidP="00B36CF9">
      <w:pPr>
        <w:jc w:val="center"/>
        <w:rPr>
          <w:rFonts w:ascii="PT Astra Serif" w:hAnsi="PT Astra Serif"/>
          <w:b/>
          <w:sz w:val="28"/>
          <w:szCs w:val="28"/>
        </w:rPr>
      </w:pPr>
      <w:r>
        <w:rPr>
          <w:rFonts w:ascii="PT Astra Serif" w:hAnsi="PT Astra Serif"/>
          <w:b/>
          <w:sz w:val="28"/>
          <w:szCs w:val="28"/>
        </w:rPr>
        <w:t>П</w:t>
      </w:r>
      <w:r w:rsidR="00B36CF9" w:rsidRPr="0003338B">
        <w:rPr>
          <w:rFonts w:ascii="PT Astra Serif" w:hAnsi="PT Astra Serif"/>
          <w:b/>
          <w:sz w:val="28"/>
          <w:szCs w:val="28"/>
        </w:rPr>
        <w:t xml:space="preserve">РАВИТЕЛЬСТВО УЛЬЯНОВСКОЙ ОБЛАСТИ </w:t>
      </w:r>
    </w:p>
    <w:p w:rsidR="00B36CF9" w:rsidRPr="0003338B" w:rsidRDefault="00B36CF9" w:rsidP="00B36CF9">
      <w:pPr>
        <w:jc w:val="center"/>
        <w:rPr>
          <w:rFonts w:ascii="PT Astra Serif" w:hAnsi="PT Astra Serif"/>
          <w:b/>
          <w:sz w:val="28"/>
          <w:szCs w:val="28"/>
        </w:rPr>
      </w:pPr>
      <w:r w:rsidRPr="0003338B">
        <w:rPr>
          <w:rFonts w:ascii="PT Astra Serif" w:hAnsi="PT Astra Serif"/>
          <w:b/>
          <w:sz w:val="28"/>
          <w:szCs w:val="28"/>
        </w:rPr>
        <w:t xml:space="preserve">П О С Т А Н О В Л Е Н И Е </w:t>
      </w:r>
    </w:p>
    <w:p w:rsidR="009807EE" w:rsidRPr="0003338B" w:rsidRDefault="009807EE" w:rsidP="00B36CF9">
      <w:pPr>
        <w:spacing w:after="0" w:line="240" w:lineRule="auto"/>
        <w:jc w:val="center"/>
        <w:rPr>
          <w:rFonts w:ascii="PT Astra Serif" w:hAnsi="PT Astra Serif"/>
          <w:b/>
          <w:sz w:val="28"/>
          <w:szCs w:val="28"/>
        </w:rPr>
      </w:pPr>
      <w:r w:rsidRPr="0003338B">
        <w:rPr>
          <w:rFonts w:ascii="PT Astra Serif" w:hAnsi="PT Astra Serif"/>
          <w:b/>
          <w:sz w:val="28"/>
          <w:szCs w:val="28"/>
        </w:rPr>
        <w:t>О</w:t>
      </w:r>
      <w:r w:rsidR="00BF0F8A" w:rsidRPr="0003338B">
        <w:rPr>
          <w:rFonts w:ascii="PT Astra Serif" w:hAnsi="PT Astra Serif"/>
          <w:b/>
          <w:sz w:val="28"/>
          <w:szCs w:val="28"/>
        </w:rPr>
        <w:t xml:space="preserve">б утверждении Правил выплаты инвалидам (в том числе детям-инвалидам),имеющим транспортные средства в соответствии </w:t>
      </w:r>
      <w:r w:rsidR="004B73A8">
        <w:rPr>
          <w:rFonts w:ascii="PT Astra Serif" w:hAnsi="PT Astra Serif"/>
          <w:b/>
          <w:sz w:val="28"/>
          <w:szCs w:val="28"/>
        </w:rPr>
        <w:br/>
      </w:r>
      <w:r w:rsidR="00BF0F8A" w:rsidRPr="0003338B">
        <w:rPr>
          <w:rFonts w:ascii="PT Astra Serif" w:hAnsi="PT Astra Serif"/>
          <w:b/>
          <w:sz w:val="28"/>
          <w:szCs w:val="28"/>
        </w:rPr>
        <w:t>с</w:t>
      </w:r>
      <w:r w:rsidR="009D0FF8" w:rsidRPr="0003338B">
        <w:rPr>
          <w:rFonts w:ascii="PT Astra Serif" w:hAnsi="PT Astra Serif"/>
          <w:b/>
          <w:sz w:val="28"/>
          <w:szCs w:val="28"/>
        </w:rPr>
        <w:t xml:space="preserve"> установленными учреждениями медико-социальной экспертизы медицинскими показаниями на обеспечение транспортными средствами</w:t>
      </w:r>
      <w:r w:rsidR="00BF0F8A" w:rsidRPr="0003338B">
        <w:rPr>
          <w:rFonts w:ascii="PT Astra Serif" w:hAnsi="PT Astra Serif"/>
          <w:b/>
          <w:sz w:val="28"/>
          <w:szCs w:val="28"/>
        </w:rPr>
        <w:t>, или их законным представителям компенсации уплаченной ими страховой премиипо договору обязательного страхования гражданской ответственности владельцев транспортных средств</w:t>
      </w:r>
      <w:r w:rsidR="004B73A8">
        <w:rPr>
          <w:rFonts w:ascii="PT Astra Serif" w:hAnsi="PT Astra Serif"/>
          <w:b/>
          <w:sz w:val="28"/>
          <w:szCs w:val="28"/>
        </w:rPr>
        <w:t>,</w:t>
      </w:r>
      <w:r w:rsidR="004B73A8" w:rsidRPr="0003338B">
        <w:rPr>
          <w:rFonts w:ascii="PT Astra Serif" w:hAnsi="PT Astra Serif"/>
          <w:b/>
          <w:sz w:val="28"/>
          <w:szCs w:val="28"/>
        </w:rPr>
        <w:t xml:space="preserve">проживающим </w:t>
      </w:r>
      <w:r w:rsidR="004B73A8">
        <w:rPr>
          <w:rFonts w:ascii="PT Astra Serif" w:hAnsi="PT Astra Serif"/>
          <w:b/>
          <w:sz w:val="28"/>
          <w:szCs w:val="28"/>
        </w:rPr>
        <w:br/>
      </w:r>
      <w:r w:rsidR="004B73A8" w:rsidRPr="0003338B">
        <w:rPr>
          <w:rFonts w:ascii="PT Astra Serif" w:hAnsi="PT Astra Serif"/>
          <w:b/>
          <w:sz w:val="28"/>
          <w:szCs w:val="28"/>
        </w:rPr>
        <w:t>в Ульяновской области</w:t>
      </w:r>
    </w:p>
    <w:p w:rsidR="00BB30B8" w:rsidRPr="0003338B" w:rsidRDefault="00BB30B8" w:rsidP="00B36CF9">
      <w:pPr>
        <w:spacing w:after="0" w:line="240" w:lineRule="auto"/>
        <w:jc w:val="center"/>
        <w:rPr>
          <w:rFonts w:ascii="PT Astra Serif" w:hAnsi="PT Astra Serif"/>
          <w:b/>
          <w:sz w:val="28"/>
          <w:szCs w:val="28"/>
        </w:rPr>
      </w:pPr>
    </w:p>
    <w:p w:rsidR="00B36CF9" w:rsidRPr="0003338B" w:rsidRDefault="00373AC6" w:rsidP="00B36CF9">
      <w:pPr>
        <w:spacing w:after="0" w:line="240" w:lineRule="auto"/>
        <w:ind w:firstLine="708"/>
        <w:jc w:val="both"/>
        <w:rPr>
          <w:rFonts w:ascii="PT Astra Serif" w:hAnsi="PT Astra Serif"/>
          <w:sz w:val="28"/>
          <w:szCs w:val="28"/>
        </w:rPr>
      </w:pPr>
      <w:r w:rsidRPr="0003338B">
        <w:rPr>
          <w:rFonts w:ascii="PT Astra Serif" w:hAnsi="PT Astra Serif"/>
          <w:sz w:val="28"/>
          <w:szCs w:val="28"/>
        </w:rPr>
        <w:t xml:space="preserve">В целях реализации </w:t>
      </w:r>
      <w:r w:rsidR="00A31805" w:rsidRPr="0003338B">
        <w:rPr>
          <w:rFonts w:ascii="PT Astra Serif" w:hAnsi="PT Astra Serif"/>
          <w:sz w:val="28"/>
          <w:szCs w:val="28"/>
        </w:rPr>
        <w:t xml:space="preserve">статьи 17 </w:t>
      </w:r>
      <w:r w:rsidRPr="0003338B">
        <w:rPr>
          <w:rFonts w:ascii="PT Astra Serif" w:hAnsi="PT Astra Serif"/>
          <w:sz w:val="28"/>
          <w:szCs w:val="28"/>
        </w:rPr>
        <w:t xml:space="preserve">Федерального закона от 25.04.2002 </w:t>
      </w:r>
      <w:r w:rsidR="00A31805" w:rsidRPr="0003338B">
        <w:rPr>
          <w:rFonts w:ascii="PT Astra Serif" w:hAnsi="PT Astra Serif"/>
          <w:sz w:val="28"/>
          <w:szCs w:val="28"/>
        </w:rPr>
        <w:br/>
      </w:r>
      <w:r w:rsidRPr="0003338B">
        <w:rPr>
          <w:rFonts w:ascii="PT Astra Serif" w:hAnsi="PT Astra Serif"/>
          <w:sz w:val="28"/>
          <w:szCs w:val="28"/>
        </w:rPr>
        <w:t xml:space="preserve">№ 40-ФЗ «Об обязательном страховании гражданской ответственности владельцев транспортных средств» Правительство Ульяновской области </w:t>
      </w:r>
      <w:r w:rsidRPr="0003338B">
        <w:rPr>
          <w:rFonts w:ascii="PT Astra Serif" w:hAnsi="PT Astra Serif"/>
          <w:sz w:val="28"/>
          <w:szCs w:val="28"/>
        </w:rPr>
        <w:br/>
      </w:r>
      <w:r w:rsidR="00B36CF9" w:rsidRPr="0003338B">
        <w:rPr>
          <w:rFonts w:ascii="PT Astra Serif" w:hAnsi="PT Astra Serif"/>
          <w:sz w:val="28"/>
          <w:szCs w:val="28"/>
        </w:rPr>
        <w:t>п о с т а н о в л я е т:</w:t>
      </w:r>
    </w:p>
    <w:p w:rsidR="00373AC6" w:rsidRPr="0003338B" w:rsidRDefault="00373AC6" w:rsidP="009D0FF8">
      <w:pPr>
        <w:pStyle w:val="a4"/>
        <w:numPr>
          <w:ilvl w:val="0"/>
          <w:numId w:val="14"/>
        </w:numPr>
        <w:tabs>
          <w:tab w:val="left" w:pos="0"/>
          <w:tab w:val="left" w:pos="1134"/>
        </w:tabs>
        <w:spacing w:after="0" w:line="240" w:lineRule="auto"/>
        <w:ind w:left="0" w:firstLine="709"/>
        <w:jc w:val="both"/>
        <w:rPr>
          <w:rFonts w:ascii="PT Astra Serif" w:hAnsi="PT Astra Serif"/>
          <w:spacing w:val="-4"/>
          <w:sz w:val="28"/>
          <w:szCs w:val="28"/>
        </w:rPr>
      </w:pPr>
      <w:r w:rsidRPr="0003338B">
        <w:rPr>
          <w:rFonts w:ascii="PT Astra Serif" w:hAnsi="PT Astra Serif"/>
          <w:spacing w:val="-4"/>
          <w:sz w:val="28"/>
          <w:szCs w:val="28"/>
        </w:rPr>
        <w:t xml:space="preserve">Утвердить </w:t>
      </w:r>
      <w:r w:rsidR="00BB30B8" w:rsidRPr="0003338B">
        <w:rPr>
          <w:rFonts w:ascii="PT Astra Serif" w:hAnsi="PT Astra Serif"/>
          <w:spacing w:val="-4"/>
          <w:sz w:val="28"/>
          <w:szCs w:val="28"/>
        </w:rPr>
        <w:t xml:space="preserve">прилагаемые </w:t>
      </w:r>
      <w:r w:rsidR="009D0FF8" w:rsidRPr="0003338B">
        <w:rPr>
          <w:rFonts w:ascii="PT Astra Serif" w:hAnsi="PT Astra Serif"/>
          <w:spacing w:val="-4"/>
          <w:sz w:val="28"/>
          <w:szCs w:val="28"/>
        </w:rPr>
        <w:t>Правил</w:t>
      </w:r>
      <w:r w:rsidR="00BB30B8" w:rsidRPr="0003338B">
        <w:rPr>
          <w:rFonts w:ascii="PT Astra Serif" w:hAnsi="PT Astra Serif"/>
          <w:spacing w:val="-4"/>
          <w:sz w:val="28"/>
          <w:szCs w:val="28"/>
        </w:rPr>
        <w:t>а</w:t>
      </w:r>
      <w:r w:rsidR="009D0FF8" w:rsidRPr="0003338B">
        <w:rPr>
          <w:rFonts w:ascii="PT Astra Serif" w:hAnsi="PT Astra Serif"/>
          <w:spacing w:val="-4"/>
          <w:sz w:val="28"/>
          <w:szCs w:val="28"/>
        </w:rPr>
        <w:t xml:space="preserve"> выплаты инвалидам (в том числе детям-инвалидам),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компенсации уплаченной ими страховой премиипо договору обязательного страхования гражданской ответственности </w:t>
      </w:r>
      <w:r w:rsidR="00A31805" w:rsidRPr="0003338B">
        <w:rPr>
          <w:rFonts w:ascii="PT Astra Serif" w:hAnsi="PT Astra Serif"/>
          <w:spacing w:val="-4"/>
          <w:sz w:val="28"/>
          <w:szCs w:val="28"/>
        </w:rPr>
        <w:t>владельцев транспортных средств</w:t>
      </w:r>
      <w:r w:rsidR="004B73A8">
        <w:rPr>
          <w:rFonts w:ascii="PT Astra Serif" w:hAnsi="PT Astra Serif"/>
          <w:spacing w:val="-4"/>
          <w:sz w:val="28"/>
          <w:szCs w:val="28"/>
        </w:rPr>
        <w:t>,</w:t>
      </w:r>
      <w:r w:rsidR="004B73A8" w:rsidRPr="0003338B">
        <w:rPr>
          <w:rFonts w:ascii="PT Astra Serif" w:hAnsi="PT Astra Serif"/>
          <w:spacing w:val="-4"/>
          <w:sz w:val="28"/>
          <w:szCs w:val="28"/>
        </w:rPr>
        <w:t>проживающим в Ульяновской области</w:t>
      </w:r>
      <w:r w:rsidRPr="0003338B">
        <w:rPr>
          <w:rFonts w:ascii="PT Astra Serif" w:hAnsi="PT Astra Serif"/>
          <w:spacing w:val="-4"/>
          <w:sz w:val="28"/>
          <w:szCs w:val="28"/>
        </w:rPr>
        <w:t>.</w:t>
      </w:r>
    </w:p>
    <w:p w:rsidR="00EB0A20" w:rsidRPr="0003338B" w:rsidRDefault="00EB0A20" w:rsidP="00690D2A">
      <w:pPr>
        <w:pStyle w:val="a4"/>
        <w:numPr>
          <w:ilvl w:val="0"/>
          <w:numId w:val="14"/>
        </w:numPr>
        <w:tabs>
          <w:tab w:val="left" w:pos="1134"/>
        </w:tabs>
        <w:spacing w:after="0" w:line="240" w:lineRule="auto"/>
        <w:ind w:left="0" w:firstLine="709"/>
        <w:jc w:val="both"/>
        <w:rPr>
          <w:rFonts w:ascii="PT Astra Serif" w:hAnsi="PT Astra Serif"/>
          <w:sz w:val="28"/>
          <w:szCs w:val="28"/>
        </w:rPr>
      </w:pPr>
      <w:r w:rsidRPr="0003338B">
        <w:rPr>
          <w:rFonts w:ascii="PT Astra Serif" w:hAnsi="PT Astra Serif"/>
          <w:sz w:val="28"/>
          <w:szCs w:val="28"/>
        </w:rPr>
        <w:t>Признать утратившими силу:</w:t>
      </w:r>
    </w:p>
    <w:p w:rsidR="00600293" w:rsidRPr="0003338B" w:rsidRDefault="00600293" w:rsidP="00600293">
      <w:pPr>
        <w:pStyle w:val="a4"/>
        <w:tabs>
          <w:tab w:val="left" w:pos="1134"/>
        </w:tabs>
        <w:spacing w:after="0" w:line="240" w:lineRule="auto"/>
        <w:ind w:left="0" w:firstLine="720"/>
        <w:jc w:val="both"/>
        <w:rPr>
          <w:rFonts w:ascii="PT Astra Serif" w:hAnsi="PT Astra Serif"/>
          <w:sz w:val="28"/>
          <w:szCs w:val="28"/>
        </w:rPr>
      </w:pPr>
      <w:r w:rsidRPr="0003338B">
        <w:rPr>
          <w:rFonts w:ascii="PT Astra Serif" w:hAnsi="PT Astra Serif"/>
          <w:sz w:val="28"/>
          <w:szCs w:val="28"/>
        </w:rPr>
        <w:t xml:space="preserve">постановление Правительства Ульяновской области от 21.04.2010 </w:t>
      </w:r>
      <w:r w:rsidRPr="0003338B">
        <w:rPr>
          <w:rFonts w:ascii="PT Astra Serif" w:hAnsi="PT Astra Serif"/>
          <w:sz w:val="28"/>
          <w:szCs w:val="28"/>
        </w:rPr>
        <w:br/>
        <w:t>№ 134-П «О Правилах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600293" w:rsidRPr="0003338B" w:rsidRDefault="00600293" w:rsidP="00600293">
      <w:pPr>
        <w:pStyle w:val="a4"/>
        <w:tabs>
          <w:tab w:val="left" w:pos="1134"/>
        </w:tabs>
        <w:spacing w:after="0" w:line="240" w:lineRule="auto"/>
        <w:ind w:left="0" w:firstLine="720"/>
        <w:jc w:val="both"/>
        <w:rPr>
          <w:rFonts w:ascii="PT Astra Serif" w:hAnsi="PT Astra Serif"/>
          <w:sz w:val="28"/>
          <w:szCs w:val="28"/>
        </w:rPr>
      </w:pPr>
      <w:r w:rsidRPr="0003338B">
        <w:rPr>
          <w:rFonts w:ascii="PT Astra Serif" w:hAnsi="PT Astra Serif"/>
          <w:sz w:val="28"/>
          <w:szCs w:val="28"/>
        </w:rPr>
        <w:t>пункт 6 постановления Правительства Ульяновской области от 17.06.2013 № 234-П «О внесении изменений в некоторые нормативные правовые акты Правительства Ульяновской области»;</w:t>
      </w:r>
    </w:p>
    <w:p w:rsidR="00600293" w:rsidRPr="0003338B" w:rsidRDefault="00600293" w:rsidP="00600293">
      <w:pPr>
        <w:autoSpaceDE w:val="0"/>
        <w:autoSpaceDN w:val="0"/>
        <w:adjustRightInd w:val="0"/>
        <w:spacing w:after="0" w:line="240" w:lineRule="auto"/>
        <w:ind w:firstLine="709"/>
        <w:jc w:val="both"/>
        <w:rPr>
          <w:rFonts w:ascii="PT Astra Serif" w:eastAsiaTheme="minorHAnsi" w:hAnsi="PT Astra Serif"/>
          <w:sz w:val="28"/>
          <w:szCs w:val="28"/>
        </w:rPr>
      </w:pPr>
      <w:r w:rsidRPr="0003338B">
        <w:rPr>
          <w:rFonts w:ascii="PT Astra Serif" w:eastAsiaTheme="minorHAnsi" w:hAnsi="PT Astra Serif"/>
          <w:sz w:val="28"/>
          <w:szCs w:val="28"/>
        </w:rPr>
        <w:t>пункт 1 постановления Правительства Ульяновской области от 01.11.2013 № 518-П «О внесении изменений в отдельные постановления Правительства Ульяновской области»;</w:t>
      </w:r>
    </w:p>
    <w:p w:rsidR="00600293" w:rsidRPr="0003338B" w:rsidRDefault="00600293" w:rsidP="00600293">
      <w:pPr>
        <w:autoSpaceDE w:val="0"/>
        <w:autoSpaceDN w:val="0"/>
        <w:adjustRightInd w:val="0"/>
        <w:spacing w:after="0" w:line="240" w:lineRule="auto"/>
        <w:ind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пункт 12 постановления Правительства Ульяновской области </w:t>
      </w:r>
      <w:r w:rsidR="009D0FF8" w:rsidRPr="0003338B">
        <w:rPr>
          <w:rFonts w:ascii="PT Astra Serif" w:eastAsiaTheme="minorHAnsi" w:hAnsi="PT Astra Serif"/>
          <w:sz w:val="28"/>
          <w:szCs w:val="28"/>
        </w:rPr>
        <w:br/>
      </w:r>
      <w:r w:rsidRPr="0003338B">
        <w:rPr>
          <w:rFonts w:ascii="PT Astra Serif" w:eastAsiaTheme="minorHAnsi" w:hAnsi="PT Astra Serif"/>
          <w:sz w:val="28"/>
          <w:szCs w:val="28"/>
        </w:rPr>
        <w:t>от</w:t>
      </w:r>
      <w:r w:rsidR="009D0FF8" w:rsidRPr="0003338B">
        <w:rPr>
          <w:rFonts w:ascii="PT Astra Serif" w:eastAsiaTheme="minorHAnsi" w:hAnsi="PT Astra Serif"/>
          <w:sz w:val="28"/>
          <w:szCs w:val="28"/>
        </w:rPr>
        <w:t xml:space="preserve"> 01.06.2015 №</w:t>
      </w:r>
      <w:r w:rsidRPr="0003338B">
        <w:rPr>
          <w:rFonts w:ascii="PT Astra Serif" w:eastAsiaTheme="minorHAnsi" w:hAnsi="PT Astra Serif"/>
          <w:sz w:val="28"/>
          <w:szCs w:val="28"/>
        </w:rPr>
        <w:t xml:space="preserve"> 243-П</w:t>
      </w:r>
      <w:r w:rsidR="009D0FF8" w:rsidRPr="0003338B">
        <w:rPr>
          <w:rFonts w:ascii="PT Astra Serif" w:eastAsiaTheme="minorHAnsi" w:hAnsi="PT Astra Serif"/>
          <w:sz w:val="28"/>
          <w:szCs w:val="28"/>
        </w:rPr>
        <w:t xml:space="preserve"> «</w:t>
      </w:r>
      <w:r w:rsidRPr="0003338B">
        <w:rPr>
          <w:rFonts w:ascii="PT Astra Serif" w:eastAsiaTheme="minorHAnsi" w:hAnsi="PT Astra Serif"/>
          <w:sz w:val="28"/>
          <w:szCs w:val="28"/>
        </w:rPr>
        <w:t>О внесении изменений в некоторые нормативные правовые акты Пр</w:t>
      </w:r>
      <w:r w:rsidR="009D0FF8" w:rsidRPr="0003338B">
        <w:rPr>
          <w:rFonts w:ascii="PT Astra Serif" w:eastAsiaTheme="minorHAnsi" w:hAnsi="PT Astra Serif"/>
          <w:sz w:val="28"/>
          <w:szCs w:val="28"/>
        </w:rPr>
        <w:t>авительства Ульяновской области».</w:t>
      </w:r>
    </w:p>
    <w:p w:rsidR="00BB30B8" w:rsidRPr="0003338B" w:rsidRDefault="00BB30B8" w:rsidP="009D0FF8">
      <w:pPr>
        <w:tabs>
          <w:tab w:val="left" w:pos="1134"/>
        </w:tabs>
        <w:spacing w:after="0" w:line="240" w:lineRule="auto"/>
        <w:jc w:val="both"/>
        <w:rPr>
          <w:rFonts w:ascii="PT Astra Serif" w:hAnsi="PT Astra Serif"/>
          <w:sz w:val="28"/>
          <w:szCs w:val="28"/>
        </w:rPr>
      </w:pPr>
    </w:p>
    <w:p w:rsidR="009D0FF8" w:rsidRPr="0003338B" w:rsidRDefault="009D0FF8" w:rsidP="009D0FF8">
      <w:pPr>
        <w:tabs>
          <w:tab w:val="left" w:pos="1134"/>
        </w:tabs>
        <w:spacing w:after="0" w:line="240" w:lineRule="auto"/>
        <w:jc w:val="both"/>
        <w:rPr>
          <w:rFonts w:ascii="PT Astra Serif" w:hAnsi="PT Astra Serif"/>
          <w:sz w:val="28"/>
          <w:szCs w:val="28"/>
        </w:rPr>
      </w:pPr>
      <w:r w:rsidRPr="0003338B">
        <w:rPr>
          <w:rFonts w:ascii="PT Astra Serif" w:hAnsi="PT Astra Serif"/>
          <w:sz w:val="28"/>
          <w:szCs w:val="28"/>
        </w:rPr>
        <w:t xml:space="preserve">Председатель </w:t>
      </w:r>
    </w:p>
    <w:p w:rsidR="009D0FF8" w:rsidRPr="0003338B" w:rsidRDefault="009D0FF8" w:rsidP="009D0FF8">
      <w:pPr>
        <w:tabs>
          <w:tab w:val="left" w:pos="1134"/>
        </w:tabs>
        <w:spacing w:after="0" w:line="240" w:lineRule="auto"/>
        <w:jc w:val="both"/>
        <w:rPr>
          <w:rFonts w:ascii="PT Astra Serif" w:hAnsi="PT Astra Serif"/>
          <w:sz w:val="28"/>
          <w:szCs w:val="28"/>
        </w:rPr>
        <w:sectPr w:rsidR="009D0FF8" w:rsidRPr="0003338B" w:rsidSect="00BB30B8">
          <w:headerReference w:type="default" r:id="rId8"/>
          <w:footerReference w:type="first" r:id="rId9"/>
          <w:pgSz w:w="11906" w:h="16838" w:code="9"/>
          <w:pgMar w:top="1134" w:right="567" w:bottom="1134" w:left="1701" w:header="720" w:footer="720" w:gutter="0"/>
          <w:pgNumType w:start="1"/>
          <w:cols w:space="708"/>
          <w:titlePg/>
          <w:docGrid w:linePitch="381"/>
        </w:sectPr>
      </w:pPr>
      <w:r w:rsidRPr="0003338B">
        <w:rPr>
          <w:rFonts w:ascii="PT Astra Serif" w:hAnsi="PT Astra Serif"/>
          <w:sz w:val="28"/>
          <w:szCs w:val="28"/>
        </w:rPr>
        <w:t xml:space="preserve">Правительства области </w:t>
      </w:r>
      <w:r w:rsidRPr="0003338B">
        <w:rPr>
          <w:rFonts w:ascii="PT Astra Serif" w:hAnsi="PT Astra Serif"/>
          <w:sz w:val="28"/>
          <w:szCs w:val="28"/>
        </w:rPr>
        <w:tab/>
      </w:r>
      <w:r w:rsidRPr="0003338B">
        <w:rPr>
          <w:rFonts w:ascii="PT Astra Serif" w:hAnsi="PT Astra Serif"/>
          <w:sz w:val="28"/>
          <w:szCs w:val="28"/>
        </w:rPr>
        <w:tab/>
      </w:r>
      <w:r w:rsidRPr="0003338B">
        <w:rPr>
          <w:rFonts w:ascii="PT Astra Serif" w:hAnsi="PT Astra Serif"/>
          <w:sz w:val="28"/>
          <w:szCs w:val="28"/>
        </w:rPr>
        <w:tab/>
      </w:r>
      <w:r w:rsidRPr="0003338B">
        <w:rPr>
          <w:rFonts w:ascii="PT Astra Serif" w:hAnsi="PT Astra Serif"/>
          <w:sz w:val="28"/>
          <w:szCs w:val="28"/>
        </w:rPr>
        <w:tab/>
      </w:r>
      <w:r w:rsidRPr="0003338B">
        <w:rPr>
          <w:rFonts w:ascii="PT Astra Serif" w:hAnsi="PT Astra Serif"/>
          <w:sz w:val="28"/>
          <w:szCs w:val="28"/>
        </w:rPr>
        <w:tab/>
      </w:r>
      <w:r w:rsidRPr="0003338B">
        <w:rPr>
          <w:rFonts w:ascii="PT Astra Serif" w:hAnsi="PT Astra Serif"/>
          <w:sz w:val="28"/>
          <w:szCs w:val="28"/>
        </w:rPr>
        <w:tab/>
      </w:r>
      <w:r w:rsidRPr="0003338B">
        <w:rPr>
          <w:rFonts w:ascii="PT Astra Serif" w:hAnsi="PT Astra Serif"/>
          <w:sz w:val="28"/>
          <w:szCs w:val="28"/>
        </w:rPr>
        <w:tab/>
        <w:t>А.А.Смекалин</w:t>
      </w:r>
    </w:p>
    <w:p w:rsidR="009D0FF8" w:rsidRPr="0003338B" w:rsidRDefault="009D0FF8" w:rsidP="009D0FF8">
      <w:pPr>
        <w:pStyle w:val="ConsPlusNormal"/>
        <w:ind w:left="5670"/>
        <w:jc w:val="center"/>
        <w:outlineLvl w:val="0"/>
        <w:rPr>
          <w:rFonts w:ascii="PT Astra Serif" w:hAnsi="PT Astra Serif" w:cs="Times New Roman"/>
          <w:sz w:val="28"/>
          <w:szCs w:val="28"/>
        </w:rPr>
      </w:pPr>
      <w:r w:rsidRPr="0003338B">
        <w:rPr>
          <w:rFonts w:ascii="PT Astra Serif" w:hAnsi="PT Astra Serif" w:cs="Times New Roman"/>
          <w:sz w:val="28"/>
          <w:szCs w:val="28"/>
        </w:rPr>
        <w:lastRenderedPageBreak/>
        <w:t>УТВЕРЖДЕНЫ</w:t>
      </w:r>
    </w:p>
    <w:p w:rsidR="009D0FF8" w:rsidRPr="0003338B" w:rsidRDefault="009D0FF8" w:rsidP="009D0FF8">
      <w:pPr>
        <w:pStyle w:val="ConsPlusNormal"/>
        <w:ind w:left="5670"/>
        <w:jc w:val="center"/>
        <w:outlineLvl w:val="0"/>
        <w:rPr>
          <w:rFonts w:ascii="PT Astra Serif" w:hAnsi="PT Astra Serif" w:cs="Times New Roman"/>
          <w:sz w:val="28"/>
          <w:szCs w:val="28"/>
        </w:rPr>
      </w:pPr>
    </w:p>
    <w:p w:rsidR="009D0FF8" w:rsidRPr="0003338B" w:rsidRDefault="009D0FF8" w:rsidP="009D0FF8">
      <w:pPr>
        <w:pStyle w:val="ConsPlusNormal"/>
        <w:ind w:left="5670"/>
        <w:jc w:val="center"/>
        <w:rPr>
          <w:rFonts w:ascii="PT Astra Serif" w:hAnsi="PT Astra Serif" w:cs="Times New Roman"/>
          <w:sz w:val="28"/>
          <w:szCs w:val="28"/>
        </w:rPr>
      </w:pPr>
      <w:r w:rsidRPr="0003338B">
        <w:rPr>
          <w:rFonts w:ascii="PT Astra Serif" w:hAnsi="PT Astra Serif" w:cs="Times New Roman"/>
          <w:sz w:val="28"/>
          <w:szCs w:val="28"/>
        </w:rPr>
        <w:t>постановлением Правительства</w:t>
      </w:r>
    </w:p>
    <w:p w:rsidR="009D0FF8" w:rsidRPr="0003338B" w:rsidRDefault="009D0FF8" w:rsidP="009D0FF8">
      <w:pPr>
        <w:pStyle w:val="ConsPlusNormal"/>
        <w:ind w:left="5670"/>
        <w:jc w:val="center"/>
        <w:rPr>
          <w:rFonts w:ascii="PT Astra Serif" w:hAnsi="PT Astra Serif" w:cs="Times New Roman"/>
          <w:sz w:val="28"/>
          <w:szCs w:val="28"/>
        </w:rPr>
      </w:pPr>
      <w:r w:rsidRPr="0003338B">
        <w:rPr>
          <w:rFonts w:ascii="PT Astra Serif" w:hAnsi="PT Astra Serif" w:cs="Times New Roman"/>
          <w:sz w:val="28"/>
          <w:szCs w:val="28"/>
        </w:rPr>
        <w:t>Ульяновской области</w:t>
      </w:r>
    </w:p>
    <w:p w:rsidR="009D0FF8" w:rsidRPr="0003338B" w:rsidRDefault="009D0FF8" w:rsidP="009D0FF8">
      <w:pPr>
        <w:pStyle w:val="ConsPlusTitle"/>
        <w:jc w:val="center"/>
        <w:rPr>
          <w:rFonts w:ascii="PT Astra Serif" w:hAnsi="PT Astra Serif" w:cs="Times New Roman"/>
          <w:sz w:val="28"/>
          <w:szCs w:val="28"/>
        </w:rPr>
      </w:pPr>
    </w:p>
    <w:p w:rsidR="009D0FF8" w:rsidRDefault="009D0FF8" w:rsidP="009D0FF8">
      <w:pPr>
        <w:tabs>
          <w:tab w:val="left" w:pos="1134"/>
        </w:tabs>
        <w:spacing w:after="0" w:line="240" w:lineRule="auto"/>
        <w:jc w:val="center"/>
        <w:rPr>
          <w:rFonts w:ascii="PT Astra Serif" w:hAnsi="PT Astra Serif"/>
          <w:b/>
          <w:sz w:val="28"/>
          <w:szCs w:val="28"/>
        </w:rPr>
      </w:pPr>
    </w:p>
    <w:p w:rsidR="0003338B" w:rsidRPr="0003338B" w:rsidRDefault="0003338B" w:rsidP="009D0FF8">
      <w:pPr>
        <w:tabs>
          <w:tab w:val="left" w:pos="1134"/>
        </w:tabs>
        <w:spacing w:after="0" w:line="240" w:lineRule="auto"/>
        <w:jc w:val="center"/>
        <w:rPr>
          <w:rFonts w:ascii="PT Astra Serif" w:hAnsi="PT Astra Serif"/>
          <w:b/>
          <w:sz w:val="28"/>
          <w:szCs w:val="28"/>
        </w:rPr>
      </w:pPr>
    </w:p>
    <w:p w:rsidR="00436127" w:rsidRPr="0003338B" w:rsidRDefault="00436127" w:rsidP="00497826">
      <w:pPr>
        <w:tabs>
          <w:tab w:val="left" w:pos="1134"/>
        </w:tabs>
        <w:spacing w:after="0" w:line="240" w:lineRule="auto"/>
        <w:jc w:val="center"/>
        <w:rPr>
          <w:rFonts w:ascii="PT Astra Serif" w:hAnsi="PT Astra Serif"/>
          <w:b/>
          <w:sz w:val="28"/>
          <w:szCs w:val="28"/>
        </w:rPr>
      </w:pPr>
      <w:r w:rsidRPr="0003338B">
        <w:rPr>
          <w:rFonts w:ascii="PT Astra Serif" w:hAnsi="PT Astra Serif"/>
          <w:b/>
          <w:sz w:val="28"/>
          <w:szCs w:val="28"/>
        </w:rPr>
        <w:t>ПРАВИЛА</w:t>
      </w:r>
    </w:p>
    <w:p w:rsidR="00497826" w:rsidRPr="0003338B" w:rsidRDefault="00497826" w:rsidP="00497826">
      <w:pPr>
        <w:pStyle w:val="a4"/>
        <w:tabs>
          <w:tab w:val="left" w:pos="1134"/>
        </w:tabs>
        <w:spacing w:after="0" w:line="240" w:lineRule="auto"/>
        <w:ind w:left="0"/>
        <w:jc w:val="center"/>
        <w:rPr>
          <w:rFonts w:ascii="PT Astra Serif" w:hAnsi="PT Astra Serif"/>
          <w:b/>
          <w:sz w:val="28"/>
          <w:szCs w:val="28"/>
        </w:rPr>
      </w:pPr>
      <w:r w:rsidRPr="0003338B">
        <w:rPr>
          <w:rFonts w:ascii="PT Astra Serif" w:hAnsi="PT Astra Serif"/>
          <w:b/>
          <w:sz w:val="28"/>
          <w:szCs w:val="28"/>
        </w:rPr>
        <w:t>выплаты инвалидам (в том числе детям-инвалидам),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4B73A8">
        <w:rPr>
          <w:rFonts w:ascii="PT Astra Serif" w:hAnsi="PT Astra Serif"/>
          <w:b/>
          <w:sz w:val="28"/>
          <w:szCs w:val="28"/>
        </w:rPr>
        <w:t>,</w:t>
      </w:r>
      <w:r w:rsidR="004B73A8" w:rsidRPr="0003338B">
        <w:rPr>
          <w:rFonts w:ascii="PT Astra Serif" w:hAnsi="PT Astra Serif"/>
          <w:b/>
          <w:sz w:val="28"/>
          <w:szCs w:val="28"/>
        </w:rPr>
        <w:t xml:space="preserve">проживающим </w:t>
      </w:r>
      <w:r w:rsidR="004B73A8" w:rsidRPr="0003338B">
        <w:rPr>
          <w:rFonts w:ascii="PT Astra Serif" w:hAnsi="PT Astra Serif"/>
          <w:b/>
          <w:sz w:val="28"/>
          <w:szCs w:val="28"/>
        </w:rPr>
        <w:br/>
        <w:t>в Ульяновской области</w:t>
      </w:r>
    </w:p>
    <w:p w:rsidR="00497826" w:rsidRPr="0003338B" w:rsidRDefault="00497826" w:rsidP="00497826">
      <w:pPr>
        <w:pStyle w:val="a4"/>
        <w:tabs>
          <w:tab w:val="left" w:pos="1134"/>
        </w:tabs>
        <w:spacing w:after="0" w:line="240" w:lineRule="auto"/>
        <w:ind w:left="0"/>
        <w:jc w:val="center"/>
        <w:rPr>
          <w:rFonts w:ascii="PT Astra Serif" w:hAnsi="PT Astra Serif"/>
          <w:b/>
          <w:sz w:val="28"/>
          <w:szCs w:val="28"/>
        </w:rPr>
      </w:pPr>
    </w:p>
    <w:p w:rsidR="00CA5986" w:rsidRPr="0003338B" w:rsidRDefault="00573367" w:rsidP="00BB30B8">
      <w:pPr>
        <w:pStyle w:val="a4"/>
        <w:numPr>
          <w:ilvl w:val="0"/>
          <w:numId w:val="8"/>
        </w:numPr>
        <w:tabs>
          <w:tab w:val="left" w:pos="993"/>
          <w:tab w:val="left" w:pos="1134"/>
        </w:tabs>
        <w:autoSpaceDE w:val="0"/>
        <w:autoSpaceDN w:val="0"/>
        <w:adjustRightInd w:val="0"/>
        <w:spacing w:after="0" w:line="240" w:lineRule="auto"/>
        <w:ind w:left="0" w:firstLine="540"/>
        <w:jc w:val="both"/>
        <w:rPr>
          <w:rFonts w:ascii="PT Astra Serif" w:eastAsiaTheme="minorHAnsi" w:hAnsi="PT Astra Serif"/>
          <w:sz w:val="28"/>
          <w:szCs w:val="28"/>
        </w:rPr>
      </w:pPr>
      <w:r w:rsidRPr="0003338B">
        <w:rPr>
          <w:rFonts w:ascii="PT Astra Serif" w:eastAsiaTheme="minorHAnsi" w:hAnsi="PT Astra Serif"/>
          <w:sz w:val="28"/>
          <w:szCs w:val="28"/>
        </w:rPr>
        <w:t xml:space="preserve">Настоящие Правила </w:t>
      </w:r>
      <w:r w:rsidR="00A31805" w:rsidRPr="0003338B">
        <w:rPr>
          <w:rFonts w:ascii="PT Astra Serif" w:eastAsiaTheme="minorHAnsi" w:hAnsi="PT Astra Serif"/>
          <w:sz w:val="28"/>
          <w:szCs w:val="28"/>
        </w:rPr>
        <w:t xml:space="preserve">устанавливают порядок выплаты инвалидам (в том числе детям-инвалидам), проживающим в Ульяновской области,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предусмотренный </w:t>
      </w:r>
      <w:r w:rsidR="001E3188" w:rsidRPr="0003338B">
        <w:rPr>
          <w:rFonts w:ascii="PT Astra Serif" w:eastAsiaTheme="minorHAnsi" w:hAnsi="PT Astra Serif"/>
          <w:sz w:val="28"/>
          <w:szCs w:val="28"/>
        </w:rPr>
        <w:t xml:space="preserve">Федеральным </w:t>
      </w:r>
      <w:hyperlink r:id="rId10" w:history="1">
        <w:r w:rsidR="001E3188" w:rsidRPr="0003338B">
          <w:rPr>
            <w:rFonts w:ascii="PT Astra Serif" w:eastAsiaTheme="minorHAnsi" w:hAnsi="PT Astra Serif"/>
            <w:sz w:val="28"/>
            <w:szCs w:val="28"/>
          </w:rPr>
          <w:t>законом</w:t>
        </w:r>
      </w:hyperlink>
      <w:r w:rsidR="001E3188" w:rsidRPr="0003338B">
        <w:rPr>
          <w:rFonts w:ascii="PT Astra Serif" w:eastAsiaTheme="minorHAnsi" w:hAnsi="PT Astra Serif"/>
          <w:sz w:val="28"/>
          <w:szCs w:val="28"/>
        </w:rPr>
        <w:t xml:space="preserve">от 25.04.2002 № 40-ФЗ </w:t>
      </w:r>
      <w:r w:rsidR="00E40049" w:rsidRPr="0003338B">
        <w:rPr>
          <w:rFonts w:ascii="PT Astra Serif" w:eastAsiaTheme="minorHAnsi" w:hAnsi="PT Astra Serif"/>
          <w:sz w:val="28"/>
          <w:szCs w:val="28"/>
        </w:rPr>
        <w:br/>
      </w:r>
      <w:r w:rsidR="001E3188" w:rsidRPr="0003338B">
        <w:rPr>
          <w:rFonts w:ascii="PT Astra Serif" w:eastAsiaTheme="minorHAnsi" w:hAnsi="PT Astra Serif"/>
          <w:sz w:val="28"/>
          <w:szCs w:val="28"/>
        </w:rPr>
        <w:t xml:space="preserve">«Об обязательном страховании гражданскойответственности владельцев транспортных средств» (далее </w:t>
      </w:r>
      <w:r w:rsidR="00A31805" w:rsidRPr="0003338B">
        <w:rPr>
          <w:rFonts w:ascii="PT Astra Serif" w:eastAsiaTheme="minorHAnsi" w:hAnsi="PT Astra Serif"/>
          <w:sz w:val="28"/>
          <w:szCs w:val="28"/>
        </w:rPr>
        <w:t xml:space="preserve">также </w:t>
      </w:r>
      <w:r w:rsidR="001E3188" w:rsidRPr="0003338B">
        <w:rPr>
          <w:rFonts w:ascii="PT Astra Serif" w:eastAsiaTheme="minorHAnsi" w:hAnsi="PT Astra Serif"/>
          <w:sz w:val="28"/>
          <w:szCs w:val="28"/>
        </w:rPr>
        <w:t xml:space="preserve">– </w:t>
      </w:r>
      <w:r w:rsidR="00A31805" w:rsidRPr="0003338B">
        <w:rPr>
          <w:rFonts w:ascii="PT Astra Serif" w:eastAsiaTheme="minorHAnsi" w:hAnsi="PT Astra Serif"/>
          <w:sz w:val="28"/>
          <w:szCs w:val="28"/>
        </w:rPr>
        <w:t xml:space="preserve">компенсация, </w:t>
      </w:r>
      <w:r w:rsidR="001E3188" w:rsidRPr="0003338B">
        <w:rPr>
          <w:rFonts w:ascii="PT Astra Serif" w:eastAsiaTheme="minorHAnsi" w:hAnsi="PT Astra Serif"/>
          <w:sz w:val="28"/>
          <w:szCs w:val="28"/>
        </w:rPr>
        <w:t>Закон</w:t>
      </w:r>
      <w:r w:rsidR="00A31805" w:rsidRPr="0003338B">
        <w:rPr>
          <w:rFonts w:ascii="PT Astra Serif" w:eastAsiaTheme="minorHAnsi" w:hAnsi="PT Astra Serif"/>
          <w:sz w:val="28"/>
          <w:szCs w:val="28"/>
        </w:rPr>
        <w:t xml:space="preserve"> соответственно</w:t>
      </w:r>
      <w:r w:rsidR="001E3188" w:rsidRPr="0003338B">
        <w:rPr>
          <w:rFonts w:ascii="PT Astra Serif" w:eastAsiaTheme="minorHAnsi" w:hAnsi="PT Astra Serif"/>
          <w:sz w:val="28"/>
          <w:szCs w:val="28"/>
        </w:rPr>
        <w:t>)</w:t>
      </w:r>
      <w:r w:rsidR="00A31805" w:rsidRPr="0003338B">
        <w:rPr>
          <w:rFonts w:ascii="PT Astra Serif" w:eastAsiaTheme="minorHAnsi" w:hAnsi="PT Astra Serif"/>
          <w:sz w:val="28"/>
          <w:szCs w:val="28"/>
        </w:rPr>
        <w:t>.</w:t>
      </w:r>
    </w:p>
    <w:p w:rsidR="00BE340B" w:rsidRPr="0003338B" w:rsidRDefault="00BE340B" w:rsidP="00BE340B">
      <w:pPr>
        <w:pStyle w:val="a4"/>
        <w:numPr>
          <w:ilvl w:val="0"/>
          <w:numId w:val="8"/>
        </w:numPr>
        <w:tabs>
          <w:tab w:val="left" w:pos="0"/>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Выплата компенсации осуществляется инвалиду либо законному  представителю инвалида (ребёнка-инвалида), имеющему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 средств</w:t>
      </w:r>
      <w:r w:rsidR="0061085F" w:rsidRPr="0003338B">
        <w:rPr>
          <w:rFonts w:ascii="PT Astra Serif" w:eastAsiaTheme="minorHAnsi" w:hAnsi="PT Astra Serif"/>
          <w:sz w:val="28"/>
          <w:szCs w:val="28"/>
        </w:rPr>
        <w:t>о</w:t>
      </w:r>
      <w:r w:rsidRPr="0003338B">
        <w:rPr>
          <w:rFonts w:ascii="PT Astra Serif" w:eastAsiaTheme="minorHAnsi" w:hAnsi="PT Astra Serif"/>
          <w:sz w:val="28"/>
          <w:szCs w:val="28"/>
        </w:rPr>
        <w:t>м</w:t>
      </w:r>
      <w:r w:rsidR="0061085F" w:rsidRPr="0003338B">
        <w:rPr>
          <w:rFonts w:ascii="PT Astra Serif" w:eastAsiaTheme="minorHAnsi" w:hAnsi="PT Astra Serif"/>
          <w:sz w:val="28"/>
          <w:szCs w:val="28"/>
        </w:rPr>
        <w:t xml:space="preserve"> инвалида (ребёнка-инвалида)</w:t>
      </w:r>
      <w:r w:rsidRPr="0003338B">
        <w:rPr>
          <w:rFonts w:ascii="PT Astra Serif" w:eastAsiaTheme="minorHAnsi" w:hAnsi="PT Astra Serif"/>
          <w:sz w:val="28"/>
          <w:szCs w:val="28"/>
        </w:rPr>
        <w:t xml:space="preserve">. </w:t>
      </w:r>
    </w:p>
    <w:p w:rsidR="003F6A90" w:rsidRPr="0003338B" w:rsidRDefault="001E3188" w:rsidP="00BE340B">
      <w:pPr>
        <w:pStyle w:val="a4"/>
        <w:numPr>
          <w:ilvl w:val="0"/>
          <w:numId w:val="8"/>
        </w:numPr>
        <w:tabs>
          <w:tab w:val="left" w:pos="0"/>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Решение о назначении к</w:t>
      </w:r>
      <w:r w:rsidR="00326A0F" w:rsidRPr="0003338B">
        <w:rPr>
          <w:rFonts w:ascii="PT Astra Serif" w:eastAsiaTheme="minorHAnsi" w:hAnsi="PT Astra Serif"/>
          <w:sz w:val="28"/>
          <w:szCs w:val="28"/>
        </w:rPr>
        <w:t>омпенсаци</w:t>
      </w:r>
      <w:r w:rsidR="00497826" w:rsidRPr="0003338B">
        <w:rPr>
          <w:rFonts w:ascii="PT Astra Serif" w:eastAsiaTheme="minorHAnsi" w:hAnsi="PT Astra Serif"/>
          <w:sz w:val="28"/>
          <w:szCs w:val="28"/>
        </w:rPr>
        <w:t>и</w:t>
      </w:r>
      <w:r w:rsidRPr="0003338B">
        <w:rPr>
          <w:rFonts w:ascii="PT Astra Serif" w:eastAsiaTheme="minorHAnsi" w:hAnsi="PT Astra Serif"/>
          <w:sz w:val="28"/>
          <w:szCs w:val="28"/>
        </w:rPr>
        <w:t>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w:t>
      </w:r>
      <w:r w:rsidR="003F6A90" w:rsidRPr="0003338B">
        <w:rPr>
          <w:rFonts w:ascii="PT Astra Serif" w:eastAsiaTheme="minorHAnsi" w:hAnsi="PT Astra Serif"/>
          <w:sz w:val="28"/>
          <w:szCs w:val="28"/>
        </w:rPr>
        <w:t xml:space="preserve">. </w:t>
      </w:r>
    </w:p>
    <w:p w:rsidR="00BE340B" w:rsidRPr="0003338B" w:rsidRDefault="00BE340B" w:rsidP="00BE340B">
      <w:pPr>
        <w:pStyle w:val="a4"/>
        <w:numPr>
          <w:ilvl w:val="0"/>
          <w:numId w:val="8"/>
        </w:numPr>
        <w:tabs>
          <w:tab w:val="left" w:pos="0"/>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Для получения компенсации лицо, указанное в пункте 2 настоящих Правил (далее – з</w:t>
      </w:r>
      <w:r w:rsidR="00F91E27" w:rsidRPr="0003338B">
        <w:rPr>
          <w:rFonts w:ascii="PT Astra Serif" w:eastAsiaTheme="minorHAnsi" w:hAnsi="PT Astra Serif"/>
          <w:sz w:val="28"/>
          <w:szCs w:val="28"/>
        </w:rPr>
        <w:t>аяв</w:t>
      </w:r>
      <w:r w:rsidRPr="0003338B">
        <w:rPr>
          <w:rFonts w:ascii="PT Astra Serif" w:eastAsiaTheme="minorHAnsi" w:hAnsi="PT Astra Serif"/>
          <w:sz w:val="28"/>
          <w:szCs w:val="28"/>
        </w:rPr>
        <w:t xml:space="preserve">итель) представляет в территориальный орган заявление </w:t>
      </w:r>
      <w:r w:rsidR="00E40049" w:rsidRPr="0003338B">
        <w:rPr>
          <w:rFonts w:ascii="PT Astra Serif" w:eastAsiaTheme="minorHAnsi" w:hAnsi="PT Astra Serif"/>
          <w:sz w:val="28"/>
          <w:szCs w:val="28"/>
        </w:rPr>
        <w:br/>
      </w:r>
      <w:r w:rsidRPr="0003338B">
        <w:rPr>
          <w:rFonts w:ascii="PT Astra Serif" w:eastAsiaTheme="minorHAnsi" w:hAnsi="PT Astra Serif"/>
          <w:sz w:val="28"/>
          <w:szCs w:val="28"/>
        </w:rPr>
        <w:t xml:space="preserve">о назначении компенсации, составленное по установленной уполномоченным органом форме (далее –  заявление), к которому должны быть приложены документы, указанные в пункте 5 настоящих Правил, а в случаях, предусмотренных настоящими Правилами, – копии таких документов. Заявление и документы (копии документов) представляются </w:t>
      </w:r>
      <w:r w:rsidR="00E40049" w:rsidRPr="0003338B">
        <w:rPr>
          <w:rFonts w:ascii="PT Astra Serif" w:eastAsiaTheme="minorHAnsi" w:hAnsi="PT Astra Serif"/>
          <w:sz w:val="28"/>
          <w:szCs w:val="28"/>
        </w:rPr>
        <w:br/>
      </w:r>
      <w:r w:rsidRPr="0003338B">
        <w:rPr>
          <w:rFonts w:ascii="PT Astra Serif" w:eastAsiaTheme="minorHAnsi" w:hAnsi="PT Astra Serif"/>
          <w:sz w:val="28"/>
          <w:szCs w:val="28"/>
        </w:rPr>
        <w:t>в территориальный орган:</w:t>
      </w:r>
    </w:p>
    <w:p w:rsidR="00F91E27" w:rsidRPr="0003338B" w:rsidRDefault="00F91E27" w:rsidP="00BE340B">
      <w:pPr>
        <w:tabs>
          <w:tab w:val="left" w:pos="0"/>
          <w:tab w:val="left" w:pos="1134"/>
        </w:tabs>
        <w:autoSpaceDE w:val="0"/>
        <w:autoSpaceDN w:val="0"/>
        <w:adjustRightInd w:val="0"/>
        <w:spacing w:after="0" w:line="240" w:lineRule="auto"/>
        <w:ind w:firstLine="709"/>
        <w:jc w:val="both"/>
        <w:rPr>
          <w:rFonts w:ascii="PT Astra Serif" w:eastAsiaTheme="minorHAnsi" w:hAnsi="PT Astra Serif"/>
          <w:sz w:val="28"/>
          <w:szCs w:val="28"/>
        </w:rPr>
      </w:pPr>
      <w:r w:rsidRPr="0003338B">
        <w:rPr>
          <w:rFonts w:ascii="PT Astra Serif" w:eastAsiaTheme="minorHAnsi" w:hAnsi="PT Astra Serif"/>
          <w:sz w:val="28"/>
          <w:szCs w:val="28"/>
        </w:rPr>
        <w:lastRenderedPageBreak/>
        <w:t>через Областное государственное казённое учреждение социальной защиты населения Ульяновской области (далее – учреждение);</w:t>
      </w:r>
    </w:p>
    <w:p w:rsidR="00F91E27" w:rsidRPr="0003338B" w:rsidRDefault="00F91E27" w:rsidP="00F91E27">
      <w:pPr>
        <w:tabs>
          <w:tab w:val="left" w:pos="0"/>
          <w:tab w:val="left" w:pos="1134"/>
        </w:tabs>
        <w:autoSpaceDE w:val="0"/>
        <w:autoSpaceDN w:val="0"/>
        <w:adjustRightInd w:val="0"/>
        <w:spacing w:after="0" w:line="240" w:lineRule="auto"/>
        <w:ind w:firstLine="709"/>
        <w:jc w:val="both"/>
        <w:rPr>
          <w:rFonts w:ascii="PT Astra Serif" w:eastAsiaTheme="minorHAnsi" w:hAnsi="PT Astra Serif"/>
          <w:sz w:val="28"/>
          <w:szCs w:val="28"/>
        </w:rPr>
      </w:pPr>
      <w:r w:rsidRPr="0003338B">
        <w:rPr>
          <w:rFonts w:ascii="PT Astra Serif" w:eastAsiaTheme="minorHAnsi" w:hAnsi="PT Astra Serif"/>
          <w:sz w:val="28"/>
          <w:szCs w:val="28"/>
        </w:rPr>
        <w:t>через оператора почтовой связи;</w:t>
      </w:r>
    </w:p>
    <w:p w:rsidR="00F91E27" w:rsidRPr="0003338B" w:rsidRDefault="00F91E27" w:rsidP="00F91E27">
      <w:pPr>
        <w:tabs>
          <w:tab w:val="left" w:pos="0"/>
          <w:tab w:val="left" w:pos="1134"/>
        </w:tabs>
        <w:autoSpaceDE w:val="0"/>
        <w:autoSpaceDN w:val="0"/>
        <w:adjustRightInd w:val="0"/>
        <w:spacing w:after="0" w:line="240" w:lineRule="auto"/>
        <w:ind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через многофункциональный центр предоставления государственных </w:t>
      </w:r>
      <w:r w:rsidR="004868B3" w:rsidRPr="0003338B">
        <w:rPr>
          <w:rFonts w:ascii="PT Astra Serif" w:eastAsiaTheme="minorHAnsi" w:hAnsi="PT Astra Serif"/>
          <w:sz w:val="28"/>
          <w:szCs w:val="28"/>
        </w:rPr>
        <w:br/>
      </w:r>
      <w:r w:rsidRPr="0003338B">
        <w:rPr>
          <w:rFonts w:ascii="PT Astra Serif" w:eastAsiaTheme="minorHAnsi" w:hAnsi="PT Astra Serif"/>
          <w:sz w:val="28"/>
          <w:szCs w:val="28"/>
        </w:rPr>
        <w:t>и муниципальных услуг (далее – МФЦ);</w:t>
      </w:r>
    </w:p>
    <w:p w:rsidR="00F91E27" w:rsidRPr="0003338B" w:rsidRDefault="00F91E27" w:rsidP="00F91E27">
      <w:pPr>
        <w:tabs>
          <w:tab w:val="left" w:pos="0"/>
          <w:tab w:val="left" w:pos="1134"/>
        </w:tabs>
        <w:autoSpaceDE w:val="0"/>
        <w:autoSpaceDN w:val="0"/>
        <w:adjustRightInd w:val="0"/>
        <w:spacing w:after="0" w:line="240" w:lineRule="auto"/>
        <w:ind w:firstLine="709"/>
        <w:jc w:val="both"/>
        <w:rPr>
          <w:rFonts w:ascii="PT Astra Serif" w:eastAsiaTheme="minorHAnsi" w:hAnsi="PT Astra Serif"/>
          <w:sz w:val="28"/>
          <w:szCs w:val="28"/>
        </w:rPr>
      </w:pPr>
      <w:r w:rsidRPr="0003338B">
        <w:rPr>
          <w:rFonts w:ascii="PT Astra Serif" w:eastAsiaTheme="minorHAnsi" w:hAnsi="PT Astra Serif"/>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Ульяновской области «Портал государственных и муниципальных услуг (функций) Ульяновской области» (далее – Портал).</w:t>
      </w:r>
    </w:p>
    <w:p w:rsidR="00BE340B" w:rsidRPr="0003338B" w:rsidRDefault="00BE340B" w:rsidP="00F91E27">
      <w:pPr>
        <w:tabs>
          <w:tab w:val="left" w:pos="0"/>
          <w:tab w:val="left" w:pos="1134"/>
        </w:tabs>
        <w:autoSpaceDE w:val="0"/>
        <w:autoSpaceDN w:val="0"/>
        <w:adjustRightInd w:val="0"/>
        <w:spacing w:after="0" w:line="240" w:lineRule="auto"/>
        <w:ind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Заявление и документы (копии документов) могут быть представлены </w:t>
      </w:r>
      <w:r w:rsidR="00E40049" w:rsidRPr="0003338B">
        <w:rPr>
          <w:rFonts w:ascii="PT Astra Serif" w:eastAsiaTheme="minorHAnsi" w:hAnsi="PT Astra Serif"/>
          <w:sz w:val="28"/>
          <w:szCs w:val="28"/>
        </w:rPr>
        <w:br/>
      </w:r>
      <w:r w:rsidRPr="0003338B">
        <w:rPr>
          <w:rFonts w:ascii="PT Astra Serif" w:eastAsiaTheme="minorHAnsi" w:hAnsi="PT Astra Serif"/>
          <w:sz w:val="28"/>
          <w:szCs w:val="28"/>
        </w:rPr>
        <w:t xml:space="preserve">в территориальный орган </w:t>
      </w:r>
      <w:r w:rsidR="000305C7" w:rsidRPr="0003338B">
        <w:rPr>
          <w:rFonts w:ascii="PT Astra Serif" w:eastAsiaTheme="minorHAnsi" w:hAnsi="PT Astra Serif"/>
          <w:sz w:val="28"/>
          <w:szCs w:val="28"/>
        </w:rPr>
        <w:t xml:space="preserve">уполномоченным </w:t>
      </w:r>
      <w:r w:rsidRPr="0003338B">
        <w:rPr>
          <w:rFonts w:ascii="PT Astra Serif" w:eastAsiaTheme="minorHAnsi" w:hAnsi="PT Astra Serif"/>
          <w:sz w:val="28"/>
          <w:szCs w:val="28"/>
        </w:rPr>
        <w:t>представителем заявителя.</w:t>
      </w:r>
    </w:p>
    <w:p w:rsidR="00FD31EE" w:rsidRPr="0003338B" w:rsidRDefault="00F91E27" w:rsidP="00F91E27">
      <w:pPr>
        <w:pStyle w:val="a4"/>
        <w:numPr>
          <w:ilvl w:val="0"/>
          <w:numId w:val="8"/>
        </w:numPr>
        <w:tabs>
          <w:tab w:val="left" w:pos="0"/>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Решение о </w:t>
      </w:r>
      <w:r w:rsidR="00BE340B" w:rsidRPr="0003338B">
        <w:rPr>
          <w:rFonts w:ascii="PT Astra Serif" w:eastAsiaTheme="minorHAnsi" w:hAnsi="PT Astra Serif"/>
          <w:sz w:val="28"/>
          <w:szCs w:val="28"/>
        </w:rPr>
        <w:t xml:space="preserve">выплате </w:t>
      </w:r>
      <w:r w:rsidRPr="0003338B">
        <w:rPr>
          <w:rFonts w:ascii="PT Astra Serif" w:eastAsiaTheme="minorHAnsi" w:hAnsi="PT Astra Serif"/>
          <w:sz w:val="28"/>
          <w:szCs w:val="28"/>
        </w:rPr>
        <w:t>компенсации принимается на основании</w:t>
      </w:r>
      <w:r w:rsidR="00BE340B" w:rsidRPr="0003338B">
        <w:rPr>
          <w:rFonts w:ascii="PT Astra Serif" w:eastAsiaTheme="minorHAnsi" w:hAnsi="PT Astra Serif"/>
          <w:sz w:val="28"/>
          <w:szCs w:val="28"/>
        </w:rPr>
        <w:t>сведений, содержащихся:</w:t>
      </w:r>
    </w:p>
    <w:p w:rsidR="00BE340B" w:rsidRPr="0003338B" w:rsidRDefault="00BE340B" w:rsidP="00BE340B">
      <w:pPr>
        <w:pStyle w:val="a4"/>
        <w:numPr>
          <w:ilvl w:val="0"/>
          <w:numId w:val="23"/>
        </w:numPr>
        <w:tabs>
          <w:tab w:val="left" w:pos="1134"/>
        </w:tabs>
        <w:spacing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в документе, удостоверяющем в соответствии с законодательством Российской Федерации личность заявителяи содержащем отметку об адресе его регистрации по месту жительства на территории Ульяновской области, </w:t>
      </w:r>
      <w:r w:rsidR="00E40049" w:rsidRPr="0003338B">
        <w:rPr>
          <w:rFonts w:ascii="PT Astra Serif" w:eastAsiaTheme="minorHAnsi" w:hAnsi="PT Astra Serif"/>
          <w:sz w:val="28"/>
          <w:szCs w:val="28"/>
        </w:rPr>
        <w:br/>
      </w:r>
      <w:r w:rsidRPr="0003338B">
        <w:rPr>
          <w:rFonts w:ascii="PT Astra Serif" w:eastAsiaTheme="minorHAnsi" w:hAnsi="PT Astra Serif"/>
          <w:sz w:val="28"/>
          <w:szCs w:val="28"/>
        </w:rPr>
        <w:t>а в случае отсутствия в указанном документе такой отметки – в ином документе, содержащем сведения об адресе места жительства на территории  Ульяновской области;</w:t>
      </w:r>
    </w:p>
    <w:p w:rsidR="00365935" w:rsidRPr="0003338B" w:rsidRDefault="00BE340B" w:rsidP="00BE1508">
      <w:pPr>
        <w:pStyle w:val="a4"/>
        <w:numPr>
          <w:ilvl w:val="0"/>
          <w:numId w:val="23"/>
        </w:numPr>
        <w:tabs>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в </w:t>
      </w:r>
      <w:r w:rsidR="00365935" w:rsidRPr="0003338B">
        <w:rPr>
          <w:rFonts w:ascii="PT Astra Serif" w:eastAsiaTheme="minorHAnsi" w:hAnsi="PT Astra Serif"/>
          <w:sz w:val="28"/>
          <w:szCs w:val="28"/>
        </w:rPr>
        <w:t>индивидуальн</w:t>
      </w:r>
      <w:r w:rsidR="00497826" w:rsidRPr="0003338B">
        <w:rPr>
          <w:rFonts w:ascii="PT Astra Serif" w:eastAsiaTheme="minorHAnsi" w:hAnsi="PT Astra Serif"/>
          <w:sz w:val="28"/>
          <w:szCs w:val="28"/>
        </w:rPr>
        <w:t>ой</w:t>
      </w:r>
      <w:r w:rsidR="00365935" w:rsidRPr="0003338B">
        <w:rPr>
          <w:rFonts w:ascii="PT Astra Serif" w:eastAsiaTheme="minorHAnsi" w:hAnsi="PT Astra Serif"/>
          <w:sz w:val="28"/>
          <w:szCs w:val="28"/>
        </w:rPr>
        <w:t xml:space="preserve"> программ</w:t>
      </w:r>
      <w:r w:rsidRPr="0003338B">
        <w:rPr>
          <w:rFonts w:ascii="PT Astra Serif" w:eastAsiaTheme="minorHAnsi" w:hAnsi="PT Astra Serif"/>
          <w:sz w:val="28"/>
          <w:szCs w:val="28"/>
        </w:rPr>
        <w:t>е</w:t>
      </w:r>
      <w:r w:rsidR="00365935" w:rsidRPr="0003338B">
        <w:rPr>
          <w:rFonts w:ascii="PT Astra Serif" w:eastAsiaTheme="minorHAnsi" w:hAnsi="PT Astra Serif"/>
          <w:sz w:val="28"/>
          <w:szCs w:val="28"/>
        </w:rPr>
        <w:t xml:space="preserve"> реабилитации или абилитации </w:t>
      </w:r>
      <w:r w:rsidRPr="0003338B">
        <w:rPr>
          <w:rFonts w:ascii="PT Astra Serif" w:eastAsiaTheme="minorHAnsi" w:hAnsi="PT Astra Serif"/>
          <w:sz w:val="28"/>
          <w:szCs w:val="28"/>
        </w:rPr>
        <w:t>и</w:t>
      </w:r>
      <w:r w:rsidR="00365935" w:rsidRPr="0003338B">
        <w:rPr>
          <w:rFonts w:ascii="PT Astra Serif" w:eastAsiaTheme="minorHAnsi" w:hAnsi="PT Astra Serif"/>
          <w:sz w:val="28"/>
          <w:szCs w:val="28"/>
        </w:rPr>
        <w:t>нвалида</w:t>
      </w:r>
      <w:r w:rsidR="004676C5" w:rsidRPr="0003338B">
        <w:rPr>
          <w:rFonts w:ascii="PT Astra Serif" w:eastAsiaTheme="minorHAnsi" w:hAnsi="PT Astra Serif"/>
          <w:sz w:val="28"/>
          <w:szCs w:val="28"/>
        </w:rPr>
        <w:t xml:space="preserve"> (ребёнка</w:t>
      </w:r>
      <w:r w:rsidR="006B2B87" w:rsidRPr="0003338B">
        <w:rPr>
          <w:rFonts w:ascii="PT Astra Serif" w:eastAsiaTheme="minorHAnsi" w:hAnsi="PT Astra Serif"/>
          <w:sz w:val="28"/>
          <w:szCs w:val="28"/>
        </w:rPr>
        <w:t>-</w:t>
      </w:r>
      <w:r w:rsidR="004676C5" w:rsidRPr="0003338B">
        <w:rPr>
          <w:rFonts w:ascii="PT Astra Serif" w:eastAsiaTheme="minorHAnsi" w:hAnsi="PT Astra Serif"/>
          <w:sz w:val="28"/>
          <w:szCs w:val="28"/>
        </w:rPr>
        <w:t>инвалида)</w:t>
      </w:r>
      <w:r w:rsidR="00365935" w:rsidRPr="0003338B">
        <w:rPr>
          <w:rFonts w:ascii="PT Astra Serif" w:eastAsiaTheme="minorHAnsi" w:hAnsi="PT Astra Serif"/>
          <w:sz w:val="28"/>
          <w:szCs w:val="28"/>
        </w:rPr>
        <w:t>;</w:t>
      </w:r>
    </w:p>
    <w:p w:rsidR="000305C7" w:rsidRPr="0003338B" w:rsidRDefault="000305C7" w:rsidP="000305C7">
      <w:pPr>
        <w:pStyle w:val="a4"/>
        <w:numPr>
          <w:ilvl w:val="0"/>
          <w:numId w:val="23"/>
        </w:numPr>
        <w:tabs>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в паспорте транспортного средства, выданного на имя инвалида либо законного представителя инвалида (ребёнка-инвалида);</w:t>
      </w:r>
    </w:p>
    <w:p w:rsidR="000305C7" w:rsidRPr="0003338B" w:rsidRDefault="00BE1508" w:rsidP="000305C7">
      <w:pPr>
        <w:pStyle w:val="a4"/>
        <w:numPr>
          <w:ilvl w:val="0"/>
          <w:numId w:val="23"/>
        </w:numPr>
        <w:tabs>
          <w:tab w:val="left" w:pos="1134"/>
        </w:tabs>
        <w:spacing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в </w:t>
      </w:r>
      <w:r w:rsidR="00FD31EE" w:rsidRPr="0003338B">
        <w:rPr>
          <w:rFonts w:ascii="PT Astra Serif" w:eastAsiaTheme="minorHAnsi" w:hAnsi="PT Astra Serif"/>
          <w:sz w:val="28"/>
          <w:szCs w:val="28"/>
        </w:rPr>
        <w:t>страхово</w:t>
      </w:r>
      <w:r w:rsidRPr="0003338B">
        <w:rPr>
          <w:rFonts w:ascii="PT Astra Serif" w:eastAsiaTheme="minorHAnsi" w:hAnsi="PT Astra Serif"/>
          <w:sz w:val="28"/>
          <w:szCs w:val="28"/>
        </w:rPr>
        <w:t>м</w:t>
      </w:r>
      <w:r w:rsidR="00FD31EE" w:rsidRPr="0003338B">
        <w:rPr>
          <w:rFonts w:ascii="PT Astra Serif" w:eastAsiaTheme="minorHAnsi" w:hAnsi="PT Astra Serif"/>
          <w:sz w:val="28"/>
          <w:szCs w:val="28"/>
        </w:rPr>
        <w:t xml:space="preserve"> полис</w:t>
      </w:r>
      <w:r w:rsidRPr="0003338B">
        <w:rPr>
          <w:rFonts w:ascii="PT Astra Serif" w:eastAsiaTheme="minorHAnsi" w:hAnsi="PT Astra Serif"/>
          <w:sz w:val="28"/>
          <w:szCs w:val="28"/>
        </w:rPr>
        <w:t>е</w:t>
      </w:r>
      <w:r w:rsidR="00FD31EE" w:rsidRPr="0003338B">
        <w:rPr>
          <w:rFonts w:ascii="PT Astra Serif" w:eastAsiaTheme="minorHAnsi" w:hAnsi="PT Astra Serif"/>
          <w:sz w:val="28"/>
          <w:szCs w:val="28"/>
        </w:rPr>
        <w:t xml:space="preserve"> обязательного страхования гражданской ответственности владельца транспортного средства</w:t>
      </w:r>
      <w:r w:rsidR="00306450" w:rsidRPr="0003338B">
        <w:rPr>
          <w:rFonts w:ascii="PT Astra Serif" w:eastAsiaTheme="minorHAnsi" w:hAnsi="PT Astra Serif"/>
          <w:sz w:val="28"/>
          <w:szCs w:val="28"/>
        </w:rPr>
        <w:t>, выданн</w:t>
      </w:r>
      <w:r w:rsidR="00497826" w:rsidRPr="0003338B">
        <w:rPr>
          <w:rFonts w:ascii="PT Astra Serif" w:eastAsiaTheme="minorHAnsi" w:hAnsi="PT Astra Serif"/>
          <w:sz w:val="28"/>
          <w:szCs w:val="28"/>
        </w:rPr>
        <w:t>о</w:t>
      </w:r>
      <w:r w:rsidRPr="0003338B">
        <w:rPr>
          <w:rFonts w:ascii="PT Astra Serif" w:eastAsiaTheme="minorHAnsi" w:hAnsi="PT Astra Serif"/>
          <w:sz w:val="28"/>
          <w:szCs w:val="28"/>
        </w:rPr>
        <w:t>м</w:t>
      </w:r>
      <w:r w:rsidR="00306450" w:rsidRPr="0003338B">
        <w:rPr>
          <w:rFonts w:ascii="PT Astra Serif" w:eastAsiaTheme="minorHAnsi" w:hAnsi="PT Astra Serif"/>
          <w:sz w:val="28"/>
          <w:szCs w:val="28"/>
        </w:rPr>
        <w:t xml:space="preserve"> на имя инвалида</w:t>
      </w:r>
      <w:r w:rsidR="000305C7" w:rsidRPr="0003338B">
        <w:rPr>
          <w:rFonts w:ascii="PT Astra Serif" w:eastAsiaTheme="minorHAnsi" w:hAnsi="PT Astra Serif"/>
          <w:sz w:val="28"/>
          <w:szCs w:val="28"/>
        </w:rPr>
        <w:t xml:space="preserve"> либо законного представителя инвалида (ребёнка-инвалида);</w:t>
      </w:r>
    </w:p>
    <w:p w:rsidR="000305C7" w:rsidRPr="0003338B" w:rsidRDefault="000305C7" w:rsidP="000305C7">
      <w:pPr>
        <w:pStyle w:val="a4"/>
        <w:numPr>
          <w:ilvl w:val="0"/>
          <w:numId w:val="23"/>
        </w:numPr>
        <w:tabs>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в квитанции об уплате страховой премии по договору </w:t>
      </w:r>
      <w:r w:rsidRPr="0003338B">
        <w:rPr>
          <w:rFonts w:ascii="PT Astra Serif" w:hAnsi="PT Astra Serif"/>
          <w:sz w:val="28"/>
          <w:szCs w:val="28"/>
        </w:rPr>
        <w:t>обязательного страхования гражданской ответственности владельцев транспортных средств</w:t>
      </w:r>
      <w:r w:rsidRPr="0003338B">
        <w:rPr>
          <w:rFonts w:ascii="PT Astra Serif" w:eastAsiaTheme="minorHAnsi" w:hAnsi="PT Astra Serif"/>
          <w:sz w:val="28"/>
          <w:szCs w:val="28"/>
        </w:rPr>
        <w:t>, выданной на имя инвалида либо законного представителя инвалида (ребёнка-инвалида);</w:t>
      </w:r>
    </w:p>
    <w:p w:rsidR="001B78A1" w:rsidRPr="0003338B" w:rsidRDefault="00BE1508" w:rsidP="001B78A1">
      <w:pPr>
        <w:pStyle w:val="a4"/>
        <w:numPr>
          <w:ilvl w:val="0"/>
          <w:numId w:val="23"/>
        </w:numPr>
        <w:tabs>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 xml:space="preserve">в документе, удостоверяющем личность </w:t>
      </w:r>
      <w:r w:rsidR="000305C7" w:rsidRPr="0003338B">
        <w:rPr>
          <w:rFonts w:ascii="PT Astra Serif" w:eastAsiaTheme="minorHAnsi" w:hAnsi="PT Astra Serif"/>
          <w:sz w:val="28"/>
          <w:szCs w:val="28"/>
        </w:rPr>
        <w:t xml:space="preserve">уполномоченного </w:t>
      </w:r>
      <w:r w:rsidRPr="0003338B">
        <w:rPr>
          <w:rFonts w:ascii="PT Astra Serif" w:eastAsiaTheme="minorHAnsi" w:hAnsi="PT Astra Serif"/>
          <w:sz w:val="28"/>
          <w:szCs w:val="28"/>
        </w:rPr>
        <w:t>представителя заявителя,</w:t>
      </w:r>
      <w:r w:rsidR="001B78A1" w:rsidRPr="0003338B">
        <w:rPr>
          <w:rFonts w:ascii="PT Astra Serif" w:eastAsiaTheme="minorHAnsi" w:hAnsi="PT Astra Serif"/>
          <w:sz w:val="28"/>
          <w:szCs w:val="28"/>
        </w:rPr>
        <w:t xml:space="preserve"> в случае представления заявления и документов (копий документов) уполномоченным представителем заявителя;</w:t>
      </w:r>
    </w:p>
    <w:p w:rsidR="00BE1508" w:rsidRPr="0003338B" w:rsidRDefault="00BE1508" w:rsidP="00BE1508">
      <w:pPr>
        <w:pStyle w:val="a4"/>
        <w:numPr>
          <w:ilvl w:val="0"/>
          <w:numId w:val="23"/>
        </w:numPr>
        <w:tabs>
          <w:tab w:val="left" w:pos="1134"/>
        </w:tabs>
        <w:autoSpaceDE w:val="0"/>
        <w:autoSpaceDN w:val="0"/>
        <w:adjustRightInd w:val="0"/>
        <w:spacing w:after="0" w:line="240" w:lineRule="auto"/>
        <w:ind w:left="0" w:firstLine="709"/>
        <w:jc w:val="both"/>
        <w:rPr>
          <w:rFonts w:ascii="PT Astra Serif" w:eastAsiaTheme="minorHAnsi" w:hAnsi="PT Astra Serif"/>
          <w:sz w:val="28"/>
          <w:szCs w:val="28"/>
        </w:rPr>
      </w:pPr>
      <w:r w:rsidRPr="0003338B">
        <w:rPr>
          <w:rFonts w:ascii="PT Astra Serif" w:eastAsiaTheme="minorHAnsi" w:hAnsi="PT Astra Serif"/>
          <w:sz w:val="28"/>
          <w:szCs w:val="28"/>
        </w:rPr>
        <w:t>в документе, подтверждающем полномочия</w:t>
      </w:r>
      <w:r w:rsidR="001B78A1" w:rsidRPr="0003338B">
        <w:rPr>
          <w:rFonts w:ascii="PT Astra Serif" w:eastAsiaTheme="minorHAnsi" w:hAnsi="PT Astra Serif"/>
          <w:sz w:val="28"/>
          <w:szCs w:val="28"/>
        </w:rPr>
        <w:t xml:space="preserve"> законного (уполномоченного) представителя инвалида (ребёнка-инвалида)</w:t>
      </w:r>
      <w:r w:rsidRPr="0003338B">
        <w:rPr>
          <w:rFonts w:ascii="PT Astra Serif" w:eastAsiaTheme="minorHAnsi" w:hAnsi="PT Astra Serif"/>
          <w:sz w:val="28"/>
          <w:szCs w:val="28"/>
        </w:rPr>
        <w:t xml:space="preserve">, – </w:t>
      </w:r>
      <w:r w:rsidR="00E40049" w:rsidRPr="0003338B">
        <w:rPr>
          <w:rFonts w:ascii="PT Astra Serif" w:eastAsiaTheme="minorHAnsi" w:hAnsi="PT Astra Serif"/>
          <w:sz w:val="28"/>
          <w:szCs w:val="28"/>
        </w:rPr>
        <w:br/>
      </w:r>
      <w:r w:rsidRPr="0003338B">
        <w:rPr>
          <w:rFonts w:ascii="PT Astra Serif" w:eastAsiaTheme="minorHAnsi" w:hAnsi="PT Astra Serif"/>
          <w:sz w:val="28"/>
          <w:szCs w:val="28"/>
        </w:rPr>
        <w:t xml:space="preserve">в случае представления заявления и документов (копий документов) </w:t>
      </w:r>
      <w:r w:rsidR="001B78A1" w:rsidRPr="0003338B">
        <w:rPr>
          <w:rFonts w:ascii="PT Astra Serif" w:eastAsiaTheme="minorHAnsi" w:hAnsi="PT Astra Serif"/>
          <w:sz w:val="28"/>
          <w:szCs w:val="28"/>
        </w:rPr>
        <w:t xml:space="preserve">законным (уполномоченным) </w:t>
      </w:r>
      <w:r w:rsidRPr="0003338B">
        <w:rPr>
          <w:rFonts w:ascii="PT Astra Serif" w:eastAsiaTheme="minorHAnsi" w:hAnsi="PT Astra Serif"/>
          <w:sz w:val="28"/>
          <w:szCs w:val="28"/>
        </w:rPr>
        <w:t>представителем заявителя</w:t>
      </w:r>
      <w:r w:rsidR="000305C7" w:rsidRPr="0003338B">
        <w:rPr>
          <w:rFonts w:ascii="PT Astra Serif" w:eastAsiaTheme="minorHAnsi" w:hAnsi="PT Astra Serif"/>
          <w:sz w:val="28"/>
          <w:szCs w:val="28"/>
        </w:rPr>
        <w:t>.</w:t>
      </w:r>
    </w:p>
    <w:p w:rsidR="001E13F6" w:rsidRPr="0003338B" w:rsidRDefault="001E13F6" w:rsidP="001E13F6">
      <w:pPr>
        <w:pStyle w:val="a4"/>
        <w:numPr>
          <w:ilvl w:val="0"/>
          <w:numId w:val="8"/>
        </w:numPr>
        <w:tabs>
          <w:tab w:val="left" w:pos="1134"/>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Компенсация предоставляется не более чем за 3 года с даты </w:t>
      </w:r>
      <w:r w:rsidR="00723456" w:rsidRPr="0003338B">
        <w:rPr>
          <w:rFonts w:ascii="PT Astra Serif" w:hAnsi="PT Astra Serif"/>
          <w:sz w:val="28"/>
          <w:szCs w:val="28"/>
          <w:lang w:eastAsia="ru-RU"/>
        </w:rPr>
        <w:t xml:space="preserve"> о</w:t>
      </w:r>
      <w:r w:rsidRPr="0003338B">
        <w:rPr>
          <w:rFonts w:ascii="PT Astra Serif" w:hAnsi="PT Astra Serif"/>
          <w:sz w:val="28"/>
          <w:szCs w:val="28"/>
          <w:lang w:eastAsia="ru-RU"/>
        </w:rPr>
        <w:t xml:space="preserve">существления заявителем расходов по уплате им страховой премии </w:t>
      </w:r>
      <w:r w:rsidR="00E40049" w:rsidRPr="0003338B">
        <w:rPr>
          <w:rFonts w:ascii="PT Astra Serif" w:hAnsi="PT Astra Serif"/>
          <w:sz w:val="28"/>
          <w:szCs w:val="28"/>
          <w:lang w:eastAsia="ru-RU"/>
        </w:rPr>
        <w:br/>
      </w:r>
      <w:r w:rsidRPr="0003338B">
        <w:rPr>
          <w:rFonts w:ascii="PT Astra Serif" w:hAnsi="PT Astra Serif"/>
          <w:sz w:val="28"/>
          <w:szCs w:val="28"/>
          <w:lang w:eastAsia="ru-RU"/>
        </w:rPr>
        <w:t>по договору обязательного страхования гражданской ответственности владельцев транспортных средств.</w:t>
      </w:r>
    </w:p>
    <w:p w:rsidR="006722DD" w:rsidRPr="0003338B" w:rsidRDefault="006722DD" w:rsidP="006722DD">
      <w:pPr>
        <w:pStyle w:val="ConsPlusNormal"/>
        <w:numPr>
          <w:ilvl w:val="0"/>
          <w:numId w:val="8"/>
        </w:numPr>
        <w:tabs>
          <w:tab w:val="left" w:pos="1134"/>
        </w:tabs>
        <w:ind w:left="0" w:firstLine="709"/>
        <w:jc w:val="both"/>
        <w:rPr>
          <w:rFonts w:ascii="PT Astra Serif" w:hAnsi="PT Astra Serif" w:cs="Times New Roman"/>
          <w:sz w:val="28"/>
          <w:szCs w:val="28"/>
        </w:rPr>
      </w:pPr>
      <w:r w:rsidRPr="0003338B">
        <w:rPr>
          <w:rFonts w:ascii="PT Astra Serif" w:hAnsi="PT Astra Serif" w:cs="Times New Roman"/>
          <w:sz w:val="28"/>
          <w:szCs w:val="28"/>
        </w:rPr>
        <w:t>Работник учреждения либо МФЦ, осуществляющий приём заявления и документов, предусмотренных пунктом 5 настоящ</w:t>
      </w:r>
      <w:r w:rsidR="00170034" w:rsidRPr="0003338B">
        <w:rPr>
          <w:rFonts w:ascii="PT Astra Serif" w:hAnsi="PT Astra Serif" w:cs="Times New Roman"/>
          <w:sz w:val="28"/>
          <w:szCs w:val="28"/>
        </w:rPr>
        <w:t>их</w:t>
      </w:r>
      <w:r w:rsidRPr="0003338B">
        <w:rPr>
          <w:rFonts w:ascii="PT Astra Serif" w:hAnsi="PT Astra Serif" w:cs="Times New Roman"/>
          <w:sz w:val="28"/>
          <w:szCs w:val="28"/>
        </w:rPr>
        <w:t xml:space="preserve"> П</w:t>
      </w:r>
      <w:r w:rsidR="00170034" w:rsidRPr="0003338B">
        <w:rPr>
          <w:rFonts w:ascii="PT Astra Serif" w:hAnsi="PT Astra Serif" w:cs="Times New Roman"/>
          <w:sz w:val="28"/>
          <w:szCs w:val="28"/>
        </w:rPr>
        <w:t>равил</w:t>
      </w:r>
      <w:r w:rsidRPr="0003338B">
        <w:rPr>
          <w:rFonts w:ascii="PT Astra Serif" w:hAnsi="PT Astra Serif" w:cs="Times New Roman"/>
          <w:sz w:val="28"/>
          <w:szCs w:val="28"/>
        </w:rPr>
        <w:t xml:space="preserve">, или этих документов в случае, предусмотренном абзацем вторым пункта </w:t>
      </w:r>
      <w:r w:rsidR="00170034" w:rsidRPr="0003338B">
        <w:rPr>
          <w:rFonts w:ascii="PT Astra Serif" w:hAnsi="PT Astra Serif" w:cs="Times New Roman"/>
          <w:sz w:val="28"/>
          <w:szCs w:val="28"/>
        </w:rPr>
        <w:t>8</w:t>
      </w:r>
      <w:r w:rsidRPr="0003338B">
        <w:rPr>
          <w:rFonts w:ascii="PT Astra Serif" w:hAnsi="PT Astra Serif" w:cs="Times New Roman"/>
          <w:sz w:val="28"/>
          <w:szCs w:val="28"/>
        </w:rPr>
        <w:t xml:space="preserve"> </w:t>
      </w:r>
      <w:r w:rsidRPr="0003338B">
        <w:rPr>
          <w:rFonts w:ascii="PT Astra Serif" w:hAnsi="PT Astra Serif" w:cs="Times New Roman"/>
          <w:sz w:val="28"/>
          <w:szCs w:val="28"/>
        </w:rPr>
        <w:lastRenderedPageBreak/>
        <w:t>настоящ</w:t>
      </w:r>
      <w:r w:rsidR="00170034" w:rsidRPr="0003338B">
        <w:rPr>
          <w:rFonts w:ascii="PT Astra Serif" w:hAnsi="PT Astra Serif" w:cs="Times New Roman"/>
          <w:sz w:val="28"/>
          <w:szCs w:val="28"/>
        </w:rPr>
        <w:t>их</w:t>
      </w:r>
      <w:r w:rsidRPr="0003338B">
        <w:rPr>
          <w:rFonts w:ascii="PT Astra Serif" w:hAnsi="PT Astra Serif" w:cs="Times New Roman"/>
          <w:sz w:val="28"/>
          <w:szCs w:val="28"/>
        </w:rPr>
        <w:t>П</w:t>
      </w:r>
      <w:r w:rsidR="00170034" w:rsidRPr="0003338B">
        <w:rPr>
          <w:rFonts w:ascii="PT Astra Serif" w:hAnsi="PT Astra Serif" w:cs="Times New Roman"/>
          <w:sz w:val="28"/>
          <w:szCs w:val="28"/>
        </w:rPr>
        <w:t>равил</w:t>
      </w:r>
      <w:r w:rsidRPr="0003338B">
        <w:rPr>
          <w:rFonts w:ascii="PT Astra Serif" w:hAnsi="PT Astra Serif" w:cs="Times New Roman"/>
          <w:sz w:val="28"/>
          <w:szCs w:val="28"/>
        </w:rPr>
        <w:t xml:space="preserve">, изготавливает копии с подлинников указанных документов, выполняет на них удостоверительные надписи и возвращает подлинники документов лицу, их представившему. </w:t>
      </w:r>
    </w:p>
    <w:p w:rsidR="006722DD" w:rsidRPr="0003338B" w:rsidRDefault="006722DD" w:rsidP="006722DD">
      <w:pPr>
        <w:pStyle w:val="ConsPlusNormal"/>
        <w:tabs>
          <w:tab w:val="left" w:pos="1134"/>
        </w:tabs>
        <w:ind w:firstLine="709"/>
        <w:jc w:val="both"/>
        <w:rPr>
          <w:rFonts w:ascii="PT Astra Serif" w:hAnsi="PT Astra Serif" w:cs="Times New Roman"/>
          <w:sz w:val="28"/>
          <w:szCs w:val="28"/>
        </w:rPr>
      </w:pPr>
      <w:r w:rsidRPr="0003338B">
        <w:rPr>
          <w:rFonts w:ascii="PT Astra Serif" w:hAnsi="PT Astra Serif" w:cs="Times New Roman"/>
          <w:sz w:val="28"/>
          <w:szCs w:val="28"/>
        </w:rPr>
        <w:t>В случае представления заявления через оператора почтовой связи к нему прилагаются копии документов, предусмотренных пунктом 5 настоящ</w:t>
      </w:r>
      <w:r w:rsidR="00170034" w:rsidRPr="0003338B">
        <w:rPr>
          <w:rFonts w:ascii="PT Astra Serif" w:hAnsi="PT Astra Serif" w:cs="Times New Roman"/>
          <w:sz w:val="28"/>
          <w:szCs w:val="28"/>
        </w:rPr>
        <w:t>их</w:t>
      </w:r>
      <w:r w:rsidRPr="0003338B">
        <w:rPr>
          <w:rFonts w:ascii="PT Astra Serif" w:hAnsi="PT Astra Serif" w:cs="Times New Roman"/>
          <w:sz w:val="28"/>
          <w:szCs w:val="28"/>
        </w:rPr>
        <w:t xml:space="preserve"> П</w:t>
      </w:r>
      <w:r w:rsidR="00170034" w:rsidRPr="0003338B">
        <w:rPr>
          <w:rFonts w:ascii="PT Astra Serif" w:hAnsi="PT Astra Serif" w:cs="Times New Roman"/>
          <w:sz w:val="28"/>
          <w:szCs w:val="28"/>
        </w:rPr>
        <w:t>равил</w:t>
      </w:r>
      <w:r w:rsidRPr="0003338B">
        <w:rPr>
          <w:rFonts w:ascii="PT Astra Serif" w:hAnsi="PT Astra Serif" w:cs="Times New Roman"/>
          <w:sz w:val="28"/>
          <w:szCs w:val="28"/>
        </w:rPr>
        <w:t xml:space="preserve">, верность которых засвидетельствована нотариусом или иным должностным лицом, имеющим право совершать нотариальные действия. </w:t>
      </w:r>
    </w:p>
    <w:p w:rsidR="006722DD" w:rsidRPr="0003338B" w:rsidRDefault="006722DD" w:rsidP="00170034">
      <w:pPr>
        <w:pStyle w:val="ConsPlusNormal"/>
        <w:numPr>
          <w:ilvl w:val="0"/>
          <w:numId w:val="8"/>
        </w:numPr>
        <w:tabs>
          <w:tab w:val="left" w:pos="0"/>
          <w:tab w:val="left" w:pos="1134"/>
        </w:tabs>
        <w:ind w:left="0" w:firstLine="709"/>
        <w:jc w:val="both"/>
        <w:rPr>
          <w:rFonts w:ascii="PT Astra Serif" w:hAnsi="PT Astra Serif" w:cs="Times New Roman"/>
          <w:sz w:val="28"/>
          <w:szCs w:val="28"/>
        </w:rPr>
      </w:pPr>
      <w:r w:rsidRPr="0003338B">
        <w:rPr>
          <w:rFonts w:ascii="PT Astra Serif" w:hAnsi="PT Astra Serif" w:cs="Times New Roman"/>
          <w:sz w:val="28"/>
          <w:szCs w:val="28"/>
        </w:rPr>
        <w:t>Регистрация заявления и документов, предусмотренных пунктом 5 настоящ</w:t>
      </w:r>
      <w:r w:rsidR="00170034" w:rsidRPr="0003338B">
        <w:rPr>
          <w:rFonts w:ascii="PT Astra Serif" w:hAnsi="PT Astra Serif" w:cs="Times New Roman"/>
          <w:sz w:val="28"/>
          <w:szCs w:val="28"/>
        </w:rPr>
        <w:t>их</w:t>
      </w:r>
      <w:r w:rsidRPr="0003338B">
        <w:rPr>
          <w:rFonts w:ascii="PT Astra Serif" w:hAnsi="PT Astra Serif" w:cs="Times New Roman"/>
          <w:sz w:val="28"/>
          <w:szCs w:val="28"/>
        </w:rPr>
        <w:t xml:space="preserve"> П</w:t>
      </w:r>
      <w:r w:rsidR="00170034" w:rsidRPr="0003338B">
        <w:rPr>
          <w:rFonts w:ascii="PT Astra Serif" w:hAnsi="PT Astra Serif" w:cs="Times New Roman"/>
          <w:sz w:val="28"/>
          <w:szCs w:val="28"/>
        </w:rPr>
        <w:t xml:space="preserve">равил </w:t>
      </w:r>
      <w:r w:rsidRPr="0003338B">
        <w:rPr>
          <w:rFonts w:ascii="PT Astra Serif" w:hAnsi="PT Astra Serif" w:cs="Times New Roman"/>
          <w:sz w:val="28"/>
          <w:szCs w:val="28"/>
        </w:rPr>
        <w:t xml:space="preserve">(копий таких документов), осуществляется учреждением </w:t>
      </w:r>
      <w:r w:rsidR="00E40049" w:rsidRPr="0003338B">
        <w:rPr>
          <w:rFonts w:ascii="PT Astra Serif" w:hAnsi="PT Astra Serif" w:cs="Times New Roman"/>
          <w:sz w:val="28"/>
          <w:szCs w:val="28"/>
        </w:rPr>
        <w:br/>
      </w:r>
      <w:r w:rsidRPr="0003338B">
        <w:rPr>
          <w:rFonts w:ascii="PT Astra Serif" w:hAnsi="PT Astra Serif" w:cs="Times New Roman"/>
          <w:sz w:val="28"/>
          <w:szCs w:val="28"/>
        </w:rPr>
        <w:t xml:space="preserve">не позднее первого рабочего дня, следующего за днём их представления </w:t>
      </w:r>
      <w:r w:rsidR="00E40049" w:rsidRPr="0003338B">
        <w:rPr>
          <w:rFonts w:ascii="PT Astra Serif" w:hAnsi="PT Astra Serif" w:cs="Times New Roman"/>
          <w:sz w:val="28"/>
          <w:szCs w:val="28"/>
        </w:rPr>
        <w:br/>
      </w:r>
      <w:r w:rsidRPr="0003338B">
        <w:rPr>
          <w:rFonts w:ascii="PT Astra Serif" w:hAnsi="PT Astra Serif" w:cs="Times New Roman"/>
          <w:sz w:val="28"/>
          <w:szCs w:val="28"/>
        </w:rPr>
        <w:t>в учреждение, доставки их оператором почтовой связи, поступления из МФЦ.</w:t>
      </w:r>
    </w:p>
    <w:p w:rsidR="006722DD" w:rsidRPr="0003338B" w:rsidRDefault="006722DD" w:rsidP="006722DD">
      <w:pPr>
        <w:pStyle w:val="ConsPlusNormal"/>
        <w:tabs>
          <w:tab w:val="left" w:pos="1134"/>
        </w:tabs>
        <w:ind w:firstLine="709"/>
        <w:jc w:val="both"/>
        <w:rPr>
          <w:rFonts w:ascii="PT Astra Serif" w:hAnsi="PT Astra Serif" w:cs="Times New Roman"/>
          <w:sz w:val="28"/>
          <w:szCs w:val="28"/>
        </w:rPr>
      </w:pPr>
      <w:r w:rsidRPr="0003338B">
        <w:rPr>
          <w:rFonts w:ascii="PT Astra Serif" w:hAnsi="PT Astra Serif" w:cs="Times New Roman"/>
          <w:sz w:val="28"/>
          <w:szCs w:val="28"/>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w:t>
      </w:r>
      <w:r w:rsidR="00170034" w:rsidRPr="0003338B">
        <w:rPr>
          <w:rFonts w:ascii="PT Astra Serif" w:hAnsi="PT Astra Serif" w:cs="Times New Roman"/>
          <w:sz w:val="28"/>
          <w:szCs w:val="28"/>
        </w:rPr>
        <w:t>компенсации</w:t>
      </w:r>
      <w:r w:rsidRPr="0003338B">
        <w:rPr>
          <w:rFonts w:ascii="PT Astra Serif" w:hAnsi="PT Astra Serif" w:cs="Times New Roman"/>
          <w:sz w:val="28"/>
          <w:szCs w:val="28"/>
        </w:rPr>
        <w:t>, о способах и сроке их представления в территориальный орган. Продолжительность указанного срока составляет  5 рабочих дней со дня, следующего за днём направления заявителю (</w:t>
      </w:r>
      <w:r w:rsidR="00170034" w:rsidRPr="0003338B">
        <w:rPr>
          <w:rFonts w:ascii="PT Astra Serif" w:hAnsi="PT Astra Serif" w:cs="Times New Roman"/>
          <w:sz w:val="28"/>
          <w:szCs w:val="28"/>
        </w:rPr>
        <w:t xml:space="preserve">уполномоченному </w:t>
      </w:r>
      <w:r w:rsidRPr="0003338B">
        <w:rPr>
          <w:rFonts w:ascii="PT Astra Serif" w:hAnsi="PT Astra Serif" w:cs="Times New Roman"/>
          <w:sz w:val="28"/>
          <w:szCs w:val="28"/>
        </w:rPr>
        <w:t xml:space="preserve">представителю заявителя) указанного уведомления. </w:t>
      </w:r>
    </w:p>
    <w:p w:rsidR="006722DD" w:rsidRPr="0003338B" w:rsidRDefault="006722DD" w:rsidP="00170034">
      <w:pPr>
        <w:numPr>
          <w:ilvl w:val="0"/>
          <w:numId w:val="8"/>
        </w:numPr>
        <w:tabs>
          <w:tab w:val="left" w:pos="0"/>
          <w:tab w:val="left" w:pos="1134"/>
          <w:tab w:val="left" w:pos="1418"/>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В целях выплаты </w:t>
      </w:r>
      <w:r w:rsidR="00170034" w:rsidRPr="0003338B">
        <w:rPr>
          <w:rFonts w:ascii="PT Astra Serif" w:hAnsi="PT Astra Serif"/>
          <w:sz w:val="28"/>
          <w:szCs w:val="28"/>
          <w:lang w:eastAsia="ru-RU"/>
        </w:rPr>
        <w:t xml:space="preserve">компенсации </w:t>
      </w:r>
      <w:r w:rsidRPr="0003338B">
        <w:rPr>
          <w:rFonts w:ascii="PT Astra Serif" w:hAnsi="PT Astra Serif"/>
          <w:sz w:val="28"/>
          <w:szCs w:val="28"/>
          <w:lang w:eastAsia="ru-RU"/>
        </w:rPr>
        <w:t xml:space="preserve">учреждение проверяет полноту </w:t>
      </w:r>
      <w:r w:rsidR="00E40049" w:rsidRPr="0003338B">
        <w:rPr>
          <w:rFonts w:ascii="PT Astra Serif" w:hAnsi="PT Astra Serif"/>
          <w:sz w:val="28"/>
          <w:szCs w:val="28"/>
          <w:lang w:eastAsia="ru-RU"/>
        </w:rPr>
        <w:br/>
      </w:r>
      <w:r w:rsidRPr="0003338B">
        <w:rPr>
          <w:rFonts w:ascii="PT Astra Serif" w:hAnsi="PT Astra Serif"/>
          <w:sz w:val="28"/>
          <w:szCs w:val="28"/>
          <w:lang w:eastAsia="ru-RU"/>
        </w:rPr>
        <w:t xml:space="preserve">и достоверность сведений, содержащихся в полученных копиях документов, предусмотренных пунктом 5 настоящего Положения, посредством направления межведомственных запросов, в том числе в электронной форме </w:t>
      </w:r>
      <w:r w:rsidR="00E40049" w:rsidRPr="0003338B">
        <w:rPr>
          <w:rFonts w:ascii="PT Astra Serif" w:hAnsi="PT Astra Serif"/>
          <w:sz w:val="28"/>
          <w:szCs w:val="28"/>
          <w:lang w:eastAsia="ru-RU"/>
        </w:rPr>
        <w:br/>
      </w:r>
      <w:r w:rsidRPr="0003338B">
        <w:rPr>
          <w:rFonts w:ascii="PT Astra Serif" w:hAnsi="PT Astra Serif"/>
          <w:sz w:val="28"/>
          <w:szCs w:val="28"/>
          <w:lang w:eastAsia="ru-RU"/>
        </w:rPr>
        <w:t>с использованием единой системы межведомственного электронного взаимодействия и подключаем</w:t>
      </w:r>
      <w:r w:rsidR="00170034" w:rsidRPr="0003338B">
        <w:rPr>
          <w:rFonts w:ascii="PT Astra Serif" w:hAnsi="PT Astra Serif"/>
          <w:sz w:val="28"/>
          <w:szCs w:val="28"/>
          <w:lang w:eastAsia="ru-RU"/>
        </w:rPr>
        <w:t>ой</w:t>
      </w:r>
      <w:r w:rsidRPr="0003338B">
        <w:rPr>
          <w:rFonts w:ascii="PT Astra Serif" w:hAnsi="PT Astra Serif"/>
          <w:sz w:val="28"/>
          <w:szCs w:val="28"/>
          <w:lang w:eastAsia="ru-RU"/>
        </w:rPr>
        <w:t xml:space="preserve"> к ней региональн</w:t>
      </w:r>
      <w:r w:rsidR="00170034" w:rsidRPr="0003338B">
        <w:rPr>
          <w:rFonts w:ascii="PT Astra Serif" w:hAnsi="PT Astra Serif"/>
          <w:sz w:val="28"/>
          <w:szCs w:val="28"/>
          <w:lang w:eastAsia="ru-RU"/>
        </w:rPr>
        <w:t>ой</w:t>
      </w:r>
      <w:r w:rsidRPr="0003338B">
        <w:rPr>
          <w:rFonts w:ascii="PT Astra Serif" w:hAnsi="PT Astra Serif"/>
          <w:sz w:val="28"/>
          <w:szCs w:val="28"/>
          <w:lang w:eastAsia="ru-RU"/>
        </w:rPr>
        <w:t xml:space="preserve"> систем</w:t>
      </w:r>
      <w:r w:rsidR="00170034" w:rsidRPr="0003338B">
        <w:rPr>
          <w:rFonts w:ascii="PT Astra Serif" w:hAnsi="PT Astra Serif"/>
          <w:sz w:val="28"/>
          <w:szCs w:val="28"/>
          <w:lang w:eastAsia="ru-RU"/>
        </w:rPr>
        <w:t>е</w:t>
      </w:r>
      <w:r w:rsidRPr="0003338B">
        <w:rPr>
          <w:rFonts w:ascii="PT Astra Serif" w:hAnsi="PT Astra Serif"/>
          <w:sz w:val="28"/>
          <w:szCs w:val="28"/>
          <w:lang w:eastAsia="ru-RU"/>
        </w:rPr>
        <w:t xml:space="preserve"> межведомственного электронного взаимодействия. </w:t>
      </w:r>
    </w:p>
    <w:p w:rsidR="00D301AB" w:rsidRPr="0003338B" w:rsidRDefault="00D301AB" w:rsidP="00170034">
      <w:pPr>
        <w:pStyle w:val="a4"/>
        <w:numPr>
          <w:ilvl w:val="0"/>
          <w:numId w:val="8"/>
        </w:numPr>
        <w:tabs>
          <w:tab w:val="left" w:pos="1276"/>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Наличие права на получение </w:t>
      </w:r>
      <w:r w:rsidR="00271D84" w:rsidRPr="0003338B">
        <w:rPr>
          <w:rFonts w:ascii="PT Astra Serif" w:hAnsi="PT Astra Serif"/>
          <w:sz w:val="28"/>
          <w:szCs w:val="28"/>
          <w:lang w:eastAsia="ru-RU"/>
        </w:rPr>
        <w:t>компенсации</w:t>
      </w:r>
      <w:r w:rsidRPr="0003338B">
        <w:rPr>
          <w:rFonts w:ascii="PT Astra Serif" w:hAnsi="PT Astra Serif"/>
          <w:sz w:val="28"/>
          <w:szCs w:val="28"/>
          <w:lang w:eastAsia="ru-RU"/>
        </w:rPr>
        <w:t xml:space="preserve"> определяется на </w:t>
      </w:r>
      <w:r w:rsidR="00EC3FB6" w:rsidRPr="0003338B">
        <w:rPr>
          <w:rFonts w:ascii="PT Astra Serif" w:hAnsi="PT Astra Serif"/>
          <w:sz w:val="28"/>
          <w:szCs w:val="28"/>
          <w:lang w:eastAsia="ru-RU"/>
        </w:rPr>
        <w:t>дату подачи заявления, при этом</w:t>
      </w:r>
      <w:r w:rsidRPr="0003338B">
        <w:rPr>
          <w:rFonts w:ascii="PT Astra Serif" w:hAnsi="PT Astra Serif"/>
          <w:sz w:val="28"/>
          <w:szCs w:val="28"/>
          <w:lang w:eastAsia="ru-RU"/>
        </w:rPr>
        <w:t xml:space="preserve"> датой подачи заявления считается:</w:t>
      </w:r>
    </w:p>
    <w:p w:rsidR="00D301AB" w:rsidRPr="0003338B" w:rsidRDefault="00D301AB" w:rsidP="00D301AB">
      <w:pPr>
        <w:tabs>
          <w:tab w:val="left" w:pos="1134"/>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дата регистрации заявления и приложенных к нему документов, предусмотренных пунктом </w:t>
      </w:r>
      <w:r w:rsidR="00170034" w:rsidRPr="0003338B">
        <w:rPr>
          <w:rFonts w:ascii="PT Astra Serif" w:hAnsi="PT Astra Serif"/>
          <w:sz w:val="28"/>
          <w:szCs w:val="28"/>
          <w:lang w:eastAsia="ru-RU"/>
        </w:rPr>
        <w:t>5</w:t>
      </w:r>
      <w:r w:rsidRPr="0003338B">
        <w:rPr>
          <w:rFonts w:ascii="PT Astra Serif" w:hAnsi="PT Astra Serif"/>
          <w:sz w:val="28"/>
          <w:szCs w:val="28"/>
          <w:lang w:eastAsia="ru-RU"/>
        </w:rPr>
        <w:t xml:space="preserve"> настоящих Правил, в учреждении – в случае </w:t>
      </w:r>
      <w:r w:rsidR="00170034" w:rsidRPr="0003338B">
        <w:rPr>
          <w:rFonts w:ascii="PT Astra Serif" w:hAnsi="PT Astra Serif"/>
          <w:sz w:val="28"/>
          <w:szCs w:val="28"/>
          <w:lang w:eastAsia="ru-RU"/>
        </w:rPr>
        <w:t xml:space="preserve">представления заявления и документов через </w:t>
      </w:r>
      <w:r w:rsidRPr="0003338B">
        <w:rPr>
          <w:rFonts w:ascii="PT Astra Serif" w:hAnsi="PT Astra Serif"/>
          <w:sz w:val="28"/>
          <w:szCs w:val="28"/>
          <w:lang w:eastAsia="ru-RU"/>
        </w:rPr>
        <w:t xml:space="preserve">учреждение; </w:t>
      </w:r>
    </w:p>
    <w:p w:rsidR="00D301AB" w:rsidRPr="0003338B" w:rsidRDefault="00D301AB" w:rsidP="00D301AB">
      <w:pPr>
        <w:tabs>
          <w:tab w:val="left" w:pos="1134"/>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дата, указанная на почтовом штемпеле оператора почтовой связи </w:t>
      </w:r>
      <w:r w:rsidR="00E40049" w:rsidRPr="0003338B">
        <w:rPr>
          <w:rFonts w:ascii="PT Astra Serif" w:hAnsi="PT Astra Serif"/>
          <w:sz w:val="28"/>
          <w:szCs w:val="28"/>
          <w:lang w:eastAsia="ru-RU"/>
        </w:rPr>
        <w:br/>
      </w:r>
      <w:r w:rsidRPr="0003338B">
        <w:rPr>
          <w:rFonts w:ascii="PT Astra Serif" w:hAnsi="PT Astra Serif"/>
          <w:sz w:val="28"/>
          <w:szCs w:val="28"/>
          <w:lang w:eastAsia="ru-RU"/>
        </w:rPr>
        <w:t xml:space="preserve">по месту отправки заявления и </w:t>
      </w:r>
      <w:r w:rsidR="00960D6E" w:rsidRPr="0003338B">
        <w:rPr>
          <w:rFonts w:ascii="PT Astra Serif" w:hAnsi="PT Astra Serif"/>
          <w:sz w:val="28"/>
          <w:szCs w:val="28"/>
          <w:lang w:eastAsia="ru-RU"/>
        </w:rPr>
        <w:t xml:space="preserve">копий </w:t>
      </w:r>
      <w:r w:rsidRPr="0003338B">
        <w:rPr>
          <w:rFonts w:ascii="PT Astra Serif" w:hAnsi="PT Astra Serif"/>
          <w:sz w:val="28"/>
          <w:szCs w:val="28"/>
          <w:lang w:eastAsia="ru-RU"/>
        </w:rPr>
        <w:t xml:space="preserve">документов, предусмотренных пунктом </w:t>
      </w:r>
      <w:r w:rsidR="00170034" w:rsidRPr="0003338B">
        <w:rPr>
          <w:rFonts w:ascii="PT Astra Serif" w:hAnsi="PT Astra Serif"/>
          <w:sz w:val="28"/>
          <w:szCs w:val="28"/>
          <w:lang w:eastAsia="ru-RU"/>
        </w:rPr>
        <w:t>5</w:t>
      </w:r>
      <w:r w:rsidRPr="0003338B">
        <w:rPr>
          <w:rFonts w:ascii="PT Astra Serif" w:hAnsi="PT Astra Serif"/>
          <w:sz w:val="28"/>
          <w:szCs w:val="28"/>
          <w:lang w:eastAsia="ru-RU"/>
        </w:rPr>
        <w:t xml:space="preserve"> настоящих Правил, – в случае предст</w:t>
      </w:r>
      <w:r w:rsidR="00170034" w:rsidRPr="0003338B">
        <w:rPr>
          <w:rFonts w:ascii="PT Astra Serif" w:hAnsi="PT Astra Serif"/>
          <w:sz w:val="28"/>
          <w:szCs w:val="28"/>
          <w:lang w:eastAsia="ru-RU"/>
        </w:rPr>
        <w:t xml:space="preserve">авления заявления и документов </w:t>
      </w:r>
      <w:r w:rsidRPr="0003338B">
        <w:rPr>
          <w:rFonts w:ascii="PT Astra Serif" w:hAnsi="PT Astra Serif"/>
          <w:sz w:val="28"/>
          <w:szCs w:val="28"/>
          <w:lang w:eastAsia="ru-RU"/>
        </w:rPr>
        <w:t>через оператора почтовой связи;</w:t>
      </w:r>
    </w:p>
    <w:p w:rsidR="00D301AB" w:rsidRPr="0003338B" w:rsidRDefault="00D301AB" w:rsidP="00D301AB">
      <w:pPr>
        <w:tabs>
          <w:tab w:val="left" w:pos="1134"/>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дата регистрации заявления и документов, предусмотренных пунктом </w:t>
      </w:r>
      <w:r w:rsidR="00170034" w:rsidRPr="0003338B">
        <w:rPr>
          <w:rFonts w:ascii="PT Astra Serif" w:hAnsi="PT Astra Serif"/>
          <w:sz w:val="28"/>
          <w:szCs w:val="28"/>
          <w:lang w:eastAsia="ru-RU"/>
        </w:rPr>
        <w:t>5</w:t>
      </w:r>
      <w:r w:rsidRPr="0003338B">
        <w:rPr>
          <w:rFonts w:ascii="PT Astra Serif" w:hAnsi="PT Astra Serif"/>
          <w:sz w:val="28"/>
          <w:szCs w:val="28"/>
          <w:lang w:eastAsia="ru-RU"/>
        </w:rPr>
        <w:t xml:space="preserve"> настоящих Правил, в МФЦ,  – </w:t>
      </w:r>
      <w:r w:rsidR="00960D6E" w:rsidRPr="0003338B">
        <w:rPr>
          <w:rFonts w:ascii="PT Astra Serif" w:hAnsi="PT Astra Serif"/>
          <w:sz w:val="28"/>
          <w:szCs w:val="28"/>
          <w:lang w:eastAsia="ru-RU"/>
        </w:rPr>
        <w:t xml:space="preserve">в случае представления </w:t>
      </w:r>
      <w:r w:rsidRPr="0003338B">
        <w:rPr>
          <w:rFonts w:ascii="PT Astra Serif" w:hAnsi="PT Astra Serif"/>
          <w:sz w:val="28"/>
          <w:szCs w:val="28"/>
          <w:lang w:eastAsia="ru-RU"/>
        </w:rPr>
        <w:t>заявления и документов, через МФЦ;</w:t>
      </w:r>
    </w:p>
    <w:p w:rsidR="00D301AB" w:rsidRPr="0003338B" w:rsidRDefault="00D301AB" w:rsidP="00D301AB">
      <w:pPr>
        <w:tabs>
          <w:tab w:val="left" w:pos="1134"/>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дата размещения заявления на Портале – </w:t>
      </w:r>
      <w:r w:rsidR="00960D6E" w:rsidRPr="0003338B">
        <w:rPr>
          <w:rFonts w:ascii="PT Astra Serif" w:hAnsi="PT Astra Serif"/>
          <w:sz w:val="28"/>
          <w:szCs w:val="28"/>
          <w:lang w:eastAsia="ru-RU"/>
        </w:rPr>
        <w:t xml:space="preserve">в случае представления </w:t>
      </w:r>
      <w:r w:rsidRPr="0003338B">
        <w:rPr>
          <w:rFonts w:ascii="PT Astra Serif" w:hAnsi="PT Astra Serif"/>
          <w:sz w:val="28"/>
          <w:szCs w:val="28"/>
          <w:lang w:eastAsia="ru-RU"/>
        </w:rPr>
        <w:t>заявления посредством Портала.</w:t>
      </w:r>
    </w:p>
    <w:p w:rsidR="00B33F7E" w:rsidRPr="0003338B" w:rsidRDefault="00170034" w:rsidP="00B33F7E">
      <w:pPr>
        <w:pStyle w:val="a4"/>
        <w:numPr>
          <w:ilvl w:val="0"/>
          <w:numId w:val="8"/>
        </w:numPr>
        <w:tabs>
          <w:tab w:val="left" w:pos="0"/>
          <w:tab w:val="left" w:pos="1134"/>
          <w:tab w:val="left" w:pos="1276"/>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Решение о выплате (об отказе в выплате) компенсации формируется учреждением в результате автоматизированной обработки заявления </w:t>
      </w:r>
      <w:r w:rsidR="00E40049" w:rsidRPr="0003338B">
        <w:rPr>
          <w:rFonts w:ascii="PT Astra Serif" w:hAnsi="PT Astra Serif"/>
          <w:sz w:val="28"/>
          <w:szCs w:val="28"/>
        </w:rPr>
        <w:br/>
      </w:r>
      <w:r w:rsidRPr="0003338B">
        <w:rPr>
          <w:rFonts w:ascii="PT Astra Serif" w:hAnsi="PT Astra Serif"/>
          <w:sz w:val="28"/>
          <w:szCs w:val="28"/>
        </w:rPr>
        <w:t xml:space="preserve">и сведений, содержащихся в копиях документов, предусмотренных пунктом 5 </w:t>
      </w:r>
      <w:r w:rsidRPr="0003338B">
        <w:rPr>
          <w:rFonts w:ascii="PT Astra Serif" w:hAnsi="PT Astra Serif"/>
          <w:sz w:val="28"/>
          <w:szCs w:val="28"/>
        </w:rPr>
        <w:lastRenderedPageBreak/>
        <w:t xml:space="preserve">настоящих Правил, и принимается территориальным органом </w:t>
      </w:r>
      <w:r w:rsidR="00B33F7E" w:rsidRPr="0003338B">
        <w:rPr>
          <w:rFonts w:ascii="PT Astra Serif" w:hAnsi="PT Astra Serif"/>
          <w:sz w:val="28"/>
          <w:szCs w:val="28"/>
        </w:rPr>
        <w:t>посредством утверждения указанного решения:</w:t>
      </w:r>
    </w:p>
    <w:p w:rsidR="00B33F7E" w:rsidRPr="0003338B" w:rsidRDefault="00B33F7E" w:rsidP="00B33F7E">
      <w:pPr>
        <w:pStyle w:val="a4"/>
        <w:tabs>
          <w:tab w:val="left" w:pos="0"/>
          <w:tab w:val="left" w:pos="1134"/>
          <w:tab w:val="left" w:pos="1276"/>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не позднее 10 рабочих дней со дня регистрации заявления и документов, предусмотренных пунктом 5 настоящих Правил (копий таких документов), – </w:t>
      </w:r>
      <w:r w:rsidRPr="0003338B">
        <w:rPr>
          <w:rFonts w:ascii="PT Astra Serif" w:hAnsi="PT Astra Serif"/>
          <w:sz w:val="28"/>
          <w:szCs w:val="28"/>
        </w:rPr>
        <w:br/>
        <w:t xml:space="preserve">в случае представления заявления и документов через учреждение, оператора почтовой связи, МФЦ; </w:t>
      </w:r>
    </w:p>
    <w:p w:rsidR="00B33F7E" w:rsidRPr="0003338B" w:rsidRDefault="00B33F7E" w:rsidP="00B33F7E">
      <w:pPr>
        <w:pStyle w:val="a4"/>
        <w:tabs>
          <w:tab w:val="left" w:pos="0"/>
          <w:tab w:val="left" w:pos="1134"/>
          <w:tab w:val="left" w:pos="1276"/>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не позднее 10 рабочих дней со дня регистрации документов, предусмотренных пунктом 5 настоящих Правил (копий таких документов),  –</w:t>
      </w:r>
      <w:r w:rsidRPr="0003338B">
        <w:rPr>
          <w:rFonts w:ascii="PT Astra Serif" w:hAnsi="PT Astra Serif"/>
          <w:sz w:val="28"/>
          <w:szCs w:val="28"/>
        </w:rPr>
        <w:br/>
        <w:t>в случае представления заявления посредством Портала</w:t>
      </w:r>
      <w:r w:rsidR="008848BD" w:rsidRPr="0003338B">
        <w:rPr>
          <w:rFonts w:ascii="PT Astra Serif" w:hAnsi="PT Astra Serif"/>
          <w:sz w:val="28"/>
          <w:szCs w:val="28"/>
        </w:rPr>
        <w:t xml:space="preserve">. </w:t>
      </w:r>
    </w:p>
    <w:p w:rsidR="00170034" w:rsidRPr="0003338B" w:rsidRDefault="00170034" w:rsidP="00B33F7E">
      <w:pPr>
        <w:pStyle w:val="a4"/>
        <w:tabs>
          <w:tab w:val="left" w:pos="0"/>
          <w:tab w:val="left" w:pos="1134"/>
          <w:tab w:val="left" w:pos="1276"/>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Решение о выплате (об отказе в выплате) ком</w:t>
      </w:r>
      <w:r w:rsidR="00E40049" w:rsidRPr="0003338B">
        <w:rPr>
          <w:rFonts w:ascii="PT Astra Serif" w:hAnsi="PT Astra Serif"/>
          <w:sz w:val="28"/>
          <w:szCs w:val="28"/>
        </w:rPr>
        <w:t>п</w:t>
      </w:r>
      <w:r w:rsidRPr="0003338B">
        <w:rPr>
          <w:rFonts w:ascii="PT Astra Serif" w:hAnsi="PT Astra Serif"/>
          <w:sz w:val="28"/>
          <w:szCs w:val="28"/>
        </w:rPr>
        <w:t xml:space="preserve">енсации оформляется распоряжением территориального органа. </w:t>
      </w:r>
    </w:p>
    <w:p w:rsidR="00170034" w:rsidRPr="0003338B" w:rsidRDefault="00170034" w:rsidP="00577450">
      <w:pPr>
        <w:pStyle w:val="a4"/>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Решение о выплате компенсации является основанием для включения заявителя в реестр получателей компенсации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предоставления компенсации.</w:t>
      </w:r>
    </w:p>
    <w:p w:rsidR="00A237BA" w:rsidRPr="0003338B" w:rsidRDefault="00A237BA" w:rsidP="00577450">
      <w:pPr>
        <w:pStyle w:val="a4"/>
        <w:numPr>
          <w:ilvl w:val="0"/>
          <w:numId w:val="8"/>
        </w:numPr>
        <w:tabs>
          <w:tab w:val="left" w:pos="0"/>
          <w:tab w:val="left" w:pos="1276"/>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Основаниями принятия решения об отказе в </w:t>
      </w:r>
      <w:r w:rsidR="00170034" w:rsidRPr="0003338B">
        <w:rPr>
          <w:rFonts w:ascii="PT Astra Serif" w:hAnsi="PT Astra Serif"/>
          <w:sz w:val="28"/>
          <w:szCs w:val="28"/>
          <w:lang w:eastAsia="ru-RU"/>
        </w:rPr>
        <w:t xml:space="preserve">выплате </w:t>
      </w:r>
      <w:r w:rsidRPr="0003338B">
        <w:rPr>
          <w:rFonts w:ascii="PT Astra Serif" w:hAnsi="PT Astra Serif"/>
          <w:sz w:val="28"/>
          <w:szCs w:val="28"/>
          <w:lang w:eastAsia="ru-RU"/>
        </w:rPr>
        <w:t>компенсации являются:</w:t>
      </w:r>
    </w:p>
    <w:p w:rsidR="00E912DD" w:rsidRPr="0003338B" w:rsidRDefault="00E912DD" w:rsidP="00577450">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отсутствие </w:t>
      </w:r>
      <w:r w:rsidR="004676C5" w:rsidRPr="0003338B">
        <w:rPr>
          <w:rFonts w:ascii="PT Astra Serif" w:hAnsi="PT Astra Serif"/>
          <w:sz w:val="28"/>
          <w:szCs w:val="28"/>
          <w:lang w:eastAsia="ru-RU"/>
        </w:rPr>
        <w:t xml:space="preserve">в индивидуальной программе реабилитации или абилитации инвалида </w:t>
      </w:r>
      <w:r w:rsidR="00CC1E34" w:rsidRPr="0003338B">
        <w:rPr>
          <w:rFonts w:ascii="PT Astra Serif" w:hAnsi="PT Astra Serif"/>
          <w:sz w:val="28"/>
          <w:szCs w:val="28"/>
          <w:lang w:eastAsia="ru-RU"/>
        </w:rPr>
        <w:t>(ребёнка-инвалида) заключения о наличии медицинских показаний для приобретения инвалидом транспортного средства;</w:t>
      </w:r>
    </w:p>
    <w:p w:rsidR="00A237BA" w:rsidRPr="0003338B" w:rsidRDefault="00A237BA" w:rsidP="00577450">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допуск к управлению транспортным средством более двух водителей, </w:t>
      </w:r>
      <w:r w:rsidR="004868B3" w:rsidRPr="0003338B">
        <w:rPr>
          <w:rFonts w:ascii="PT Astra Serif" w:hAnsi="PT Astra Serif"/>
          <w:sz w:val="28"/>
          <w:szCs w:val="28"/>
          <w:lang w:eastAsia="ru-RU"/>
        </w:rPr>
        <w:br/>
      </w:r>
      <w:r w:rsidRPr="0003338B">
        <w:rPr>
          <w:rFonts w:ascii="PT Astra Serif" w:hAnsi="PT Astra Serif"/>
          <w:sz w:val="28"/>
          <w:szCs w:val="28"/>
          <w:lang w:eastAsia="ru-RU"/>
        </w:rPr>
        <w:t>не считая инвалида</w:t>
      </w:r>
      <w:r w:rsidR="0061085F" w:rsidRPr="0003338B">
        <w:rPr>
          <w:rFonts w:ascii="PT Astra Serif" w:hAnsi="PT Astra Serif"/>
          <w:sz w:val="28"/>
          <w:szCs w:val="28"/>
          <w:lang w:eastAsia="ru-RU"/>
        </w:rPr>
        <w:t xml:space="preserve"> либо законного представляется инвалида (ребёнка-инвалида)</w:t>
      </w:r>
      <w:r w:rsidRPr="0003338B">
        <w:rPr>
          <w:rFonts w:ascii="PT Astra Serif" w:hAnsi="PT Astra Serif"/>
          <w:sz w:val="28"/>
          <w:szCs w:val="28"/>
          <w:lang w:eastAsia="ru-RU"/>
        </w:rPr>
        <w:t>;</w:t>
      </w:r>
    </w:p>
    <w:p w:rsidR="00E912DD" w:rsidRPr="0003338B" w:rsidRDefault="00CC1E34" w:rsidP="00577450">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представление документов, предусмотренных пунктом 5 настоящих Правил, или в предусмотренных настоящими Правилами случаях их копий </w:t>
      </w:r>
      <w:r w:rsidR="00E40049" w:rsidRPr="0003338B">
        <w:rPr>
          <w:rFonts w:ascii="PT Astra Serif" w:hAnsi="PT Astra Serif"/>
          <w:sz w:val="28"/>
          <w:szCs w:val="28"/>
          <w:lang w:eastAsia="ru-RU"/>
        </w:rPr>
        <w:br/>
      </w:r>
      <w:r w:rsidRPr="0003338B">
        <w:rPr>
          <w:rFonts w:ascii="PT Astra Serif" w:hAnsi="PT Astra Serif"/>
          <w:sz w:val="28"/>
          <w:szCs w:val="28"/>
          <w:lang w:eastAsia="ru-RU"/>
        </w:rPr>
        <w:t xml:space="preserve">не в полном объёме либо с нарушением предъявляемых к ним требований </w:t>
      </w:r>
      <w:r w:rsidR="00E40049" w:rsidRPr="0003338B">
        <w:rPr>
          <w:rFonts w:ascii="PT Astra Serif" w:hAnsi="PT Astra Serif"/>
          <w:sz w:val="28"/>
          <w:szCs w:val="28"/>
          <w:lang w:eastAsia="ru-RU"/>
        </w:rPr>
        <w:br/>
      </w:r>
      <w:r w:rsidRPr="0003338B">
        <w:rPr>
          <w:rFonts w:ascii="PT Astra Serif" w:hAnsi="PT Astra Serif"/>
          <w:sz w:val="28"/>
          <w:szCs w:val="28"/>
          <w:lang w:eastAsia="ru-RU"/>
        </w:rPr>
        <w:t>и (или) наличие в них неполных и (или) недостоверных сведений</w:t>
      </w:r>
      <w:r w:rsidR="00E912DD" w:rsidRPr="0003338B">
        <w:rPr>
          <w:rFonts w:ascii="PT Astra Serif" w:hAnsi="PT Astra Serif"/>
          <w:sz w:val="28"/>
          <w:szCs w:val="28"/>
          <w:lang w:eastAsia="ru-RU"/>
        </w:rPr>
        <w:t>;</w:t>
      </w:r>
    </w:p>
    <w:p w:rsidR="00A237BA" w:rsidRPr="0003338B" w:rsidRDefault="00A237BA" w:rsidP="00577450">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получение компенсации за период, указанный в страховом полисе обязательного страхования гражданской ответственности владельца транспортного средств</w:t>
      </w:r>
      <w:r w:rsidR="0061085F" w:rsidRPr="0003338B">
        <w:rPr>
          <w:rFonts w:ascii="PT Astra Serif" w:hAnsi="PT Astra Serif"/>
          <w:sz w:val="28"/>
          <w:szCs w:val="28"/>
          <w:lang w:eastAsia="ru-RU"/>
        </w:rPr>
        <w:t>а</w:t>
      </w:r>
      <w:r w:rsidRPr="0003338B">
        <w:rPr>
          <w:rFonts w:ascii="PT Astra Serif" w:hAnsi="PT Astra Serif"/>
          <w:sz w:val="28"/>
          <w:szCs w:val="28"/>
          <w:lang w:eastAsia="ru-RU"/>
        </w:rPr>
        <w:t>.</w:t>
      </w:r>
    </w:p>
    <w:p w:rsidR="00506A01" w:rsidRPr="0003338B" w:rsidRDefault="00506A01" w:rsidP="00577450">
      <w:pPr>
        <w:pStyle w:val="a4"/>
        <w:numPr>
          <w:ilvl w:val="0"/>
          <w:numId w:val="8"/>
        </w:numPr>
        <w:tabs>
          <w:tab w:val="left" w:pos="0"/>
          <w:tab w:val="left" w:pos="1276"/>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уведомление).В случае принятия решения об отказе в назначении </w:t>
      </w:r>
      <w:r w:rsidR="00BD6D6D" w:rsidRPr="0003338B">
        <w:rPr>
          <w:rFonts w:ascii="PT Astra Serif" w:hAnsi="PT Astra Serif"/>
          <w:sz w:val="28"/>
          <w:szCs w:val="28"/>
        </w:rPr>
        <w:t>компенсации</w:t>
      </w:r>
      <w:r w:rsidRPr="0003338B">
        <w:rPr>
          <w:rFonts w:ascii="PT Astra Serif" w:hAnsi="PT Astra Serif"/>
          <w:sz w:val="28"/>
          <w:szCs w:val="28"/>
        </w:rPr>
        <w:t xml:space="preserve"> в уведомлении указывается причина такого отказа и порядок его обжалования.</w:t>
      </w:r>
    </w:p>
    <w:p w:rsidR="00506A01" w:rsidRPr="0003338B" w:rsidRDefault="00506A01" w:rsidP="00577450">
      <w:pPr>
        <w:pStyle w:val="a4"/>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w:t>
      </w:r>
      <w:r w:rsidRPr="0003338B">
        <w:rPr>
          <w:rFonts w:ascii="PT Astra Serif" w:hAnsi="PT Astra Serif"/>
          <w:sz w:val="28"/>
          <w:szCs w:val="28"/>
        </w:rPr>
        <w:lastRenderedPageBreak/>
        <w:t xml:space="preserve">передаётся в структурное подразделение МФЦ по месту жительства заявителя. Структурные подразделения МФЦ осуществляют выдачу уведомлений </w:t>
      </w:r>
      <w:r w:rsidRPr="0003338B">
        <w:rPr>
          <w:rFonts w:ascii="PT Astra Serif" w:hAnsi="PT Astra Serif"/>
          <w:sz w:val="28"/>
          <w:szCs w:val="28"/>
        </w:rPr>
        <w:br/>
        <w:t xml:space="preserve">в течение 30 календарных дней со дня их поступления из учреждения. Невостребованные уведомления возвращаются в учреждение. </w:t>
      </w:r>
    </w:p>
    <w:p w:rsidR="00506A01" w:rsidRPr="0003338B" w:rsidRDefault="00506A01" w:rsidP="00577450">
      <w:pPr>
        <w:tabs>
          <w:tab w:val="left" w:pos="0"/>
          <w:tab w:val="left" w:pos="1134"/>
        </w:tabs>
        <w:autoSpaceDE w:val="0"/>
        <w:autoSpaceDN w:val="0"/>
        <w:adjustRightInd w:val="0"/>
        <w:spacing w:after="0" w:line="240" w:lineRule="auto"/>
        <w:ind w:firstLine="709"/>
        <w:jc w:val="both"/>
        <w:rPr>
          <w:rFonts w:ascii="PT Astra Serif" w:hAnsi="PT Astra Serif"/>
          <w:sz w:val="28"/>
          <w:szCs w:val="28"/>
        </w:rPr>
      </w:pPr>
      <w:r w:rsidRPr="0003338B">
        <w:rPr>
          <w:rFonts w:ascii="PT Astra Serif" w:hAnsi="PT Astra Serif"/>
          <w:sz w:val="28"/>
          <w:szCs w:val="28"/>
        </w:rPr>
        <w:t>В</w:t>
      </w:r>
      <w:r w:rsidR="00787DDD" w:rsidRPr="0003338B">
        <w:rPr>
          <w:rFonts w:ascii="PT Astra Serif" w:hAnsi="PT Astra Serif"/>
          <w:sz w:val="28"/>
          <w:szCs w:val="28"/>
        </w:rPr>
        <w:t xml:space="preserve"> случае обращения за</w:t>
      </w:r>
      <w:r w:rsidRPr="0003338B">
        <w:rPr>
          <w:rFonts w:ascii="PT Astra Serif" w:hAnsi="PT Astra Serif"/>
          <w:sz w:val="28"/>
          <w:szCs w:val="28"/>
        </w:rPr>
        <w:t xml:space="preserve"> выплат</w:t>
      </w:r>
      <w:r w:rsidR="00787DDD" w:rsidRPr="0003338B">
        <w:rPr>
          <w:rFonts w:ascii="PT Astra Serif" w:hAnsi="PT Astra Serif"/>
          <w:sz w:val="28"/>
          <w:szCs w:val="28"/>
        </w:rPr>
        <w:t>ой компенсации</w:t>
      </w:r>
      <w:r w:rsidRPr="0003338B">
        <w:rPr>
          <w:rFonts w:ascii="PT Astra Serif" w:hAnsi="PT Astra Serif"/>
          <w:sz w:val="28"/>
          <w:szCs w:val="28"/>
        </w:rPr>
        <w:t xml:space="preserve">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506A01" w:rsidRPr="0003338B" w:rsidRDefault="00506A01" w:rsidP="00506A01">
      <w:pPr>
        <w:tabs>
          <w:tab w:val="left" w:pos="0"/>
          <w:tab w:val="left" w:pos="1276"/>
        </w:tabs>
        <w:autoSpaceDE w:val="0"/>
        <w:autoSpaceDN w:val="0"/>
        <w:adjustRightInd w:val="0"/>
        <w:spacing w:after="0" w:line="240" w:lineRule="auto"/>
        <w:ind w:firstLine="709"/>
        <w:jc w:val="both"/>
        <w:rPr>
          <w:rFonts w:ascii="PT Astra Serif" w:hAnsi="PT Astra Serif"/>
          <w:sz w:val="28"/>
          <w:szCs w:val="28"/>
        </w:rPr>
      </w:pPr>
      <w:r w:rsidRPr="0003338B">
        <w:rPr>
          <w:rFonts w:ascii="PT Astra Serif" w:hAnsi="PT Astra Serif"/>
          <w:sz w:val="28"/>
          <w:szCs w:val="28"/>
        </w:rPr>
        <w:t>14.</w:t>
      </w:r>
      <w:r w:rsidRPr="0003338B">
        <w:rPr>
          <w:rFonts w:ascii="PT Astra Serif" w:hAnsi="PT Astra Serif"/>
          <w:sz w:val="28"/>
          <w:szCs w:val="28"/>
        </w:rPr>
        <w:tab/>
        <w:t>Заявление и копии документов, содержащих сведения, на основании которых было принято решение о выплат</w:t>
      </w:r>
      <w:r w:rsidR="00787DDD" w:rsidRPr="0003338B">
        <w:rPr>
          <w:rFonts w:ascii="PT Astra Serif" w:hAnsi="PT Astra Serif"/>
          <w:sz w:val="28"/>
          <w:szCs w:val="28"/>
        </w:rPr>
        <w:t>е компенсации</w:t>
      </w:r>
      <w:r w:rsidRPr="0003338B">
        <w:rPr>
          <w:rFonts w:ascii="PT Astra Serif" w:hAnsi="PT Astra Serif"/>
          <w:sz w:val="28"/>
          <w:szCs w:val="28"/>
        </w:rPr>
        <w:t xml:space="preserve">, хранятся в личном деле получателя. </w:t>
      </w:r>
    </w:p>
    <w:p w:rsidR="00506A01" w:rsidRPr="0003338B" w:rsidRDefault="00506A01" w:rsidP="00506A01">
      <w:pPr>
        <w:tabs>
          <w:tab w:val="left" w:pos="0"/>
          <w:tab w:val="left" w:pos="1276"/>
        </w:tabs>
        <w:autoSpaceDE w:val="0"/>
        <w:autoSpaceDN w:val="0"/>
        <w:adjustRightInd w:val="0"/>
        <w:spacing w:after="0" w:line="240" w:lineRule="auto"/>
        <w:ind w:firstLine="709"/>
        <w:jc w:val="both"/>
        <w:rPr>
          <w:rFonts w:ascii="PT Astra Serif" w:hAnsi="PT Astra Serif"/>
          <w:sz w:val="28"/>
          <w:szCs w:val="28"/>
        </w:rPr>
      </w:pPr>
      <w:r w:rsidRPr="0003338B">
        <w:rPr>
          <w:rFonts w:ascii="PT Astra Serif" w:hAnsi="PT Astra Serif"/>
          <w:sz w:val="28"/>
          <w:szCs w:val="28"/>
        </w:rPr>
        <w:t xml:space="preserve">Правила ведения личных дел получателей, учёта и хранения заявлений </w:t>
      </w:r>
      <w:r w:rsidRPr="0003338B">
        <w:rPr>
          <w:rFonts w:ascii="PT Astra Serif" w:hAnsi="PT Astra Serif"/>
          <w:sz w:val="28"/>
          <w:szCs w:val="28"/>
        </w:rPr>
        <w:br/>
        <w:t>и копий документов, по результатам рассмотрения которых были приняты решения об отказе в выплат</w:t>
      </w:r>
      <w:r w:rsidR="00787DDD" w:rsidRPr="0003338B">
        <w:rPr>
          <w:rFonts w:ascii="PT Astra Serif" w:hAnsi="PT Astra Serif"/>
          <w:sz w:val="28"/>
          <w:szCs w:val="28"/>
        </w:rPr>
        <w:t>е компенсации</w:t>
      </w:r>
      <w:r w:rsidRPr="0003338B">
        <w:rPr>
          <w:rFonts w:ascii="PT Astra Serif" w:hAnsi="PT Astra Serif"/>
          <w:sz w:val="28"/>
          <w:szCs w:val="28"/>
        </w:rPr>
        <w:t>, определяются уполномоченным органом.</w:t>
      </w:r>
    </w:p>
    <w:p w:rsidR="00787DDD" w:rsidRPr="0003338B" w:rsidRDefault="00787DDD" w:rsidP="00787DDD">
      <w:pPr>
        <w:pStyle w:val="a4"/>
        <w:numPr>
          <w:ilvl w:val="0"/>
          <w:numId w:val="27"/>
        </w:numPr>
        <w:tabs>
          <w:tab w:val="left" w:pos="0"/>
          <w:tab w:val="left" w:pos="1276"/>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Выплата компенсации осуществляется центром социальных выплат начиная с первого числа месяца, следующего за месяцем, в котором было принято решение о выплате компенсации, не позднее 26 числа в соответствии со способом осуществления компенсации, указанным в заявлении, посредством перечисления денежных средств на счёт получателя в кредитной организации либо через организацию федеральной почтовой связи по месту его жительства. </w:t>
      </w:r>
    </w:p>
    <w:p w:rsidR="00787DDD" w:rsidRPr="0003338B" w:rsidRDefault="00787DDD" w:rsidP="00787DDD">
      <w:pPr>
        <w:pStyle w:val="a4"/>
        <w:numPr>
          <w:ilvl w:val="0"/>
          <w:numId w:val="27"/>
        </w:numPr>
        <w:tabs>
          <w:tab w:val="left" w:pos="0"/>
          <w:tab w:val="left" w:pos="1276"/>
        </w:tabs>
        <w:autoSpaceDE w:val="0"/>
        <w:autoSpaceDN w:val="0"/>
        <w:adjustRightInd w:val="0"/>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Ежемесячно до 22 числа месяца, предшествующего месяцу, </w:t>
      </w:r>
      <w:r w:rsidRPr="0003338B">
        <w:rPr>
          <w:rFonts w:ascii="PT Astra Serif" w:hAnsi="PT Astra Serif"/>
          <w:sz w:val="28"/>
          <w:szCs w:val="28"/>
        </w:rPr>
        <w:br/>
        <w:t xml:space="preserve">в котором должны быть осуществлены компенсации, учреждение представляет центру социальных выплат реестр получателей компенсации для организации осуществления компенсации начиная с 1 числа следующего месяца. </w:t>
      </w:r>
    </w:p>
    <w:p w:rsidR="00787DDD" w:rsidRPr="0003338B" w:rsidRDefault="00787DDD" w:rsidP="00787DDD">
      <w:pPr>
        <w:pStyle w:val="a4"/>
        <w:tabs>
          <w:tab w:val="left" w:pos="0"/>
          <w:tab w:val="left" w:pos="1276"/>
        </w:tabs>
        <w:autoSpaceDE w:val="0"/>
        <w:autoSpaceDN w:val="0"/>
        <w:adjustRightInd w:val="0"/>
        <w:spacing w:after="0" w:line="240" w:lineRule="auto"/>
        <w:ind w:left="0" w:firstLine="720"/>
        <w:jc w:val="both"/>
        <w:rPr>
          <w:rFonts w:ascii="PT Astra Serif" w:hAnsi="PT Astra Serif"/>
          <w:sz w:val="28"/>
          <w:szCs w:val="28"/>
        </w:rPr>
      </w:pPr>
      <w:r w:rsidRPr="0003338B">
        <w:rPr>
          <w:rFonts w:ascii="PT Astra Serif" w:hAnsi="PT Astra Serif"/>
          <w:sz w:val="28"/>
          <w:szCs w:val="28"/>
        </w:rPr>
        <w:t>Реестр получателей компенсации, решения о назначении компенсации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выплате компенсации, для осуществления компенсации в текущем месяце.</w:t>
      </w:r>
    </w:p>
    <w:p w:rsidR="001E13F6" w:rsidRPr="0003338B" w:rsidRDefault="001E13F6" w:rsidP="00506A01">
      <w:pPr>
        <w:pStyle w:val="a4"/>
        <w:numPr>
          <w:ilvl w:val="0"/>
          <w:numId w:val="26"/>
        </w:numPr>
        <w:tabs>
          <w:tab w:val="left" w:pos="1276"/>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Главным распорядителем средств областного бюджета Ульяновской области, направляемых на предоставление компенсации, является уполномоченный орган.</w:t>
      </w:r>
    </w:p>
    <w:p w:rsidR="001E13F6" w:rsidRPr="0003338B" w:rsidRDefault="001E13F6" w:rsidP="00506A01">
      <w:pPr>
        <w:pStyle w:val="a4"/>
        <w:numPr>
          <w:ilvl w:val="0"/>
          <w:numId w:val="26"/>
        </w:numPr>
        <w:tabs>
          <w:tab w:val="left" w:pos="1276"/>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Финансовое обеспечение расходов, связанных с </w:t>
      </w:r>
      <w:r w:rsidR="00C766C8" w:rsidRPr="0003338B">
        <w:rPr>
          <w:rFonts w:ascii="PT Astra Serif" w:hAnsi="PT Astra Serif"/>
          <w:sz w:val="28"/>
          <w:szCs w:val="28"/>
          <w:lang w:eastAsia="ru-RU"/>
        </w:rPr>
        <w:t xml:space="preserve">осуществлением </w:t>
      </w:r>
      <w:r w:rsidRPr="0003338B">
        <w:rPr>
          <w:rFonts w:ascii="PT Astra Serif" w:hAnsi="PT Astra Serif"/>
          <w:sz w:val="28"/>
          <w:szCs w:val="28"/>
          <w:lang w:eastAsia="ru-RU"/>
        </w:rPr>
        <w:t xml:space="preserve"> компенсации, </w:t>
      </w:r>
      <w:r w:rsidR="00C766C8" w:rsidRPr="0003338B">
        <w:rPr>
          <w:rFonts w:ascii="PT Astra Serif" w:hAnsi="PT Astra Serif"/>
          <w:sz w:val="28"/>
          <w:szCs w:val="28"/>
        </w:rPr>
        <w:t>в том числе расходов, связанных с оплатой услуг по их доставке, перечислению, зачислению на счета граждан, осуществляется за счёт бюджетных ассигновании областного бюджета Ульяновской области, источником которых являются субвенции из федерального бюджета, предоставляемые областному бюджету Ульяновской области в соответствии</w:t>
      </w:r>
      <w:r w:rsidR="00D10220" w:rsidRPr="0003338B">
        <w:rPr>
          <w:rFonts w:ascii="PT Astra Serif" w:hAnsi="PT Astra Serif"/>
          <w:sz w:val="28"/>
          <w:szCs w:val="28"/>
          <w:lang w:eastAsia="ru-RU"/>
        </w:rPr>
        <w:br/>
      </w:r>
      <w:r w:rsidR="00715DCF" w:rsidRPr="0003338B">
        <w:rPr>
          <w:rFonts w:ascii="PT Astra Serif" w:hAnsi="PT Astra Serif"/>
          <w:sz w:val="28"/>
          <w:szCs w:val="28"/>
          <w:lang w:eastAsia="ru-RU"/>
        </w:rPr>
        <w:t xml:space="preserve">с Правилами предоставления из федерального бюджета субвенций бюджетам субъектов Российской Федерации на реализацию полномочийпо выплате инвалидам (в том числе детям-инвалидам), имеющим транспортные средства </w:t>
      </w:r>
      <w:r w:rsidR="00D10220" w:rsidRPr="0003338B">
        <w:rPr>
          <w:rFonts w:ascii="PT Astra Serif" w:hAnsi="PT Astra Serif"/>
          <w:sz w:val="28"/>
          <w:szCs w:val="28"/>
          <w:lang w:eastAsia="ru-RU"/>
        </w:rPr>
        <w:br/>
      </w:r>
      <w:r w:rsidR="00715DCF" w:rsidRPr="0003338B">
        <w:rPr>
          <w:rFonts w:ascii="PT Astra Serif" w:hAnsi="PT Astra Serif"/>
          <w:sz w:val="28"/>
          <w:szCs w:val="28"/>
          <w:lang w:eastAsia="ru-RU"/>
        </w:rPr>
        <w:t xml:space="preserve">всоответствии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утверждёнными постановлением Правительства Российской Федерации </w:t>
      </w:r>
      <w:r w:rsidR="00D10220" w:rsidRPr="0003338B">
        <w:rPr>
          <w:rFonts w:ascii="PT Astra Serif" w:hAnsi="PT Astra Serif"/>
          <w:sz w:val="28"/>
          <w:szCs w:val="28"/>
          <w:lang w:eastAsia="ru-RU"/>
        </w:rPr>
        <w:br/>
      </w:r>
      <w:r w:rsidR="00715DCF" w:rsidRPr="0003338B">
        <w:rPr>
          <w:rFonts w:ascii="PT Astra Serif" w:hAnsi="PT Astra Serif"/>
          <w:sz w:val="28"/>
          <w:szCs w:val="28"/>
          <w:lang w:eastAsia="ru-RU"/>
        </w:rPr>
        <w:lastRenderedPageBreak/>
        <w:t xml:space="preserve">от 19.08.2005 № 528«О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томчисле детям-инвалидам), имеющим транспортные средства в соответствии с медицинскими показаниями, или </w:t>
      </w:r>
      <w:r w:rsidR="00D10220" w:rsidRPr="0003338B">
        <w:rPr>
          <w:rFonts w:ascii="PT Astra Serif" w:hAnsi="PT Astra Serif"/>
          <w:sz w:val="28"/>
          <w:szCs w:val="28"/>
          <w:lang w:eastAsia="ru-RU"/>
        </w:rPr>
        <w:br/>
      </w:r>
      <w:r w:rsidR="00715DCF" w:rsidRPr="0003338B">
        <w:rPr>
          <w:rFonts w:ascii="PT Astra Serif" w:hAnsi="PT Astra Serif"/>
          <w:sz w:val="28"/>
          <w:szCs w:val="28"/>
          <w:lang w:eastAsia="ru-RU"/>
        </w:rPr>
        <w:t>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8121A8" w:rsidRPr="0003338B">
        <w:rPr>
          <w:rFonts w:ascii="PT Astra Serif" w:hAnsi="PT Astra Serif"/>
          <w:sz w:val="28"/>
          <w:szCs w:val="28"/>
          <w:lang w:eastAsia="ru-RU"/>
        </w:rPr>
        <w:t xml:space="preserve"> (далее – Правила предоставления </w:t>
      </w:r>
      <w:r w:rsidR="00D10220" w:rsidRPr="0003338B">
        <w:rPr>
          <w:rFonts w:ascii="PT Astra Serif" w:hAnsi="PT Astra Serif"/>
          <w:sz w:val="28"/>
          <w:szCs w:val="28"/>
          <w:lang w:eastAsia="ru-RU"/>
        </w:rPr>
        <w:t>с</w:t>
      </w:r>
      <w:r w:rsidR="008121A8" w:rsidRPr="0003338B">
        <w:rPr>
          <w:rFonts w:ascii="PT Astra Serif" w:hAnsi="PT Astra Serif"/>
          <w:sz w:val="28"/>
          <w:szCs w:val="28"/>
          <w:lang w:eastAsia="ru-RU"/>
        </w:rPr>
        <w:t>убвенций)</w:t>
      </w:r>
      <w:r w:rsidR="00715DCF" w:rsidRPr="0003338B">
        <w:rPr>
          <w:rFonts w:ascii="PT Astra Serif" w:hAnsi="PT Astra Serif"/>
          <w:sz w:val="28"/>
          <w:szCs w:val="28"/>
          <w:lang w:eastAsia="ru-RU"/>
        </w:rPr>
        <w:t>.</w:t>
      </w:r>
    </w:p>
    <w:p w:rsidR="00282CA0" w:rsidRPr="0003338B" w:rsidRDefault="001E13F6" w:rsidP="00506A01">
      <w:pPr>
        <w:pStyle w:val="a4"/>
        <w:numPr>
          <w:ilvl w:val="0"/>
          <w:numId w:val="26"/>
        </w:numPr>
        <w:tabs>
          <w:tab w:val="left" w:pos="1276"/>
        </w:tabs>
        <w:autoSpaceDE w:val="0"/>
        <w:autoSpaceDN w:val="0"/>
        <w:adjustRightInd w:val="0"/>
        <w:spacing w:after="0" w:line="240" w:lineRule="auto"/>
        <w:ind w:left="0" w:firstLine="709"/>
        <w:jc w:val="both"/>
        <w:rPr>
          <w:rFonts w:ascii="PT Astra Serif" w:hAnsi="PT Astra Serif"/>
          <w:sz w:val="28"/>
          <w:szCs w:val="28"/>
          <w:lang w:eastAsia="ru-RU"/>
        </w:rPr>
      </w:pPr>
      <w:r w:rsidRPr="0003338B">
        <w:rPr>
          <w:rFonts w:ascii="PT Astra Serif" w:hAnsi="PT Astra Serif"/>
          <w:sz w:val="28"/>
          <w:szCs w:val="28"/>
          <w:lang w:eastAsia="ru-RU"/>
        </w:rPr>
        <w:t>Уполномоченный орган</w:t>
      </w:r>
      <w:r w:rsidR="00282CA0" w:rsidRPr="0003338B">
        <w:rPr>
          <w:rFonts w:ascii="PT Astra Serif" w:hAnsi="PT Astra Serif"/>
          <w:sz w:val="28"/>
          <w:szCs w:val="28"/>
          <w:lang w:eastAsia="ru-RU"/>
        </w:rPr>
        <w:t>:</w:t>
      </w:r>
    </w:p>
    <w:p w:rsidR="001E13F6" w:rsidRPr="0003338B" w:rsidRDefault="00C766C8" w:rsidP="00282CA0">
      <w:pPr>
        <w:tabs>
          <w:tab w:val="left" w:pos="1276"/>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зачисляет средства, предназначенные для организации осуществления компенсации, на лицевой счёт центра социальных выплат, открытый </w:t>
      </w:r>
      <w:r w:rsidR="00E40049" w:rsidRPr="0003338B">
        <w:rPr>
          <w:rFonts w:ascii="PT Astra Serif" w:hAnsi="PT Astra Serif"/>
          <w:sz w:val="28"/>
          <w:szCs w:val="28"/>
          <w:lang w:eastAsia="ru-RU"/>
        </w:rPr>
        <w:br/>
      </w:r>
      <w:r w:rsidRPr="0003338B">
        <w:rPr>
          <w:rFonts w:ascii="PT Astra Serif" w:hAnsi="PT Astra Serif"/>
          <w:sz w:val="28"/>
          <w:szCs w:val="28"/>
          <w:lang w:eastAsia="ru-RU"/>
        </w:rPr>
        <w:t>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r w:rsidR="00282CA0" w:rsidRPr="0003338B">
        <w:rPr>
          <w:rFonts w:ascii="PT Astra Serif" w:hAnsi="PT Astra Serif"/>
          <w:sz w:val="28"/>
          <w:szCs w:val="28"/>
          <w:lang w:eastAsia="ru-RU"/>
        </w:rPr>
        <w:t>;</w:t>
      </w:r>
    </w:p>
    <w:p w:rsidR="008121A8" w:rsidRPr="0003338B" w:rsidRDefault="008121A8" w:rsidP="008121A8">
      <w:pPr>
        <w:tabs>
          <w:tab w:val="left" w:pos="1276"/>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представляет в Министерство труда и социальной защиты Российской Федерации отчёт и список лиц, которым выплачена компенсация </w:t>
      </w:r>
      <w:r w:rsidR="00FC0E56" w:rsidRPr="0003338B">
        <w:rPr>
          <w:rFonts w:ascii="PT Astra Serif" w:hAnsi="PT Astra Serif"/>
          <w:sz w:val="28"/>
          <w:szCs w:val="28"/>
          <w:lang w:eastAsia="ru-RU"/>
        </w:rPr>
        <w:br/>
      </w:r>
      <w:r w:rsidRPr="0003338B">
        <w:rPr>
          <w:rFonts w:ascii="PT Astra Serif" w:hAnsi="PT Astra Serif"/>
          <w:sz w:val="28"/>
          <w:szCs w:val="28"/>
          <w:lang w:eastAsia="ru-RU"/>
        </w:rPr>
        <w:t>в соответствии с пунктом 6 Правил предоставления субвенций;</w:t>
      </w:r>
    </w:p>
    <w:p w:rsidR="008121A8" w:rsidRPr="0003338B" w:rsidRDefault="008121A8" w:rsidP="008121A8">
      <w:pPr>
        <w:tabs>
          <w:tab w:val="left" w:pos="1276"/>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до 10 числа месяца, следующего заотчётным, представляет </w:t>
      </w:r>
      <w:r w:rsidR="00FC0E56" w:rsidRPr="0003338B">
        <w:rPr>
          <w:rFonts w:ascii="PT Astra Serif" w:hAnsi="PT Astra Serif"/>
          <w:sz w:val="28"/>
          <w:szCs w:val="28"/>
          <w:lang w:eastAsia="ru-RU"/>
        </w:rPr>
        <w:br/>
      </w:r>
      <w:r w:rsidRPr="0003338B">
        <w:rPr>
          <w:rFonts w:ascii="PT Astra Serif" w:hAnsi="PT Astra Serif"/>
          <w:sz w:val="28"/>
          <w:szCs w:val="28"/>
          <w:lang w:eastAsia="ru-RU"/>
        </w:rPr>
        <w:t>в Министерство финансов Ульяновской области отчёт об использовании средств, направляемых на предоставление компенсации, в составе бухгалтерской (финансовой) отчётности;</w:t>
      </w:r>
    </w:p>
    <w:p w:rsidR="00282CA0" w:rsidRPr="0003338B" w:rsidRDefault="008121A8" w:rsidP="008121A8">
      <w:pPr>
        <w:tabs>
          <w:tab w:val="left" w:pos="1276"/>
        </w:tabs>
        <w:autoSpaceDE w:val="0"/>
        <w:autoSpaceDN w:val="0"/>
        <w:adjustRightInd w:val="0"/>
        <w:spacing w:after="0" w:line="240" w:lineRule="auto"/>
        <w:ind w:firstLine="709"/>
        <w:jc w:val="both"/>
        <w:rPr>
          <w:rFonts w:ascii="PT Astra Serif" w:hAnsi="PT Astra Serif"/>
          <w:sz w:val="28"/>
          <w:szCs w:val="28"/>
          <w:lang w:eastAsia="ru-RU"/>
        </w:rPr>
      </w:pPr>
      <w:r w:rsidRPr="0003338B">
        <w:rPr>
          <w:rFonts w:ascii="PT Astra Serif" w:hAnsi="PT Astra Serif"/>
          <w:sz w:val="28"/>
          <w:szCs w:val="28"/>
          <w:lang w:eastAsia="ru-RU"/>
        </w:rPr>
        <w:t xml:space="preserve">обеспечивают </w:t>
      </w:r>
      <w:r w:rsidR="00282CA0" w:rsidRPr="0003338B">
        <w:rPr>
          <w:rFonts w:ascii="PT Astra Serif" w:hAnsi="PT Astra Serif"/>
          <w:sz w:val="28"/>
          <w:szCs w:val="28"/>
          <w:lang w:eastAsia="ru-RU"/>
        </w:rPr>
        <w:t xml:space="preserve">результативность, адресность и целевой характер использования бюджетных средств, направленных на </w:t>
      </w:r>
      <w:r w:rsidR="00C766C8" w:rsidRPr="0003338B">
        <w:rPr>
          <w:rFonts w:ascii="PT Astra Serif" w:hAnsi="PT Astra Serif"/>
          <w:sz w:val="28"/>
          <w:szCs w:val="28"/>
          <w:lang w:eastAsia="ru-RU"/>
        </w:rPr>
        <w:t xml:space="preserve">осуществление </w:t>
      </w:r>
      <w:r w:rsidR="00785F2B" w:rsidRPr="0003338B">
        <w:rPr>
          <w:rFonts w:ascii="PT Astra Serif" w:hAnsi="PT Astra Serif"/>
          <w:sz w:val="28"/>
          <w:szCs w:val="28"/>
          <w:lang w:eastAsia="ru-RU"/>
        </w:rPr>
        <w:t>компенсаци</w:t>
      </w:r>
      <w:r w:rsidR="00BB30B8" w:rsidRPr="0003338B">
        <w:rPr>
          <w:rFonts w:ascii="PT Astra Serif" w:hAnsi="PT Astra Serif"/>
          <w:sz w:val="28"/>
          <w:szCs w:val="28"/>
          <w:lang w:eastAsia="ru-RU"/>
        </w:rPr>
        <w:t>й</w:t>
      </w:r>
      <w:r w:rsidR="00282CA0" w:rsidRPr="0003338B">
        <w:rPr>
          <w:rFonts w:ascii="PT Astra Serif" w:hAnsi="PT Astra Serif"/>
          <w:sz w:val="28"/>
          <w:szCs w:val="28"/>
          <w:lang w:eastAsia="ru-RU"/>
        </w:rPr>
        <w:t>, в соответствии с утверждёнными ему бюджетными ассигнованиями и лимитами бюджетных обязательств.</w:t>
      </w:r>
    </w:p>
    <w:p w:rsidR="00E6685A" w:rsidRPr="0003338B" w:rsidRDefault="00E6685A" w:rsidP="00506A01">
      <w:pPr>
        <w:numPr>
          <w:ilvl w:val="0"/>
          <w:numId w:val="26"/>
        </w:numPr>
        <w:tabs>
          <w:tab w:val="left" w:pos="0"/>
          <w:tab w:val="left" w:pos="1276"/>
        </w:tabs>
        <w:autoSpaceDE w:val="0"/>
        <w:autoSpaceDN w:val="0"/>
        <w:adjustRightInd w:val="0"/>
        <w:spacing w:after="0" w:line="240" w:lineRule="auto"/>
        <w:ind w:left="0" w:firstLine="708"/>
        <w:contextualSpacing/>
        <w:jc w:val="both"/>
        <w:rPr>
          <w:rFonts w:ascii="PT Astra Serif" w:hAnsi="PT Astra Serif" w:cstheme="minorBidi"/>
          <w:sz w:val="28"/>
          <w:szCs w:val="28"/>
          <w:lang w:eastAsia="ru-RU"/>
        </w:rPr>
      </w:pPr>
      <w:r w:rsidRPr="0003338B">
        <w:rPr>
          <w:rFonts w:ascii="PT Astra Serif" w:hAnsi="PT Astra Serif" w:cstheme="minorBidi"/>
          <w:sz w:val="28"/>
          <w:szCs w:val="28"/>
          <w:lang w:eastAsia="ru-RU"/>
        </w:rPr>
        <w:t>Центр социальных выплат:</w:t>
      </w:r>
    </w:p>
    <w:p w:rsidR="00FC0E56" w:rsidRPr="0003338B" w:rsidRDefault="00FC0E56" w:rsidP="00FC0E56">
      <w:pPr>
        <w:tabs>
          <w:tab w:val="left" w:pos="1134"/>
        </w:tabs>
        <w:spacing w:after="0" w:line="240" w:lineRule="auto"/>
        <w:ind w:firstLine="709"/>
        <w:jc w:val="both"/>
        <w:rPr>
          <w:rFonts w:ascii="PT Astra Serif" w:hAnsi="PT Astra Serif" w:cstheme="minorBidi"/>
          <w:sz w:val="28"/>
          <w:szCs w:val="28"/>
          <w:lang w:eastAsia="ru-RU"/>
        </w:rPr>
      </w:pPr>
      <w:r w:rsidRPr="0003338B">
        <w:rPr>
          <w:rFonts w:ascii="PT Astra Serif" w:hAnsi="PT Astra Serif" w:cstheme="minorBidi"/>
          <w:sz w:val="28"/>
          <w:szCs w:val="28"/>
          <w:lang w:eastAsia="ru-RU"/>
        </w:rPr>
        <w:t xml:space="preserve">ежемесячно до 5 числа текущего месяца представляет уполномоченному органу заявку на финансовое обеспечение расходов, связанных </w:t>
      </w:r>
      <w:r w:rsidR="00E40049" w:rsidRPr="0003338B">
        <w:rPr>
          <w:rFonts w:ascii="PT Astra Serif" w:hAnsi="PT Astra Serif" w:cstheme="minorBidi"/>
          <w:sz w:val="28"/>
          <w:szCs w:val="28"/>
          <w:lang w:eastAsia="ru-RU"/>
        </w:rPr>
        <w:br/>
      </w:r>
      <w:r w:rsidRPr="0003338B">
        <w:rPr>
          <w:rFonts w:ascii="PT Astra Serif" w:hAnsi="PT Astra Serif" w:cstheme="minorBidi"/>
          <w:sz w:val="28"/>
          <w:szCs w:val="28"/>
          <w:lang w:eastAsia="ru-RU"/>
        </w:rPr>
        <w:t xml:space="preserve">с </w:t>
      </w:r>
      <w:r w:rsidR="00C766C8" w:rsidRPr="0003338B">
        <w:rPr>
          <w:rFonts w:ascii="PT Astra Serif" w:hAnsi="PT Astra Serif" w:cstheme="minorBidi"/>
          <w:sz w:val="28"/>
          <w:szCs w:val="28"/>
          <w:lang w:eastAsia="ru-RU"/>
        </w:rPr>
        <w:t xml:space="preserve">осуществлением </w:t>
      </w:r>
      <w:r w:rsidR="00785F2B" w:rsidRPr="0003338B">
        <w:rPr>
          <w:rFonts w:ascii="PT Astra Serif" w:hAnsi="PT Astra Serif" w:cstheme="minorBidi"/>
          <w:sz w:val="28"/>
          <w:szCs w:val="28"/>
          <w:lang w:eastAsia="ru-RU"/>
        </w:rPr>
        <w:t>компенсации</w:t>
      </w:r>
      <w:r w:rsidRPr="0003338B">
        <w:rPr>
          <w:rFonts w:ascii="PT Astra Serif" w:hAnsi="PT Astra Serif" w:cstheme="minorBidi"/>
          <w:sz w:val="28"/>
          <w:szCs w:val="28"/>
          <w:lang w:eastAsia="ru-RU"/>
        </w:rPr>
        <w:t>;</w:t>
      </w:r>
    </w:p>
    <w:p w:rsidR="002F5727" w:rsidRPr="0003338B" w:rsidRDefault="002F5727" w:rsidP="00FC0E56">
      <w:pPr>
        <w:tabs>
          <w:tab w:val="left" w:pos="1134"/>
        </w:tabs>
        <w:spacing w:after="0" w:line="240" w:lineRule="auto"/>
        <w:ind w:firstLine="709"/>
        <w:jc w:val="both"/>
        <w:rPr>
          <w:rFonts w:ascii="PT Astra Serif" w:hAnsi="PT Astra Serif" w:cstheme="minorBidi"/>
          <w:sz w:val="28"/>
          <w:szCs w:val="28"/>
          <w:lang w:eastAsia="ru-RU"/>
        </w:rPr>
      </w:pPr>
      <w:r w:rsidRPr="0003338B">
        <w:rPr>
          <w:rFonts w:ascii="PT Astra Serif" w:hAnsi="PT Astra Serif" w:cstheme="minorBidi"/>
          <w:sz w:val="28"/>
          <w:szCs w:val="28"/>
          <w:lang w:eastAsia="ru-RU"/>
        </w:rPr>
        <w:t>осуществляет расходование средств путём их перечисления 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организации их доставки через организации федеральной почтовой связи;</w:t>
      </w:r>
    </w:p>
    <w:p w:rsidR="00FC0E56" w:rsidRPr="0003338B" w:rsidRDefault="00FC0E56" w:rsidP="00FC0E56">
      <w:pPr>
        <w:tabs>
          <w:tab w:val="left" w:pos="1134"/>
        </w:tabs>
        <w:spacing w:after="0" w:line="240" w:lineRule="auto"/>
        <w:ind w:firstLine="709"/>
        <w:jc w:val="both"/>
        <w:rPr>
          <w:rFonts w:ascii="PT Astra Serif" w:hAnsi="PT Astra Serif" w:cstheme="minorBidi"/>
          <w:sz w:val="28"/>
          <w:szCs w:val="28"/>
          <w:lang w:eastAsia="ru-RU"/>
        </w:rPr>
      </w:pPr>
      <w:r w:rsidRPr="0003338B">
        <w:rPr>
          <w:rFonts w:ascii="PT Astra Serif" w:hAnsi="PT Astra Serif" w:cstheme="minorBidi"/>
          <w:sz w:val="28"/>
          <w:szCs w:val="28"/>
          <w:lang w:eastAsia="ru-RU"/>
        </w:rPr>
        <w:t xml:space="preserve">ежемесячно до 5 числа месяца, следующего за отчётным, направляет </w:t>
      </w:r>
      <w:r w:rsidR="00E40049" w:rsidRPr="0003338B">
        <w:rPr>
          <w:rFonts w:ascii="PT Astra Serif" w:hAnsi="PT Astra Serif" w:cstheme="minorBidi"/>
          <w:sz w:val="28"/>
          <w:szCs w:val="28"/>
          <w:lang w:eastAsia="ru-RU"/>
        </w:rPr>
        <w:br/>
      </w:r>
      <w:r w:rsidRPr="0003338B">
        <w:rPr>
          <w:rFonts w:ascii="PT Astra Serif" w:hAnsi="PT Astra Serif" w:cstheme="minorBidi"/>
          <w:sz w:val="28"/>
          <w:szCs w:val="28"/>
          <w:lang w:eastAsia="ru-RU"/>
        </w:rPr>
        <w:t xml:space="preserve">в уполномоченный орган отчёт об использовании бюджетных средств, направленных на </w:t>
      </w:r>
      <w:r w:rsidR="00C766C8" w:rsidRPr="0003338B">
        <w:rPr>
          <w:rFonts w:ascii="PT Astra Serif" w:hAnsi="PT Astra Serif" w:cstheme="minorBidi"/>
          <w:sz w:val="28"/>
          <w:szCs w:val="28"/>
          <w:lang w:eastAsia="ru-RU"/>
        </w:rPr>
        <w:t>осуществление</w:t>
      </w:r>
      <w:r w:rsidR="00785F2B" w:rsidRPr="0003338B">
        <w:rPr>
          <w:rFonts w:ascii="PT Astra Serif" w:hAnsi="PT Astra Serif" w:cstheme="minorBidi"/>
          <w:sz w:val="28"/>
          <w:szCs w:val="28"/>
          <w:lang w:eastAsia="ru-RU"/>
        </w:rPr>
        <w:t>компенсаци</w:t>
      </w:r>
      <w:r w:rsidR="00C766C8" w:rsidRPr="0003338B">
        <w:rPr>
          <w:rFonts w:ascii="PT Astra Serif" w:hAnsi="PT Astra Serif" w:cstheme="minorBidi"/>
          <w:sz w:val="28"/>
          <w:szCs w:val="28"/>
          <w:lang w:eastAsia="ru-RU"/>
        </w:rPr>
        <w:t>й</w:t>
      </w:r>
      <w:r w:rsidRPr="0003338B">
        <w:rPr>
          <w:rFonts w:ascii="PT Astra Serif" w:hAnsi="PT Astra Serif" w:cstheme="minorBidi"/>
          <w:sz w:val="28"/>
          <w:szCs w:val="28"/>
          <w:lang w:eastAsia="ru-RU"/>
        </w:rPr>
        <w:t>, составленный по форме, утверждённой уполномоченным органом;</w:t>
      </w:r>
    </w:p>
    <w:p w:rsidR="00FC0E56" w:rsidRPr="0003338B" w:rsidRDefault="00FC0E56" w:rsidP="00FC0E56">
      <w:pPr>
        <w:tabs>
          <w:tab w:val="left" w:pos="1134"/>
        </w:tabs>
        <w:spacing w:after="0" w:line="240" w:lineRule="auto"/>
        <w:ind w:firstLine="709"/>
        <w:jc w:val="both"/>
        <w:rPr>
          <w:rFonts w:ascii="PT Astra Serif" w:hAnsi="PT Astra Serif" w:cstheme="minorBidi"/>
          <w:sz w:val="28"/>
          <w:szCs w:val="28"/>
          <w:lang w:eastAsia="ru-RU"/>
        </w:rPr>
      </w:pPr>
      <w:r w:rsidRPr="0003338B">
        <w:rPr>
          <w:rFonts w:ascii="PT Astra Serif" w:hAnsi="PT Astra Serif" w:cstheme="minorBidi"/>
          <w:sz w:val="28"/>
          <w:szCs w:val="28"/>
          <w:lang w:eastAsia="ru-RU"/>
        </w:rPr>
        <w:t xml:space="preserve">обеспечивает результативность, целевой характер использования бюджетных средств, направляемых на </w:t>
      </w:r>
      <w:r w:rsidR="00BB30B8" w:rsidRPr="0003338B">
        <w:rPr>
          <w:rFonts w:ascii="PT Astra Serif" w:hAnsi="PT Astra Serif" w:cstheme="minorBidi"/>
          <w:sz w:val="28"/>
          <w:szCs w:val="28"/>
          <w:lang w:eastAsia="ru-RU"/>
        </w:rPr>
        <w:t>выплату</w:t>
      </w:r>
      <w:r w:rsidR="00785F2B" w:rsidRPr="0003338B">
        <w:rPr>
          <w:rFonts w:ascii="PT Astra Serif" w:hAnsi="PT Astra Serif" w:cstheme="minorBidi"/>
          <w:sz w:val="28"/>
          <w:szCs w:val="28"/>
          <w:lang w:eastAsia="ru-RU"/>
        </w:rPr>
        <w:t>компенсаци</w:t>
      </w:r>
      <w:r w:rsidR="00BB30B8" w:rsidRPr="0003338B">
        <w:rPr>
          <w:rFonts w:ascii="PT Astra Serif" w:hAnsi="PT Astra Serif" w:cstheme="minorBidi"/>
          <w:sz w:val="28"/>
          <w:szCs w:val="28"/>
          <w:lang w:eastAsia="ru-RU"/>
        </w:rPr>
        <w:t>й</w:t>
      </w:r>
      <w:r w:rsidRPr="0003338B">
        <w:rPr>
          <w:rFonts w:ascii="PT Astra Serif" w:hAnsi="PT Astra Serif" w:cstheme="minorBidi"/>
          <w:sz w:val="28"/>
          <w:szCs w:val="28"/>
          <w:lang w:eastAsia="ru-RU"/>
        </w:rPr>
        <w:t>.</w:t>
      </w:r>
    </w:p>
    <w:p w:rsidR="00E6685A" w:rsidRPr="0003338B" w:rsidRDefault="00E6685A" w:rsidP="00715DCF">
      <w:pPr>
        <w:tabs>
          <w:tab w:val="left" w:pos="0"/>
          <w:tab w:val="left" w:pos="1134"/>
          <w:tab w:val="left" w:pos="1276"/>
        </w:tabs>
        <w:autoSpaceDE w:val="0"/>
        <w:autoSpaceDN w:val="0"/>
        <w:adjustRightInd w:val="0"/>
        <w:spacing w:after="0" w:line="240" w:lineRule="auto"/>
        <w:ind w:firstLine="709"/>
        <w:contextualSpacing/>
        <w:jc w:val="both"/>
        <w:rPr>
          <w:rFonts w:ascii="PT Astra Serif" w:hAnsi="PT Astra Serif"/>
          <w:sz w:val="28"/>
          <w:szCs w:val="28"/>
        </w:rPr>
      </w:pPr>
    </w:p>
    <w:p w:rsidR="00F24F40" w:rsidRPr="0003338B" w:rsidRDefault="00F24F40" w:rsidP="00715DCF">
      <w:pPr>
        <w:tabs>
          <w:tab w:val="left" w:pos="0"/>
          <w:tab w:val="left" w:pos="1134"/>
          <w:tab w:val="left" w:pos="1276"/>
        </w:tabs>
        <w:autoSpaceDE w:val="0"/>
        <w:autoSpaceDN w:val="0"/>
        <w:adjustRightInd w:val="0"/>
        <w:spacing w:after="0" w:line="240" w:lineRule="auto"/>
        <w:ind w:firstLine="709"/>
        <w:contextualSpacing/>
        <w:jc w:val="both"/>
        <w:rPr>
          <w:rFonts w:ascii="PT Astra Serif" w:hAnsi="PT Astra Serif"/>
          <w:sz w:val="28"/>
          <w:szCs w:val="28"/>
        </w:rPr>
      </w:pPr>
    </w:p>
    <w:p w:rsidR="00F24F40" w:rsidRPr="0003338B" w:rsidRDefault="00F24F40" w:rsidP="00F24F40">
      <w:pPr>
        <w:tabs>
          <w:tab w:val="left" w:pos="0"/>
          <w:tab w:val="left" w:pos="1134"/>
          <w:tab w:val="left" w:pos="1276"/>
        </w:tabs>
        <w:autoSpaceDE w:val="0"/>
        <w:autoSpaceDN w:val="0"/>
        <w:adjustRightInd w:val="0"/>
        <w:spacing w:after="0" w:line="240" w:lineRule="auto"/>
        <w:contextualSpacing/>
        <w:jc w:val="center"/>
        <w:rPr>
          <w:rFonts w:ascii="PT Astra Serif" w:hAnsi="PT Astra Serif" w:cstheme="minorBidi"/>
          <w:sz w:val="28"/>
          <w:szCs w:val="28"/>
          <w:lang w:eastAsia="ru-RU"/>
        </w:rPr>
      </w:pPr>
      <w:r w:rsidRPr="0003338B">
        <w:rPr>
          <w:rFonts w:ascii="PT Astra Serif" w:hAnsi="PT Astra Serif"/>
          <w:sz w:val="28"/>
          <w:szCs w:val="28"/>
        </w:rPr>
        <w:t>___________________</w:t>
      </w:r>
    </w:p>
    <w:p w:rsidR="00326A0F" w:rsidRPr="0003338B" w:rsidRDefault="00326A0F" w:rsidP="00326A0F">
      <w:pPr>
        <w:pStyle w:val="a4"/>
        <w:tabs>
          <w:tab w:val="left" w:pos="142"/>
        </w:tabs>
        <w:spacing w:after="0" w:line="240" w:lineRule="auto"/>
        <w:ind w:left="0" w:firstLine="709"/>
        <w:jc w:val="both"/>
        <w:rPr>
          <w:rFonts w:ascii="PT Astra Serif" w:hAnsi="PT Astra Serif"/>
          <w:sz w:val="28"/>
          <w:szCs w:val="28"/>
        </w:rPr>
      </w:pPr>
    </w:p>
    <w:p w:rsidR="00326A0F" w:rsidRPr="0003338B" w:rsidRDefault="00326A0F" w:rsidP="00326A0F">
      <w:pPr>
        <w:pStyle w:val="a4"/>
        <w:tabs>
          <w:tab w:val="left" w:pos="142"/>
        </w:tabs>
        <w:spacing w:after="0" w:line="240" w:lineRule="auto"/>
        <w:ind w:left="0" w:firstLine="709"/>
        <w:jc w:val="both"/>
        <w:rPr>
          <w:rFonts w:ascii="PT Astra Serif" w:hAnsi="PT Astra Serif"/>
          <w:sz w:val="28"/>
          <w:szCs w:val="28"/>
        </w:rPr>
      </w:pPr>
    </w:p>
    <w:p w:rsidR="00F24F40" w:rsidRPr="0003338B" w:rsidRDefault="00F24F40" w:rsidP="001F0C73">
      <w:pPr>
        <w:pStyle w:val="ConsPlusNormal"/>
        <w:jc w:val="center"/>
        <w:outlineLvl w:val="1"/>
        <w:rPr>
          <w:rFonts w:ascii="PT Astra Serif" w:hAnsi="PT Astra Serif" w:cs="Times New Roman"/>
          <w:b/>
          <w:sz w:val="28"/>
          <w:szCs w:val="28"/>
        </w:rPr>
        <w:sectPr w:rsidR="00F24F40" w:rsidRPr="0003338B" w:rsidSect="001B78A1">
          <w:pgSz w:w="11907" w:h="16839" w:code="9"/>
          <w:pgMar w:top="1134" w:right="567" w:bottom="851" w:left="1701" w:header="720" w:footer="720" w:gutter="0"/>
          <w:pgNumType w:start="1"/>
          <w:cols w:space="720"/>
          <w:titlePg/>
          <w:docGrid w:linePitch="299"/>
        </w:sectPr>
      </w:pPr>
    </w:p>
    <w:p w:rsidR="001F0C73" w:rsidRPr="0003338B" w:rsidRDefault="001F0C73" w:rsidP="001F0C73">
      <w:pPr>
        <w:pStyle w:val="ConsPlusNormal"/>
        <w:jc w:val="center"/>
        <w:outlineLvl w:val="1"/>
        <w:rPr>
          <w:rFonts w:ascii="PT Astra Serif" w:hAnsi="PT Astra Serif" w:cs="Times New Roman"/>
          <w:b/>
          <w:sz w:val="28"/>
          <w:szCs w:val="28"/>
        </w:rPr>
      </w:pPr>
      <w:r w:rsidRPr="0003338B">
        <w:rPr>
          <w:rFonts w:ascii="PT Astra Serif" w:hAnsi="PT Astra Serif" w:cs="Times New Roman"/>
          <w:b/>
          <w:sz w:val="28"/>
          <w:szCs w:val="28"/>
        </w:rPr>
        <w:lastRenderedPageBreak/>
        <w:t>ПОЯСНИТЕЛЬНАЯ ЗАПИСКА</w:t>
      </w:r>
    </w:p>
    <w:p w:rsidR="001F0C73" w:rsidRPr="0003338B" w:rsidRDefault="001F0C73" w:rsidP="001F0C73">
      <w:pPr>
        <w:pStyle w:val="ConsPlusNormal"/>
        <w:jc w:val="center"/>
        <w:outlineLvl w:val="1"/>
        <w:rPr>
          <w:rFonts w:ascii="PT Astra Serif" w:hAnsi="PT Astra Serif" w:cs="Times New Roman"/>
          <w:b/>
          <w:sz w:val="28"/>
          <w:szCs w:val="28"/>
        </w:rPr>
      </w:pPr>
      <w:r w:rsidRPr="0003338B">
        <w:rPr>
          <w:rFonts w:ascii="PT Astra Serif" w:hAnsi="PT Astra Serif" w:cs="Times New Roman"/>
          <w:b/>
          <w:sz w:val="28"/>
          <w:szCs w:val="28"/>
        </w:rPr>
        <w:t xml:space="preserve">к проекту постановления Правительства Ульяновской области </w:t>
      </w:r>
    </w:p>
    <w:p w:rsidR="001F0C73" w:rsidRPr="0003338B" w:rsidRDefault="001F0C73" w:rsidP="00F24F40">
      <w:pPr>
        <w:pStyle w:val="ConsPlusTitle"/>
        <w:jc w:val="center"/>
        <w:rPr>
          <w:rFonts w:ascii="PT Astra Serif" w:hAnsi="PT Astra Serif" w:cs="Times New Roman"/>
          <w:sz w:val="28"/>
          <w:szCs w:val="28"/>
        </w:rPr>
      </w:pPr>
      <w:r w:rsidRPr="0003338B">
        <w:rPr>
          <w:rFonts w:ascii="PT Astra Serif" w:hAnsi="PT Astra Serif" w:cs="Times New Roman"/>
          <w:sz w:val="28"/>
          <w:szCs w:val="28"/>
        </w:rPr>
        <w:t>«</w:t>
      </w:r>
      <w:r w:rsidR="00F24F40" w:rsidRPr="0003338B">
        <w:rPr>
          <w:rFonts w:ascii="PT Astra Serif" w:hAnsi="PT Astra Serif" w:cs="Times New Roman"/>
          <w:sz w:val="28"/>
          <w:szCs w:val="28"/>
        </w:rPr>
        <w:t>Об утверждении Правил выплаты инвалидам (в том числе детям-инвалидам)</w:t>
      </w:r>
      <w:r w:rsidR="00930681" w:rsidRPr="0003338B">
        <w:rPr>
          <w:rFonts w:ascii="PT Astra Serif" w:hAnsi="PT Astra Serif" w:cs="Times New Roman"/>
          <w:sz w:val="28"/>
          <w:szCs w:val="28"/>
        </w:rPr>
        <w:t xml:space="preserve">, </w:t>
      </w:r>
      <w:r w:rsidR="00F24F40" w:rsidRPr="0003338B">
        <w:rPr>
          <w:rFonts w:ascii="PT Astra Serif" w:hAnsi="PT Astra Serif" w:cs="Times New Roman"/>
          <w:sz w:val="28"/>
          <w:szCs w:val="28"/>
        </w:rPr>
        <w:t xml:space="preserve">имеющим транспортные средства в соответствии </w:t>
      </w:r>
      <w:r w:rsidR="004B73A8">
        <w:rPr>
          <w:rFonts w:ascii="PT Astra Serif" w:hAnsi="PT Astra Serif" w:cs="Times New Roman"/>
          <w:sz w:val="28"/>
          <w:szCs w:val="28"/>
        </w:rPr>
        <w:br/>
      </w:r>
      <w:r w:rsidR="00F24F40" w:rsidRPr="0003338B">
        <w:rPr>
          <w:rFonts w:ascii="PT Astra Serif" w:hAnsi="PT Astra Serif" w:cs="Times New Roman"/>
          <w:sz w:val="28"/>
          <w:szCs w:val="28"/>
        </w:rPr>
        <w:t>с установленными учреждениями медико-социальной экспертизы медицинскими показаниями на обеспечение транспортными средствами,</w:t>
      </w:r>
      <w:r w:rsidR="004B73A8">
        <w:rPr>
          <w:rFonts w:ascii="PT Astra Serif" w:hAnsi="PT Astra Serif" w:cs="Times New Roman"/>
          <w:sz w:val="28"/>
          <w:szCs w:val="28"/>
        </w:rPr>
        <w:br/>
      </w:r>
      <w:r w:rsidR="00F24F40" w:rsidRPr="0003338B">
        <w:rPr>
          <w:rFonts w:ascii="PT Astra Serif" w:hAnsi="PT Astra Serif" w:cs="Times New Roman"/>
          <w:sz w:val="28"/>
          <w:szCs w:val="28"/>
        </w:rPr>
        <w:t>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4B73A8">
        <w:rPr>
          <w:rFonts w:ascii="PT Astra Serif" w:hAnsi="PT Astra Serif" w:cs="Times New Roman"/>
          <w:sz w:val="28"/>
          <w:szCs w:val="28"/>
        </w:rPr>
        <w:t>,</w:t>
      </w:r>
      <w:r w:rsidR="004B73A8" w:rsidRPr="0003338B">
        <w:rPr>
          <w:rFonts w:ascii="PT Astra Serif" w:hAnsi="PT Astra Serif" w:cs="Times New Roman"/>
          <w:sz w:val="28"/>
          <w:szCs w:val="28"/>
        </w:rPr>
        <w:t xml:space="preserve">проживающим </w:t>
      </w:r>
      <w:r w:rsidR="004B73A8">
        <w:rPr>
          <w:rFonts w:ascii="PT Astra Serif" w:hAnsi="PT Astra Serif" w:cs="Times New Roman"/>
          <w:sz w:val="28"/>
          <w:szCs w:val="28"/>
        </w:rPr>
        <w:br/>
      </w:r>
      <w:r w:rsidR="004B73A8" w:rsidRPr="0003338B">
        <w:rPr>
          <w:rFonts w:ascii="PT Astra Serif" w:hAnsi="PT Astra Serif" w:cs="Times New Roman"/>
          <w:sz w:val="28"/>
          <w:szCs w:val="28"/>
        </w:rPr>
        <w:t>в Ульяновской области</w:t>
      </w:r>
      <w:r w:rsidRPr="0003338B">
        <w:rPr>
          <w:rFonts w:ascii="PT Astra Serif" w:eastAsia="Calibri" w:hAnsi="PT Astra Serif"/>
          <w:sz w:val="28"/>
          <w:szCs w:val="28"/>
        </w:rPr>
        <w:t>»</w:t>
      </w:r>
    </w:p>
    <w:p w:rsidR="001F0C73" w:rsidRPr="0003338B" w:rsidRDefault="001F0C73" w:rsidP="001F0C73">
      <w:pPr>
        <w:pStyle w:val="ConsPlusNormal"/>
        <w:jc w:val="center"/>
        <w:outlineLvl w:val="1"/>
        <w:rPr>
          <w:rFonts w:ascii="PT Astra Serif" w:hAnsi="PT Astra Serif" w:cs="Times New Roman"/>
          <w:b/>
          <w:sz w:val="28"/>
          <w:szCs w:val="28"/>
        </w:rPr>
      </w:pPr>
    </w:p>
    <w:p w:rsidR="007B7DA0" w:rsidRPr="0003338B" w:rsidRDefault="007B7DA0" w:rsidP="001F0C73">
      <w:pPr>
        <w:pStyle w:val="ConsPlusNormal"/>
        <w:jc w:val="center"/>
        <w:outlineLvl w:val="1"/>
        <w:rPr>
          <w:rFonts w:ascii="PT Astra Serif" w:hAnsi="PT Astra Serif" w:cs="Times New Roman"/>
          <w:b/>
          <w:sz w:val="28"/>
          <w:szCs w:val="28"/>
        </w:rPr>
      </w:pPr>
    </w:p>
    <w:p w:rsidR="007B7DA0" w:rsidRPr="0003338B" w:rsidRDefault="007B7DA0" w:rsidP="007B7DA0">
      <w:pPr>
        <w:pStyle w:val="a4"/>
        <w:tabs>
          <w:tab w:val="left" w:pos="0"/>
        </w:tabs>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В соответствии со статьёй 17 Федерального закона от 25.04.2002 </w:t>
      </w:r>
      <w:r w:rsidR="00E40049" w:rsidRPr="0003338B">
        <w:rPr>
          <w:rFonts w:ascii="PT Astra Serif" w:hAnsi="PT Astra Serif"/>
          <w:sz w:val="28"/>
          <w:szCs w:val="28"/>
        </w:rPr>
        <w:br/>
      </w:r>
      <w:r w:rsidRPr="0003338B">
        <w:rPr>
          <w:rFonts w:ascii="PT Astra Serif" w:hAnsi="PT Astra Serif"/>
          <w:sz w:val="28"/>
          <w:szCs w:val="28"/>
        </w:rPr>
        <w:t xml:space="preserve">№ 40-ФЗ «Об обязательном страховании гражданской ответственности владельцев транспортных средств» органам государственной власти субъектов Российской Федерации переданы полномочия по выплате 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 (далее – компенсация).Правила выплаты компенсации устанавливаются нормативными правовыми актами субъектов Российской Федерации </w:t>
      </w:r>
      <w:r w:rsidR="00E40049" w:rsidRPr="0003338B">
        <w:rPr>
          <w:rFonts w:ascii="PT Astra Serif" w:hAnsi="PT Astra Serif"/>
          <w:sz w:val="28"/>
          <w:szCs w:val="28"/>
        </w:rPr>
        <w:br/>
      </w:r>
      <w:r w:rsidRPr="0003338B">
        <w:rPr>
          <w:rFonts w:ascii="PT Astra Serif" w:hAnsi="PT Astra Serif"/>
          <w:sz w:val="28"/>
          <w:szCs w:val="28"/>
        </w:rPr>
        <w:t xml:space="preserve">в соответствии с пунктом 5 постановления Правительства РФ от 19.08.2005 </w:t>
      </w:r>
      <w:r w:rsidR="00E40049" w:rsidRPr="0003338B">
        <w:rPr>
          <w:rFonts w:ascii="PT Astra Serif" w:hAnsi="PT Astra Serif"/>
          <w:sz w:val="28"/>
          <w:szCs w:val="28"/>
        </w:rPr>
        <w:br/>
      </w:r>
      <w:r w:rsidRPr="0003338B">
        <w:rPr>
          <w:rFonts w:ascii="PT Astra Serif" w:hAnsi="PT Astra Serif"/>
          <w:sz w:val="28"/>
          <w:szCs w:val="28"/>
        </w:rPr>
        <w:t xml:space="preserve">№ 528 «О порядке предоставления из федерального бюджета субвенций бюджетам субъектов Российской Федерации на реализацию полномочий </w:t>
      </w:r>
      <w:r w:rsidR="00E40049" w:rsidRPr="0003338B">
        <w:rPr>
          <w:rFonts w:ascii="PT Astra Serif" w:hAnsi="PT Astra Serif"/>
          <w:sz w:val="28"/>
          <w:szCs w:val="28"/>
        </w:rPr>
        <w:br/>
      </w:r>
      <w:r w:rsidRPr="0003338B">
        <w:rPr>
          <w:rFonts w:ascii="PT Astra Serif" w:hAnsi="PT Astra Serif"/>
          <w:sz w:val="28"/>
          <w:szCs w:val="28"/>
        </w:rPr>
        <w:t>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29736B" w:rsidRPr="0003338B" w:rsidRDefault="0015546C" w:rsidP="005B4017">
      <w:pPr>
        <w:pStyle w:val="a4"/>
        <w:tabs>
          <w:tab w:val="left" w:pos="0"/>
        </w:tabs>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Настоящий </w:t>
      </w:r>
      <w:r w:rsidR="005B4017" w:rsidRPr="0003338B">
        <w:rPr>
          <w:rFonts w:ascii="PT Astra Serif" w:hAnsi="PT Astra Serif"/>
          <w:sz w:val="28"/>
          <w:szCs w:val="28"/>
        </w:rPr>
        <w:t>п</w:t>
      </w:r>
      <w:r w:rsidRPr="0003338B">
        <w:rPr>
          <w:rFonts w:ascii="PT Astra Serif" w:hAnsi="PT Astra Serif"/>
          <w:sz w:val="28"/>
          <w:szCs w:val="28"/>
        </w:rPr>
        <w:t xml:space="preserve">роект </w:t>
      </w:r>
      <w:r w:rsidR="007B7DA0" w:rsidRPr="0003338B">
        <w:rPr>
          <w:rFonts w:ascii="PT Astra Serif" w:hAnsi="PT Astra Serif"/>
          <w:sz w:val="28"/>
          <w:szCs w:val="28"/>
        </w:rPr>
        <w:t xml:space="preserve">постановления </w:t>
      </w:r>
      <w:r w:rsidRPr="0003338B">
        <w:rPr>
          <w:rFonts w:ascii="PT Astra Serif" w:hAnsi="PT Astra Serif"/>
          <w:sz w:val="28"/>
          <w:szCs w:val="28"/>
        </w:rPr>
        <w:t xml:space="preserve">предусматривает </w:t>
      </w:r>
      <w:r w:rsidR="005B4017" w:rsidRPr="0003338B">
        <w:rPr>
          <w:rFonts w:ascii="PT Astra Serif" w:hAnsi="PT Astra Serif"/>
          <w:sz w:val="28"/>
          <w:szCs w:val="28"/>
        </w:rPr>
        <w:t xml:space="preserve">утверждение Правил выплаты инвалидам (в том числе детям-инвалидам), имеющим транспортные средства в соответствии с </w:t>
      </w:r>
      <w:r w:rsidR="007B7DA0" w:rsidRPr="0003338B">
        <w:rPr>
          <w:rFonts w:ascii="PT Astra Serif" w:hAnsi="PT Astra Serif"/>
          <w:sz w:val="28"/>
          <w:szCs w:val="28"/>
        </w:rPr>
        <w:t>у</w:t>
      </w:r>
      <w:r w:rsidR="005B4017" w:rsidRPr="0003338B">
        <w:rPr>
          <w:rFonts w:ascii="PT Astra Serif" w:hAnsi="PT Astra Serif"/>
          <w:sz w:val="28"/>
          <w:szCs w:val="28"/>
        </w:rPr>
        <w:t>становленными учреждениями медико</w:t>
      </w:r>
      <w:r w:rsidR="007B7DA0" w:rsidRPr="0003338B">
        <w:rPr>
          <w:rFonts w:ascii="PT Astra Serif" w:hAnsi="PT Astra Serif"/>
          <w:sz w:val="28"/>
          <w:szCs w:val="28"/>
        </w:rPr>
        <w:t>-</w:t>
      </w:r>
      <w:r w:rsidR="005B4017" w:rsidRPr="0003338B">
        <w:rPr>
          <w:rFonts w:ascii="PT Astra Serif" w:hAnsi="PT Astra Serif"/>
          <w:sz w:val="28"/>
          <w:szCs w:val="28"/>
        </w:rPr>
        <w:t>социальной экспертизы медицинскими показаниями на обеспечение транспортными средствами, или их законным представителям</w:t>
      </w:r>
      <w:r w:rsidR="004B73A8">
        <w:rPr>
          <w:rFonts w:ascii="PT Astra Serif" w:hAnsi="PT Astra Serif"/>
          <w:sz w:val="28"/>
          <w:szCs w:val="28"/>
        </w:rPr>
        <w:t xml:space="preserve">, </w:t>
      </w:r>
      <w:r w:rsidR="004B73A8" w:rsidRPr="0003338B">
        <w:rPr>
          <w:rFonts w:ascii="PT Astra Serif" w:hAnsi="PT Astra Serif"/>
          <w:sz w:val="28"/>
          <w:szCs w:val="28"/>
        </w:rPr>
        <w:t>проживающим в Ульяновской области,</w:t>
      </w:r>
      <w:r w:rsidR="005B4017" w:rsidRPr="0003338B">
        <w:rPr>
          <w:rFonts w:ascii="PT Astra Serif" w:hAnsi="PT Astra Serif"/>
          <w:sz w:val="28"/>
          <w:szCs w:val="28"/>
        </w:rPr>
        <w:t>компенсации (далее –</w:t>
      </w:r>
      <w:r w:rsidR="00882DF8" w:rsidRPr="0003338B">
        <w:rPr>
          <w:rFonts w:ascii="PT Astra Serif" w:hAnsi="PT Astra Serif"/>
          <w:sz w:val="28"/>
          <w:szCs w:val="28"/>
        </w:rPr>
        <w:t>Правила</w:t>
      </w:r>
      <w:r w:rsidR="00F151BA" w:rsidRPr="0003338B">
        <w:rPr>
          <w:rFonts w:ascii="PT Astra Serif" w:hAnsi="PT Astra Serif"/>
          <w:sz w:val="28"/>
          <w:szCs w:val="28"/>
        </w:rPr>
        <w:t>)</w:t>
      </w:r>
      <w:r w:rsidR="00723456" w:rsidRPr="0003338B">
        <w:rPr>
          <w:rFonts w:ascii="PT Astra Serif" w:hAnsi="PT Astra Serif"/>
          <w:sz w:val="28"/>
          <w:szCs w:val="28"/>
        </w:rPr>
        <w:t>в новой редакции в целях приведения</w:t>
      </w:r>
      <w:r w:rsidR="004B73A8">
        <w:rPr>
          <w:rFonts w:ascii="PT Astra Serif" w:hAnsi="PT Astra Serif"/>
          <w:sz w:val="28"/>
          <w:szCs w:val="28"/>
        </w:rPr>
        <w:br/>
      </w:r>
      <w:r w:rsidR="00723456" w:rsidRPr="0003338B">
        <w:rPr>
          <w:rFonts w:ascii="PT Astra Serif" w:hAnsi="PT Astra Serif"/>
          <w:sz w:val="28"/>
          <w:szCs w:val="28"/>
        </w:rPr>
        <w:t xml:space="preserve"> в соответствие </w:t>
      </w:r>
      <w:r w:rsidR="00ED386A" w:rsidRPr="0003338B">
        <w:rPr>
          <w:rFonts w:ascii="PT Astra Serif" w:hAnsi="PT Astra Serif"/>
          <w:sz w:val="28"/>
          <w:szCs w:val="28"/>
        </w:rPr>
        <w:t xml:space="preserve">механизма предоставления </w:t>
      </w:r>
      <w:r w:rsidR="00771E1A" w:rsidRPr="0003338B">
        <w:rPr>
          <w:rFonts w:ascii="PT Astra Serif" w:hAnsi="PT Astra Serif"/>
          <w:sz w:val="28"/>
          <w:szCs w:val="28"/>
        </w:rPr>
        <w:t xml:space="preserve">такой </w:t>
      </w:r>
      <w:r w:rsidR="00723456" w:rsidRPr="0003338B">
        <w:rPr>
          <w:rFonts w:ascii="PT Astra Serif" w:hAnsi="PT Astra Serif"/>
          <w:sz w:val="28"/>
          <w:szCs w:val="28"/>
        </w:rPr>
        <w:t>компенсации</w:t>
      </w:r>
      <w:r w:rsidR="00A7790B" w:rsidRPr="0003338B">
        <w:rPr>
          <w:rFonts w:ascii="PT Astra Serif" w:hAnsi="PT Astra Serif"/>
          <w:sz w:val="28"/>
          <w:szCs w:val="28"/>
        </w:rPr>
        <w:t>законодательству</w:t>
      </w:r>
      <w:r w:rsidR="00051DEC" w:rsidRPr="0003338B">
        <w:rPr>
          <w:rFonts w:ascii="PT Astra Serif" w:hAnsi="PT Astra Serif"/>
          <w:sz w:val="28"/>
          <w:szCs w:val="28"/>
        </w:rPr>
        <w:t>, а именно в</w:t>
      </w:r>
      <w:r w:rsidR="00A7790B" w:rsidRPr="0003338B">
        <w:rPr>
          <w:rFonts w:ascii="PT Astra Serif" w:hAnsi="PT Astra Serif"/>
          <w:sz w:val="28"/>
          <w:szCs w:val="28"/>
        </w:rPr>
        <w:t xml:space="preserve"> связи с </w:t>
      </w:r>
      <w:r w:rsidR="00F151BA" w:rsidRPr="0003338B">
        <w:rPr>
          <w:rFonts w:ascii="PT Astra Serif" w:hAnsi="PT Astra Serif"/>
          <w:sz w:val="28"/>
          <w:szCs w:val="28"/>
        </w:rPr>
        <w:t>реорганизаци</w:t>
      </w:r>
      <w:r w:rsidR="00A7790B" w:rsidRPr="0003338B">
        <w:rPr>
          <w:rFonts w:ascii="PT Astra Serif" w:hAnsi="PT Astra Serif"/>
          <w:sz w:val="28"/>
          <w:szCs w:val="28"/>
        </w:rPr>
        <w:t>ейтерриториальных органовисполнительного органа государственной власти Ульяновской области в сфере социальной защиты населения (далее – уполномоченный орган), созданием единственного территориального органа уполномоченного органа част</w:t>
      </w:r>
      <w:r w:rsidR="00051DEC" w:rsidRPr="0003338B">
        <w:rPr>
          <w:rFonts w:ascii="PT Astra Serif" w:hAnsi="PT Astra Serif"/>
          <w:sz w:val="28"/>
          <w:szCs w:val="28"/>
        </w:rPr>
        <w:t>ь</w:t>
      </w:r>
      <w:r w:rsidR="00A7790B" w:rsidRPr="0003338B">
        <w:rPr>
          <w:rFonts w:ascii="PT Astra Serif" w:hAnsi="PT Astra Serif"/>
          <w:sz w:val="28"/>
          <w:szCs w:val="28"/>
        </w:rPr>
        <w:t xml:space="preserve"> его полномочий</w:t>
      </w:r>
      <w:r w:rsidR="004B73A8">
        <w:rPr>
          <w:rFonts w:ascii="PT Astra Serif" w:hAnsi="PT Astra Serif"/>
          <w:sz w:val="28"/>
          <w:szCs w:val="28"/>
        </w:rPr>
        <w:br/>
      </w:r>
      <w:r w:rsidR="00051DEC" w:rsidRPr="0003338B">
        <w:rPr>
          <w:rFonts w:ascii="PT Astra Serif" w:hAnsi="PT Astra Serif"/>
          <w:sz w:val="28"/>
          <w:szCs w:val="28"/>
        </w:rPr>
        <w:t xml:space="preserve">по приёму и регистрации документов, подготовке межведомственных запросов, проектов решенийо предоставлении компенсации передана </w:t>
      </w:r>
      <w:r w:rsidR="00A7790B" w:rsidRPr="0003338B">
        <w:rPr>
          <w:rFonts w:ascii="PT Astra Serif" w:hAnsi="PT Astra Serif"/>
          <w:sz w:val="28"/>
          <w:szCs w:val="28"/>
        </w:rPr>
        <w:t>Областн</w:t>
      </w:r>
      <w:r w:rsidR="005754F0" w:rsidRPr="0003338B">
        <w:rPr>
          <w:rFonts w:ascii="PT Astra Serif" w:hAnsi="PT Astra Serif"/>
          <w:sz w:val="28"/>
          <w:szCs w:val="28"/>
        </w:rPr>
        <w:t>ому</w:t>
      </w:r>
      <w:r w:rsidR="00A7790B" w:rsidRPr="0003338B">
        <w:rPr>
          <w:rFonts w:ascii="PT Astra Serif" w:hAnsi="PT Astra Serif"/>
          <w:sz w:val="28"/>
          <w:szCs w:val="28"/>
        </w:rPr>
        <w:t xml:space="preserve"> государственн</w:t>
      </w:r>
      <w:r w:rsidR="005754F0" w:rsidRPr="0003338B">
        <w:rPr>
          <w:rFonts w:ascii="PT Astra Serif" w:hAnsi="PT Astra Serif"/>
          <w:sz w:val="28"/>
          <w:szCs w:val="28"/>
        </w:rPr>
        <w:t>ому</w:t>
      </w:r>
      <w:r w:rsidR="00A7790B" w:rsidRPr="0003338B">
        <w:rPr>
          <w:rFonts w:ascii="PT Astra Serif" w:hAnsi="PT Astra Serif"/>
          <w:sz w:val="28"/>
          <w:szCs w:val="28"/>
        </w:rPr>
        <w:t xml:space="preserve"> казённ</w:t>
      </w:r>
      <w:r w:rsidR="005754F0" w:rsidRPr="0003338B">
        <w:rPr>
          <w:rFonts w:ascii="PT Astra Serif" w:hAnsi="PT Astra Serif"/>
          <w:sz w:val="28"/>
          <w:szCs w:val="28"/>
        </w:rPr>
        <w:t>о</w:t>
      </w:r>
      <w:r w:rsidR="00A7790B" w:rsidRPr="0003338B">
        <w:rPr>
          <w:rFonts w:ascii="PT Astra Serif" w:hAnsi="PT Astra Serif"/>
          <w:sz w:val="28"/>
          <w:szCs w:val="28"/>
        </w:rPr>
        <w:t>м</w:t>
      </w:r>
      <w:r w:rsidR="005754F0" w:rsidRPr="0003338B">
        <w:rPr>
          <w:rFonts w:ascii="PT Astra Serif" w:hAnsi="PT Astra Serif"/>
          <w:sz w:val="28"/>
          <w:szCs w:val="28"/>
        </w:rPr>
        <w:t>у</w:t>
      </w:r>
      <w:r w:rsidR="00A7790B" w:rsidRPr="0003338B">
        <w:rPr>
          <w:rFonts w:ascii="PT Astra Serif" w:hAnsi="PT Astra Serif"/>
          <w:sz w:val="28"/>
          <w:szCs w:val="28"/>
        </w:rPr>
        <w:t xml:space="preserve"> учреждени</w:t>
      </w:r>
      <w:r w:rsidR="005754F0" w:rsidRPr="0003338B">
        <w:rPr>
          <w:rFonts w:ascii="PT Astra Serif" w:hAnsi="PT Astra Serif"/>
          <w:sz w:val="28"/>
          <w:szCs w:val="28"/>
        </w:rPr>
        <w:t>ю</w:t>
      </w:r>
      <w:r w:rsidR="00A7790B" w:rsidRPr="0003338B">
        <w:rPr>
          <w:rFonts w:ascii="PT Astra Serif" w:hAnsi="PT Astra Serif"/>
          <w:sz w:val="28"/>
          <w:szCs w:val="28"/>
        </w:rPr>
        <w:t xml:space="preserve"> социальной защиты населения Ульяновской области</w:t>
      </w:r>
      <w:r w:rsidR="005754F0" w:rsidRPr="0003338B">
        <w:rPr>
          <w:rFonts w:ascii="PT Astra Serif" w:hAnsi="PT Astra Serif"/>
          <w:sz w:val="28"/>
          <w:szCs w:val="28"/>
        </w:rPr>
        <w:t xml:space="preserve">. </w:t>
      </w:r>
    </w:p>
    <w:p w:rsidR="005754F0" w:rsidRPr="0003338B" w:rsidRDefault="0029736B" w:rsidP="0029736B">
      <w:pPr>
        <w:pStyle w:val="a4"/>
        <w:tabs>
          <w:tab w:val="left" w:pos="0"/>
        </w:tabs>
        <w:spacing w:after="0" w:line="240" w:lineRule="auto"/>
        <w:ind w:left="0" w:firstLine="709"/>
        <w:jc w:val="both"/>
        <w:rPr>
          <w:rFonts w:ascii="PT Astra Serif" w:hAnsi="PT Astra Serif"/>
          <w:sz w:val="28"/>
          <w:szCs w:val="28"/>
        </w:rPr>
      </w:pPr>
      <w:r w:rsidRPr="0003338B">
        <w:rPr>
          <w:rFonts w:ascii="PT Astra Serif" w:hAnsi="PT Astra Serif"/>
          <w:sz w:val="28"/>
          <w:szCs w:val="28"/>
        </w:rPr>
        <w:t xml:space="preserve">При подготовке проекта постановления </w:t>
      </w:r>
      <w:r w:rsidR="00AC299B" w:rsidRPr="0003338B">
        <w:rPr>
          <w:rFonts w:ascii="PT Astra Serif" w:hAnsi="PT Astra Serif"/>
          <w:sz w:val="28"/>
          <w:szCs w:val="28"/>
        </w:rPr>
        <w:t xml:space="preserve">учтено </w:t>
      </w:r>
      <w:r w:rsidR="005754F0" w:rsidRPr="0003338B">
        <w:rPr>
          <w:rFonts w:ascii="PT Astra Serif" w:hAnsi="PT Astra Serif"/>
          <w:sz w:val="28"/>
          <w:szCs w:val="28"/>
        </w:rPr>
        <w:t xml:space="preserve">мнение Конституционного Суда Российской Федерации, изложенное в постановлении от 27.06.2017 </w:t>
      </w:r>
      <w:r w:rsidR="00AC299B" w:rsidRPr="0003338B">
        <w:rPr>
          <w:rFonts w:ascii="PT Astra Serif" w:hAnsi="PT Astra Serif"/>
          <w:sz w:val="28"/>
          <w:szCs w:val="28"/>
        </w:rPr>
        <w:br/>
      </w:r>
      <w:r w:rsidR="005754F0" w:rsidRPr="0003338B">
        <w:rPr>
          <w:rFonts w:ascii="PT Astra Serif" w:hAnsi="PT Astra Serif"/>
          <w:sz w:val="28"/>
          <w:szCs w:val="28"/>
        </w:rPr>
        <w:lastRenderedPageBreak/>
        <w:t>№ 17-П, в соответствии с которым</w:t>
      </w:r>
      <w:r w:rsidR="00ED386A" w:rsidRPr="0003338B">
        <w:rPr>
          <w:rFonts w:ascii="PT Astra Serif" w:hAnsi="PT Astra Serif"/>
          <w:sz w:val="28"/>
          <w:szCs w:val="28"/>
        </w:rPr>
        <w:t xml:space="preserve">,владелец транспортного средства, являющийся </w:t>
      </w:r>
      <w:r w:rsidR="005754F0" w:rsidRPr="0003338B">
        <w:rPr>
          <w:rFonts w:ascii="PT Astra Serif" w:hAnsi="PT Astra Serif"/>
          <w:sz w:val="28"/>
          <w:szCs w:val="28"/>
        </w:rPr>
        <w:t>законн</w:t>
      </w:r>
      <w:r w:rsidR="00ED386A" w:rsidRPr="0003338B">
        <w:rPr>
          <w:rFonts w:ascii="PT Astra Serif" w:hAnsi="PT Astra Serif"/>
          <w:sz w:val="28"/>
          <w:szCs w:val="28"/>
        </w:rPr>
        <w:t>ым</w:t>
      </w:r>
      <w:r w:rsidR="005754F0" w:rsidRPr="0003338B">
        <w:rPr>
          <w:rFonts w:ascii="PT Astra Serif" w:hAnsi="PT Astra Serif"/>
          <w:sz w:val="28"/>
          <w:szCs w:val="28"/>
        </w:rPr>
        <w:t xml:space="preserve"> представител</w:t>
      </w:r>
      <w:r w:rsidR="00ED386A" w:rsidRPr="0003338B">
        <w:rPr>
          <w:rFonts w:ascii="PT Astra Serif" w:hAnsi="PT Astra Serif"/>
          <w:sz w:val="28"/>
          <w:szCs w:val="28"/>
        </w:rPr>
        <w:t>емребёнка</w:t>
      </w:r>
      <w:r w:rsidR="005754F0" w:rsidRPr="0003338B">
        <w:rPr>
          <w:rFonts w:ascii="PT Astra Serif" w:hAnsi="PT Astra Serif"/>
          <w:sz w:val="28"/>
          <w:szCs w:val="28"/>
        </w:rPr>
        <w:t xml:space="preserve">-инвалида, нуждающегося </w:t>
      </w:r>
      <w:r w:rsidR="00E40049" w:rsidRPr="0003338B">
        <w:rPr>
          <w:rFonts w:ascii="PT Astra Serif" w:hAnsi="PT Astra Serif"/>
          <w:sz w:val="28"/>
          <w:szCs w:val="28"/>
        </w:rPr>
        <w:br/>
      </w:r>
      <w:r w:rsidR="005754F0" w:rsidRPr="0003338B">
        <w:rPr>
          <w:rFonts w:ascii="PT Astra Serif" w:hAnsi="PT Astra Serif"/>
          <w:sz w:val="28"/>
          <w:szCs w:val="28"/>
        </w:rPr>
        <w:t xml:space="preserve">по медицинским показаниям в транспортном средстве, </w:t>
      </w:r>
      <w:r w:rsidR="00ED386A" w:rsidRPr="0003338B">
        <w:rPr>
          <w:rFonts w:ascii="PT Astra Serif" w:hAnsi="PT Astra Serif"/>
          <w:sz w:val="28"/>
          <w:szCs w:val="28"/>
        </w:rPr>
        <w:t xml:space="preserve">имеет право </w:t>
      </w:r>
      <w:r w:rsidR="00E40049" w:rsidRPr="0003338B">
        <w:rPr>
          <w:rFonts w:ascii="PT Astra Serif" w:hAnsi="PT Astra Serif"/>
          <w:sz w:val="28"/>
          <w:szCs w:val="28"/>
        </w:rPr>
        <w:br/>
      </w:r>
      <w:r w:rsidR="00ED386A" w:rsidRPr="0003338B">
        <w:rPr>
          <w:rFonts w:ascii="PT Astra Serif" w:hAnsi="PT Astra Serif"/>
          <w:sz w:val="28"/>
          <w:szCs w:val="28"/>
        </w:rPr>
        <w:t xml:space="preserve">на получение </w:t>
      </w:r>
      <w:r w:rsidR="005754F0" w:rsidRPr="0003338B">
        <w:rPr>
          <w:rFonts w:ascii="PT Astra Serif" w:hAnsi="PT Astra Serif"/>
          <w:sz w:val="28"/>
          <w:szCs w:val="28"/>
        </w:rPr>
        <w:t>компенсации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на том основании,что фактически используе</w:t>
      </w:r>
      <w:r w:rsidR="00ED386A" w:rsidRPr="0003338B">
        <w:rPr>
          <w:rFonts w:ascii="PT Astra Serif" w:hAnsi="PT Astra Serif"/>
          <w:sz w:val="28"/>
          <w:szCs w:val="28"/>
        </w:rPr>
        <w:t>т транспортное средства</w:t>
      </w:r>
      <w:r w:rsidR="005754F0" w:rsidRPr="0003338B">
        <w:rPr>
          <w:rFonts w:ascii="PT Astra Serif" w:hAnsi="PT Astra Serif"/>
          <w:sz w:val="28"/>
          <w:szCs w:val="28"/>
        </w:rPr>
        <w:t xml:space="preserve"> для обеспечения нужд </w:t>
      </w:r>
      <w:r w:rsidR="00ED386A" w:rsidRPr="0003338B">
        <w:rPr>
          <w:rFonts w:ascii="PT Astra Serif" w:hAnsi="PT Astra Serif"/>
          <w:sz w:val="28"/>
          <w:szCs w:val="28"/>
        </w:rPr>
        <w:t>ребёнка-инвалида</w:t>
      </w:r>
      <w:r w:rsidRPr="0003338B">
        <w:rPr>
          <w:rFonts w:ascii="PT Astra Serif" w:hAnsi="PT Astra Serif"/>
          <w:sz w:val="28"/>
          <w:szCs w:val="28"/>
        </w:rPr>
        <w:t>.</w:t>
      </w:r>
    </w:p>
    <w:p w:rsidR="00F24F40" w:rsidRPr="0003338B" w:rsidRDefault="006D71C8" w:rsidP="008325B0">
      <w:pPr>
        <w:autoSpaceDE w:val="0"/>
        <w:autoSpaceDN w:val="0"/>
        <w:adjustRightInd w:val="0"/>
        <w:spacing w:after="0" w:line="240" w:lineRule="auto"/>
        <w:ind w:firstLine="708"/>
        <w:jc w:val="both"/>
        <w:rPr>
          <w:rFonts w:ascii="PT Astra Serif" w:hAnsi="PT Astra Serif"/>
          <w:sz w:val="28"/>
          <w:szCs w:val="28"/>
        </w:rPr>
      </w:pPr>
      <w:r w:rsidRPr="0003338B">
        <w:rPr>
          <w:rFonts w:ascii="PT Astra Serif" w:hAnsi="PT Astra Serif"/>
          <w:sz w:val="28"/>
          <w:szCs w:val="28"/>
        </w:rPr>
        <w:t>Правилами устан</w:t>
      </w:r>
      <w:r w:rsidR="005B4017" w:rsidRPr="0003338B">
        <w:rPr>
          <w:rFonts w:ascii="PT Astra Serif" w:hAnsi="PT Astra Serif"/>
          <w:sz w:val="28"/>
          <w:szCs w:val="28"/>
        </w:rPr>
        <w:t>а</w:t>
      </w:r>
      <w:r w:rsidRPr="0003338B">
        <w:rPr>
          <w:rFonts w:ascii="PT Astra Serif" w:hAnsi="PT Astra Serif"/>
          <w:sz w:val="28"/>
          <w:szCs w:val="28"/>
        </w:rPr>
        <w:t>вл</w:t>
      </w:r>
      <w:r w:rsidR="005B4017" w:rsidRPr="0003338B">
        <w:rPr>
          <w:rFonts w:ascii="PT Astra Serif" w:hAnsi="PT Astra Serif"/>
          <w:sz w:val="28"/>
          <w:szCs w:val="28"/>
        </w:rPr>
        <w:t>ивается</w:t>
      </w:r>
      <w:r w:rsidRPr="0003338B">
        <w:rPr>
          <w:rFonts w:ascii="PT Astra Serif" w:hAnsi="PT Astra Serif"/>
          <w:sz w:val="28"/>
          <w:szCs w:val="28"/>
        </w:rPr>
        <w:t xml:space="preserve"> перечень документов, необходимый для получения компенсации, перечень оснований </w:t>
      </w:r>
      <w:r w:rsidR="00CB359C" w:rsidRPr="0003338B">
        <w:rPr>
          <w:rFonts w:ascii="PT Astra Serif" w:hAnsi="PT Astra Serif"/>
          <w:sz w:val="28"/>
          <w:szCs w:val="28"/>
        </w:rPr>
        <w:t xml:space="preserve">для </w:t>
      </w:r>
      <w:r w:rsidRPr="0003338B">
        <w:rPr>
          <w:rFonts w:ascii="PT Astra Serif" w:hAnsi="PT Astra Serif"/>
          <w:sz w:val="28"/>
          <w:szCs w:val="28"/>
        </w:rPr>
        <w:t xml:space="preserve">принятия решения об отказе </w:t>
      </w:r>
      <w:r w:rsidR="00E40049" w:rsidRPr="0003338B">
        <w:rPr>
          <w:rFonts w:ascii="PT Astra Serif" w:hAnsi="PT Astra Serif"/>
          <w:sz w:val="28"/>
          <w:szCs w:val="28"/>
        </w:rPr>
        <w:br/>
      </w:r>
      <w:r w:rsidRPr="0003338B">
        <w:rPr>
          <w:rFonts w:ascii="PT Astra Serif" w:hAnsi="PT Astra Serif"/>
          <w:sz w:val="28"/>
          <w:szCs w:val="28"/>
        </w:rPr>
        <w:t>в назначении компенсации</w:t>
      </w:r>
      <w:r w:rsidR="003A16B4" w:rsidRPr="0003338B">
        <w:rPr>
          <w:rFonts w:ascii="PT Astra Serif" w:hAnsi="PT Astra Serif"/>
          <w:sz w:val="28"/>
          <w:szCs w:val="28"/>
        </w:rPr>
        <w:t>,</w:t>
      </w:r>
      <w:r w:rsidRPr="0003338B">
        <w:rPr>
          <w:rFonts w:ascii="PT Astra Serif" w:hAnsi="PT Astra Serif"/>
          <w:sz w:val="28"/>
          <w:szCs w:val="28"/>
        </w:rPr>
        <w:t xml:space="preserve"> сроки </w:t>
      </w:r>
      <w:r w:rsidR="00950376" w:rsidRPr="0003338B">
        <w:rPr>
          <w:rFonts w:ascii="PT Astra Serif" w:hAnsi="PT Astra Serif"/>
          <w:sz w:val="28"/>
          <w:szCs w:val="28"/>
        </w:rPr>
        <w:t>осуществления процедур</w:t>
      </w:r>
      <w:r w:rsidR="003A16B4" w:rsidRPr="0003338B">
        <w:rPr>
          <w:rFonts w:ascii="PT Astra Serif" w:hAnsi="PT Astra Serif"/>
          <w:sz w:val="28"/>
          <w:szCs w:val="28"/>
        </w:rPr>
        <w:t xml:space="preserve"> по назначению </w:t>
      </w:r>
      <w:r w:rsidR="00E40049" w:rsidRPr="0003338B">
        <w:rPr>
          <w:rFonts w:ascii="PT Astra Serif" w:hAnsi="PT Astra Serif"/>
          <w:sz w:val="28"/>
          <w:szCs w:val="28"/>
        </w:rPr>
        <w:br/>
      </w:r>
      <w:r w:rsidR="003A16B4" w:rsidRPr="0003338B">
        <w:rPr>
          <w:rFonts w:ascii="PT Astra Serif" w:hAnsi="PT Astra Serif"/>
          <w:sz w:val="28"/>
          <w:szCs w:val="28"/>
        </w:rPr>
        <w:t xml:space="preserve">и осуществлению компенсации </w:t>
      </w:r>
      <w:r w:rsidR="00950376" w:rsidRPr="0003338B">
        <w:rPr>
          <w:rFonts w:ascii="PT Astra Serif" w:hAnsi="PT Astra Serif"/>
          <w:sz w:val="28"/>
          <w:szCs w:val="28"/>
        </w:rPr>
        <w:t>(приём документов</w:t>
      </w:r>
      <w:r w:rsidR="001A7D1B" w:rsidRPr="0003338B">
        <w:rPr>
          <w:rFonts w:ascii="PT Astra Serif" w:hAnsi="PT Astra Serif"/>
          <w:sz w:val="28"/>
          <w:szCs w:val="28"/>
        </w:rPr>
        <w:t>,</w:t>
      </w:r>
      <w:r w:rsidR="00CB359C" w:rsidRPr="0003338B">
        <w:rPr>
          <w:rFonts w:ascii="PT Astra Serif" w:hAnsi="PT Astra Serif"/>
          <w:sz w:val="28"/>
          <w:szCs w:val="28"/>
        </w:rPr>
        <w:t xml:space="preserve">их </w:t>
      </w:r>
      <w:r w:rsidR="00950376" w:rsidRPr="0003338B">
        <w:rPr>
          <w:rFonts w:ascii="PT Astra Serif" w:hAnsi="PT Astra Serif"/>
          <w:sz w:val="28"/>
          <w:szCs w:val="28"/>
        </w:rPr>
        <w:t>регистрация,принятие решения, уведомление заявителей</w:t>
      </w:r>
      <w:r w:rsidR="00CB359C" w:rsidRPr="0003338B">
        <w:rPr>
          <w:rFonts w:ascii="PT Astra Serif" w:hAnsi="PT Astra Serif"/>
          <w:sz w:val="28"/>
          <w:szCs w:val="28"/>
        </w:rPr>
        <w:t xml:space="preserve"> о принятом решении</w:t>
      </w:r>
      <w:r w:rsidR="00950376" w:rsidRPr="0003338B">
        <w:rPr>
          <w:rFonts w:ascii="PT Astra Serif" w:hAnsi="PT Astra Serif"/>
          <w:sz w:val="28"/>
          <w:szCs w:val="28"/>
        </w:rPr>
        <w:t xml:space="preserve">, предоставление </w:t>
      </w:r>
      <w:r w:rsidR="005B4017" w:rsidRPr="0003338B">
        <w:rPr>
          <w:rFonts w:ascii="PT Astra Serif" w:hAnsi="PT Astra Serif"/>
          <w:sz w:val="28"/>
          <w:szCs w:val="28"/>
        </w:rPr>
        <w:t>к</w:t>
      </w:r>
      <w:r w:rsidR="00CB359C" w:rsidRPr="0003338B">
        <w:rPr>
          <w:rFonts w:ascii="PT Astra Serif" w:hAnsi="PT Astra Serif"/>
          <w:sz w:val="28"/>
          <w:szCs w:val="28"/>
        </w:rPr>
        <w:t>омпенсации</w:t>
      </w:r>
      <w:r w:rsidR="00950376" w:rsidRPr="0003338B">
        <w:rPr>
          <w:rFonts w:ascii="PT Astra Serif" w:hAnsi="PT Astra Serif"/>
          <w:sz w:val="28"/>
          <w:szCs w:val="28"/>
        </w:rPr>
        <w:t>)</w:t>
      </w:r>
      <w:r w:rsidR="00F24F40" w:rsidRPr="0003338B">
        <w:rPr>
          <w:rFonts w:ascii="PT Astra Serif" w:hAnsi="PT Astra Serif"/>
          <w:sz w:val="28"/>
          <w:szCs w:val="28"/>
        </w:rPr>
        <w:t>.</w:t>
      </w:r>
    </w:p>
    <w:p w:rsidR="007B7DA0" w:rsidRPr="0003338B" w:rsidRDefault="007B7DA0" w:rsidP="008325B0">
      <w:pPr>
        <w:autoSpaceDE w:val="0"/>
        <w:autoSpaceDN w:val="0"/>
        <w:adjustRightInd w:val="0"/>
        <w:spacing w:after="0" w:line="240" w:lineRule="auto"/>
        <w:ind w:firstLine="708"/>
        <w:jc w:val="both"/>
        <w:rPr>
          <w:rFonts w:ascii="PT Astra Serif" w:hAnsi="PT Astra Serif"/>
          <w:sz w:val="28"/>
          <w:szCs w:val="28"/>
        </w:rPr>
      </w:pPr>
      <w:r w:rsidRPr="0003338B">
        <w:rPr>
          <w:rFonts w:ascii="PT Astra Serif" w:hAnsi="PT Astra Serif"/>
          <w:sz w:val="28"/>
          <w:szCs w:val="28"/>
        </w:rPr>
        <w:t>Проект не требует оценки социально-экономической эффективности, та</w:t>
      </w:r>
      <w:r w:rsidR="00882DF8" w:rsidRPr="0003338B">
        <w:rPr>
          <w:rFonts w:ascii="PT Astra Serif" w:hAnsi="PT Astra Serif"/>
          <w:sz w:val="28"/>
          <w:szCs w:val="28"/>
        </w:rPr>
        <w:t>к</w:t>
      </w:r>
      <w:r w:rsidRPr="0003338B">
        <w:rPr>
          <w:rFonts w:ascii="PT Astra Serif" w:hAnsi="PT Astra Serif"/>
          <w:sz w:val="28"/>
          <w:szCs w:val="28"/>
        </w:rPr>
        <w:t xml:space="preserve"> как подготовлен в целях приведения </w:t>
      </w:r>
      <w:r w:rsidR="00BF3568" w:rsidRPr="0003338B">
        <w:rPr>
          <w:rFonts w:ascii="PT Astra Serif" w:hAnsi="PT Astra Serif"/>
          <w:sz w:val="28"/>
          <w:szCs w:val="28"/>
        </w:rPr>
        <w:t xml:space="preserve">Правил </w:t>
      </w:r>
      <w:r w:rsidRPr="0003338B">
        <w:rPr>
          <w:rFonts w:ascii="PT Astra Serif" w:hAnsi="PT Astra Serif"/>
          <w:sz w:val="28"/>
          <w:szCs w:val="28"/>
        </w:rPr>
        <w:t>в соответствие законодательству</w:t>
      </w:r>
      <w:r w:rsidR="00882DF8" w:rsidRPr="0003338B">
        <w:rPr>
          <w:rFonts w:ascii="PT Astra Serif" w:hAnsi="PT Astra Serif"/>
          <w:sz w:val="28"/>
          <w:szCs w:val="28"/>
        </w:rPr>
        <w:t>.</w:t>
      </w:r>
    </w:p>
    <w:p w:rsidR="007B7DA0" w:rsidRPr="0003338B" w:rsidRDefault="00BF3568" w:rsidP="008325B0">
      <w:pPr>
        <w:autoSpaceDE w:val="0"/>
        <w:autoSpaceDN w:val="0"/>
        <w:adjustRightInd w:val="0"/>
        <w:spacing w:after="0" w:line="240" w:lineRule="auto"/>
        <w:ind w:firstLine="708"/>
        <w:jc w:val="both"/>
        <w:rPr>
          <w:rFonts w:ascii="PT Astra Serif" w:hAnsi="PT Astra Serif"/>
          <w:sz w:val="28"/>
          <w:szCs w:val="28"/>
        </w:rPr>
      </w:pPr>
      <w:r w:rsidRPr="0003338B">
        <w:rPr>
          <w:rFonts w:ascii="PT Astra Serif" w:hAnsi="PT Astra Serif"/>
          <w:sz w:val="28"/>
          <w:szCs w:val="28"/>
        </w:rPr>
        <w:t>Принятие постановления позволит устранить</w:t>
      </w:r>
      <w:r w:rsidR="005F7C28" w:rsidRPr="0003338B">
        <w:rPr>
          <w:rFonts w:ascii="PT Astra Serif" w:hAnsi="PT Astra Serif"/>
          <w:sz w:val="28"/>
          <w:szCs w:val="28"/>
        </w:rPr>
        <w:t xml:space="preserve"> пробелы в </w:t>
      </w:r>
      <w:r w:rsidR="00280BFD" w:rsidRPr="0003338B">
        <w:rPr>
          <w:rFonts w:ascii="PT Astra Serif" w:hAnsi="PT Astra Serif"/>
          <w:sz w:val="28"/>
          <w:szCs w:val="28"/>
        </w:rPr>
        <w:t>механизме предоставления компенсации и получить её инвалидам, родителям детей- инвалидов,имеющих медицинские показания на обеспечение транспортными средствами.</w:t>
      </w:r>
    </w:p>
    <w:p w:rsidR="001F0C73" w:rsidRPr="0003338B" w:rsidRDefault="001F0C73" w:rsidP="001F0C73">
      <w:pPr>
        <w:spacing w:after="0" w:line="240" w:lineRule="auto"/>
        <w:ind w:firstLine="708"/>
        <w:jc w:val="both"/>
        <w:rPr>
          <w:rFonts w:ascii="PT Astra Serif" w:hAnsi="PT Astra Serif"/>
          <w:sz w:val="28"/>
          <w:szCs w:val="28"/>
        </w:rPr>
      </w:pPr>
      <w:r w:rsidRPr="0003338B">
        <w:rPr>
          <w:rFonts w:ascii="PT Astra Serif" w:hAnsi="PT Astra Serif"/>
          <w:sz w:val="28"/>
          <w:szCs w:val="28"/>
        </w:rPr>
        <w:t xml:space="preserve">Ответственное должностное лицо за разработку проекта постановления Правительства Ульяновской области </w:t>
      </w:r>
      <w:r w:rsidR="00E27740" w:rsidRPr="0003338B">
        <w:rPr>
          <w:rFonts w:ascii="PT Astra Serif" w:hAnsi="PT Astra Serif"/>
          <w:sz w:val="28"/>
          <w:szCs w:val="28"/>
        </w:rPr>
        <w:t xml:space="preserve">начальник отдела методологии </w:t>
      </w:r>
      <w:r w:rsidR="00E40049" w:rsidRPr="0003338B">
        <w:rPr>
          <w:rFonts w:ascii="PT Astra Serif" w:hAnsi="PT Astra Serif"/>
          <w:sz w:val="28"/>
          <w:szCs w:val="28"/>
        </w:rPr>
        <w:br/>
      </w:r>
      <w:r w:rsidR="00E27740" w:rsidRPr="0003338B">
        <w:rPr>
          <w:rFonts w:ascii="PT Astra Serif" w:hAnsi="PT Astra Serif"/>
          <w:sz w:val="28"/>
          <w:szCs w:val="28"/>
        </w:rPr>
        <w:t xml:space="preserve">и организации социальной поддержки населения </w:t>
      </w:r>
      <w:r w:rsidR="002665C9" w:rsidRPr="0003338B">
        <w:rPr>
          <w:rFonts w:ascii="PT Astra Serif" w:hAnsi="PT Astra Serif"/>
          <w:sz w:val="28"/>
          <w:szCs w:val="28"/>
        </w:rPr>
        <w:t>департамента</w:t>
      </w:r>
      <w:r w:rsidR="00E27740" w:rsidRPr="0003338B">
        <w:rPr>
          <w:rFonts w:ascii="PT Astra Serif" w:hAnsi="PT Astra Serif"/>
          <w:sz w:val="28"/>
          <w:szCs w:val="28"/>
        </w:rPr>
        <w:t xml:space="preserve">методологии </w:t>
      </w:r>
      <w:r w:rsidR="00E40049" w:rsidRPr="0003338B">
        <w:rPr>
          <w:rFonts w:ascii="PT Astra Serif" w:hAnsi="PT Astra Serif"/>
          <w:sz w:val="28"/>
          <w:szCs w:val="28"/>
        </w:rPr>
        <w:br/>
      </w:r>
      <w:r w:rsidR="00E27740" w:rsidRPr="0003338B">
        <w:rPr>
          <w:rFonts w:ascii="PT Astra Serif" w:hAnsi="PT Astra Serif"/>
          <w:sz w:val="28"/>
          <w:szCs w:val="28"/>
        </w:rPr>
        <w:t>и организации социальной поддержки населения</w:t>
      </w:r>
      <w:r w:rsidRPr="0003338B">
        <w:rPr>
          <w:rFonts w:ascii="PT Astra Serif" w:hAnsi="PT Astra Serif"/>
          <w:sz w:val="28"/>
          <w:szCs w:val="28"/>
        </w:rPr>
        <w:t xml:space="preserve"> Министерства</w:t>
      </w:r>
      <w:r w:rsidR="00E27740" w:rsidRPr="0003338B">
        <w:rPr>
          <w:rFonts w:ascii="PT Astra Serif" w:hAnsi="PT Astra Serif"/>
          <w:sz w:val="28"/>
          <w:szCs w:val="28"/>
        </w:rPr>
        <w:t xml:space="preserve"> семейной</w:t>
      </w:r>
      <w:r w:rsidRPr="0003338B">
        <w:rPr>
          <w:rFonts w:ascii="PT Astra Serif" w:hAnsi="PT Astra Serif"/>
          <w:sz w:val="28"/>
          <w:szCs w:val="28"/>
        </w:rPr>
        <w:t xml:space="preserve">, </w:t>
      </w:r>
      <w:r w:rsidR="00E27740" w:rsidRPr="0003338B">
        <w:rPr>
          <w:rFonts w:ascii="PT Astra Serif" w:hAnsi="PT Astra Serif"/>
          <w:sz w:val="28"/>
          <w:szCs w:val="28"/>
        </w:rPr>
        <w:t xml:space="preserve">демографической политики </w:t>
      </w:r>
      <w:r w:rsidRPr="0003338B">
        <w:rPr>
          <w:rFonts w:ascii="PT Astra Serif" w:hAnsi="PT Astra Serif"/>
          <w:sz w:val="28"/>
          <w:szCs w:val="28"/>
        </w:rPr>
        <w:t xml:space="preserve"> и социального благополучия Ульяновской области Барабанова Светлана Олеговна. </w:t>
      </w:r>
    </w:p>
    <w:p w:rsidR="001F0C73" w:rsidRPr="0003338B" w:rsidRDefault="001F0C73" w:rsidP="001F0C73">
      <w:pPr>
        <w:spacing w:after="0" w:line="240" w:lineRule="auto"/>
        <w:jc w:val="both"/>
        <w:rPr>
          <w:rFonts w:ascii="PT Astra Serif" w:hAnsi="PT Astra Serif"/>
          <w:sz w:val="28"/>
          <w:szCs w:val="28"/>
        </w:rPr>
      </w:pPr>
    </w:p>
    <w:p w:rsidR="00280BFD" w:rsidRPr="0003338B" w:rsidRDefault="00280BFD" w:rsidP="001F0C73">
      <w:pPr>
        <w:spacing w:after="0" w:line="240" w:lineRule="auto"/>
        <w:jc w:val="both"/>
        <w:rPr>
          <w:rFonts w:ascii="PT Astra Serif" w:hAnsi="PT Astra Serif"/>
          <w:sz w:val="28"/>
          <w:szCs w:val="28"/>
        </w:rPr>
      </w:pPr>
    </w:p>
    <w:p w:rsidR="0003338B" w:rsidRDefault="0003338B" w:rsidP="0003338B">
      <w:pPr>
        <w:spacing w:after="0" w:line="240" w:lineRule="auto"/>
        <w:jc w:val="center"/>
        <w:rPr>
          <w:rFonts w:ascii="Times New Roman" w:hAnsi="Times New Roman"/>
          <w:b/>
          <w:sz w:val="28"/>
          <w:szCs w:val="28"/>
        </w:rPr>
      </w:pPr>
    </w:p>
    <w:p w:rsidR="0003338B" w:rsidRPr="0003338B" w:rsidRDefault="0003338B" w:rsidP="0003338B">
      <w:pPr>
        <w:pStyle w:val="ab"/>
        <w:jc w:val="both"/>
        <w:rPr>
          <w:rFonts w:ascii="PT Astra Serif" w:hAnsi="PT Astra Serif" w:cs="Times New Roman"/>
          <w:sz w:val="28"/>
          <w:szCs w:val="28"/>
        </w:rPr>
      </w:pPr>
      <w:r w:rsidRPr="0003338B">
        <w:rPr>
          <w:rFonts w:ascii="PT Astra Serif" w:hAnsi="PT Astra Serif" w:cs="Times New Roman"/>
          <w:sz w:val="28"/>
          <w:szCs w:val="28"/>
        </w:rPr>
        <w:t xml:space="preserve">Заместитель Председателя Правительства </w:t>
      </w:r>
    </w:p>
    <w:p w:rsidR="0003338B" w:rsidRPr="0003338B" w:rsidRDefault="0003338B" w:rsidP="0003338B">
      <w:pPr>
        <w:pStyle w:val="ab"/>
        <w:jc w:val="both"/>
        <w:rPr>
          <w:rFonts w:ascii="PT Astra Serif" w:hAnsi="PT Astra Serif"/>
          <w:sz w:val="28"/>
          <w:szCs w:val="28"/>
        </w:rPr>
      </w:pPr>
      <w:r w:rsidRPr="0003338B">
        <w:rPr>
          <w:rFonts w:ascii="PT Astra Serif" w:hAnsi="PT Astra Serif" w:cs="Times New Roman"/>
          <w:sz w:val="28"/>
          <w:szCs w:val="28"/>
        </w:rPr>
        <w:t xml:space="preserve">Ульяновской области – </w:t>
      </w:r>
      <w:r w:rsidRPr="0003338B">
        <w:rPr>
          <w:rFonts w:ascii="PT Astra Serif" w:hAnsi="PT Astra Serif"/>
          <w:sz w:val="28"/>
          <w:szCs w:val="28"/>
        </w:rPr>
        <w:t xml:space="preserve">Министр семейной, </w:t>
      </w:r>
    </w:p>
    <w:p w:rsidR="0003338B" w:rsidRPr="0003338B" w:rsidRDefault="0003338B" w:rsidP="0003338B">
      <w:pPr>
        <w:pStyle w:val="ab"/>
        <w:jc w:val="both"/>
        <w:rPr>
          <w:rFonts w:ascii="PT Astra Serif" w:hAnsi="PT Astra Serif"/>
          <w:sz w:val="28"/>
          <w:szCs w:val="28"/>
        </w:rPr>
      </w:pPr>
      <w:r w:rsidRPr="0003338B">
        <w:rPr>
          <w:rFonts w:ascii="PT Astra Serif" w:hAnsi="PT Astra Serif"/>
          <w:sz w:val="28"/>
          <w:szCs w:val="28"/>
        </w:rPr>
        <w:t>демографической политики и социального</w:t>
      </w:r>
    </w:p>
    <w:p w:rsidR="0003338B" w:rsidRPr="0003338B" w:rsidRDefault="0003338B" w:rsidP="0003338B">
      <w:pPr>
        <w:pStyle w:val="ab"/>
        <w:jc w:val="both"/>
        <w:rPr>
          <w:rFonts w:ascii="PT Astra Serif" w:hAnsi="PT Astra Serif"/>
          <w:sz w:val="28"/>
          <w:szCs w:val="28"/>
        </w:rPr>
      </w:pPr>
      <w:r w:rsidRPr="0003338B">
        <w:rPr>
          <w:rFonts w:ascii="PT Astra Serif" w:hAnsi="PT Astra Serif"/>
          <w:sz w:val="28"/>
          <w:szCs w:val="28"/>
        </w:rPr>
        <w:t xml:space="preserve">благополучия Ульяновской области </w:t>
      </w:r>
      <w:r w:rsidRPr="0003338B">
        <w:rPr>
          <w:rFonts w:ascii="PT Astra Serif" w:hAnsi="PT Astra Serif"/>
          <w:sz w:val="28"/>
          <w:szCs w:val="28"/>
        </w:rPr>
        <w:tab/>
      </w:r>
      <w:r w:rsidRPr="0003338B">
        <w:rPr>
          <w:rFonts w:ascii="PT Astra Serif" w:hAnsi="PT Astra Serif"/>
          <w:sz w:val="28"/>
          <w:szCs w:val="28"/>
        </w:rPr>
        <w:tab/>
        <w:t>О.М.Касимова</w:t>
      </w:r>
    </w:p>
    <w:p w:rsidR="0003338B" w:rsidRPr="0003338B" w:rsidRDefault="0003338B" w:rsidP="0003338B">
      <w:pPr>
        <w:tabs>
          <w:tab w:val="left" w:pos="1134"/>
        </w:tabs>
        <w:spacing w:line="360" w:lineRule="auto"/>
        <w:rPr>
          <w:rFonts w:ascii="PT Astra Serif" w:hAnsi="PT Astra Serif"/>
          <w:sz w:val="28"/>
          <w:szCs w:val="28"/>
        </w:rPr>
        <w:sectPr w:rsidR="0003338B" w:rsidRPr="0003338B" w:rsidSect="00A97DC2">
          <w:pgSz w:w="11906" w:h="16838"/>
          <w:pgMar w:top="1134" w:right="567" w:bottom="993" w:left="1418" w:header="567" w:footer="0" w:gutter="0"/>
          <w:pgNumType w:start="1"/>
          <w:cols w:space="720"/>
          <w:noEndnote/>
          <w:titlePg/>
          <w:docGrid w:linePitch="299"/>
        </w:sectPr>
      </w:pPr>
    </w:p>
    <w:p w:rsidR="001F0C73" w:rsidRPr="0003338B" w:rsidRDefault="001F0C73" w:rsidP="001F0C73">
      <w:pPr>
        <w:pStyle w:val="ConsPlusNormal"/>
        <w:jc w:val="center"/>
        <w:outlineLvl w:val="1"/>
        <w:rPr>
          <w:rFonts w:ascii="PT Astra Serif" w:hAnsi="PT Astra Serif" w:cs="Times New Roman"/>
          <w:b/>
          <w:sz w:val="28"/>
          <w:szCs w:val="28"/>
        </w:rPr>
      </w:pPr>
      <w:r w:rsidRPr="0003338B">
        <w:rPr>
          <w:rFonts w:ascii="PT Astra Serif" w:hAnsi="PT Astra Serif" w:cs="Times New Roman"/>
          <w:b/>
          <w:sz w:val="28"/>
          <w:szCs w:val="28"/>
        </w:rPr>
        <w:lastRenderedPageBreak/>
        <w:t>ФИНАНСОВО-ЭКОНОМИЧЕСКОЕ ОБОСНОВАНИЕ</w:t>
      </w:r>
    </w:p>
    <w:p w:rsidR="001F0C73" w:rsidRPr="0003338B" w:rsidRDefault="001F0C73" w:rsidP="001F0C73">
      <w:pPr>
        <w:pStyle w:val="ConsPlusNormal"/>
        <w:jc w:val="center"/>
        <w:outlineLvl w:val="1"/>
        <w:rPr>
          <w:rFonts w:ascii="PT Astra Serif" w:hAnsi="PT Astra Serif" w:cs="Times New Roman"/>
          <w:b/>
          <w:sz w:val="28"/>
          <w:szCs w:val="28"/>
        </w:rPr>
      </w:pPr>
      <w:r w:rsidRPr="0003338B">
        <w:rPr>
          <w:rFonts w:ascii="PT Astra Serif" w:hAnsi="PT Astra Serif" w:cs="Times New Roman"/>
          <w:b/>
          <w:sz w:val="28"/>
          <w:szCs w:val="28"/>
        </w:rPr>
        <w:t xml:space="preserve">к проекту постановления Правительства Ульяновской области </w:t>
      </w:r>
    </w:p>
    <w:p w:rsidR="001A7D1B" w:rsidRPr="0003338B" w:rsidRDefault="001A7D1B" w:rsidP="001A7D1B">
      <w:pPr>
        <w:pStyle w:val="ConsPlusTitle"/>
        <w:jc w:val="center"/>
        <w:rPr>
          <w:rFonts w:ascii="PT Astra Serif" w:hAnsi="PT Astra Serif" w:cs="Times New Roman"/>
          <w:sz w:val="28"/>
          <w:szCs w:val="28"/>
        </w:rPr>
      </w:pPr>
      <w:r w:rsidRPr="0003338B">
        <w:rPr>
          <w:rFonts w:ascii="PT Astra Serif" w:hAnsi="PT Astra Serif" w:cs="Times New Roman"/>
          <w:sz w:val="28"/>
          <w:szCs w:val="28"/>
        </w:rPr>
        <w:t>«Об утверждении Правил выплаты инвалидам (в том числе детям-инвалидам</w:t>
      </w:r>
      <w:r w:rsidR="004B73A8">
        <w:rPr>
          <w:rFonts w:ascii="PT Astra Serif" w:hAnsi="PT Astra Serif" w:cs="Times New Roman"/>
          <w:sz w:val="28"/>
          <w:szCs w:val="28"/>
        </w:rPr>
        <w:t xml:space="preserve">, </w:t>
      </w:r>
      <w:r w:rsidRPr="0003338B">
        <w:rPr>
          <w:rFonts w:ascii="PT Astra Serif" w:hAnsi="PT Astra Serif" w:cs="Times New Roman"/>
          <w:sz w:val="28"/>
          <w:szCs w:val="28"/>
        </w:rPr>
        <w:t xml:space="preserve">имеющим транспортные средства в соответствии </w:t>
      </w:r>
      <w:r w:rsidR="004B73A8">
        <w:rPr>
          <w:rFonts w:ascii="PT Astra Serif" w:hAnsi="PT Astra Serif" w:cs="Times New Roman"/>
          <w:sz w:val="28"/>
          <w:szCs w:val="28"/>
        </w:rPr>
        <w:br/>
      </w:r>
      <w:r w:rsidRPr="0003338B">
        <w:rPr>
          <w:rFonts w:ascii="PT Astra Serif" w:hAnsi="PT Astra Serif" w:cs="Times New Roman"/>
          <w:sz w:val="28"/>
          <w:szCs w:val="28"/>
        </w:rPr>
        <w:t>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компенсации уплаченной ими страховой премии о договору обязательного страхования гражданской ответственности владельцев транспортных средств</w:t>
      </w:r>
      <w:r w:rsidR="004B73A8" w:rsidRPr="0003338B">
        <w:rPr>
          <w:rFonts w:ascii="PT Astra Serif" w:hAnsi="PT Astra Serif" w:cs="Times New Roman"/>
          <w:sz w:val="28"/>
          <w:szCs w:val="28"/>
        </w:rPr>
        <w:t>), проживающим</w:t>
      </w:r>
      <w:r w:rsidR="004B73A8">
        <w:rPr>
          <w:rFonts w:ascii="PT Astra Serif" w:hAnsi="PT Astra Serif" w:cs="Times New Roman"/>
          <w:sz w:val="28"/>
          <w:szCs w:val="28"/>
        </w:rPr>
        <w:br/>
      </w:r>
      <w:r w:rsidR="004B73A8" w:rsidRPr="0003338B">
        <w:rPr>
          <w:rFonts w:ascii="PT Astra Serif" w:hAnsi="PT Astra Serif" w:cs="Times New Roman"/>
          <w:sz w:val="28"/>
          <w:szCs w:val="28"/>
        </w:rPr>
        <w:t xml:space="preserve"> в Ульяновской области,</w:t>
      </w:r>
      <w:r w:rsidRPr="0003338B">
        <w:rPr>
          <w:rFonts w:ascii="PT Astra Serif" w:eastAsia="Calibri" w:hAnsi="PT Astra Serif"/>
          <w:sz w:val="28"/>
          <w:szCs w:val="28"/>
        </w:rPr>
        <w:t>»</w:t>
      </w:r>
    </w:p>
    <w:p w:rsidR="001F0C73" w:rsidRPr="0003338B" w:rsidRDefault="001F0C73" w:rsidP="001F0C73">
      <w:pPr>
        <w:pStyle w:val="ConsPlusNormal"/>
        <w:jc w:val="center"/>
        <w:outlineLvl w:val="1"/>
        <w:rPr>
          <w:rFonts w:ascii="PT Astra Serif" w:hAnsi="PT Astra Serif" w:cs="Times New Roman"/>
          <w:b/>
          <w:sz w:val="28"/>
          <w:szCs w:val="28"/>
        </w:rPr>
      </w:pPr>
    </w:p>
    <w:p w:rsidR="001F0C73" w:rsidRPr="0003338B" w:rsidRDefault="001F0C73" w:rsidP="00B3378E">
      <w:pPr>
        <w:pStyle w:val="ConsPlusNormal"/>
        <w:ind w:firstLine="709"/>
        <w:jc w:val="both"/>
        <w:outlineLvl w:val="1"/>
        <w:rPr>
          <w:rFonts w:ascii="PT Astra Serif" w:hAnsi="PT Astra Serif" w:cs="Times New Roman"/>
          <w:sz w:val="28"/>
          <w:szCs w:val="28"/>
        </w:rPr>
      </w:pPr>
    </w:p>
    <w:p w:rsidR="001F0C73" w:rsidRPr="0003338B" w:rsidRDefault="001F0C73" w:rsidP="00B3378E">
      <w:pPr>
        <w:pStyle w:val="a"/>
        <w:numPr>
          <w:ilvl w:val="0"/>
          <w:numId w:val="0"/>
        </w:numPr>
        <w:spacing w:line="240" w:lineRule="auto"/>
        <w:ind w:firstLine="709"/>
        <w:jc w:val="both"/>
        <w:rPr>
          <w:rFonts w:ascii="PT Astra Serif" w:hAnsi="PT Astra Serif"/>
          <w:sz w:val="28"/>
          <w:szCs w:val="28"/>
        </w:rPr>
      </w:pPr>
      <w:r w:rsidRPr="0003338B">
        <w:rPr>
          <w:rFonts w:ascii="PT Astra Serif" w:hAnsi="PT Astra Serif"/>
          <w:sz w:val="28"/>
          <w:szCs w:val="28"/>
        </w:rPr>
        <w:t xml:space="preserve">Для реализации настоящего постановления выделение дополнительных денежных средств из областного бюджета Ульяновской области </w:t>
      </w:r>
      <w:r w:rsidR="00E40049" w:rsidRPr="0003338B">
        <w:rPr>
          <w:rFonts w:ascii="PT Astra Serif" w:hAnsi="PT Astra Serif"/>
          <w:sz w:val="28"/>
          <w:szCs w:val="28"/>
        </w:rPr>
        <w:br/>
      </w:r>
      <w:r w:rsidRPr="0003338B">
        <w:rPr>
          <w:rFonts w:ascii="PT Astra Serif" w:hAnsi="PT Astra Serif"/>
          <w:sz w:val="28"/>
          <w:szCs w:val="28"/>
        </w:rPr>
        <w:t>не потребуется.</w:t>
      </w:r>
    </w:p>
    <w:p w:rsidR="001F0C73" w:rsidRPr="0003338B" w:rsidRDefault="001F0C73" w:rsidP="00B3378E">
      <w:pPr>
        <w:pStyle w:val="a"/>
        <w:numPr>
          <w:ilvl w:val="0"/>
          <w:numId w:val="0"/>
        </w:numPr>
        <w:spacing w:line="240" w:lineRule="auto"/>
        <w:ind w:left="360" w:hanging="360"/>
        <w:jc w:val="both"/>
        <w:rPr>
          <w:rFonts w:ascii="PT Astra Serif" w:hAnsi="PT Astra Serif"/>
          <w:sz w:val="28"/>
          <w:szCs w:val="28"/>
        </w:rPr>
      </w:pPr>
    </w:p>
    <w:p w:rsidR="001F0C73" w:rsidRPr="0003338B" w:rsidRDefault="001F0C73" w:rsidP="001F0C73">
      <w:pPr>
        <w:spacing w:after="0" w:line="240" w:lineRule="auto"/>
        <w:jc w:val="both"/>
        <w:rPr>
          <w:rFonts w:ascii="PT Astra Serif" w:hAnsi="PT Astra Serif"/>
          <w:sz w:val="28"/>
          <w:szCs w:val="28"/>
        </w:rPr>
      </w:pPr>
    </w:p>
    <w:p w:rsidR="0003338B" w:rsidRPr="0003338B" w:rsidRDefault="0003338B" w:rsidP="0003338B">
      <w:pPr>
        <w:spacing w:after="0" w:line="240" w:lineRule="auto"/>
        <w:jc w:val="center"/>
        <w:rPr>
          <w:rFonts w:ascii="PT Astra Serif" w:hAnsi="PT Astra Serif"/>
          <w:b/>
          <w:sz w:val="28"/>
          <w:szCs w:val="28"/>
        </w:rPr>
      </w:pPr>
    </w:p>
    <w:p w:rsidR="0003338B" w:rsidRPr="0003338B" w:rsidRDefault="0003338B" w:rsidP="0003338B">
      <w:pPr>
        <w:pStyle w:val="ab"/>
        <w:jc w:val="both"/>
        <w:rPr>
          <w:rFonts w:ascii="PT Astra Serif" w:hAnsi="PT Astra Serif" w:cs="Times New Roman"/>
          <w:sz w:val="28"/>
          <w:szCs w:val="28"/>
        </w:rPr>
      </w:pPr>
      <w:r w:rsidRPr="0003338B">
        <w:rPr>
          <w:rFonts w:ascii="PT Astra Serif" w:hAnsi="PT Astra Serif" w:cs="Times New Roman"/>
          <w:sz w:val="28"/>
          <w:szCs w:val="28"/>
        </w:rPr>
        <w:t xml:space="preserve">Заместитель Председателя Правительства </w:t>
      </w:r>
    </w:p>
    <w:p w:rsidR="0003338B" w:rsidRPr="0003338B" w:rsidRDefault="0003338B" w:rsidP="0003338B">
      <w:pPr>
        <w:pStyle w:val="ab"/>
        <w:jc w:val="both"/>
        <w:rPr>
          <w:rFonts w:ascii="PT Astra Serif" w:hAnsi="PT Astra Serif"/>
          <w:sz w:val="28"/>
          <w:szCs w:val="28"/>
        </w:rPr>
      </w:pPr>
      <w:r w:rsidRPr="0003338B">
        <w:rPr>
          <w:rFonts w:ascii="PT Astra Serif" w:hAnsi="PT Astra Serif" w:cs="Times New Roman"/>
          <w:sz w:val="28"/>
          <w:szCs w:val="28"/>
        </w:rPr>
        <w:t xml:space="preserve">Ульяновской области – </w:t>
      </w:r>
      <w:r w:rsidRPr="0003338B">
        <w:rPr>
          <w:rFonts w:ascii="PT Astra Serif" w:hAnsi="PT Astra Serif"/>
          <w:sz w:val="28"/>
          <w:szCs w:val="28"/>
        </w:rPr>
        <w:t xml:space="preserve">Министр семейной, </w:t>
      </w:r>
    </w:p>
    <w:p w:rsidR="0003338B" w:rsidRPr="0003338B" w:rsidRDefault="0003338B" w:rsidP="0003338B">
      <w:pPr>
        <w:pStyle w:val="ab"/>
        <w:jc w:val="both"/>
        <w:rPr>
          <w:rFonts w:ascii="PT Astra Serif" w:hAnsi="PT Astra Serif"/>
          <w:sz w:val="28"/>
          <w:szCs w:val="28"/>
        </w:rPr>
      </w:pPr>
      <w:r w:rsidRPr="0003338B">
        <w:rPr>
          <w:rFonts w:ascii="PT Astra Serif" w:hAnsi="PT Astra Serif"/>
          <w:sz w:val="28"/>
          <w:szCs w:val="28"/>
        </w:rPr>
        <w:t>демографической политики и социального</w:t>
      </w:r>
    </w:p>
    <w:p w:rsidR="0003338B" w:rsidRPr="0003338B" w:rsidRDefault="0003338B" w:rsidP="0003338B">
      <w:pPr>
        <w:pStyle w:val="ab"/>
        <w:jc w:val="both"/>
        <w:rPr>
          <w:rFonts w:ascii="PT Astra Serif" w:hAnsi="PT Astra Serif"/>
          <w:sz w:val="28"/>
          <w:szCs w:val="28"/>
        </w:rPr>
      </w:pPr>
      <w:r w:rsidRPr="0003338B">
        <w:rPr>
          <w:rFonts w:ascii="PT Astra Serif" w:hAnsi="PT Astra Serif"/>
          <w:sz w:val="28"/>
          <w:szCs w:val="28"/>
        </w:rPr>
        <w:t xml:space="preserve">благополучия Ульяновской области </w:t>
      </w:r>
      <w:r w:rsidRPr="0003338B">
        <w:rPr>
          <w:rFonts w:ascii="PT Astra Serif" w:hAnsi="PT Astra Serif"/>
          <w:sz w:val="28"/>
          <w:szCs w:val="28"/>
        </w:rPr>
        <w:tab/>
      </w:r>
      <w:bookmarkStart w:id="0" w:name="_GoBack"/>
      <w:bookmarkEnd w:id="0"/>
      <w:r w:rsidRPr="0003338B">
        <w:rPr>
          <w:rFonts w:ascii="PT Astra Serif" w:hAnsi="PT Astra Serif"/>
          <w:sz w:val="28"/>
          <w:szCs w:val="28"/>
        </w:rPr>
        <w:tab/>
        <w:t>О.М.Касимова</w:t>
      </w:r>
    </w:p>
    <w:sectPr w:rsidR="0003338B" w:rsidRPr="0003338B" w:rsidSect="001C671D">
      <w:pgSz w:w="11907" w:h="16839" w:code="9"/>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2B6" w:rsidRDefault="00B522B6" w:rsidP="006140F5">
      <w:pPr>
        <w:spacing w:after="0" w:line="240" w:lineRule="auto"/>
      </w:pPr>
      <w:r>
        <w:separator/>
      </w:r>
    </w:p>
  </w:endnote>
  <w:endnote w:type="continuationSeparator" w:id="1">
    <w:p w:rsidR="00B522B6" w:rsidRDefault="00B522B6" w:rsidP="00614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36" w:rsidRDefault="00D37F36">
    <w:pPr>
      <w:pStyle w:val="a7"/>
      <w:jc w:val="center"/>
    </w:pPr>
  </w:p>
  <w:p w:rsidR="00D37F36" w:rsidRDefault="00D37F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2B6" w:rsidRDefault="00B522B6" w:rsidP="006140F5">
      <w:pPr>
        <w:spacing w:after="0" w:line="240" w:lineRule="auto"/>
      </w:pPr>
      <w:r>
        <w:separator/>
      </w:r>
    </w:p>
  </w:footnote>
  <w:footnote w:type="continuationSeparator" w:id="1">
    <w:p w:rsidR="00B522B6" w:rsidRDefault="00B522B6" w:rsidP="00614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94428"/>
      <w:docPartObj>
        <w:docPartGallery w:val="Page Numbers (Top of Page)"/>
        <w:docPartUnique/>
      </w:docPartObj>
    </w:sdtPr>
    <w:sdtEndPr>
      <w:rPr>
        <w:rFonts w:ascii="Times New Roman" w:hAnsi="Times New Roman"/>
        <w:sz w:val="28"/>
        <w:szCs w:val="28"/>
      </w:rPr>
    </w:sdtEndPr>
    <w:sdtContent>
      <w:p w:rsidR="00AF5B53" w:rsidRPr="00AF5B53" w:rsidRDefault="00B34E20">
        <w:pPr>
          <w:pStyle w:val="a5"/>
          <w:jc w:val="center"/>
          <w:rPr>
            <w:rFonts w:ascii="Times New Roman" w:hAnsi="Times New Roman"/>
            <w:sz w:val="28"/>
            <w:szCs w:val="28"/>
          </w:rPr>
        </w:pPr>
        <w:r w:rsidRPr="00AF5B53">
          <w:rPr>
            <w:rFonts w:ascii="Times New Roman" w:hAnsi="Times New Roman"/>
            <w:sz w:val="28"/>
            <w:szCs w:val="28"/>
          </w:rPr>
          <w:fldChar w:fldCharType="begin"/>
        </w:r>
        <w:r w:rsidR="00AF5B53" w:rsidRPr="00AF5B53">
          <w:rPr>
            <w:rFonts w:ascii="Times New Roman" w:hAnsi="Times New Roman"/>
            <w:sz w:val="28"/>
            <w:szCs w:val="28"/>
          </w:rPr>
          <w:instrText>PAGE   \* MERGEFORMAT</w:instrText>
        </w:r>
        <w:r w:rsidRPr="00AF5B53">
          <w:rPr>
            <w:rFonts w:ascii="Times New Roman" w:hAnsi="Times New Roman"/>
            <w:sz w:val="28"/>
            <w:szCs w:val="28"/>
          </w:rPr>
          <w:fldChar w:fldCharType="separate"/>
        </w:r>
        <w:r w:rsidR="00682157">
          <w:rPr>
            <w:rFonts w:ascii="Times New Roman" w:hAnsi="Times New Roman"/>
            <w:noProof/>
            <w:sz w:val="28"/>
            <w:szCs w:val="28"/>
          </w:rPr>
          <w:t>2</w:t>
        </w:r>
        <w:r w:rsidRPr="00AF5B53">
          <w:rPr>
            <w:rFonts w:ascii="Times New Roman" w:hAnsi="Times New Roman"/>
            <w:sz w:val="28"/>
            <w:szCs w:val="28"/>
          </w:rPr>
          <w:fldChar w:fldCharType="end"/>
        </w:r>
      </w:p>
    </w:sdtContent>
  </w:sdt>
  <w:p w:rsidR="006140F5" w:rsidRDefault="00EE21C1" w:rsidP="00EE21C1">
    <w:pPr>
      <w:pStyle w:val="a5"/>
      <w:tabs>
        <w:tab w:val="clear" w:pos="4677"/>
        <w:tab w:val="clear" w:pos="9355"/>
        <w:tab w:val="left" w:pos="12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6EFC74"/>
    <w:lvl w:ilvl="0">
      <w:start w:val="1"/>
      <w:numFmt w:val="bullet"/>
      <w:pStyle w:val="a"/>
      <w:lvlText w:val=""/>
      <w:lvlJc w:val="left"/>
      <w:pPr>
        <w:tabs>
          <w:tab w:val="num" w:pos="360"/>
        </w:tabs>
        <w:ind w:left="360" w:hanging="360"/>
      </w:pPr>
      <w:rPr>
        <w:rFonts w:ascii="Symbol" w:hAnsi="Symbol" w:hint="default"/>
      </w:rPr>
    </w:lvl>
  </w:abstractNum>
  <w:abstractNum w:abstractNumId="1">
    <w:nsid w:val="05177EDD"/>
    <w:multiLevelType w:val="hybridMultilevel"/>
    <w:tmpl w:val="EA789302"/>
    <w:lvl w:ilvl="0" w:tplc="8734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EC4D6D"/>
    <w:multiLevelType w:val="hybridMultilevel"/>
    <w:tmpl w:val="C2D86C08"/>
    <w:lvl w:ilvl="0" w:tplc="9F0C2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85462"/>
    <w:multiLevelType w:val="hybridMultilevel"/>
    <w:tmpl w:val="DB98E184"/>
    <w:lvl w:ilvl="0" w:tplc="EFA2C798">
      <w:start w:val="1"/>
      <w:numFmt w:val="decimal"/>
      <w:lvlText w:val="%1)"/>
      <w:lvlJc w:val="left"/>
      <w:pPr>
        <w:ind w:left="900" w:hanging="360"/>
      </w:pPr>
      <w:rPr>
        <w:rFonts w:ascii="Times New Roman" w:hAnsi="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F97643"/>
    <w:multiLevelType w:val="hybridMultilevel"/>
    <w:tmpl w:val="7100AFE2"/>
    <w:lvl w:ilvl="0" w:tplc="EFA2C798">
      <w:start w:val="1"/>
      <w:numFmt w:val="decimal"/>
      <w:lvlText w:val="%1)"/>
      <w:lvlJc w:val="left"/>
      <w:pPr>
        <w:ind w:left="1428" w:hanging="360"/>
      </w:pPr>
      <w:rPr>
        <w:rFonts w:ascii="Times New Roman" w:hAnsi="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69E7069"/>
    <w:multiLevelType w:val="multilevel"/>
    <w:tmpl w:val="EA1A83CA"/>
    <w:lvl w:ilvl="0">
      <w:start w:val="1"/>
      <w:numFmt w:val="decimal"/>
      <w:lvlText w:val="%1."/>
      <w:lvlJc w:val="left"/>
      <w:pPr>
        <w:ind w:left="1236" w:hanging="1236"/>
      </w:pPr>
      <w:rPr>
        <w:rFonts w:hint="default"/>
      </w:rPr>
    </w:lvl>
    <w:lvl w:ilvl="1">
      <w:start w:val="1"/>
      <w:numFmt w:val="decimal"/>
      <w:lvlText w:val="%2."/>
      <w:lvlJc w:val="left"/>
      <w:pPr>
        <w:ind w:left="3645" w:hanging="1236"/>
      </w:pPr>
      <w:rPr>
        <w:rFonts w:hint="default"/>
      </w:rPr>
    </w:lvl>
    <w:lvl w:ilvl="2">
      <w:start w:val="1"/>
      <w:numFmt w:val="decimal"/>
      <w:lvlText w:val="%1.%2.%3."/>
      <w:lvlJc w:val="left"/>
      <w:pPr>
        <w:ind w:left="2652" w:hanging="1236"/>
      </w:pPr>
      <w:rPr>
        <w:rFonts w:hint="default"/>
      </w:rPr>
    </w:lvl>
    <w:lvl w:ilvl="3">
      <w:start w:val="1"/>
      <w:numFmt w:val="decimal"/>
      <w:lvlText w:val="%1.%2.%3.%4."/>
      <w:lvlJc w:val="left"/>
      <w:pPr>
        <w:ind w:left="3360" w:hanging="1236"/>
      </w:pPr>
      <w:rPr>
        <w:rFonts w:hint="default"/>
      </w:rPr>
    </w:lvl>
    <w:lvl w:ilvl="4">
      <w:start w:val="1"/>
      <w:numFmt w:val="decimal"/>
      <w:lvlText w:val="%1.%2.%3.%4.%5."/>
      <w:lvlJc w:val="left"/>
      <w:pPr>
        <w:ind w:left="4068" w:hanging="1236"/>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5A2A15"/>
    <w:multiLevelType w:val="hybridMultilevel"/>
    <w:tmpl w:val="48F2D8C2"/>
    <w:lvl w:ilvl="0" w:tplc="0C36B79C">
      <w:start w:val="1"/>
      <w:numFmt w:val="russianLower"/>
      <w:lvlText w:val="%1)"/>
      <w:lvlJc w:val="left"/>
      <w:pPr>
        <w:ind w:left="1429" w:hanging="360"/>
      </w:pPr>
      <w:rPr>
        <w:rFonts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972A8"/>
    <w:multiLevelType w:val="hybridMultilevel"/>
    <w:tmpl w:val="BB9CD570"/>
    <w:lvl w:ilvl="0" w:tplc="BC98C946">
      <w:start w:val="1"/>
      <w:numFmt w:val="decimal"/>
      <w:lvlText w:val="%1)"/>
      <w:lvlJc w:val="left"/>
      <w:pPr>
        <w:ind w:left="1837"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81F29"/>
    <w:multiLevelType w:val="hybridMultilevel"/>
    <w:tmpl w:val="60481658"/>
    <w:lvl w:ilvl="0" w:tplc="10C004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A11D05"/>
    <w:multiLevelType w:val="hybridMultilevel"/>
    <w:tmpl w:val="61DCA72C"/>
    <w:lvl w:ilvl="0" w:tplc="EFA2C798">
      <w:start w:val="1"/>
      <w:numFmt w:val="decimal"/>
      <w:lvlText w:val="%1)"/>
      <w:lvlJc w:val="left"/>
      <w:pPr>
        <w:ind w:left="1129" w:hanging="42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4349C3"/>
    <w:multiLevelType w:val="hybridMultilevel"/>
    <w:tmpl w:val="FE20D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EA4051"/>
    <w:multiLevelType w:val="hybridMultilevel"/>
    <w:tmpl w:val="2D7C67B4"/>
    <w:lvl w:ilvl="0" w:tplc="BC98C946">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1F4C42"/>
    <w:multiLevelType w:val="hybridMultilevel"/>
    <w:tmpl w:val="8DC08440"/>
    <w:lvl w:ilvl="0" w:tplc="EFA2C798">
      <w:start w:val="1"/>
      <w:numFmt w:val="decimal"/>
      <w:lvlText w:val="%1)"/>
      <w:lvlJc w:val="left"/>
      <w:pPr>
        <w:ind w:left="1068" w:hanging="360"/>
      </w:pPr>
      <w:rPr>
        <w:rFonts w:ascii="Times New Roman" w:hAnsi="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3D0D73"/>
    <w:multiLevelType w:val="hybridMultilevel"/>
    <w:tmpl w:val="8EFA9048"/>
    <w:lvl w:ilvl="0" w:tplc="468A9DD6">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9F55B1"/>
    <w:multiLevelType w:val="hybridMultilevel"/>
    <w:tmpl w:val="89E0CAE6"/>
    <w:lvl w:ilvl="0" w:tplc="0B7CD4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F15F8D"/>
    <w:multiLevelType w:val="hybridMultilevel"/>
    <w:tmpl w:val="59302136"/>
    <w:lvl w:ilvl="0" w:tplc="10C004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4248C"/>
    <w:multiLevelType w:val="hybridMultilevel"/>
    <w:tmpl w:val="047EA676"/>
    <w:lvl w:ilvl="0" w:tplc="C65E8C62">
      <w:start w:val="1"/>
      <w:numFmt w:val="decimal"/>
      <w:lvlText w:val="%1."/>
      <w:lvlJc w:val="left"/>
      <w:pPr>
        <w:ind w:left="1896" w:hanging="118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D33F72"/>
    <w:multiLevelType w:val="hybridMultilevel"/>
    <w:tmpl w:val="F40E5FF2"/>
    <w:lvl w:ilvl="0" w:tplc="88906B4A">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CE6298"/>
    <w:multiLevelType w:val="hybridMultilevel"/>
    <w:tmpl w:val="803CDCA8"/>
    <w:lvl w:ilvl="0" w:tplc="EFA2C798">
      <w:start w:val="1"/>
      <w:numFmt w:val="decimal"/>
      <w:lvlText w:val="%1)"/>
      <w:lvlJc w:val="left"/>
      <w:pPr>
        <w:ind w:left="1429" w:hanging="360"/>
      </w:pPr>
      <w:rPr>
        <w:rFonts w:ascii="Times New Roman" w:hAnsi="Times New Roman"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E678BA"/>
    <w:multiLevelType w:val="hybridMultilevel"/>
    <w:tmpl w:val="F9AA765C"/>
    <w:lvl w:ilvl="0" w:tplc="F388532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2A78F6"/>
    <w:multiLevelType w:val="hybridMultilevel"/>
    <w:tmpl w:val="99A01E4C"/>
    <w:lvl w:ilvl="0" w:tplc="EFA2C798">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243B06"/>
    <w:multiLevelType w:val="hybridMultilevel"/>
    <w:tmpl w:val="2B42E480"/>
    <w:lvl w:ilvl="0" w:tplc="EFA2C798">
      <w:start w:val="1"/>
      <w:numFmt w:val="decimal"/>
      <w:lvlText w:val="%1)"/>
      <w:lvlJc w:val="left"/>
      <w:pPr>
        <w:ind w:left="1428" w:hanging="360"/>
      </w:pPr>
      <w:rPr>
        <w:rFonts w:ascii="Times New Roman" w:hAnsi="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9DB3950"/>
    <w:multiLevelType w:val="hybridMultilevel"/>
    <w:tmpl w:val="BBB0D020"/>
    <w:lvl w:ilvl="0" w:tplc="4F841428">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3">
    <w:nsid w:val="69F35CD0"/>
    <w:multiLevelType w:val="hybridMultilevel"/>
    <w:tmpl w:val="AFD061B6"/>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5E2E16"/>
    <w:multiLevelType w:val="hybridMultilevel"/>
    <w:tmpl w:val="5936C476"/>
    <w:lvl w:ilvl="0" w:tplc="EFA2C798">
      <w:start w:val="1"/>
      <w:numFmt w:val="decimal"/>
      <w:lvlText w:val="%1)"/>
      <w:lvlJc w:val="left"/>
      <w:pPr>
        <w:ind w:left="1428" w:hanging="360"/>
      </w:pPr>
      <w:rPr>
        <w:rFonts w:ascii="Times New Roman" w:hAnsi="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C910DE0"/>
    <w:multiLevelType w:val="hybridMultilevel"/>
    <w:tmpl w:val="7EFC115C"/>
    <w:lvl w:ilvl="0" w:tplc="35CE6D9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FA23AA2"/>
    <w:multiLevelType w:val="hybridMultilevel"/>
    <w:tmpl w:val="17B864B8"/>
    <w:lvl w:ilvl="0" w:tplc="367EE2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2"/>
  </w:num>
  <w:num w:numId="3">
    <w:abstractNumId w:val="20"/>
  </w:num>
  <w:num w:numId="4">
    <w:abstractNumId w:val="25"/>
  </w:num>
  <w:num w:numId="5">
    <w:abstractNumId w:val="17"/>
  </w:num>
  <w:num w:numId="6">
    <w:abstractNumId w:val="24"/>
  </w:num>
  <w:num w:numId="7">
    <w:abstractNumId w:val="9"/>
  </w:num>
  <w:num w:numId="8">
    <w:abstractNumId w:val="1"/>
  </w:num>
  <w:num w:numId="9">
    <w:abstractNumId w:val="26"/>
  </w:num>
  <w:num w:numId="10">
    <w:abstractNumId w:val="21"/>
  </w:num>
  <w:num w:numId="11">
    <w:abstractNumId w:val="3"/>
  </w:num>
  <w:num w:numId="12">
    <w:abstractNumId w:val="4"/>
  </w:num>
  <w:num w:numId="13">
    <w:abstractNumId w:val="12"/>
  </w:num>
  <w:num w:numId="14">
    <w:abstractNumId w:val="2"/>
  </w:num>
  <w:num w:numId="15">
    <w:abstractNumId w:val="0"/>
  </w:num>
  <w:num w:numId="16">
    <w:abstractNumId w:val="23"/>
  </w:num>
  <w:num w:numId="17">
    <w:abstractNumId w:val="18"/>
  </w:num>
  <w:num w:numId="18">
    <w:abstractNumId w:val="6"/>
  </w:num>
  <w:num w:numId="19">
    <w:abstractNumId w:val="5"/>
  </w:num>
  <w:num w:numId="20">
    <w:abstractNumId w:val="10"/>
  </w:num>
  <w:num w:numId="21">
    <w:abstractNumId w:val="11"/>
  </w:num>
  <w:num w:numId="22">
    <w:abstractNumId w:val="7"/>
  </w:num>
  <w:num w:numId="23">
    <w:abstractNumId w:val="15"/>
  </w:num>
  <w:num w:numId="24">
    <w:abstractNumId w:val="14"/>
  </w:num>
  <w:num w:numId="25">
    <w:abstractNumId w:val="8"/>
  </w:num>
  <w:num w:numId="26">
    <w:abstractNumId w:val="1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B36CF9"/>
    <w:rsid w:val="0001091B"/>
    <w:rsid w:val="000305C7"/>
    <w:rsid w:val="0003338B"/>
    <w:rsid w:val="00051DEC"/>
    <w:rsid w:val="00057627"/>
    <w:rsid w:val="0008498B"/>
    <w:rsid w:val="000D6544"/>
    <w:rsid w:val="000E2CE8"/>
    <w:rsid w:val="00106BDE"/>
    <w:rsid w:val="00112D15"/>
    <w:rsid w:val="0013767B"/>
    <w:rsid w:val="00141A1F"/>
    <w:rsid w:val="00153BA2"/>
    <w:rsid w:val="0015546C"/>
    <w:rsid w:val="00157CD8"/>
    <w:rsid w:val="00163099"/>
    <w:rsid w:val="00170034"/>
    <w:rsid w:val="001767CE"/>
    <w:rsid w:val="00197C93"/>
    <w:rsid w:val="001A7D1B"/>
    <w:rsid w:val="001B78A1"/>
    <w:rsid w:val="001E13F6"/>
    <w:rsid w:val="001E3188"/>
    <w:rsid w:val="001F0C73"/>
    <w:rsid w:val="00203030"/>
    <w:rsid w:val="0021489C"/>
    <w:rsid w:val="002665C9"/>
    <w:rsid w:val="00271D84"/>
    <w:rsid w:val="00280BFD"/>
    <w:rsid w:val="00282CA0"/>
    <w:rsid w:val="0029736B"/>
    <w:rsid w:val="002B57A9"/>
    <w:rsid w:val="002F5727"/>
    <w:rsid w:val="00304294"/>
    <w:rsid w:val="00306450"/>
    <w:rsid w:val="00326A0F"/>
    <w:rsid w:val="0033255E"/>
    <w:rsid w:val="00365935"/>
    <w:rsid w:val="00365A90"/>
    <w:rsid w:val="00373AC6"/>
    <w:rsid w:val="003A16B4"/>
    <w:rsid w:val="003F3066"/>
    <w:rsid w:val="003F6A90"/>
    <w:rsid w:val="0041187A"/>
    <w:rsid w:val="00417B80"/>
    <w:rsid w:val="00436127"/>
    <w:rsid w:val="0044119C"/>
    <w:rsid w:val="004437DC"/>
    <w:rsid w:val="004676C5"/>
    <w:rsid w:val="00483FA0"/>
    <w:rsid w:val="00486582"/>
    <w:rsid w:val="004868B3"/>
    <w:rsid w:val="00497826"/>
    <w:rsid w:val="004B73A8"/>
    <w:rsid w:val="004B775D"/>
    <w:rsid w:val="004D5C54"/>
    <w:rsid w:val="004E2A5B"/>
    <w:rsid w:val="00506A01"/>
    <w:rsid w:val="00543207"/>
    <w:rsid w:val="005567B9"/>
    <w:rsid w:val="00572678"/>
    <w:rsid w:val="00573367"/>
    <w:rsid w:val="005754F0"/>
    <w:rsid w:val="00577450"/>
    <w:rsid w:val="00580601"/>
    <w:rsid w:val="005B4017"/>
    <w:rsid w:val="005F7C28"/>
    <w:rsid w:val="00600293"/>
    <w:rsid w:val="0061085F"/>
    <w:rsid w:val="00613BB4"/>
    <w:rsid w:val="006140F5"/>
    <w:rsid w:val="0064602B"/>
    <w:rsid w:val="0065596C"/>
    <w:rsid w:val="006722DD"/>
    <w:rsid w:val="00682157"/>
    <w:rsid w:val="00690D2A"/>
    <w:rsid w:val="006B2B87"/>
    <w:rsid w:val="006D71C8"/>
    <w:rsid w:val="00715DCF"/>
    <w:rsid w:val="007166E0"/>
    <w:rsid w:val="00723456"/>
    <w:rsid w:val="00764540"/>
    <w:rsid w:val="00771E1A"/>
    <w:rsid w:val="00785F2B"/>
    <w:rsid w:val="00787DDD"/>
    <w:rsid w:val="0079651A"/>
    <w:rsid w:val="007B7DA0"/>
    <w:rsid w:val="00804262"/>
    <w:rsid w:val="008121A8"/>
    <w:rsid w:val="00817132"/>
    <w:rsid w:val="008325B0"/>
    <w:rsid w:val="00877A67"/>
    <w:rsid w:val="00882DF8"/>
    <w:rsid w:val="008848BD"/>
    <w:rsid w:val="008B45C1"/>
    <w:rsid w:val="008C030B"/>
    <w:rsid w:val="008E0E64"/>
    <w:rsid w:val="00930681"/>
    <w:rsid w:val="009335D5"/>
    <w:rsid w:val="0094272E"/>
    <w:rsid w:val="009454FB"/>
    <w:rsid w:val="00946D05"/>
    <w:rsid w:val="00950376"/>
    <w:rsid w:val="00950BF9"/>
    <w:rsid w:val="00960540"/>
    <w:rsid w:val="00960D6E"/>
    <w:rsid w:val="009807EE"/>
    <w:rsid w:val="009845C7"/>
    <w:rsid w:val="009944E3"/>
    <w:rsid w:val="009B5565"/>
    <w:rsid w:val="009D0FF8"/>
    <w:rsid w:val="009F02E6"/>
    <w:rsid w:val="00A14810"/>
    <w:rsid w:val="00A237BA"/>
    <w:rsid w:val="00A273E5"/>
    <w:rsid w:val="00A31805"/>
    <w:rsid w:val="00A423B4"/>
    <w:rsid w:val="00A42A4F"/>
    <w:rsid w:val="00A7790B"/>
    <w:rsid w:val="00A914EB"/>
    <w:rsid w:val="00AA0B9C"/>
    <w:rsid w:val="00AB2EA7"/>
    <w:rsid w:val="00AC299B"/>
    <w:rsid w:val="00AC486B"/>
    <w:rsid w:val="00AD743B"/>
    <w:rsid w:val="00AF5B53"/>
    <w:rsid w:val="00B0682C"/>
    <w:rsid w:val="00B06F28"/>
    <w:rsid w:val="00B3378E"/>
    <w:rsid w:val="00B33F7E"/>
    <w:rsid w:val="00B34E20"/>
    <w:rsid w:val="00B36CF9"/>
    <w:rsid w:val="00B44C59"/>
    <w:rsid w:val="00B522B6"/>
    <w:rsid w:val="00B563FB"/>
    <w:rsid w:val="00B70AFE"/>
    <w:rsid w:val="00B83B68"/>
    <w:rsid w:val="00BA680E"/>
    <w:rsid w:val="00BB30B8"/>
    <w:rsid w:val="00BC5B81"/>
    <w:rsid w:val="00BD317D"/>
    <w:rsid w:val="00BD6D6D"/>
    <w:rsid w:val="00BE1508"/>
    <w:rsid w:val="00BE340B"/>
    <w:rsid w:val="00BE3BC3"/>
    <w:rsid w:val="00BF0F8A"/>
    <w:rsid w:val="00BF3568"/>
    <w:rsid w:val="00C227AF"/>
    <w:rsid w:val="00C62FF4"/>
    <w:rsid w:val="00C766C8"/>
    <w:rsid w:val="00CA0DB2"/>
    <w:rsid w:val="00CA5986"/>
    <w:rsid w:val="00CB0D8F"/>
    <w:rsid w:val="00CB359C"/>
    <w:rsid w:val="00CC1E34"/>
    <w:rsid w:val="00CE32A6"/>
    <w:rsid w:val="00D04178"/>
    <w:rsid w:val="00D10220"/>
    <w:rsid w:val="00D17458"/>
    <w:rsid w:val="00D301AB"/>
    <w:rsid w:val="00D31E1B"/>
    <w:rsid w:val="00D37F36"/>
    <w:rsid w:val="00D45CA6"/>
    <w:rsid w:val="00D85A1E"/>
    <w:rsid w:val="00DB4B90"/>
    <w:rsid w:val="00DD07F0"/>
    <w:rsid w:val="00E27740"/>
    <w:rsid w:val="00E37931"/>
    <w:rsid w:val="00E40049"/>
    <w:rsid w:val="00E6685A"/>
    <w:rsid w:val="00E912DD"/>
    <w:rsid w:val="00EA15E8"/>
    <w:rsid w:val="00EB0A20"/>
    <w:rsid w:val="00EC3FB6"/>
    <w:rsid w:val="00ED386A"/>
    <w:rsid w:val="00EE21C1"/>
    <w:rsid w:val="00F151BA"/>
    <w:rsid w:val="00F24F40"/>
    <w:rsid w:val="00F3501D"/>
    <w:rsid w:val="00F3728D"/>
    <w:rsid w:val="00F52308"/>
    <w:rsid w:val="00F91E27"/>
    <w:rsid w:val="00FA370B"/>
    <w:rsid w:val="00FC0E56"/>
    <w:rsid w:val="00FD31EE"/>
    <w:rsid w:val="00FF3D65"/>
    <w:rsid w:val="00FF4F3D"/>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CF9"/>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36CF9"/>
    <w:pPr>
      <w:ind w:left="720"/>
      <w:contextualSpacing/>
    </w:pPr>
  </w:style>
  <w:style w:type="paragraph" w:styleId="a5">
    <w:name w:val="header"/>
    <w:basedOn w:val="a0"/>
    <w:link w:val="a6"/>
    <w:uiPriority w:val="99"/>
    <w:unhideWhenUsed/>
    <w:rsid w:val="006140F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140F5"/>
    <w:rPr>
      <w:rFonts w:ascii="Calibri" w:eastAsia="Calibri" w:hAnsi="Calibri" w:cs="Times New Roman"/>
    </w:rPr>
  </w:style>
  <w:style w:type="paragraph" w:styleId="a7">
    <w:name w:val="footer"/>
    <w:basedOn w:val="a0"/>
    <w:link w:val="a8"/>
    <w:uiPriority w:val="99"/>
    <w:unhideWhenUsed/>
    <w:rsid w:val="006140F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140F5"/>
    <w:rPr>
      <w:rFonts w:ascii="Calibri" w:eastAsia="Calibri" w:hAnsi="Calibri" w:cs="Times New Roman"/>
    </w:rPr>
  </w:style>
  <w:style w:type="paragraph" w:customStyle="1" w:styleId="ConsPlusTitle">
    <w:name w:val="ConsPlusTitle"/>
    <w:rsid w:val="001F0C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0C73"/>
    <w:pPr>
      <w:widowControl w:val="0"/>
      <w:autoSpaceDE w:val="0"/>
      <w:autoSpaceDN w:val="0"/>
      <w:spacing w:after="0" w:line="240" w:lineRule="auto"/>
    </w:pPr>
    <w:rPr>
      <w:rFonts w:ascii="Calibri" w:eastAsia="Times New Roman" w:hAnsi="Calibri" w:cs="Calibri"/>
      <w:szCs w:val="20"/>
      <w:lang w:eastAsia="ru-RU"/>
    </w:rPr>
  </w:style>
  <w:style w:type="paragraph" w:styleId="a">
    <w:name w:val="List Bullet"/>
    <w:basedOn w:val="a0"/>
    <w:uiPriority w:val="99"/>
    <w:unhideWhenUsed/>
    <w:rsid w:val="001F0C73"/>
    <w:pPr>
      <w:numPr>
        <w:numId w:val="15"/>
      </w:numPr>
      <w:tabs>
        <w:tab w:val="clear" w:pos="360"/>
      </w:tabs>
      <w:ind w:left="1068"/>
      <w:contextualSpacing/>
    </w:pPr>
  </w:style>
  <w:style w:type="paragraph" w:styleId="a9">
    <w:name w:val="Balloon Text"/>
    <w:basedOn w:val="a0"/>
    <w:link w:val="aa"/>
    <w:uiPriority w:val="99"/>
    <w:semiHidden/>
    <w:unhideWhenUsed/>
    <w:rsid w:val="00EE21C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E21C1"/>
    <w:rPr>
      <w:rFonts w:ascii="Tahoma" w:eastAsia="Calibri" w:hAnsi="Tahoma" w:cs="Tahoma"/>
      <w:sz w:val="16"/>
      <w:szCs w:val="16"/>
    </w:rPr>
  </w:style>
  <w:style w:type="paragraph" w:styleId="ab">
    <w:name w:val="No Spacing"/>
    <w:uiPriority w:val="1"/>
    <w:qFormat/>
    <w:rsid w:val="000333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CF9"/>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36CF9"/>
    <w:pPr>
      <w:ind w:left="720"/>
      <w:contextualSpacing/>
    </w:pPr>
  </w:style>
  <w:style w:type="paragraph" w:styleId="a5">
    <w:name w:val="header"/>
    <w:basedOn w:val="a0"/>
    <w:link w:val="a6"/>
    <w:uiPriority w:val="99"/>
    <w:unhideWhenUsed/>
    <w:rsid w:val="006140F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140F5"/>
    <w:rPr>
      <w:rFonts w:ascii="Calibri" w:eastAsia="Calibri" w:hAnsi="Calibri" w:cs="Times New Roman"/>
    </w:rPr>
  </w:style>
  <w:style w:type="paragraph" w:styleId="a7">
    <w:name w:val="footer"/>
    <w:basedOn w:val="a0"/>
    <w:link w:val="a8"/>
    <w:uiPriority w:val="99"/>
    <w:unhideWhenUsed/>
    <w:rsid w:val="006140F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140F5"/>
    <w:rPr>
      <w:rFonts w:ascii="Calibri" w:eastAsia="Calibri" w:hAnsi="Calibri" w:cs="Times New Roman"/>
    </w:rPr>
  </w:style>
  <w:style w:type="paragraph" w:customStyle="1" w:styleId="ConsPlusTitle">
    <w:name w:val="ConsPlusTitle"/>
    <w:rsid w:val="001F0C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0C73"/>
    <w:pPr>
      <w:widowControl w:val="0"/>
      <w:autoSpaceDE w:val="0"/>
      <w:autoSpaceDN w:val="0"/>
      <w:spacing w:after="0" w:line="240" w:lineRule="auto"/>
    </w:pPr>
    <w:rPr>
      <w:rFonts w:ascii="Calibri" w:eastAsia="Times New Roman" w:hAnsi="Calibri" w:cs="Calibri"/>
      <w:szCs w:val="20"/>
      <w:lang w:eastAsia="ru-RU"/>
    </w:rPr>
  </w:style>
  <w:style w:type="paragraph" w:styleId="a">
    <w:name w:val="List Bullet"/>
    <w:basedOn w:val="a0"/>
    <w:uiPriority w:val="99"/>
    <w:unhideWhenUsed/>
    <w:rsid w:val="001F0C73"/>
    <w:pPr>
      <w:numPr>
        <w:numId w:val="15"/>
      </w:numPr>
      <w:tabs>
        <w:tab w:val="clear" w:pos="360"/>
      </w:tabs>
      <w:ind w:left="1068"/>
      <w:contextualSpacing/>
    </w:pPr>
  </w:style>
  <w:style w:type="paragraph" w:styleId="a9">
    <w:name w:val="Balloon Text"/>
    <w:basedOn w:val="a0"/>
    <w:link w:val="aa"/>
    <w:uiPriority w:val="99"/>
    <w:semiHidden/>
    <w:unhideWhenUsed/>
    <w:rsid w:val="00EE21C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E21C1"/>
    <w:rPr>
      <w:rFonts w:ascii="Tahoma" w:eastAsia="Calibri" w:hAnsi="Tahoma" w:cs="Tahoma"/>
      <w:sz w:val="16"/>
      <w:szCs w:val="16"/>
    </w:rPr>
  </w:style>
  <w:style w:type="paragraph" w:styleId="ab">
    <w:name w:val="No Spacing"/>
    <w:uiPriority w:val="1"/>
    <w:qFormat/>
    <w:rsid w:val="000333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F59D0271BEEB81C97EE37D3AFC5A883AF9022C8AD23DCF3685919F66F5EEB94BBB7CE18C1E1F4D1bDw3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0587-2789-4550-B59F-914DF34E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 Brenduk</cp:lastModifiedBy>
  <cp:revision>2</cp:revision>
  <cp:lastPrinted>2019-06-03T09:25:00Z</cp:lastPrinted>
  <dcterms:created xsi:type="dcterms:W3CDTF">2019-06-17T10:43:00Z</dcterms:created>
  <dcterms:modified xsi:type="dcterms:W3CDTF">2019-06-17T10:43:00Z</dcterms:modified>
</cp:coreProperties>
</file>