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D7" w:rsidRDefault="0062701D">
      <w:pPr>
        <w:spacing w:after="0" w:line="240" w:lineRule="auto"/>
        <w:jc w:val="center"/>
        <w:rPr>
          <w:rFonts w:ascii="PT Astra Serif" w:hAnsi="PT Astra Serif"/>
        </w:rPr>
      </w:pPr>
      <w:bookmarkStart w:id="0" w:name="__UnoMark__2125_3898544412"/>
      <w:bookmarkEnd w:id="0"/>
      <w:r>
        <w:rPr>
          <w:noProof/>
        </w:rPr>
        <w:drawing>
          <wp:inline distT="0" distB="0" distL="0" distR="0">
            <wp:extent cx="723900" cy="687705"/>
            <wp:effectExtent l="0" t="0" r="0" b="0"/>
            <wp:docPr id="1" name="Рисунок 1" descr="01_герб У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01_герб У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DD7" w:rsidRDefault="00B45DD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45DD7" w:rsidRDefault="00627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МИНИСТЕРСТВО СТРОИТЕЛЬСТВА И АРХИТЕКТУРЫ</w:t>
      </w:r>
    </w:p>
    <w:p w:rsidR="00B45DD7" w:rsidRDefault="00627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B45DD7" w:rsidRDefault="00B45DD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45DD7" w:rsidRDefault="00627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ПРИКАЗ</w:t>
      </w:r>
    </w:p>
    <w:p w:rsidR="00B45DD7" w:rsidRDefault="00B45DD7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B45DD7" w:rsidRDefault="0062701D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  <w:szCs w:val="28"/>
        </w:rPr>
        <w:t>____________                                                                                              № ______</w:t>
      </w:r>
      <w:bookmarkStart w:id="1" w:name="__UnoMark__1942_3791525632"/>
      <w:bookmarkEnd w:id="1"/>
      <w:r>
        <w:rPr>
          <w:rFonts w:ascii="PT Astra Serif" w:hAnsi="PT Astra Serif"/>
          <w:color w:val="000000"/>
          <w:sz w:val="28"/>
          <w:szCs w:val="28"/>
        </w:rPr>
        <w:t>_</w:t>
      </w:r>
      <w:bookmarkStart w:id="2" w:name="__UnoMark__1943_3791525632"/>
      <w:bookmarkEnd w:id="2"/>
    </w:p>
    <w:p w:rsidR="00B45DD7" w:rsidRDefault="0062701D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  <w:szCs w:val="28"/>
        </w:rPr>
        <w:t>Экз. № _______</w:t>
      </w:r>
      <w:bookmarkStart w:id="3" w:name="__UnoMark__1945_3791525632"/>
      <w:bookmarkStart w:id="4" w:name="__UnoMark__1944_3791525632"/>
      <w:bookmarkEnd w:id="3"/>
      <w:bookmarkEnd w:id="4"/>
    </w:p>
    <w:p w:rsidR="00B45DD7" w:rsidRDefault="00B45DD7">
      <w:pPr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B45DD7" w:rsidRDefault="0062701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г. Ульяновск</w:t>
      </w:r>
    </w:p>
    <w:p w:rsidR="00B45DD7" w:rsidRDefault="00B45DD7">
      <w:pPr>
        <w:widowControl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45DD7" w:rsidRDefault="00B45DD7">
      <w:pPr>
        <w:widowControl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45DD7" w:rsidRDefault="0062701D">
      <w:pPr>
        <w:pStyle w:val="ConsPlusTitle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sz w:val="24"/>
          <w:szCs w:val="24"/>
        </w:rPr>
        <w:t xml:space="preserve">«ОБ УТВЕРЖДЕНИИ АДМИНИСТРАТИВНОГО </w:t>
      </w:r>
      <w:r>
        <w:rPr>
          <w:rFonts w:ascii="PT Astra Serif" w:hAnsi="PT Astra Serif" w:cs="Times New Roman"/>
          <w:sz w:val="24"/>
          <w:szCs w:val="24"/>
        </w:rPr>
        <w:t>РЕГЛАМЕНТА ПРЕДОСТАВЛЕНИЯ ГОСУДАРСТВЕННОЙ УСЛУГИ «ПРЕДОСТАВЛЕНИЕ СВЕДЕНИЙ, СОДЕРЖАЩИХСЯ В ИНФОРМАЦИОНН</w:t>
      </w:r>
      <w:r>
        <w:rPr>
          <w:rFonts w:ascii="PT Astra Serif" w:hAnsi="PT Astra Serif" w:cs="Times New Roman"/>
          <w:sz w:val="24"/>
          <w:szCs w:val="24"/>
        </w:rPr>
        <w:t>ЫХ</w:t>
      </w:r>
      <w:r>
        <w:rPr>
          <w:rFonts w:ascii="PT Astra Serif" w:hAnsi="PT Astra Serif" w:cs="Times New Roman"/>
          <w:sz w:val="24"/>
          <w:szCs w:val="24"/>
        </w:rPr>
        <w:t xml:space="preserve"> СИСТЕМАХ ОБЕСПЕЧЕНИЯ ГРАДОСТРОИТЕЛЬНОЙ ДЕЯТЕЛЬНОСТИ»</w:t>
      </w:r>
    </w:p>
    <w:p w:rsidR="00B45DD7" w:rsidRDefault="00B45DD7">
      <w:pPr>
        <w:pStyle w:val="ConsPlusNormal0"/>
        <w:jc w:val="both"/>
        <w:rPr>
          <w:rFonts w:ascii="PT Astra Serif" w:hAnsi="PT Astra Serif" w:cs="Times New Roman"/>
          <w:sz w:val="28"/>
          <w:szCs w:val="28"/>
        </w:rPr>
      </w:pPr>
    </w:p>
    <w:p w:rsidR="00B45DD7" w:rsidRDefault="0062701D">
      <w:pPr>
        <w:pStyle w:val="ConsPlusNormal0"/>
        <w:ind w:firstLine="539"/>
        <w:jc w:val="both"/>
      </w:pPr>
      <w:r>
        <w:rPr>
          <w:rFonts w:ascii="PT Astra Serif" w:hAnsi="PT Astra Serif" w:cs="Times New Roman"/>
          <w:sz w:val="28"/>
          <w:szCs w:val="28"/>
        </w:rPr>
        <w:t>В соответствии с Постановлением Правительства Российской Федерации от 09.06.2006 №363 «Об информа</w:t>
      </w:r>
      <w:r>
        <w:rPr>
          <w:rFonts w:ascii="PT Astra Serif" w:hAnsi="PT Astra Serif" w:cs="Times New Roman"/>
          <w:sz w:val="28"/>
          <w:szCs w:val="28"/>
        </w:rPr>
        <w:t xml:space="preserve">ционном обеспечении градостроительной деятельности» и </w:t>
      </w:r>
      <w:hyperlink r:id="rId9" w:tgtFrame="Закон Ульяновской области от 18.12.2014 N 210-ЗО (ред. от 13.12.2018) 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">
        <w:r>
          <w:rPr>
            <w:rStyle w:val="ListLabel307"/>
            <w:rFonts w:ascii="PT Astra Serif" w:hAnsi="PT Astra Serif"/>
          </w:rPr>
          <w:t>Законом</w:t>
        </w:r>
      </w:hyperlink>
      <w:r>
        <w:rPr>
          <w:rFonts w:ascii="PT Astra Serif" w:hAnsi="PT Astra Serif" w:cs="Times New Roman"/>
          <w:sz w:val="28"/>
          <w:szCs w:val="28"/>
        </w:rPr>
        <w:t xml:space="preserve"> Ульяновской области от 18.12.2014 № 210-ЗО </w:t>
      </w:r>
      <w:r>
        <w:rPr>
          <w:rFonts w:ascii="PT Astra Serif" w:hAnsi="PT Astra Serif" w:cs="Times New Roman"/>
          <w:sz w:val="28"/>
          <w:szCs w:val="28"/>
        </w:rPr>
        <w:br/>
        <w:t>«О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</w:t>
      </w:r>
      <w:r>
        <w:rPr>
          <w:rFonts w:ascii="PT Astra Serif" w:hAnsi="PT Astra Serif" w:cs="Times New Roman"/>
          <w:sz w:val="28"/>
          <w:szCs w:val="28"/>
        </w:rPr>
        <w:t xml:space="preserve">», </w:t>
      </w:r>
      <w:hyperlink r:id="rId10" w:tgtFrame="Постановление Правительства Ульяновской области от 26.12.2014 N 32/604-П (ред. от 18.05.2015) Об утверждении Положения о Департаменте архитектуры и градостроительства Ульяновской области&quot;------------ Утратил силу или отменен{КонсультантПлюс}">
        <w:r>
          <w:rPr>
            <w:rStyle w:val="ListLabel307"/>
            <w:rFonts w:ascii="PT Astra Serif" w:hAnsi="PT Astra Serif"/>
          </w:rPr>
          <w:t>постановлением</w:t>
        </w:r>
      </w:hyperlink>
      <w:r>
        <w:rPr>
          <w:rFonts w:ascii="PT Astra Serif" w:hAnsi="PT Astra Serif" w:cs="Times New Roman"/>
          <w:sz w:val="28"/>
          <w:szCs w:val="28"/>
        </w:rPr>
        <w:t xml:space="preserve"> Правительства Ульяновской области от 16.11.2018 №25/557-П «О Министерстве строительства и архитект</w:t>
      </w:r>
      <w:r>
        <w:rPr>
          <w:rFonts w:ascii="PT Astra Serif" w:hAnsi="PT Astra Serif" w:cs="Times New Roman"/>
          <w:sz w:val="28"/>
          <w:szCs w:val="28"/>
        </w:rPr>
        <w:t>уры Ульяновской области» приказываю:</w:t>
      </w:r>
    </w:p>
    <w:p w:rsidR="00B45DD7" w:rsidRDefault="0062701D">
      <w:pPr>
        <w:pStyle w:val="ConsPlusNormal0"/>
        <w:ind w:firstLine="539"/>
        <w:jc w:val="both"/>
      </w:pPr>
      <w:r>
        <w:rPr>
          <w:rFonts w:ascii="PT Astra Serif" w:hAnsi="PT Astra Serif" w:cs="Times New Roman"/>
          <w:sz w:val="28"/>
          <w:szCs w:val="28"/>
        </w:rPr>
        <w:t xml:space="preserve">1. Утвердить прилагаемый Административный </w:t>
      </w:r>
      <w:hyperlink w:anchor="Par25" w:tgtFrame="АДМИНИСТРАТИВНЫЙ РЕГЛАМЕНТ">
        <w:r>
          <w:rPr>
            <w:rStyle w:val="ListLabel307"/>
            <w:rFonts w:ascii="PT Astra Serif" w:hAnsi="PT Astra Serif"/>
          </w:rPr>
          <w:t>регламент</w:t>
        </w:r>
      </w:hyperlink>
      <w:r>
        <w:rPr>
          <w:rFonts w:ascii="PT Astra Serif" w:hAnsi="PT Astra Serif" w:cs="Times New Roman"/>
          <w:sz w:val="28"/>
          <w:szCs w:val="28"/>
        </w:rPr>
        <w:t xml:space="preserve"> предоставления государственной услуги «Предоставление сведений, содержащихся в информационных системах обеспе</w:t>
      </w:r>
      <w:r>
        <w:rPr>
          <w:rFonts w:ascii="PT Astra Serif" w:hAnsi="PT Astra Serif" w:cs="Times New Roman"/>
          <w:sz w:val="28"/>
          <w:szCs w:val="28"/>
        </w:rPr>
        <w:t>чения градостроительной деятельности».</w:t>
      </w:r>
    </w:p>
    <w:p w:rsidR="00B45DD7" w:rsidRDefault="0062701D">
      <w:pPr>
        <w:pStyle w:val="ConsPlusNormal0"/>
        <w:ind w:firstLine="539"/>
        <w:jc w:val="both"/>
      </w:pPr>
      <w:r>
        <w:rPr>
          <w:rFonts w:ascii="PT Astra Serif" w:hAnsi="PT Astra Serif" w:cs="Times New Roman"/>
          <w:sz w:val="28"/>
          <w:szCs w:val="28"/>
        </w:rPr>
        <w:t xml:space="preserve">2. Признать утратившим силу </w:t>
      </w:r>
      <w:hyperlink r:id="rId11">
        <w:r>
          <w:rPr>
            <w:rStyle w:val="ListLabel307"/>
            <w:rFonts w:ascii="PT Astra Serif" w:hAnsi="PT Astra Serif"/>
          </w:rPr>
          <w:t>приказ</w:t>
        </w:r>
      </w:hyperlink>
      <w:r>
        <w:rPr>
          <w:rFonts w:ascii="PT Astra Serif" w:hAnsi="PT Astra Serif" w:cs="Times New Roman"/>
          <w:sz w:val="28"/>
          <w:szCs w:val="28"/>
        </w:rPr>
        <w:t xml:space="preserve"> Департамента архитектуры и градостроительства Ульяновской области </w:t>
      </w:r>
      <w:r>
        <w:rPr>
          <w:rFonts w:ascii="PT Astra Serif" w:hAnsi="PT Astra Serif" w:cs="Times New Roman"/>
          <w:sz w:val="28"/>
          <w:szCs w:val="28"/>
        </w:rPr>
        <w:t>от 15.02.2016 №3-од «Об утверждении Административного регламента предоставления государственной услуги «</w:t>
      </w:r>
      <w:r>
        <w:rPr>
          <w:rFonts w:ascii="PT Astra Serif" w:hAnsi="PT Astra Serif"/>
          <w:sz w:val="28"/>
          <w:szCs w:val="28"/>
        </w:rPr>
        <w:t>Предоставление сведений, содержащихся в информационных системах обеспечения градостроительной деятельности Ульяновской области</w:t>
      </w:r>
      <w:r>
        <w:rPr>
          <w:rFonts w:ascii="PT Astra Serif" w:hAnsi="PT Astra Serif" w:cs="Times New Roman"/>
          <w:sz w:val="28"/>
          <w:szCs w:val="28"/>
        </w:rPr>
        <w:t>».</w:t>
      </w:r>
    </w:p>
    <w:p w:rsidR="00B45DD7" w:rsidRDefault="00B45DD7">
      <w:pPr>
        <w:pStyle w:val="ConsPlusNormal0"/>
        <w:jc w:val="both"/>
        <w:rPr>
          <w:rFonts w:ascii="PT Astra Serif" w:hAnsi="PT Astra Serif" w:cs="Times New Roman"/>
          <w:sz w:val="28"/>
          <w:szCs w:val="28"/>
        </w:rPr>
      </w:pPr>
    </w:p>
    <w:p w:rsidR="00B45DD7" w:rsidRDefault="00B45DD7">
      <w:pPr>
        <w:pStyle w:val="ConsPlusNormal0"/>
        <w:jc w:val="both"/>
        <w:rPr>
          <w:rFonts w:ascii="PT Astra Serif" w:hAnsi="PT Astra Serif" w:cs="Times New Roman"/>
          <w:sz w:val="28"/>
          <w:szCs w:val="28"/>
        </w:rPr>
      </w:pPr>
    </w:p>
    <w:p w:rsidR="00B45DD7" w:rsidRDefault="00B45DD7">
      <w:pPr>
        <w:pStyle w:val="ConsPlusNormal0"/>
        <w:jc w:val="both"/>
        <w:rPr>
          <w:rFonts w:ascii="PT Astra Serif" w:hAnsi="PT Astra Serif" w:cs="Times New Roman"/>
          <w:sz w:val="28"/>
          <w:szCs w:val="28"/>
        </w:rPr>
      </w:pPr>
    </w:p>
    <w:p w:rsidR="00B45DD7" w:rsidRDefault="0062701D">
      <w:pPr>
        <w:pStyle w:val="ConsPlusNormal0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>Заместитель Председа</w:t>
      </w:r>
      <w:r>
        <w:rPr>
          <w:rFonts w:ascii="PT Astra Serif" w:hAnsi="PT Astra Serif" w:cs="Times New Roman"/>
          <w:sz w:val="28"/>
          <w:szCs w:val="28"/>
        </w:rPr>
        <w:t xml:space="preserve">теля Правительства </w:t>
      </w:r>
    </w:p>
    <w:p w:rsidR="00B45DD7" w:rsidRDefault="0062701D">
      <w:pPr>
        <w:pStyle w:val="ConsPlusNormal0"/>
        <w:rPr>
          <w:rFonts w:ascii="PT Astra Serif" w:hAnsi="PT Astra Serif"/>
        </w:rPr>
        <w:sectPr w:rsidR="00B45DD7">
          <w:headerReference w:type="default" r:id="rId12"/>
          <w:pgSz w:w="11906" w:h="16838"/>
          <w:pgMar w:top="1122" w:right="567" w:bottom="1134" w:left="1701" w:header="500" w:footer="0" w:gutter="0"/>
          <w:pgNumType w:start="1"/>
          <w:cols w:space="720"/>
          <w:formProt w:val="0"/>
          <w:docGrid w:linePitch="100"/>
        </w:sectPr>
      </w:pPr>
      <w:r>
        <w:rPr>
          <w:rFonts w:ascii="PT Astra Serif" w:hAnsi="PT Astra Serif" w:cs="Times New Roman"/>
          <w:sz w:val="28"/>
          <w:szCs w:val="28"/>
        </w:rPr>
        <w:t xml:space="preserve">Ульяновской области - Министр                                    </w:t>
      </w:r>
      <w:bookmarkStart w:id="5" w:name="__UnoMark__2998_801194767"/>
      <w:bookmarkStart w:id="6" w:name="__UnoMark__2999_801194767"/>
      <w:bookmarkStart w:id="7" w:name="__UnoMark__3000_801194767"/>
      <w:bookmarkStart w:id="8" w:name="__UnoMark__3001_801194767"/>
      <w:bookmarkStart w:id="9" w:name="__UnoMark__3002_801194767"/>
      <w:bookmarkStart w:id="10" w:name="__UnoMark__3003_801194767"/>
      <w:bookmarkStart w:id="11" w:name="__UnoMark__3004_801194767"/>
      <w:bookmarkStart w:id="12" w:name="__UnoMark__3005_801194767"/>
      <w:bookmarkStart w:id="13" w:name="__UnoMark__3006_801194767"/>
      <w:bookmarkStart w:id="14" w:name="__UnoMark__3007_801194767"/>
      <w:bookmarkStart w:id="15" w:name="__UnoMark__3008_801194767"/>
      <w:bookmarkStart w:id="16" w:name="__UnoMark__3009_801194767"/>
      <w:bookmarkStart w:id="17" w:name="__UnoMark__3010_801194767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rPr>
          <w:rFonts w:ascii="PT Astra Serif" w:hAnsi="PT Astra Serif" w:cs="Times New Roman"/>
          <w:sz w:val="28"/>
          <w:szCs w:val="28"/>
        </w:rPr>
        <w:t xml:space="preserve">           А.М. Садретдинова</w:t>
      </w:r>
    </w:p>
    <w:p w:rsidR="00B45DD7" w:rsidRDefault="0062701D">
      <w:pPr>
        <w:pStyle w:val="ConsPlusTitle"/>
        <w:jc w:val="right"/>
        <w:outlineLvl w:val="0"/>
        <w:rPr>
          <w:rFonts w:ascii="PT Astra Serif" w:hAnsi="PT Astra Serif"/>
        </w:rPr>
      </w:pPr>
      <w:bookmarkStart w:id="18" w:name="Par25"/>
      <w:bookmarkEnd w:id="18"/>
      <w:r>
        <w:rPr>
          <w:rFonts w:ascii="PT Astra Serif" w:hAnsi="PT Astra Serif" w:cs="Times New Roman"/>
          <w:sz w:val="28"/>
          <w:szCs w:val="28"/>
        </w:rPr>
        <w:lastRenderedPageBreak/>
        <w:t>УТВЕРЖДЁН</w:t>
      </w:r>
    </w:p>
    <w:p w:rsidR="00B45DD7" w:rsidRDefault="0062701D">
      <w:pPr>
        <w:pStyle w:val="ConsPlusTitle"/>
        <w:jc w:val="right"/>
        <w:outlineLvl w:val="0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>приказом Министра строительства и</w:t>
      </w:r>
    </w:p>
    <w:p w:rsidR="00B45DD7" w:rsidRDefault="0062701D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архитектуры Ульяновской области</w:t>
      </w:r>
    </w:p>
    <w:p w:rsidR="00B45DD7" w:rsidRDefault="00B45DD7">
      <w:pPr>
        <w:pStyle w:val="ConsPlusTitle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B45DD7" w:rsidRDefault="0062701D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от «     » </w:t>
      </w:r>
      <w:r>
        <w:rPr>
          <w:rFonts w:ascii="PT Astra Serif" w:hAnsi="PT Astra Serif" w:cs="Times New Roman"/>
          <w:b w:val="0"/>
          <w:sz w:val="28"/>
          <w:szCs w:val="28"/>
        </w:rPr>
        <w:t>____________________</w:t>
      </w:r>
      <w:r>
        <w:rPr>
          <w:rFonts w:ascii="PT Astra Serif" w:hAnsi="PT Astra Serif" w:cs="Times New Roman"/>
          <w:sz w:val="28"/>
          <w:szCs w:val="28"/>
        </w:rPr>
        <w:t>2019 г.</w:t>
      </w:r>
    </w:p>
    <w:p w:rsidR="00B45DD7" w:rsidRDefault="00B45DD7">
      <w:pPr>
        <w:pStyle w:val="ConsPlusTitle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B45DD7" w:rsidRDefault="00B45DD7">
      <w:pPr>
        <w:pStyle w:val="ConsPlusTitle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B45DD7" w:rsidRDefault="0062701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Административный регламент</w:t>
      </w:r>
    </w:p>
    <w:p w:rsidR="00B45DD7" w:rsidRDefault="006270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предоставления государственной услуги «Предоставление</w:t>
      </w:r>
    </w:p>
    <w:p w:rsidR="00B45DD7" w:rsidRDefault="0062701D">
      <w:pPr>
        <w:pStyle w:val="ConsPlusTitle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>сведений, содержащихся информационных системах обеспечения градостроительной деятельности»</w:t>
      </w:r>
    </w:p>
    <w:p w:rsidR="00B45DD7" w:rsidRDefault="00B45DD7">
      <w:pPr>
        <w:pStyle w:val="ConsPlusNormal0"/>
        <w:jc w:val="both"/>
        <w:rPr>
          <w:rFonts w:ascii="PT Astra Serif" w:hAnsi="PT Astra Serif" w:cs="Times New Roman"/>
          <w:sz w:val="28"/>
          <w:szCs w:val="28"/>
        </w:rPr>
      </w:pPr>
    </w:p>
    <w:p w:rsidR="00B45DD7" w:rsidRDefault="0062701D">
      <w:pPr>
        <w:pStyle w:val="ConsPlusNormal0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Общие пол</w:t>
      </w:r>
      <w:r>
        <w:rPr>
          <w:rFonts w:ascii="PT Astra Serif" w:hAnsi="PT Astra Serif" w:cs="Times New Roman"/>
          <w:b/>
          <w:sz w:val="28"/>
          <w:szCs w:val="28"/>
        </w:rPr>
        <w:t>ожения</w:t>
      </w:r>
    </w:p>
    <w:p w:rsidR="00B45DD7" w:rsidRDefault="00B45DD7">
      <w:pPr>
        <w:pStyle w:val="ConsPlusNormal0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1.1. Предмет регулирования административного регламента.</w:t>
      </w:r>
    </w:p>
    <w:p w:rsidR="00B45DD7" w:rsidRDefault="0062701D">
      <w:pPr>
        <w:pStyle w:val="ConsPlusTitle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b w:val="0"/>
          <w:sz w:val="28"/>
          <w:szCs w:val="28"/>
        </w:rPr>
        <w:t xml:space="preserve">Настоящий административный регламент устанавливает порядок предоставления Министерством строительства и архитектуры Ульяновской области (далее – Министерство) государственной услуги </w:t>
      </w:r>
      <w:r>
        <w:rPr>
          <w:rFonts w:ascii="PT Astra Serif" w:hAnsi="PT Astra Serif" w:cs="Times New Roman"/>
          <w:b w:val="0"/>
          <w:sz w:val="28"/>
          <w:szCs w:val="28"/>
        </w:rPr>
        <w:t>«Предоставление сведений, содержащихся в информационных системах обеспечения градостроительной деятельности»</w:t>
      </w:r>
      <w:r>
        <w:rPr>
          <w:rFonts w:ascii="PT Astra Serif" w:hAnsi="PT Astra Serif"/>
          <w:b w:val="0"/>
          <w:sz w:val="28"/>
          <w:szCs w:val="28"/>
        </w:rPr>
        <w:t xml:space="preserve"> (далее – государственная ус</w:t>
      </w:r>
      <w:bookmarkStart w:id="19" w:name="__UnoMark__2126_3898544412"/>
      <w:bookmarkEnd w:id="19"/>
      <w:r>
        <w:rPr>
          <w:rFonts w:ascii="PT Astra Serif" w:hAnsi="PT Astra Serif"/>
          <w:b w:val="0"/>
          <w:sz w:val="28"/>
          <w:szCs w:val="28"/>
        </w:rPr>
        <w:t>луга, административный регламент).</w:t>
      </w:r>
    </w:p>
    <w:p w:rsidR="00B45DD7" w:rsidRDefault="0062701D">
      <w:pPr>
        <w:pStyle w:val="211"/>
        <w:shd w:val="clear" w:color="auto" w:fill="auto"/>
        <w:tabs>
          <w:tab w:val="left" w:pos="1418"/>
        </w:tabs>
        <w:spacing w:before="0" w:line="240" w:lineRule="auto"/>
        <w:ind w:firstLine="760"/>
      </w:pPr>
      <w:r>
        <w:rPr>
          <w:rStyle w:val="20"/>
          <w:rFonts w:ascii="PT Astra Serif" w:hAnsi="PT Astra Serif"/>
          <w:color w:val="000000"/>
          <w:sz w:val="28"/>
          <w:szCs w:val="28"/>
        </w:rPr>
        <w:t xml:space="preserve">Государственная услуга предусматривает предоставление сведений и/или копий градостроительных документов, разработанных на территорию (часть территории), земельный участок, объект капитального строительства и содержащихся в </w:t>
      </w:r>
      <w:r>
        <w:rPr>
          <w:rFonts w:ascii="PT Astra Serif" w:hAnsi="PT Astra Serif" w:cs="Times New Roman"/>
          <w:sz w:val="28"/>
          <w:szCs w:val="28"/>
        </w:rPr>
        <w:t>информационной системе обеспечени</w:t>
      </w:r>
      <w:r>
        <w:rPr>
          <w:rFonts w:ascii="PT Astra Serif" w:hAnsi="PT Astra Serif" w:cs="Times New Roman"/>
          <w:sz w:val="28"/>
          <w:szCs w:val="28"/>
        </w:rPr>
        <w:t>я градостроительной деятельности</w:t>
      </w:r>
      <w:r>
        <w:rPr>
          <w:rStyle w:val="20"/>
          <w:rFonts w:ascii="PT Astra Serif" w:hAnsi="PT Astra Serif"/>
          <w:color w:val="000000"/>
          <w:sz w:val="28"/>
          <w:szCs w:val="28"/>
        </w:rPr>
        <w:t xml:space="preserve"> (далее – ИСОГД) в соответствии со следующими разделами ИСОГД </w:t>
      </w:r>
      <w:bookmarkStart w:id="20" w:name="__DdeLink__113567_3142002449"/>
      <w:r>
        <w:rPr>
          <w:rStyle w:val="20"/>
          <w:rFonts w:ascii="PT Astra Serif" w:hAnsi="PT Astra Serif"/>
          <w:color w:val="000000"/>
          <w:sz w:val="28"/>
          <w:szCs w:val="28"/>
        </w:rPr>
        <w:t>(приложение №1 и №2)</w:t>
      </w:r>
      <w:bookmarkEnd w:id="20"/>
      <w:r>
        <w:rPr>
          <w:rStyle w:val="20"/>
          <w:rFonts w:ascii="PT Astra Serif" w:hAnsi="PT Astra Serif"/>
          <w:color w:val="000000"/>
          <w:sz w:val="28"/>
          <w:szCs w:val="28"/>
        </w:rPr>
        <w:t>: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Раздел </w:t>
      </w:r>
      <w:r>
        <w:rPr>
          <w:rFonts w:ascii="PT Astra Serif" w:hAnsi="PT Astra Serif"/>
          <w:sz w:val="28"/>
          <w:szCs w:val="28"/>
          <w:lang w:val="en-US"/>
        </w:rPr>
        <w:t>I</w:t>
      </w:r>
      <w:r>
        <w:rPr>
          <w:rFonts w:ascii="PT Astra Serif" w:hAnsi="PT Astra Serif"/>
          <w:sz w:val="28"/>
          <w:szCs w:val="28"/>
        </w:rPr>
        <w:t xml:space="preserve"> «Документы территориального планирования Российской Федерации в части, касающейся территории муниципального образования»;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Раздел </w:t>
      </w:r>
      <w:r>
        <w:rPr>
          <w:rFonts w:ascii="PT Astra Serif" w:hAnsi="PT Astra Serif"/>
          <w:sz w:val="28"/>
          <w:szCs w:val="28"/>
          <w:lang w:val="en-US"/>
        </w:rPr>
        <w:t>II</w:t>
      </w:r>
      <w:r>
        <w:rPr>
          <w:rFonts w:ascii="PT Astra Serif" w:hAnsi="PT Astra Serif"/>
          <w:sz w:val="28"/>
          <w:szCs w:val="28"/>
        </w:rPr>
        <w:t xml:space="preserve"> «Документы территориального планирования Ульяновской области, в части касающейся муниципального образования»;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Раздел </w:t>
      </w:r>
      <w:r>
        <w:rPr>
          <w:rFonts w:ascii="PT Astra Serif" w:hAnsi="PT Astra Serif"/>
          <w:sz w:val="28"/>
          <w:szCs w:val="28"/>
          <w:lang w:val="en-US"/>
        </w:rPr>
        <w:t>III</w:t>
      </w:r>
      <w:r>
        <w:rPr>
          <w:rFonts w:ascii="PT Astra Serif" w:hAnsi="PT Astra Serif"/>
          <w:sz w:val="28"/>
          <w:szCs w:val="28"/>
        </w:rPr>
        <w:t xml:space="preserve"> «Документы территориального планирования муниципальных образований Ульяновской области, материалы по их обоснованию»;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Раздел </w:t>
      </w:r>
      <w:r>
        <w:rPr>
          <w:rFonts w:ascii="PT Astra Serif" w:hAnsi="PT Astra Serif"/>
          <w:sz w:val="28"/>
          <w:szCs w:val="28"/>
          <w:lang w:val="en-US"/>
        </w:rPr>
        <w:t>IV</w:t>
      </w:r>
      <w:r>
        <w:rPr>
          <w:rFonts w:ascii="PT Astra Serif" w:hAnsi="PT Astra Serif"/>
          <w:sz w:val="28"/>
          <w:szCs w:val="28"/>
        </w:rPr>
        <w:t xml:space="preserve"> «Прави</w:t>
      </w:r>
      <w:r>
        <w:rPr>
          <w:rFonts w:ascii="PT Astra Serif" w:hAnsi="PT Astra Serif"/>
          <w:sz w:val="28"/>
          <w:szCs w:val="28"/>
        </w:rPr>
        <w:t>ла землепользования и застройки, внесение в них изменений»;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Раздел </w:t>
      </w:r>
      <w:r>
        <w:rPr>
          <w:rFonts w:ascii="PT Astra Serif" w:hAnsi="PT Astra Serif"/>
          <w:sz w:val="28"/>
          <w:szCs w:val="28"/>
          <w:lang w:val="en-US"/>
        </w:rPr>
        <w:t>V</w:t>
      </w:r>
      <w:r>
        <w:rPr>
          <w:rFonts w:ascii="PT Astra Serif" w:hAnsi="PT Astra Serif"/>
          <w:sz w:val="28"/>
          <w:szCs w:val="28"/>
        </w:rPr>
        <w:t xml:space="preserve"> «Документация по планировке территории»;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Раздел </w:t>
      </w:r>
      <w:r>
        <w:rPr>
          <w:rFonts w:ascii="PT Astra Serif" w:hAnsi="PT Astra Serif"/>
          <w:sz w:val="28"/>
          <w:szCs w:val="28"/>
          <w:lang w:val="en-US"/>
        </w:rPr>
        <w:t>VI</w:t>
      </w:r>
      <w:r>
        <w:rPr>
          <w:rFonts w:ascii="PT Astra Serif" w:hAnsi="PT Astra Serif"/>
          <w:sz w:val="28"/>
          <w:szCs w:val="28"/>
        </w:rPr>
        <w:t xml:space="preserve"> «Изученность природных и техногенных условий»;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Раздел </w:t>
      </w:r>
      <w:r>
        <w:rPr>
          <w:rFonts w:ascii="PT Astra Serif" w:hAnsi="PT Astra Serif"/>
          <w:sz w:val="28"/>
          <w:szCs w:val="28"/>
          <w:lang w:val="en-US"/>
        </w:rPr>
        <w:t>VII</w:t>
      </w:r>
      <w:r>
        <w:rPr>
          <w:rFonts w:ascii="PT Astra Serif" w:hAnsi="PT Astra Serif"/>
          <w:sz w:val="28"/>
          <w:szCs w:val="28"/>
        </w:rPr>
        <w:t xml:space="preserve"> «Изъятие и резервирование земельных участков для государственных или муниципал</w:t>
      </w:r>
      <w:r>
        <w:rPr>
          <w:rFonts w:ascii="PT Astra Serif" w:hAnsi="PT Astra Serif"/>
          <w:sz w:val="28"/>
          <w:szCs w:val="28"/>
        </w:rPr>
        <w:t>ьных нужд»;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Раздел </w:t>
      </w:r>
      <w:r>
        <w:rPr>
          <w:rFonts w:ascii="PT Astra Serif" w:hAnsi="PT Astra Serif"/>
          <w:sz w:val="28"/>
          <w:szCs w:val="28"/>
          <w:lang w:val="en-US"/>
        </w:rPr>
        <w:t>VIII</w:t>
      </w:r>
      <w:r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eastAsiaTheme="minorHAnsi" w:hAnsi="PT Astra Serif"/>
          <w:sz w:val="28"/>
          <w:szCs w:val="28"/>
          <w:lang w:eastAsia="en-US"/>
        </w:rPr>
        <w:t>Застроенные и подлежащие застройке земельные участки»</w:t>
      </w:r>
      <w:r>
        <w:rPr>
          <w:rFonts w:ascii="PT Astra Serif" w:hAnsi="PT Astra Serif"/>
          <w:sz w:val="28"/>
          <w:szCs w:val="28"/>
        </w:rPr>
        <w:t>;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Раздел </w:t>
      </w:r>
      <w:r>
        <w:rPr>
          <w:rFonts w:ascii="PT Astra Serif" w:hAnsi="PT Astra Serif"/>
          <w:sz w:val="28"/>
          <w:szCs w:val="28"/>
          <w:lang w:val="en-US"/>
        </w:rPr>
        <w:t>IX</w:t>
      </w:r>
      <w:r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eastAsiaTheme="minorHAnsi" w:hAnsi="PT Astra Serif"/>
          <w:sz w:val="28"/>
          <w:szCs w:val="28"/>
          <w:lang w:eastAsia="en-US"/>
        </w:rPr>
        <w:t>Геодезические и картографические материалы»</w:t>
      </w:r>
      <w:r>
        <w:rPr>
          <w:rFonts w:ascii="PT Astra Serif" w:hAnsi="PT Astra Serif"/>
          <w:sz w:val="28"/>
          <w:szCs w:val="28"/>
        </w:rPr>
        <w:t>.</w:t>
      </w:r>
    </w:p>
    <w:p w:rsidR="00B45DD7" w:rsidRDefault="0062701D">
      <w:pPr>
        <w:pStyle w:val="211"/>
        <w:shd w:val="clear" w:color="auto" w:fill="auto"/>
        <w:spacing w:before="0" w:line="240" w:lineRule="auto"/>
        <w:ind w:firstLine="709"/>
      </w:pPr>
      <w:r>
        <w:rPr>
          <w:rStyle w:val="20"/>
          <w:rFonts w:ascii="PT Astra Serif" w:hAnsi="PT Astra Serif"/>
          <w:color w:val="000000"/>
          <w:sz w:val="28"/>
          <w:szCs w:val="28"/>
        </w:rPr>
        <w:t>Сведения и/или</w:t>
      </w:r>
      <w:r>
        <w:rPr>
          <w:rStyle w:val="20"/>
          <w:rFonts w:ascii="PT Astra Serif" w:hAnsi="PT Astra Serif"/>
          <w:color w:val="000000"/>
          <w:sz w:val="28"/>
          <w:szCs w:val="28"/>
        </w:rPr>
        <w:t xml:space="preserve"> копии документов могут быть предоставлены в целях получения информации о развитии территорий, о застройке земельных участков, о строительстве, реконструкции объектов капитального строительства. </w:t>
      </w:r>
      <w:r>
        <w:rPr>
          <w:rFonts w:ascii="PT Astra Serif" w:hAnsi="PT Astra Serif"/>
          <w:sz w:val="28"/>
          <w:szCs w:val="28"/>
        </w:rPr>
        <w:t xml:space="preserve">Государственная услуга предоставляется на территории </w:t>
      </w:r>
      <w:r>
        <w:rPr>
          <w:rFonts w:ascii="PT Astra Serif" w:hAnsi="PT Astra Serif"/>
          <w:sz w:val="28"/>
          <w:szCs w:val="28"/>
        </w:rPr>
        <w:lastRenderedPageBreak/>
        <w:t>следующи</w:t>
      </w:r>
      <w:r>
        <w:rPr>
          <w:rFonts w:ascii="PT Astra Serif" w:hAnsi="PT Astra Serif"/>
          <w:sz w:val="28"/>
          <w:szCs w:val="28"/>
        </w:rPr>
        <w:t>х муниципальных образований Ульяновской области: Мелекесский  район, Новомалыклинский район, Старомайнский район, Ульяновский район, Цильнинский район, Чердаклинский район.</w:t>
      </w:r>
    </w:p>
    <w:p w:rsidR="00B45DD7" w:rsidRDefault="0062701D">
      <w:pPr>
        <w:pStyle w:val="211"/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</w:rPr>
      </w:pPr>
      <w:r>
        <w:rPr>
          <w:rStyle w:val="20"/>
          <w:rFonts w:ascii="PT Astra Serif" w:hAnsi="PT Astra Serif"/>
          <w:color w:val="000000"/>
          <w:sz w:val="28"/>
          <w:szCs w:val="28"/>
        </w:rPr>
        <w:t xml:space="preserve">Государственная услуга не предусматривает выдачу сведений, отнесенных к информации </w:t>
      </w:r>
      <w:r>
        <w:rPr>
          <w:rStyle w:val="20"/>
          <w:rFonts w:ascii="PT Astra Serif" w:hAnsi="PT Astra Serif"/>
          <w:color w:val="000000"/>
          <w:sz w:val="28"/>
          <w:szCs w:val="28"/>
        </w:rPr>
        <w:t>ограниченного доступа. Сведения, отнесённые к информации ограниченного доступа, и порядок их предоставления определяются в соответствии с законодательством Российской Федерации.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1.2. Описание заявителей.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Государственная услуга предоставляется юридическим л</w:t>
      </w:r>
      <w:r>
        <w:rPr>
          <w:rFonts w:ascii="PT Astra Serif" w:hAnsi="PT Astra Serif"/>
          <w:sz w:val="28"/>
          <w:szCs w:val="28"/>
        </w:rPr>
        <w:t>ицам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физическим лицам, либо их представителям, наделённым соответствующими пол</w:t>
      </w:r>
      <w:r>
        <w:rPr>
          <w:rFonts w:ascii="PT Astra Serif" w:hAnsi="PT Astra Serif"/>
          <w:sz w:val="28"/>
          <w:szCs w:val="28"/>
        </w:rPr>
        <w:t>номочиями выступать от имени указанных выше юридических и физических лиц (далее – заявитель).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1.3. Требования к порядку информирования о порядке предоставлении государственной услуги.</w:t>
      </w:r>
    </w:p>
    <w:p w:rsidR="00B45DD7" w:rsidRDefault="0062701D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1.3.1. Порядок получения информации заявителями по вопросам предоставлен</w:t>
      </w:r>
      <w:r>
        <w:rPr>
          <w:rFonts w:ascii="PT Astra Serif" w:hAnsi="PT Astra Serif"/>
          <w:sz w:val="28"/>
          <w:szCs w:val="28"/>
        </w:rPr>
        <w:t xml:space="preserve">ия государственной услуги, сведений о ходе предоставления указанной услуги, в том числе на официальном сайте исполнительного органа государственной власти Ульяновской области, предоставляющего государственную услугу (далее – орган исполнительной власти) в </w:t>
      </w:r>
      <w:r>
        <w:rPr>
          <w:rFonts w:ascii="PT Astra Serif" w:hAnsi="PT Astra Serif"/>
          <w:sz w:val="28"/>
          <w:szCs w:val="28"/>
        </w:rPr>
        <w:t>информационно-телекоммуникационной сети «Интернет» (далее – официальный сайт),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портал), государственной сист</w:t>
      </w:r>
      <w:r>
        <w:rPr>
          <w:rFonts w:ascii="PT Astra Serif" w:hAnsi="PT Astra Serif"/>
          <w:sz w:val="28"/>
          <w:szCs w:val="28"/>
        </w:rPr>
        <w:t>емы Ульяновской области «Портал государственных и муниципальных услуг (функций) Ульяновской области» (далее – Региональный портал).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Информирование о порядке предоставления государственной услуги осуществляется Министерством: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путём размещения информации на </w:t>
      </w:r>
      <w:r>
        <w:rPr>
          <w:rFonts w:ascii="PT Astra Serif" w:hAnsi="PT Astra Serif"/>
          <w:sz w:val="28"/>
          <w:szCs w:val="28"/>
        </w:rPr>
        <w:t>информационных стендах в помещении Министерства;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личном устном обращении заявителей;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телефону;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путём направления ответов на письменные запросы;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посредством направления текстовых сообщений, передаваемых по каналам связи (электронная почта, факс, </w:t>
      </w:r>
      <w:r>
        <w:rPr>
          <w:rFonts w:ascii="PT Astra Serif" w:hAnsi="PT Astra Serif"/>
          <w:sz w:val="28"/>
          <w:szCs w:val="28"/>
        </w:rPr>
        <w:t>интерактивные сервисы официального сайта Министерства);</w:t>
      </w:r>
    </w:p>
    <w:p w:rsidR="00B45DD7" w:rsidRDefault="0062701D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путём размещения информации на официальном сайте Министерства (</w:t>
      </w:r>
      <w:r>
        <w:rPr>
          <w:rFonts w:ascii="PT Astra Serif" w:hAnsi="PT Astra Serif"/>
          <w:sz w:val="28"/>
          <w:szCs w:val="28"/>
          <w:u w:val="single"/>
        </w:rPr>
        <w:t>http://build.ulgov.ru/</w:t>
      </w:r>
      <w:r>
        <w:rPr>
          <w:rFonts w:ascii="PT Astra Serif" w:hAnsi="PT Astra Serif"/>
          <w:sz w:val="28"/>
          <w:szCs w:val="28"/>
        </w:rPr>
        <w:t>), на Едином портале (</w:t>
      </w:r>
      <w:hyperlink r:id="rId13">
        <w:r>
          <w:rPr>
            <w:rStyle w:val="-"/>
            <w:rFonts w:ascii="PT Astra Serif" w:hAnsi="PT Astra Serif"/>
            <w:color w:val="auto"/>
            <w:sz w:val="28"/>
            <w:szCs w:val="28"/>
          </w:rPr>
          <w:t>https://www.gosuslugi.ru/</w:t>
        </w:r>
      </w:hyperlink>
      <w:r>
        <w:rPr>
          <w:rFonts w:ascii="PT Astra Serif" w:hAnsi="PT Astra Serif"/>
          <w:sz w:val="28"/>
          <w:szCs w:val="28"/>
        </w:rPr>
        <w:t>), Региональном портале (</w:t>
      </w:r>
      <w:hyperlink r:id="rId14">
        <w:r>
          <w:rPr>
            <w:rStyle w:val="-"/>
            <w:rFonts w:ascii="PT Astra Serif" w:hAnsi="PT Astra Serif"/>
            <w:color w:val="auto"/>
            <w:sz w:val="28"/>
            <w:szCs w:val="28"/>
          </w:rPr>
          <w:t>https://gosuslugi.ulregion.ru/</w:t>
        </w:r>
      </w:hyperlink>
      <w:r>
        <w:rPr>
          <w:rFonts w:ascii="PT Astra Serif" w:hAnsi="PT Astra Serif"/>
          <w:sz w:val="28"/>
          <w:szCs w:val="28"/>
        </w:rPr>
        <w:t>) .</w:t>
      </w:r>
    </w:p>
    <w:p w:rsidR="00B45DD7" w:rsidRDefault="0062701D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С момента подачи запроса заявитель имеет право на получение сведений о ходе предоставления государственной услуги по телефону, на личном приёме, а также с использованием </w:t>
      </w:r>
      <w:r>
        <w:rPr>
          <w:rFonts w:ascii="PT Astra Serif" w:hAnsi="PT Astra Serif"/>
          <w:sz w:val="28"/>
          <w:szCs w:val="28"/>
        </w:rPr>
        <w:t>электронной почты Министерства.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1.3.2. Порядок, форма, место размещения и способы получения справочной информации, в том числе на стендах в местах предоставления </w:t>
      </w:r>
      <w:r>
        <w:rPr>
          <w:rFonts w:ascii="PT Astra Serif" w:hAnsi="PT Astra Serif"/>
          <w:sz w:val="28"/>
          <w:szCs w:val="28"/>
        </w:rPr>
        <w:lastRenderedPageBreak/>
        <w:t>государственной услуги, в многофункциональных центрах предоставления государственных и муницип</w:t>
      </w:r>
      <w:r>
        <w:rPr>
          <w:rFonts w:ascii="PT Astra Serif" w:hAnsi="PT Astra Serif"/>
          <w:sz w:val="28"/>
          <w:szCs w:val="28"/>
        </w:rPr>
        <w:t>альных услуг (далее – многофункциональные центры).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официальном сайте Министерства (</w:t>
      </w:r>
      <w:bookmarkStart w:id="21" w:name="__DdeLink__2676_805257933"/>
      <w:r>
        <w:rPr>
          <w:rFonts w:ascii="PT Astra Serif" w:hAnsi="PT Astra Serif"/>
          <w:sz w:val="28"/>
          <w:szCs w:val="28"/>
        </w:rPr>
        <w:t>http://build.ulgov.ru/</w:t>
      </w:r>
      <w:bookmarkEnd w:id="21"/>
      <w:r>
        <w:rPr>
          <w:rFonts w:ascii="PT Astra Serif" w:hAnsi="PT Astra Serif"/>
          <w:sz w:val="28"/>
          <w:szCs w:val="28"/>
        </w:rPr>
        <w:t>), на Едином портале, а также на Региональном портале размещена следующая справочная информация:</w:t>
      </w:r>
    </w:p>
    <w:p w:rsidR="00B45DD7" w:rsidRDefault="0062701D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место нахождения и график работы Министерства, а та</w:t>
      </w:r>
      <w:r>
        <w:rPr>
          <w:rFonts w:ascii="PT Astra Serif" w:hAnsi="PT Astra Serif"/>
          <w:sz w:val="28"/>
          <w:szCs w:val="28"/>
        </w:rPr>
        <w:t>кже областного государственного казённого учреждении «Корпорация развития интернет-технологий – многофункциональный центр предоставления государственных и муниципальных услуг в Ульяновской области» (далее – ОГКУ «Правительство для граждан»);</w:t>
      </w:r>
    </w:p>
    <w:p w:rsidR="00B45DD7" w:rsidRDefault="0062701D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справочные тел</w:t>
      </w:r>
      <w:r>
        <w:rPr>
          <w:rFonts w:ascii="PT Astra Serif" w:hAnsi="PT Astra Serif"/>
          <w:sz w:val="28"/>
          <w:szCs w:val="28"/>
        </w:rPr>
        <w:t>ефоны Министерства, органов государственной власти, участвующих в предоставлении государственной услуги, ОГКУ «Правительство для граждан», в том числе номер телефона-автоинформатора;</w:t>
      </w:r>
    </w:p>
    <w:p w:rsidR="00B45DD7" w:rsidRDefault="0062701D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адрес официального сайта Министерства, адрес электронной почты и (или) фо</w:t>
      </w:r>
      <w:r>
        <w:rPr>
          <w:rFonts w:ascii="PT Astra Serif" w:hAnsi="PT Astra Serif"/>
          <w:sz w:val="28"/>
          <w:szCs w:val="28"/>
        </w:rPr>
        <w:t xml:space="preserve">рмы обратной связи Министерства, ОГКУ «Правительство для граждан». 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Справочная информация размещена на информационном стенде, который оборудован в доступном для заявителей месте предоставления государственной услуги, максимально заметен, хорошо просматрива</w:t>
      </w:r>
      <w:r>
        <w:rPr>
          <w:rFonts w:ascii="PT Astra Serif" w:hAnsi="PT Astra Serif"/>
          <w:sz w:val="28"/>
          <w:szCs w:val="28"/>
        </w:rPr>
        <w:t>ем и функционален.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информационных стендах 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режим работы и адреса ОГКУ «</w:t>
      </w:r>
      <w:r>
        <w:rPr>
          <w:rFonts w:ascii="PT Astra Serif" w:hAnsi="PT Astra Serif"/>
          <w:sz w:val="28"/>
          <w:szCs w:val="28"/>
        </w:rPr>
        <w:t>Правительство для граждан», а также его обособленных подразделений;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справочные телефоны ОГКУ «Правительство для граждан»; 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адрес официального сайта, адрес электронной почты ОГКУ «Правительство для граждан»;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порядок предоставления государственной услуги.</w:t>
      </w:r>
    </w:p>
    <w:p w:rsidR="00B45DD7" w:rsidRDefault="00B45DD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45DD7" w:rsidRDefault="0062701D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</w:t>
      </w:r>
      <w:r>
        <w:rPr>
          <w:rFonts w:ascii="PT Astra Serif" w:hAnsi="PT Astra Serif"/>
          <w:b/>
          <w:sz w:val="28"/>
          <w:szCs w:val="28"/>
        </w:rPr>
        <w:t>тандарт предоставления государственной услуги</w:t>
      </w:r>
    </w:p>
    <w:p w:rsidR="00B45DD7" w:rsidRDefault="00B45DD7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B45DD7" w:rsidRDefault="0062701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2.1. Наименование государственной услуги:</w:t>
      </w:r>
    </w:p>
    <w:p w:rsidR="00B45DD7" w:rsidRDefault="0062701D">
      <w:pPr>
        <w:pStyle w:val="211"/>
        <w:shd w:val="clear" w:color="auto" w:fill="auto"/>
        <w:spacing w:before="0" w:line="240" w:lineRule="auto"/>
        <w:ind w:firstLine="709"/>
      </w:pPr>
      <w:r>
        <w:rPr>
          <w:rStyle w:val="20"/>
          <w:rFonts w:ascii="PT Astra Serif" w:hAnsi="PT Astra Serif"/>
          <w:color w:val="000000"/>
          <w:sz w:val="28"/>
          <w:szCs w:val="28"/>
        </w:rPr>
        <w:t>«Предоставление сведений, содержащихся в информационных системах обеспечения градостроительной деятельности».</w:t>
      </w:r>
    </w:p>
    <w:p w:rsidR="00B45DD7" w:rsidRDefault="0062701D">
      <w:pPr>
        <w:spacing w:after="0"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 xml:space="preserve">2.2. Наименование исполнительного органа государственной </w:t>
      </w:r>
      <w:r>
        <w:rPr>
          <w:rFonts w:ascii="PT Astra Serif" w:hAnsi="PT Astra Serif"/>
          <w:b/>
          <w:sz w:val="28"/>
          <w:szCs w:val="28"/>
        </w:rPr>
        <w:t>власти Ульяновской области, предоставляющего государственную услугу (далее – орган исполнительной власти).</w:t>
      </w:r>
    </w:p>
    <w:p w:rsidR="00B45DD7" w:rsidRDefault="0062701D">
      <w:pPr>
        <w:spacing w:after="0"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Министерство строительства и архитектуры Ульяновской области.</w:t>
      </w:r>
    </w:p>
    <w:p w:rsidR="00B45DD7" w:rsidRDefault="0062701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2.3. Результат предоставления государственной услуги. </w:t>
      </w:r>
    </w:p>
    <w:p w:rsidR="00B45DD7" w:rsidRDefault="0062701D">
      <w:pPr>
        <w:pStyle w:val="211"/>
        <w:shd w:val="clear" w:color="auto" w:fill="auto"/>
        <w:spacing w:before="0" w:line="240" w:lineRule="auto"/>
        <w:ind w:firstLine="709"/>
        <w:rPr>
          <w:rStyle w:val="20"/>
          <w:color w:val="000000"/>
          <w:sz w:val="28"/>
          <w:szCs w:val="28"/>
        </w:rPr>
      </w:pPr>
      <w:r>
        <w:rPr>
          <w:rStyle w:val="20"/>
          <w:rFonts w:ascii="PT Astra Serif" w:hAnsi="PT Astra Serif"/>
          <w:color w:val="000000"/>
          <w:sz w:val="28"/>
          <w:szCs w:val="28"/>
        </w:rPr>
        <w:t>Результатами предоставления госу</w:t>
      </w:r>
      <w:r>
        <w:rPr>
          <w:rStyle w:val="20"/>
          <w:rFonts w:ascii="PT Astra Serif" w:hAnsi="PT Astra Serif"/>
          <w:color w:val="000000"/>
          <w:sz w:val="28"/>
          <w:szCs w:val="28"/>
        </w:rPr>
        <w:t>дарственной услуги являются:</w:t>
      </w:r>
    </w:p>
    <w:p w:rsidR="00B45DD7" w:rsidRDefault="0062701D">
      <w:pPr>
        <w:pStyle w:val="211"/>
        <w:shd w:val="clear" w:color="auto" w:fill="auto"/>
        <w:spacing w:before="0" w:line="240" w:lineRule="auto"/>
        <w:ind w:firstLine="709"/>
      </w:pPr>
      <w:r>
        <w:rPr>
          <w:rStyle w:val="20"/>
          <w:rFonts w:ascii="PT Astra Serif" w:hAnsi="PT Astra Serif"/>
          <w:color w:val="000000"/>
          <w:sz w:val="28"/>
          <w:szCs w:val="28"/>
        </w:rPr>
        <w:t xml:space="preserve">- сведения или копии документов, содержащиеся в одном из разделов </w:t>
      </w:r>
      <w:r>
        <w:rPr>
          <w:rFonts w:ascii="PT Astra Serif" w:hAnsi="PT Astra Serif"/>
          <w:sz w:val="28"/>
          <w:szCs w:val="28"/>
        </w:rPr>
        <w:t>информационной системы обеспечения градостроительной деятельности (в виде письма/сопроводительного письма)</w:t>
      </w:r>
      <w:r>
        <w:rPr>
          <w:rStyle w:val="20"/>
          <w:rFonts w:ascii="PT Astra Serif" w:hAnsi="PT Astra Serif"/>
          <w:color w:val="000000"/>
          <w:sz w:val="28"/>
          <w:szCs w:val="28"/>
        </w:rPr>
        <w:t xml:space="preserve">; </w:t>
      </w:r>
    </w:p>
    <w:p w:rsidR="00B45DD7" w:rsidRDefault="0062701D">
      <w:pPr>
        <w:pStyle w:val="211"/>
        <w:shd w:val="clear" w:color="auto" w:fill="auto"/>
        <w:spacing w:before="0" w:line="240" w:lineRule="auto"/>
        <w:ind w:firstLine="709"/>
      </w:pPr>
      <w:r>
        <w:rPr>
          <w:rStyle w:val="20"/>
          <w:rFonts w:ascii="PT Astra Serif" w:hAnsi="PT Astra Serif"/>
          <w:color w:val="000000"/>
          <w:sz w:val="28"/>
          <w:szCs w:val="28"/>
        </w:rPr>
        <w:lastRenderedPageBreak/>
        <w:t xml:space="preserve">- уведомление об отказе в предоставлении сведений или копии (копий) документа (документов), содержащихся в </w:t>
      </w:r>
      <w:r>
        <w:rPr>
          <w:rFonts w:ascii="PT Astra Serif" w:hAnsi="PT Astra Serif"/>
          <w:sz w:val="28"/>
          <w:szCs w:val="28"/>
        </w:rPr>
        <w:t>информационных системах обеспечения градостроительной деятельности</w:t>
      </w:r>
      <w:r>
        <w:rPr>
          <w:rStyle w:val="20"/>
          <w:rFonts w:ascii="PT Astra Serif" w:hAnsi="PT Astra Serif"/>
          <w:color w:val="000000"/>
          <w:sz w:val="28"/>
          <w:szCs w:val="28"/>
        </w:rPr>
        <w:t xml:space="preserve">, </w:t>
      </w:r>
      <w:bookmarkStart w:id="22" w:name="__DdeLink__2106_3898544412"/>
      <w:r>
        <w:rPr>
          <w:rStyle w:val="20"/>
          <w:rFonts w:ascii="PT Astra Serif" w:hAnsi="PT Astra Serif"/>
          <w:color w:val="000000"/>
          <w:sz w:val="28"/>
          <w:szCs w:val="28"/>
        </w:rPr>
        <w:t>составленное по форме, указанной в Приложении №</w:t>
      </w:r>
      <w:r>
        <w:rPr>
          <w:rStyle w:val="20"/>
          <w:rFonts w:ascii="PT Astra Serif" w:hAnsi="PT Astra Serif"/>
          <w:color w:val="000000"/>
          <w:sz w:val="28"/>
          <w:szCs w:val="28"/>
          <w:shd w:val="clear" w:color="auto" w:fill="auto"/>
        </w:rPr>
        <w:t>2</w:t>
      </w:r>
      <w:r>
        <w:rPr>
          <w:rStyle w:val="20"/>
          <w:rFonts w:ascii="PT Astra Serif" w:hAnsi="PT Astra Serif"/>
          <w:color w:val="000000"/>
          <w:sz w:val="28"/>
          <w:szCs w:val="28"/>
        </w:rPr>
        <w:t xml:space="preserve"> к административному регламенту</w:t>
      </w:r>
      <w:bookmarkEnd w:id="22"/>
      <w:r>
        <w:rPr>
          <w:rStyle w:val="20"/>
          <w:rFonts w:ascii="PT Astra Serif" w:hAnsi="PT Astra Serif"/>
          <w:color w:val="000000"/>
          <w:sz w:val="28"/>
          <w:szCs w:val="28"/>
        </w:rPr>
        <w:t>.</w:t>
      </w:r>
    </w:p>
    <w:p w:rsidR="00B45DD7" w:rsidRDefault="0062701D">
      <w:pPr>
        <w:pStyle w:val="211"/>
        <w:shd w:val="clear" w:color="auto" w:fill="auto"/>
        <w:spacing w:before="0" w:line="240" w:lineRule="auto"/>
        <w:ind w:firstLine="709"/>
      </w:pPr>
      <w:r>
        <w:rPr>
          <w:rStyle w:val="20"/>
          <w:rFonts w:ascii="PT Astra Serif" w:hAnsi="PT Astra Serif"/>
          <w:color w:val="000000"/>
          <w:sz w:val="28"/>
          <w:szCs w:val="28"/>
        </w:rPr>
        <w:t>Результатом в случае возврата документов является уведомление о возврате документов, составленное по форме, указанной в Приложении №3 к административному регламенту.</w:t>
      </w:r>
    </w:p>
    <w:p w:rsidR="00B45DD7" w:rsidRDefault="0062701D">
      <w:pPr>
        <w:pStyle w:val="211"/>
        <w:shd w:val="clear" w:color="auto" w:fill="auto"/>
        <w:spacing w:before="0" w:line="240" w:lineRule="auto"/>
        <w:ind w:firstLine="709"/>
      </w:pPr>
      <w:r>
        <w:rPr>
          <w:rStyle w:val="20"/>
          <w:rFonts w:ascii="PT Astra Serif" w:hAnsi="PT Astra Serif"/>
          <w:color w:val="000000"/>
          <w:sz w:val="28"/>
          <w:szCs w:val="28"/>
        </w:rPr>
        <w:t>Документ, выданный в результате предоставления государственной услуги, в результате возвра</w:t>
      </w:r>
      <w:r>
        <w:rPr>
          <w:rStyle w:val="20"/>
          <w:rFonts w:ascii="PT Astra Serif" w:hAnsi="PT Astra Serif"/>
          <w:color w:val="000000"/>
          <w:sz w:val="28"/>
          <w:szCs w:val="28"/>
        </w:rPr>
        <w:t xml:space="preserve">та документов, подписывается заместителем Министра строительства и архитектуры Ульяновской области или должностным лицом, исполняющим его обязанности (далее – Заместитель Министра). </w:t>
      </w:r>
    </w:p>
    <w:p w:rsidR="00B45DD7" w:rsidRDefault="0062701D">
      <w:pPr>
        <w:spacing w:after="0"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2.4 Срок предоставления государственной услуги.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Предоставление государств</w:t>
      </w:r>
      <w:r>
        <w:rPr>
          <w:rFonts w:ascii="PT Astra Serif" w:hAnsi="PT Astra Serif"/>
          <w:sz w:val="28"/>
          <w:szCs w:val="28"/>
        </w:rPr>
        <w:t xml:space="preserve">енной услуги осуществляется в срок не более 14 дней </w:t>
      </w:r>
      <w:r>
        <w:rPr>
          <w:rFonts w:ascii="PT Astra Serif" w:eastAsiaTheme="minorHAnsi" w:hAnsi="PT Astra Serif"/>
          <w:sz w:val="28"/>
          <w:szCs w:val="28"/>
          <w:lang w:eastAsia="en-US"/>
        </w:rPr>
        <w:t>с даты внесения платы за предоставление государственной услуги.</w:t>
      </w:r>
    </w:p>
    <w:p w:rsidR="00B45DD7" w:rsidRDefault="0062701D">
      <w:pPr>
        <w:spacing w:after="0"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 xml:space="preserve">2.5. </w:t>
      </w:r>
      <w:r>
        <w:rPr>
          <w:rFonts w:ascii="PT Astra Serif" w:hAnsi="PT Astra Serif"/>
          <w:b/>
          <w:bCs/>
          <w:sz w:val="28"/>
          <w:szCs w:val="28"/>
        </w:rPr>
        <w:t>Правовые основания для предоставления государственной услуги</w:t>
      </w:r>
      <w:r>
        <w:rPr>
          <w:rFonts w:ascii="PT Astra Serif" w:hAnsi="PT Astra Serif"/>
          <w:b/>
          <w:sz w:val="28"/>
          <w:szCs w:val="28"/>
        </w:rPr>
        <w:t>.</w:t>
      </w:r>
    </w:p>
    <w:p w:rsidR="00B45DD7" w:rsidRDefault="0062701D">
      <w:pPr>
        <w:spacing w:after="0"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Перечень нормативных правовых актов, регулирующих предоставление государс</w:t>
      </w:r>
      <w:r>
        <w:rPr>
          <w:rFonts w:ascii="PT Astra Serif" w:hAnsi="PT Astra Serif"/>
          <w:sz w:val="28"/>
          <w:szCs w:val="28"/>
        </w:rPr>
        <w:t xml:space="preserve">твенной услуги (с указанием их реквизитов и источников официального опубликования), </w:t>
      </w:r>
      <w:r>
        <w:rPr>
          <w:rFonts w:ascii="PT Astra Serif" w:hAnsi="PT Astra Serif"/>
          <w:sz w:val="28"/>
          <w:szCs w:val="28"/>
        </w:rPr>
        <w:t>размещён на официальном сайте Министерства, на Едином портале и Региональном портале.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2.6. Исчерпывающий перечень документов, необходимых в соответствии с законодательными </w:t>
      </w:r>
      <w:r>
        <w:rPr>
          <w:rFonts w:ascii="PT Astra Serif" w:hAnsi="PT Astra Serif"/>
          <w:b/>
          <w:sz w:val="28"/>
          <w:szCs w:val="28"/>
        </w:rPr>
        <w:t>или иными нормативными правовыми актами для предоставления государственной услуги:</w:t>
      </w:r>
    </w:p>
    <w:p w:rsidR="00B45DD7" w:rsidRDefault="0062701D">
      <w:pPr>
        <w:pStyle w:val="211"/>
        <w:shd w:val="clear" w:color="auto" w:fill="auto"/>
        <w:tabs>
          <w:tab w:val="left" w:pos="1472"/>
        </w:tabs>
        <w:spacing w:before="0" w:line="240" w:lineRule="auto"/>
        <w:ind w:firstLine="709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2.6.1. </w:t>
      </w:r>
      <w:r>
        <w:rPr>
          <w:rStyle w:val="20"/>
          <w:rFonts w:ascii="PT Astra Serif" w:hAnsi="PT Astra Serif"/>
          <w:color w:val="000000"/>
          <w:sz w:val="28"/>
          <w:szCs w:val="28"/>
        </w:rPr>
        <w:t xml:space="preserve">В случае обращения за получением государственной услуги </w:t>
      </w:r>
      <w:r>
        <w:rPr>
          <w:rFonts w:ascii="PT Astra Serif" w:hAnsi="PT Astra Serif"/>
          <w:sz w:val="28"/>
          <w:szCs w:val="28"/>
        </w:rPr>
        <w:t xml:space="preserve">в Министерство или ОГКУ «Правительство для граждан» </w:t>
      </w:r>
      <w:r>
        <w:rPr>
          <w:rStyle w:val="20"/>
          <w:rFonts w:ascii="PT Astra Serif" w:hAnsi="PT Astra Serif"/>
          <w:color w:val="000000"/>
          <w:sz w:val="28"/>
          <w:szCs w:val="28"/>
        </w:rPr>
        <w:t>заявителем представляются следующие обязательные документы</w:t>
      </w:r>
      <w:r>
        <w:rPr>
          <w:rStyle w:val="20"/>
          <w:rFonts w:ascii="PT Astra Serif" w:hAnsi="PT Astra Serif"/>
          <w:color w:val="000000"/>
          <w:sz w:val="28"/>
          <w:szCs w:val="28"/>
        </w:rPr>
        <w:t>:</w:t>
      </w:r>
    </w:p>
    <w:p w:rsidR="00B45DD7" w:rsidRDefault="0062701D">
      <w:pPr>
        <w:pStyle w:val="211"/>
        <w:shd w:val="clear" w:color="auto" w:fill="auto"/>
        <w:tabs>
          <w:tab w:val="left" w:pos="1485"/>
        </w:tabs>
        <w:spacing w:before="0" w:line="240" w:lineRule="auto"/>
        <w:ind w:firstLine="709"/>
      </w:pPr>
      <w:r>
        <w:rPr>
          <w:rStyle w:val="20"/>
          <w:rFonts w:ascii="PT Astra Serif" w:hAnsi="PT Astra Serif"/>
          <w:color w:val="000000"/>
          <w:sz w:val="28"/>
          <w:szCs w:val="28"/>
        </w:rPr>
        <w:t xml:space="preserve">а) письменный запрос на предоставление государственной услуги, подписанный непосредственно самим заявителем в соответствии </w:t>
      </w:r>
      <w:r>
        <w:rPr>
          <w:rStyle w:val="20"/>
          <w:rFonts w:ascii="PT Astra Serif" w:hAnsi="PT Astra Serif"/>
          <w:color w:val="000000"/>
          <w:sz w:val="28"/>
          <w:szCs w:val="28"/>
          <w:shd w:val="clear" w:color="auto" w:fill="auto"/>
        </w:rPr>
        <w:t>с Приложением №3</w:t>
      </w:r>
      <w:r>
        <w:rPr>
          <w:rStyle w:val="20"/>
          <w:rFonts w:ascii="PT Astra Serif" w:hAnsi="PT Astra Serif"/>
          <w:color w:val="000000"/>
          <w:sz w:val="28"/>
          <w:szCs w:val="28"/>
        </w:rPr>
        <w:t xml:space="preserve"> к настоящему административному регламенту;</w:t>
      </w:r>
    </w:p>
    <w:p w:rsidR="00B45DD7" w:rsidRDefault="0062701D">
      <w:pPr>
        <w:pStyle w:val="211"/>
        <w:shd w:val="clear" w:color="auto" w:fill="auto"/>
        <w:tabs>
          <w:tab w:val="left" w:pos="1571"/>
        </w:tabs>
        <w:spacing w:before="0" w:line="240" w:lineRule="auto"/>
        <w:ind w:firstLine="709"/>
        <w:rPr>
          <w:rStyle w:val="20"/>
          <w:color w:val="000000"/>
          <w:sz w:val="28"/>
          <w:szCs w:val="28"/>
        </w:rPr>
      </w:pPr>
      <w:r>
        <w:rPr>
          <w:rStyle w:val="20"/>
          <w:rFonts w:ascii="PT Astra Serif" w:hAnsi="PT Astra Serif"/>
          <w:color w:val="000000"/>
          <w:sz w:val="28"/>
          <w:szCs w:val="28"/>
        </w:rPr>
        <w:t>б) документ, удостоверяющий личность заявителя;</w:t>
      </w:r>
    </w:p>
    <w:p w:rsidR="00B45DD7" w:rsidRDefault="0062701D">
      <w:pPr>
        <w:pStyle w:val="211"/>
        <w:shd w:val="clear" w:color="auto" w:fill="auto"/>
        <w:tabs>
          <w:tab w:val="left" w:pos="1510"/>
        </w:tabs>
        <w:spacing w:before="0" w:line="240" w:lineRule="auto"/>
        <w:ind w:firstLine="709"/>
        <w:rPr>
          <w:color w:val="000000"/>
          <w:sz w:val="28"/>
          <w:szCs w:val="28"/>
          <w:highlight w:val="white"/>
        </w:rPr>
      </w:pPr>
      <w:r>
        <w:rPr>
          <w:rStyle w:val="20"/>
          <w:rFonts w:ascii="PT Astra Serif" w:hAnsi="PT Astra Serif"/>
          <w:color w:val="000000"/>
          <w:sz w:val="28"/>
          <w:szCs w:val="28"/>
        </w:rPr>
        <w:t xml:space="preserve">в) документ, </w:t>
      </w:r>
      <w:r>
        <w:rPr>
          <w:rStyle w:val="20"/>
          <w:rFonts w:ascii="PT Astra Serif" w:hAnsi="PT Astra Serif"/>
          <w:color w:val="000000"/>
          <w:sz w:val="28"/>
          <w:szCs w:val="28"/>
        </w:rPr>
        <w:t>удостоверяющий личность представителя заявителя (в случае подачи запроса представителем заявителя);</w:t>
      </w:r>
    </w:p>
    <w:p w:rsidR="00B45DD7" w:rsidRDefault="0062701D">
      <w:pPr>
        <w:pStyle w:val="211"/>
        <w:shd w:val="clear" w:color="auto" w:fill="auto"/>
        <w:tabs>
          <w:tab w:val="left" w:pos="1510"/>
        </w:tabs>
        <w:spacing w:before="0" w:line="240" w:lineRule="auto"/>
        <w:ind w:firstLine="709"/>
        <w:rPr>
          <w:rStyle w:val="20"/>
          <w:color w:val="000000"/>
          <w:sz w:val="28"/>
          <w:szCs w:val="28"/>
        </w:rPr>
      </w:pPr>
      <w:r>
        <w:rPr>
          <w:rStyle w:val="20"/>
          <w:rFonts w:ascii="PT Astra Serif" w:hAnsi="PT Astra Serif"/>
          <w:color w:val="000000"/>
          <w:sz w:val="28"/>
          <w:szCs w:val="28"/>
        </w:rPr>
        <w:t>г) документ, подтверждающий полномочия представителя заявителя (в случае подачи запроса представителем заявителя);</w:t>
      </w:r>
    </w:p>
    <w:p w:rsidR="00B45DD7" w:rsidRDefault="0062701D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2.6.2. Заявитель вправе представить следу</w:t>
      </w:r>
      <w:r>
        <w:rPr>
          <w:rFonts w:ascii="PT Astra Serif" w:hAnsi="PT Astra Serif"/>
          <w:sz w:val="28"/>
          <w:szCs w:val="28"/>
        </w:rPr>
        <w:t>ющие документы:</w:t>
      </w:r>
    </w:p>
    <w:p w:rsidR="00B45DD7" w:rsidRDefault="0062701D">
      <w:pPr>
        <w:pStyle w:val="211"/>
        <w:shd w:val="clear" w:color="auto" w:fill="auto"/>
        <w:tabs>
          <w:tab w:val="left" w:pos="1498"/>
        </w:tabs>
        <w:spacing w:before="0" w:line="240" w:lineRule="auto"/>
        <w:ind w:firstLine="709"/>
      </w:pPr>
      <w:r>
        <w:rPr>
          <w:rStyle w:val="20"/>
          <w:rFonts w:ascii="PT Astra Serif" w:hAnsi="PT Astra Serif"/>
          <w:color w:val="000000"/>
          <w:sz w:val="28"/>
          <w:szCs w:val="28"/>
        </w:rPr>
        <w:t>а) ситуационный план территории или участка (для уточнения местоположения объекта, по которому запрашивается информация) по форме, позволяющей однозначно идентифицировать местоположение территории или земельного участка</w:t>
      </w:r>
      <w:r>
        <w:rPr>
          <w:rFonts w:ascii="PT Astra Serif" w:hAnsi="PT Astra Serif"/>
          <w:sz w:val="28"/>
          <w:szCs w:val="28"/>
        </w:rPr>
        <w:t xml:space="preserve"> (предоставляется в с</w:t>
      </w:r>
      <w:r>
        <w:rPr>
          <w:rFonts w:ascii="PT Astra Serif" w:hAnsi="PT Astra Serif"/>
          <w:sz w:val="28"/>
          <w:szCs w:val="28"/>
        </w:rPr>
        <w:t xml:space="preserve">лучае невозможности указать кадастровый номер земельного участка, точный адрес, адресный ориентир территории). </w:t>
      </w:r>
      <w:r>
        <w:rPr>
          <w:rFonts w:ascii="PT Astra Serif" w:hAnsi="PT Astra Serif"/>
          <w:sz w:val="28"/>
          <w:szCs w:val="28"/>
          <w:highlight w:val="darkYellow"/>
        </w:rPr>
        <w:t>(данный документ необходим для предоставления госуслуги в целях идентификации местоположения, формы и размера земельного участка или территории в</w:t>
      </w:r>
      <w:r>
        <w:rPr>
          <w:rFonts w:ascii="PT Astra Serif" w:hAnsi="PT Astra Serif"/>
          <w:sz w:val="28"/>
          <w:szCs w:val="28"/>
          <w:highlight w:val="darkYellow"/>
        </w:rPr>
        <w:t xml:space="preserve"> случае отсутствия сведений на публичной кадастровой карте, иначе определить, например, территориальную зону невозможно).</w:t>
      </w:r>
    </w:p>
    <w:p w:rsidR="00B45DD7" w:rsidRDefault="0062701D">
      <w:pPr>
        <w:pStyle w:val="211"/>
        <w:shd w:val="clear" w:color="auto" w:fill="auto"/>
        <w:tabs>
          <w:tab w:val="left" w:pos="1502"/>
        </w:tabs>
        <w:spacing w:before="0" w:line="240" w:lineRule="auto"/>
        <w:ind w:firstLine="709"/>
        <w:rPr>
          <w:bCs/>
          <w:sz w:val="28"/>
          <w:szCs w:val="28"/>
        </w:rPr>
      </w:pPr>
      <w:r>
        <w:rPr>
          <w:rStyle w:val="20"/>
          <w:rFonts w:ascii="PT Astra Serif" w:hAnsi="PT Astra Serif"/>
          <w:color w:val="000000"/>
          <w:sz w:val="28"/>
          <w:szCs w:val="28"/>
        </w:rPr>
        <w:lastRenderedPageBreak/>
        <w:t>б) сведения об уплате государственной пошлины (заявитель вправе представить по собственной инициативе, сведения запрашиваются Министер</w:t>
      </w:r>
      <w:r>
        <w:rPr>
          <w:rStyle w:val="20"/>
          <w:rFonts w:ascii="PT Astra Serif" w:hAnsi="PT Astra Serif"/>
          <w:color w:val="000000"/>
          <w:sz w:val="28"/>
          <w:szCs w:val="28"/>
        </w:rPr>
        <w:t>ством из Государственной информационной системы о государственных и муниципальных платежах (далее – ГИС ГМП).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2.7. Исчерпывающий перечень оснований для отказа в приёме документов, необходимых для предоставления государственной услуги.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Оснований для отказа </w:t>
      </w:r>
      <w:r>
        <w:rPr>
          <w:rFonts w:ascii="PT Astra Serif" w:hAnsi="PT Astra Serif"/>
          <w:sz w:val="28"/>
          <w:szCs w:val="28"/>
        </w:rPr>
        <w:t>в приёме документов необходимых для предоставления государственной услуги законодательством Российской Федерации не предусмотрено.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2.8. Исчерпывающий перечень оснований для приостановления предоставления Государственной услуги или отказа в предоставлении г</w:t>
      </w:r>
      <w:r>
        <w:rPr>
          <w:rFonts w:ascii="PT Astra Serif" w:hAnsi="PT Astra Serif"/>
          <w:b/>
          <w:sz w:val="28"/>
          <w:szCs w:val="28"/>
        </w:rPr>
        <w:t xml:space="preserve">осударственной услуги. 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2.8.1. Оснований для приостановления государственной услуги в предоставлении государственной услуги законодательством Российской Федерации не предусмотрено.</w:t>
      </w:r>
    </w:p>
    <w:p w:rsidR="00B45DD7" w:rsidRDefault="0062701D">
      <w:pPr>
        <w:pStyle w:val="21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2.8.2.</w:t>
      </w:r>
      <w:r>
        <w:rPr>
          <w:rStyle w:val="20"/>
          <w:rFonts w:ascii="PT Astra Serif" w:hAnsi="PT Astra Serif"/>
          <w:color w:val="000000"/>
          <w:sz w:val="28"/>
          <w:szCs w:val="28"/>
        </w:rPr>
        <w:t xml:space="preserve"> Основаниями для возврата документов являются:</w:t>
      </w:r>
    </w:p>
    <w:p w:rsidR="00B45DD7" w:rsidRDefault="0062701D">
      <w:pPr>
        <w:pStyle w:val="21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>
        <w:rPr>
          <w:rStyle w:val="20"/>
          <w:rFonts w:ascii="PT Astra Serif" w:hAnsi="PT Astra Serif"/>
          <w:color w:val="000000"/>
          <w:sz w:val="28"/>
          <w:szCs w:val="28"/>
        </w:rPr>
        <w:t>отсутствие запрашив</w:t>
      </w:r>
      <w:r>
        <w:rPr>
          <w:rStyle w:val="20"/>
          <w:rFonts w:ascii="PT Astra Serif" w:hAnsi="PT Astra Serif"/>
          <w:color w:val="000000"/>
          <w:sz w:val="28"/>
          <w:szCs w:val="28"/>
        </w:rPr>
        <w:t>аемых заявителем сведений и копий документов в информационной системе;</w:t>
      </w:r>
    </w:p>
    <w:p w:rsidR="00B45DD7" w:rsidRDefault="0062701D">
      <w:pPr>
        <w:pStyle w:val="211"/>
        <w:shd w:val="clear" w:color="auto" w:fill="auto"/>
        <w:spacing w:before="0" w:line="240" w:lineRule="auto"/>
        <w:ind w:firstLine="709"/>
      </w:pPr>
      <w:r>
        <w:rPr>
          <w:rStyle w:val="20"/>
          <w:rFonts w:ascii="PT Astra Serif" w:hAnsi="PT Astra Serif"/>
          <w:color w:val="000000"/>
          <w:sz w:val="28"/>
          <w:szCs w:val="28"/>
        </w:rPr>
        <w:t>б) отсутствие факта оплаты за предоставление государственной услуги в течение 7 дней после получения уведомления об оплате;</w:t>
      </w:r>
    </w:p>
    <w:p w:rsidR="00B45DD7" w:rsidRDefault="0062701D">
      <w:pPr>
        <w:pStyle w:val="211"/>
        <w:shd w:val="clear" w:color="auto" w:fill="auto"/>
        <w:spacing w:before="0" w:line="240" w:lineRule="auto"/>
        <w:ind w:firstLine="709"/>
        <w:rPr>
          <w:rStyle w:val="20"/>
          <w:color w:val="000000"/>
          <w:sz w:val="28"/>
          <w:szCs w:val="28"/>
        </w:rPr>
      </w:pPr>
      <w:r>
        <w:rPr>
          <w:rStyle w:val="20"/>
          <w:rFonts w:ascii="PT Astra Serif" w:hAnsi="PT Astra Serif"/>
          <w:color w:val="000000"/>
          <w:sz w:val="28"/>
          <w:szCs w:val="28"/>
        </w:rPr>
        <w:t>в) представление запроса и документов, содержащих противоречи</w:t>
      </w:r>
      <w:r>
        <w:rPr>
          <w:rStyle w:val="20"/>
          <w:rFonts w:ascii="PT Astra Serif" w:hAnsi="PT Astra Serif"/>
          <w:color w:val="000000"/>
          <w:sz w:val="28"/>
          <w:szCs w:val="28"/>
        </w:rPr>
        <w:t>вые сведения, незаверенные исправления, подчистки, помарки;</w:t>
      </w:r>
    </w:p>
    <w:p w:rsidR="00B45DD7" w:rsidRDefault="0062701D">
      <w:pPr>
        <w:pStyle w:val="211"/>
        <w:shd w:val="clear" w:color="auto" w:fill="auto"/>
        <w:spacing w:before="0" w:line="240" w:lineRule="auto"/>
        <w:ind w:firstLine="709"/>
        <w:rPr>
          <w:rStyle w:val="20"/>
          <w:color w:val="000000"/>
          <w:sz w:val="28"/>
          <w:szCs w:val="28"/>
        </w:rPr>
      </w:pPr>
      <w:r>
        <w:rPr>
          <w:rStyle w:val="20"/>
          <w:rFonts w:ascii="PT Astra Serif" w:hAnsi="PT Astra Serif"/>
          <w:color w:val="000000"/>
          <w:sz w:val="28"/>
          <w:szCs w:val="28"/>
        </w:rPr>
        <w:t>г) представление запроса, содержащего некорректное (неполное или неправильное) заполнение обязательных полей в форме запроса;</w:t>
      </w:r>
    </w:p>
    <w:p w:rsidR="00B45DD7" w:rsidRDefault="0062701D">
      <w:pPr>
        <w:pStyle w:val="211"/>
        <w:shd w:val="clear" w:color="auto" w:fill="auto"/>
        <w:tabs>
          <w:tab w:val="left" w:pos="1498"/>
        </w:tabs>
        <w:spacing w:before="0" w:line="240" w:lineRule="auto"/>
        <w:ind w:firstLine="709"/>
        <w:rPr>
          <w:sz w:val="28"/>
          <w:szCs w:val="28"/>
        </w:rPr>
      </w:pPr>
      <w:r>
        <w:rPr>
          <w:rStyle w:val="20"/>
          <w:rFonts w:ascii="PT Astra Serif" w:hAnsi="PT Astra Serif"/>
          <w:color w:val="000000"/>
          <w:sz w:val="28"/>
          <w:szCs w:val="28"/>
        </w:rPr>
        <w:t xml:space="preserve">д) представление запроса и документов, не позволяющих однозначно </w:t>
      </w:r>
      <w:r>
        <w:rPr>
          <w:rStyle w:val="20"/>
          <w:rFonts w:ascii="PT Astra Serif" w:hAnsi="PT Astra Serif"/>
          <w:color w:val="000000"/>
          <w:sz w:val="28"/>
          <w:szCs w:val="28"/>
        </w:rPr>
        <w:t>идентифицировать местоположение территории или земельного участка</w:t>
      </w:r>
      <w:r>
        <w:rPr>
          <w:rFonts w:ascii="PT Astra Serif" w:hAnsi="PT Astra Serif"/>
          <w:sz w:val="28"/>
          <w:szCs w:val="28"/>
        </w:rPr>
        <w:t>.</w:t>
      </w:r>
    </w:p>
    <w:p w:rsidR="00B45DD7" w:rsidRDefault="0062701D">
      <w:pPr>
        <w:pStyle w:val="211"/>
        <w:shd w:val="clear" w:color="auto" w:fill="auto"/>
        <w:spacing w:before="0" w:line="240" w:lineRule="auto"/>
        <w:ind w:firstLine="709"/>
        <w:rPr>
          <w:rStyle w:val="20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2.8.3. </w:t>
      </w:r>
      <w:r>
        <w:rPr>
          <w:rStyle w:val="20"/>
          <w:rFonts w:ascii="PT Astra Serif" w:hAnsi="PT Astra Serif"/>
          <w:color w:val="000000"/>
          <w:sz w:val="28"/>
          <w:szCs w:val="28"/>
        </w:rPr>
        <w:t>Основаниями для отказа в предоставлении государственной услуги является установление в соответствии с законодательством Российской Федерации запрета на предоставление запрашиваемых с</w:t>
      </w:r>
      <w:r>
        <w:rPr>
          <w:rStyle w:val="20"/>
          <w:rFonts w:ascii="PT Astra Serif" w:hAnsi="PT Astra Serif"/>
          <w:color w:val="000000"/>
          <w:sz w:val="28"/>
          <w:szCs w:val="28"/>
        </w:rPr>
        <w:t>ведений. Сведения, отнесенные к информации ограниченного доступа, и порядок их предоставления определяются в соответствии с законодательством Российской Федерации.</w:t>
      </w:r>
    </w:p>
    <w:p w:rsidR="00B45DD7" w:rsidRDefault="0062701D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Уплаченная сумма, зачисленная в доход бюджета Ульяновской области, подлежит возврату в случа</w:t>
      </w:r>
      <w:r>
        <w:rPr>
          <w:rFonts w:ascii="PT Astra Serif" w:hAnsi="PT Astra Serif"/>
          <w:sz w:val="28"/>
          <w:szCs w:val="28"/>
        </w:rPr>
        <w:t>е отказа в предоставлении сведений, содержащихся в ИСОГД.</w:t>
      </w:r>
    </w:p>
    <w:p w:rsidR="00B45DD7" w:rsidRDefault="0062701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2.9. Размер платы, взимаемой с заявителя при предоставлении государственной услуги, и способы ее взимания.</w:t>
      </w:r>
    </w:p>
    <w:p w:rsidR="00B45DD7" w:rsidRDefault="0062701D">
      <w:pPr>
        <w:pStyle w:val="211"/>
        <w:shd w:val="clear" w:color="auto" w:fill="auto"/>
        <w:tabs>
          <w:tab w:val="left" w:pos="5867"/>
          <w:tab w:val="left" w:pos="7713"/>
          <w:tab w:val="left" w:pos="9254"/>
        </w:tabs>
        <w:spacing w:before="0" w:line="240" w:lineRule="auto"/>
        <w:ind w:firstLine="709"/>
        <w:rPr>
          <w:sz w:val="28"/>
          <w:szCs w:val="28"/>
        </w:rPr>
      </w:pPr>
      <w:r>
        <w:rPr>
          <w:rStyle w:val="20"/>
          <w:rFonts w:ascii="PT Astra Serif" w:hAnsi="PT Astra Serif"/>
          <w:color w:val="000000"/>
          <w:sz w:val="28"/>
          <w:szCs w:val="28"/>
        </w:rPr>
        <w:t>2.9.1. В соответствии с постановлением Правительства Российской Федерации от 09.06.2006 №36</w:t>
      </w:r>
      <w:r>
        <w:rPr>
          <w:rStyle w:val="20"/>
          <w:rFonts w:ascii="PT Astra Serif" w:hAnsi="PT Astra Serif"/>
          <w:color w:val="000000"/>
          <w:sz w:val="28"/>
          <w:szCs w:val="28"/>
        </w:rPr>
        <w:t>3 «Об информационном обеспечении градостроительной деятельности» за предоставление государственной услуги взимается плата.</w:t>
      </w:r>
    </w:p>
    <w:p w:rsidR="00B45DD7" w:rsidRDefault="0062701D">
      <w:pPr>
        <w:pStyle w:val="211"/>
        <w:shd w:val="clear" w:color="auto" w:fill="auto"/>
        <w:spacing w:before="0" w:line="240" w:lineRule="auto"/>
        <w:ind w:firstLine="709"/>
        <w:rPr>
          <w:rStyle w:val="20"/>
          <w:sz w:val="28"/>
          <w:szCs w:val="28"/>
        </w:rPr>
      </w:pPr>
      <w:r>
        <w:rPr>
          <w:rStyle w:val="20"/>
          <w:rFonts w:ascii="PT Astra Serif" w:hAnsi="PT Astra Serif"/>
          <w:color w:val="000000"/>
          <w:sz w:val="28"/>
          <w:szCs w:val="28"/>
        </w:rPr>
        <w:t>3а предоставление сведений, содержащихся в одном разделе ИСОГД - 1000 рублей;</w:t>
      </w:r>
    </w:p>
    <w:p w:rsidR="00B45DD7" w:rsidRDefault="0062701D">
      <w:pPr>
        <w:pStyle w:val="211"/>
        <w:shd w:val="clear" w:color="auto" w:fill="auto"/>
        <w:spacing w:before="0" w:line="240" w:lineRule="auto"/>
        <w:ind w:firstLine="709"/>
      </w:pPr>
      <w:r>
        <w:rPr>
          <w:rStyle w:val="20"/>
          <w:rFonts w:ascii="PT Astra Serif" w:hAnsi="PT Astra Serif"/>
          <w:sz w:val="28"/>
          <w:szCs w:val="28"/>
          <w:shd w:val="clear" w:color="auto" w:fill="auto"/>
        </w:rPr>
        <w:t>За пр</w:t>
      </w:r>
      <w:r>
        <w:rPr>
          <w:rStyle w:val="20"/>
          <w:rFonts w:ascii="PT Astra Serif" w:hAnsi="PT Astra Serif"/>
          <w:color w:val="000000"/>
          <w:sz w:val="28"/>
          <w:szCs w:val="28"/>
        </w:rPr>
        <w:t>едоставление копии одного документа, содержащегося</w:t>
      </w:r>
      <w:r>
        <w:rPr>
          <w:rStyle w:val="20"/>
          <w:rFonts w:ascii="PT Astra Serif" w:hAnsi="PT Astra Serif"/>
          <w:color w:val="000000"/>
          <w:sz w:val="28"/>
          <w:szCs w:val="28"/>
        </w:rPr>
        <w:t xml:space="preserve"> в одном разделе ИСОГД - 100 рублей.</w:t>
      </w:r>
    </w:p>
    <w:p w:rsidR="00B45DD7" w:rsidRDefault="0062701D">
      <w:pPr>
        <w:pStyle w:val="211"/>
        <w:shd w:val="clear" w:color="auto" w:fill="auto"/>
        <w:spacing w:before="0" w:line="240" w:lineRule="auto"/>
        <w:ind w:firstLine="709"/>
      </w:pPr>
      <w:r>
        <w:rPr>
          <w:rStyle w:val="20"/>
          <w:rFonts w:ascii="PT Astra Serif" w:hAnsi="PT Astra Serif"/>
          <w:color w:val="000000"/>
          <w:sz w:val="28"/>
          <w:szCs w:val="28"/>
        </w:rPr>
        <w:lastRenderedPageBreak/>
        <w:t>Размер платы за предоставление сведений, содержащихся в ИСОГД, установлен приказом Агентства и архитектуры Ульяновской области от 27.11.2017 №50-од «</w:t>
      </w:r>
      <w:r>
        <w:rPr>
          <w:rStyle w:val="20"/>
          <w:rFonts w:ascii="PT Astra Serif" w:hAnsi="PT Astra Serif"/>
          <w:color w:val="000000"/>
          <w:sz w:val="28"/>
          <w:szCs w:val="28"/>
        </w:rPr>
        <w:t>Об установлении тарифов на услуги, предоставляемые Агентством архитект</w:t>
      </w:r>
      <w:r>
        <w:rPr>
          <w:rStyle w:val="20"/>
          <w:rFonts w:ascii="PT Astra Serif" w:hAnsi="PT Astra Serif"/>
          <w:color w:val="000000"/>
          <w:sz w:val="28"/>
          <w:szCs w:val="28"/>
        </w:rPr>
        <w:t>уры и градостроительства Ульяновской области».</w:t>
      </w:r>
    </w:p>
    <w:p w:rsidR="00B45DD7" w:rsidRDefault="0062701D">
      <w:pPr>
        <w:pStyle w:val="211"/>
        <w:shd w:val="clear" w:color="auto" w:fill="auto"/>
        <w:spacing w:before="0" w:line="240" w:lineRule="auto"/>
        <w:ind w:firstLine="709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2.9.2. Оплата предоставления сведений и/или копии (копий) документа (документов), содержащихся в одном разделе ИСОГД, осуществляется заявителем в течение 7 дней после получения уведомления об оплате через банк</w:t>
      </w:r>
      <w:r>
        <w:rPr>
          <w:rFonts w:ascii="PT Astra Serif" w:hAnsi="PT Astra Serif"/>
          <w:sz w:val="28"/>
          <w:szCs w:val="28"/>
        </w:rPr>
        <w:t xml:space="preserve"> или иную кредитную организацию путем наличного или безналичного расчета и зачисляется в доход бюджета Ульяновской области.</w:t>
      </w:r>
    </w:p>
    <w:p w:rsidR="00B45DD7" w:rsidRDefault="0062701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2.10. Максимальный срок ожидания в очереди при подаче запроса о предоставлении государственной услуги и при получении результата пре</w:t>
      </w:r>
      <w:r>
        <w:rPr>
          <w:rFonts w:ascii="PT Astra Serif" w:hAnsi="PT Astra Serif"/>
          <w:b/>
          <w:sz w:val="28"/>
          <w:szCs w:val="28"/>
        </w:rPr>
        <w:t>доставления государственной услуги.</w:t>
      </w:r>
    </w:p>
    <w:p w:rsidR="00B45DD7" w:rsidRDefault="0062701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Максимальный срок ожидания в очереди для подачи запроса о предоставлении государственной услуги, а также при получении результатов её предоставления составляет не более 15 минут.</w:t>
      </w:r>
    </w:p>
    <w:p w:rsidR="00B45DD7" w:rsidRDefault="0062701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2.11. Срок регистрации запроса заявителя </w:t>
      </w:r>
      <w:r>
        <w:rPr>
          <w:rFonts w:ascii="PT Astra Serif" w:hAnsi="PT Astra Serif"/>
          <w:b/>
          <w:sz w:val="28"/>
          <w:szCs w:val="28"/>
        </w:rPr>
        <w:t>о предоставлении государственной услуги.</w:t>
      </w:r>
    </w:p>
    <w:p w:rsidR="00B45DD7" w:rsidRDefault="0062701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Регистрация запроса о предоставлении государственной услуги осуществляется в течение одного рабочего дня с момента поступления заявления в Министерство.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2.12. Требования к помещениям, в которых предоставляется госуд</w:t>
      </w:r>
      <w:r>
        <w:rPr>
          <w:rFonts w:ascii="PT Astra Serif" w:hAnsi="PT Astra Serif"/>
          <w:b/>
          <w:sz w:val="28"/>
          <w:szCs w:val="28"/>
        </w:rPr>
        <w:t xml:space="preserve">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в том числе к </w:t>
      </w:r>
      <w:r>
        <w:rPr>
          <w:rFonts w:ascii="PT Astra Serif" w:hAnsi="PT Astra Serif"/>
          <w:b/>
          <w:sz w:val="28"/>
          <w:szCs w:val="28"/>
        </w:rPr>
        <w:t>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</w:t>
      </w:r>
      <w:r>
        <w:rPr>
          <w:rFonts w:ascii="PT Astra Serif" w:hAnsi="PT Astra Serif"/>
          <w:sz w:val="28"/>
          <w:szCs w:val="28"/>
        </w:rPr>
        <w:t>и стендами.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Оформление визуальной и текстовой информации о порядке предоставления государственной услуги соответствует оптимальному восприятию этой информации посетителями.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Для обслуживания лиц с ограниченными возможностями здоровья помещения оборудованы </w:t>
      </w:r>
      <w:r>
        <w:rPr>
          <w:rFonts w:ascii="PT Astra Serif" w:hAnsi="PT Astra Serif"/>
          <w:sz w:val="28"/>
          <w:szCs w:val="28"/>
        </w:rPr>
        <w:t xml:space="preserve">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сурдопереводчика </w:t>
      </w:r>
      <w:r>
        <w:rPr>
          <w:rFonts w:ascii="PT Astra Serif" w:hAnsi="PT Astra Serif"/>
          <w:sz w:val="28"/>
          <w:szCs w:val="28"/>
        </w:rPr>
        <w:t>и тифлосурдопереводчика.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Кабинеты приёма заявителей оборудованы информационными табличками (вывесками) с указанием: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номера кабинета;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фамилии, имени, отчества (при наличии) и должности специалиста, предоставляющего государственную услугу;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графика работы.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Ме</w:t>
      </w:r>
      <w:r>
        <w:rPr>
          <w:rFonts w:ascii="PT Astra Serif" w:hAnsi="PT Astra Serif"/>
          <w:sz w:val="28"/>
          <w:szCs w:val="28"/>
        </w:rPr>
        <w:t>ста ожидания в очереди на представление или получение документов оборудованы стульями, кресельными секциями, скамьями (банкетками), места для заполнения запросов о предоставлении государственной услуги оборудованы столами (стойками), стульями, обеспечены к</w:t>
      </w:r>
      <w:r>
        <w:rPr>
          <w:rFonts w:ascii="PT Astra Serif" w:hAnsi="PT Astra Serif"/>
          <w:sz w:val="28"/>
          <w:szCs w:val="28"/>
        </w:rPr>
        <w:t>анцелярскими принадлежностями, справочно-информационным материалом, образцами заполнения документов, формами заявлений. Количество мест ожидания определяется исходя из фактической нагрузки и возможностей для их размещения в здании.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2.13. Показатели доступн</w:t>
      </w:r>
      <w:r>
        <w:rPr>
          <w:rFonts w:ascii="PT Astra Serif" w:hAnsi="PT Astra Serif"/>
          <w:b/>
          <w:sz w:val="28"/>
          <w:szCs w:val="28"/>
        </w:rPr>
        <w:t>ости и качества государственных услуг.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Количество взаимодействий заявителя с должностными лицами Министерства при предоставлении государственной услуги – не более 2, продолжительность взаимодействия не более 30 минут.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Показателями доступности и качества пр</w:t>
      </w:r>
      <w:r>
        <w:rPr>
          <w:rFonts w:ascii="PT Astra Serif" w:hAnsi="PT Astra Serif"/>
          <w:sz w:val="28"/>
          <w:szCs w:val="28"/>
        </w:rPr>
        <w:t>едоставления государственной услуги являются: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возможность получения заявителем информации о порядке предоставления государственной услуги на официальном сайте Министерства, Едином портале, Региональном портале;</w:t>
      </w:r>
    </w:p>
    <w:p w:rsidR="00B45DD7" w:rsidRDefault="0062701D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возможность получения государственной услуги </w:t>
      </w:r>
      <w:r>
        <w:rPr>
          <w:rFonts w:ascii="PT Astra Serif" w:hAnsi="PT Astra Serif"/>
          <w:sz w:val="28"/>
          <w:szCs w:val="28"/>
        </w:rPr>
        <w:t>в ОГКУ «Правительство для граждан» (в части подачи заявления, получения результата предоставления государственной услуги), на Едином портале, на Региональном портале (в части подачи заявления, получения информации о ходе предоставления государственной услу</w:t>
      </w:r>
      <w:r>
        <w:rPr>
          <w:rFonts w:ascii="PT Astra Serif" w:hAnsi="PT Astra Serif"/>
          <w:sz w:val="28"/>
          <w:szCs w:val="28"/>
        </w:rPr>
        <w:t>ги, получения результата).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отношение общего числа запросов о предоставлении государственной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</w:t>
      </w:r>
      <w:r>
        <w:rPr>
          <w:rFonts w:ascii="PT Astra Serif" w:hAnsi="PT Astra Serif"/>
          <w:sz w:val="28"/>
          <w:szCs w:val="28"/>
        </w:rPr>
        <w:t>оставления государственной услуги;</w:t>
      </w:r>
    </w:p>
    <w:p w:rsidR="00B45DD7" w:rsidRDefault="0062701D">
      <w:pPr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наличие возможности записи на приём в Министерство для подачи запроса о предоставлении государственной услуги (лично, по телефону);</w:t>
      </w:r>
    </w:p>
    <w:p w:rsidR="00B45DD7" w:rsidRDefault="0062701D">
      <w:pPr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наличие возможности записи в ОГКУ «Правительство для граждан» для подачи запроса о предос</w:t>
      </w:r>
      <w:r>
        <w:rPr>
          <w:rFonts w:ascii="PT Astra Serif" w:hAnsi="PT Astra Serif"/>
          <w:sz w:val="28"/>
          <w:szCs w:val="28"/>
        </w:rPr>
        <w:t>тавлении государственной услуги (лично, по телефону, через официальный сайт ОГКУ «Правительство для граждан» в информационно-телекоммуникационной сети «Интернет»);</w:t>
      </w:r>
    </w:p>
    <w:p w:rsidR="00B45DD7" w:rsidRDefault="0062701D">
      <w:pPr>
        <w:spacing w:after="0" w:line="240" w:lineRule="auto"/>
        <w:ind w:firstLine="700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возможность заявителя оценить качество предоставления государственной услуги (заполнение анк</w:t>
      </w:r>
      <w:r>
        <w:rPr>
          <w:rFonts w:ascii="PT Astra Serif" w:hAnsi="PT Astra Serif"/>
          <w:bCs/>
          <w:sz w:val="28"/>
          <w:szCs w:val="28"/>
        </w:rPr>
        <w:t>еты в ОГКУ «Правительство для граждан», специализированный сайт «Ваш контроль»</w:t>
      </w:r>
      <w:r>
        <w:rPr>
          <w:rFonts w:ascii="PT Astra Serif" w:hAnsi="PT Astra Serif"/>
          <w:sz w:val="28"/>
          <w:szCs w:val="28"/>
        </w:rPr>
        <w:t xml:space="preserve"> (</w:t>
      </w:r>
      <w:r>
        <w:rPr>
          <w:rFonts w:ascii="PT Astra Serif" w:hAnsi="PT Astra Serif"/>
          <w:bCs/>
          <w:sz w:val="28"/>
          <w:szCs w:val="28"/>
        </w:rPr>
        <w:t xml:space="preserve">https://vashkontrol.ru/). 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2.14. Иные требования, в том числе учитывающие особенности предоставления государственных услуг в многофункциональных центрах и особенности </w:t>
      </w:r>
      <w:r>
        <w:rPr>
          <w:rFonts w:ascii="PT Astra Serif" w:hAnsi="PT Astra Serif"/>
          <w:b/>
          <w:sz w:val="28"/>
          <w:szCs w:val="28"/>
        </w:rPr>
        <w:t>предоставления государственных услуг в электронной форме.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2.14.1. Государственная услуга в ОГКУ «Правительство для граждан» в полном объёме не предоставляется (в части подачи запроса о предоставлении государственной услуги, выдачи результата предоставления</w:t>
      </w:r>
      <w:r>
        <w:rPr>
          <w:rFonts w:ascii="PT Astra Serif" w:hAnsi="PT Astra Serif"/>
          <w:sz w:val="28"/>
          <w:szCs w:val="28"/>
        </w:rPr>
        <w:t xml:space="preserve"> государственной услуги).</w:t>
      </w:r>
    </w:p>
    <w:p w:rsidR="00B45DD7" w:rsidRDefault="0062701D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bCs/>
          <w:sz w:val="28"/>
          <w:szCs w:val="28"/>
        </w:rPr>
        <w:lastRenderedPageBreak/>
        <w:t>В случае подачи запроса в ОГКУ «Правительство для граждан», срок предоставления услуги исчисляется со дня поступления оплаты за предоставление государственной услуги.</w:t>
      </w:r>
    </w:p>
    <w:p w:rsidR="00B45DD7" w:rsidRDefault="0062701D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Государственная услуга предоставляется по экстерриториальному п</w:t>
      </w:r>
      <w:r>
        <w:rPr>
          <w:rFonts w:ascii="PT Astra Serif" w:hAnsi="PT Astra Serif"/>
          <w:sz w:val="28"/>
          <w:szCs w:val="28"/>
        </w:rPr>
        <w:t>ринципу.</w:t>
      </w:r>
    </w:p>
    <w:p w:rsidR="00B45DD7" w:rsidRDefault="0062701D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Предоставление государственной услуги посредством комплексного запроса в ОГКУ «Правительство для граждан» не осуществляется. </w:t>
      </w:r>
    </w:p>
    <w:p w:rsidR="00B45DD7" w:rsidRDefault="0062701D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Для предоставления государственной услуги ОГКУ «Правительство для граждан» не привлекает иные организации, предусмотренны</w:t>
      </w:r>
      <w:r>
        <w:rPr>
          <w:rFonts w:ascii="PT Astra Serif" w:hAnsi="PT Astra Serif"/>
          <w:sz w:val="28"/>
          <w:szCs w:val="28"/>
        </w:rPr>
        <w:t>е частью 1.1.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государственной услуги).</w:t>
      </w:r>
    </w:p>
    <w:p w:rsidR="00B45DD7" w:rsidRDefault="0062701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2.14.2. Предоставление </w:t>
      </w:r>
      <w:r>
        <w:rPr>
          <w:rFonts w:ascii="PT Astra Serif" w:hAnsi="PT Astra Serif"/>
          <w:sz w:val="28"/>
          <w:szCs w:val="28"/>
        </w:rPr>
        <w:t xml:space="preserve">государственной услуги в электронной форме осуществляется в части приёма запроса через Единый портал, Региональный портал, отслеживания в личном кабинете на Единый портале, Региональном портале информации о ходе и результате предоставления государственной </w:t>
      </w:r>
      <w:r>
        <w:rPr>
          <w:rFonts w:ascii="PT Astra Serif" w:hAnsi="PT Astra Serif"/>
          <w:sz w:val="28"/>
          <w:szCs w:val="28"/>
        </w:rPr>
        <w:t>услуги, получения результата.</w:t>
      </w:r>
    </w:p>
    <w:p w:rsidR="00B45DD7" w:rsidRDefault="00B45DD7">
      <w:pPr>
        <w:pStyle w:val="211"/>
        <w:shd w:val="clear" w:color="auto" w:fill="auto"/>
        <w:tabs>
          <w:tab w:val="left" w:pos="1510"/>
        </w:tabs>
        <w:spacing w:before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B45DD7" w:rsidRDefault="0062701D">
      <w:pPr>
        <w:pStyle w:val="ad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</w:t>
      </w:r>
      <w:r>
        <w:rPr>
          <w:rFonts w:ascii="PT Astra Serif" w:hAnsi="PT Astra Serif"/>
          <w:b/>
          <w:bCs/>
          <w:sz w:val="28"/>
          <w:szCs w:val="28"/>
        </w:rPr>
        <w:t>инистративных процедур в многофункциональных центрах предоставления государственных и муниципальных услуг</w:t>
      </w:r>
    </w:p>
    <w:p w:rsidR="00B45DD7" w:rsidRDefault="00B45DD7">
      <w:pPr>
        <w:tabs>
          <w:tab w:val="left" w:pos="284"/>
        </w:tabs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3.1. Исчерпывающие перечни административных процедур.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3.1.1. Исчерпывающий перечень административных процедур предоставления государственной услуги в</w:t>
      </w:r>
      <w:r>
        <w:rPr>
          <w:rFonts w:ascii="PT Astra Serif" w:hAnsi="PT Astra Serif"/>
          <w:sz w:val="28"/>
          <w:szCs w:val="28"/>
        </w:rPr>
        <w:t xml:space="preserve"> Министерстве.</w:t>
      </w:r>
    </w:p>
    <w:p w:rsidR="00B45DD7" w:rsidRDefault="0062701D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1) приём и регистрация запроса установленной формы для предоставления государственной услуги и направление его на исполнение;</w:t>
      </w:r>
    </w:p>
    <w:p w:rsidR="00B45DD7" w:rsidRDefault="0062701D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2) рассмотрение запроса, проведение проверки представленных документов, направление уведомления об оплате предостав</w:t>
      </w:r>
      <w:r>
        <w:rPr>
          <w:rFonts w:ascii="PT Astra Serif" w:hAnsi="PT Astra Serif"/>
          <w:sz w:val="28"/>
          <w:szCs w:val="28"/>
        </w:rPr>
        <w:t>ления государственной услуги;</w:t>
      </w:r>
    </w:p>
    <w:p w:rsidR="00B45DD7" w:rsidRDefault="0062701D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3) возврат документов;</w:t>
      </w:r>
    </w:p>
    <w:p w:rsidR="00B45DD7" w:rsidRDefault="0062701D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4) подготовка, согласование и подписание результата государственной услуги;</w:t>
      </w:r>
    </w:p>
    <w:p w:rsidR="00B45DD7" w:rsidRDefault="0062701D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5) уведомление о готовности результата, выдача (направление) результата предоставления государственной услуги.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3.1.2. Исчерпыва</w:t>
      </w:r>
      <w:r>
        <w:rPr>
          <w:rFonts w:ascii="PT Astra Serif" w:hAnsi="PT Astra Serif"/>
          <w:sz w:val="28"/>
          <w:szCs w:val="28"/>
        </w:rPr>
        <w:t>ющий перечень административных процедур предоставления государственной услуги в электронной форме, в том числе с использованием Единого портала в соответствии с положениями статьи 10 Федерального закона от 27.07.2010 № 210-ФЗ «Об организации предоставления</w:t>
      </w:r>
      <w:r>
        <w:rPr>
          <w:rFonts w:ascii="PT Astra Serif" w:hAnsi="PT Astra Serif"/>
          <w:sz w:val="28"/>
          <w:szCs w:val="28"/>
        </w:rPr>
        <w:t xml:space="preserve"> государственных и муниципальных услуг»: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1) предоставление в установленном порядке информации заявителям и обеспечение доступа заявителей к сведениям о государственных услугах: осуществляется в соответствии с подпунктом 1.3.1;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</w:rPr>
        <w:t>2) подача запроса о предостав</w:t>
      </w:r>
      <w:r>
        <w:rPr>
          <w:rFonts w:ascii="PT Astra Serif" w:hAnsi="PT Astra Serif"/>
          <w:sz w:val="28"/>
          <w:szCs w:val="28"/>
        </w:rPr>
        <w:t>лении государственной услуги и иных документов, необходимых для предоставления государственной услуги, и приём такого запроса о предоставлении государственной услуги и документов органом исполнительной власти, с использованием информационно-технологической</w:t>
      </w:r>
      <w:r>
        <w:rPr>
          <w:rFonts w:ascii="PT Astra Serif" w:hAnsi="PT Astra Serif"/>
          <w:sz w:val="28"/>
          <w:szCs w:val="28"/>
        </w:rPr>
        <w:t xml:space="preserve"> и коммуникационной инфраструктуры, в том числе Единого портала, Регионального портала;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получение заявителем сведений о ходе выполнения запроса о предоставлении государственной услуги;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получение заявителем результата предоставления государственной ус</w:t>
      </w:r>
      <w:r>
        <w:rPr>
          <w:rFonts w:ascii="PT Astra Serif" w:hAnsi="PT Astra Serif"/>
          <w:sz w:val="28"/>
          <w:szCs w:val="28"/>
        </w:rPr>
        <w:t>луги, если иное не установлено федеральным законом;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иные действия, необходимые для предоставления государственной услуги: не осуществляются.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23" w:name="__UnoMark__3996_847681136"/>
      <w:bookmarkStart w:id="24" w:name="__UnoMark__3997_847681136"/>
      <w:bookmarkEnd w:id="23"/>
      <w:bookmarkEnd w:id="24"/>
      <w:r>
        <w:rPr>
          <w:rFonts w:ascii="PT Astra Serif" w:hAnsi="PT Astra Serif"/>
          <w:sz w:val="28"/>
          <w:szCs w:val="28"/>
        </w:rPr>
        <w:t xml:space="preserve">3.1.3. Исчерпывающий перечень административных процедур предоставления государственной услуги в ОГКУ </w:t>
      </w:r>
      <w:r>
        <w:rPr>
          <w:rFonts w:ascii="PT Astra Serif" w:hAnsi="PT Astra Serif"/>
          <w:sz w:val="28"/>
          <w:szCs w:val="28"/>
        </w:rPr>
        <w:t>«Правительство для граждан»: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информирование заявителей о порядке предоставления государственной услуги в Многофункциональном центре, о ходе выполнения запроса о предоставлении государственной услуги, по иным вопросам, связанным с предоставлением </w:t>
      </w:r>
      <w:r>
        <w:rPr>
          <w:rFonts w:ascii="PT Astra Serif" w:hAnsi="PT Astra Serif"/>
          <w:sz w:val="28"/>
          <w:szCs w:val="28"/>
        </w:rPr>
        <w:t>государственной услуги, а также консультирование заявителей о порядке предоставления государственной услуги в многофункциональном центре;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приём запросов заявителей о предоставлении государственной услуги и иных документов, необходимых для предоставления</w:t>
      </w:r>
      <w:r>
        <w:rPr>
          <w:rFonts w:ascii="PT Astra Serif" w:hAnsi="PT Astra Serif"/>
          <w:sz w:val="28"/>
          <w:szCs w:val="28"/>
        </w:rPr>
        <w:t xml:space="preserve"> государственной услуги;</w:t>
      </w:r>
    </w:p>
    <w:p w:rsidR="00B45DD7" w:rsidRDefault="0062701D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власти, органы местного самоуправления, организации, участвующие в предоставлении госуд</w:t>
      </w:r>
      <w:r>
        <w:rPr>
          <w:rFonts w:ascii="PT Astra Serif" w:hAnsi="PT Astra Serif"/>
          <w:sz w:val="28"/>
          <w:szCs w:val="28"/>
        </w:rPr>
        <w:t xml:space="preserve">арственной услуги: </w:t>
      </w:r>
      <w:r>
        <w:rPr>
          <w:rFonts w:ascii="PT Astra Serif" w:hAnsi="PT Astra Serif"/>
          <w:sz w:val="28"/>
          <w:szCs w:val="28"/>
          <w:u w:val="single"/>
        </w:rPr>
        <w:t>не осуществляется;</w:t>
      </w:r>
    </w:p>
    <w:p w:rsidR="00B45DD7" w:rsidRDefault="0062701D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4)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</w:t>
      </w:r>
      <w:r>
        <w:rPr>
          <w:rFonts w:ascii="PT Astra Serif" w:hAnsi="PT Astra Serif"/>
          <w:sz w:val="28"/>
          <w:szCs w:val="28"/>
        </w:rPr>
        <w:t>зультатам предоставления государственных услуг органами исполнительной власти, а также выдача документов, включая составление на бумажном носителе и заверение выписок из информационных систем органов исполнительной власти;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иные процедуры: не осуществляю</w:t>
      </w:r>
      <w:r>
        <w:rPr>
          <w:rFonts w:ascii="PT Astra Serif" w:hAnsi="PT Astra Serif"/>
          <w:sz w:val="28"/>
          <w:szCs w:val="28"/>
        </w:rPr>
        <w:t>тся;</w:t>
      </w:r>
    </w:p>
    <w:p w:rsidR="00B45DD7" w:rsidRDefault="0062701D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6) иные действия, необходимые для предоставления государственной услуги.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3.1.4. Перечень административных процедур, выполняемых при исправлении допущенных опечаток и (или) ошибок в выданных в результате предоставления государственной услуги документах</w:t>
      </w:r>
      <w:r>
        <w:rPr>
          <w:rFonts w:ascii="PT Astra Serif" w:hAnsi="PT Astra Serif"/>
          <w:sz w:val="28"/>
          <w:szCs w:val="28"/>
        </w:rPr>
        <w:t>: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приём и регистрация заявления и документов, необходимых для исправления допущенных опечаток и (или) ошибок;</w:t>
      </w:r>
    </w:p>
    <w:p w:rsidR="00B45DD7" w:rsidRDefault="0062701D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lastRenderedPageBreak/>
        <w:t>2) рассмотрение поступивших документов, оформление новых сведений или копии документа, уведомление о готовности результата и выдача (направлени</w:t>
      </w:r>
      <w:r>
        <w:rPr>
          <w:rFonts w:ascii="PT Astra Serif" w:hAnsi="PT Astra Serif"/>
          <w:sz w:val="28"/>
          <w:szCs w:val="28"/>
        </w:rPr>
        <w:t>е) сведений или копии документа после исправления допущенных опечаток и (или) ошибок.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3.2. Порядок выполнения административных процедур 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при предоставлении государственной услуги в </w:t>
      </w:r>
      <w:r>
        <w:rPr>
          <w:rFonts w:ascii="PT Astra Serif" w:hAnsi="PT Astra Serif"/>
          <w:b/>
          <w:sz w:val="28"/>
          <w:szCs w:val="28"/>
        </w:rPr>
        <w:t>Министерств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>е: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3.2.1. Приём и регистрация запроса установленной формы для пре</w:t>
      </w:r>
      <w:r>
        <w:rPr>
          <w:rFonts w:ascii="PT Astra Serif" w:hAnsi="PT Astra Serif"/>
          <w:sz w:val="28"/>
          <w:szCs w:val="28"/>
        </w:rPr>
        <w:t>доставления государственной услуги и направление его на исполнение.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Основанием для начала административной процедуры является поступление запроса в Министерство.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Специалист канцелярии Министерства принимает и копирует запрос, копию запроса выдает заявителю</w:t>
      </w:r>
      <w:r>
        <w:rPr>
          <w:rFonts w:ascii="PT Astra Serif" w:hAnsi="PT Astra Serif"/>
          <w:sz w:val="28"/>
          <w:szCs w:val="28"/>
        </w:rPr>
        <w:t xml:space="preserve">, проставив отметку о получении запроса с указанием даты принятия запроса. </w:t>
      </w:r>
    </w:p>
    <w:p w:rsidR="00B45DD7" w:rsidRDefault="0062701D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Оригинал запроса специалист канцелярии Министерства регистрирует в единой системе электронного документооборота Правительства Ульяновской области и исполнительных органов государст</w:t>
      </w:r>
      <w:r>
        <w:rPr>
          <w:rFonts w:ascii="PT Astra Serif" w:hAnsi="PT Astra Serif"/>
          <w:sz w:val="28"/>
          <w:szCs w:val="28"/>
        </w:rPr>
        <w:t xml:space="preserve">венной власти Ульяновской области </w:t>
      </w:r>
      <w:r w:rsidRPr="0039078C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 xml:space="preserve">далее — СЭД) </w:t>
      </w:r>
      <w:r>
        <w:rPr>
          <w:rFonts w:ascii="PT Astra Serif" w:hAnsi="PT Astra Serif"/>
          <w:sz w:val="28"/>
          <w:szCs w:val="28"/>
        </w:rPr>
        <w:t xml:space="preserve">в течение 1 рабочего дня и передаёт запрос </w:t>
      </w:r>
      <w:r>
        <w:rPr>
          <w:rFonts w:ascii="Times New Roman" w:hAnsi="Times New Roman"/>
          <w:sz w:val="28"/>
          <w:szCs w:val="28"/>
        </w:rPr>
        <w:t>Министру строительства и архитектуры Ульяновской области либо лицу, исполняющему его обязанности на резолюцию (далее – Министру).</w:t>
      </w:r>
    </w:p>
    <w:p w:rsidR="00B45DD7" w:rsidRDefault="0062701D">
      <w:pPr>
        <w:spacing w:after="0" w:line="240" w:lineRule="auto"/>
        <w:ind w:firstLine="709"/>
        <w:jc w:val="both"/>
      </w:pPr>
      <w:r>
        <w:rPr>
          <w:sz w:val="28"/>
          <w:szCs w:val="28"/>
        </w:rPr>
        <w:t>В течение 2 рабочих дней осуществля</w:t>
      </w:r>
      <w:r>
        <w:rPr>
          <w:sz w:val="28"/>
          <w:szCs w:val="28"/>
        </w:rPr>
        <w:t>ются следующие действия:</w:t>
      </w:r>
    </w:p>
    <w:p w:rsidR="00B45DD7" w:rsidRDefault="0062701D">
      <w:pPr>
        <w:spacing w:after="0" w:line="240" w:lineRule="auto"/>
        <w:ind w:firstLine="709"/>
        <w:jc w:val="both"/>
      </w:pPr>
      <w:r>
        <w:rPr>
          <w:sz w:val="28"/>
          <w:szCs w:val="28"/>
        </w:rPr>
        <w:t>1) Министр проставляет на заявлении о предоставлении государственной услуги резолюцию о направлении заявления заместителю Министра для рассмотрения.</w:t>
      </w:r>
    </w:p>
    <w:p w:rsidR="00B45DD7" w:rsidRDefault="0062701D">
      <w:pPr>
        <w:spacing w:after="0" w:line="240" w:lineRule="auto"/>
        <w:ind w:firstLine="709"/>
        <w:jc w:val="both"/>
      </w:pPr>
      <w:r>
        <w:rPr>
          <w:sz w:val="28"/>
          <w:szCs w:val="28"/>
        </w:rPr>
        <w:t>2) Заместитель Министра проставляет на запросе о предоставлении государственной ус</w:t>
      </w:r>
      <w:r>
        <w:rPr>
          <w:sz w:val="28"/>
          <w:szCs w:val="28"/>
        </w:rPr>
        <w:t>луги резолюцию о направлении запроса директору департамента архитектуры и градостроительства Министерства для осуществления контроля за подготовкой результата государственной услуги.</w:t>
      </w:r>
    </w:p>
    <w:p w:rsidR="00B45DD7" w:rsidRDefault="0062701D">
      <w:pPr>
        <w:spacing w:after="0" w:line="240" w:lineRule="auto"/>
        <w:ind w:firstLine="709"/>
        <w:jc w:val="both"/>
      </w:pPr>
      <w:r>
        <w:rPr>
          <w:sz w:val="28"/>
          <w:szCs w:val="28"/>
        </w:rPr>
        <w:t>3) Директор департамента архитектуры и градостроительства Министерства пр</w:t>
      </w:r>
      <w:r>
        <w:rPr>
          <w:sz w:val="28"/>
          <w:szCs w:val="28"/>
        </w:rPr>
        <w:t>оставляет на запросе о предоставлении государственной услуги резолюцию о направлении запроса начальнику отдела государственной информационной системы обеспечения градостроительной деятельности департамента архитектуры и градостроительства Министерства.</w:t>
      </w:r>
    </w:p>
    <w:p w:rsidR="00B45DD7" w:rsidRDefault="0062701D">
      <w:pPr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4) </w:t>
      </w:r>
      <w:r>
        <w:rPr>
          <w:sz w:val="28"/>
          <w:szCs w:val="28"/>
        </w:rPr>
        <w:t>Начальник отдела государственной информационной системы обеспечения градостроительной деятельности департамента архитектуры и градостроительства Министерства, назначает специалиста отдела государственной информационной системы обеспечения градостроительной</w:t>
      </w:r>
      <w:r>
        <w:rPr>
          <w:sz w:val="28"/>
          <w:szCs w:val="28"/>
        </w:rPr>
        <w:t xml:space="preserve"> деятельности департамента архитектуры и градостроительства Министерства, ответственного за подготовку результата государственной услуги, проставив на документе соответствующую резолюцию.</w:t>
      </w:r>
    </w:p>
    <w:p w:rsidR="00B45DD7" w:rsidRDefault="0062701D">
      <w:pPr>
        <w:spacing w:after="0" w:line="240" w:lineRule="auto"/>
        <w:ind w:firstLine="709"/>
        <w:jc w:val="both"/>
      </w:pPr>
      <w:r>
        <w:rPr>
          <w:sz w:val="28"/>
          <w:szCs w:val="28"/>
        </w:rPr>
        <w:t>5) Специалист канцелярии Министерства передаёт запрос исполнителю по</w:t>
      </w:r>
      <w:r>
        <w:rPr>
          <w:sz w:val="28"/>
          <w:szCs w:val="28"/>
        </w:rPr>
        <w:t xml:space="preserve"> резолюции.</w:t>
      </w:r>
    </w:p>
    <w:p w:rsidR="00B45DD7" w:rsidRDefault="0062701D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Результатом выполнения административной процедуры является передача зарегистрированного запроса с визами Министра, заместителя </w:t>
      </w:r>
      <w:r>
        <w:rPr>
          <w:rFonts w:ascii="PT Astra Serif" w:hAnsi="PT Astra Serif"/>
          <w:sz w:val="28"/>
          <w:szCs w:val="28"/>
        </w:rPr>
        <w:lastRenderedPageBreak/>
        <w:t>Министра, директора департамента архитектуры и градостроительства Министерства и начальника отдела государственной ин</w:t>
      </w:r>
      <w:r>
        <w:rPr>
          <w:rFonts w:ascii="PT Astra Serif" w:hAnsi="PT Astra Serif"/>
          <w:sz w:val="28"/>
          <w:szCs w:val="28"/>
        </w:rPr>
        <w:t>формационной системы обеспечения градостроительной деятельности департамента архитектуры и градостроительства Министерства исполнителю для работы.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Максимальный срок исполнения административной процедуры – 3 рабочих дня.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3.2.2. Рассмотрение запроса, проведе</w:t>
      </w:r>
      <w:r>
        <w:rPr>
          <w:rFonts w:ascii="PT Astra Serif" w:hAnsi="PT Astra Serif"/>
          <w:sz w:val="28"/>
          <w:szCs w:val="28"/>
        </w:rPr>
        <w:t>ние проверки представленных документов, направление уведомления об оплате предоставления государственной услуги.</w:t>
      </w:r>
    </w:p>
    <w:p w:rsidR="00B45DD7" w:rsidRDefault="0062701D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Основанием для начала административной процедуры является поступление зарегистрированного запроса с приложенными документами (при наличии) с ви</w:t>
      </w:r>
      <w:r>
        <w:rPr>
          <w:rFonts w:ascii="PT Astra Serif" w:hAnsi="PT Astra Serif"/>
          <w:sz w:val="28"/>
          <w:szCs w:val="28"/>
        </w:rPr>
        <w:t>зами Министра, заместителя Министра, директора департамента архитектуры и градостроительства Министерства, начальника отдела государственной информационной системы обеспечения градостроительной деятельности департамента архитектуры и градостроительства Мин</w:t>
      </w:r>
      <w:r>
        <w:rPr>
          <w:rFonts w:ascii="PT Astra Serif" w:hAnsi="PT Astra Serif"/>
          <w:sz w:val="28"/>
          <w:szCs w:val="28"/>
        </w:rPr>
        <w:t>истерства специалисту отдела государственной информационной системы обеспечения градостроительной деятельности департамента архитектуры и градостроительства Министерства на исполнение.</w:t>
      </w:r>
    </w:p>
    <w:p w:rsidR="00B45DD7" w:rsidRDefault="0062701D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При рассмотрении поступившего в отдел государственной информационной си</w:t>
      </w:r>
      <w:r>
        <w:rPr>
          <w:rFonts w:ascii="PT Astra Serif" w:hAnsi="PT Astra Serif"/>
          <w:sz w:val="28"/>
          <w:szCs w:val="28"/>
        </w:rPr>
        <w:t>стемы обеспечения градостроительной деятельности департамента архитектуры и градостроительства Министерства запроса специалист в течение 1 рабочего дня осуществляет проверку наличия и правильности оформления документов в соответствии с пунктом 2.6. настоящ</w:t>
      </w:r>
      <w:r>
        <w:rPr>
          <w:rFonts w:ascii="PT Astra Serif" w:hAnsi="PT Astra Serif"/>
          <w:sz w:val="28"/>
          <w:szCs w:val="28"/>
        </w:rPr>
        <w:t>его административного регламен</w:t>
      </w:r>
      <w:bookmarkStart w:id="25" w:name="__UnoMark__4768_2625512463"/>
      <w:bookmarkEnd w:id="25"/>
      <w:r>
        <w:rPr>
          <w:rFonts w:ascii="PT Astra Serif" w:hAnsi="PT Astra Serif"/>
          <w:sz w:val="28"/>
          <w:szCs w:val="28"/>
        </w:rPr>
        <w:t>т</w:t>
      </w:r>
      <w:bookmarkStart w:id="26" w:name="__UnoMark__4769_2625512463"/>
      <w:bookmarkEnd w:id="26"/>
      <w:r>
        <w:rPr>
          <w:rFonts w:ascii="PT Astra Serif" w:hAnsi="PT Astra Serif"/>
          <w:sz w:val="28"/>
          <w:szCs w:val="28"/>
        </w:rPr>
        <w:t xml:space="preserve">а, наличия/отсутствия оснований для возврата/отказа в предоставлении государственной услуги в соответствии с пунктом 2.8. </w:t>
      </w:r>
      <w:bookmarkStart w:id="27" w:name="__DdeLink__4773_2625512463"/>
      <w:r>
        <w:rPr>
          <w:rFonts w:ascii="PT Astra Serif" w:hAnsi="PT Astra Serif"/>
          <w:sz w:val="28"/>
          <w:szCs w:val="28"/>
        </w:rPr>
        <w:t>настоящего административного регламента</w:t>
      </w:r>
      <w:bookmarkEnd w:id="27"/>
      <w:r>
        <w:rPr>
          <w:rFonts w:ascii="PT Astra Serif" w:hAnsi="PT Astra Serif"/>
          <w:sz w:val="28"/>
          <w:szCs w:val="28"/>
        </w:rPr>
        <w:t>, подсчёт размера платы и уведомляет заявителя об оплате предост</w:t>
      </w:r>
      <w:r>
        <w:rPr>
          <w:rFonts w:ascii="PT Astra Serif" w:hAnsi="PT Astra Serif"/>
          <w:sz w:val="28"/>
          <w:szCs w:val="28"/>
        </w:rPr>
        <w:t>авления государственной услуги способом, указанным в запросе с проставлением отметки в журнале уведомлений об оплате.</w:t>
      </w:r>
    </w:p>
    <w:p w:rsidR="00B45DD7" w:rsidRDefault="0062701D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В течение 7 рабочих дней со дня уведомления заявителя об оплате предоставления государственной услуги специалистом осуществляется проверка</w:t>
      </w:r>
      <w:r>
        <w:rPr>
          <w:rFonts w:ascii="PT Astra Serif" w:hAnsi="PT Astra Serif"/>
          <w:sz w:val="28"/>
          <w:szCs w:val="28"/>
        </w:rPr>
        <w:t xml:space="preserve"> поступления оплаты предоставления государственной услуги в ГИС ГМП. В случае непоступления оплаты осуществляется возврат документов заявителю в соответствии с пунктом 3.2.3. настоящего административного регламен</w:t>
      </w:r>
      <w:bookmarkStart w:id="28" w:name="__UnoMark__4781_2625512463"/>
      <w:bookmarkEnd w:id="28"/>
      <w:r>
        <w:rPr>
          <w:rFonts w:ascii="PT Astra Serif" w:hAnsi="PT Astra Serif"/>
          <w:sz w:val="28"/>
          <w:szCs w:val="28"/>
        </w:rPr>
        <w:t>т</w:t>
      </w:r>
      <w:bookmarkStart w:id="29" w:name="__UnoMark__4782_2625512463"/>
      <w:bookmarkEnd w:id="29"/>
      <w:r>
        <w:rPr>
          <w:rFonts w:ascii="PT Astra Serif" w:hAnsi="PT Astra Serif"/>
          <w:sz w:val="28"/>
          <w:szCs w:val="28"/>
        </w:rPr>
        <w:t>а.</w:t>
      </w:r>
    </w:p>
    <w:p w:rsidR="00B45DD7" w:rsidRDefault="0062701D">
      <w:pPr>
        <w:spacing w:after="0" w:line="240" w:lineRule="auto"/>
        <w:ind w:firstLine="709"/>
        <w:jc w:val="both"/>
      </w:pPr>
      <w:r>
        <w:rPr>
          <w:sz w:val="28"/>
          <w:szCs w:val="28"/>
        </w:rPr>
        <w:t>В случае запроса о предоставлении сведен</w:t>
      </w:r>
      <w:r>
        <w:rPr>
          <w:sz w:val="28"/>
          <w:szCs w:val="28"/>
        </w:rPr>
        <w:t xml:space="preserve">ий, относящихся к категории ограниченного доступа, осуществляется подготовка уведомления об отказе в предоставлении сведений, содержащихся в одном из разделов ИСОГД, в соответствии с пунктом 3.2.4. </w:t>
      </w:r>
      <w:r>
        <w:rPr>
          <w:sz w:val="28"/>
          <w:szCs w:val="28"/>
        </w:rPr>
        <w:t>настоящего административного регламента.</w:t>
      </w:r>
    </w:p>
    <w:p w:rsidR="00B45DD7" w:rsidRDefault="0062701D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Результатом админ</w:t>
      </w:r>
      <w:r>
        <w:rPr>
          <w:rFonts w:ascii="PT Astra Serif" w:hAnsi="PT Astra Serif"/>
          <w:sz w:val="28"/>
          <w:szCs w:val="28"/>
        </w:rPr>
        <w:t>истративной процедуры является рассмотрение запроса, поступление оплаты за предоставление государственной услуги и переход к следующей административной процедуре, указанной в пункте 3.2.4.</w:t>
      </w:r>
      <w:r>
        <w:rPr>
          <w:rFonts w:ascii="PT Astra Serif" w:hAnsi="PT Astra Serif"/>
          <w:sz w:val="28"/>
          <w:szCs w:val="28"/>
        </w:rPr>
        <w:t>настоящего административного регламента.</w:t>
      </w:r>
    </w:p>
    <w:p w:rsidR="00B45DD7" w:rsidRDefault="0062701D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Максимальный срок </w:t>
      </w:r>
      <w:r>
        <w:rPr>
          <w:rFonts w:ascii="PT Astra Serif" w:hAnsi="PT Astra Serif"/>
          <w:sz w:val="28"/>
          <w:szCs w:val="28"/>
        </w:rPr>
        <w:t>исполнения административной процедуры составляет 8 рабочих дней.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3.2.3. Возврат документов.</w:t>
      </w:r>
    </w:p>
    <w:p w:rsidR="00B45DD7" w:rsidRDefault="0062701D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Основанием для начала административной процедуры является отсутствие факта оплаты в течение 7 рабочих дней.</w:t>
      </w:r>
    </w:p>
    <w:p w:rsidR="00B45DD7" w:rsidRDefault="0062701D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Решение о возврате документов оформляется по форме согла</w:t>
      </w:r>
      <w:r>
        <w:rPr>
          <w:rFonts w:ascii="PT Astra Serif" w:hAnsi="PT Astra Serif"/>
          <w:sz w:val="28"/>
          <w:szCs w:val="28"/>
        </w:rPr>
        <w:t>сно Приложению №6 к настоящему административному регламенту.</w:t>
      </w:r>
    </w:p>
    <w:p w:rsidR="00B45DD7" w:rsidRDefault="0062701D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Специалист отдела государственной информационной системы обеспечения градостроительной деятельности департамента архитектуры и градостроительства Министерства в течение 1 рабочего дня подготавлив</w:t>
      </w:r>
      <w:r>
        <w:rPr>
          <w:rFonts w:ascii="PT Astra Serif" w:hAnsi="PT Astra Serif"/>
          <w:sz w:val="28"/>
          <w:szCs w:val="28"/>
        </w:rPr>
        <w:t>ает уведомление о возврате документов с приложением документов (</w:t>
      </w:r>
      <w:bookmarkStart w:id="30" w:name="__UnoMark__12983_3516158041"/>
      <w:bookmarkEnd w:id="30"/>
      <w:r>
        <w:rPr>
          <w:rFonts w:ascii="PT Astra Serif" w:hAnsi="PT Astra Serif"/>
          <w:sz w:val="28"/>
          <w:szCs w:val="28"/>
        </w:rPr>
        <w:t xml:space="preserve">при наличии). </w:t>
      </w:r>
    </w:p>
    <w:p w:rsidR="00B45DD7" w:rsidRDefault="0062701D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Начальник отдела государственной информационной системы обеспечения градостроительной деятельности департамента архитектуры и градостроительства Министерства в течение 1 рабочег</w:t>
      </w:r>
      <w:r>
        <w:rPr>
          <w:rFonts w:ascii="PT Astra Serif" w:hAnsi="PT Astra Serif"/>
          <w:sz w:val="28"/>
          <w:szCs w:val="28"/>
        </w:rPr>
        <w:t>о дня проверяет подготовленное уведомление и направляет его на подпись заместителю Министра.</w:t>
      </w:r>
    </w:p>
    <w:p w:rsidR="00B45DD7" w:rsidRDefault="0062701D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Заместитель Министра, подписывает уведомление с приложением возвращаемых документов (</w:t>
      </w:r>
      <w:bookmarkStart w:id="31" w:name="__UnoMark__12987_35161580411"/>
      <w:bookmarkEnd w:id="31"/>
      <w:r>
        <w:rPr>
          <w:rFonts w:ascii="PT Astra Serif" w:hAnsi="PT Astra Serif"/>
          <w:sz w:val="28"/>
          <w:szCs w:val="28"/>
        </w:rPr>
        <w:t>при наличии) в течение 1 рабочего дня и передаёт на регистрацию подписанное ув</w:t>
      </w:r>
      <w:r>
        <w:rPr>
          <w:rFonts w:ascii="PT Astra Serif" w:hAnsi="PT Astra Serif"/>
          <w:sz w:val="28"/>
          <w:szCs w:val="28"/>
        </w:rPr>
        <w:t>едомление о возврате документов с приложенными документами (</w:t>
      </w:r>
      <w:bookmarkStart w:id="32" w:name="__UnoMark__12987_3516158041"/>
      <w:bookmarkEnd w:id="32"/>
      <w:r>
        <w:rPr>
          <w:rFonts w:ascii="PT Astra Serif" w:hAnsi="PT Astra Serif"/>
          <w:sz w:val="28"/>
          <w:szCs w:val="28"/>
        </w:rPr>
        <w:t>при наличии).</w:t>
      </w:r>
    </w:p>
    <w:p w:rsidR="00B45DD7" w:rsidRDefault="0062701D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Результатом административной процедуры является уведомление о возврате документов с приложением документов (при наличии), зарегистрированное в СЭД и направленное заявителю способом, </w:t>
      </w:r>
      <w:r>
        <w:rPr>
          <w:rFonts w:ascii="PT Astra Serif" w:hAnsi="PT Astra Serif"/>
          <w:sz w:val="28"/>
          <w:szCs w:val="28"/>
        </w:rPr>
        <w:t>который был выбран для получения результата предоставления государственной услуги.</w:t>
      </w:r>
    </w:p>
    <w:p w:rsidR="00B45DD7" w:rsidRDefault="0062701D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Максимальный срок выполнения административной процедуры составляет 3 рабочих дня.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3.2.4. Подготовка, согласование и подписание результата государственной услуги.</w:t>
      </w:r>
    </w:p>
    <w:p w:rsidR="00B45DD7" w:rsidRDefault="0062701D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Основанием </w:t>
      </w:r>
      <w:r>
        <w:rPr>
          <w:rFonts w:ascii="PT Astra Serif" w:hAnsi="PT Astra Serif"/>
          <w:sz w:val="28"/>
          <w:szCs w:val="28"/>
        </w:rPr>
        <w:t>для начала административной процедуры является наличие факта оплаты или основания для отказа в предоставлении сведений, содержащихся в одном из разделов ИСОГД.</w:t>
      </w:r>
    </w:p>
    <w:p w:rsidR="00B45DD7" w:rsidRDefault="0062701D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Специалист отдела государственной информационной системы обеспечения градостроительной деятельно</w:t>
      </w:r>
      <w:r>
        <w:rPr>
          <w:rFonts w:ascii="PT Astra Serif" w:hAnsi="PT Astra Serif"/>
          <w:sz w:val="28"/>
          <w:szCs w:val="28"/>
        </w:rPr>
        <w:t>сти департамента архитектуры и градостроительства Министерства подготавливает запрашиваемые сведения и/или копию (копии) документа (документов), содержащиеся в одном из разделов ИСОГД в виде письма/сопроводительного письма, в течение 10 рабочих дней или ув</w:t>
      </w:r>
      <w:r>
        <w:rPr>
          <w:rFonts w:ascii="PT Astra Serif" w:hAnsi="PT Astra Serif"/>
          <w:sz w:val="28"/>
          <w:szCs w:val="28"/>
        </w:rPr>
        <w:t>едомление об отказе в предоставлении запрашиваемых сведений в течение 1 дня.</w:t>
      </w:r>
    </w:p>
    <w:p w:rsidR="00B45DD7" w:rsidRDefault="0062701D">
      <w:pPr>
        <w:pStyle w:val="211"/>
        <w:shd w:val="clear" w:color="auto" w:fill="auto"/>
        <w:spacing w:before="0" w:line="240" w:lineRule="auto"/>
        <w:ind w:firstLine="709"/>
      </w:pPr>
      <w:r>
        <w:rPr>
          <w:rStyle w:val="20"/>
          <w:rFonts w:ascii="PT Astra Serif" w:hAnsi="PT Astra Serif"/>
          <w:color w:val="000000"/>
          <w:sz w:val="28"/>
          <w:szCs w:val="28"/>
          <w:shd w:val="clear" w:color="auto" w:fill="auto"/>
        </w:rPr>
        <w:t xml:space="preserve">Копии документов объемом 10 листов и более или содержащих в своем составе листы формата А3 и крупнее, предоставляются только в электронном виде на </w:t>
      </w:r>
      <w:r>
        <w:rPr>
          <w:rStyle w:val="20"/>
          <w:rFonts w:ascii="PT Astra Serif" w:hAnsi="PT Astra Serif"/>
          <w:color w:val="000000"/>
          <w:sz w:val="28"/>
          <w:szCs w:val="28"/>
          <w:shd w:val="clear" w:color="auto" w:fill="auto"/>
          <w:lang w:val="en-US"/>
        </w:rPr>
        <w:t>CD</w:t>
      </w:r>
      <w:r>
        <w:rPr>
          <w:rStyle w:val="20"/>
          <w:rFonts w:ascii="PT Astra Serif" w:hAnsi="PT Astra Serif"/>
          <w:color w:val="000000"/>
          <w:sz w:val="28"/>
          <w:szCs w:val="28"/>
          <w:shd w:val="clear" w:color="auto" w:fill="auto"/>
        </w:rPr>
        <w:t xml:space="preserve"> или </w:t>
      </w:r>
      <w:r>
        <w:rPr>
          <w:rStyle w:val="20"/>
          <w:rFonts w:ascii="PT Astra Serif" w:hAnsi="PT Astra Serif"/>
          <w:color w:val="000000"/>
          <w:sz w:val="28"/>
          <w:szCs w:val="28"/>
          <w:shd w:val="clear" w:color="auto" w:fill="auto"/>
          <w:lang w:val="en-US"/>
        </w:rPr>
        <w:t>DVD</w:t>
      </w:r>
      <w:r>
        <w:rPr>
          <w:rStyle w:val="20"/>
          <w:rFonts w:ascii="PT Astra Serif" w:hAnsi="PT Astra Serif"/>
          <w:color w:val="000000"/>
          <w:sz w:val="28"/>
          <w:szCs w:val="28"/>
          <w:shd w:val="clear" w:color="auto" w:fill="auto"/>
        </w:rPr>
        <w:t xml:space="preserve"> дисках.</w:t>
      </w:r>
    </w:p>
    <w:p w:rsidR="00B45DD7" w:rsidRDefault="0062701D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Начальник отд</w:t>
      </w:r>
      <w:r>
        <w:rPr>
          <w:rFonts w:ascii="PT Astra Serif" w:hAnsi="PT Astra Serif"/>
          <w:sz w:val="28"/>
          <w:szCs w:val="28"/>
        </w:rPr>
        <w:t>ела государственной информационной системы обеспечения градостроительной деятельности департамента архитектуры и градостроительства Министерства в течение 1 рабочего дня проверяет подготовленное письмо/сопроводительное письмо или уведомление об отказе в пр</w:t>
      </w:r>
      <w:r>
        <w:rPr>
          <w:rFonts w:ascii="PT Astra Serif" w:hAnsi="PT Astra Serif"/>
          <w:sz w:val="28"/>
          <w:szCs w:val="28"/>
        </w:rPr>
        <w:t>едоставлении запрашиваемых сведений и направляет на подпись заместителю Министра.</w:t>
      </w:r>
    </w:p>
    <w:p w:rsidR="00B45DD7" w:rsidRDefault="0062701D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lastRenderedPageBreak/>
        <w:t>Заместитель Министра подписывает документ, являющийся результатом предоставления государственной услуги, течение 1 рабочего дня и передаёт на регистрацию.</w:t>
      </w:r>
    </w:p>
    <w:p w:rsidR="00B45DD7" w:rsidRDefault="0062701D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Результатом </w:t>
      </w:r>
      <w:r>
        <w:rPr>
          <w:rFonts w:ascii="PT Astra Serif" w:hAnsi="PT Astra Serif"/>
          <w:sz w:val="28"/>
          <w:szCs w:val="28"/>
        </w:rPr>
        <w:t>административной процедуры является подписанное пиьсо/сопроводительное письмо или уведомление об отказе в предоставлении сведений, зарегистрированные в СЭД, для выдачи заявителю.</w:t>
      </w:r>
    </w:p>
    <w:p w:rsidR="00B45DD7" w:rsidRDefault="0062701D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В случае предоставления сведений и(или) кпии (копий) документа (документов) м</w:t>
      </w:r>
      <w:r>
        <w:rPr>
          <w:rFonts w:ascii="PT Astra Serif" w:hAnsi="PT Astra Serif"/>
          <w:sz w:val="28"/>
          <w:szCs w:val="28"/>
        </w:rPr>
        <w:t>аксимальный срок выполнения административной процедуры составляет 12 рабочих дней.</w:t>
      </w:r>
    </w:p>
    <w:p w:rsidR="00B45DD7" w:rsidRDefault="0062701D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В случае предоставления </w:t>
      </w:r>
      <w:bookmarkStart w:id="33" w:name="__UnoMark__3667_2625512463"/>
      <w:bookmarkEnd w:id="33"/>
      <w:r>
        <w:rPr>
          <w:rFonts w:ascii="PT Astra Serif" w:hAnsi="PT Astra Serif"/>
          <w:sz w:val="28"/>
          <w:szCs w:val="28"/>
        </w:rPr>
        <w:t>уведомления об отказе в предоставлении сведений м</w:t>
      </w:r>
      <w:bookmarkStart w:id="34" w:name="__UnoMark__3668_2625512463"/>
      <w:bookmarkEnd w:id="34"/>
      <w:r>
        <w:rPr>
          <w:rFonts w:ascii="PT Astra Serif" w:hAnsi="PT Astra Serif"/>
          <w:sz w:val="28"/>
          <w:szCs w:val="28"/>
        </w:rPr>
        <w:t>аксимальный срок выполнения административной процедуры составляет 3 рабочих дня.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3.2.5. Уведомление </w:t>
      </w:r>
      <w:r>
        <w:rPr>
          <w:rFonts w:ascii="PT Astra Serif" w:hAnsi="PT Astra Serif"/>
          <w:sz w:val="28"/>
          <w:szCs w:val="28"/>
        </w:rPr>
        <w:t>о готовности результата, выдача (направление) результата предоставления государственной услуги или возврат документов.</w:t>
      </w:r>
    </w:p>
    <w:p w:rsidR="00B45DD7" w:rsidRDefault="0062701D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Основанием для начала административной процедуры является подписанное и зарегистрированное в СЭД письмо, содержащее запрашиваемые сведени</w:t>
      </w:r>
      <w:r>
        <w:rPr>
          <w:rFonts w:ascii="PT Astra Serif" w:hAnsi="PT Astra Serif"/>
          <w:sz w:val="28"/>
          <w:szCs w:val="28"/>
        </w:rPr>
        <w:t>я, и/или копии (копий) документа (документов), или уведомление об отказе в предоставлении сведений, переданное специалисту отдела государственной информационной системы обеспечения градостроительной деятельности департамента архитектуры и градостроительств</w:t>
      </w:r>
      <w:r>
        <w:rPr>
          <w:rFonts w:ascii="PT Astra Serif" w:hAnsi="PT Astra Serif"/>
          <w:sz w:val="28"/>
          <w:szCs w:val="28"/>
        </w:rPr>
        <w:t>а Министерства.</w:t>
      </w:r>
    </w:p>
    <w:p w:rsidR="00B45DD7" w:rsidRDefault="0062701D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Специалист уведомляет заявителя о готовности результата способом, указанным в заявлении в течение 1 рабочего дня с даты регистрации в СЭД.</w:t>
      </w:r>
    </w:p>
    <w:p w:rsidR="00B45DD7" w:rsidRDefault="0062701D">
      <w:pPr>
        <w:widowControl w:val="0"/>
        <w:suppressAutoHyphens/>
        <w:spacing w:after="0" w:line="240" w:lineRule="auto"/>
        <w:ind w:firstLine="709"/>
        <w:jc w:val="both"/>
        <w:textAlignment w:val="baseline"/>
      </w:pPr>
      <w:r>
        <w:rPr>
          <w:rFonts w:ascii="PT Astra Serif" w:hAnsi="PT Astra Serif"/>
          <w:sz w:val="28"/>
          <w:szCs w:val="28"/>
        </w:rPr>
        <w:t>Первый экземпляр на бумажном и (или) электронном носителе, заверенные усиленной квалифицированной эле</w:t>
      </w:r>
      <w:r>
        <w:rPr>
          <w:rFonts w:ascii="PT Astra Serif" w:hAnsi="PT Astra Serif"/>
          <w:sz w:val="28"/>
          <w:szCs w:val="28"/>
        </w:rPr>
        <w:t>ктронной подписью, выдаются (направляются) способом, указанным заявителем. Второй экземпляр на бумажном и (или) электронном носителе, заверенный усиленной квалифицированной электронной подписью, оставляется на хранении в Министерстве.</w:t>
      </w:r>
    </w:p>
    <w:p w:rsidR="00B45DD7" w:rsidRDefault="0062701D">
      <w:pPr>
        <w:widowControl w:val="0"/>
        <w:suppressAutoHyphens/>
        <w:spacing w:after="0" w:line="240" w:lineRule="auto"/>
        <w:ind w:firstLine="709"/>
        <w:jc w:val="both"/>
        <w:textAlignment w:val="baseline"/>
      </w:pPr>
      <w:r>
        <w:rPr>
          <w:rFonts w:ascii="PT Astra Serif" w:hAnsi="PT Astra Serif"/>
          <w:sz w:val="28"/>
          <w:szCs w:val="28"/>
        </w:rPr>
        <w:t>Письмо, содержащее за</w:t>
      </w:r>
      <w:r>
        <w:rPr>
          <w:rFonts w:ascii="PT Astra Serif" w:hAnsi="PT Astra Serif"/>
          <w:sz w:val="28"/>
          <w:szCs w:val="28"/>
        </w:rPr>
        <w:t>прашиваемые сведения, и/или копии (копий) документа (документов) с сопроводительным письмом выдаётся (направляется) Министерством не позднее 1 рабочего дня со дня регистрации.</w:t>
      </w:r>
    </w:p>
    <w:p w:rsidR="00B45DD7" w:rsidRDefault="0062701D">
      <w:pPr>
        <w:widowControl w:val="0"/>
        <w:suppressAutoHyphens/>
        <w:spacing w:after="0" w:line="240" w:lineRule="auto"/>
        <w:ind w:firstLine="709"/>
        <w:jc w:val="both"/>
        <w:textAlignment w:val="baseline"/>
      </w:pPr>
      <w:r>
        <w:rPr>
          <w:rFonts w:ascii="PT Astra Serif" w:hAnsi="PT Astra Serif"/>
          <w:sz w:val="28"/>
          <w:szCs w:val="28"/>
        </w:rPr>
        <w:t xml:space="preserve">Результатом выполнения административной процедуры является выдача (направление) результата заявителю. </w:t>
      </w:r>
    </w:p>
    <w:p w:rsidR="00B45DD7" w:rsidRDefault="0062701D">
      <w:pPr>
        <w:widowControl w:val="0"/>
        <w:suppressAutoHyphens/>
        <w:spacing w:after="0" w:line="240" w:lineRule="auto"/>
        <w:ind w:firstLine="709"/>
        <w:jc w:val="both"/>
        <w:textAlignment w:val="baseline"/>
      </w:pPr>
      <w:r>
        <w:rPr>
          <w:rFonts w:ascii="PT Astra Serif" w:hAnsi="PT Astra Serif"/>
          <w:sz w:val="28"/>
          <w:szCs w:val="28"/>
        </w:rPr>
        <w:t>Максимальный срок выполнения административной процедуры составляет 2 рабочих дня.</w:t>
      </w:r>
    </w:p>
    <w:p w:rsidR="00B45DD7" w:rsidRDefault="0062701D">
      <w:pPr>
        <w:spacing w:after="0" w:line="240" w:lineRule="auto"/>
        <w:ind w:firstLine="709"/>
        <w:jc w:val="both"/>
        <w:outlineLvl w:val="1"/>
      </w:pPr>
      <w:r>
        <w:rPr>
          <w:rFonts w:ascii="PT Astra Serif" w:hAnsi="PT Astra Serif"/>
          <w:b/>
          <w:sz w:val="28"/>
          <w:szCs w:val="28"/>
        </w:rPr>
        <w:t xml:space="preserve">3.3. 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>Порядок осуществления в электронной форме, в том числе с использов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>анием Единого портала или Регионального портала, административных процедур в соответствии с положениями статьи 10 Федерального закона от 27.07.2010 № 210-ФЗ «Об организации предоставления государственных и муниципальных услуг», а именно:</w:t>
      </w:r>
    </w:p>
    <w:p w:rsidR="00B45DD7" w:rsidRDefault="0062701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1) предоставление </w:t>
      </w:r>
      <w:r>
        <w:rPr>
          <w:rFonts w:ascii="PT Astra Serif" w:hAnsi="PT Astra Serif"/>
          <w:bCs/>
          <w:sz w:val="28"/>
          <w:szCs w:val="28"/>
        </w:rPr>
        <w:t>в установленном порядке информации заявителям и обеспечение доступа заявителей к сведениям о государственной услуге.</w:t>
      </w:r>
    </w:p>
    <w:p w:rsidR="00B45DD7" w:rsidRDefault="0062701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Сведения о государственной услуге заявитель может получить на официальном сайте Министерства, на Едином портале, на Региональном портале.</w:t>
      </w:r>
    </w:p>
    <w:p w:rsidR="00B45DD7" w:rsidRDefault="0062701D">
      <w:pPr>
        <w:widowControl w:val="0"/>
        <w:suppressAutoHyphens/>
        <w:spacing w:after="0" w:line="240" w:lineRule="auto"/>
        <w:ind w:firstLine="709"/>
        <w:jc w:val="both"/>
        <w:textAlignment w:val="baseline"/>
      </w:pPr>
      <w:r>
        <w:rPr>
          <w:rFonts w:ascii="PT Astra Serif" w:hAnsi="PT Astra Serif"/>
          <w:bCs/>
          <w:sz w:val="28"/>
          <w:szCs w:val="28"/>
        </w:rPr>
        <w:lastRenderedPageBreak/>
        <w:t>2</w:t>
      </w:r>
      <w:r>
        <w:rPr>
          <w:rFonts w:ascii="PT Astra Serif" w:hAnsi="PT Astra Serif"/>
          <w:bCs/>
          <w:sz w:val="28"/>
          <w:szCs w:val="28"/>
        </w:rPr>
        <w:t xml:space="preserve">) подача запроса о предоставлении государственной услуги и иных документов, необходимых для предоставления государственной услуги, и приём такого запроса о предоставлении государственной услуги и документов </w:t>
      </w:r>
      <w:r>
        <w:rPr>
          <w:rFonts w:ascii="PT Astra Serif" w:hAnsi="PT Astra Serif"/>
          <w:sz w:val="28"/>
          <w:szCs w:val="28"/>
        </w:rPr>
        <w:t>органом исполнительной власти, либо подведомствен</w:t>
      </w:r>
      <w:r>
        <w:rPr>
          <w:rFonts w:ascii="PT Astra Serif" w:hAnsi="PT Astra Serif"/>
          <w:sz w:val="28"/>
          <w:szCs w:val="28"/>
        </w:rPr>
        <w:t>ной государственному органу организацией, участвующей в предоставлении государственной услуги,</w:t>
      </w:r>
      <w:r>
        <w:rPr>
          <w:rFonts w:ascii="PT Astra Serif" w:hAnsi="PT Astra Serif"/>
          <w:bCs/>
          <w:sz w:val="28"/>
          <w:szCs w:val="28"/>
        </w:rPr>
        <w:t xml:space="preserve">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B45DD7" w:rsidRDefault="0062701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Заявитель может пода</w:t>
      </w:r>
      <w:r>
        <w:rPr>
          <w:rFonts w:ascii="PT Astra Serif" w:hAnsi="PT Astra Serif"/>
          <w:sz w:val="28"/>
          <w:szCs w:val="28"/>
        </w:rPr>
        <w:t xml:space="preserve">ть запрос в форме электронного документа через </w:t>
      </w:r>
      <w:r>
        <w:rPr>
          <w:rFonts w:ascii="PT Astra Serif" w:hAnsi="PT Astra Serif"/>
          <w:bCs/>
          <w:sz w:val="28"/>
          <w:szCs w:val="28"/>
        </w:rPr>
        <w:t>Единый портал или Региональный портал</w:t>
      </w:r>
      <w:r>
        <w:rPr>
          <w:rFonts w:ascii="PT Astra Serif" w:hAnsi="PT Astra Serif"/>
          <w:sz w:val="28"/>
          <w:szCs w:val="28"/>
        </w:rPr>
        <w:t>, подписанный простой электронной подписью.</w:t>
      </w:r>
    </w:p>
    <w:p w:rsidR="00B45DD7" w:rsidRDefault="0062701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3) получение заявителем сведений о ходе выполнения запроса о предоставлении государственной услуги.</w:t>
      </w:r>
    </w:p>
    <w:p w:rsidR="00B45DD7" w:rsidRDefault="0062701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Сведения о ходе выполнения з</w:t>
      </w:r>
      <w:r>
        <w:rPr>
          <w:rFonts w:ascii="PT Astra Serif" w:hAnsi="PT Astra Serif"/>
          <w:sz w:val="28"/>
          <w:szCs w:val="28"/>
        </w:rPr>
        <w:t>апроса о предоставлении государственной услуги заявитель может получить путём отслеживания статуса заявления через личный кабинет заявителя Единого портала или Регионального портала.</w:t>
      </w:r>
    </w:p>
    <w:p w:rsidR="00B45DD7" w:rsidRDefault="0062701D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bCs/>
          <w:sz w:val="28"/>
          <w:szCs w:val="28"/>
        </w:rPr>
        <w:t>4) получение заявителем результата предоставления государственной услуги,</w:t>
      </w:r>
      <w:r>
        <w:rPr>
          <w:rFonts w:ascii="PT Astra Serif" w:hAnsi="PT Astra Serif"/>
          <w:bCs/>
          <w:sz w:val="28"/>
          <w:szCs w:val="28"/>
        </w:rPr>
        <w:t xml:space="preserve"> если иное не установлено федеральным законом.</w:t>
      </w:r>
    </w:p>
    <w:p w:rsidR="00B45DD7" w:rsidRDefault="0062701D">
      <w:pPr>
        <w:widowControl w:val="0"/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Заявитель может получить результат предоставления государственной услуги в электронной форме в личном кабинете Единого портала или Регионального портала, Министерстве на бумажном носителе, а также на Едином по</w:t>
      </w:r>
      <w:r>
        <w:rPr>
          <w:rFonts w:ascii="PT Astra Serif" w:hAnsi="PT Astra Serif"/>
          <w:sz w:val="28"/>
          <w:szCs w:val="28"/>
        </w:rPr>
        <w:t>ртале выбрать выдачу результата в МФЦ на бумажном носителе (способ получения выбирается при подаче заявления через Единый портал).</w:t>
      </w:r>
    </w:p>
    <w:p w:rsidR="00B45DD7" w:rsidRDefault="0062701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случае выдачи результата в электронной форме результат подписывается усиленной квалифицированной электронной подписью замес</w:t>
      </w:r>
      <w:r>
        <w:rPr>
          <w:rFonts w:ascii="PT Astra Serif" w:hAnsi="PT Astra Serif"/>
          <w:sz w:val="28"/>
          <w:szCs w:val="28"/>
        </w:rPr>
        <w:t>тителя Министра по градостроительной деятельности Министерства или должностного лица, исполняющего его обязанности, и направляется в формате pdf, jpg, tiff в личный кабинет заявителя на Едином портале, одновременно с уведомлением о результате предоставлени</w:t>
      </w:r>
      <w:r>
        <w:rPr>
          <w:rFonts w:ascii="PT Astra Serif" w:hAnsi="PT Astra Serif"/>
          <w:sz w:val="28"/>
          <w:szCs w:val="28"/>
        </w:rPr>
        <w:t>я государственной услуги.</w:t>
      </w:r>
    </w:p>
    <w:p w:rsidR="00B45DD7" w:rsidRDefault="0062701D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3.4. Порядок выполнения административных процедур при предоставлении государственной услуги многофункциональными центрами</w:t>
      </w:r>
      <w:r>
        <w:rPr>
          <w:rFonts w:ascii="PT Astra Serif" w:hAnsi="PT Astra Serif"/>
          <w:b/>
          <w:sz w:val="28"/>
          <w:szCs w:val="28"/>
        </w:rPr>
        <w:t>.</w:t>
      </w:r>
    </w:p>
    <w:p w:rsidR="00B45DD7" w:rsidRDefault="0062701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1) информирование заявителей о порядке предоставления государственной услуги в многофункциональном центре, </w:t>
      </w:r>
      <w:r>
        <w:rPr>
          <w:rFonts w:ascii="PT Astra Serif" w:hAnsi="PT Astra Serif"/>
          <w:bCs/>
          <w:sz w:val="28"/>
          <w:szCs w:val="28"/>
        </w:rPr>
        <w:t>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центре.</w:t>
      </w:r>
    </w:p>
    <w:p w:rsidR="00B45DD7" w:rsidRDefault="0062701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Инфор</w:t>
      </w:r>
      <w:r>
        <w:rPr>
          <w:rFonts w:ascii="PT Astra Serif" w:hAnsi="PT Astra Serif"/>
          <w:bCs/>
          <w:sz w:val="28"/>
          <w:szCs w:val="28"/>
        </w:rPr>
        <w:t>мирование заявителей о порядке предоставления государственной услуги осуществляется путём:</w:t>
      </w:r>
    </w:p>
    <w:p w:rsidR="00B45DD7" w:rsidRDefault="0062701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госуд</w:t>
      </w:r>
      <w:r>
        <w:rPr>
          <w:rFonts w:ascii="PT Astra Serif" w:hAnsi="PT Astra Serif"/>
          <w:bCs/>
          <w:sz w:val="28"/>
          <w:szCs w:val="28"/>
        </w:rPr>
        <w:t xml:space="preserve">арственной услуги, оборудованных в секторе информирования и ожидания или в секторе приёма заявителей в помещениях ОГКУ «Правительство для граждан»; </w:t>
      </w:r>
    </w:p>
    <w:p w:rsidR="00B45DD7" w:rsidRDefault="0062701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личного обращения заявителя;</w:t>
      </w:r>
    </w:p>
    <w:p w:rsidR="00B45DD7" w:rsidRDefault="0062701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lastRenderedPageBreak/>
        <w:t>по справочному телефону (8422) 37-31-31.</w:t>
      </w:r>
    </w:p>
    <w:p w:rsidR="00B45DD7" w:rsidRDefault="0062701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Информирование о ходе выполнения запр</w:t>
      </w:r>
      <w:r>
        <w:rPr>
          <w:rFonts w:ascii="PT Astra Serif" w:hAnsi="PT Astra Serif"/>
          <w:bCs/>
          <w:sz w:val="28"/>
          <w:szCs w:val="28"/>
        </w:rPr>
        <w:t>оса заявитель может получить лично или по справочному телефону.</w:t>
      </w:r>
    </w:p>
    <w:p w:rsidR="00B45DD7" w:rsidRDefault="0062701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Консультирование заявителей о порядке предоставления государственной услуги в ОГКУ «Правительство для граждан» осуществляется при личном обращении заявителя либо по справочному телефону </w:t>
      </w:r>
      <w:r>
        <w:rPr>
          <w:rFonts w:ascii="PT Astra Serif" w:hAnsi="PT Astra Serif"/>
          <w:bCs/>
          <w:sz w:val="28"/>
          <w:szCs w:val="28"/>
        </w:rPr>
        <w:t>согласно графику работы ОГКУ «Правительство для граждан».</w:t>
      </w:r>
    </w:p>
    <w:p w:rsidR="00B45DD7" w:rsidRDefault="0062701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2) приём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B45DD7" w:rsidRDefault="0062701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Основанием для начала административной процедуры являет</w:t>
      </w:r>
      <w:r>
        <w:rPr>
          <w:rFonts w:ascii="PT Astra Serif" w:hAnsi="PT Astra Serif"/>
          <w:sz w:val="28"/>
          <w:szCs w:val="28"/>
        </w:rPr>
        <w:t>ся подача заявителем запроса и документов (пункт 2.6 раздела 2 настоящего административного регламента) в ОГКУ «Правительство для граждан».</w:t>
      </w:r>
    </w:p>
    <w:p w:rsidR="00B45DD7" w:rsidRDefault="0062701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Заявителю, подавшему запрос о предоставлении государственной услуги, выдаётся расписка (опись) в получении заявления</w:t>
      </w:r>
      <w:r>
        <w:rPr>
          <w:rFonts w:ascii="PT Astra Serif" w:hAnsi="PT Astra Serif"/>
          <w:bCs/>
          <w:sz w:val="28"/>
          <w:szCs w:val="28"/>
        </w:rPr>
        <w:t xml:space="preserve"> и прилагаемых к нему документов с указанием их перечня, даты и времени получения. </w:t>
      </w:r>
    </w:p>
    <w:p w:rsidR="00B45DD7" w:rsidRDefault="0062701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Регистрация заявления и прилагаемых к нему документов в ОГКУ «Правительство для граждан» осуществляется в момент обращения заявителя.</w:t>
      </w:r>
    </w:p>
    <w:p w:rsidR="00B45DD7" w:rsidRDefault="0062701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ОГКУ «Правительство для граждан» </w:t>
      </w:r>
      <w:r>
        <w:rPr>
          <w:rFonts w:ascii="PT Astra Serif" w:hAnsi="PT Astra Serif"/>
          <w:sz w:val="28"/>
          <w:szCs w:val="28"/>
        </w:rPr>
        <w:t>направляет в Министерство в электронном виде по защищённым каналам связи принятые запроса с приложенными к ним документами в день регистрации запроса в автоматизированной системе многофункционального центра (далее – АИС МФЦ).</w:t>
      </w:r>
    </w:p>
    <w:p w:rsidR="00B45DD7" w:rsidRDefault="0062701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случае отсутствия техническо</w:t>
      </w:r>
      <w:r>
        <w:rPr>
          <w:rFonts w:ascii="PT Astra Serif" w:hAnsi="PT Astra Serif"/>
          <w:sz w:val="28"/>
          <w:szCs w:val="28"/>
        </w:rPr>
        <w:t>й возможности ОГКУ «Правительство для граждан» передаёт по реестрам в Министерство запрос на бумажном носителе с приложением всех принятых документов, сданных заявителем в ОГКУ «Правительство для граждан» или составленных работником ОГКУ «Правительство для</w:t>
      </w:r>
      <w:r>
        <w:rPr>
          <w:rFonts w:ascii="PT Astra Serif" w:hAnsi="PT Astra Serif"/>
          <w:sz w:val="28"/>
          <w:szCs w:val="28"/>
        </w:rPr>
        <w:t xml:space="preserve"> граждан» на основании комплексного запроса заявителя, в Министерство в срок, установленный соглашением о взаимодействии между ОГКУ «Правительство для граждан» и Министерством</w:t>
      </w:r>
      <w:r>
        <w:rPr>
          <w:rFonts w:ascii="PT Astra Serif" w:hAnsi="PT Astra Serif"/>
          <w:bCs/>
          <w:sz w:val="28"/>
          <w:szCs w:val="28"/>
        </w:rPr>
        <w:t>.</w:t>
      </w:r>
    </w:p>
    <w:p w:rsidR="00B45DD7" w:rsidRDefault="0062701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Срок предоставления государственной услуги начинается со дня поступления оплаты</w:t>
      </w:r>
      <w:r>
        <w:rPr>
          <w:rFonts w:ascii="PT Astra Serif" w:hAnsi="PT Astra Serif"/>
          <w:bCs/>
          <w:sz w:val="28"/>
          <w:szCs w:val="28"/>
        </w:rPr>
        <w:t xml:space="preserve"> предоставления государственной услуги.</w:t>
      </w:r>
    </w:p>
    <w:p w:rsidR="00B45DD7" w:rsidRDefault="0062701D">
      <w:pPr>
        <w:widowControl w:val="0"/>
        <w:suppressAutoHyphens/>
        <w:spacing w:after="0" w:line="240" w:lineRule="auto"/>
        <w:ind w:firstLine="709"/>
        <w:jc w:val="both"/>
        <w:textAlignment w:val="baseline"/>
      </w:pPr>
      <w:r>
        <w:rPr>
          <w:rFonts w:ascii="PT Astra Serif" w:hAnsi="PT Astra Serif"/>
          <w:bCs/>
          <w:sz w:val="28"/>
          <w:szCs w:val="28"/>
        </w:rPr>
        <w:t xml:space="preserve">3)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</w:t>
      </w:r>
      <w:r>
        <w:rPr>
          <w:rFonts w:ascii="PT Astra Serif" w:hAnsi="PT Astra Serif"/>
          <w:bCs/>
          <w:sz w:val="28"/>
          <w:szCs w:val="28"/>
        </w:rPr>
        <w:t>результатам предоставления государственных услуг органами исполнительной власти, а также выдача документов, включая составление на бумажном носителе и заверение выписок из информационных систем органов исполнительной власти.</w:t>
      </w:r>
    </w:p>
    <w:p w:rsidR="00B45DD7" w:rsidRDefault="0062701D">
      <w:pPr>
        <w:widowControl w:val="0"/>
        <w:suppressAutoHyphens/>
        <w:spacing w:after="0" w:line="240" w:lineRule="auto"/>
        <w:ind w:firstLine="709"/>
        <w:jc w:val="both"/>
        <w:textAlignment w:val="baseline"/>
      </w:pPr>
      <w:r>
        <w:rPr>
          <w:rFonts w:ascii="PT Astra Serif" w:hAnsi="PT Astra Serif"/>
          <w:bCs/>
          <w:sz w:val="28"/>
          <w:szCs w:val="28"/>
        </w:rPr>
        <w:t>Основанием для начала администр</w:t>
      </w:r>
      <w:r>
        <w:rPr>
          <w:rFonts w:ascii="PT Astra Serif" w:hAnsi="PT Astra Serif"/>
          <w:bCs/>
          <w:sz w:val="28"/>
          <w:szCs w:val="28"/>
        </w:rPr>
        <w:t>ативной процедуры является полученные из</w:t>
      </w:r>
      <w:r>
        <w:rPr>
          <w:rFonts w:ascii="PT Astra Serif" w:hAnsi="PT Astra Serif"/>
          <w:sz w:val="28"/>
          <w:szCs w:val="28"/>
        </w:rPr>
        <w:t>Министерств</w:t>
      </w:r>
      <w:r>
        <w:rPr>
          <w:rFonts w:ascii="PT Astra Serif" w:hAnsi="PT Astra Serif"/>
          <w:bCs/>
          <w:sz w:val="28"/>
          <w:szCs w:val="28"/>
        </w:rPr>
        <w:t>а письмо/</w:t>
      </w:r>
      <w:r>
        <w:rPr>
          <w:rFonts w:ascii="PT Astra Serif" w:hAnsi="PT Astra Serif"/>
          <w:sz w:val="28"/>
          <w:szCs w:val="28"/>
        </w:rPr>
        <w:t>сопроводительное письмо с приложением копии (копий) документа (документов)</w:t>
      </w:r>
      <w:r>
        <w:rPr>
          <w:rFonts w:ascii="PT Astra Serif" w:hAnsi="PT Astra Serif"/>
          <w:bCs/>
          <w:sz w:val="28"/>
          <w:szCs w:val="28"/>
        </w:rPr>
        <w:t xml:space="preserve"> или их поступление в ОГКУ «Правительство для граждан» в электронном виде посредством АИС МФЦ.</w:t>
      </w:r>
    </w:p>
    <w:p w:rsidR="00B45DD7" w:rsidRDefault="0062701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Уполномоченный работник ОГК</w:t>
      </w:r>
      <w:r>
        <w:rPr>
          <w:rFonts w:ascii="PT Astra Serif" w:hAnsi="PT Astra Serif"/>
          <w:bCs/>
          <w:sz w:val="28"/>
          <w:szCs w:val="28"/>
        </w:rPr>
        <w:t xml:space="preserve">У «Правительство для граждан» при подготовке экземпляра электронного документа на бумажном носителе, направленного по результатам предоставления государственной услуги </w:t>
      </w:r>
      <w:r>
        <w:rPr>
          <w:rFonts w:ascii="PT Astra Serif" w:hAnsi="PT Astra Serif"/>
          <w:sz w:val="28"/>
          <w:szCs w:val="28"/>
        </w:rPr>
        <w:lastRenderedPageBreak/>
        <w:t>Министерств</w:t>
      </w:r>
      <w:r>
        <w:rPr>
          <w:rFonts w:ascii="PT Astra Serif" w:hAnsi="PT Astra Serif"/>
          <w:bCs/>
          <w:sz w:val="28"/>
          <w:szCs w:val="28"/>
        </w:rPr>
        <w:t>а, обеспечивает:</w:t>
      </w:r>
    </w:p>
    <w:p w:rsidR="00B45DD7" w:rsidRDefault="0062701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проверку действительности электронной подписи лица, подписав</w:t>
      </w:r>
      <w:r>
        <w:rPr>
          <w:rFonts w:ascii="PT Astra Serif" w:hAnsi="PT Astra Serif"/>
          <w:bCs/>
          <w:sz w:val="28"/>
          <w:szCs w:val="28"/>
        </w:rPr>
        <w:t>шего электронный документ;</w:t>
      </w:r>
    </w:p>
    <w:p w:rsidR="00B45DD7" w:rsidRDefault="0062701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распечатку, полученного результата услуги;</w:t>
      </w:r>
    </w:p>
    <w:p w:rsidR="00B45DD7" w:rsidRDefault="0062701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заверение экземпляра электронного документа на бумажном носителе с использованием печати ОГКУ «Правительство для граждан».</w:t>
      </w:r>
    </w:p>
    <w:p w:rsidR="00B45DD7" w:rsidRDefault="0062701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Уполномоченным сотрудником ОГКУ «Правительство для граждан» на </w:t>
      </w:r>
      <w:r>
        <w:rPr>
          <w:rFonts w:ascii="PT Astra Serif" w:hAnsi="PT Astra Serif"/>
          <w:bCs/>
          <w:sz w:val="28"/>
          <w:szCs w:val="28"/>
        </w:rPr>
        <w:t>экземпляре электронного документа, на бумажном носителе, составленном в ОГКУ «Правительство для граждан», указывается:</w:t>
      </w:r>
    </w:p>
    <w:p w:rsidR="00B45DD7" w:rsidRDefault="0062701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а) наименование и место нахождения ОГКУ «Правительство для граждан», составившего экземпляр электронного документа на бумажном носителе;</w:t>
      </w:r>
    </w:p>
    <w:p w:rsidR="00B45DD7" w:rsidRDefault="0062701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б) фамилия, имя, отчество уполномоченного сотрудника;</w:t>
      </w:r>
    </w:p>
    <w:p w:rsidR="00B45DD7" w:rsidRDefault="0062701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в) дата и время составления экземпляра электронного документа на бумажном носителе;</w:t>
      </w:r>
    </w:p>
    <w:p w:rsidR="00B45DD7" w:rsidRDefault="0062701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г) реквизиты сертификата ключа проверки электронной подписи (серийный номер сертификата ключа проверки электронной под</w:t>
      </w:r>
      <w:r>
        <w:rPr>
          <w:rFonts w:ascii="PT Astra Serif" w:hAnsi="PT Astra Serif"/>
          <w:bCs/>
          <w:sz w:val="28"/>
          <w:szCs w:val="28"/>
        </w:rPr>
        <w:t xml:space="preserve">писи, срок его действия, кому выдан) лица, подписавшего электронный документ, полученный ОГКУ «Правительство для граждан» по результатам предоставления государственной услуги </w:t>
      </w:r>
      <w:r>
        <w:rPr>
          <w:rFonts w:ascii="PT Astra Serif" w:hAnsi="PT Astra Serif"/>
          <w:sz w:val="28"/>
          <w:szCs w:val="28"/>
        </w:rPr>
        <w:t>Министерств</w:t>
      </w:r>
      <w:r>
        <w:rPr>
          <w:rFonts w:ascii="PT Astra Serif" w:hAnsi="PT Astra Serif"/>
          <w:bCs/>
          <w:sz w:val="28"/>
          <w:szCs w:val="28"/>
        </w:rPr>
        <w:t>ом.</w:t>
      </w:r>
    </w:p>
    <w:p w:rsidR="00B45DD7" w:rsidRDefault="0062701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В случае отсутствия технической возможности </w:t>
      </w:r>
      <w:r>
        <w:rPr>
          <w:rFonts w:ascii="PT Astra Serif" w:hAnsi="PT Astra Serif"/>
          <w:sz w:val="28"/>
          <w:szCs w:val="28"/>
        </w:rPr>
        <w:t>Министерств</w:t>
      </w:r>
      <w:r>
        <w:rPr>
          <w:rFonts w:ascii="PT Astra Serif" w:hAnsi="PT Astra Serif"/>
          <w:bCs/>
          <w:sz w:val="28"/>
          <w:szCs w:val="28"/>
        </w:rPr>
        <w:t xml:space="preserve">о передает </w:t>
      </w:r>
      <w:r>
        <w:rPr>
          <w:rFonts w:ascii="PT Astra Serif" w:hAnsi="PT Astra Serif"/>
          <w:bCs/>
          <w:sz w:val="28"/>
          <w:szCs w:val="28"/>
        </w:rPr>
        <w:t xml:space="preserve">по реестрам в ОГКУ «Правительство для граждан» результат предоставления государственной услуги, подготовленный на бумажном носителе, в течение одного рабочего дня со дня регистрации результата государственной услуги в Министерстве, но не менее чем за один </w:t>
      </w:r>
      <w:r>
        <w:rPr>
          <w:rFonts w:ascii="PT Astra Serif" w:hAnsi="PT Astra Serif"/>
          <w:bCs/>
          <w:sz w:val="28"/>
          <w:szCs w:val="28"/>
        </w:rPr>
        <w:t>рабочий день до дня истечения срока предоставления государственной услуги, установленного пунктом 2.4 настоящего административного регламента.</w:t>
      </w:r>
    </w:p>
    <w:p w:rsidR="00B45DD7" w:rsidRDefault="0062701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PT Astra Serif" w:hAnsi="PT Astra Serif"/>
        </w:rPr>
      </w:pPr>
      <w:r>
        <w:rPr>
          <w:rFonts w:ascii="PT Astra Serif" w:hAnsi="PT Astra Serif"/>
          <w:bCs/>
          <w:sz w:val="28"/>
          <w:szCs w:val="28"/>
        </w:rPr>
        <w:t xml:space="preserve">ОГКУ «Правительство для граждан» обеспечивает хранение полученных от </w:t>
      </w:r>
      <w:r>
        <w:rPr>
          <w:rFonts w:ascii="PT Astra Serif" w:hAnsi="PT Astra Serif"/>
          <w:sz w:val="28"/>
          <w:szCs w:val="28"/>
        </w:rPr>
        <w:t>Министерств</w:t>
      </w:r>
      <w:r>
        <w:rPr>
          <w:rFonts w:ascii="PT Astra Serif" w:hAnsi="PT Astra Serif"/>
          <w:bCs/>
          <w:sz w:val="28"/>
          <w:szCs w:val="28"/>
        </w:rPr>
        <w:t>а документов, являющихся результа</w:t>
      </w:r>
      <w:r>
        <w:rPr>
          <w:rFonts w:ascii="PT Astra Serif" w:hAnsi="PT Astra Serif"/>
          <w:bCs/>
          <w:sz w:val="28"/>
          <w:szCs w:val="28"/>
        </w:rPr>
        <w:t>том предоставления государственной услуги, для выдачи заявителю (представителю заявителя) в течение 30 календарных дней со дня получения таких документов (в случае, если данный способ получения результата предоставления государственной услуги был выбран за</w:t>
      </w:r>
      <w:r>
        <w:rPr>
          <w:rFonts w:ascii="PT Astra Serif" w:hAnsi="PT Astra Serif"/>
          <w:bCs/>
          <w:sz w:val="28"/>
          <w:szCs w:val="28"/>
        </w:rPr>
        <w:t>явителем в заявлении (при подаче через ОГКУ «Правительство для граждан», Единый портал или Региональный портал).</w:t>
      </w:r>
    </w:p>
    <w:p w:rsidR="00B45DD7" w:rsidRDefault="0062701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При личном обращении заявителя (представителя заявителя) работник ОГКУ «Правительство для граждан», ответственный за выдачу документов, обеспеч</w:t>
      </w:r>
      <w:r>
        <w:rPr>
          <w:rFonts w:ascii="PT Astra Serif" w:hAnsi="PT Astra Serif"/>
          <w:bCs/>
          <w:sz w:val="28"/>
          <w:szCs w:val="28"/>
        </w:rPr>
        <w:t>ивает выдачу документов по результатам предоставления государственной услуги.</w:t>
      </w:r>
    </w:p>
    <w:p w:rsidR="00B45DD7" w:rsidRDefault="0062701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ОГКУ «Правительство для граждан» передаёт невостребованный заявителем результат предоставления государственной услуги по реестру невостребованные документы в </w:t>
      </w:r>
      <w:r>
        <w:rPr>
          <w:rFonts w:ascii="PT Astra Serif" w:hAnsi="PT Astra Serif"/>
          <w:sz w:val="28"/>
          <w:szCs w:val="28"/>
        </w:rPr>
        <w:t>уполномоченный орган</w:t>
      </w:r>
      <w:r>
        <w:rPr>
          <w:rFonts w:ascii="PT Astra Serif" w:hAnsi="PT Astra Serif"/>
          <w:sz w:val="28"/>
          <w:szCs w:val="28"/>
        </w:rPr>
        <w:t xml:space="preserve"> по истечении 30 календарных дней со дня передачи результата государственной услуги из уполномоченного органа в </w:t>
      </w:r>
      <w:r>
        <w:rPr>
          <w:rFonts w:ascii="PT Astra Serif" w:hAnsi="PT Astra Serif"/>
          <w:bCs/>
          <w:sz w:val="28"/>
          <w:szCs w:val="28"/>
        </w:rPr>
        <w:t>ОГКУ «Правительство для граждан».</w:t>
      </w:r>
    </w:p>
    <w:p w:rsidR="00B45DD7" w:rsidRDefault="0062701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ОГКУ «Правительство для граждан» выдачу документов, включая составление на бумажном носителе и заверение выпис</w:t>
      </w:r>
      <w:r>
        <w:rPr>
          <w:rFonts w:ascii="PT Astra Serif" w:hAnsi="PT Astra Serif"/>
          <w:bCs/>
          <w:sz w:val="28"/>
          <w:szCs w:val="28"/>
        </w:rPr>
        <w:t xml:space="preserve">ок из информационных </w:t>
      </w:r>
      <w:r>
        <w:rPr>
          <w:rFonts w:ascii="PT Astra Serif" w:hAnsi="PT Astra Serif"/>
          <w:bCs/>
          <w:sz w:val="28"/>
          <w:szCs w:val="28"/>
        </w:rPr>
        <w:lastRenderedPageBreak/>
        <w:t xml:space="preserve">систем </w:t>
      </w:r>
      <w:r>
        <w:rPr>
          <w:rFonts w:ascii="PT Astra Serif" w:hAnsi="PT Astra Serif"/>
          <w:sz w:val="28"/>
          <w:szCs w:val="28"/>
        </w:rPr>
        <w:t>Министерств</w:t>
      </w:r>
      <w:r>
        <w:rPr>
          <w:rFonts w:ascii="PT Astra Serif" w:hAnsi="PT Astra Serif"/>
          <w:bCs/>
          <w:sz w:val="28"/>
          <w:szCs w:val="28"/>
        </w:rPr>
        <w:t>а.</w:t>
      </w:r>
    </w:p>
    <w:p w:rsidR="00B45DD7" w:rsidRDefault="0062701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PT Astra Serif" w:hAnsi="PT Astra Serif"/>
        </w:rPr>
      </w:pPr>
      <w:r>
        <w:rPr>
          <w:rFonts w:ascii="PT Astra Serif" w:hAnsi="PT Astra Serif"/>
          <w:bCs/>
          <w:sz w:val="28"/>
          <w:szCs w:val="28"/>
        </w:rPr>
        <w:t>д) иные процедуры: в соответствии с пунктом 2.14. государственная услуга в ОГКУ «Правительство для граждан» не предоставляется;</w:t>
      </w:r>
    </w:p>
    <w:p w:rsidR="00B45DD7" w:rsidRDefault="0062701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е) иные действия, необходимые для предоставления государственной услуги;</w:t>
      </w:r>
    </w:p>
    <w:p w:rsidR="00B45DD7" w:rsidRDefault="0062701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Предоставлени</w:t>
      </w:r>
      <w:r>
        <w:rPr>
          <w:rFonts w:ascii="PT Astra Serif" w:hAnsi="PT Astra Serif"/>
          <w:bCs/>
          <w:sz w:val="28"/>
          <w:szCs w:val="28"/>
        </w:rPr>
        <w:t>е интересов Министерства при взаимодействии с заявителем и предоставление интересов заявителя при взаимодействии с Министерством.</w:t>
      </w:r>
    </w:p>
    <w:p w:rsidR="00B45DD7" w:rsidRDefault="0062701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3.5. Порядок исправления допущенных опечаток и (или) ошибок в выданных в результате предоставления государственной услуги доку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>ментах.</w:t>
      </w:r>
    </w:p>
    <w:p w:rsidR="00B45DD7" w:rsidRDefault="006270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3.5.1. Приём и регистрация заявления и документов, необходимых для исправления опечаток и (или) ошибок.</w:t>
      </w:r>
    </w:p>
    <w:p w:rsidR="00B45DD7" w:rsidRDefault="006270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Основанием для начала административной процедуры по исправлению опечаток и (или) ошибок, является обращение заявителя лично в Министерство с </w:t>
      </w:r>
      <w:r>
        <w:rPr>
          <w:rFonts w:ascii="PT Astra Serif" w:hAnsi="PT Astra Serif"/>
          <w:sz w:val="28"/>
          <w:szCs w:val="28"/>
        </w:rPr>
        <w:t>запросом об исправлении допущенных опечаток и (или) ошибок.</w:t>
      </w:r>
    </w:p>
    <w:p w:rsidR="00B45DD7" w:rsidRDefault="006270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обращен</w:t>
      </w:r>
      <w:bookmarkStart w:id="35" w:name="_GoBack"/>
      <w:bookmarkEnd w:id="35"/>
      <w:r>
        <w:rPr>
          <w:rFonts w:ascii="PT Astra Serif" w:hAnsi="PT Astra Serif"/>
          <w:sz w:val="28"/>
          <w:szCs w:val="28"/>
        </w:rPr>
        <w:t>ии за исправлением опечаток и (или) ошибок заявитель представляет:</w:t>
      </w:r>
    </w:p>
    <w:p w:rsidR="00B45DD7" w:rsidRDefault="006270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запрос;</w:t>
      </w:r>
    </w:p>
    <w:p w:rsidR="00B45DD7" w:rsidRDefault="006270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документы, имеющие юридическую силу и содержащие правильные данные;</w:t>
      </w:r>
    </w:p>
    <w:p w:rsidR="00B45DD7" w:rsidRDefault="006270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выданный Министерством документ, в котором</w:t>
      </w:r>
      <w:r>
        <w:rPr>
          <w:rFonts w:ascii="PT Astra Serif" w:hAnsi="PT Astra Serif"/>
          <w:sz w:val="28"/>
          <w:szCs w:val="28"/>
        </w:rPr>
        <w:t xml:space="preserve"> содержатся допущенные опечатки и (или) ошибки.</w:t>
      </w:r>
    </w:p>
    <w:p w:rsidR="00B45DD7" w:rsidRDefault="006270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запрос </w:t>
      </w:r>
      <w:r>
        <w:rPr>
          <w:rFonts w:ascii="PT Astra Serif" w:hAnsi="PT Astra Serif"/>
          <w:bCs/>
          <w:sz w:val="28"/>
          <w:szCs w:val="28"/>
        </w:rPr>
        <w:t>оформляется в свободной форме с указанием: фамилии, имени, отчества (при наличии) заявителя, почтового индекса, адреса, контактного телефона, способа уведомления о готовности результата, способа получе</w:t>
      </w:r>
      <w:r>
        <w:rPr>
          <w:rFonts w:ascii="PT Astra Serif" w:hAnsi="PT Astra Serif"/>
          <w:bCs/>
          <w:sz w:val="28"/>
          <w:szCs w:val="28"/>
        </w:rPr>
        <w:t>ния результата (лично, почтовой связью).</w:t>
      </w:r>
    </w:p>
    <w:p w:rsidR="00B45DD7" w:rsidRDefault="006270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:rsidR="00B45DD7" w:rsidRDefault="006270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3.5.2. Рассмотрение поступившего заявления, выдача нового исправленного документа.</w:t>
      </w:r>
    </w:p>
    <w:p w:rsidR="00B45DD7" w:rsidRDefault="006270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Основанием для начала административной процедуры </w:t>
      </w:r>
      <w:r>
        <w:rPr>
          <w:rFonts w:ascii="PT Astra Serif" w:hAnsi="PT Astra Serif"/>
          <w:sz w:val="28"/>
          <w:szCs w:val="28"/>
        </w:rPr>
        <w:t>является зарегистрированное запрос и представленные документы.</w:t>
      </w:r>
    </w:p>
    <w:p w:rsidR="00B45DD7" w:rsidRDefault="006270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Запрос с визой Министра передаётся на исполнение специалистуотдела государственной информационной системы градостроительной деятельности департамента архитектуры и градостроительства Министерст</w:t>
      </w:r>
      <w:r>
        <w:rPr>
          <w:rFonts w:ascii="PT Astra Serif" w:hAnsi="PT Astra Serif"/>
          <w:sz w:val="28"/>
          <w:szCs w:val="28"/>
        </w:rPr>
        <w:t>ва.</w:t>
      </w:r>
    </w:p>
    <w:p w:rsidR="00B45DD7" w:rsidRDefault="006270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Специалист рассматривает запрос и прилагаемые документы и приступает к исправлению опечаток и (или) ошибок, подготовке нового исправленного документа.</w:t>
      </w:r>
    </w:p>
    <w:p w:rsidR="00B45DD7" w:rsidRDefault="006270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исправлении опечаток и (или) ошибок не допускается:</w:t>
      </w:r>
    </w:p>
    <w:p w:rsidR="00B45DD7" w:rsidRDefault="006270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изменение содержания документов, являющихся р</w:t>
      </w:r>
      <w:r>
        <w:rPr>
          <w:rFonts w:ascii="PT Astra Serif" w:hAnsi="PT Astra Serif"/>
          <w:sz w:val="28"/>
          <w:szCs w:val="28"/>
        </w:rPr>
        <w:t>езультатом предоставления муниципальной услуги;</w:t>
      </w:r>
    </w:p>
    <w:p w:rsidR="00B45DD7" w:rsidRDefault="006270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B45DD7" w:rsidRDefault="006270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__DdeLink__4075_4262891273"/>
      <w:r>
        <w:rPr>
          <w:rFonts w:ascii="PT Astra Serif" w:hAnsi="PT Astra Serif"/>
          <w:sz w:val="28"/>
          <w:szCs w:val="28"/>
        </w:rPr>
        <w:lastRenderedPageBreak/>
        <w:t>Оформление нового исправленного документа осуществл</w:t>
      </w:r>
      <w:r>
        <w:rPr>
          <w:rFonts w:ascii="PT Astra Serif" w:hAnsi="PT Astra Serif"/>
          <w:sz w:val="28"/>
          <w:szCs w:val="28"/>
        </w:rPr>
        <w:t>яется в порядке, установленном в подпункте 3 пункта 3.2.1 настоящего административного регламента.</w:t>
      </w:r>
      <w:bookmarkEnd w:id="36"/>
    </w:p>
    <w:p w:rsidR="00B45DD7" w:rsidRDefault="0062701D">
      <w:pPr>
        <w:widowControl w:val="0"/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Максимальный срок выполнения административной процедуры составляет не более 3 рабочих дней со дня поступления в Министерство заявления.</w:t>
      </w:r>
    </w:p>
    <w:p w:rsidR="00B45DD7" w:rsidRDefault="006270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Результатом выполнени</w:t>
      </w:r>
      <w:r>
        <w:rPr>
          <w:rFonts w:ascii="PT Astra Serif" w:hAnsi="PT Astra Serif"/>
          <w:sz w:val="28"/>
          <w:szCs w:val="28"/>
        </w:rPr>
        <w:t>я административной процедуры является новый исправленный документ.</w:t>
      </w:r>
    </w:p>
    <w:p w:rsidR="00B45DD7" w:rsidRDefault="0062701D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Способом фиксации результата процедуры является соответствующая запись в журнале регистрации.</w:t>
      </w:r>
    </w:p>
    <w:p w:rsidR="00B45DD7" w:rsidRDefault="0062701D">
      <w:pPr>
        <w:widowControl w:val="0"/>
        <w:spacing w:after="0" w:line="240" w:lineRule="auto"/>
        <w:ind w:firstLine="709"/>
        <w:jc w:val="both"/>
        <w:outlineLvl w:val="1"/>
      </w:pPr>
      <w:r>
        <w:rPr>
          <w:rFonts w:ascii="PT Astra Serif" w:hAnsi="PT Astra Serif"/>
          <w:bCs/>
          <w:color w:val="000000"/>
          <w:sz w:val="28"/>
          <w:szCs w:val="28"/>
        </w:rPr>
        <w:t>1 экземпляр оригинала документа, в котором содержатся опечатки и (или) ошибки, после выдачи зая</w:t>
      </w:r>
      <w:r>
        <w:rPr>
          <w:rFonts w:ascii="PT Astra Serif" w:hAnsi="PT Astra Serif"/>
          <w:bCs/>
          <w:color w:val="000000"/>
          <w:sz w:val="28"/>
          <w:szCs w:val="28"/>
        </w:rPr>
        <w:t>вителю (его уполномоченному представителю) новых сведений или копии документа, остаётся у заявителя.</w:t>
      </w:r>
    </w:p>
    <w:p w:rsidR="00B45DD7" w:rsidRDefault="00B45DD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45DD7" w:rsidRDefault="0062701D">
      <w:pPr>
        <w:pStyle w:val="32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color w:val="000000"/>
          <w:sz w:val="28"/>
          <w:szCs w:val="28"/>
          <w:lang w:eastAsia="ru-RU" w:bidi="ru-RU"/>
        </w:rPr>
      </w:pP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>Формы контроля за исполнением административного регламента</w:t>
      </w:r>
    </w:p>
    <w:p w:rsidR="00B45DD7" w:rsidRDefault="00B45DD7">
      <w:pPr>
        <w:pStyle w:val="32"/>
        <w:shd w:val="clear" w:color="auto" w:fill="auto"/>
        <w:spacing w:line="240" w:lineRule="auto"/>
        <w:jc w:val="both"/>
        <w:rPr>
          <w:rFonts w:ascii="PT Astra Serif" w:hAnsi="PT Astra Serif"/>
          <w:sz w:val="28"/>
          <w:szCs w:val="28"/>
        </w:rPr>
      </w:pPr>
    </w:p>
    <w:p w:rsidR="00B45DD7" w:rsidRDefault="0062701D">
      <w:pPr>
        <w:widowControl w:val="0"/>
        <w:numPr>
          <w:ilvl w:val="0"/>
          <w:numId w:val="2"/>
        </w:numPr>
        <w:tabs>
          <w:tab w:val="left" w:pos="1186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  <w:lang w:bidi="ru-RU"/>
        </w:rPr>
        <w:t xml:space="preserve">Порядок осуществления текущего контроля за соблюдением и исполнением ответственными </w:t>
      </w:r>
      <w:r>
        <w:rPr>
          <w:rFonts w:ascii="PT Astra Serif" w:hAnsi="PT Astra Serif"/>
          <w:b/>
          <w:color w:val="000000"/>
          <w:sz w:val="28"/>
          <w:szCs w:val="28"/>
          <w:lang w:bidi="ru-RU"/>
        </w:rPr>
        <w:t>должностными лицами, государственными служащими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ответственными лицами.</w:t>
      </w:r>
    </w:p>
    <w:p w:rsidR="00B45DD7" w:rsidRDefault="0062701D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 xml:space="preserve">Текущий контроль 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 лицом, ответственным за предоставление государственной услуги, осуществляется заместителем Мини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стра строительства и архитектуры Ульяновской области.</w:t>
      </w:r>
    </w:p>
    <w:p w:rsidR="00B45DD7" w:rsidRDefault="0062701D">
      <w:pPr>
        <w:widowControl w:val="0"/>
        <w:numPr>
          <w:ilvl w:val="0"/>
          <w:numId w:val="2"/>
        </w:numPr>
        <w:tabs>
          <w:tab w:val="left" w:pos="1375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  <w:lang w:bidi="ru-RU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</w:t>
      </w:r>
      <w:r>
        <w:rPr>
          <w:rFonts w:ascii="PT Astra Serif" w:hAnsi="PT Astra Serif"/>
          <w:b/>
          <w:color w:val="000000"/>
          <w:sz w:val="28"/>
          <w:szCs w:val="28"/>
          <w:lang w:bidi="ru-RU"/>
        </w:rPr>
        <w:t>я государственной услуги</w:t>
      </w:r>
    </w:p>
    <w:p w:rsidR="00B45DD7" w:rsidRDefault="0062701D">
      <w:pPr>
        <w:widowControl w:val="0"/>
        <w:numPr>
          <w:ilvl w:val="0"/>
          <w:numId w:val="3"/>
        </w:numPr>
        <w:tabs>
          <w:tab w:val="left" w:pos="137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>Контроль за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в на обращения заявителей, содержащие жалобы на действия (бездействие) Министерства.</w:t>
      </w:r>
    </w:p>
    <w:p w:rsidR="00B45DD7" w:rsidRDefault="0062701D">
      <w:pPr>
        <w:widowControl w:val="0"/>
        <w:numPr>
          <w:ilvl w:val="0"/>
          <w:numId w:val="3"/>
        </w:numPr>
        <w:tabs>
          <w:tab w:val="left" w:pos="137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>Порядок и периодичность проведения плановых проверок выполнения положений административного регламента и иных нормативных правовых актов, устанавливающих требования к пред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оставлению государственной услуги, осуществляются в соответствии с планом работы Министерства на текущий год.</w:t>
      </w:r>
    </w:p>
    <w:p w:rsidR="00B45DD7" w:rsidRDefault="0062701D">
      <w:pPr>
        <w:widowControl w:val="0"/>
        <w:numPr>
          <w:ilvl w:val="0"/>
          <w:numId w:val="3"/>
        </w:numPr>
        <w:tabs>
          <w:tab w:val="left" w:pos="137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>Частота осуществления плановых и внеплановых проверок полноты и качества предоставления государственной услуги утверждается Министром строительств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а и архитектуры Ульяновской области.</w:t>
      </w:r>
    </w:p>
    <w:p w:rsidR="00B45DD7" w:rsidRDefault="0062701D">
      <w:pPr>
        <w:widowControl w:val="0"/>
        <w:numPr>
          <w:ilvl w:val="0"/>
          <w:numId w:val="3"/>
        </w:numPr>
        <w:tabs>
          <w:tab w:val="left" w:pos="137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>Плановые проверки проводятся ежеквартально на основании годовых планов работы, внеплановые проверки проводятся при выявлении нарушений по предоставлению государственной услуги или по конкретному обращению заявителя.</w:t>
      </w:r>
    </w:p>
    <w:p w:rsidR="00B45DD7" w:rsidRDefault="0062701D">
      <w:pPr>
        <w:widowControl w:val="0"/>
        <w:numPr>
          <w:ilvl w:val="0"/>
          <w:numId w:val="3"/>
        </w:numPr>
        <w:tabs>
          <w:tab w:val="left" w:pos="137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>Пла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новые и внеплановые проверки доступности, полноты и качества предоставления государственной услуги организуются заместителем Министра строительства и архитектуры Ульяновской области по градостроительной деятельности Министерства на основании соответствующи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х актов Министерства.</w:t>
      </w:r>
    </w:p>
    <w:p w:rsidR="00B45DD7" w:rsidRDefault="0062701D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B45DD7" w:rsidRDefault="0062701D">
      <w:pPr>
        <w:widowControl w:val="0"/>
        <w:numPr>
          <w:ilvl w:val="0"/>
          <w:numId w:val="2"/>
        </w:numPr>
        <w:tabs>
          <w:tab w:val="left" w:pos="1177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  <w:lang w:bidi="ru-RU"/>
        </w:rPr>
        <w:t>Ответственность должностных лиц, государственных с</w:t>
      </w:r>
      <w:r>
        <w:rPr>
          <w:rFonts w:ascii="PT Astra Serif" w:hAnsi="PT Astra Serif"/>
          <w:b/>
          <w:color w:val="000000"/>
          <w:sz w:val="28"/>
          <w:szCs w:val="28"/>
          <w:lang w:bidi="ru-RU"/>
        </w:rPr>
        <w:t>лужащих за решения и действия (бездействие), принимаемые (осуществляемые) в ходе предоставления государственной услуги.</w:t>
      </w:r>
    </w:p>
    <w:p w:rsidR="00B45DD7" w:rsidRDefault="0062701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>По результатам проведённых проверок, в случае выявления нарушений соблюдения положений регламента прав заявителей, виновные лица несут п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ерсональную ответственность за решения, действия (бездействия), принимаемые в ходе предоставления государственной услуги.</w:t>
      </w:r>
    </w:p>
    <w:p w:rsidR="00B45DD7" w:rsidRDefault="0062701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>За нарушение порядка предоставления государственной услуги предусмотрена административная ответственность в соответствии со статьёй 25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 xml:space="preserve"> Кодекса Ульяновской области об административных правонарушениях.</w:t>
      </w:r>
    </w:p>
    <w:p w:rsidR="00B45DD7" w:rsidRDefault="0062701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>Персональная ответственность должностного лица, ответственного за предоставление государственной услуги, за соблюдением порядка осуществления административных процедур закрепляется в его дол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жностном регламенте.</w:t>
      </w:r>
    </w:p>
    <w:p w:rsidR="00B45DD7" w:rsidRDefault="0062701D">
      <w:pPr>
        <w:widowControl w:val="0"/>
        <w:numPr>
          <w:ilvl w:val="0"/>
          <w:numId w:val="2"/>
        </w:numPr>
        <w:tabs>
          <w:tab w:val="left" w:pos="1177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  <w:lang w:bidi="ru-RU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организаций.</w:t>
      </w:r>
    </w:p>
    <w:p w:rsidR="00B45DD7" w:rsidRDefault="0062701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 xml:space="preserve">Контроль за предоставлением государственной услуги, в том числе 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 xml:space="preserve">со стороны граждан, их объединений и организаций, осуществляется посредством открытости деятельности Министерства при предоставлении государственной услуги, получения гражданами, их объединениями и организациями актуальной, полной и достоверной информации 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о порядке предоставления государственной услуги и обеспечения возможности досудебного (внесудебного) рассмотрения жалоб.</w:t>
      </w:r>
    </w:p>
    <w:p w:rsidR="00B45DD7" w:rsidRDefault="00B45DD7">
      <w:pPr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B45DD7" w:rsidRDefault="0062701D">
      <w:pPr>
        <w:pStyle w:val="32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Досудебный (внесудебный) порядок обжалования решений и действий (бездействия) Министерства, многофункционального центра, организаций, </w:t>
      </w: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>осуществляющих функции по предоставлению государственных услуг, а также их должностных лиц, государственных служащих, работников</w:t>
      </w:r>
    </w:p>
    <w:p w:rsidR="00B45DD7" w:rsidRDefault="00B45DD7">
      <w:pPr>
        <w:pStyle w:val="32"/>
        <w:shd w:val="clear" w:color="auto" w:fill="auto"/>
        <w:tabs>
          <w:tab w:val="left" w:pos="284"/>
        </w:tabs>
        <w:spacing w:line="240" w:lineRule="auto"/>
        <w:jc w:val="left"/>
        <w:rPr>
          <w:rFonts w:ascii="PT Astra Serif" w:hAnsi="PT Astra Serif"/>
          <w:sz w:val="28"/>
          <w:szCs w:val="28"/>
        </w:rPr>
      </w:pPr>
    </w:p>
    <w:p w:rsidR="00B45DD7" w:rsidRDefault="0062701D">
      <w:pPr>
        <w:widowControl w:val="0"/>
        <w:numPr>
          <w:ilvl w:val="0"/>
          <w:numId w:val="4"/>
        </w:numPr>
        <w:tabs>
          <w:tab w:val="left" w:pos="11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>Заявители имеют право на досудебное (внесудебное) обжалование действий (бездействия) и (или) решений, принятых (осуществленных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) в ходе предоставления государственной услуги (далее - жалоба).</w:t>
      </w:r>
    </w:p>
    <w:p w:rsidR="00B45DD7" w:rsidRDefault="0062701D">
      <w:pPr>
        <w:widowControl w:val="0"/>
        <w:numPr>
          <w:ilvl w:val="0"/>
          <w:numId w:val="4"/>
        </w:numPr>
        <w:tabs>
          <w:tab w:val="left" w:pos="13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>Жалобы, за исключен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ием жалоб на решения и (или) действия (бездействие), принятые (осуществляемые) Министром рассматриваются должностным лицом, уполномоченным на рассмотрение жалоб - Министром.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>Жалобы на решения и (или) действия (бездействие), принятые (осуществляемые) Минист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ром, направляются в Правительство Ульяновской области и рассматриваются Правительством Ульяновской области в порядке, установленном постановлением Правительства Ульяновской области от 31.10.2012 № 514-П «О Правительственной комиссии по рассмотрению жалоб н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а решения, принятые руководителями исполнительных органов государственной власти Ульяновской области, предоставляющих государственные услуги».</w:t>
      </w:r>
    </w:p>
    <w:p w:rsidR="00B45DD7" w:rsidRDefault="0062701D">
      <w:pPr>
        <w:widowControl w:val="0"/>
        <w:numPr>
          <w:ilvl w:val="0"/>
          <w:numId w:val="4"/>
        </w:numPr>
        <w:tabs>
          <w:tab w:val="left" w:pos="11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 xml:space="preserve">Способы информирования заявителей о порядке подачи и рассмотрения жалобы, в том числе с использованием Единого 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портала, Регионального портала.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>Информацию о порядке подачи и рассмотрения жалобы можно получить у ответственного лица при личном обращении или по телефону, а также посредством использования информации, размещённой на официальном сайте Министерства, на Еди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ном портале, на Региональном портале.</w:t>
      </w:r>
    </w:p>
    <w:p w:rsidR="00B45DD7" w:rsidRDefault="0062701D">
      <w:pPr>
        <w:widowControl w:val="0"/>
        <w:numPr>
          <w:ilvl w:val="0"/>
          <w:numId w:val="4"/>
        </w:numPr>
        <w:tabs>
          <w:tab w:val="left" w:pos="13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власти, многофункционального центра, организаций, осуществляющих ф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ункции по предоставлению государственных услуг, а также их должностных лиц, государственных служащих, работников.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 xml:space="preserve">Федеральный закон от 27.07.2010 </w:t>
      </w:r>
      <w:r>
        <w:rPr>
          <w:rFonts w:ascii="PT Astra Serif" w:hAnsi="PT Astra Serif"/>
          <w:color w:val="000000"/>
          <w:sz w:val="28"/>
          <w:szCs w:val="28"/>
          <w:lang w:val="en-US" w:eastAsia="en-US" w:bidi="en-US"/>
        </w:rPr>
        <w:t>N</w:t>
      </w:r>
      <w:r>
        <w:rPr>
          <w:rFonts w:ascii="PT Astra Serif" w:hAnsi="PT Astra Serif"/>
          <w:color w:val="000000"/>
          <w:sz w:val="28"/>
          <w:szCs w:val="28"/>
          <w:lang w:eastAsia="en-US" w:bidi="en-US"/>
        </w:rPr>
        <w:t xml:space="preserve">° 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210-ФЗ «Об организации предоставления государственных и муниципальных услуг»;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 xml:space="preserve">постановление Правительства 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 xml:space="preserve">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услуг»;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>Кодекс Ульяновской области об административных правонарушениях;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>постановление Правительства Ульяновской области от 31.10.2012 № 514-П «О Правительственной комиссии по рассмотрению жалоб на решения, принятые руководителями исполнительных органов гос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ударственной власти Ульяновской области, предоставляющих государственные услуги»;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>постановление Правительства Ульяновской области от 24.07.2013 № 316-П «Об утверждении Положения об особенностях подачи и рассмотрения жалоб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>на решения и действия (бездействие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) исполнительных органов государственной власти Ульяновской области и их должностных лиц, государственных гражданских служащих Ульяновской области».</w:t>
      </w:r>
    </w:p>
    <w:p w:rsidR="00B45DD7" w:rsidRDefault="0062701D">
      <w:pPr>
        <w:widowControl w:val="0"/>
        <w:numPr>
          <w:ilvl w:val="0"/>
          <w:numId w:val="4"/>
        </w:numPr>
        <w:tabs>
          <w:tab w:val="left" w:pos="12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>Информация, указанная в пунктах 5.1 - 5.4, размещена на: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>официальном сайте Министерства;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>Едином портале;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>Ре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гиональном портале.</w:t>
      </w:r>
    </w:p>
    <w:p w:rsidR="00B45DD7" w:rsidRDefault="00B45DD7">
      <w:pPr>
        <w:pStyle w:val="1"/>
        <w:shd w:val="clear" w:color="auto" w:fill="auto"/>
        <w:spacing w:line="240" w:lineRule="auto"/>
        <w:jc w:val="right"/>
        <w:rPr>
          <w:rStyle w:val="23"/>
          <w:rFonts w:ascii="PT Astra Serif" w:hAnsi="PT Astra Serif"/>
          <w:b/>
          <w:color w:val="000000"/>
          <w:sz w:val="28"/>
          <w:szCs w:val="28"/>
        </w:rPr>
      </w:pPr>
    </w:p>
    <w:p w:rsidR="00B45DD7" w:rsidRDefault="00B45DD7">
      <w:pPr>
        <w:pStyle w:val="1"/>
        <w:shd w:val="clear" w:color="auto" w:fill="auto"/>
        <w:spacing w:line="240" w:lineRule="auto"/>
        <w:jc w:val="right"/>
        <w:rPr>
          <w:rStyle w:val="23"/>
          <w:rFonts w:ascii="PT Astra Serif" w:hAnsi="PT Astra Serif"/>
          <w:b/>
          <w:color w:val="000000"/>
          <w:sz w:val="28"/>
          <w:szCs w:val="28"/>
        </w:rPr>
      </w:pPr>
    </w:p>
    <w:p w:rsidR="00B45DD7" w:rsidRDefault="00B45DD7">
      <w:pPr>
        <w:pStyle w:val="1"/>
        <w:shd w:val="clear" w:color="auto" w:fill="auto"/>
        <w:spacing w:line="240" w:lineRule="auto"/>
        <w:jc w:val="right"/>
        <w:rPr>
          <w:rStyle w:val="23"/>
          <w:rFonts w:ascii="PT Astra Serif" w:hAnsi="PT Astra Serif"/>
          <w:b/>
          <w:color w:val="000000"/>
          <w:sz w:val="28"/>
          <w:szCs w:val="28"/>
        </w:rPr>
      </w:pPr>
    </w:p>
    <w:p w:rsidR="00B45DD7" w:rsidRDefault="00B45DD7">
      <w:pPr>
        <w:pStyle w:val="1"/>
        <w:shd w:val="clear" w:color="auto" w:fill="auto"/>
        <w:spacing w:line="240" w:lineRule="auto"/>
        <w:jc w:val="right"/>
        <w:rPr>
          <w:rStyle w:val="23"/>
          <w:rFonts w:ascii="PT Astra Serif" w:hAnsi="PT Astra Serif"/>
          <w:b/>
          <w:color w:val="000000"/>
          <w:sz w:val="28"/>
          <w:szCs w:val="28"/>
        </w:rPr>
      </w:pPr>
    </w:p>
    <w:p w:rsidR="00B45DD7" w:rsidRDefault="0062701D">
      <w:pPr>
        <w:pStyle w:val="1"/>
        <w:shd w:val="clear" w:color="auto" w:fill="auto"/>
        <w:spacing w:line="240" w:lineRule="auto"/>
        <w:jc w:val="right"/>
      </w:pPr>
      <w:r>
        <w:rPr>
          <w:rStyle w:val="23"/>
          <w:rFonts w:ascii="PT Astra Serif" w:hAnsi="PT Astra Serif"/>
          <w:b/>
          <w:color w:val="000000"/>
          <w:sz w:val="28"/>
          <w:szCs w:val="28"/>
        </w:rPr>
        <w:t>Приложение №1</w:t>
      </w:r>
    </w:p>
    <w:p w:rsidR="00B45DD7" w:rsidRDefault="0062701D">
      <w:pPr>
        <w:pStyle w:val="1"/>
        <w:shd w:val="clear" w:color="auto" w:fill="auto"/>
        <w:spacing w:line="240" w:lineRule="auto"/>
        <w:jc w:val="right"/>
      </w:pPr>
      <w:r>
        <w:rPr>
          <w:rStyle w:val="23"/>
          <w:rFonts w:ascii="PT Astra Serif" w:hAnsi="PT Astra Serif"/>
          <w:b/>
          <w:color w:val="000000"/>
          <w:sz w:val="28"/>
          <w:szCs w:val="28"/>
        </w:rPr>
        <w:t>к Административному</w:t>
      </w:r>
    </w:p>
    <w:p w:rsidR="00B45DD7" w:rsidRDefault="0062701D">
      <w:pPr>
        <w:pStyle w:val="1"/>
        <w:shd w:val="clear" w:color="auto" w:fill="auto"/>
        <w:spacing w:line="240" w:lineRule="auto"/>
        <w:jc w:val="right"/>
      </w:pPr>
      <w:r>
        <w:rPr>
          <w:rStyle w:val="23"/>
          <w:rFonts w:ascii="PT Astra Serif" w:hAnsi="PT Astra Serif"/>
          <w:b/>
          <w:color w:val="000000"/>
          <w:sz w:val="28"/>
          <w:szCs w:val="28"/>
        </w:rPr>
        <w:t>регламенту</w:t>
      </w:r>
    </w:p>
    <w:p w:rsidR="00B45DD7" w:rsidRDefault="00B45DD7">
      <w:pPr>
        <w:pStyle w:val="1"/>
        <w:shd w:val="clear" w:color="auto" w:fill="auto"/>
        <w:spacing w:line="240" w:lineRule="auto"/>
        <w:jc w:val="right"/>
        <w:rPr>
          <w:rStyle w:val="23"/>
          <w:rFonts w:ascii="PT Astra Serif" w:hAnsi="PT Astra Serif"/>
        </w:rPr>
      </w:pPr>
    </w:p>
    <w:p w:rsidR="00B45DD7" w:rsidRDefault="0062701D">
      <w:pPr>
        <w:widowControl w:val="0"/>
        <w:spacing w:after="0" w:line="240" w:lineRule="auto"/>
        <w:jc w:val="center"/>
      </w:pPr>
      <w:r>
        <w:rPr>
          <w:rFonts w:ascii="PT Astra Serif" w:hAnsi="PT Astra Serif"/>
          <w:b/>
          <w:sz w:val="28"/>
          <w:szCs w:val="28"/>
        </w:rPr>
        <w:t>Перечень разделов, содержащихся в информационной системе обеспечения градостроительной деятельности Ульяновской области с указанием размещённых в них сведений:</w:t>
      </w:r>
    </w:p>
    <w:tbl>
      <w:tblPr>
        <w:tblW w:w="9863" w:type="dxa"/>
        <w:tblLook w:val="04A0"/>
      </w:tblPr>
      <w:tblGrid>
        <w:gridCol w:w="457"/>
        <w:gridCol w:w="236"/>
        <w:gridCol w:w="406"/>
        <w:gridCol w:w="8764"/>
      </w:tblGrid>
      <w:tr w:rsidR="00B45DD7"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</w:tcPr>
          <w:p w:rsidR="00B45DD7" w:rsidRDefault="0062701D">
            <w:pPr>
              <w:widowControl w:val="0"/>
              <w:spacing w:after="0" w:line="240" w:lineRule="auto"/>
              <w:jc w:val="both"/>
            </w:pPr>
            <w:r>
              <w:rPr>
                <w:rFonts w:ascii="PT Astra Serif" w:hAnsi="PT Astra Serif"/>
                <w:sz w:val="24"/>
                <w:szCs w:val="24"/>
              </w:rPr>
              <w:t>*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B45DD7" w:rsidRDefault="00B45DD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16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45DD7" w:rsidRDefault="00B45DD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B45DD7"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spacing w:after="0" w:line="240" w:lineRule="auto"/>
              <w:jc w:val="both"/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I</w:t>
            </w:r>
            <w:r>
              <w:rPr>
                <w:rFonts w:ascii="PT Astra Serif" w:hAnsi="PT Astra Serif"/>
                <w:sz w:val="28"/>
                <w:szCs w:val="28"/>
              </w:rPr>
              <w:t xml:space="preserve">.«Документы </w:t>
            </w:r>
            <w:r>
              <w:rPr>
                <w:rFonts w:ascii="PT Astra Serif" w:hAnsi="PT Astra Serif"/>
                <w:sz w:val="28"/>
                <w:szCs w:val="28"/>
              </w:rPr>
              <w:t>территориального планирования Российской Федерации в части, касающейся территории муниципального образования»**</w:t>
            </w:r>
          </w:p>
        </w:tc>
      </w:tr>
      <w:tr w:rsidR="00B45DD7">
        <w:tc>
          <w:tcPr>
            <w:tcW w:w="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5DD7" w:rsidRDefault="00B45DD7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B45DD7" w:rsidRDefault="00B45DD7">
            <w:pPr>
              <w:rPr>
                <w:rFonts w:ascii="PT Astra Serif" w:hAnsi="PT Astra Serif"/>
              </w:rPr>
            </w:pPr>
          </w:p>
        </w:tc>
        <w:tc>
          <w:tcPr>
            <w:tcW w:w="403" w:type="dxa"/>
            <w:shd w:val="clear" w:color="auto" w:fill="auto"/>
          </w:tcPr>
          <w:p w:rsidR="00B45DD7" w:rsidRDefault="00B45DD7">
            <w:pPr>
              <w:rPr>
                <w:rFonts w:ascii="PT Astra Serif" w:hAnsi="PT Astra Serif"/>
              </w:rPr>
            </w:pPr>
          </w:p>
        </w:tc>
        <w:tc>
          <w:tcPr>
            <w:tcW w:w="8766" w:type="dxa"/>
            <w:shd w:val="clear" w:color="auto" w:fill="auto"/>
          </w:tcPr>
          <w:p w:rsidR="00B45DD7" w:rsidRDefault="00B45DD7">
            <w:pPr>
              <w:rPr>
                <w:rFonts w:ascii="PT Astra Serif" w:hAnsi="PT Astra Serif"/>
              </w:rPr>
            </w:pPr>
          </w:p>
        </w:tc>
      </w:tr>
      <w:tr w:rsidR="00B45DD7"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spacing w:after="0" w:line="240" w:lineRule="auto"/>
              <w:jc w:val="both"/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II</w:t>
            </w:r>
            <w:r>
              <w:rPr>
                <w:rFonts w:ascii="PT Astra Serif" w:hAnsi="PT Astra Serif"/>
                <w:sz w:val="28"/>
                <w:szCs w:val="28"/>
              </w:rPr>
              <w:t>.«Документы территориального планирования Ульяновской области в части, касающейся территории муниципального образования»</w:t>
            </w:r>
          </w:p>
        </w:tc>
      </w:tr>
      <w:tr w:rsidR="00B45DD7"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spacing w:after="0" w:line="240" w:lineRule="auto"/>
              <w:jc w:val="both"/>
            </w:pPr>
            <w:r>
              <w:rPr>
                <w:rFonts w:ascii="PT Astra Serif" w:hAnsi="PT Astra Serif"/>
                <w:sz w:val="24"/>
                <w:szCs w:val="24"/>
              </w:rPr>
              <w:t xml:space="preserve">сведения о реквизитах (дата и номер) нормативного правового акта об </w:t>
            </w:r>
            <w:r>
              <w:rPr>
                <w:rFonts w:ascii="PT Astra Serif" w:hAnsi="PT Astra Serif"/>
                <w:sz w:val="24"/>
                <w:szCs w:val="24"/>
              </w:rPr>
              <w:t>утвержд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нии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схемы территориального планирования Ульяновской области, о внесении в неё изменений</w:t>
            </w:r>
          </w:p>
          <w:p w:rsidR="00B45DD7" w:rsidRDefault="00B45DD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45DD7"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spacing w:after="0" w:line="240" w:lineRule="auto"/>
              <w:jc w:val="both"/>
            </w:pPr>
            <w:r>
              <w:rPr>
                <w:rFonts w:ascii="PT Astra Serif" w:hAnsi="PT Astra Serif"/>
                <w:sz w:val="24"/>
                <w:szCs w:val="24"/>
              </w:rPr>
              <w:t xml:space="preserve">сведения (с указанием реквизитов утверждающего документа (дата и номер) </w:t>
            </w:r>
            <w:r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о планируемых к ра</w:t>
            </w:r>
            <w:r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 xml:space="preserve">змещению объектах регионального значения </w:t>
            </w:r>
            <w:r>
              <w:rPr>
                <w:rFonts w:ascii="PT Astra Serif" w:hAnsi="PT Astra Serif"/>
                <w:sz w:val="24"/>
                <w:szCs w:val="24"/>
              </w:rPr>
              <w:t>схемы территориального планирования Ульяновской области (с указанием реквизитов утверждающего документа (дата и номер)</w:t>
            </w:r>
          </w:p>
          <w:p w:rsidR="00B45DD7" w:rsidRDefault="00B45DD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45DD7">
        <w:tc>
          <w:tcPr>
            <w:tcW w:w="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5DD7" w:rsidRDefault="00B45DD7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40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5DD7" w:rsidRDefault="00B45DD7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45DD7"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spacing w:after="0" w:line="240" w:lineRule="auto"/>
              <w:jc w:val="both"/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III</w:t>
            </w:r>
            <w:r>
              <w:rPr>
                <w:rFonts w:ascii="PT Astra Serif" w:hAnsi="PT Astra Serif"/>
                <w:sz w:val="28"/>
                <w:szCs w:val="28"/>
              </w:rPr>
              <w:t>.«Документы территориального планирования муниципальных образований Ульяновской области,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материалы по их обоснованию»</w:t>
            </w:r>
          </w:p>
        </w:tc>
      </w:tr>
      <w:tr w:rsidR="00B45DD7"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spacing w:after="0" w:line="240" w:lineRule="auto"/>
              <w:jc w:val="both"/>
            </w:pPr>
            <w:r>
              <w:rPr>
                <w:rFonts w:ascii="PT Astra Serif" w:hAnsi="PT Astra Serif"/>
                <w:sz w:val="24"/>
                <w:szCs w:val="24"/>
              </w:rPr>
              <w:t>сведения о реквизитах (дата и номер) нормативного правового акта об утверждении схемы территориального планирования муниципального района, о внесении в неё изменений</w:t>
            </w:r>
          </w:p>
          <w:p w:rsidR="00B45DD7" w:rsidRDefault="00B45DD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45DD7"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spacing w:after="0" w:line="240" w:lineRule="auto"/>
              <w:jc w:val="both"/>
            </w:pPr>
            <w:r>
              <w:rPr>
                <w:rFonts w:ascii="PT Astra Serif" w:hAnsi="PT Astra Serif"/>
                <w:sz w:val="24"/>
                <w:szCs w:val="24"/>
              </w:rPr>
              <w:t xml:space="preserve">сведения (с указанием реквизитов утверждающего документа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(дата и номер) </w:t>
            </w:r>
            <w:r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 xml:space="preserve">о планируемых к размещению объектах местного значения </w:t>
            </w:r>
            <w:r>
              <w:rPr>
                <w:rFonts w:ascii="PT Astra Serif" w:hAnsi="PT Astra Serif"/>
                <w:sz w:val="24"/>
                <w:szCs w:val="24"/>
              </w:rPr>
              <w:t>схемы территориального планирования муниципального района</w:t>
            </w:r>
          </w:p>
          <w:p w:rsidR="00B45DD7" w:rsidRDefault="00B45DD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45DD7"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spacing w:after="0" w:line="240" w:lineRule="auto"/>
              <w:jc w:val="both"/>
            </w:pPr>
            <w:r>
              <w:rPr>
                <w:rFonts w:ascii="PT Astra Serif" w:hAnsi="PT Astra Serif"/>
                <w:sz w:val="24"/>
                <w:szCs w:val="24"/>
              </w:rPr>
              <w:t>сведения (с указанием реквизитов утверждающего документа (дата и номер) о границе населённого пункта в соответствии с генеральн</w:t>
            </w:r>
            <w:r>
              <w:rPr>
                <w:rFonts w:ascii="PT Astra Serif" w:hAnsi="PT Astra Serif"/>
                <w:sz w:val="24"/>
                <w:szCs w:val="24"/>
              </w:rPr>
              <w:t>ым планом</w:t>
            </w:r>
          </w:p>
          <w:p w:rsidR="00B45DD7" w:rsidRDefault="00B45DD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45DD7"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spacing w:after="0" w:line="240" w:lineRule="auto"/>
              <w:jc w:val="both"/>
            </w:pPr>
            <w:r>
              <w:rPr>
                <w:rFonts w:ascii="PT Astra Serif" w:hAnsi="PT Astra Serif"/>
                <w:sz w:val="24"/>
                <w:szCs w:val="24"/>
              </w:rPr>
              <w:t>сведения (с указанием реквизитов утверждающего документа (дата и номер) об ограничениях использования земельных участков в соответствии с генеральным планом</w:t>
            </w:r>
          </w:p>
          <w:p w:rsidR="00B45DD7" w:rsidRDefault="00B45DD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45DD7">
        <w:tc>
          <w:tcPr>
            <w:tcW w:w="98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spacing w:after="0" w:line="240" w:lineRule="auto"/>
              <w:jc w:val="both"/>
            </w:pPr>
            <w:r>
              <w:rPr>
                <w:rFonts w:ascii="PT Astra Serif" w:hAnsi="PT Astra Serif"/>
                <w:sz w:val="24"/>
                <w:szCs w:val="24"/>
              </w:rPr>
              <w:t>сведения (с указанием реквизитов утверждающего документа (дата и номер) о функционал</w:t>
            </w:r>
            <w:bookmarkStart w:id="37" w:name="__UnoMark__38793_652580079"/>
            <w:bookmarkEnd w:id="37"/>
            <w:r>
              <w:rPr>
                <w:rFonts w:ascii="PT Astra Serif" w:hAnsi="PT Astra Serif"/>
                <w:sz w:val="24"/>
                <w:szCs w:val="24"/>
              </w:rPr>
              <w:t>ь</w:t>
            </w:r>
            <w:bookmarkStart w:id="38" w:name="__UnoMark__38795_652580079"/>
            <w:bookmarkStart w:id="39" w:name="__UnoMark__38796_652580079"/>
            <w:bookmarkEnd w:id="38"/>
            <w:bookmarkEnd w:id="39"/>
            <w:r>
              <w:rPr>
                <w:rFonts w:ascii="PT Astra Serif" w:hAnsi="PT Astra Serif"/>
                <w:sz w:val="24"/>
                <w:szCs w:val="24"/>
              </w:rPr>
              <w:t>н</w:t>
            </w:r>
            <w:bookmarkStart w:id="40" w:name="__UnoMark__38797_652580079"/>
            <w:bookmarkEnd w:id="40"/>
            <w:r>
              <w:rPr>
                <w:rFonts w:ascii="PT Astra Serif" w:hAnsi="PT Astra Serif"/>
                <w:sz w:val="24"/>
                <w:szCs w:val="24"/>
              </w:rPr>
              <w:t>о</w:t>
            </w:r>
            <w:bookmarkStart w:id="41" w:name="__UnoMark__38798_652580079"/>
            <w:bookmarkEnd w:id="41"/>
            <w:r>
              <w:rPr>
                <w:rFonts w:ascii="PT Astra Serif" w:hAnsi="PT Astra Serif"/>
                <w:sz w:val="24"/>
                <w:szCs w:val="24"/>
              </w:rPr>
              <w:t>й</w:t>
            </w:r>
            <w:bookmarkStart w:id="42" w:name="__UnoMark__38799_652580079"/>
            <w:bookmarkStart w:id="43" w:name="__UnoMark__38800_652580079"/>
            <w:bookmarkEnd w:id="42"/>
            <w:bookmarkEnd w:id="43"/>
            <w:r>
              <w:rPr>
                <w:rFonts w:ascii="PT Astra Serif" w:hAnsi="PT Astra Serif"/>
                <w:sz w:val="24"/>
                <w:szCs w:val="24"/>
              </w:rPr>
              <w:t>з</w:t>
            </w:r>
            <w:bookmarkStart w:id="44" w:name="__UnoMark__38801_652580079"/>
            <w:bookmarkEnd w:id="44"/>
            <w:r>
              <w:rPr>
                <w:rFonts w:ascii="PT Astra Serif" w:hAnsi="PT Astra Serif"/>
                <w:sz w:val="24"/>
                <w:szCs w:val="24"/>
              </w:rPr>
              <w:t>о</w:t>
            </w:r>
            <w:bookmarkStart w:id="45" w:name="__UnoMark__38802_652580079"/>
            <w:bookmarkEnd w:id="45"/>
            <w:r>
              <w:rPr>
                <w:rFonts w:ascii="PT Astra Serif" w:hAnsi="PT Astra Serif"/>
                <w:sz w:val="24"/>
                <w:szCs w:val="24"/>
              </w:rPr>
              <w:t>н</w:t>
            </w:r>
            <w:bookmarkStart w:id="46" w:name="__UnoMark__38803_652580079"/>
            <w:bookmarkEnd w:id="46"/>
            <w:r>
              <w:rPr>
                <w:rFonts w:ascii="PT Astra Serif" w:hAnsi="PT Astra Serif"/>
                <w:sz w:val="24"/>
                <w:szCs w:val="24"/>
              </w:rPr>
              <w:t>е</w:t>
            </w:r>
            <w:bookmarkStart w:id="47" w:name="__UnoMark__38805_652580079"/>
            <w:bookmarkStart w:id="48" w:name="__UnoMark__38806_652580079"/>
            <w:bookmarkEnd w:id="47"/>
            <w:bookmarkEnd w:id="48"/>
            <w:r>
              <w:rPr>
                <w:rFonts w:ascii="PT Astra Serif" w:hAnsi="PT Astra Serif"/>
                <w:sz w:val="24"/>
                <w:szCs w:val="24"/>
              </w:rPr>
              <w:t xml:space="preserve"> в соответствии с генеральным планом</w:t>
            </w:r>
          </w:p>
          <w:p w:rsidR="00B45DD7" w:rsidRDefault="00B45DD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45DD7">
        <w:tc>
          <w:tcPr>
            <w:tcW w:w="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5DD7" w:rsidRDefault="00B45DD7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40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5DD7" w:rsidRDefault="00B45DD7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45DD7"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spacing w:after="0" w:line="240" w:lineRule="auto"/>
              <w:jc w:val="both"/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IV</w:t>
            </w:r>
            <w:r>
              <w:rPr>
                <w:rFonts w:ascii="PT Astra Serif" w:hAnsi="PT Astra Serif"/>
                <w:sz w:val="28"/>
                <w:szCs w:val="28"/>
              </w:rPr>
              <w:t>.«Правила землепользования и застройки, внесение в них изменений»</w:t>
            </w:r>
          </w:p>
        </w:tc>
      </w:tr>
      <w:tr w:rsidR="00B45DD7"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spacing w:after="0" w:line="240" w:lineRule="auto"/>
              <w:jc w:val="both"/>
            </w:pPr>
            <w:r>
              <w:rPr>
                <w:rFonts w:ascii="PT Astra Serif" w:hAnsi="PT Astra Serif"/>
                <w:sz w:val="24"/>
                <w:szCs w:val="24"/>
              </w:rPr>
              <w:t xml:space="preserve">сведения о реквизитах (дата и номер) нормативного правового акта об утверждении правил землепользования и застройки, о внесении в них </w:t>
            </w:r>
            <w:r>
              <w:rPr>
                <w:rFonts w:ascii="PT Astra Serif" w:hAnsi="PT Astra Serif"/>
                <w:sz w:val="24"/>
                <w:szCs w:val="24"/>
              </w:rPr>
              <w:t>изменений</w:t>
            </w:r>
          </w:p>
        </w:tc>
      </w:tr>
      <w:tr w:rsidR="00B45DD7"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spacing w:after="0" w:line="240" w:lineRule="auto"/>
              <w:jc w:val="both"/>
            </w:pPr>
            <w:r>
              <w:rPr>
                <w:rFonts w:ascii="PT Astra Serif" w:hAnsi="PT Astra Serif"/>
                <w:sz w:val="24"/>
                <w:szCs w:val="24"/>
              </w:rPr>
              <w:t>сведения (с указанием реквизитов утверждающего документа (дата и номер) о территориальной зоне в соответствии с правилами землепользования и застройки</w:t>
            </w:r>
          </w:p>
        </w:tc>
      </w:tr>
      <w:tr w:rsidR="00B45DD7"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spacing w:after="0" w:line="240" w:lineRule="auto"/>
              <w:jc w:val="both"/>
            </w:pPr>
            <w:r>
              <w:rPr>
                <w:rFonts w:ascii="PT Astra Serif" w:hAnsi="PT Astra Serif"/>
                <w:sz w:val="24"/>
                <w:szCs w:val="24"/>
              </w:rPr>
              <w:t>сведения (с указанием реквизитов утверждающего документа (дата и номер) об ограничениях испол</w:t>
            </w:r>
            <w:r>
              <w:rPr>
                <w:rFonts w:ascii="PT Astra Serif" w:hAnsi="PT Astra Serif"/>
                <w:sz w:val="24"/>
                <w:szCs w:val="24"/>
              </w:rPr>
              <w:t>ьзования в соответствии правилами землепользования и застройки</w:t>
            </w:r>
          </w:p>
          <w:p w:rsidR="00B45DD7" w:rsidRDefault="00B45DD7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45DD7">
        <w:tc>
          <w:tcPr>
            <w:tcW w:w="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5DD7" w:rsidRDefault="00B45DD7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40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5DD7" w:rsidRDefault="00B45DD7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45DD7"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spacing w:after="0" w:line="240" w:lineRule="auto"/>
              <w:jc w:val="both"/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V</w:t>
            </w:r>
            <w:r>
              <w:rPr>
                <w:rFonts w:ascii="PT Astra Serif" w:hAnsi="PT Astra Serif"/>
                <w:sz w:val="28"/>
                <w:szCs w:val="28"/>
              </w:rPr>
              <w:t>.«Документация по планировке территорий»</w:t>
            </w:r>
          </w:p>
        </w:tc>
      </w:tr>
      <w:tr w:rsidR="00B45DD7"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spacing w:after="0" w:line="240" w:lineRule="auto"/>
              <w:jc w:val="both"/>
            </w:pPr>
            <w:r>
              <w:rPr>
                <w:rFonts w:ascii="PT Astra Serif" w:hAnsi="PT Astra Serif"/>
                <w:sz w:val="24"/>
                <w:szCs w:val="24"/>
              </w:rPr>
              <w:t>сведения о реквизитах (дата и номер) нормативного правового акта об утверждении проектов планировки территории, внесённых в них изменениях</w:t>
            </w:r>
          </w:p>
          <w:p w:rsidR="00B45DD7" w:rsidRDefault="00B45DD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45DD7"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spacing w:after="0" w:line="240" w:lineRule="auto"/>
              <w:jc w:val="both"/>
            </w:pPr>
            <w:r>
              <w:rPr>
                <w:rFonts w:ascii="PT Astra Serif" w:hAnsi="PT Astra Serif"/>
                <w:sz w:val="24"/>
                <w:szCs w:val="24"/>
              </w:rPr>
              <w:t>сведения о реквизитах (дата и номер) нормативного правового акта об утверждении проектов межевания территории, внесённых в них изменениях</w:t>
            </w:r>
          </w:p>
          <w:p w:rsidR="00B45DD7" w:rsidRDefault="00B45DD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45DD7"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spacing w:after="0" w:line="240" w:lineRule="auto"/>
              <w:jc w:val="both"/>
            </w:pPr>
            <w:r>
              <w:rPr>
                <w:rFonts w:ascii="PT Astra Serif" w:hAnsi="PT Astra Serif"/>
                <w:sz w:val="24"/>
                <w:szCs w:val="24"/>
              </w:rPr>
              <w:t>сведения (с указанием реквизитов утверждающего документа (дата и номер) о красной линии (перечень координат) в соотв</w:t>
            </w:r>
            <w:r>
              <w:rPr>
                <w:rFonts w:ascii="PT Astra Serif" w:hAnsi="PT Astra Serif"/>
                <w:sz w:val="24"/>
                <w:szCs w:val="24"/>
              </w:rPr>
              <w:t>етствии с проектом планировки территории</w:t>
            </w:r>
          </w:p>
          <w:p w:rsidR="00B45DD7" w:rsidRDefault="00B45DD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45DD7">
        <w:tc>
          <w:tcPr>
            <w:tcW w:w="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5DD7" w:rsidRDefault="00B45DD7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40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5DD7" w:rsidRDefault="00B45DD7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45DD7"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spacing w:after="0" w:line="240" w:lineRule="auto"/>
              <w:jc w:val="both"/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VI</w:t>
            </w:r>
            <w:r>
              <w:rPr>
                <w:rFonts w:ascii="PT Astra Serif" w:hAnsi="PT Astra Serif"/>
                <w:sz w:val="28"/>
                <w:szCs w:val="28"/>
              </w:rPr>
              <w:t>.«Материалы об изученности природных и техногенных условий»***</w:t>
            </w:r>
          </w:p>
        </w:tc>
      </w:tr>
      <w:tr w:rsidR="00B45DD7">
        <w:tc>
          <w:tcPr>
            <w:tcW w:w="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5DD7" w:rsidRDefault="00B45DD7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5DD7" w:rsidRDefault="00B45DD7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7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5DD7" w:rsidRDefault="00B45DD7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45DD7"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spacing w:after="0" w:line="240" w:lineRule="auto"/>
              <w:jc w:val="both"/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VII</w:t>
            </w:r>
            <w:r>
              <w:rPr>
                <w:rFonts w:ascii="PT Astra Serif" w:hAnsi="PT Astra Serif"/>
                <w:sz w:val="28"/>
                <w:szCs w:val="28"/>
              </w:rPr>
              <w:t>.«Изъятие и резервирование земельных участков для государственных или муниципальных нужд»**</w:t>
            </w:r>
          </w:p>
        </w:tc>
      </w:tr>
      <w:tr w:rsidR="00B45DD7">
        <w:tc>
          <w:tcPr>
            <w:tcW w:w="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5DD7" w:rsidRDefault="00B45DD7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5DD7" w:rsidRDefault="00B45DD7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7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5DD7" w:rsidRDefault="00B45DD7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45DD7"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widowControl w:val="0"/>
              <w:spacing w:after="0" w:line="240" w:lineRule="auto"/>
              <w:jc w:val="both"/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VIII</w:t>
            </w:r>
            <w:r>
              <w:rPr>
                <w:rFonts w:ascii="PT Astra Serif" w:hAnsi="PT Astra Serif"/>
                <w:sz w:val="28"/>
                <w:szCs w:val="28"/>
              </w:rPr>
              <w:t>.«Застроенные и подлежащие застройке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земельные участки»</w:t>
            </w:r>
          </w:p>
        </w:tc>
      </w:tr>
      <w:tr w:rsidR="00B45DD7"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spacing w:after="0" w:line="240" w:lineRule="auto"/>
              <w:jc w:val="both"/>
            </w:pPr>
            <w:r>
              <w:rPr>
                <w:rFonts w:ascii="PT Astra Serif" w:hAnsi="PT Astra Serif"/>
                <w:sz w:val="24"/>
                <w:szCs w:val="24"/>
              </w:rPr>
              <w:t>сведения о реквизитах (дата и номер) градостроительных планов</w:t>
            </w:r>
          </w:p>
          <w:p w:rsidR="00B45DD7" w:rsidRDefault="00B45DD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45DD7"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widowControl w:val="0"/>
              <w:spacing w:after="0" w:line="240" w:lineRule="auto"/>
              <w:jc w:val="both"/>
            </w:pPr>
            <w:r>
              <w:rPr>
                <w:rFonts w:ascii="PT Astra Serif" w:hAnsi="PT Astra Serif"/>
                <w:sz w:val="24"/>
                <w:szCs w:val="24"/>
              </w:rPr>
              <w:t xml:space="preserve">сведения о реквизитах (дата и номер) разрешений на строительство </w:t>
            </w:r>
          </w:p>
          <w:p w:rsidR="00B45DD7" w:rsidRDefault="00B45DD7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45DD7"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widowControl w:val="0"/>
              <w:spacing w:after="0" w:line="240" w:lineRule="auto"/>
              <w:jc w:val="both"/>
            </w:pPr>
            <w:r>
              <w:rPr>
                <w:rFonts w:ascii="PT Astra Serif" w:hAnsi="PT Astra Serif"/>
                <w:sz w:val="24"/>
                <w:szCs w:val="24"/>
              </w:rPr>
              <w:t xml:space="preserve">сведения о реквизитах (дата и номер) ввода в эксплуатацию </w:t>
            </w:r>
          </w:p>
          <w:p w:rsidR="00B45DD7" w:rsidRDefault="00B45DD7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45DD7"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spacing w:after="0" w:line="240" w:lineRule="auto"/>
              <w:jc w:val="both"/>
            </w:pPr>
            <w:r>
              <w:rPr>
                <w:rFonts w:ascii="PT Astra Serif" w:hAnsi="PT Astra Serif"/>
                <w:sz w:val="24"/>
                <w:szCs w:val="24"/>
              </w:rPr>
              <w:t xml:space="preserve">сведения о реквизитах (дата и номер) </w:t>
            </w:r>
            <w:r>
              <w:rPr>
                <w:rFonts w:ascii="PT Astra Serif" w:hAnsi="PT Astra Serif"/>
                <w:sz w:val="24"/>
                <w:szCs w:val="24"/>
              </w:rPr>
              <w:t>разрешения на отклонение от предельных параметров разрешённого строительства, реконструкции объектов капитального строительства</w:t>
            </w:r>
          </w:p>
          <w:p w:rsidR="00B45DD7" w:rsidRDefault="00B45DD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45DD7"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spacing w:after="0" w:line="240" w:lineRule="auto"/>
              <w:jc w:val="both"/>
            </w:pPr>
            <w:r>
              <w:rPr>
                <w:rFonts w:ascii="PT Astra Serif" w:hAnsi="PT Astra Serif"/>
                <w:sz w:val="24"/>
                <w:szCs w:val="24"/>
              </w:rPr>
              <w:t>сведения о реквизитах (дата и номер) решения о предоставлении разрешения на условно разрешённый вид использования</w:t>
            </w:r>
          </w:p>
          <w:p w:rsidR="00B45DD7" w:rsidRDefault="00B45DD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45DD7"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widowControl w:val="0"/>
              <w:spacing w:after="0" w:line="240" w:lineRule="auto"/>
              <w:jc w:val="both"/>
            </w:pPr>
            <w:r>
              <w:rPr>
                <w:rFonts w:ascii="PT Astra Serif" w:hAnsi="PT Astra Serif"/>
                <w:sz w:val="24"/>
                <w:szCs w:val="24"/>
              </w:rPr>
              <w:t>Сведения 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реквизитах (дата и номер) уведомления о соответствии планируемых 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  <w:p w:rsidR="00B45DD7" w:rsidRDefault="00B45DD7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45DD7"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widowControl w:val="0"/>
              <w:spacing w:after="0" w:line="240" w:lineRule="auto"/>
              <w:jc w:val="both"/>
            </w:pPr>
            <w:r>
              <w:rPr>
                <w:rFonts w:ascii="PT Astra Serif" w:hAnsi="PT Astra Serif"/>
                <w:sz w:val="24"/>
                <w:szCs w:val="24"/>
              </w:rPr>
              <w:t xml:space="preserve">Сведения о реквизитах (дата и номер) уведомления о соответствии построенных 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или реконструиров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  <w:p w:rsidR="00B45DD7" w:rsidRDefault="00B45DD7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45DD7">
        <w:tc>
          <w:tcPr>
            <w:tcW w:w="986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5DD7" w:rsidRDefault="00B45DD7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45DD7"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widowControl w:val="0"/>
              <w:spacing w:after="0" w:line="240" w:lineRule="auto"/>
              <w:jc w:val="both"/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IX</w:t>
            </w:r>
            <w:r>
              <w:rPr>
                <w:rFonts w:ascii="PT Astra Serif" w:hAnsi="PT Astra Serif"/>
                <w:sz w:val="28"/>
                <w:szCs w:val="28"/>
              </w:rPr>
              <w:t>.«Геодезические и картографические материалы»**</w:t>
            </w:r>
          </w:p>
        </w:tc>
      </w:tr>
    </w:tbl>
    <w:p w:rsidR="00B45DD7" w:rsidRDefault="0062701D">
      <w:pPr>
        <w:spacing w:after="0" w:line="240" w:lineRule="auto"/>
        <w:jc w:val="both"/>
      </w:pPr>
      <w:r>
        <w:rPr>
          <w:rFonts w:ascii="PT Astra Serif" w:hAnsi="PT Astra Serif"/>
          <w:sz w:val="24"/>
          <w:szCs w:val="24"/>
        </w:rPr>
        <w:t xml:space="preserve">(*- сведения предоставляются по 6 муниципальным районам: </w:t>
      </w:r>
      <w:r>
        <w:rPr>
          <w:rFonts w:ascii="PT Astra Serif" w:hAnsi="PT Astra Serif"/>
          <w:sz w:val="24"/>
          <w:szCs w:val="24"/>
        </w:rPr>
        <w:t>Мелекесский, Новомалыклинский, Старомайнский, Ульяновский, Цильнинский, Чердаклинский)</w:t>
      </w:r>
    </w:p>
    <w:p w:rsidR="00B45DD7" w:rsidRDefault="0062701D">
      <w:pPr>
        <w:spacing w:after="0" w:line="240" w:lineRule="auto"/>
        <w:jc w:val="both"/>
      </w:pPr>
      <w:r>
        <w:rPr>
          <w:rFonts w:ascii="PT Astra Serif" w:hAnsi="PT Astra Serif"/>
          <w:sz w:val="24"/>
          <w:szCs w:val="24"/>
        </w:rPr>
        <w:t>**- в настоящее время сведения в данных разделах отсутствуют)</w:t>
      </w:r>
    </w:p>
    <w:p w:rsidR="00B45DD7" w:rsidRDefault="00B45DD7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B45DD7" w:rsidRDefault="00B45DD7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B45DD7" w:rsidRDefault="00B45DD7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B45DD7" w:rsidRDefault="00B45DD7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B45DD7" w:rsidRDefault="0062701D">
      <w:pPr>
        <w:pStyle w:val="1"/>
        <w:shd w:val="clear" w:color="auto" w:fill="auto"/>
        <w:spacing w:line="240" w:lineRule="auto"/>
        <w:jc w:val="right"/>
      </w:pPr>
      <w:r>
        <w:rPr>
          <w:rStyle w:val="23"/>
          <w:rFonts w:ascii="PT Astra Serif" w:hAnsi="PT Astra Serif"/>
          <w:b/>
          <w:color w:val="000000"/>
          <w:sz w:val="28"/>
          <w:szCs w:val="28"/>
        </w:rPr>
        <w:t>Приложение №2</w:t>
      </w:r>
    </w:p>
    <w:p w:rsidR="00B45DD7" w:rsidRDefault="0062701D">
      <w:pPr>
        <w:pStyle w:val="1"/>
        <w:shd w:val="clear" w:color="auto" w:fill="auto"/>
        <w:spacing w:line="240" w:lineRule="auto"/>
        <w:jc w:val="right"/>
      </w:pPr>
      <w:r>
        <w:rPr>
          <w:rStyle w:val="23"/>
          <w:rFonts w:ascii="PT Astra Serif" w:hAnsi="PT Astra Serif"/>
          <w:b/>
          <w:color w:val="000000"/>
          <w:sz w:val="28"/>
          <w:szCs w:val="28"/>
        </w:rPr>
        <w:t>к Административному</w:t>
      </w:r>
    </w:p>
    <w:p w:rsidR="00B45DD7" w:rsidRDefault="0062701D">
      <w:pPr>
        <w:pStyle w:val="1"/>
        <w:shd w:val="clear" w:color="auto" w:fill="auto"/>
        <w:spacing w:line="240" w:lineRule="auto"/>
        <w:jc w:val="right"/>
      </w:pPr>
      <w:r>
        <w:rPr>
          <w:rStyle w:val="23"/>
          <w:rFonts w:ascii="PT Astra Serif" w:hAnsi="PT Astra Serif"/>
          <w:b/>
          <w:color w:val="000000"/>
          <w:sz w:val="28"/>
          <w:szCs w:val="28"/>
        </w:rPr>
        <w:t>регламенту</w:t>
      </w:r>
    </w:p>
    <w:p w:rsidR="00B45DD7" w:rsidRDefault="00B45DD7">
      <w:pPr>
        <w:pStyle w:val="1"/>
        <w:shd w:val="clear" w:color="auto" w:fill="auto"/>
        <w:spacing w:line="240" w:lineRule="auto"/>
        <w:jc w:val="right"/>
        <w:rPr>
          <w:rStyle w:val="23"/>
          <w:rFonts w:ascii="PT Astra Serif" w:hAnsi="PT Astra Serif"/>
        </w:rPr>
      </w:pPr>
    </w:p>
    <w:p w:rsidR="00B45DD7" w:rsidRDefault="0062701D">
      <w:pPr>
        <w:widowControl w:val="0"/>
        <w:spacing w:after="0" w:line="240" w:lineRule="auto"/>
        <w:jc w:val="center"/>
      </w:pPr>
      <w:r>
        <w:rPr>
          <w:rFonts w:ascii="PT Astra Serif" w:hAnsi="PT Astra Serif"/>
          <w:b/>
          <w:sz w:val="28"/>
          <w:szCs w:val="28"/>
        </w:rPr>
        <w:t>Перечень разделов, содержащихся в информационных системах</w:t>
      </w:r>
      <w:r>
        <w:rPr>
          <w:rFonts w:ascii="PT Astra Serif" w:hAnsi="PT Astra Serif"/>
          <w:b/>
          <w:sz w:val="28"/>
          <w:szCs w:val="28"/>
        </w:rPr>
        <w:t xml:space="preserve"> обеспечения градостроительной деятельности Ульяновской области с указанием содержащихся в них документов*:</w:t>
      </w:r>
    </w:p>
    <w:tbl>
      <w:tblPr>
        <w:tblW w:w="9863" w:type="dxa"/>
        <w:tblLook w:val="04A0"/>
      </w:tblPr>
      <w:tblGrid>
        <w:gridCol w:w="457"/>
        <w:gridCol w:w="236"/>
        <w:gridCol w:w="406"/>
        <w:gridCol w:w="8764"/>
      </w:tblGrid>
      <w:tr w:rsidR="00B45DD7"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</w:tcPr>
          <w:p w:rsidR="00B45DD7" w:rsidRDefault="00B45DD7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B45DD7" w:rsidRDefault="00B45DD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16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45DD7" w:rsidRDefault="00B45DD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B45DD7"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spacing w:after="0" w:line="240" w:lineRule="auto"/>
              <w:jc w:val="both"/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I</w:t>
            </w:r>
            <w:r>
              <w:rPr>
                <w:rFonts w:ascii="PT Astra Serif" w:hAnsi="PT Astra Serif"/>
                <w:sz w:val="28"/>
                <w:szCs w:val="28"/>
              </w:rPr>
              <w:t>.«Документы территориального планирования Российской Федерации в части, касающейся территории Ульяновской области»**</w:t>
            </w:r>
          </w:p>
        </w:tc>
      </w:tr>
      <w:tr w:rsidR="00B45DD7">
        <w:tc>
          <w:tcPr>
            <w:tcW w:w="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5DD7" w:rsidRDefault="00B45DD7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B45DD7" w:rsidRDefault="00B45DD7">
            <w:pPr>
              <w:rPr>
                <w:rFonts w:ascii="PT Astra Serif" w:hAnsi="PT Astra Serif"/>
              </w:rPr>
            </w:pPr>
          </w:p>
        </w:tc>
        <w:tc>
          <w:tcPr>
            <w:tcW w:w="403" w:type="dxa"/>
            <w:shd w:val="clear" w:color="auto" w:fill="auto"/>
          </w:tcPr>
          <w:p w:rsidR="00B45DD7" w:rsidRDefault="00B45DD7">
            <w:pPr>
              <w:rPr>
                <w:rFonts w:ascii="PT Astra Serif" w:hAnsi="PT Astra Serif"/>
              </w:rPr>
            </w:pPr>
          </w:p>
        </w:tc>
        <w:tc>
          <w:tcPr>
            <w:tcW w:w="8766" w:type="dxa"/>
            <w:shd w:val="clear" w:color="auto" w:fill="auto"/>
          </w:tcPr>
          <w:p w:rsidR="00B45DD7" w:rsidRDefault="00B45DD7">
            <w:pPr>
              <w:rPr>
                <w:rFonts w:ascii="PT Astra Serif" w:hAnsi="PT Astra Serif"/>
              </w:rPr>
            </w:pPr>
          </w:p>
        </w:tc>
      </w:tr>
      <w:tr w:rsidR="00B45DD7"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spacing w:after="0" w:line="240" w:lineRule="auto"/>
              <w:jc w:val="both"/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II</w:t>
            </w:r>
            <w:r>
              <w:rPr>
                <w:rFonts w:ascii="PT Astra Serif" w:hAnsi="PT Astra Serif"/>
                <w:sz w:val="28"/>
                <w:szCs w:val="28"/>
              </w:rPr>
              <w:t xml:space="preserve">.«Документы </w:t>
            </w:r>
            <w:r>
              <w:rPr>
                <w:rFonts w:ascii="PT Astra Serif" w:hAnsi="PT Astra Serif"/>
                <w:sz w:val="28"/>
                <w:szCs w:val="28"/>
              </w:rPr>
              <w:t>территориального планирования Ульяновской области»</w:t>
            </w:r>
          </w:p>
        </w:tc>
      </w:tr>
      <w:tr w:rsidR="00B45DD7"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spacing w:after="0" w:line="240" w:lineRule="auto"/>
              <w:jc w:val="both"/>
            </w:pPr>
            <w:r>
              <w:rPr>
                <w:rFonts w:ascii="PT Astra Serif" w:hAnsi="PT Astra Serif"/>
                <w:sz w:val="24"/>
                <w:szCs w:val="24"/>
              </w:rPr>
              <w:t>копия нормативного правового акта об утверждении схемы территориального планирования Ульяновской области</w:t>
            </w:r>
          </w:p>
        </w:tc>
      </w:tr>
      <w:tr w:rsidR="00B45DD7"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spacing w:after="0" w:line="240" w:lineRule="auto"/>
              <w:jc w:val="both"/>
            </w:pPr>
            <w:r>
              <w:rPr>
                <w:rFonts w:ascii="PT Astra Serif" w:hAnsi="PT Astra Serif"/>
                <w:sz w:val="24"/>
                <w:szCs w:val="24"/>
              </w:rPr>
              <w:t>копия схемы территориального планирования Ульяновской области (основная часть)</w:t>
            </w:r>
          </w:p>
          <w:p w:rsidR="00B45DD7" w:rsidRDefault="00B45DD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45DD7">
        <w:tc>
          <w:tcPr>
            <w:tcW w:w="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5DD7" w:rsidRDefault="00B45DD7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0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5DD7" w:rsidRDefault="00B45DD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45DD7"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spacing w:after="0" w:line="240" w:lineRule="auto"/>
              <w:jc w:val="both"/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III</w:t>
            </w:r>
            <w:r>
              <w:rPr>
                <w:rFonts w:ascii="PT Astra Serif" w:hAnsi="PT Astra Serif"/>
                <w:sz w:val="28"/>
                <w:szCs w:val="28"/>
              </w:rPr>
              <w:t>.«Документы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территориального планирования муниципальных образований Ульяновской области, материалы по их обоснованию»</w:t>
            </w:r>
          </w:p>
        </w:tc>
      </w:tr>
      <w:tr w:rsidR="00B45DD7"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spacing w:after="0" w:line="240" w:lineRule="auto"/>
              <w:jc w:val="both"/>
            </w:pPr>
            <w:r>
              <w:rPr>
                <w:rFonts w:ascii="PT Astra Serif" w:hAnsi="PT Astra Serif"/>
                <w:sz w:val="24"/>
                <w:szCs w:val="24"/>
              </w:rPr>
              <w:t>копия нормативного правового акта об утверждении схемы территориального планирования района</w:t>
            </w:r>
          </w:p>
        </w:tc>
      </w:tr>
      <w:tr w:rsidR="00B45DD7"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spacing w:after="0" w:line="240" w:lineRule="auto"/>
              <w:jc w:val="both"/>
            </w:pPr>
            <w:r>
              <w:rPr>
                <w:rFonts w:ascii="PT Astra Serif" w:hAnsi="PT Astra Serif"/>
                <w:sz w:val="24"/>
                <w:szCs w:val="24"/>
              </w:rPr>
              <w:t xml:space="preserve">копия нормативного правового акта об утверждении </w:t>
            </w:r>
            <w:r>
              <w:rPr>
                <w:rFonts w:ascii="PT Astra Serif" w:hAnsi="PT Astra Serif"/>
                <w:sz w:val="24"/>
                <w:szCs w:val="24"/>
              </w:rPr>
              <w:t>внесения изменений в схему территориального планирования района</w:t>
            </w:r>
          </w:p>
        </w:tc>
      </w:tr>
      <w:tr w:rsidR="00B45DD7"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spacing w:after="0" w:line="240" w:lineRule="auto"/>
              <w:jc w:val="both"/>
            </w:pPr>
            <w:r>
              <w:rPr>
                <w:rFonts w:ascii="PT Astra Serif" w:hAnsi="PT Astra Serif"/>
                <w:sz w:val="24"/>
                <w:szCs w:val="24"/>
              </w:rPr>
              <w:t>копия схемы территориального планирования района (основная часть)</w:t>
            </w:r>
          </w:p>
          <w:p w:rsidR="00B45DD7" w:rsidRDefault="00B45DD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45DD7"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spacing w:after="0" w:line="240" w:lineRule="auto"/>
              <w:jc w:val="both"/>
            </w:pPr>
            <w:r>
              <w:rPr>
                <w:rFonts w:ascii="PT Astra Serif" w:hAnsi="PT Astra Serif"/>
                <w:sz w:val="24"/>
                <w:szCs w:val="24"/>
              </w:rPr>
              <w:t>копия нормативного правового акта об утверждении генерального плана поселения</w:t>
            </w:r>
          </w:p>
          <w:p w:rsidR="00B45DD7" w:rsidRDefault="00B45DD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45DD7"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spacing w:after="0" w:line="240" w:lineRule="auto"/>
              <w:jc w:val="both"/>
            </w:pPr>
            <w:r>
              <w:rPr>
                <w:rFonts w:ascii="PT Astra Serif" w:hAnsi="PT Astra Serif"/>
                <w:sz w:val="24"/>
                <w:szCs w:val="24"/>
              </w:rPr>
              <w:t>копия нормативного правового акта об утверж</w:t>
            </w:r>
            <w:r>
              <w:rPr>
                <w:rFonts w:ascii="PT Astra Serif" w:hAnsi="PT Astra Serif"/>
                <w:sz w:val="24"/>
                <w:szCs w:val="24"/>
              </w:rPr>
              <w:t>дении внесения изменений в генеральный план поселения</w:t>
            </w:r>
          </w:p>
        </w:tc>
      </w:tr>
      <w:tr w:rsidR="00B45DD7"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spacing w:after="0" w:line="240" w:lineRule="auto"/>
              <w:jc w:val="both"/>
            </w:pPr>
            <w:r>
              <w:rPr>
                <w:rFonts w:ascii="PT Astra Serif" w:hAnsi="PT Astra Serif"/>
                <w:sz w:val="24"/>
                <w:szCs w:val="24"/>
              </w:rPr>
              <w:t>копия генерального плана поселения (основная часть)</w:t>
            </w:r>
          </w:p>
          <w:p w:rsidR="00B45DD7" w:rsidRDefault="00B45DD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45DD7"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spacing w:after="0" w:line="240" w:lineRule="auto"/>
              <w:jc w:val="both"/>
            </w:pPr>
            <w:r>
              <w:rPr>
                <w:rFonts w:ascii="PT Astra Serif" w:hAnsi="PT Astra Serif"/>
                <w:sz w:val="24"/>
                <w:szCs w:val="24"/>
              </w:rPr>
              <w:t>копия фрагмента карты генерального плана поселения (основная часть) с отображением земельного участка</w:t>
            </w:r>
          </w:p>
        </w:tc>
      </w:tr>
      <w:tr w:rsidR="00B45DD7">
        <w:tc>
          <w:tcPr>
            <w:tcW w:w="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5DD7" w:rsidRDefault="00B45DD7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0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5DD7" w:rsidRDefault="00B45DD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45DD7"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spacing w:after="0" w:line="240" w:lineRule="auto"/>
              <w:jc w:val="both"/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IV</w:t>
            </w:r>
            <w:r>
              <w:rPr>
                <w:rFonts w:ascii="PT Astra Serif" w:hAnsi="PT Astra Serif"/>
                <w:sz w:val="28"/>
                <w:szCs w:val="28"/>
              </w:rPr>
              <w:t>.«Правила землепользования и застройки,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внесение в них изменений»</w:t>
            </w:r>
          </w:p>
        </w:tc>
      </w:tr>
      <w:tr w:rsidR="00B45DD7"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spacing w:after="0" w:line="240" w:lineRule="auto"/>
              <w:jc w:val="both"/>
            </w:pPr>
            <w:r>
              <w:rPr>
                <w:rFonts w:ascii="PT Astra Serif" w:hAnsi="PT Astra Serif"/>
                <w:sz w:val="24"/>
                <w:szCs w:val="24"/>
              </w:rPr>
              <w:t>копия нормативного правового акта об утверждении правил землепользования и застройки поселения</w:t>
            </w:r>
          </w:p>
        </w:tc>
      </w:tr>
      <w:tr w:rsidR="00B45DD7"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spacing w:after="0" w:line="240" w:lineRule="auto"/>
              <w:jc w:val="both"/>
            </w:pPr>
            <w:r>
              <w:rPr>
                <w:rFonts w:ascii="PT Astra Serif" w:hAnsi="PT Astra Serif"/>
                <w:sz w:val="24"/>
                <w:szCs w:val="24"/>
              </w:rPr>
              <w:t>копия нормативного правового акта о внесении изменений в правила землепользования и застройки поселения</w:t>
            </w:r>
          </w:p>
        </w:tc>
      </w:tr>
      <w:tr w:rsidR="00B45DD7"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spacing w:after="0" w:line="240" w:lineRule="auto"/>
              <w:jc w:val="both"/>
            </w:pPr>
            <w:r>
              <w:rPr>
                <w:rFonts w:ascii="PT Astra Serif" w:hAnsi="PT Astra Serif"/>
                <w:sz w:val="24"/>
                <w:szCs w:val="24"/>
              </w:rPr>
              <w:t>копия правил землепользован</w:t>
            </w:r>
            <w:r>
              <w:rPr>
                <w:rFonts w:ascii="PT Astra Serif" w:hAnsi="PT Astra Serif"/>
                <w:sz w:val="24"/>
                <w:szCs w:val="24"/>
              </w:rPr>
              <w:t>ия и застройки поселения</w:t>
            </w:r>
          </w:p>
          <w:p w:rsidR="00B45DD7" w:rsidRDefault="00B45DD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45DD7"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spacing w:after="0" w:line="240" w:lineRule="auto"/>
              <w:jc w:val="both"/>
            </w:pPr>
            <w:r>
              <w:rPr>
                <w:rFonts w:ascii="PT Astra Serif" w:hAnsi="PT Astra Serif"/>
                <w:sz w:val="24"/>
                <w:szCs w:val="24"/>
              </w:rPr>
              <w:t>копия фрагмента карты градостроительного зонирования правил землепользования и застройки поселения с отображением земельного участк</w:t>
            </w:r>
            <w:bookmarkStart w:id="49" w:name="__UnoMark__36472_652580079"/>
            <w:bookmarkEnd w:id="49"/>
            <w:r>
              <w:rPr>
                <w:rFonts w:ascii="PT Astra Serif" w:hAnsi="PT Astra Serif"/>
                <w:sz w:val="24"/>
                <w:szCs w:val="24"/>
              </w:rPr>
              <w:t>а</w:t>
            </w:r>
          </w:p>
        </w:tc>
      </w:tr>
      <w:tr w:rsidR="00B45DD7"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spacing w:after="0" w:line="240" w:lineRule="auto"/>
              <w:jc w:val="both"/>
            </w:pPr>
            <w:r>
              <w:rPr>
                <w:rFonts w:ascii="PT Astra Serif" w:hAnsi="PT Astra Serif"/>
                <w:sz w:val="24"/>
                <w:szCs w:val="24"/>
              </w:rPr>
              <w:t>копия градостроительных регламентов (виды разрешённого использования, предельные параметры, огр</w:t>
            </w:r>
            <w:r>
              <w:rPr>
                <w:rFonts w:ascii="PT Astra Serif" w:hAnsi="PT Astra Serif"/>
                <w:sz w:val="24"/>
                <w:szCs w:val="24"/>
              </w:rPr>
              <w:t>аничения)</w:t>
            </w:r>
          </w:p>
        </w:tc>
      </w:tr>
      <w:tr w:rsidR="00B45DD7"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spacing w:after="0" w:line="240" w:lineRule="auto"/>
              <w:jc w:val="both"/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V</w:t>
            </w:r>
            <w:r>
              <w:rPr>
                <w:rFonts w:ascii="PT Astra Serif" w:hAnsi="PT Astra Serif"/>
                <w:sz w:val="28"/>
                <w:szCs w:val="28"/>
              </w:rPr>
              <w:t>.«Документация по планировке территорий»</w:t>
            </w:r>
          </w:p>
        </w:tc>
      </w:tr>
      <w:tr w:rsidR="00B45DD7"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spacing w:after="0" w:line="240" w:lineRule="auto"/>
              <w:jc w:val="both"/>
            </w:pPr>
            <w:r>
              <w:rPr>
                <w:rFonts w:ascii="PT Astra Serif" w:hAnsi="PT Astra Serif"/>
                <w:sz w:val="24"/>
                <w:szCs w:val="24"/>
              </w:rPr>
              <w:t>копия нормативного правового акта об утверждении проекта планировки территории поселения</w:t>
            </w:r>
          </w:p>
          <w:p w:rsidR="00B45DD7" w:rsidRDefault="00B45DD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45DD7"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spacing w:after="0" w:line="240" w:lineRule="auto"/>
              <w:jc w:val="both"/>
            </w:pPr>
            <w:r>
              <w:rPr>
                <w:rFonts w:ascii="PT Astra Serif" w:hAnsi="PT Astra Serif"/>
                <w:sz w:val="24"/>
                <w:szCs w:val="24"/>
              </w:rPr>
              <w:t>копия нормативного правового акта об утверждении внесения изменений в проект планировки территории поселения</w:t>
            </w:r>
          </w:p>
        </w:tc>
      </w:tr>
      <w:tr w:rsidR="00B45DD7"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spacing w:after="0" w:line="240" w:lineRule="auto"/>
              <w:jc w:val="both"/>
            </w:pPr>
            <w:r>
              <w:rPr>
                <w:rFonts w:ascii="PT Astra Serif" w:hAnsi="PT Astra Serif"/>
                <w:sz w:val="24"/>
                <w:szCs w:val="24"/>
              </w:rPr>
              <w:t>копия проекта планировки территории (основная часть)</w:t>
            </w:r>
          </w:p>
          <w:p w:rsidR="00B45DD7" w:rsidRDefault="00B45DD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45DD7"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spacing w:after="0" w:line="240" w:lineRule="auto"/>
              <w:jc w:val="both"/>
            </w:pPr>
            <w:r>
              <w:rPr>
                <w:rFonts w:ascii="PT Astra Serif" w:hAnsi="PT Astra Serif"/>
                <w:sz w:val="24"/>
                <w:szCs w:val="24"/>
              </w:rPr>
              <w:t>копия нормативного правового акта об утверждении проекта межевания территории поселения</w:t>
            </w:r>
          </w:p>
        </w:tc>
      </w:tr>
      <w:tr w:rsidR="00B45DD7"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spacing w:after="0" w:line="240" w:lineRule="auto"/>
              <w:jc w:val="both"/>
            </w:pPr>
            <w:r>
              <w:rPr>
                <w:rFonts w:ascii="PT Astra Serif" w:hAnsi="PT Astra Serif"/>
                <w:sz w:val="24"/>
                <w:szCs w:val="24"/>
              </w:rPr>
              <w:t>копия нормативного правового акта об утверждении внесения изменений в проект межевания территории поселения</w:t>
            </w:r>
          </w:p>
        </w:tc>
      </w:tr>
      <w:tr w:rsidR="00B45DD7"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spacing w:after="0" w:line="240" w:lineRule="auto"/>
              <w:jc w:val="both"/>
            </w:pPr>
            <w:r>
              <w:rPr>
                <w:rFonts w:ascii="PT Astra Serif" w:hAnsi="PT Astra Serif"/>
                <w:sz w:val="24"/>
                <w:szCs w:val="24"/>
              </w:rPr>
              <w:t>коп</w:t>
            </w:r>
            <w:r>
              <w:rPr>
                <w:rFonts w:ascii="PT Astra Serif" w:hAnsi="PT Astra Serif"/>
                <w:sz w:val="24"/>
                <w:szCs w:val="24"/>
              </w:rPr>
              <w:t>ия проекта межевания территории (основная часть)</w:t>
            </w:r>
          </w:p>
          <w:p w:rsidR="00B45DD7" w:rsidRDefault="00B45DD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45DD7">
        <w:tc>
          <w:tcPr>
            <w:tcW w:w="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5DD7" w:rsidRDefault="00B45DD7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40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5DD7" w:rsidRDefault="00B45DD7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45DD7"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spacing w:after="0" w:line="240" w:lineRule="auto"/>
              <w:jc w:val="both"/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VI</w:t>
            </w:r>
            <w:r>
              <w:rPr>
                <w:rFonts w:ascii="PT Astra Serif" w:hAnsi="PT Astra Serif"/>
                <w:sz w:val="28"/>
                <w:szCs w:val="28"/>
              </w:rPr>
              <w:t>.« Изученность природных и техногенных условий на основании результатов инженерных изысканий»**</w:t>
            </w:r>
          </w:p>
        </w:tc>
      </w:tr>
      <w:tr w:rsidR="00B45DD7">
        <w:tc>
          <w:tcPr>
            <w:tcW w:w="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5DD7" w:rsidRDefault="00B45DD7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5DD7" w:rsidRDefault="00B45DD7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7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5DD7" w:rsidRDefault="00B45DD7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45DD7"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spacing w:after="0" w:line="240" w:lineRule="auto"/>
              <w:jc w:val="both"/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VII</w:t>
            </w:r>
            <w:r>
              <w:rPr>
                <w:rFonts w:ascii="PT Astra Serif" w:hAnsi="PT Astra Serif"/>
                <w:sz w:val="28"/>
                <w:szCs w:val="28"/>
              </w:rPr>
              <w:t>.«Изъятие и резервирование земельных участков для государственных или муниципальных нужд»**</w:t>
            </w:r>
          </w:p>
        </w:tc>
      </w:tr>
      <w:tr w:rsidR="00B45DD7">
        <w:tc>
          <w:tcPr>
            <w:tcW w:w="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5DD7" w:rsidRDefault="00B45DD7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5DD7" w:rsidRDefault="00B45DD7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7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5DD7" w:rsidRDefault="00B45DD7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45DD7"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widowControl w:val="0"/>
              <w:spacing w:after="0" w:line="240" w:lineRule="auto"/>
              <w:jc w:val="both"/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VIII</w:t>
            </w:r>
            <w:r>
              <w:rPr>
                <w:rFonts w:ascii="PT Astra Serif" w:hAnsi="PT Astra Serif"/>
                <w:sz w:val="28"/>
                <w:szCs w:val="28"/>
              </w:rPr>
              <w:t>.«Застроенные и подлежащие застройке земельные участки»</w:t>
            </w:r>
          </w:p>
          <w:p w:rsidR="00B45DD7" w:rsidRDefault="00B45DD7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45DD7"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spacing w:after="0" w:line="240" w:lineRule="auto"/>
              <w:jc w:val="both"/>
            </w:pPr>
            <w:r>
              <w:rPr>
                <w:rFonts w:ascii="PT Astra Serif" w:hAnsi="PT Astra Serif"/>
                <w:sz w:val="24"/>
                <w:szCs w:val="24"/>
              </w:rPr>
              <w:t>копия градостроительного плана земельного участка</w:t>
            </w:r>
          </w:p>
          <w:p w:rsidR="00B45DD7" w:rsidRDefault="00B45DD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45DD7"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spacing w:after="0" w:line="240" w:lineRule="auto"/>
              <w:jc w:val="both"/>
            </w:pPr>
            <w:r>
              <w:rPr>
                <w:rFonts w:ascii="PT Astra Serif" w:hAnsi="PT Astra Serif"/>
                <w:sz w:val="24"/>
                <w:szCs w:val="24"/>
              </w:rPr>
              <w:t>копия разрешения на строительство</w:t>
            </w:r>
          </w:p>
          <w:p w:rsidR="00B45DD7" w:rsidRDefault="00B45DD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45DD7"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spacing w:after="0" w:line="240" w:lineRule="auto"/>
              <w:jc w:val="both"/>
            </w:pPr>
            <w:r>
              <w:rPr>
                <w:rFonts w:ascii="PT Astra Serif" w:hAnsi="PT Astra Serif"/>
                <w:sz w:val="24"/>
                <w:szCs w:val="24"/>
              </w:rPr>
              <w:t>копия разрешения на ввод в эксплуатацию</w:t>
            </w:r>
          </w:p>
          <w:p w:rsidR="00B45DD7" w:rsidRDefault="00B45DD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45DD7"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spacing w:after="0" w:line="240" w:lineRule="auto"/>
              <w:jc w:val="both"/>
            </w:pPr>
            <w:r>
              <w:rPr>
                <w:rFonts w:ascii="PT Astra Serif" w:hAnsi="PT Astra Serif"/>
                <w:sz w:val="24"/>
                <w:szCs w:val="24"/>
              </w:rPr>
              <w:t xml:space="preserve">копия разрешения на отклонение от предельных параметров </w:t>
            </w:r>
            <w:r>
              <w:rPr>
                <w:rFonts w:ascii="PT Astra Serif" w:hAnsi="PT Astra Serif"/>
                <w:sz w:val="24"/>
                <w:szCs w:val="24"/>
              </w:rPr>
              <w:t>разрешённого строительства, реконструкции объектов капитального строительства</w:t>
            </w:r>
          </w:p>
        </w:tc>
      </w:tr>
      <w:tr w:rsidR="00B45DD7"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spacing w:after="0" w:line="240" w:lineRule="auto"/>
              <w:jc w:val="both"/>
            </w:pPr>
            <w:r>
              <w:rPr>
                <w:rFonts w:ascii="PT Astra Serif" w:hAnsi="PT Astra Serif"/>
                <w:sz w:val="24"/>
                <w:szCs w:val="24"/>
              </w:rPr>
              <w:t>копия решения о предоставлении разрешения на условно разрешённый вид использования земельного участка или объекта капитального строительства</w:t>
            </w:r>
          </w:p>
        </w:tc>
      </w:tr>
      <w:tr w:rsidR="00B45DD7"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spacing w:after="0" w:line="240" w:lineRule="auto"/>
              <w:jc w:val="both"/>
            </w:pPr>
            <w:r>
              <w:rPr>
                <w:rFonts w:ascii="PT Astra Serif" w:hAnsi="PT Astra Serif"/>
                <w:sz w:val="24"/>
                <w:szCs w:val="24"/>
              </w:rPr>
              <w:t xml:space="preserve">копия уведомления </w:t>
            </w:r>
            <w:r>
              <w:rPr>
                <w:rFonts w:ascii="PT Astra Serif" w:eastAsiaTheme="minorHAnsi" w:hAnsi="PT Astra Serif"/>
                <w:bCs/>
                <w:sz w:val="24"/>
                <w:szCs w:val="24"/>
                <w:lang w:eastAsia="en-US"/>
              </w:rPr>
              <w:t>о соответствии ук</w:t>
            </w:r>
            <w:r>
              <w:rPr>
                <w:rFonts w:ascii="PT Astra Serif" w:eastAsiaTheme="minorHAnsi" w:hAnsi="PT Astra Serif"/>
                <w:bCs/>
                <w:sz w:val="24"/>
                <w:szCs w:val="24"/>
                <w:lang w:eastAsia="en-US"/>
              </w:rPr>
              <w:t>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</w:t>
            </w:r>
            <w:r>
              <w:rPr>
                <w:rFonts w:ascii="PT Astra Serif" w:eastAsiaTheme="minorHAnsi" w:hAnsi="PT Astra Serif"/>
                <w:bCs/>
                <w:sz w:val="24"/>
                <w:szCs w:val="24"/>
                <w:lang w:eastAsia="en-US"/>
              </w:rPr>
              <w:t>щения объекта индивидуального жилищного строительства или садового дома на земельном участке</w:t>
            </w:r>
          </w:p>
        </w:tc>
      </w:tr>
      <w:tr w:rsidR="00B45DD7"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spacing w:after="0" w:line="240" w:lineRule="auto"/>
              <w:jc w:val="both"/>
            </w:pPr>
            <w:r>
              <w:rPr>
                <w:rFonts w:ascii="PT Astra Serif" w:hAnsi="PT Astra Serif"/>
                <w:sz w:val="24"/>
                <w:szCs w:val="24"/>
              </w:rPr>
              <w:t xml:space="preserve">копия уведомления </w:t>
            </w:r>
            <w:r>
              <w:rPr>
                <w:rFonts w:ascii="PT Astra Serif" w:eastAsiaTheme="minorHAnsi" w:hAnsi="PT Astra Serif"/>
                <w:bCs/>
                <w:sz w:val="24"/>
                <w:szCs w:val="24"/>
                <w:lang w:eastAsia="en-US"/>
              </w:rPr>
              <w:t>о соответствии построенного или реконструируемого  объекта индивидуального жилищного строительства или садового дома требованиям законодательств</w:t>
            </w:r>
            <w:r>
              <w:rPr>
                <w:rFonts w:ascii="PT Astra Serif" w:eastAsiaTheme="minorHAnsi" w:hAnsi="PT Astra Serif"/>
                <w:bCs/>
                <w:sz w:val="24"/>
                <w:szCs w:val="24"/>
                <w:lang w:eastAsia="en-US"/>
              </w:rPr>
              <w:t>а о градостроительной деятельности</w:t>
            </w:r>
          </w:p>
        </w:tc>
      </w:tr>
      <w:tr w:rsidR="00B45DD7">
        <w:tc>
          <w:tcPr>
            <w:tcW w:w="98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уведомления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 планируемых строительстве или реконструкции объекта индивидуального жилищного строительства или садового дома</w:t>
            </w:r>
          </w:p>
        </w:tc>
      </w:tr>
      <w:tr w:rsidR="00B45DD7">
        <w:tc>
          <w:tcPr>
            <w:tcW w:w="98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уведомление об изменении параметров планируемого строительства или реконструкции объекта индивидуального жилищного строительства или </w:t>
            </w:r>
            <w:bookmarkStart w:id="50" w:name="__UnoMark__9964_3516158041"/>
            <w:bookmarkEnd w:id="50"/>
            <w:r>
              <w:rPr>
                <w:rFonts w:ascii="Times New Roman" w:hAnsi="Times New Roman"/>
                <w:sz w:val="24"/>
                <w:szCs w:val="24"/>
              </w:rPr>
              <w:t>садового дома</w:t>
            </w:r>
          </w:p>
        </w:tc>
      </w:tr>
      <w:tr w:rsidR="00B45DD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B45DD7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widowControl w:val="0"/>
              <w:spacing w:after="0" w:line="240" w:lineRule="auto"/>
              <w:jc w:val="both"/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IX</w:t>
            </w:r>
            <w:r>
              <w:rPr>
                <w:rFonts w:ascii="PT Astra Serif" w:hAnsi="PT Astra Serif"/>
                <w:sz w:val="28"/>
                <w:szCs w:val="28"/>
              </w:rPr>
              <w:t>.«Геодезические и картографические материалы»**</w:t>
            </w:r>
          </w:p>
        </w:tc>
      </w:tr>
    </w:tbl>
    <w:p w:rsidR="00B45DD7" w:rsidRDefault="0062701D">
      <w:pPr>
        <w:spacing w:after="0" w:line="240" w:lineRule="auto"/>
        <w:jc w:val="both"/>
      </w:pPr>
      <w:r>
        <w:rPr>
          <w:rFonts w:ascii="PT Astra Serif" w:hAnsi="PT Astra Serif"/>
          <w:sz w:val="24"/>
          <w:szCs w:val="24"/>
        </w:rPr>
        <w:t>(*- копии документов предоставляются по 6 муниципа</w:t>
      </w:r>
      <w:r>
        <w:rPr>
          <w:rFonts w:ascii="PT Astra Serif" w:hAnsi="PT Astra Serif"/>
          <w:sz w:val="24"/>
          <w:szCs w:val="24"/>
        </w:rPr>
        <w:t>льным районам: Мелекесский, Новомалыклинский, Старомайнский, Ульяновский, Цильнинский, Чердаклинский)</w:t>
      </w:r>
    </w:p>
    <w:p w:rsidR="00B45DD7" w:rsidRDefault="0062701D">
      <w:pPr>
        <w:spacing w:after="0" w:line="240" w:lineRule="auto"/>
        <w:jc w:val="both"/>
      </w:pPr>
      <w:r>
        <w:rPr>
          <w:rFonts w:ascii="PT Astra Serif" w:hAnsi="PT Astra Serif"/>
          <w:sz w:val="24"/>
          <w:szCs w:val="24"/>
        </w:rPr>
        <w:t>**- в настоящее время сведения в данных разделах отсутствуют)</w:t>
      </w:r>
    </w:p>
    <w:p w:rsidR="00B45DD7" w:rsidRDefault="00B45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5DD7" w:rsidRDefault="00B45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5DD7" w:rsidRDefault="00B45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5DD7" w:rsidRDefault="00B45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5DD7" w:rsidRDefault="00B45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5DD7" w:rsidRDefault="0062701D">
      <w:pPr>
        <w:pStyle w:val="1"/>
        <w:shd w:val="clear" w:color="auto" w:fill="auto"/>
        <w:spacing w:line="240" w:lineRule="auto"/>
        <w:jc w:val="right"/>
      </w:pPr>
      <w:r>
        <w:rPr>
          <w:rStyle w:val="23"/>
          <w:rFonts w:ascii="PT Astra Serif" w:hAnsi="PT Astra Serif"/>
          <w:b/>
          <w:color w:val="000000"/>
          <w:sz w:val="28"/>
          <w:szCs w:val="28"/>
        </w:rPr>
        <w:t xml:space="preserve">Приложение </w:t>
      </w:r>
      <w:r>
        <w:rPr>
          <w:rStyle w:val="23"/>
          <w:rFonts w:ascii="PT Astra Serif" w:hAnsi="PT Astra Serif"/>
          <w:b/>
          <w:color w:val="000000"/>
          <w:sz w:val="28"/>
          <w:szCs w:val="28"/>
        </w:rPr>
        <w:t>№3</w:t>
      </w:r>
    </w:p>
    <w:p w:rsidR="00B45DD7" w:rsidRDefault="0062701D">
      <w:pPr>
        <w:pStyle w:val="1"/>
        <w:shd w:val="clear" w:color="auto" w:fill="auto"/>
        <w:spacing w:line="240" w:lineRule="auto"/>
        <w:jc w:val="right"/>
        <w:rPr>
          <w:b/>
          <w:sz w:val="28"/>
          <w:szCs w:val="28"/>
        </w:rPr>
      </w:pPr>
      <w:r>
        <w:rPr>
          <w:rStyle w:val="23"/>
          <w:rFonts w:ascii="PT Astra Serif" w:hAnsi="PT Astra Serif"/>
          <w:b/>
          <w:color w:val="000000"/>
          <w:sz w:val="28"/>
          <w:szCs w:val="28"/>
        </w:rPr>
        <w:t>к Административному</w:t>
      </w:r>
    </w:p>
    <w:p w:rsidR="00B45DD7" w:rsidRDefault="0062701D">
      <w:pPr>
        <w:pStyle w:val="1"/>
        <w:shd w:val="clear" w:color="auto" w:fill="auto"/>
        <w:spacing w:line="240" w:lineRule="auto"/>
        <w:jc w:val="right"/>
        <w:rPr>
          <w:b/>
          <w:sz w:val="28"/>
          <w:szCs w:val="28"/>
        </w:rPr>
      </w:pPr>
      <w:r>
        <w:rPr>
          <w:rStyle w:val="23"/>
          <w:rFonts w:ascii="PT Astra Serif" w:hAnsi="PT Astra Serif"/>
          <w:b/>
          <w:color w:val="000000"/>
          <w:sz w:val="28"/>
          <w:szCs w:val="28"/>
        </w:rPr>
        <w:t>регламенту</w:t>
      </w:r>
    </w:p>
    <w:p w:rsidR="00B45DD7" w:rsidRDefault="00B45DD7">
      <w:pPr>
        <w:spacing w:after="0" w:line="240" w:lineRule="auto"/>
        <w:jc w:val="right"/>
        <w:rPr>
          <w:rStyle w:val="23"/>
          <w:rFonts w:ascii="PT Astra Serif" w:hAnsi="PT Astra Serif"/>
        </w:rPr>
      </w:pPr>
    </w:p>
    <w:p w:rsidR="00B45DD7" w:rsidRDefault="0062701D">
      <w:pPr>
        <w:pStyle w:val="1"/>
        <w:shd w:val="clear" w:color="auto" w:fill="auto"/>
        <w:spacing w:line="240" w:lineRule="auto"/>
        <w:jc w:val="center"/>
      </w:pPr>
      <w:r>
        <w:rPr>
          <w:rStyle w:val="23"/>
          <w:rFonts w:ascii="PT Astra Serif" w:hAnsi="PT Astra Serif"/>
          <w:b/>
          <w:color w:val="000000"/>
          <w:sz w:val="28"/>
          <w:szCs w:val="28"/>
        </w:rPr>
        <w:t xml:space="preserve">Форма запроса о предоставлении сведений, содержащихся </w:t>
      </w:r>
    </w:p>
    <w:p w:rsidR="00B45DD7" w:rsidRDefault="0062701D">
      <w:pPr>
        <w:pStyle w:val="ConsPlusNonformat"/>
        <w:jc w:val="center"/>
      </w:pPr>
      <w:r>
        <w:rPr>
          <w:rStyle w:val="23"/>
          <w:rFonts w:ascii="PT Astra Serif" w:hAnsi="PT Astra Serif"/>
          <w:b/>
          <w:color w:val="000000"/>
          <w:sz w:val="28"/>
          <w:szCs w:val="28"/>
        </w:rPr>
        <w:t>в информационных системах обеспечения градостроительной деятельности</w:t>
      </w:r>
    </w:p>
    <w:p w:rsidR="00B45DD7" w:rsidRDefault="00B45DD7">
      <w:pPr>
        <w:pStyle w:val="1"/>
        <w:shd w:val="clear" w:color="auto" w:fill="auto"/>
        <w:spacing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B45DD7" w:rsidRDefault="0062701D">
      <w:pPr>
        <w:pStyle w:val="ConsPlusNonformat"/>
        <w:jc w:val="right"/>
      </w:pPr>
      <w:r>
        <w:rPr>
          <w:rFonts w:ascii="PT Astra Serif" w:hAnsi="PT Astra Serif" w:cs="Times New Roman"/>
          <w:sz w:val="28"/>
          <w:szCs w:val="28"/>
        </w:rPr>
        <w:t>Куда________________________________________</w:t>
      </w:r>
    </w:p>
    <w:p w:rsidR="00B45DD7" w:rsidRDefault="006270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</w:t>
      </w:r>
    </w:p>
    <w:p w:rsidR="00B45DD7" w:rsidRDefault="006270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</w:t>
      </w:r>
      <w:r>
        <w:rPr>
          <w:rFonts w:ascii="PT Astra Serif" w:hAnsi="PT Astra Serif" w:cs="Times New Roman"/>
          <w:sz w:val="28"/>
          <w:szCs w:val="28"/>
        </w:rPr>
        <w:t>___</w:t>
      </w:r>
    </w:p>
    <w:p w:rsidR="00B45DD7" w:rsidRDefault="006270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Ф.И.О., адрес регистрации</w:t>
      </w:r>
    </w:p>
    <w:p w:rsidR="00B45DD7" w:rsidRDefault="006270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</w:t>
      </w:r>
    </w:p>
    <w:p w:rsidR="00B45DD7" w:rsidRDefault="006270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</w:t>
      </w:r>
    </w:p>
    <w:p w:rsidR="00B45DD7" w:rsidRDefault="006270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по месту жительства - для физических лиц</w:t>
      </w:r>
    </w:p>
    <w:p w:rsidR="00B45DD7" w:rsidRDefault="006270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</w:t>
      </w:r>
    </w:p>
    <w:p w:rsidR="00B45DD7" w:rsidRDefault="006270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</w:t>
      </w:r>
    </w:p>
    <w:p w:rsidR="00B45DD7" w:rsidRDefault="006270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наиме</w:t>
      </w:r>
      <w:r>
        <w:rPr>
          <w:rFonts w:ascii="PT Astra Serif" w:hAnsi="PT Astra Serif" w:cs="Times New Roman"/>
          <w:sz w:val="24"/>
          <w:szCs w:val="24"/>
        </w:rPr>
        <w:t>нование организации, юридический адрес</w:t>
      </w:r>
    </w:p>
    <w:p w:rsidR="00B45DD7" w:rsidRDefault="006270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</w:t>
      </w:r>
    </w:p>
    <w:p w:rsidR="00B45DD7" w:rsidRDefault="006270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</w:t>
      </w:r>
    </w:p>
    <w:p w:rsidR="00B45DD7" w:rsidRDefault="006270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реквизиты (ИНН) - для юридических лиц</w:t>
      </w:r>
    </w:p>
    <w:p w:rsidR="00B45DD7" w:rsidRDefault="006270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</w:t>
      </w:r>
    </w:p>
    <w:p w:rsidR="00B45DD7" w:rsidRDefault="006270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</w:t>
      </w:r>
    </w:p>
    <w:p w:rsidR="00B45DD7" w:rsidRDefault="006270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почтовый адрес</w:t>
      </w:r>
    </w:p>
    <w:p w:rsidR="00B45DD7" w:rsidRDefault="006270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</w:t>
      </w:r>
    </w:p>
    <w:p w:rsidR="00B45DD7" w:rsidRDefault="006270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</w:t>
      </w:r>
    </w:p>
    <w:p w:rsidR="00B45DD7" w:rsidRDefault="006270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номер телефона, факс, адрес электронной почты</w:t>
      </w:r>
    </w:p>
    <w:p w:rsidR="00B45DD7" w:rsidRDefault="00B45DD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B45DD7" w:rsidRDefault="00B45DD7">
      <w:pPr>
        <w:pStyle w:val="1"/>
        <w:shd w:val="clear" w:color="auto" w:fill="auto"/>
        <w:spacing w:line="240" w:lineRule="auto"/>
        <w:jc w:val="center"/>
        <w:rPr>
          <w:rStyle w:val="23"/>
          <w:rFonts w:ascii="PT Astra Serif" w:hAnsi="PT Astra Serif"/>
          <w:b/>
          <w:color w:val="000000"/>
          <w:sz w:val="28"/>
          <w:szCs w:val="28"/>
        </w:rPr>
      </w:pPr>
    </w:p>
    <w:p w:rsidR="00B45DD7" w:rsidRDefault="0062701D">
      <w:pPr>
        <w:pStyle w:val="1"/>
        <w:shd w:val="clear" w:color="auto" w:fill="auto"/>
        <w:spacing w:line="240" w:lineRule="auto"/>
        <w:jc w:val="center"/>
        <w:rPr>
          <w:rStyle w:val="23"/>
          <w:b/>
          <w:color w:val="000000"/>
          <w:sz w:val="28"/>
          <w:szCs w:val="28"/>
        </w:rPr>
      </w:pPr>
      <w:bookmarkStart w:id="51" w:name="P355"/>
      <w:bookmarkEnd w:id="51"/>
      <w:r>
        <w:rPr>
          <w:rStyle w:val="23"/>
          <w:rFonts w:ascii="PT Astra Serif" w:hAnsi="PT Astra Serif"/>
          <w:b/>
          <w:color w:val="000000"/>
          <w:sz w:val="28"/>
          <w:szCs w:val="28"/>
        </w:rPr>
        <w:t xml:space="preserve">Запрос о предоставлении сведений, содержащихся </w:t>
      </w:r>
    </w:p>
    <w:p w:rsidR="00B45DD7" w:rsidRDefault="0062701D">
      <w:pPr>
        <w:pStyle w:val="ConsPlusNonformat"/>
        <w:jc w:val="both"/>
      </w:pPr>
      <w:r>
        <w:rPr>
          <w:rStyle w:val="23"/>
          <w:rFonts w:ascii="PT Astra Serif" w:hAnsi="PT Astra Serif"/>
          <w:b/>
          <w:color w:val="000000"/>
          <w:sz w:val="28"/>
          <w:szCs w:val="28"/>
        </w:rPr>
        <w:t>в информационных системах обеспечения градостроительно</w:t>
      </w:r>
      <w:r>
        <w:rPr>
          <w:rStyle w:val="23"/>
          <w:rFonts w:ascii="PT Astra Serif" w:hAnsi="PT Astra Serif"/>
          <w:b/>
          <w:color w:val="000000"/>
          <w:sz w:val="28"/>
          <w:szCs w:val="28"/>
        </w:rPr>
        <w:t>й деятельности</w:t>
      </w:r>
    </w:p>
    <w:p w:rsidR="00B45DD7" w:rsidRDefault="00B45DD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B45DD7" w:rsidRDefault="0062701D">
      <w:pPr>
        <w:pStyle w:val="1"/>
        <w:shd w:val="clear" w:color="auto" w:fill="auto"/>
        <w:spacing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Прошу предоставить </w:t>
      </w:r>
      <w:r>
        <w:rPr>
          <w:rFonts w:ascii="PT Astra Serif" w:hAnsi="PT Astra Serif"/>
          <w:sz w:val="28"/>
          <w:szCs w:val="28"/>
        </w:rPr>
        <w:t>сведения,</w:t>
      </w:r>
      <w:r>
        <w:rPr>
          <w:rStyle w:val="23"/>
          <w:rFonts w:ascii="PT Astra Serif" w:hAnsi="PT Astra Serif"/>
          <w:color w:val="000000"/>
          <w:sz w:val="28"/>
          <w:szCs w:val="28"/>
        </w:rPr>
        <w:t xml:space="preserve">содержащиеся в информационной системе обеспечения градостроительной деятельности </w:t>
      </w:r>
      <w:r>
        <w:rPr>
          <w:rFonts w:ascii="PT Astra Serif" w:hAnsi="PT Astra Serif"/>
          <w:sz w:val="28"/>
          <w:szCs w:val="28"/>
        </w:rPr>
        <w:t>по земельному участку/территории, объекту капитального строительства (нужное подчеркнуть) расположенному по адресу:</w:t>
      </w:r>
    </w:p>
    <w:p w:rsidR="00B45DD7" w:rsidRDefault="0062701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</w:t>
      </w:r>
      <w:r>
        <w:rPr>
          <w:rFonts w:ascii="PT Astra Serif" w:hAnsi="PT Astra Serif"/>
          <w:sz w:val="28"/>
          <w:szCs w:val="28"/>
        </w:rPr>
        <w:t>_____________________________________________________</w:t>
      </w:r>
    </w:p>
    <w:p w:rsidR="00B45DD7" w:rsidRDefault="0062701D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PT Astra Serif" w:hAnsi="PT Astra Serif"/>
        </w:rPr>
        <w:t>точный адрес, кадастровый номер земельного участка/ наименование территории, адресный ориентир или каталог координат в случае отсутствия кадастрового номера и(или) установленных границ земельного участк</w:t>
      </w:r>
      <w:r>
        <w:rPr>
          <w:rFonts w:ascii="PT Astra Serif" w:hAnsi="PT Astra Serif"/>
        </w:rPr>
        <w:t>а</w:t>
      </w:r>
    </w:p>
    <w:p w:rsidR="00B45DD7" w:rsidRDefault="0062701D">
      <w:pPr>
        <w:widowControl w:val="0"/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PT Astra Serif" w:hAnsi="PT Astra Serif"/>
          <w:sz w:val="36"/>
          <w:szCs w:val="36"/>
        </w:rPr>
        <w:t>_____________________________________________________</w:t>
      </w:r>
    </w:p>
    <w:p w:rsidR="00B45DD7" w:rsidRDefault="0062701D">
      <w:pPr>
        <w:widowControl w:val="0"/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PT Astra Serif" w:hAnsi="PT Astra Serif"/>
          <w:sz w:val="36"/>
          <w:szCs w:val="36"/>
        </w:rPr>
        <w:t>_____________________________________________________</w:t>
      </w:r>
    </w:p>
    <w:p w:rsidR="00B45DD7" w:rsidRDefault="0062701D">
      <w:pPr>
        <w:widowControl w:val="0"/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PT Astra Serif" w:hAnsi="PT Astra Serif"/>
          <w:sz w:val="36"/>
          <w:szCs w:val="36"/>
        </w:rPr>
        <w:t>_____________________________________________________</w:t>
      </w:r>
    </w:p>
    <w:p w:rsidR="00B45DD7" w:rsidRDefault="0062701D">
      <w:pPr>
        <w:widowControl w:val="0"/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PT Astra Serif" w:hAnsi="PT Astra Serif"/>
          <w:sz w:val="36"/>
          <w:szCs w:val="36"/>
        </w:rPr>
        <w:t>_____________________________________________________</w:t>
      </w:r>
    </w:p>
    <w:p w:rsidR="00B45DD7" w:rsidRDefault="00B45DD7">
      <w:pPr>
        <w:widowControl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B45DD7" w:rsidRDefault="0062701D">
      <w:pPr>
        <w:widowControl w:val="0"/>
        <w:spacing w:after="0" w:line="240" w:lineRule="auto"/>
      </w:pPr>
      <w:r>
        <w:rPr>
          <w:rFonts w:ascii="PT Astra Serif" w:hAnsi="PT Astra Serif"/>
          <w:sz w:val="28"/>
          <w:szCs w:val="28"/>
        </w:rPr>
        <w:t>из следующих разделов:</w:t>
      </w:r>
    </w:p>
    <w:p w:rsidR="00B45DD7" w:rsidRDefault="0062701D">
      <w:pPr>
        <w:widowControl w:val="0"/>
        <w:spacing w:after="0" w:line="240" w:lineRule="auto"/>
        <w:jc w:val="center"/>
      </w:pPr>
      <w:r>
        <w:rPr>
          <w:rFonts w:ascii="PT Astra Serif" w:hAnsi="PT Astra Serif"/>
          <w:b/>
          <w:sz w:val="28"/>
          <w:szCs w:val="28"/>
        </w:rPr>
        <w:t xml:space="preserve">Перечень </w:t>
      </w:r>
      <w:r>
        <w:rPr>
          <w:rFonts w:ascii="PT Astra Serif" w:hAnsi="PT Astra Serif"/>
          <w:b/>
          <w:sz w:val="28"/>
          <w:szCs w:val="28"/>
        </w:rPr>
        <w:t>разделов, содержащихся в информационных системах обеспечения градостроительной деятельности Ульяновской области*:</w:t>
      </w:r>
    </w:p>
    <w:p w:rsidR="00B45DD7" w:rsidRDefault="00B45DD7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W w:w="9863" w:type="dxa"/>
        <w:tblLook w:val="04A0"/>
      </w:tblPr>
      <w:tblGrid>
        <w:gridCol w:w="457"/>
        <w:gridCol w:w="649"/>
        <w:gridCol w:w="8757"/>
      </w:tblGrid>
      <w:tr w:rsidR="00B45DD7">
        <w:trPr>
          <w:trHeight w:val="725"/>
        </w:trPr>
        <w:tc>
          <w:tcPr>
            <w:tcW w:w="9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DD7" w:rsidRDefault="00627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Наименование разделов</w:t>
            </w:r>
          </w:p>
        </w:tc>
      </w:tr>
      <w:tr w:rsidR="00B45DD7">
        <w:tc>
          <w:tcPr>
            <w:tcW w:w="9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I</w:t>
            </w:r>
            <w:r>
              <w:rPr>
                <w:rFonts w:ascii="PT Astra Serif" w:hAnsi="PT Astra Serif"/>
                <w:sz w:val="28"/>
                <w:szCs w:val="28"/>
              </w:rPr>
              <w:t xml:space="preserve">.«Документы территориального планирования Российской Федерации в части, касающейся территории муниципального </w:t>
            </w:r>
            <w:r>
              <w:rPr>
                <w:rFonts w:ascii="PT Astra Serif" w:hAnsi="PT Astra Serif"/>
                <w:sz w:val="28"/>
                <w:szCs w:val="28"/>
              </w:rPr>
              <w:t>образования»***</w:t>
            </w:r>
          </w:p>
        </w:tc>
      </w:tr>
      <w:tr w:rsidR="00B45DD7">
        <w:tc>
          <w:tcPr>
            <w:tcW w:w="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5DD7" w:rsidRDefault="00B45DD7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9" w:type="dxa"/>
            <w:shd w:val="clear" w:color="auto" w:fill="auto"/>
          </w:tcPr>
          <w:p w:rsidR="00B45DD7" w:rsidRDefault="00B45DD7">
            <w:pPr>
              <w:rPr>
                <w:rFonts w:ascii="PT Astra Serif" w:hAnsi="PT Astra Serif"/>
              </w:rPr>
            </w:pPr>
          </w:p>
        </w:tc>
        <w:tc>
          <w:tcPr>
            <w:tcW w:w="8757" w:type="dxa"/>
            <w:shd w:val="clear" w:color="auto" w:fill="auto"/>
          </w:tcPr>
          <w:p w:rsidR="00B45DD7" w:rsidRDefault="00B45DD7">
            <w:pPr>
              <w:rPr>
                <w:rFonts w:ascii="PT Astra Serif" w:hAnsi="PT Astra Serif"/>
              </w:rPr>
            </w:pPr>
          </w:p>
        </w:tc>
      </w:tr>
      <w:tr w:rsidR="00B45DD7">
        <w:tc>
          <w:tcPr>
            <w:tcW w:w="9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II</w:t>
            </w:r>
            <w:r>
              <w:rPr>
                <w:rFonts w:ascii="PT Astra Serif" w:hAnsi="PT Astra Serif"/>
                <w:sz w:val="28"/>
                <w:szCs w:val="28"/>
              </w:rPr>
              <w:t>.«Документы территориального планирования Ульяновской области в части, касающейся территории муниципального образования»</w:t>
            </w:r>
          </w:p>
        </w:tc>
      </w:tr>
      <w:tr w:rsidR="00B45DD7">
        <w:tc>
          <w:tcPr>
            <w:tcW w:w="9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spacing w:after="0" w:line="240" w:lineRule="auto"/>
              <w:jc w:val="both"/>
            </w:pPr>
            <w:r>
              <w:rPr>
                <w:rFonts w:ascii="PT Astra Serif" w:hAnsi="PT Astra Serif"/>
                <w:i/>
                <w:sz w:val="20"/>
                <w:szCs w:val="20"/>
              </w:rPr>
              <w:t>указать вид сведений</w:t>
            </w:r>
          </w:p>
          <w:p w:rsidR="00B45DD7" w:rsidRDefault="00B45DD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45DD7" w:rsidRDefault="00B45DD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45DD7">
        <w:tc>
          <w:tcPr>
            <w:tcW w:w="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5DD7" w:rsidRDefault="00B45DD7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4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5DD7" w:rsidRDefault="00B45DD7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45DD7">
        <w:tc>
          <w:tcPr>
            <w:tcW w:w="9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III</w:t>
            </w:r>
            <w:r>
              <w:rPr>
                <w:rFonts w:ascii="PT Astra Serif" w:hAnsi="PT Astra Serif"/>
                <w:sz w:val="28"/>
                <w:szCs w:val="28"/>
              </w:rPr>
              <w:t xml:space="preserve">.«Документы территориального планирования муниципальных образований Ульяновской </w:t>
            </w:r>
            <w:r>
              <w:rPr>
                <w:rFonts w:ascii="PT Astra Serif" w:hAnsi="PT Astra Serif"/>
                <w:sz w:val="28"/>
                <w:szCs w:val="28"/>
              </w:rPr>
              <w:t>области, материалы по их обоснованию»</w:t>
            </w:r>
          </w:p>
        </w:tc>
      </w:tr>
      <w:tr w:rsidR="00B45DD7">
        <w:tc>
          <w:tcPr>
            <w:tcW w:w="9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указать вид сведений</w:t>
            </w:r>
          </w:p>
          <w:p w:rsidR="00B45DD7" w:rsidRDefault="00B45DD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45DD7" w:rsidRDefault="00B45DD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45DD7">
        <w:tc>
          <w:tcPr>
            <w:tcW w:w="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5DD7" w:rsidRDefault="00B45DD7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4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5DD7" w:rsidRDefault="00B45DD7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45DD7">
        <w:tc>
          <w:tcPr>
            <w:tcW w:w="9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IV</w:t>
            </w:r>
            <w:r>
              <w:rPr>
                <w:rFonts w:ascii="PT Astra Serif" w:hAnsi="PT Astra Serif"/>
                <w:sz w:val="28"/>
                <w:szCs w:val="28"/>
              </w:rPr>
              <w:t>.«Правила землепользования и застройки, внесение в них изменений»</w:t>
            </w:r>
          </w:p>
        </w:tc>
      </w:tr>
      <w:tr w:rsidR="00B45DD7">
        <w:tc>
          <w:tcPr>
            <w:tcW w:w="9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указать вид сведений</w:t>
            </w:r>
          </w:p>
          <w:p w:rsidR="00B45DD7" w:rsidRDefault="00B45DD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45DD7" w:rsidRDefault="00B45DD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45DD7">
        <w:tc>
          <w:tcPr>
            <w:tcW w:w="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5DD7" w:rsidRDefault="00B45DD7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4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5DD7" w:rsidRDefault="00B45DD7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45DD7">
        <w:tc>
          <w:tcPr>
            <w:tcW w:w="9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V</w:t>
            </w:r>
            <w:r>
              <w:rPr>
                <w:rFonts w:ascii="PT Astra Serif" w:hAnsi="PT Astra Serif"/>
                <w:sz w:val="28"/>
                <w:szCs w:val="28"/>
              </w:rPr>
              <w:t>.«Документация по планировке территорий»</w:t>
            </w:r>
          </w:p>
        </w:tc>
      </w:tr>
      <w:tr w:rsidR="00B45DD7">
        <w:tc>
          <w:tcPr>
            <w:tcW w:w="9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указать вид сведений</w:t>
            </w:r>
          </w:p>
          <w:p w:rsidR="00B45DD7" w:rsidRDefault="00B45DD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45DD7" w:rsidRDefault="00B45DD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45DD7">
        <w:tc>
          <w:tcPr>
            <w:tcW w:w="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5DD7" w:rsidRDefault="00B45DD7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4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5DD7" w:rsidRDefault="00B45DD7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45DD7">
        <w:tc>
          <w:tcPr>
            <w:tcW w:w="9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VI</w:t>
            </w:r>
            <w:r>
              <w:rPr>
                <w:rFonts w:ascii="PT Astra Serif" w:hAnsi="PT Astra Serif"/>
                <w:sz w:val="28"/>
                <w:szCs w:val="28"/>
              </w:rPr>
              <w:t xml:space="preserve">.«Материалы об </w:t>
            </w:r>
            <w:r>
              <w:rPr>
                <w:rFonts w:ascii="PT Astra Serif" w:hAnsi="PT Astra Serif"/>
                <w:sz w:val="28"/>
                <w:szCs w:val="28"/>
              </w:rPr>
              <w:t>изученности природных и техногенных условий»***</w:t>
            </w:r>
          </w:p>
        </w:tc>
      </w:tr>
      <w:tr w:rsidR="00B45DD7">
        <w:tc>
          <w:tcPr>
            <w:tcW w:w="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5DD7" w:rsidRDefault="00B45DD7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5DD7" w:rsidRDefault="00B45DD7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7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5DD7" w:rsidRDefault="00B45DD7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45DD7">
        <w:tc>
          <w:tcPr>
            <w:tcW w:w="9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VII</w:t>
            </w:r>
            <w:r>
              <w:rPr>
                <w:rFonts w:ascii="PT Astra Serif" w:hAnsi="PT Astra Serif"/>
                <w:sz w:val="28"/>
                <w:szCs w:val="28"/>
              </w:rPr>
              <w:t>.«Изъятие и резервирование земельных участков для государственных или муниципальных нужд»***</w:t>
            </w:r>
          </w:p>
        </w:tc>
      </w:tr>
      <w:tr w:rsidR="00B45DD7">
        <w:tc>
          <w:tcPr>
            <w:tcW w:w="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5DD7" w:rsidRDefault="00B45DD7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5DD7" w:rsidRDefault="00B45DD7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7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5DD7" w:rsidRDefault="00B45DD7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45DD7">
        <w:tc>
          <w:tcPr>
            <w:tcW w:w="9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VIII</w:t>
            </w:r>
            <w:r>
              <w:rPr>
                <w:rFonts w:ascii="PT Astra Serif" w:hAnsi="PT Astra Serif"/>
                <w:sz w:val="28"/>
                <w:szCs w:val="28"/>
              </w:rPr>
              <w:t>.«Застроенные и подлежащие застройке земельные участки»</w:t>
            </w:r>
          </w:p>
        </w:tc>
      </w:tr>
      <w:tr w:rsidR="00B45DD7">
        <w:tc>
          <w:tcPr>
            <w:tcW w:w="9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указать вид сведений</w:t>
            </w:r>
          </w:p>
          <w:p w:rsidR="00B45DD7" w:rsidRDefault="00B45DD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45DD7" w:rsidRDefault="00B45DD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45DD7">
        <w:tc>
          <w:tcPr>
            <w:tcW w:w="986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5DD7" w:rsidRDefault="00B45DD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45DD7">
        <w:tc>
          <w:tcPr>
            <w:tcW w:w="9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6270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IX</w:t>
            </w:r>
            <w:r>
              <w:rPr>
                <w:rFonts w:ascii="PT Astra Serif" w:hAnsi="PT Astra Serif"/>
                <w:sz w:val="28"/>
                <w:szCs w:val="28"/>
              </w:rPr>
              <w:t>.«Геодезические и картографические материалы»***</w:t>
            </w:r>
          </w:p>
        </w:tc>
      </w:tr>
    </w:tbl>
    <w:p w:rsidR="00B45DD7" w:rsidRDefault="00627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(*- сведения предоставляются по 6 муниципальным районам: Мелекесский, Новомалыклинский, Старомайнский, Ульяновский, Цильнинский, Чердаклинский)</w:t>
      </w:r>
    </w:p>
    <w:p w:rsidR="00B45DD7" w:rsidRDefault="00627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**- выбор раздела осуществляется простановкой произвольной отм</w:t>
      </w:r>
      <w:r>
        <w:rPr>
          <w:rFonts w:ascii="PT Astra Serif" w:hAnsi="PT Astra Serif"/>
          <w:sz w:val="24"/>
          <w:szCs w:val="24"/>
        </w:rPr>
        <w:t>етки напротив только одного соответствующего раздела, ниже указывается вид запрашиваемых сведений из соответствующего раздела;</w:t>
      </w:r>
    </w:p>
    <w:p w:rsidR="00B45DD7" w:rsidRDefault="0062701D">
      <w:pPr>
        <w:spacing w:after="0" w:line="240" w:lineRule="auto"/>
        <w:jc w:val="both"/>
      </w:pPr>
      <w:r>
        <w:rPr>
          <w:rFonts w:ascii="PT Astra Serif" w:hAnsi="PT Astra Serif"/>
          <w:sz w:val="24"/>
          <w:szCs w:val="24"/>
        </w:rPr>
        <w:t>***- в настоящее время сведения в данных разделах отсутствуют)</w:t>
      </w:r>
    </w:p>
    <w:p w:rsidR="00B45DD7" w:rsidRDefault="0062701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Прошу представить копии следующих документов:</w:t>
      </w:r>
    </w:p>
    <w:p w:rsidR="00B45DD7" w:rsidRDefault="00B45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9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2267"/>
        <w:gridCol w:w="2268"/>
        <w:gridCol w:w="2267"/>
        <w:gridCol w:w="2281"/>
      </w:tblGrid>
      <w:tr w:rsidR="00B45DD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DD7" w:rsidRDefault="0062701D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 п.п.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DD7" w:rsidRDefault="0062701D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Номер </w:t>
            </w:r>
            <w:r>
              <w:rPr>
                <w:rFonts w:ascii="Times New Roman" w:hAnsi="Times New Roman"/>
                <w:b/>
                <w:sz w:val="24"/>
              </w:rPr>
              <w:t>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DD7" w:rsidRDefault="0062701D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 документа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DD7" w:rsidRDefault="0062701D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Тип документа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DD7" w:rsidRDefault="0062701D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копий</w:t>
            </w:r>
          </w:p>
        </w:tc>
      </w:tr>
      <w:tr w:rsidR="00B45DD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DD7" w:rsidRDefault="00B45DD7">
            <w:pPr>
              <w:snapToGrid w:val="0"/>
              <w:spacing w:after="1"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DD7" w:rsidRDefault="00B45DD7">
            <w:pPr>
              <w:snapToGrid w:val="0"/>
              <w:spacing w:after="1" w:line="240" w:lineRule="atLeas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DD7" w:rsidRDefault="00B45DD7">
            <w:pPr>
              <w:snapToGrid w:val="0"/>
              <w:spacing w:after="1" w:line="240" w:lineRule="atLeas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DD7" w:rsidRDefault="00B45DD7">
            <w:pPr>
              <w:snapToGrid w:val="0"/>
              <w:spacing w:after="1" w:line="240" w:lineRule="atLeast"/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B45DD7">
            <w:pPr>
              <w:snapToGrid w:val="0"/>
              <w:spacing w:after="1" w:line="240" w:lineRule="atLeast"/>
            </w:pPr>
          </w:p>
        </w:tc>
      </w:tr>
      <w:tr w:rsidR="00B45DD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DD7" w:rsidRDefault="00B45DD7">
            <w:pPr>
              <w:snapToGrid w:val="0"/>
              <w:spacing w:after="1" w:line="240" w:lineRule="atLeas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DD7" w:rsidRDefault="00B45DD7">
            <w:pPr>
              <w:snapToGrid w:val="0"/>
              <w:spacing w:after="1" w:line="240" w:lineRule="atLeas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DD7" w:rsidRDefault="00B45DD7">
            <w:pPr>
              <w:snapToGrid w:val="0"/>
              <w:spacing w:after="1" w:line="240" w:lineRule="atLeas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DD7" w:rsidRDefault="00B45DD7">
            <w:pPr>
              <w:snapToGrid w:val="0"/>
              <w:spacing w:after="1" w:line="240" w:lineRule="atLeast"/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B45DD7">
            <w:pPr>
              <w:snapToGrid w:val="0"/>
              <w:spacing w:after="1" w:line="240" w:lineRule="atLeast"/>
            </w:pPr>
          </w:p>
        </w:tc>
      </w:tr>
      <w:tr w:rsidR="00B45DD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DD7" w:rsidRDefault="00B45DD7">
            <w:pPr>
              <w:snapToGrid w:val="0"/>
              <w:spacing w:after="1" w:line="240" w:lineRule="atLeas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DD7" w:rsidRDefault="00B45DD7">
            <w:pPr>
              <w:snapToGrid w:val="0"/>
              <w:spacing w:after="1" w:line="240" w:lineRule="atLeas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DD7" w:rsidRDefault="00B45DD7">
            <w:pPr>
              <w:snapToGrid w:val="0"/>
              <w:spacing w:after="1" w:line="240" w:lineRule="atLeas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DD7" w:rsidRDefault="00B45DD7">
            <w:pPr>
              <w:snapToGrid w:val="0"/>
              <w:spacing w:after="1" w:line="240" w:lineRule="atLeast"/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B45DD7">
            <w:pPr>
              <w:snapToGrid w:val="0"/>
              <w:spacing w:after="1" w:line="240" w:lineRule="atLeast"/>
            </w:pPr>
          </w:p>
        </w:tc>
      </w:tr>
      <w:tr w:rsidR="00B45DD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DD7" w:rsidRDefault="00B45DD7">
            <w:pPr>
              <w:snapToGrid w:val="0"/>
              <w:spacing w:after="1" w:line="240" w:lineRule="atLeast"/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DD7" w:rsidRDefault="00B45DD7">
            <w:pPr>
              <w:snapToGrid w:val="0"/>
              <w:spacing w:after="1" w:line="240" w:lineRule="atLeast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DD7" w:rsidRDefault="00B45DD7">
            <w:pPr>
              <w:snapToGrid w:val="0"/>
              <w:spacing w:after="1" w:line="240" w:lineRule="atLeast"/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DD7" w:rsidRDefault="00B45DD7">
            <w:pPr>
              <w:snapToGrid w:val="0"/>
              <w:spacing w:after="1" w:line="240" w:lineRule="atLeast"/>
            </w:pP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B45DD7">
            <w:pPr>
              <w:snapToGrid w:val="0"/>
              <w:spacing w:after="1" w:line="240" w:lineRule="atLeast"/>
            </w:pPr>
          </w:p>
        </w:tc>
      </w:tr>
      <w:tr w:rsidR="00B45DD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DD7" w:rsidRDefault="00B45DD7">
            <w:pPr>
              <w:snapToGrid w:val="0"/>
              <w:spacing w:after="1" w:line="240" w:lineRule="atLeast"/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DD7" w:rsidRDefault="00B45DD7">
            <w:pPr>
              <w:snapToGrid w:val="0"/>
              <w:spacing w:after="1" w:line="240" w:lineRule="atLeast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DD7" w:rsidRDefault="00B45DD7">
            <w:pPr>
              <w:snapToGrid w:val="0"/>
              <w:spacing w:after="1" w:line="240" w:lineRule="atLeast"/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DD7" w:rsidRDefault="00B45DD7">
            <w:pPr>
              <w:snapToGrid w:val="0"/>
              <w:spacing w:after="1" w:line="240" w:lineRule="atLeast"/>
            </w:pP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B45DD7">
            <w:pPr>
              <w:snapToGrid w:val="0"/>
              <w:spacing w:after="1" w:line="240" w:lineRule="atLeast"/>
            </w:pPr>
          </w:p>
        </w:tc>
      </w:tr>
      <w:tr w:rsidR="00B45DD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DD7" w:rsidRDefault="00B45DD7">
            <w:pPr>
              <w:snapToGrid w:val="0"/>
              <w:spacing w:after="1" w:line="240" w:lineRule="atLeast"/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DD7" w:rsidRDefault="00B45DD7">
            <w:pPr>
              <w:snapToGrid w:val="0"/>
              <w:spacing w:after="1" w:line="240" w:lineRule="atLeast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DD7" w:rsidRDefault="00B45DD7">
            <w:pPr>
              <w:snapToGrid w:val="0"/>
              <w:spacing w:after="1" w:line="240" w:lineRule="atLeast"/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DD7" w:rsidRDefault="00B45DD7">
            <w:pPr>
              <w:snapToGrid w:val="0"/>
              <w:spacing w:after="1" w:line="240" w:lineRule="atLeast"/>
            </w:pP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B45DD7">
            <w:pPr>
              <w:snapToGrid w:val="0"/>
              <w:spacing w:after="1" w:line="240" w:lineRule="atLeast"/>
            </w:pPr>
          </w:p>
        </w:tc>
      </w:tr>
      <w:tr w:rsidR="00B45DD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DD7" w:rsidRDefault="00B45DD7">
            <w:pPr>
              <w:snapToGrid w:val="0"/>
              <w:spacing w:after="1" w:line="240" w:lineRule="atLeast"/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DD7" w:rsidRDefault="00B45DD7">
            <w:pPr>
              <w:snapToGrid w:val="0"/>
              <w:spacing w:after="1" w:line="240" w:lineRule="atLeast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DD7" w:rsidRDefault="00B45DD7">
            <w:pPr>
              <w:snapToGrid w:val="0"/>
              <w:spacing w:after="1" w:line="240" w:lineRule="atLeast"/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DD7" w:rsidRDefault="00B45DD7">
            <w:pPr>
              <w:snapToGrid w:val="0"/>
              <w:spacing w:after="1" w:line="240" w:lineRule="atLeast"/>
            </w:pP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D7" w:rsidRDefault="00B45DD7">
            <w:pPr>
              <w:snapToGrid w:val="0"/>
              <w:spacing w:after="1" w:line="240" w:lineRule="atLeast"/>
            </w:pPr>
          </w:p>
        </w:tc>
      </w:tr>
    </w:tbl>
    <w:p w:rsidR="00B45DD7" w:rsidRDefault="0062701D">
      <w:pPr>
        <w:widowControl w:val="0"/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* - </w:t>
      </w:r>
      <w:r>
        <w:rPr>
          <w:rFonts w:ascii="PT Astra Serif" w:hAnsi="PT Astra Serif"/>
          <w:sz w:val="24"/>
          <w:szCs w:val="24"/>
        </w:rPr>
        <w:t>при отсутствии указания даты и номера документа, предоставляется копия документа, действующего на дату подачи запроса)</w:t>
      </w:r>
    </w:p>
    <w:p w:rsidR="00B45DD7" w:rsidRDefault="00B45DD7">
      <w:pPr>
        <w:widowControl w:val="0"/>
        <w:spacing w:after="0" w:line="240" w:lineRule="auto"/>
        <w:rPr>
          <w:rStyle w:val="23"/>
          <w:rFonts w:ascii="PT Astra Serif" w:hAnsi="PT Astra Serif"/>
          <w:b/>
          <w:color w:val="000000"/>
          <w:sz w:val="28"/>
          <w:szCs w:val="28"/>
        </w:rPr>
      </w:pPr>
    </w:p>
    <w:p w:rsidR="00B45DD7" w:rsidRDefault="006270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Способ уведомления заявителя о </w:t>
      </w:r>
      <w:r>
        <w:rPr>
          <w:rFonts w:ascii="PT Astra Serif" w:hAnsi="PT Astra Serif"/>
          <w:sz w:val="28"/>
          <w:szCs w:val="28"/>
        </w:rPr>
        <w:t>сумме оплаты предоставления государственной услуги:</w:t>
      </w:r>
    </w:p>
    <w:p w:rsidR="00B45DD7" w:rsidRDefault="00B45DD7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f3"/>
        <w:tblW w:w="9641" w:type="dxa"/>
        <w:tblLook w:val="04A0"/>
      </w:tblPr>
      <w:tblGrid>
        <w:gridCol w:w="665"/>
        <w:gridCol w:w="8976"/>
      </w:tblGrid>
      <w:tr w:rsidR="00B45DD7">
        <w:tc>
          <w:tcPr>
            <w:tcW w:w="665" w:type="dxa"/>
            <w:shd w:val="clear" w:color="auto" w:fill="auto"/>
          </w:tcPr>
          <w:p w:rsidR="00B45DD7" w:rsidRDefault="00B45DD7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B45DD7" w:rsidRDefault="00B45DD7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9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45DD7" w:rsidRDefault="00627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 телефону</w:t>
            </w:r>
          </w:p>
        </w:tc>
      </w:tr>
      <w:tr w:rsidR="00B45DD7">
        <w:tc>
          <w:tcPr>
            <w:tcW w:w="665" w:type="dxa"/>
            <w:shd w:val="clear" w:color="auto" w:fill="auto"/>
          </w:tcPr>
          <w:p w:rsidR="00B45DD7" w:rsidRDefault="00B45DD7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B45DD7" w:rsidRDefault="00B45DD7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9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45DD7" w:rsidRDefault="00627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 электронной почте (указать адрес):</w:t>
            </w:r>
          </w:p>
        </w:tc>
      </w:tr>
      <w:tr w:rsidR="00B45DD7">
        <w:tc>
          <w:tcPr>
            <w:tcW w:w="665" w:type="dxa"/>
            <w:shd w:val="clear" w:color="auto" w:fill="auto"/>
          </w:tcPr>
          <w:p w:rsidR="00B45DD7" w:rsidRDefault="00B45DD7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B45DD7" w:rsidRDefault="00B45DD7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9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45DD7" w:rsidRDefault="00627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 почте России</w:t>
            </w:r>
          </w:p>
        </w:tc>
      </w:tr>
    </w:tbl>
    <w:p w:rsidR="00B45DD7" w:rsidRDefault="00B45DD7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45DD7" w:rsidRDefault="006270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Место получения результата государственной услуги:</w:t>
      </w:r>
    </w:p>
    <w:p w:rsidR="00B45DD7" w:rsidRDefault="00B45DD7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f3"/>
        <w:tblW w:w="9641" w:type="dxa"/>
        <w:tblLook w:val="04A0"/>
      </w:tblPr>
      <w:tblGrid>
        <w:gridCol w:w="665"/>
        <w:gridCol w:w="8976"/>
      </w:tblGrid>
      <w:tr w:rsidR="00B45DD7">
        <w:tc>
          <w:tcPr>
            <w:tcW w:w="665" w:type="dxa"/>
            <w:shd w:val="clear" w:color="auto" w:fill="auto"/>
          </w:tcPr>
          <w:p w:rsidR="00B45DD7" w:rsidRDefault="00B45DD7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B45DD7" w:rsidRDefault="00B45DD7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45DD7" w:rsidRDefault="00627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 Министерстве строительства и архитектуры Ульяновской области, </w:t>
            </w:r>
            <w:r>
              <w:rPr>
                <w:rFonts w:ascii="PT Astra Serif" w:hAnsi="PT Astra Serif"/>
                <w:sz w:val="24"/>
                <w:szCs w:val="24"/>
              </w:rPr>
              <w:t>расположенного по адресу: г. Ульяновск, ул Спасская, д. 5, каб. 42</w:t>
            </w:r>
          </w:p>
        </w:tc>
      </w:tr>
      <w:tr w:rsidR="00B45DD7">
        <w:tc>
          <w:tcPr>
            <w:tcW w:w="665" w:type="dxa"/>
            <w:shd w:val="clear" w:color="auto" w:fill="auto"/>
          </w:tcPr>
          <w:p w:rsidR="00B45DD7" w:rsidRDefault="00B45DD7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B45DD7" w:rsidRDefault="00B45DD7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9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45DD7" w:rsidRDefault="006270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МФЦ (в случае подачи заявления в МФЦ</w:t>
            </w:r>
          </w:p>
        </w:tc>
      </w:tr>
      <w:tr w:rsidR="00B45DD7">
        <w:tc>
          <w:tcPr>
            <w:tcW w:w="665" w:type="dxa"/>
            <w:shd w:val="clear" w:color="auto" w:fill="auto"/>
          </w:tcPr>
          <w:p w:rsidR="00B45DD7" w:rsidRDefault="00B45DD7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B45DD7" w:rsidRDefault="00B45DD7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45DD7" w:rsidRDefault="006270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 электронной почте в виде электронного образа документа, подписанного квалифицированной электронной подписью (указать адрес):</w:t>
            </w:r>
          </w:p>
        </w:tc>
      </w:tr>
      <w:tr w:rsidR="00B45DD7">
        <w:tc>
          <w:tcPr>
            <w:tcW w:w="665" w:type="dxa"/>
            <w:shd w:val="clear" w:color="auto" w:fill="auto"/>
          </w:tcPr>
          <w:p w:rsidR="00B45DD7" w:rsidRDefault="00B45DD7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B45DD7" w:rsidRDefault="00B45DD7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9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45DD7" w:rsidRDefault="006270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по почте </w:t>
            </w:r>
            <w:r>
              <w:rPr>
                <w:rFonts w:ascii="PT Astra Serif" w:hAnsi="PT Astra Serif"/>
                <w:sz w:val="24"/>
                <w:szCs w:val="24"/>
              </w:rPr>
              <w:t>России</w:t>
            </w:r>
          </w:p>
        </w:tc>
      </w:tr>
    </w:tbl>
    <w:p w:rsidR="00B45DD7" w:rsidRDefault="00B45DD7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45DD7" w:rsidRDefault="006270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Перечень предоставляемых документов:</w:t>
      </w:r>
    </w:p>
    <w:p w:rsidR="00B45DD7" w:rsidRDefault="00B45DD7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f3"/>
        <w:tblW w:w="9641" w:type="dxa"/>
        <w:tblLook w:val="04A0"/>
      </w:tblPr>
      <w:tblGrid>
        <w:gridCol w:w="665"/>
        <w:gridCol w:w="8976"/>
      </w:tblGrid>
      <w:tr w:rsidR="00B45DD7">
        <w:tc>
          <w:tcPr>
            <w:tcW w:w="665" w:type="dxa"/>
            <w:shd w:val="clear" w:color="auto" w:fill="auto"/>
          </w:tcPr>
          <w:p w:rsidR="00B45DD7" w:rsidRDefault="00B45DD7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B45DD7" w:rsidRDefault="00B45DD7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9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45DD7" w:rsidRDefault="006270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копия документа, подтверждающий оплату за предоставление сведений, содержащихся в ИСОГД (при наличии)</w:t>
            </w:r>
          </w:p>
        </w:tc>
      </w:tr>
      <w:tr w:rsidR="00B45DD7">
        <w:tc>
          <w:tcPr>
            <w:tcW w:w="665" w:type="dxa"/>
            <w:shd w:val="clear" w:color="auto" w:fill="auto"/>
          </w:tcPr>
          <w:p w:rsidR="00B45DD7" w:rsidRDefault="00B45DD7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B45DD7" w:rsidRDefault="00B45DD7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9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45DD7" w:rsidRDefault="006270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схема границ земельного участка, территории (при наличии)</w:t>
            </w:r>
          </w:p>
        </w:tc>
      </w:tr>
    </w:tbl>
    <w:p w:rsidR="00B45DD7" w:rsidRDefault="0062701D">
      <w:pPr>
        <w:widowControl w:val="0"/>
        <w:spacing w:after="0" w:line="240" w:lineRule="auto"/>
        <w:ind w:firstLine="850"/>
        <w:jc w:val="both"/>
      </w:pPr>
      <w:r>
        <w:rPr>
          <w:rFonts w:ascii="PT Astra Serif" w:hAnsi="PT Astra Serif"/>
          <w:sz w:val="28"/>
          <w:szCs w:val="28"/>
        </w:rPr>
        <w:t xml:space="preserve">Я предупрежден(а) о возможном отказе в </w:t>
      </w:r>
      <w:r>
        <w:rPr>
          <w:rFonts w:ascii="PT Astra Serif" w:hAnsi="PT Astra Serif"/>
          <w:sz w:val="28"/>
          <w:szCs w:val="28"/>
        </w:rPr>
        <w:t>предоставлении информации в соответствии с действующим законодательством Российской Федерации.</w:t>
      </w:r>
    </w:p>
    <w:p w:rsidR="00B45DD7" w:rsidRDefault="00B45DD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45DD7" w:rsidRDefault="0062701D">
      <w:pPr>
        <w:spacing w:after="0" w:line="240" w:lineRule="auto"/>
        <w:ind w:firstLine="850"/>
        <w:jc w:val="both"/>
      </w:pPr>
      <w:r>
        <w:rPr>
          <w:rFonts w:ascii="PT Astra Serif" w:hAnsi="PT Astra Serif"/>
          <w:sz w:val="28"/>
          <w:szCs w:val="28"/>
        </w:rPr>
        <w:t>В соответствии с ч. 1 ст. 6 Федерального закона Российской Федерации от 27.07.2006 № 152-ФЗ «О персональных данных» даю своё согласие на обработку своих персона</w:t>
      </w:r>
      <w:r>
        <w:rPr>
          <w:rFonts w:ascii="PT Astra Serif" w:hAnsi="PT Astra Serif"/>
          <w:sz w:val="28"/>
          <w:szCs w:val="28"/>
        </w:rPr>
        <w:t>льных данных.</w:t>
      </w:r>
    </w:p>
    <w:p w:rsidR="00B45DD7" w:rsidRDefault="0062701D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К персональным данным, на обработку которых даётся моё согласие, относятся:</w:t>
      </w:r>
    </w:p>
    <w:p w:rsidR="00B45DD7" w:rsidRDefault="0062701D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- фамилия,имя, отчество;</w:t>
      </w:r>
    </w:p>
    <w:p w:rsidR="00B45DD7" w:rsidRDefault="0062701D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- фамилия, имя, отчество представителя;</w:t>
      </w:r>
    </w:p>
    <w:p w:rsidR="00B45DD7" w:rsidRDefault="0062701D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- адрес по месту регистрации и по месту проживания;</w:t>
      </w:r>
    </w:p>
    <w:p w:rsidR="00B45DD7" w:rsidRDefault="0062701D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- сведения, содержащие информацию о номере домашн</w:t>
      </w:r>
      <w:r>
        <w:rPr>
          <w:rFonts w:ascii="PT Astra Serif" w:hAnsi="PT Astra Serif"/>
          <w:sz w:val="28"/>
          <w:szCs w:val="28"/>
        </w:rPr>
        <w:t>его телефона, мобильного телефона, личной электронной почте.</w:t>
      </w:r>
    </w:p>
    <w:p w:rsidR="00B45DD7" w:rsidRDefault="0062701D">
      <w:pPr>
        <w:spacing w:after="0" w:line="240" w:lineRule="auto"/>
        <w:jc w:val="both"/>
      </w:pPr>
      <w:r>
        <w:rPr>
          <w:rFonts w:ascii="PT Astra Serif" w:hAnsi="PT Astra Serif"/>
          <w:sz w:val="28"/>
          <w:szCs w:val="28"/>
        </w:rPr>
        <w:t>Наименование или адрес оператора:</w:t>
      </w:r>
      <w:r>
        <w:rPr>
          <w:rFonts w:ascii="PT Astra Serif" w:hAnsi="PT Astra Serif"/>
          <w:sz w:val="28"/>
          <w:szCs w:val="28"/>
        </w:rPr>
        <w:t>Министерство строительства и архитектуры Ульяновской области, расположенного по адресу: г. Ульяновск, ул. Спасская, д. 5.</w:t>
      </w:r>
    </w:p>
    <w:p w:rsidR="00B45DD7" w:rsidRDefault="0062701D">
      <w:pPr>
        <w:shd w:val="clear" w:color="auto" w:fill="FFFFFF"/>
        <w:spacing w:after="0" w:line="240" w:lineRule="auto"/>
        <w:ind w:firstLine="85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Предоставляю Оператору право запрашивать и получать документы и информацию, необходимые для предоставления </w:t>
      </w:r>
      <w:r>
        <w:rPr>
          <w:rFonts w:ascii="PT Astra Serif" w:hAnsi="PT Astra Serif"/>
          <w:sz w:val="28"/>
          <w:szCs w:val="28"/>
          <w:lang w:val="en-US"/>
        </w:rPr>
        <w:t>г</w:t>
      </w:r>
      <w:r>
        <w:rPr>
          <w:rFonts w:ascii="PT Astra Serif" w:hAnsi="PT Astra Serif"/>
          <w:sz w:val="28"/>
          <w:szCs w:val="28"/>
        </w:rPr>
        <w:t>осударственной услуги, в органах, предоставляющих государственные услуги, органах, предоставляющих муниципальные услуги, организациях, участвующих в</w:t>
      </w:r>
      <w:r>
        <w:rPr>
          <w:rFonts w:ascii="PT Astra Serif" w:hAnsi="PT Astra Serif"/>
          <w:sz w:val="28"/>
          <w:szCs w:val="28"/>
        </w:rPr>
        <w:t xml:space="preserve"> предоставлении государственных и муниципальных услуг, с целью доукомплектования пакета документов на предоставление государственных услуг, а также осуществлять передачу комплектов документов в органы, предоставляющие государственные (муниципальные) услуги</w:t>
      </w:r>
      <w:r>
        <w:rPr>
          <w:rFonts w:ascii="PT Astra Serif" w:hAnsi="PT Astra Serif"/>
          <w:sz w:val="28"/>
          <w:szCs w:val="28"/>
        </w:rPr>
        <w:t>.</w:t>
      </w:r>
    </w:p>
    <w:p w:rsidR="00B45DD7" w:rsidRDefault="0062701D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Оператор вправе обрабатывать мои персональные данные как с использованием средств автоматизации, так и без использования таких средств.</w:t>
      </w:r>
    </w:p>
    <w:p w:rsidR="00B45DD7" w:rsidRDefault="0062701D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Я подтверждаю, что мне известно о праве отозвать своё согласие посредством составления соответствующего письменного до</w:t>
      </w:r>
      <w:r>
        <w:rPr>
          <w:rFonts w:ascii="PT Astra Serif" w:hAnsi="PT Astra Serif"/>
          <w:sz w:val="28"/>
          <w:szCs w:val="28"/>
        </w:rPr>
        <w:t>кумента, который может быть направлен мной в адрес Оператора.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части 2 статьи 11 Фед</w:t>
      </w:r>
      <w:r>
        <w:rPr>
          <w:rFonts w:ascii="PT Astra Serif" w:hAnsi="PT Astra Serif"/>
          <w:sz w:val="28"/>
          <w:szCs w:val="28"/>
        </w:rPr>
        <w:t>ерального закона от 27.07.2006</w:t>
      </w:r>
      <w:r>
        <w:rPr>
          <w:rFonts w:ascii="PT Astra Serif" w:hAnsi="PT Astra Serif"/>
          <w:sz w:val="28"/>
          <w:szCs w:val="28"/>
        </w:rPr>
        <w:br/>
        <w:t>№ 152-ФЗ «О персональных данных».</w:t>
      </w:r>
    </w:p>
    <w:p w:rsidR="00B45DD7" w:rsidRDefault="0062701D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Настоящее согласие дано мной______________</w:t>
      </w:r>
    </w:p>
    <w:p w:rsidR="00B45DD7" w:rsidRDefault="0062701D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4"/>
          <w:szCs w:val="24"/>
        </w:rPr>
        <w:t>(дата)</w:t>
      </w:r>
    </w:p>
    <w:p w:rsidR="00B45DD7" w:rsidRDefault="0062701D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Согласие действует___________________________________________________</w:t>
      </w:r>
    </w:p>
    <w:p w:rsidR="00B45DD7" w:rsidRDefault="0062701D">
      <w:pPr>
        <w:shd w:val="clear" w:color="auto" w:fill="FFFFFF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(срок действия)</w:t>
      </w:r>
    </w:p>
    <w:p w:rsidR="00B45DD7" w:rsidRDefault="00B45DD7">
      <w:pPr>
        <w:spacing w:after="1" w:line="200" w:lineRule="atLeast"/>
        <w:jc w:val="center"/>
        <w:rPr>
          <w:rFonts w:ascii="PT Astra Serif" w:hAnsi="PT Astra Serif" w:cs="Courier New"/>
          <w:sz w:val="28"/>
          <w:szCs w:val="28"/>
        </w:rPr>
      </w:pPr>
    </w:p>
    <w:p w:rsidR="00B45DD7" w:rsidRDefault="0062701D">
      <w:pPr>
        <w:spacing w:after="1" w:line="200" w:lineRule="atLeast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______________________________</w:t>
      </w:r>
    </w:p>
    <w:p w:rsidR="00B45DD7" w:rsidRDefault="0062701D">
      <w:pPr>
        <w:spacing w:after="1" w:line="200" w:lineRule="atLeast"/>
        <w:jc w:val="right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4"/>
          <w:szCs w:val="24"/>
        </w:rPr>
        <w:t>(заявитель)</w:t>
      </w:r>
    </w:p>
    <w:p w:rsidR="00B45DD7" w:rsidRDefault="0062701D">
      <w:pPr>
        <w:spacing w:after="1" w:line="200" w:lineRule="atLeast"/>
        <w:jc w:val="right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______________________________</w:t>
      </w:r>
    </w:p>
    <w:p w:rsidR="00B45DD7" w:rsidRDefault="0062701D">
      <w:pPr>
        <w:spacing w:after="1" w:line="200" w:lineRule="atLeast"/>
        <w:jc w:val="right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4"/>
          <w:szCs w:val="24"/>
        </w:rPr>
        <w:t>(представитель заявителя)</w:t>
      </w:r>
    </w:p>
    <w:p w:rsidR="00B45DD7" w:rsidRDefault="0062701D">
      <w:pPr>
        <w:spacing w:after="1" w:line="200" w:lineRule="atLeast"/>
        <w:jc w:val="right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______________________________</w:t>
      </w:r>
    </w:p>
    <w:p w:rsidR="00B45DD7" w:rsidRDefault="0062701D">
      <w:pPr>
        <w:spacing w:after="1" w:line="200" w:lineRule="atLeast"/>
        <w:jc w:val="right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4"/>
          <w:szCs w:val="24"/>
        </w:rPr>
        <w:t>(дата)       (подпись)</w:t>
      </w:r>
    </w:p>
    <w:p w:rsidR="00B45DD7" w:rsidRDefault="0062701D">
      <w:pPr>
        <w:pStyle w:val="1"/>
        <w:shd w:val="clear" w:color="auto" w:fill="auto"/>
        <w:spacing w:line="240" w:lineRule="auto"/>
        <w:jc w:val="right"/>
      </w:pPr>
      <w:r>
        <w:rPr>
          <w:rStyle w:val="23"/>
          <w:rFonts w:ascii="PT Astra Serif" w:hAnsi="PT Astra Serif"/>
          <w:b/>
          <w:color w:val="000000"/>
          <w:sz w:val="28"/>
          <w:szCs w:val="28"/>
        </w:rPr>
        <w:t>Приложение №4</w:t>
      </w:r>
    </w:p>
    <w:p w:rsidR="00B45DD7" w:rsidRDefault="00B45DD7">
      <w:pPr>
        <w:pStyle w:val="1"/>
        <w:shd w:val="clear" w:color="auto" w:fill="auto"/>
        <w:spacing w:line="240" w:lineRule="auto"/>
        <w:jc w:val="right"/>
        <w:rPr>
          <w:rStyle w:val="23"/>
          <w:rFonts w:ascii="PT Astra Serif" w:hAnsi="PT Astra Serif"/>
          <w:b/>
          <w:color w:val="000000"/>
          <w:sz w:val="28"/>
          <w:szCs w:val="28"/>
        </w:rPr>
      </w:pPr>
    </w:p>
    <w:p w:rsidR="00B45DD7" w:rsidRDefault="0062701D">
      <w:pPr>
        <w:pStyle w:val="1"/>
        <w:shd w:val="clear" w:color="auto" w:fill="auto"/>
        <w:spacing w:line="240" w:lineRule="auto"/>
        <w:jc w:val="right"/>
        <w:rPr>
          <w:b/>
          <w:sz w:val="28"/>
          <w:szCs w:val="28"/>
        </w:rPr>
      </w:pPr>
      <w:r>
        <w:rPr>
          <w:rStyle w:val="23"/>
          <w:rFonts w:ascii="PT Astra Serif" w:hAnsi="PT Astra Serif"/>
          <w:b/>
          <w:color w:val="000000"/>
          <w:sz w:val="28"/>
          <w:szCs w:val="28"/>
        </w:rPr>
        <w:t>к Административному</w:t>
      </w:r>
    </w:p>
    <w:p w:rsidR="00B45DD7" w:rsidRDefault="0062701D">
      <w:pPr>
        <w:pStyle w:val="1"/>
        <w:shd w:val="clear" w:color="auto" w:fill="auto"/>
        <w:spacing w:line="240" w:lineRule="auto"/>
        <w:jc w:val="right"/>
        <w:rPr>
          <w:rStyle w:val="23"/>
          <w:b/>
          <w:color w:val="000000"/>
          <w:sz w:val="28"/>
          <w:szCs w:val="28"/>
        </w:rPr>
      </w:pPr>
      <w:r>
        <w:rPr>
          <w:rStyle w:val="23"/>
          <w:rFonts w:ascii="PT Astra Serif" w:hAnsi="PT Astra Serif"/>
          <w:b/>
          <w:color w:val="000000"/>
          <w:sz w:val="28"/>
          <w:szCs w:val="28"/>
        </w:rPr>
        <w:t>регламенту</w:t>
      </w:r>
    </w:p>
    <w:p w:rsidR="00B45DD7" w:rsidRDefault="00B45DD7">
      <w:pPr>
        <w:pStyle w:val="1"/>
        <w:shd w:val="clear" w:color="auto" w:fill="auto"/>
        <w:spacing w:line="240" w:lineRule="auto"/>
        <w:jc w:val="center"/>
        <w:rPr>
          <w:rStyle w:val="23"/>
          <w:rFonts w:ascii="PT Astra Serif" w:hAnsi="PT Astra Serif"/>
        </w:rPr>
      </w:pPr>
    </w:p>
    <w:p w:rsidR="00B45DD7" w:rsidRDefault="0062701D">
      <w:pPr>
        <w:spacing w:after="0" w:line="240" w:lineRule="auto"/>
        <w:jc w:val="center"/>
      </w:pPr>
      <w:r>
        <w:rPr>
          <w:rStyle w:val="23"/>
          <w:rFonts w:ascii="PT Astra Serif" w:hAnsi="PT Astra Serif"/>
          <w:b/>
          <w:color w:val="000000"/>
          <w:sz w:val="28"/>
          <w:szCs w:val="28"/>
        </w:rPr>
        <w:t xml:space="preserve">Форма уведомления об отказе в выдаче сведений, </w:t>
      </w:r>
      <w:r>
        <w:rPr>
          <w:rFonts w:ascii="PT Astra Serif" w:hAnsi="PT Astra Serif"/>
          <w:b/>
          <w:sz w:val="28"/>
          <w:szCs w:val="28"/>
        </w:rPr>
        <w:t xml:space="preserve">содержащихся в информационных системах обеспечения градостроительной деятельности </w:t>
      </w:r>
    </w:p>
    <w:p w:rsidR="00B45DD7" w:rsidRDefault="00B45DD7">
      <w:pPr>
        <w:pStyle w:val="1"/>
        <w:shd w:val="clear" w:color="auto" w:fill="auto"/>
        <w:spacing w:line="240" w:lineRule="auto"/>
        <w:jc w:val="center"/>
        <w:rPr>
          <w:rStyle w:val="23"/>
          <w:rFonts w:ascii="PT Astra Serif" w:hAnsi="PT Astra Serif"/>
        </w:rPr>
      </w:pPr>
    </w:p>
    <w:p w:rsidR="00B45DD7" w:rsidRDefault="00B45DD7">
      <w:pPr>
        <w:spacing w:after="0" w:line="240" w:lineRule="auto"/>
        <w:contextualSpacing/>
        <w:rPr>
          <w:rFonts w:ascii="PT Astra Serif" w:hAnsi="PT Astra Serif"/>
          <w:color w:val="333333"/>
          <w:sz w:val="28"/>
          <w:szCs w:val="28"/>
        </w:rPr>
      </w:pPr>
    </w:p>
    <w:tbl>
      <w:tblPr>
        <w:tblW w:w="9747" w:type="dxa"/>
        <w:tblLook w:val="01E0"/>
      </w:tblPr>
      <w:tblGrid>
        <w:gridCol w:w="4216"/>
        <w:gridCol w:w="5531"/>
      </w:tblGrid>
      <w:tr w:rsidR="00B45DD7">
        <w:trPr>
          <w:trHeight w:val="3045"/>
        </w:trPr>
        <w:tc>
          <w:tcPr>
            <w:tcW w:w="4216" w:type="dxa"/>
            <w:shd w:val="clear" w:color="auto" w:fill="auto"/>
          </w:tcPr>
          <w:p w:rsidR="00B45DD7" w:rsidRDefault="00B45D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B45DD7" w:rsidRDefault="00B45D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B45DD7" w:rsidRDefault="00B45D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B45DD7" w:rsidRDefault="00B45D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B45DD7" w:rsidRDefault="00B45D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B45DD7" w:rsidRDefault="00B45D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B45DD7" w:rsidRDefault="00B45D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B45DD7" w:rsidRDefault="00B45D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B45DD7" w:rsidRDefault="00B45D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B45DD7" w:rsidRDefault="00B45D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B45DD7" w:rsidRDefault="00B45D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B45DD7" w:rsidRDefault="00B45D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5530" w:type="dxa"/>
            <w:shd w:val="clear" w:color="auto" w:fill="auto"/>
          </w:tcPr>
          <w:p w:rsidR="00B45DD7" w:rsidRDefault="0062701D">
            <w:pPr>
              <w:pStyle w:val="211"/>
              <w:shd w:val="clear" w:color="auto" w:fill="auto"/>
              <w:tabs>
                <w:tab w:val="left" w:leader="underscore" w:pos="10177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20"/>
                <w:rFonts w:ascii="PT Astra Serif" w:hAnsi="PT Astra Serif"/>
                <w:color w:val="000000"/>
                <w:sz w:val="28"/>
                <w:szCs w:val="28"/>
              </w:rPr>
              <w:t>Кому________________________________</w:t>
            </w:r>
          </w:p>
          <w:p w:rsidR="00B45DD7" w:rsidRDefault="00B45DD7">
            <w:pPr>
              <w:pStyle w:val="211"/>
              <w:shd w:val="clear" w:color="auto" w:fill="auto"/>
              <w:spacing w:before="0" w:line="240" w:lineRule="auto"/>
              <w:jc w:val="left"/>
              <w:rPr>
                <w:rStyle w:val="20"/>
                <w:rFonts w:ascii="PT Astra Serif" w:hAnsi="PT Astra Serif"/>
              </w:rPr>
            </w:pPr>
          </w:p>
          <w:p w:rsidR="00B45DD7" w:rsidRDefault="0062701D">
            <w:pPr>
              <w:pStyle w:val="211"/>
              <w:shd w:val="clear" w:color="auto" w:fill="auto"/>
              <w:spacing w:before="0" w:line="240" w:lineRule="auto"/>
              <w:jc w:val="left"/>
              <w:rPr>
                <w:rStyle w:val="20"/>
                <w:color w:val="000000"/>
                <w:sz w:val="28"/>
                <w:szCs w:val="28"/>
              </w:rPr>
            </w:pPr>
            <w:r>
              <w:rPr>
                <w:rStyle w:val="20"/>
                <w:rFonts w:ascii="PT Astra Serif" w:hAnsi="PT Astra Serif"/>
                <w:color w:val="000000"/>
                <w:sz w:val="28"/>
                <w:szCs w:val="28"/>
              </w:rPr>
              <w:t>_____________________________________</w:t>
            </w:r>
          </w:p>
          <w:p w:rsidR="00B45DD7" w:rsidRDefault="0062701D">
            <w:pPr>
              <w:pStyle w:val="211"/>
              <w:shd w:val="clear" w:color="auto" w:fill="auto"/>
              <w:spacing w:before="0" w:line="240" w:lineRule="auto"/>
              <w:jc w:val="left"/>
              <w:rPr>
                <w:rStyle w:val="20"/>
                <w:color w:val="000000"/>
                <w:sz w:val="28"/>
                <w:szCs w:val="28"/>
              </w:rPr>
            </w:pPr>
            <w:r>
              <w:rPr>
                <w:rStyle w:val="20"/>
                <w:rFonts w:ascii="PT Astra Serif" w:hAnsi="PT Astra Serif"/>
                <w:color w:val="000000"/>
                <w:sz w:val="24"/>
                <w:szCs w:val="24"/>
              </w:rPr>
              <w:t>(для граждан: фамилия, имя, отчество</w:t>
            </w:r>
            <w:r>
              <w:rPr>
                <w:rStyle w:val="20"/>
                <w:rFonts w:ascii="PT Astra Serif" w:hAnsi="PT Astra Serif"/>
                <w:color w:val="000000"/>
                <w:sz w:val="28"/>
                <w:szCs w:val="28"/>
              </w:rPr>
              <w:t>)</w:t>
            </w:r>
          </w:p>
          <w:p w:rsidR="00B45DD7" w:rsidRDefault="0062701D">
            <w:pPr>
              <w:pStyle w:val="211"/>
              <w:shd w:val="clear" w:color="auto" w:fill="auto"/>
              <w:spacing w:before="0" w:line="240" w:lineRule="auto"/>
              <w:jc w:val="left"/>
              <w:rPr>
                <w:rStyle w:val="20"/>
                <w:color w:val="000000"/>
                <w:sz w:val="28"/>
                <w:szCs w:val="28"/>
              </w:rPr>
            </w:pPr>
            <w:r>
              <w:rPr>
                <w:rStyle w:val="20"/>
                <w:rFonts w:ascii="PT Astra Serif" w:hAnsi="PT Astra Serif"/>
                <w:color w:val="000000"/>
                <w:sz w:val="28"/>
                <w:szCs w:val="28"/>
              </w:rPr>
              <w:t>_____________________________________</w:t>
            </w:r>
          </w:p>
          <w:p w:rsidR="00B45DD7" w:rsidRDefault="0062701D">
            <w:pPr>
              <w:pStyle w:val="211"/>
              <w:shd w:val="clear" w:color="auto" w:fill="auto"/>
              <w:spacing w:before="0" w:line="240" w:lineRule="auto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rFonts w:ascii="PT Astra Serif" w:hAnsi="PT Astra Serif"/>
                <w:color w:val="000000"/>
                <w:sz w:val="28"/>
                <w:szCs w:val="28"/>
              </w:rPr>
              <w:t>_____________________________________</w:t>
            </w:r>
            <w:r>
              <w:rPr>
                <w:rStyle w:val="20"/>
                <w:rFonts w:ascii="PT Astra Serif" w:hAnsi="PT Astra Serif"/>
                <w:color w:val="000000"/>
                <w:sz w:val="24"/>
                <w:szCs w:val="24"/>
              </w:rPr>
              <w:t xml:space="preserve"> (для юридических лиц: полное наименование организации)</w:t>
            </w:r>
          </w:p>
          <w:p w:rsidR="00B45DD7" w:rsidRDefault="0062701D">
            <w:pPr>
              <w:pStyle w:val="211"/>
              <w:shd w:val="clear" w:color="auto" w:fill="auto"/>
              <w:spacing w:before="0" w:line="240" w:lineRule="auto"/>
              <w:jc w:val="left"/>
              <w:rPr>
                <w:rStyle w:val="20"/>
                <w:color w:val="000000"/>
                <w:sz w:val="28"/>
                <w:szCs w:val="28"/>
              </w:rPr>
            </w:pPr>
            <w:r>
              <w:rPr>
                <w:rStyle w:val="20"/>
                <w:rFonts w:ascii="PT Astra Serif" w:hAnsi="PT Astra Serif"/>
                <w:color w:val="000000"/>
                <w:sz w:val="28"/>
                <w:szCs w:val="28"/>
              </w:rPr>
              <w:t>_____________________________________</w:t>
            </w:r>
          </w:p>
          <w:p w:rsidR="00B45DD7" w:rsidRDefault="0062701D">
            <w:pPr>
              <w:pStyle w:val="211"/>
              <w:shd w:val="clear" w:color="auto" w:fill="auto"/>
              <w:spacing w:before="0" w:line="240" w:lineRule="auto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rFonts w:ascii="PT Astra Serif" w:hAnsi="PT Astra Serif"/>
                <w:color w:val="000000"/>
                <w:sz w:val="24"/>
                <w:szCs w:val="24"/>
              </w:rPr>
              <w:t>(фамилия, имя, отчество руководителя)</w:t>
            </w:r>
          </w:p>
          <w:p w:rsidR="00B45DD7" w:rsidRDefault="0062701D">
            <w:pPr>
              <w:pStyle w:val="211"/>
              <w:shd w:val="clear" w:color="auto" w:fill="auto"/>
              <w:spacing w:before="0" w:line="240" w:lineRule="auto"/>
              <w:jc w:val="left"/>
              <w:rPr>
                <w:rStyle w:val="20"/>
                <w:color w:val="000000"/>
                <w:sz w:val="28"/>
                <w:szCs w:val="28"/>
              </w:rPr>
            </w:pPr>
            <w:r>
              <w:rPr>
                <w:rStyle w:val="20"/>
                <w:rFonts w:ascii="PT Astra Serif" w:hAnsi="PT Astra Serif"/>
                <w:color w:val="000000"/>
                <w:sz w:val="28"/>
                <w:szCs w:val="28"/>
              </w:rPr>
              <w:t>_____________________________________</w:t>
            </w:r>
          </w:p>
          <w:p w:rsidR="00B45DD7" w:rsidRDefault="0062701D">
            <w:pPr>
              <w:pStyle w:val="211"/>
              <w:shd w:val="clear" w:color="auto" w:fill="auto"/>
              <w:spacing w:before="0" w:line="240" w:lineRule="auto"/>
              <w:jc w:val="left"/>
              <w:rPr>
                <w:rStyle w:val="20"/>
                <w:color w:val="000000"/>
                <w:sz w:val="28"/>
                <w:szCs w:val="28"/>
              </w:rPr>
            </w:pPr>
            <w:r>
              <w:rPr>
                <w:rStyle w:val="20"/>
                <w:rFonts w:ascii="PT Astra Serif" w:hAnsi="PT Astra Serif"/>
                <w:color w:val="000000"/>
                <w:sz w:val="28"/>
                <w:szCs w:val="28"/>
              </w:rPr>
              <w:t>_____________________________________</w:t>
            </w:r>
          </w:p>
          <w:p w:rsidR="00B45DD7" w:rsidRDefault="0062701D">
            <w:pPr>
              <w:pStyle w:val="21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  <w:rFonts w:ascii="PT Astra Serif" w:hAnsi="PT Astra Serif"/>
                <w:color w:val="000000"/>
                <w:sz w:val="24"/>
                <w:szCs w:val="24"/>
              </w:rPr>
              <w:t>(почтовый и</w:t>
            </w:r>
            <w:r>
              <w:rPr>
                <w:rStyle w:val="20"/>
                <w:rFonts w:ascii="PT Astra Serif" w:hAnsi="PT Astra Serif"/>
                <w:color w:val="000000"/>
                <w:sz w:val="24"/>
                <w:szCs w:val="24"/>
              </w:rPr>
              <w:t>ндекс, адрес, телефон)</w:t>
            </w:r>
          </w:p>
          <w:p w:rsidR="00B45DD7" w:rsidRDefault="00B45DD7">
            <w:pPr>
              <w:suppressAutoHyphens/>
              <w:spacing w:after="0" w:line="240" w:lineRule="auto"/>
              <w:contextualSpacing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</w:tc>
      </w:tr>
    </w:tbl>
    <w:p w:rsidR="00B45DD7" w:rsidRDefault="00B45DD7">
      <w:pPr>
        <w:tabs>
          <w:tab w:val="left" w:pos="567"/>
          <w:tab w:val="left" w:pos="709"/>
        </w:tabs>
        <w:suppressAutoHyphens/>
        <w:spacing w:after="0" w:line="240" w:lineRule="auto"/>
        <w:ind w:firstLine="851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B45DD7" w:rsidRDefault="00B45DD7">
      <w:pPr>
        <w:tabs>
          <w:tab w:val="left" w:pos="567"/>
          <w:tab w:val="left" w:pos="709"/>
        </w:tabs>
        <w:suppressAutoHyphens/>
        <w:spacing w:after="0" w:line="240" w:lineRule="auto"/>
        <w:ind w:firstLine="851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B45DD7" w:rsidRDefault="00627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УВЕДОМЛЕНИЕ №____</w:t>
      </w:r>
    </w:p>
    <w:p w:rsidR="00B45DD7" w:rsidRDefault="0062701D">
      <w:pPr>
        <w:spacing w:after="0" w:line="240" w:lineRule="auto"/>
        <w:jc w:val="center"/>
      </w:pPr>
      <w:r>
        <w:rPr>
          <w:rFonts w:ascii="PT Astra Serif" w:hAnsi="PT Astra Serif"/>
          <w:b/>
          <w:sz w:val="28"/>
          <w:szCs w:val="28"/>
        </w:rPr>
        <w:t xml:space="preserve">об отказе в предоставлении сведений, содержащихся </w:t>
      </w:r>
    </w:p>
    <w:p w:rsidR="00B45DD7" w:rsidRDefault="0062701D">
      <w:pPr>
        <w:spacing w:after="0" w:line="240" w:lineRule="auto"/>
        <w:jc w:val="center"/>
      </w:pPr>
      <w:r>
        <w:rPr>
          <w:rFonts w:ascii="PT Astra Serif" w:hAnsi="PT Astra Serif"/>
          <w:b/>
          <w:sz w:val="28"/>
          <w:szCs w:val="28"/>
        </w:rPr>
        <w:t xml:space="preserve">в информационных системах обеспечения градостроительной деятельности </w:t>
      </w:r>
    </w:p>
    <w:p w:rsidR="00B45DD7" w:rsidRDefault="00B45DD7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B45DD7" w:rsidRDefault="00627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Рассмотрен запрос от «__» ______________ № _____________________ о предоставлении копий </w:t>
      </w:r>
      <w:r>
        <w:rPr>
          <w:rFonts w:ascii="PT Astra Serif" w:hAnsi="PT Astra Serif"/>
          <w:sz w:val="28"/>
          <w:szCs w:val="28"/>
        </w:rPr>
        <w:t>документов, содержащихся в ИСОГД, ____________________________________________________________________</w:t>
      </w:r>
    </w:p>
    <w:p w:rsidR="00B45DD7" w:rsidRDefault="0062701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PT Astra Serif" w:hAnsi="PT Astra Serif"/>
          <w:sz w:val="24"/>
          <w:szCs w:val="24"/>
        </w:rPr>
        <w:t>(на земельный участок, территорию, объект капитального строительства</w:t>
      </w:r>
      <w:r>
        <w:rPr>
          <w:rFonts w:ascii="PT Astra Serif" w:hAnsi="PT Astra Serif"/>
          <w:sz w:val="24"/>
          <w:szCs w:val="24"/>
          <w:u w:val="single"/>
        </w:rPr>
        <w:t>)</w:t>
      </w:r>
    </w:p>
    <w:p w:rsidR="00B45DD7" w:rsidRDefault="006270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нужное подчеркнуть</w:t>
      </w:r>
    </w:p>
    <w:p w:rsidR="00B45DD7" w:rsidRDefault="00B45DD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45DD7" w:rsidRDefault="00627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разделу </w:t>
      </w:r>
      <w:r>
        <w:rPr>
          <w:rFonts w:ascii="PT Astra Serif" w:hAnsi="PT Astra Serif"/>
          <w:sz w:val="28"/>
          <w:szCs w:val="28"/>
        </w:rPr>
        <w:t>ИСОГД:___________________________________________________</w:t>
      </w:r>
    </w:p>
    <w:p w:rsidR="00B45DD7" w:rsidRDefault="00B45DD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45DD7" w:rsidRDefault="00627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Ф.И.О. заявителя (уполномоченного представителя), наименование организации: _________________________________________________________</w:t>
      </w:r>
    </w:p>
    <w:p w:rsidR="00B45DD7" w:rsidRDefault="00627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 </w:t>
      </w:r>
    </w:p>
    <w:p w:rsidR="00B45DD7" w:rsidRDefault="00627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Адрес места жительства, адрес юридического лица:</w:t>
      </w:r>
    </w:p>
    <w:p w:rsidR="00B45DD7" w:rsidRDefault="00627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</w:t>
      </w:r>
      <w:r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____________________________________________________________________________________________________________________________</w:t>
      </w:r>
    </w:p>
    <w:p w:rsidR="00B45DD7" w:rsidRDefault="00B45DD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45DD7" w:rsidRDefault="0062701D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По результатам рассмотрения запроса в предоставлении сведений отказано по причине:</w:t>
      </w:r>
    </w:p>
    <w:p w:rsidR="00B45DD7" w:rsidRDefault="0062701D">
      <w:pPr>
        <w:spacing w:after="0" w:line="240" w:lineRule="auto"/>
        <w:ind w:firstLine="709"/>
        <w:jc w:val="both"/>
      </w:pPr>
      <w:r>
        <w:rPr>
          <w:rStyle w:val="20"/>
          <w:rFonts w:ascii="PT Astra Serif" w:hAnsi="PT Astra Serif"/>
          <w:color w:val="000000"/>
          <w:sz w:val="28"/>
          <w:szCs w:val="28"/>
        </w:rPr>
        <w:t>Запрашиваемые сведения отнесены к информации ог</w:t>
      </w:r>
      <w:r>
        <w:rPr>
          <w:rStyle w:val="20"/>
          <w:rFonts w:ascii="PT Astra Serif" w:hAnsi="PT Astra Serif"/>
          <w:color w:val="000000"/>
          <w:sz w:val="28"/>
          <w:szCs w:val="28"/>
        </w:rPr>
        <w:t xml:space="preserve">раниченного доступа </w:t>
      </w:r>
    </w:p>
    <w:p w:rsidR="00B45DD7" w:rsidRDefault="0062701D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Возврат средств, внесённых в счёт оплаты предоставления сведений или копии документа, содержащихся в информационных системах обеспечения градостроительной деятельности, в случае отказа в выдаче сведений, осуществляется на основании пис</w:t>
      </w:r>
      <w:r>
        <w:rPr>
          <w:rFonts w:ascii="PT Astra Serif" w:hAnsi="PT Astra Serif"/>
          <w:sz w:val="28"/>
          <w:szCs w:val="28"/>
        </w:rPr>
        <w:t xml:space="preserve">ьменного заявления заинтересованного лица о возврате уплаченной суммы, поданного в Министерство строительства и архитектуры  Ульяновской области, расположенного по адресу: </w:t>
      </w:r>
    </w:p>
    <w:p w:rsidR="00B45DD7" w:rsidRDefault="00B45DD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45DD7" w:rsidRDefault="0062701D">
      <w:pPr>
        <w:spacing w:after="0" w:line="240" w:lineRule="auto"/>
        <w:jc w:val="both"/>
      </w:pPr>
      <w:r>
        <w:rPr>
          <w:rFonts w:ascii="PT Astra Serif" w:hAnsi="PT Astra Serif"/>
          <w:sz w:val="28"/>
          <w:szCs w:val="28"/>
        </w:rPr>
        <w:t>432017, г. Ульяновск, ул. Спасская, д.5, каб. 29</w:t>
      </w:r>
    </w:p>
    <w:p w:rsidR="00B45DD7" w:rsidRDefault="00B45DD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45DD7" w:rsidRDefault="00B45DD7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B45DD7" w:rsidRDefault="006270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_________________________      </w:t>
      </w:r>
      <w:r>
        <w:rPr>
          <w:rFonts w:ascii="PT Astra Serif" w:hAnsi="PT Astra Serif"/>
          <w:sz w:val="28"/>
          <w:szCs w:val="28"/>
        </w:rPr>
        <w:t xml:space="preserve">  ______________                    _______________</w:t>
      </w:r>
    </w:p>
    <w:p w:rsidR="00B45DD7" w:rsidRDefault="006270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(должность)                                     (подпись)                                  (расшифровка      </w:t>
      </w:r>
    </w:p>
    <w:p w:rsidR="00B45DD7" w:rsidRDefault="006270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4"/>
          <w:szCs w:val="24"/>
        </w:rPr>
        <w:t>подписи)</w:t>
      </w:r>
    </w:p>
    <w:p w:rsidR="00B45DD7" w:rsidRDefault="00B45DD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45DD7" w:rsidRDefault="00B45DD7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B45DD7" w:rsidRDefault="00B45DD7">
      <w:pPr>
        <w:spacing w:after="0" w:line="240" w:lineRule="auto"/>
        <w:contextualSpacing/>
        <w:rPr>
          <w:rFonts w:ascii="PT Astra Serif" w:hAnsi="PT Astra Serif"/>
          <w:color w:val="333333"/>
          <w:sz w:val="28"/>
          <w:szCs w:val="28"/>
        </w:rPr>
      </w:pPr>
    </w:p>
    <w:p w:rsidR="00B45DD7" w:rsidRDefault="00B45DD7">
      <w:pPr>
        <w:spacing w:after="0" w:line="240" w:lineRule="auto"/>
        <w:contextualSpacing/>
        <w:rPr>
          <w:rFonts w:ascii="PT Astra Serif" w:hAnsi="PT Astra Serif"/>
          <w:color w:val="333333"/>
          <w:sz w:val="28"/>
          <w:szCs w:val="28"/>
        </w:rPr>
      </w:pPr>
    </w:p>
    <w:p w:rsidR="00B45DD7" w:rsidRDefault="00B45DD7">
      <w:pPr>
        <w:spacing w:after="0" w:line="240" w:lineRule="auto"/>
        <w:contextualSpacing/>
        <w:rPr>
          <w:rFonts w:ascii="PT Astra Serif" w:hAnsi="PT Astra Serif"/>
          <w:color w:val="333333"/>
          <w:sz w:val="28"/>
          <w:szCs w:val="28"/>
        </w:rPr>
      </w:pPr>
    </w:p>
    <w:p w:rsidR="00B45DD7" w:rsidRDefault="00B45DD7">
      <w:pPr>
        <w:spacing w:after="0" w:line="240" w:lineRule="auto"/>
        <w:contextualSpacing/>
        <w:rPr>
          <w:rFonts w:ascii="PT Astra Serif" w:hAnsi="PT Astra Serif"/>
          <w:color w:val="333333"/>
          <w:sz w:val="28"/>
          <w:szCs w:val="28"/>
        </w:rPr>
      </w:pPr>
    </w:p>
    <w:p w:rsidR="00B45DD7" w:rsidRDefault="00B45DD7">
      <w:pPr>
        <w:spacing w:after="0" w:line="240" w:lineRule="auto"/>
        <w:contextualSpacing/>
        <w:rPr>
          <w:rFonts w:ascii="PT Astra Serif" w:hAnsi="PT Astra Serif"/>
          <w:color w:val="333333"/>
          <w:sz w:val="28"/>
          <w:szCs w:val="28"/>
        </w:rPr>
      </w:pPr>
    </w:p>
    <w:p w:rsidR="00B45DD7" w:rsidRDefault="00B45DD7">
      <w:pPr>
        <w:spacing w:after="0" w:line="240" w:lineRule="auto"/>
        <w:contextualSpacing/>
        <w:rPr>
          <w:rFonts w:ascii="PT Astra Serif" w:hAnsi="PT Astra Serif"/>
          <w:color w:val="333333"/>
          <w:sz w:val="28"/>
          <w:szCs w:val="28"/>
        </w:rPr>
      </w:pPr>
    </w:p>
    <w:p w:rsidR="00B45DD7" w:rsidRDefault="00B45DD7">
      <w:pPr>
        <w:spacing w:after="0" w:line="240" w:lineRule="auto"/>
        <w:contextualSpacing/>
        <w:rPr>
          <w:rFonts w:ascii="PT Astra Serif" w:hAnsi="PT Astra Serif"/>
          <w:color w:val="333333"/>
          <w:sz w:val="28"/>
          <w:szCs w:val="28"/>
        </w:rPr>
      </w:pPr>
    </w:p>
    <w:p w:rsidR="00B45DD7" w:rsidRDefault="00B45DD7">
      <w:pPr>
        <w:spacing w:after="0" w:line="240" w:lineRule="auto"/>
        <w:contextualSpacing/>
        <w:rPr>
          <w:rFonts w:ascii="PT Astra Serif" w:hAnsi="PT Astra Serif"/>
          <w:color w:val="333333"/>
          <w:sz w:val="28"/>
          <w:szCs w:val="28"/>
        </w:rPr>
      </w:pPr>
    </w:p>
    <w:p w:rsidR="00B45DD7" w:rsidRDefault="00B45DD7">
      <w:pPr>
        <w:spacing w:after="0" w:line="240" w:lineRule="auto"/>
        <w:contextualSpacing/>
        <w:rPr>
          <w:rFonts w:ascii="PT Astra Serif" w:hAnsi="PT Astra Serif"/>
          <w:color w:val="333333"/>
          <w:sz w:val="28"/>
          <w:szCs w:val="28"/>
        </w:rPr>
      </w:pPr>
    </w:p>
    <w:p w:rsidR="00B45DD7" w:rsidRDefault="00B45DD7">
      <w:pPr>
        <w:spacing w:after="0" w:line="240" w:lineRule="auto"/>
        <w:contextualSpacing/>
        <w:rPr>
          <w:rFonts w:ascii="PT Astra Serif" w:hAnsi="PT Astra Serif"/>
          <w:color w:val="333333"/>
          <w:sz w:val="28"/>
          <w:szCs w:val="28"/>
        </w:rPr>
      </w:pPr>
    </w:p>
    <w:p w:rsidR="00B45DD7" w:rsidRDefault="00B45DD7">
      <w:pPr>
        <w:spacing w:after="0" w:line="240" w:lineRule="auto"/>
        <w:contextualSpacing/>
        <w:rPr>
          <w:rFonts w:ascii="PT Astra Serif" w:hAnsi="PT Astra Serif"/>
          <w:color w:val="333333"/>
          <w:sz w:val="28"/>
          <w:szCs w:val="28"/>
        </w:rPr>
      </w:pPr>
    </w:p>
    <w:p w:rsidR="00B45DD7" w:rsidRDefault="00B45DD7">
      <w:pPr>
        <w:spacing w:after="0" w:line="240" w:lineRule="auto"/>
        <w:contextualSpacing/>
        <w:rPr>
          <w:rFonts w:ascii="PT Astra Serif" w:hAnsi="PT Astra Serif"/>
          <w:color w:val="333333"/>
          <w:sz w:val="28"/>
          <w:szCs w:val="28"/>
        </w:rPr>
      </w:pPr>
    </w:p>
    <w:p w:rsidR="00B45DD7" w:rsidRDefault="00B45DD7">
      <w:pPr>
        <w:spacing w:after="0" w:line="240" w:lineRule="auto"/>
        <w:contextualSpacing/>
        <w:rPr>
          <w:rFonts w:ascii="PT Astra Serif" w:hAnsi="PT Astra Serif"/>
          <w:color w:val="333333"/>
          <w:sz w:val="28"/>
          <w:szCs w:val="28"/>
        </w:rPr>
      </w:pPr>
    </w:p>
    <w:p w:rsidR="00B45DD7" w:rsidRDefault="00B45DD7">
      <w:pPr>
        <w:spacing w:after="0" w:line="240" w:lineRule="auto"/>
        <w:contextualSpacing/>
        <w:rPr>
          <w:rFonts w:ascii="PT Astra Serif" w:hAnsi="PT Astra Serif"/>
          <w:color w:val="333333"/>
          <w:sz w:val="28"/>
          <w:szCs w:val="28"/>
        </w:rPr>
      </w:pPr>
    </w:p>
    <w:p w:rsidR="00B45DD7" w:rsidRDefault="00B45DD7">
      <w:pPr>
        <w:spacing w:after="0" w:line="240" w:lineRule="auto"/>
        <w:contextualSpacing/>
        <w:rPr>
          <w:rFonts w:ascii="PT Astra Serif" w:hAnsi="PT Astra Serif"/>
          <w:color w:val="333333"/>
          <w:sz w:val="28"/>
          <w:szCs w:val="28"/>
        </w:rPr>
      </w:pPr>
    </w:p>
    <w:p w:rsidR="00B45DD7" w:rsidRDefault="00B45DD7">
      <w:pPr>
        <w:spacing w:after="0" w:line="240" w:lineRule="auto"/>
        <w:contextualSpacing/>
        <w:rPr>
          <w:rFonts w:ascii="PT Astra Serif" w:hAnsi="PT Astra Serif"/>
          <w:color w:val="333333"/>
          <w:sz w:val="28"/>
          <w:szCs w:val="28"/>
        </w:rPr>
      </w:pPr>
    </w:p>
    <w:p w:rsidR="00B45DD7" w:rsidRDefault="00B45DD7">
      <w:pPr>
        <w:spacing w:after="0" w:line="240" w:lineRule="auto"/>
        <w:contextualSpacing/>
        <w:rPr>
          <w:rFonts w:ascii="PT Astra Serif" w:hAnsi="PT Astra Serif"/>
          <w:color w:val="333333"/>
          <w:sz w:val="28"/>
          <w:szCs w:val="28"/>
        </w:rPr>
      </w:pPr>
    </w:p>
    <w:p w:rsidR="00B45DD7" w:rsidRDefault="00B45DD7">
      <w:pPr>
        <w:spacing w:after="0" w:line="240" w:lineRule="auto"/>
        <w:contextualSpacing/>
        <w:rPr>
          <w:rFonts w:ascii="PT Astra Serif" w:hAnsi="PT Astra Serif"/>
          <w:color w:val="333333"/>
          <w:sz w:val="28"/>
          <w:szCs w:val="28"/>
        </w:rPr>
      </w:pPr>
    </w:p>
    <w:p w:rsidR="00B45DD7" w:rsidRDefault="00B45DD7">
      <w:pPr>
        <w:spacing w:after="0" w:line="240" w:lineRule="auto"/>
        <w:contextualSpacing/>
        <w:rPr>
          <w:rFonts w:ascii="PT Astra Serif" w:hAnsi="PT Astra Serif"/>
          <w:color w:val="333333"/>
          <w:sz w:val="28"/>
          <w:szCs w:val="28"/>
        </w:rPr>
      </w:pPr>
    </w:p>
    <w:p w:rsidR="00B45DD7" w:rsidRDefault="00B45DD7">
      <w:pPr>
        <w:spacing w:after="0" w:line="240" w:lineRule="auto"/>
        <w:contextualSpacing/>
        <w:rPr>
          <w:rFonts w:ascii="PT Astra Serif" w:hAnsi="PT Astra Serif"/>
          <w:color w:val="333333"/>
          <w:sz w:val="28"/>
          <w:szCs w:val="28"/>
        </w:rPr>
      </w:pPr>
    </w:p>
    <w:p w:rsidR="00B45DD7" w:rsidRDefault="00B45DD7">
      <w:pPr>
        <w:spacing w:after="0" w:line="240" w:lineRule="auto"/>
        <w:contextualSpacing/>
        <w:rPr>
          <w:rFonts w:ascii="PT Astra Serif" w:hAnsi="PT Astra Serif"/>
          <w:color w:val="333333"/>
          <w:sz w:val="28"/>
          <w:szCs w:val="28"/>
        </w:rPr>
      </w:pPr>
    </w:p>
    <w:p w:rsidR="00B45DD7" w:rsidRDefault="00B45DD7">
      <w:pPr>
        <w:spacing w:after="0" w:line="240" w:lineRule="auto"/>
        <w:contextualSpacing/>
        <w:rPr>
          <w:rFonts w:ascii="PT Astra Serif" w:hAnsi="PT Astra Serif"/>
          <w:color w:val="333333"/>
          <w:sz w:val="28"/>
          <w:szCs w:val="28"/>
        </w:rPr>
      </w:pPr>
    </w:p>
    <w:p w:rsidR="00B45DD7" w:rsidRDefault="00B45DD7">
      <w:pPr>
        <w:spacing w:after="0" w:line="240" w:lineRule="auto"/>
        <w:contextualSpacing/>
        <w:rPr>
          <w:rFonts w:ascii="PT Astra Serif" w:hAnsi="PT Astra Serif"/>
          <w:color w:val="333333"/>
          <w:sz w:val="28"/>
          <w:szCs w:val="28"/>
        </w:rPr>
      </w:pPr>
    </w:p>
    <w:p w:rsidR="00B45DD7" w:rsidRDefault="00B45DD7">
      <w:pPr>
        <w:spacing w:after="0" w:line="240" w:lineRule="auto"/>
        <w:contextualSpacing/>
        <w:rPr>
          <w:rFonts w:ascii="PT Astra Serif" w:hAnsi="PT Astra Serif"/>
          <w:color w:val="333333"/>
          <w:sz w:val="28"/>
          <w:szCs w:val="28"/>
        </w:rPr>
      </w:pPr>
    </w:p>
    <w:p w:rsidR="00B45DD7" w:rsidRDefault="00B45DD7">
      <w:pPr>
        <w:spacing w:after="0" w:line="240" w:lineRule="auto"/>
        <w:contextualSpacing/>
        <w:rPr>
          <w:rFonts w:ascii="PT Astra Serif" w:hAnsi="PT Astra Serif"/>
          <w:color w:val="333333"/>
          <w:sz w:val="28"/>
          <w:szCs w:val="28"/>
        </w:rPr>
      </w:pPr>
    </w:p>
    <w:p w:rsidR="00B45DD7" w:rsidRDefault="00B45DD7">
      <w:pPr>
        <w:spacing w:after="0" w:line="240" w:lineRule="auto"/>
        <w:contextualSpacing/>
        <w:rPr>
          <w:rFonts w:ascii="PT Astra Serif" w:hAnsi="PT Astra Serif"/>
          <w:color w:val="333333"/>
          <w:sz w:val="28"/>
          <w:szCs w:val="28"/>
        </w:rPr>
      </w:pPr>
    </w:p>
    <w:p w:rsidR="00B45DD7" w:rsidRDefault="00B45DD7">
      <w:pPr>
        <w:spacing w:after="0" w:line="240" w:lineRule="auto"/>
        <w:contextualSpacing/>
        <w:rPr>
          <w:rFonts w:ascii="PT Astra Serif" w:hAnsi="PT Astra Serif"/>
          <w:color w:val="333333"/>
          <w:sz w:val="28"/>
          <w:szCs w:val="28"/>
        </w:rPr>
      </w:pPr>
    </w:p>
    <w:p w:rsidR="00B45DD7" w:rsidRDefault="00B45DD7">
      <w:pPr>
        <w:spacing w:after="0" w:line="240" w:lineRule="auto"/>
        <w:contextualSpacing/>
        <w:rPr>
          <w:rFonts w:ascii="PT Astra Serif" w:hAnsi="PT Astra Serif"/>
          <w:color w:val="333333"/>
          <w:sz w:val="28"/>
          <w:szCs w:val="28"/>
        </w:rPr>
      </w:pPr>
    </w:p>
    <w:p w:rsidR="00B45DD7" w:rsidRDefault="00B45DD7">
      <w:pPr>
        <w:spacing w:after="0" w:line="240" w:lineRule="auto"/>
        <w:contextualSpacing/>
        <w:rPr>
          <w:rFonts w:ascii="PT Astra Serif" w:hAnsi="PT Astra Serif"/>
          <w:color w:val="333333"/>
          <w:sz w:val="28"/>
          <w:szCs w:val="28"/>
        </w:rPr>
      </w:pPr>
    </w:p>
    <w:p w:rsidR="00B45DD7" w:rsidRDefault="0062701D">
      <w:pPr>
        <w:pStyle w:val="1"/>
        <w:shd w:val="clear" w:color="auto" w:fill="auto"/>
        <w:spacing w:line="240" w:lineRule="auto"/>
        <w:jc w:val="right"/>
      </w:pPr>
      <w:r>
        <w:rPr>
          <w:rStyle w:val="23"/>
          <w:rFonts w:ascii="PT Astra Serif" w:hAnsi="PT Astra Serif"/>
          <w:b/>
          <w:color w:val="000000"/>
          <w:sz w:val="28"/>
          <w:szCs w:val="28"/>
        </w:rPr>
        <w:t>Приложение №5</w:t>
      </w:r>
    </w:p>
    <w:p w:rsidR="00B45DD7" w:rsidRDefault="0062701D">
      <w:pPr>
        <w:pStyle w:val="1"/>
        <w:shd w:val="clear" w:color="auto" w:fill="auto"/>
        <w:spacing w:line="240" w:lineRule="auto"/>
        <w:jc w:val="right"/>
        <w:rPr>
          <w:b/>
          <w:sz w:val="28"/>
          <w:szCs w:val="28"/>
        </w:rPr>
      </w:pPr>
      <w:r>
        <w:rPr>
          <w:rStyle w:val="23"/>
          <w:rFonts w:ascii="PT Astra Serif" w:hAnsi="PT Astra Serif"/>
          <w:b/>
          <w:color w:val="000000"/>
          <w:sz w:val="28"/>
          <w:szCs w:val="28"/>
        </w:rPr>
        <w:t>к Административному</w:t>
      </w:r>
    </w:p>
    <w:p w:rsidR="00B45DD7" w:rsidRDefault="0062701D">
      <w:pPr>
        <w:pStyle w:val="1"/>
        <w:shd w:val="clear" w:color="auto" w:fill="auto"/>
        <w:spacing w:line="240" w:lineRule="auto"/>
        <w:jc w:val="right"/>
        <w:rPr>
          <w:rStyle w:val="23"/>
          <w:b/>
          <w:color w:val="000000"/>
          <w:sz w:val="28"/>
          <w:szCs w:val="28"/>
        </w:rPr>
      </w:pPr>
      <w:r>
        <w:rPr>
          <w:rStyle w:val="23"/>
          <w:rFonts w:ascii="PT Astra Serif" w:hAnsi="PT Astra Serif"/>
          <w:b/>
          <w:color w:val="000000"/>
          <w:sz w:val="28"/>
          <w:szCs w:val="28"/>
        </w:rPr>
        <w:t>регламенту</w:t>
      </w:r>
    </w:p>
    <w:p w:rsidR="00B45DD7" w:rsidRDefault="00B45DD7">
      <w:pPr>
        <w:pStyle w:val="1"/>
        <w:shd w:val="clear" w:color="auto" w:fill="auto"/>
        <w:spacing w:line="240" w:lineRule="auto"/>
        <w:jc w:val="right"/>
        <w:rPr>
          <w:rStyle w:val="23"/>
          <w:rFonts w:ascii="PT Astra Serif" w:hAnsi="PT Astra Serif"/>
        </w:rPr>
      </w:pPr>
    </w:p>
    <w:p w:rsidR="00B45DD7" w:rsidRDefault="0062701D">
      <w:pPr>
        <w:pStyle w:val="1"/>
        <w:shd w:val="clear" w:color="auto" w:fill="auto"/>
        <w:spacing w:line="240" w:lineRule="auto"/>
        <w:jc w:val="center"/>
      </w:pPr>
      <w:r>
        <w:rPr>
          <w:rStyle w:val="23"/>
          <w:rFonts w:ascii="PT Astra Serif" w:hAnsi="PT Astra Serif"/>
          <w:b/>
          <w:color w:val="000000"/>
          <w:sz w:val="28"/>
          <w:szCs w:val="28"/>
        </w:rPr>
        <w:t xml:space="preserve">Форма </w:t>
      </w:r>
      <w:r>
        <w:rPr>
          <w:rStyle w:val="23"/>
          <w:rFonts w:ascii="PT Astra Serif" w:hAnsi="PT Astra Serif"/>
          <w:b/>
          <w:color w:val="000000"/>
          <w:sz w:val="28"/>
          <w:szCs w:val="28"/>
        </w:rPr>
        <w:t>заявления о возврате денежных средств</w:t>
      </w:r>
    </w:p>
    <w:p w:rsidR="00B45DD7" w:rsidRDefault="00B45DD7">
      <w:pPr>
        <w:pStyle w:val="ConsPlusNonformat"/>
        <w:jc w:val="right"/>
        <w:rPr>
          <w:rFonts w:ascii="PT Astra Serif" w:hAnsi="PT Astra Serif" w:cs="Times New Roman"/>
          <w:sz w:val="28"/>
          <w:szCs w:val="28"/>
        </w:rPr>
      </w:pPr>
    </w:p>
    <w:p w:rsidR="00B45DD7" w:rsidRDefault="006270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</w:t>
      </w:r>
    </w:p>
    <w:p w:rsidR="00B45DD7" w:rsidRDefault="006270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</w:t>
      </w:r>
    </w:p>
    <w:p w:rsidR="00B45DD7" w:rsidRDefault="006270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 w:cs="Times New Roman"/>
          <w:sz w:val="24"/>
          <w:szCs w:val="24"/>
        </w:rPr>
        <w:t>кому</w:t>
      </w:r>
    </w:p>
    <w:p w:rsidR="00B45DD7" w:rsidRDefault="006270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</w:t>
      </w:r>
    </w:p>
    <w:p w:rsidR="00B45DD7" w:rsidRDefault="006270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</w:t>
      </w:r>
    </w:p>
    <w:p w:rsidR="00B45DD7" w:rsidRDefault="006270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</w:t>
      </w:r>
      <w:r>
        <w:rPr>
          <w:rFonts w:ascii="PT Astra Serif" w:hAnsi="PT Astra Serif" w:cs="Times New Roman"/>
          <w:sz w:val="28"/>
          <w:szCs w:val="28"/>
        </w:rPr>
        <w:t>____________</w:t>
      </w:r>
    </w:p>
    <w:p w:rsidR="00B45DD7" w:rsidRDefault="006270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Ф.И.О., адрес регистрации</w:t>
      </w:r>
    </w:p>
    <w:p w:rsidR="00B45DD7" w:rsidRDefault="006270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</w:t>
      </w:r>
    </w:p>
    <w:p w:rsidR="00B45DD7" w:rsidRDefault="006270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</w:t>
      </w:r>
    </w:p>
    <w:p w:rsidR="00B45DD7" w:rsidRDefault="006270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по месту жительства - для физических лиц</w:t>
      </w:r>
    </w:p>
    <w:p w:rsidR="00B45DD7" w:rsidRDefault="006270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</w:t>
      </w:r>
    </w:p>
    <w:p w:rsidR="00B45DD7" w:rsidRDefault="006270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</w:t>
      </w:r>
    </w:p>
    <w:p w:rsidR="00B45DD7" w:rsidRDefault="006270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наименование организации, юридический адрес</w:t>
      </w:r>
    </w:p>
    <w:p w:rsidR="00B45DD7" w:rsidRDefault="006270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</w:t>
      </w:r>
    </w:p>
    <w:p w:rsidR="00B45DD7" w:rsidRDefault="006270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</w:t>
      </w:r>
    </w:p>
    <w:p w:rsidR="00B45DD7" w:rsidRDefault="006270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реквизиты (ИНН) - для юридических лиц</w:t>
      </w:r>
    </w:p>
    <w:p w:rsidR="00B45DD7" w:rsidRDefault="006270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</w:t>
      </w:r>
      <w:r>
        <w:rPr>
          <w:rFonts w:ascii="PT Astra Serif" w:hAnsi="PT Astra Serif" w:cs="Times New Roman"/>
          <w:sz w:val="28"/>
          <w:szCs w:val="28"/>
        </w:rPr>
        <w:t>_____</w:t>
      </w:r>
    </w:p>
    <w:p w:rsidR="00B45DD7" w:rsidRDefault="006270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почтовый адрес</w:t>
      </w:r>
    </w:p>
    <w:p w:rsidR="00B45DD7" w:rsidRDefault="006270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</w:t>
      </w:r>
    </w:p>
    <w:p w:rsidR="00B45DD7" w:rsidRDefault="006270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</w:t>
      </w:r>
    </w:p>
    <w:p w:rsidR="00B45DD7" w:rsidRDefault="0062701D">
      <w:pPr>
        <w:spacing w:after="0" w:line="240" w:lineRule="auto"/>
        <w:jc w:val="right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номер телефона, факс, адрес электронной почты</w:t>
      </w:r>
    </w:p>
    <w:p w:rsidR="00B45DD7" w:rsidRDefault="00B45DD7">
      <w:pPr>
        <w:pStyle w:val="ConsPlusNonformat"/>
        <w:jc w:val="right"/>
        <w:rPr>
          <w:rFonts w:ascii="PT Astra Serif" w:hAnsi="PT Astra Serif"/>
          <w:b/>
          <w:sz w:val="28"/>
          <w:szCs w:val="28"/>
        </w:rPr>
      </w:pPr>
    </w:p>
    <w:p w:rsidR="00B45DD7" w:rsidRDefault="00627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Заявление</w:t>
      </w:r>
    </w:p>
    <w:p w:rsidR="00B45DD7" w:rsidRDefault="00627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возврате денежных средств, уплаченных за предоставление сведений, содержащихся в </w:t>
      </w:r>
      <w:r>
        <w:rPr>
          <w:rFonts w:ascii="PT Astra Serif" w:hAnsi="PT Astra Serif"/>
          <w:b/>
          <w:sz w:val="28"/>
          <w:szCs w:val="28"/>
        </w:rPr>
        <w:t>информационной системе обеспечения градостроительной деятельности Ульяновской области</w:t>
      </w:r>
    </w:p>
    <w:p w:rsidR="00B45DD7" w:rsidRDefault="006270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 </w:t>
      </w:r>
    </w:p>
    <w:p w:rsidR="00B45DD7" w:rsidRDefault="00627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Прошу возвратить денежные средства уплаченных мною за предоставление сведений содержащихся в информационной системе обеспечения градостроительной деятельности в размере</w:t>
      </w:r>
      <w:r>
        <w:rPr>
          <w:rFonts w:ascii="PT Astra Serif" w:hAnsi="PT Astra Serif"/>
          <w:sz w:val="28"/>
          <w:szCs w:val="28"/>
        </w:rPr>
        <w:t xml:space="preserve"> _______________________(руб.),</w:t>
      </w:r>
    </w:p>
    <w:p w:rsidR="00B45DD7" w:rsidRDefault="006270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____________________________________________________________________,</w:t>
      </w:r>
    </w:p>
    <w:p w:rsidR="00B45DD7" w:rsidRDefault="006270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(сумма прописью)</w:t>
      </w:r>
    </w:p>
    <w:p w:rsidR="00B45DD7" w:rsidRDefault="006270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уплаченных мною, за предоставление сведений содержащихся в ИСОГД, по платежному документу от ____________ №______________________________</w:t>
      </w:r>
      <w:r>
        <w:rPr>
          <w:rFonts w:ascii="PT Astra Serif" w:hAnsi="PT Astra Serif"/>
          <w:sz w:val="28"/>
          <w:szCs w:val="28"/>
        </w:rPr>
        <w:t>_</w:t>
      </w:r>
    </w:p>
    <w:p w:rsidR="00B45DD7" w:rsidRDefault="0062701D">
      <w:pPr>
        <w:spacing w:after="0" w:line="240" w:lineRule="auto"/>
        <w:ind w:firstLine="3686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(дата)</w:t>
      </w:r>
    </w:p>
    <w:p w:rsidR="00B45DD7" w:rsidRDefault="006270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отношении объекта недвижимости ____________________________________</w:t>
      </w:r>
    </w:p>
    <w:p w:rsidR="00B45DD7" w:rsidRDefault="006270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(адрес объекта недвижимости, </w:t>
      </w:r>
    </w:p>
    <w:p w:rsidR="00B45DD7" w:rsidRDefault="0062701D">
      <w:pPr>
        <w:spacing w:after="0" w:line="240" w:lineRule="auto"/>
        <w:jc w:val="center"/>
      </w:pPr>
      <w:r>
        <w:rPr>
          <w:rFonts w:ascii="PT Astra Serif" w:hAnsi="PT Astra Serif"/>
          <w:sz w:val="24"/>
          <w:szCs w:val="24"/>
        </w:rPr>
        <w:t>кадастровый номер)</w:t>
      </w:r>
    </w:p>
    <w:p w:rsidR="00B45DD7" w:rsidRDefault="0062701D">
      <w:pPr>
        <w:spacing w:after="0" w:line="240" w:lineRule="auto"/>
      </w:pPr>
      <w:r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B45DD7" w:rsidRDefault="00B45DD7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B45DD7" w:rsidRDefault="0062701D">
      <w:pPr>
        <w:spacing w:after="0" w:line="240" w:lineRule="auto"/>
      </w:pPr>
      <w:r>
        <w:rPr>
          <w:rFonts w:ascii="PT Astra Serif" w:hAnsi="PT Astra Serif"/>
          <w:sz w:val="28"/>
          <w:szCs w:val="28"/>
        </w:rPr>
        <w:t xml:space="preserve">В связи с </w:t>
      </w:r>
      <w:r>
        <w:rPr>
          <w:rFonts w:ascii="PT Astra Serif" w:hAnsi="PT Astra Serif"/>
          <w:sz w:val="28"/>
          <w:szCs w:val="28"/>
        </w:rPr>
        <w:t>____________________________________________________________</w:t>
      </w:r>
    </w:p>
    <w:p w:rsidR="00B45DD7" w:rsidRDefault="006270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(указать причину)</w:t>
      </w:r>
    </w:p>
    <w:p w:rsidR="00B45DD7" w:rsidRDefault="00B45DD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45DD7" w:rsidRDefault="006270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Прошу перечислить деньги на открытый счет в банке:</w:t>
      </w:r>
    </w:p>
    <w:p w:rsidR="00B45DD7" w:rsidRDefault="006270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 расчетного счета</w:t>
      </w:r>
    </w:p>
    <w:tbl>
      <w:tblPr>
        <w:tblStyle w:val="af3"/>
        <w:tblW w:w="9361" w:type="dxa"/>
        <w:tblInd w:w="108" w:type="dxa"/>
        <w:tblLook w:val="04A0"/>
      </w:tblPr>
      <w:tblGrid>
        <w:gridCol w:w="468"/>
        <w:gridCol w:w="469"/>
        <w:gridCol w:w="469"/>
        <w:gridCol w:w="468"/>
        <w:gridCol w:w="468"/>
        <w:gridCol w:w="468"/>
        <w:gridCol w:w="468"/>
        <w:gridCol w:w="468"/>
        <w:gridCol w:w="468"/>
        <w:gridCol w:w="468"/>
        <w:gridCol w:w="454"/>
        <w:gridCol w:w="468"/>
        <w:gridCol w:w="468"/>
        <w:gridCol w:w="468"/>
        <w:gridCol w:w="468"/>
        <w:gridCol w:w="468"/>
        <w:gridCol w:w="468"/>
        <w:gridCol w:w="468"/>
        <w:gridCol w:w="468"/>
        <w:gridCol w:w="481"/>
      </w:tblGrid>
      <w:tr w:rsidR="00B45DD7">
        <w:tc>
          <w:tcPr>
            <w:tcW w:w="467" w:type="dxa"/>
            <w:shd w:val="clear" w:color="auto" w:fill="auto"/>
          </w:tcPr>
          <w:p w:rsidR="00B45DD7" w:rsidRDefault="00B45D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</w:tcPr>
          <w:p w:rsidR="00B45DD7" w:rsidRDefault="00B45D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</w:tcPr>
          <w:p w:rsidR="00B45DD7" w:rsidRDefault="00B45D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</w:tcPr>
          <w:p w:rsidR="00B45DD7" w:rsidRDefault="00B45D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</w:tcPr>
          <w:p w:rsidR="00B45DD7" w:rsidRDefault="00B45D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</w:tcPr>
          <w:p w:rsidR="00B45DD7" w:rsidRDefault="00B45D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</w:tcPr>
          <w:p w:rsidR="00B45DD7" w:rsidRDefault="00B45D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</w:tcPr>
          <w:p w:rsidR="00B45DD7" w:rsidRDefault="00B45D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</w:tcPr>
          <w:p w:rsidR="00B45DD7" w:rsidRDefault="00B45D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</w:tcPr>
          <w:p w:rsidR="00B45DD7" w:rsidRDefault="00B45D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B45DD7" w:rsidRDefault="00B45D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</w:tcPr>
          <w:p w:rsidR="00B45DD7" w:rsidRDefault="00B45D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</w:tcPr>
          <w:p w:rsidR="00B45DD7" w:rsidRDefault="00B45D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</w:tcPr>
          <w:p w:rsidR="00B45DD7" w:rsidRDefault="00B45D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</w:tcPr>
          <w:p w:rsidR="00B45DD7" w:rsidRDefault="00B45D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</w:tcPr>
          <w:p w:rsidR="00B45DD7" w:rsidRDefault="00B45D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</w:tcPr>
          <w:p w:rsidR="00B45DD7" w:rsidRDefault="00B45D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</w:tcPr>
          <w:p w:rsidR="00B45DD7" w:rsidRDefault="00B45D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</w:tcPr>
          <w:p w:rsidR="00B45DD7" w:rsidRDefault="00B45D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1" w:type="dxa"/>
            <w:shd w:val="clear" w:color="auto" w:fill="auto"/>
          </w:tcPr>
          <w:p w:rsidR="00B45DD7" w:rsidRDefault="00B45D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B45DD7" w:rsidRDefault="006270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 отделения банка__________________________________________________</w:t>
      </w:r>
    </w:p>
    <w:p w:rsidR="00B45DD7" w:rsidRDefault="006270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Наименование </w:t>
      </w:r>
      <w:r>
        <w:rPr>
          <w:rFonts w:ascii="PT Astra Serif" w:hAnsi="PT Astra Serif"/>
          <w:sz w:val="28"/>
          <w:szCs w:val="28"/>
        </w:rPr>
        <w:t>банка_________________________________________________</w:t>
      </w:r>
    </w:p>
    <w:p w:rsidR="00B45DD7" w:rsidRDefault="006270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Местонахождения банка_____________________________________________</w:t>
      </w:r>
    </w:p>
    <w:p w:rsidR="00B45DD7" w:rsidRDefault="006270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БИК банка_________________________________________________________</w:t>
      </w:r>
    </w:p>
    <w:p w:rsidR="00B45DD7" w:rsidRDefault="006270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К/с банка _________________________________________________________</w:t>
      </w:r>
      <w:r>
        <w:rPr>
          <w:rFonts w:ascii="PT Astra Serif" w:hAnsi="PT Astra Serif"/>
          <w:sz w:val="28"/>
          <w:szCs w:val="28"/>
        </w:rPr>
        <w:t>_</w:t>
      </w:r>
    </w:p>
    <w:p w:rsidR="00B45DD7" w:rsidRDefault="006270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ИНН плательщика (если имеется) ____________________________________</w:t>
      </w:r>
      <w:r>
        <w:rPr>
          <w:rFonts w:ascii="PT Astra Serif" w:hAnsi="PT Astra Serif"/>
          <w:sz w:val="28"/>
          <w:szCs w:val="28"/>
        </w:rPr>
        <w:softHyphen/>
      </w:r>
      <w:r>
        <w:rPr>
          <w:rFonts w:ascii="PT Astra Serif" w:hAnsi="PT Astra Serif"/>
          <w:sz w:val="28"/>
          <w:szCs w:val="28"/>
        </w:rPr>
        <w:softHyphen/>
      </w:r>
      <w:r>
        <w:rPr>
          <w:rFonts w:ascii="PT Astra Serif" w:hAnsi="PT Astra Serif"/>
          <w:sz w:val="28"/>
          <w:szCs w:val="28"/>
        </w:rPr>
        <w:softHyphen/>
        <w:t>_</w:t>
      </w:r>
    </w:p>
    <w:p w:rsidR="00B45DD7" w:rsidRDefault="006270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заявлению прилагаю платёжный документ _____________№ ____________ </w:t>
      </w:r>
    </w:p>
    <w:p w:rsidR="00B45DD7" w:rsidRDefault="0062701D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(дата)</w:t>
      </w:r>
    </w:p>
    <w:p w:rsidR="00B45DD7" w:rsidRDefault="006270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сумму ____________ руб., копию паспорта</w:t>
      </w:r>
    </w:p>
    <w:p w:rsidR="00B45DD7" w:rsidRDefault="00B45DD7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B45DD7" w:rsidRDefault="006270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Уникальный идентификатор начисления __________________________</w:t>
      </w:r>
      <w:r>
        <w:rPr>
          <w:rFonts w:ascii="PT Astra Serif" w:hAnsi="PT Astra Serif"/>
          <w:sz w:val="28"/>
          <w:szCs w:val="28"/>
        </w:rPr>
        <w:t>_____</w:t>
      </w:r>
    </w:p>
    <w:p w:rsidR="00B45DD7" w:rsidRDefault="00B45DD7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B45DD7" w:rsidRDefault="00B45DD7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B45DD7" w:rsidRDefault="00B45DD7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B45DD7" w:rsidRDefault="006270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«___» ______________20___г.          __________  _________________________</w:t>
      </w:r>
    </w:p>
    <w:p w:rsidR="00B45DD7" w:rsidRDefault="0062701D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(подпись)               (расшифровка подписи)</w:t>
      </w:r>
    </w:p>
    <w:p w:rsidR="00B45DD7" w:rsidRDefault="00B45DD7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B45DD7" w:rsidRDefault="00B45DD7">
      <w:pPr>
        <w:spacing w:after="0" w:line="240" w:lineRule="auto"/>
        <w:jc w:val="both"/>
        <w:rPr>
          <w:rFonts w:ascii="PT Astra Serif" w:hAnsi="PT Astra Serif"/>
        </w:rPr>
      </w:pPr>
    </w:p>
    <w:p w:rsidR="00B45DD7" w:rsidRDefault="00B45DD7">
      <w:pPr>
        <w:spacing w:after="0" w:line="240" w:lineRule="auto"/>
        <w:jc w:val="both"/>
        <w:rPr>
          <w:rFonts w:ascii="PT Astra Serif" w:hAnsi="PT Astra Serif"/>
        </w:rPr>
      </w:pPr>
    </w:p>
    <w:p w:rsidR="00B45DD7" w:rsidRDefault="00B45DD7">
      <w:pPr>
        <w:spacing w:after="0" w:line="240" w:lineRule="auto"/>
        <w:jc w:val="both"/>
        <w:rPr>
          <w:rFonts w:ascii="PT Astra Serif" w:hAnsi="PT Astra Serif"/>
        </w:rPr>
      </w:pPr>
    </w:p>
    <w:p w:rsidR="00B45DD7" w:rsidRDefault="00B45DD7">
      <w:pPr>
        <w:spacing w:after="0" w:line="240" w:lineRule="auto"/>
        <w:jc w:val="both"/>
        <w:rPr>
          <w:rFonts w:ascii="PT Astra Serif" w:hAnsi="PT Astra Serif"/>
        </w:rPr>
      </w:pPr>
    </w:p>
    <w:p w:rsidR="00B45DD7" w:rsidRDefault="00B45DD7">
      <w:pPr>
        <w:spacing w:after="0" w:line="240" w:lineRule="auto"/>
        <w:jc w:val="both"/>
        <w:rPr>
          <w:rFonts w:ascii="PT Astra Serif" w:hAnsi="PT Astra Serif"/>
        </w:rPr>
      </w:pPr>
    </w:p>
    <w:p w:rsidR="00B45DD7" w:rsidRDefault="00B45DD7">
      <w:pPr>
        <w:spacing w:after="0" w:line="240" w:lineRule="auto"/>
        <w:jc w:val="both"/>
        <w:rPr>
          <w:rFonts w:ascii="PT Astra Serif" w:hAnsi="PT Astra Serif"/>
        </w:rPr>
      </w:pPr>
    </w:p>
    <w:p w:rsidR="00B45DD7" w:rsidRDefault="00B45DD7">
      <w:pPr>
        <w:spacing w:after="0" w:line="240" w:lineRule="auto"/>
        <w:jc w:val="both"/>
        <w:rPr>
          <w:rFonts w:ascii="PT Astra Serif" w:hAnsi="PT Astra Serif"/>
        </w:rPr>
      </w:pPr>
    </w:p>
    <w:p w:rsidR="00B45DD7" w:rsidRDefault="00B45DD7">
      <w:pPr>
        <w:spacing w:after="0" w:line="240" w:lineRule="auto"/>
        <w:jc w:val="both"/>
        <w:rPr>
          <w:rFonts w:ascii="PT Astra Serif" w:hAnsi="PT Astra Serif"/>
        </w:rPr>
      </w:pPr>
    </w:p>
    <w:p w:rsidR="00B45DD7" w:rsidRDefault="00B45DD7">
      <w:pPr>
        <w:spacing w:after="0" w:line="240" w:lineRule="auto"/>
        <w:jc w:val="both"/>
        <w:rPr>
          <w:rFonts w:ascii="PT Astra Serif" w:hAnsi="PT Astra Serif"/>
        </w:rPr>
      </w:pPr>
    </w:p>
    <w:p w:rsidR="00B45DD7" w:rsidRDefault="00B45DD7">
      <w:pPr>
        <w:spacing w:after="0" w:line="240" w:lineRule="auto"/>
        <w:jc w:val="both"/>
        <w:rPr>
          <w:rFonts w:ascii="PT Astra Serif" w:hAnsi="PT Astra Serif"/>
        </w:rPr>
      </w:pPr>
    </w:p>
    <w:p w:rsidR="00B45DD7" w:rsidRDefault="00B45DD7">
      <w:pPr>
        <w:spacing w:after="0" w:line="240" w:lineRule="auto"/>
        <w:jc w:val="both"/>
        <w:rPr>
          <w:rFonts w:ascii="PT Astra Serif" w:hAnsi="PT Astra Serif"/>
        </w:rPr>
      </w:pPr>
    </w:p>
    <w:p w:rsidR="00B45DD7" w:rsidRDefault="00B45DD7">
      <w:pPr>
        <w:spacing w:after="0" w:line="240" w:lineRule="auto"/>
        <w:jc w:val="both"/>
        <w:rPr>
          <w:rFonts w:ascii="PT Astra Serif" w:hAnsi="PT Astra Serif"/>
        </w:rPr>
      </w:pPr>
    </w:p>
    <w:p w:rsidR="00B45DD7" w:rsidRDefault="00B45DD7">
      <w:pPr>
        <w:spacing w:after="0" w:line="240" w:lineRule="auto"/>
        <w:jc w:val="both"/>
        <w:rPr>
          <w:rFonts w:ascii="PT Astra Serif" w:hAnsi="PT Astra Serif"/>
        </w:rPr>
      </w:pPr>
    </w:p>
    <w:p w:rsidR="00B45DD7" w:rsidRDefault="00B45DD7">
      <w:pPr>
        <w:spacing w:after="0" w:line="240" w:lineRule="auto"/>
        <w:jc w:val="both"/>
        <w:rPr>
          <w:rFonts w:ascii="PT Astra Serif" w:hAnsi="PT Astra Serif"/>
        </w:rPr>
      </w:pPr>
    </w:p>
    <w:p w:rsidR="00B45DD7" w:rsidRDefault="00B45DD7">
      <w:pPr>
        <w:spacing w:after="0" w:line="240" w:lineRule="auto"/>
        <w:jc w:val="both"/>
        <w:rPr>
          <w:rFonts w:ascii="PT Astra Serif" w:hAnsi="PT Astra Serif"/>
        </w:rPr>
      </w:pPr>
    </w:p>
    <w:p w:rsidR="00B45DD7" w:rsidRDefault="00B45DD7">
      <w:pPr>
        <w:spacing w:after="0" w:line="240" w:lineRule="auto"/>
        <w:jc w:val="both"/>
        <w:rPr>
          <w:rFonts w:ascii="PT Astra Serif" w:hAnsi="PT Astra Serif"/>
        </w:rPr>
      </w:pPr>
    </w:p>
    <w:p w:rsidR="00B45DD7" w:rsidRDefault="00B45DD7">
      <w:pPr>
        <w:spacing w:after="0" w:line="240" w:lineRule="auto"/>
        <w:jc w:val="both"/>
        <w:rPr>
          <w:rFonts w:ascii="PT Astra Serif" w:hAnsi="PT Astra Serif"/>
        </w:rPr>
      </w:pPr>
    </w:p>
    <w:p w:rsidR="00B45DD7" w:rsidRDefault="00B45DD7">
      <w:pPr>
        <w:spacing w:after="0" w:line="240" w:lineRule="auto"/>
        <w:jc w:val="both"/>
        <w:rPr>
          <w:rFonts w:ascii="PT Astra Serif" w:hAnsi="PT Astra Serif"/>
        </w:rPr>
      </w:pPr>
    </w:p>
    <w:p w:rsidR="00B45DD7" w:rsidRDefault="00B45DD7">
      <w:pPr>
        <w:spacing w:after="0" w:line="240" w:lineRule="auto"/>
        <w:jc w:val="both"/>
        <w:rPr>
          <w:rFonts w:ascii="PT Astra Serif" w:hAnsi="PT Astra Serif"/>
        </w:rPr>
      </w:pPr>
    </w:p>
    <w:p w:rsidR="00B45DD7" w:rsidRDefault="00B45DD7">
      <w:pPr>
        <w:spacing w:after="0" w:line="240" w:lineRule="auto"/>
        <w:jc w:val="both"/>
        <w:rPr>
          <w:rFonts w:ascii="PT Astra Serif" w:hAnsi="PT Astra Serif"/>
        </w:rPr>
      </w:pPr>
    </w:p>
    <w:p w:rsidR="00B45DD7" w:rsidRDefault="00B45DD7">
      <w:pPr>
        <w:spacing w:after="0" w:line="240" w:lineRule="auto"/>
        <w:jc w:val="both"/>
        <w:rPr>
          <w:rFonts w:ascii="PT Astra Serif" w:hAnsi="PT Astra Serif"/>
        </w:rPr>
      </w:pPr>
    </w:p>
    <w:p w:rsidR="00B45DD7" w:rsidRDefault="00B45DD7">
      <w:pPr>
        <w:spacing w:after="0" w:line="240" w:lineRule="auto"/>
        <w:jc w:val="both"/>
        <w:rPr>
          <w:rFonts w:ascii="PT Astra Serif" w:hAnsi="PT Astra Serif"/>
        </w:rPr>
      </w:pPr>
    </w:p>
    <w:p w:rsidR="00B45DD7" w:rsidRDefault="00B45DD7">
      <w:pPr>
        <w:spacing w:after="0" w:line="240" w:lineRule="auto"/>
        <w:jc w:val="both"/>
        <w:rPr>
          <w:rFonts w:ascii="PT Astra Serif" w:hAnsi="PT Astra Serif"/>
        </w:rPr>
      </w:pPr>
    </w:p>
    <w:p w:rsidR="00B45DD7" w:rsidRDefault="00B45DD7">
      <w:pPr>
        <w:spacing w:after="0" w:line="240" w:lineRule="auto"/>
        <w:jc w:val="both"/>
        <w:rPr>
          <w:rFonts w:ascii="PT Astra Serif" w:hAnsi="PT Astra Serif"/>
        </w:rPr>
      </w:pPr>
    </w:p>
    <w:p w:rsidR="00B45DD7" w:rsidRDefault="00B45DD7">
      <w:pPr>
        <w:spacing w:after="0" w:line="240" w:lineRule="auto"/>
        <w:jc w:val="both"/>
        <w:rPr>
          <w:rFonts w:ascii="PT Astra Serif" w:hAnsi="PT Astra Serif"/>
        </w:rPr>
      </w:pPr>
    </w:p>
    <w:p w:rsidR="00B45DD7" w:rsidRDefault="00B45DD7">
      <w:pPr>
        <w:spacing w:after="0" w:line="240" w:lineRule="auto"/>
        <w:jc w:val="both"/>
        <w:rPr>
          <w:rFonts w:ascii="PT Astra Serif" w:hAnsi="PT Astra Serif"/>
        </w:rPr>
      </w:pPr>
    </w:p>
    <w:p w:rsidR="00B45DD7" w:rsidRDefault="00B45DD7">
      <w:pPr>
        <w:spacing w:after="0" w:line="240" w:lineRule="auto"/>
        <w:jc w:val="both"/>
        <w:rPr>
          <w:rFonts w:ascii="PT Astra Serif" w:hAnsi="PT Astra Serif"/>
        </w:rPr>
      </w:pPr>
    </w:p>
    <w:p w:rsidR="00B45DD7" w:rsidRDefault="0062701D">
      <w:pPr>
        <w:pStyle w:val="1"/>
        <w:shd w:val="clear" w:color="auto" w:fill="auto"/>
        <w:spacing w:line="240" w:lineRule="auto"/>
        <w:jc w:val="right"/>
      </w:pPr>
      <w:r>
        <w:rPr>
          <w:rStyle w:val="23"/>
          <w:rFonts w:ascii="PT Astra Serif" w:hAnsi="PT Astra Serif"/>
          <w:b/>
          <w:color w:val="000000"/>
          <w:sz w:val="28"/>
          <w:szCs w:val="28"/>
        </w:rPr>
        <w:t>Приложение №6</w:t>
      </w:r>
    </w:p>
    <w:p w:rsidR="00B45DD7" w:rsidRDefault="0062701D">
      <w:pPr>
        <w:pStyle w:val="1"/>
        <w:shd w:val="clear" w:color="auto" w:fill="auto"/>
        <w:spacing w:line="240" w:lineRule="auto"/>
        <w:jc w:val="right"/>
        <w:rPr>
          <w:b/>
          <w:sz w:val="28"/>
          <w:szCs w:val="28"/>
        </w:rPr>
      </w:pPr>
      <w:r>
        <w:rPr>
          <w:rStyle w:val="23"/>
          <w:rFonts w:ascii="PT Astra Serif" w:hAnsi="PT Astra Serif"/>
          <w:b/>
          <w:color w:val="000000"/>
          <w:sz w:val="28"/>
          <w:szCs w:val="28"/>
        </w:rPr>
        <w:t>к Административному</w:t>
      </w:r>
    </w:p>
    <w:p w:rsidR="00B45DD7" w:rsidRDefault="0062701D">
      <w:pPr>
        <w:pStyle w:val="1"/>
        <w:shd w:val="clear" w:color="auto" w:fill="auto"/>
        <w:spacing w:line="240" w:lineRule="auto"/>
        <w:jc w:val="right"/>
        <w:rPr>
          <w:rStyle w:val="23"/>
          <w:b/>
          <w:color w:val="000000"/>
          <w:sz w:val="28"/>
          <w:szCs w:val="28"/>
        </w:rPr>
      </w:pPr>
      <w:r>
        <w:rPr>
          <w:rStyle w:val="23"/>
          <w:rFonts w:ascii="PT Astra Serif" w:hAnsi="PT Astra Serif"/>
          <w:b/>
          <w:color w:val="000000"/>
          <w:sz w:val="28"/>
          <w:szCs w:val="28"/>
        </w:rPr>
        <w:t>регламенту</w:t>
      </w:r>
    </w:p>
    <w:p w:rsidR="00B45DD7" w:rsidRDefault="00B45DD7">
      <w:pPr>
        <w:pStyle w:val="1"/>
        <w:shd w:val="clear" w:color="auto" w:fill="auto"/>
        <w:spacing w:line="240" w:lineRule="auto"/>
        <w:jc w:val="right"/>
        <w:rPr>
          <w:rStyle w:val="23"/>
          <w:rFonts w:ascii="PT Astra Serif" w:hAnsi="PT Astra Serif"/>
        </w:rPr>
      </w:pPr>
    </w:p>
    <w:p w:rsidR="00B45DD7" w:rsidRDefault="0062701D">
      <w:pPr>
        <w:pStyle w:val="211"/>
        <w:shd w:val="clear" w:color="auto" w:fill="auto"/>
        <w:tabs>
          <w:tab w:val="left" w:leader="underscore" w:pos="10177"/>
        </w:tabs>
        <w:spacing w:before="0" w:line="240" w:lineRule="auto"/>
        <w:jc w:val="right"/>
        <w:rPr>
          <w:sz w:val="28"/>
          <w:szCs w:val="28"/>
        </w:rPr>
      </w:pPr>
      <w:r>
        <w:rPr>
          <w:rStyle w:val="20"/>
          <w:rFonts w:ascii="PT Astra Serif" w:hAnsi="PT Astra Serif"/>
          <w:color w:val="000000"/>
          <w:sz w:val="28"/>
          <w:szCs w:val="28"/>
        </w:rPr>
        <w:t>Кому________________________________</w:t>
      </w:r>
    </w:p>
    <w:p w:rsidR="00B45DD7" w:rsidRDefault="0062701D">
      <w:pPr>
        <w:pStyle w:val="211"/>
        <w:shd w:val="clear" w:color="auto" w:fill="auto"/>
        <w:spacing w:before="0" w:line="240" w:lineRule="auto"/>
        <w:jc w:val="right"/>
        <w:rPr>
          <w:rStyle w:val="20"/>
          <w:color w:val="000000"/>
          <w:sz w:val="28"/>
          <w:szCs w:val="28"/>
        </w:rPr>
      </w:pPr>
      <w:r>
        <w:rPr>
          <w:rStyle w:val="20"/>
          <w:rFonts w:ascii="PT Astra Serif" w:hAnsi="PT Astra Serif"/>
          <w:color w:val="000000"/>
          <w:sz w:val="28"/>
          <w:szCs w:val="28"/>
        </w:rPr>
        <w:t>_____________________________________</w:t>
      </w:r>
    </w:p>
    <w:p w:rsidR="00B45DD7" w:rsidRDefault="0062701D">
      <w:pPr>
        <w:pStyle w:val="211"/>
        <w:shd w:val="clear" w:color="auto" w:fill="auto"/>
        <w:spacing w:before="0" w:line="240" w:lineRule="auto"/>
        <w:jc w:val="right"/>
        <w:rPr>
          <w:rStyle w:val="20"/>
          <w:color w:val="000000"/>
          <w:sz w:val="28"/>
          <w:szCs w:val="28"/>
        </w:rPr>
      </w:pPr>
      <w:r>
        <w:rPr>
          <w:rStyle w:val="20"/>
          <w:rFonts w:ascii="PT Astra Serif" w:hAnsi="PT Astra Serif"/>
          <w:color w:val="000000"/>
          <w:sz w:val="24"/>
          <w:szCs w:val="24"/>
        </w:rPr>
        <w:t>(для граждан: фамилия, имя, отчество</w:t>
      </w:r>
      <w:r>
        <w:rPr>
          <w:rStyle w:val="20"/>
          <w:rFonts w:ascii="PT Astra Serif" w:hAnsi="PT Astra Serif"/>
          <w:color w:val="000000"/>
          <w:sz w:val="28"/>
          <w:szCs w:val="28"/>
        </w:rPr>
        <w:t>)</w:t>
      </w:r>
    </w:p>
    <w:p w:rsidR="00B45DD7" w:rsidRDefault="0062701D">
      <w:pPr>
        <w:pStyle w:val="211"/>
        <w:shd w:val="clear" w:color="auto" w:fill="auto"/>
        <w:spacing w:before="0" w:line="240" w:lineRule="auto"/>
        <w:jc w:val="right"/>
        <w:rPr>
          <w:rStyle w:val="20"/>
          <w:color w:val="000000"/>
          <w:sz w:val="28"/>
          <w:szCs w:val="28"/>
        </w:rPr>
      </w:pPr>
      <w:r>
        <w:rPr>
          <w:rStyle w:val="20"/>
          <w:rFonts w:ascii="PT Astra Serif" w:hAnsi="PT Astra Serif"/>
          <w:color w:val="000000"/>
          <w:sz w:val="28"/>
          <w:szCs w:val="28"/>
        </w:rPr>
        <w:t>_____________________________________</w:t>
      </w:r>
    </w:p>
    <w:p w:rsidR="00B45DD7" w:rsidRDefault="00B45DD7">
      <w:pPr>
        <w:pStyle w:val="211"/>
        <w:shd w:val="clear" w:color="auto" w:fill="auto"/>
        <w:spacing w:before="0" w:line="240" w:lineRule="auto"/>
        <w:jc w:val="right"/>
        <w:rPr>
          <w:rStyle w:val="20"/>
          <w:rFonts w:ascii="PT Astra Serif" w:hAnsi="PT Astra Serif"/>
        </w:rPr>
      </w:pPr>
    </w:p>
    <w:p w:rsidR="00B45DD7" w:rsidRDefault="0062701D">
      <w:pPr>
        <w:pStyle w:val="211"/>
        <w:shd w:val="clear" w:color="auto" w:fill="auto"/>
        <w:spacing w:before="0" w:line="240" w:lineRule="auto"/>
        <w:jc w:val="right"/>
        <w:rPr>
          <w:rStyle w:val="20"/>
          <w:color w:val="000000"/>
          <w:sz w:val="24"/>
          <w:szCs w:val="24"/>
        </w:rPr>
      </w:pPr>
      <w:r>
        <w:rPr>
          <w:rStyle w:val="20"/>
          <w:rFonts w:ascii="PT Astra Serif" w:hAnsi="PT Astra Serif"/>
          <w:color w:val="000000"/>
          <w:sz w:val="28"/>
          <w:szCs w:val="28"/>
        </w:rPr>
        <w:t>_____________________________________</w:t>
      </w:r>
    </w:p>
    <w:p w:rsidR="00B45DD7" w:rsidRDefault="0062701D">
      <w:pPr>
        <w:pStyle w:val="211"/>
        <w:shd w:val="clear" w:color="auto" w:fill="auto"/>
        <w:spacing w:before="0" w:line="240" w:lineRule="auto"/>
        <w:jc w:val="right"/>
        <w:rPr>
          <w:rStyle w:val="20"/>
          <w:color w:val="000000"/>
          <w:sz w:val="24"/>
          <w:szCs w:val="24"/>
        </w:rPr>
      </w:pPr>
      <w:r>
        <w:rPr>
          <w:rStyle w:val="20"/>
          <w:rFonts w:ascii="PT Astra Serif" w:hAnsi="PT Astra Serif"/>
          <w:color w:val="000000"/>
          <w:sz w:val="24"/>
          <w:szCs w:val="24"/>
        </w:rPr>
        <w:t xml:space="preserve">(для юридических лиц: </w:t>
      </w:r>
    </w:p>
    <w:p w:rsidR="00B45DD7" w:rsidRDefault="0062701D">
      <w:pPr>
        <w:pStyle w:val="211"/>
        <w:shd w:val="clear" w:color="auto" w:fill="auto"/>
        <w:spacing w:before="0" w:line="240" w:lineRule="auto"/>
        <w:jc w:val="right"/>
        <w:rPr>
          <w:rStyle w:val="20"/>
          <w:color w:val="000000"/>
          <w:sz w:val="24"/>
          <w:szCs w:val="24"/>
        </w:rPr>
      </w:pPr>
      <w:r>
        <w:rPr>
          <w:rStyle w:val="20"/>
          <w:rFonts w:ascii="PT Astra Serif" w:hAnsi="PT Astra Serif"/>
          <w:color w:val="000000"/>
          <w:sz w:val="24"/>
          <w:szCs w:val="24"/>
        </w:rPr>
        <w:t>полное наименование организации)</w:t>
      </w:r>
    </w:p>
    <w:p w:rsidR="00B45DD7" w:rsidRDefault="0062701D">
      <w:pPr>
        <w:pStyle w:val="211"/>
        <w:shd w:val="clear" w:color="auto" w:fill="auto"/>
        <w:spacing w:before="0" w:line="240" w:lineRule="auto"/>
        <w:jc w:val="right"/>
        <w:rPr>
          <w:rStyle w:val="20"/>
          <w:color w:val="000000"/>
          <w:sz w:val="28"/>
          <w:szCs w:val="28"/>
        </w:rPr>
      </w:pPr>
      <w:r>
        <w:rPr>
          <w:rStyle w:val="20"/>
          <w:rFonts w:ascii="PT Astra Serif" w:hAnsi="PT Astra Serif"/>
          <w:color w:val="000000"/>
          <w:sz w:val="28"/>
          <w:szCs w:val="28"/>
        </w:rPr>
        <w:t>_____________________________________</w:t>
      </w:r>
    </w:p>
    <w:p w:rsidR="00B45DD7" w:rsidRDefault="0062701D">
      <w:pPr>
        <w:pStyle w:val="211"/>
        <w:shd w:val="clear" w:color="auto" w:fill="auto"/>
        <w:spacing w:before="0" w:line="240" w:lineRule="auto"/>
        <w:jc w:val="right"/>
        <w:rPr>
          <w:rStyle w:val="20"/>
          <w:color w:val="000000"/>
          <w:sz w:val="24"/>
          <w:szCs w:val="24"/>
        </w:rPr>
      </w:pPr>
      <w:r>
        <w:rPr>
          <w:rStyle w:val="20"/>
          <w:rFonts w:ascii="PT Astra Serif" w:hAnsi="PT Astra Serif"/>
          <w:color w:val="000000"/>
          <w:sz w:val="24"/>
          <w:szCs w:val="24"/>
        </w:rPr>
        <w:t>(фамилия,</w:t>
      </w:r>
      <w:r>
        <w:rPr>
          <w:rStyle w:val="20"/>
          <w:rFonts w:ascii="PT Astra Serif" w:hAnsi="PT Astra Serif"/>
          <w:color w:val="000000"/>
          <w:sz w:val="24"/>
          <w:szCs w:val="24"/>
        </w:rPr>
        <w:t xml:space="preserve"> имя, отчество руководителя)</w:t>
      </w:r>
    </w:p>
    <w:p w:rsidR="00B45DD7" w:rsidRDefault="0062701D">
      <w:pPr>
        <w:pStyle w:val="211"/>
        <w:shd w:val="clear" w:color="auto" w:fill="auto"/>
        <w:spacing w:before="0" w:line="240" w:lineRule="auto"/>
        <w:jc w:val="right"/>
        <w:rPr>
          <w:rStyle w:val="20"/>
          <w:color w:val="000000"/>
          <w:sz w:val="28"/>
          <w:szCs w:val="28"/>
        </w:rPr>
      </w:pPr>
      <w:r>
        <w:rPr>
          <w:rStyle w:val="20"/>
          <w:rFonts w:ascii="PT Astra Serif" w:hAnsi="PT Astra Serif"/>
          <w:color w:val="000000"/>
          <w:sz w:val="28"/>
          <w:szCs w:val="28"/>
        </w:rPr>
        <w:t>_____________________________________</w:t>
      </w:r>
    </w:p>
    <w:p w:rsidR="00B45DD7" w:rsidRDefault="0062701D">
      <w:pPr>
        <w:pStyle w:val="211"/>
        <w:shd w:val="clear" w:color="auto" w:fill="auto"/>
        <w:spacing w:before="0" w:line="240" w:lineRule="auto"/>
        <w:jc w:val="right"/>
        <w:rPr>
          <w:rStyle w:val="20"/>
          <w:color w:val="000000"/>
          <w:sz w:val="28"/>
          <w:szCs w:val="28"/>
        </w:rPr>
      </w:pPr>
      <w:r>
        <w:rPr>
          <w:rStyle w:val="20"/>
          <w:rFonts w:ascii="PT Astra Serif" w:hAnsi="PT Astra Serif"/>
          <w:color w:val="000000"/>
          <w:sz w:val="28"/>
          <w:szCs w:val="28"/>
        </w:rPr>
        <w:t>_____________________________________</w:t>
      </w:r>
    </w:p>
    <w:p w:rsidR="00B45DD7" w:rsidRDefault="0062701D">
      <w:pPr>
        <w:pStyle w:val="211"/>
        <w:shd w:val="clear" w:color="auto" w:fill="auto"/>
        <w:spacing w:before="0" w:line="240" w:lineRule="auto"/>
        <w:jc w:val="right"/>
        <w:rPr>
          <w:sz w:val="24"/>
          <w:szCs w:val="24"/>
        </w:rPr>
      </w:pPr>
      <w:r>
        <w:rPr>
          <w:rStyle w:val="20"/>
          <w:rFonts w:ascii="PT Astra Serif" w:hAnsi="PT Astra Serif"/>
          <w:color w:val="000000"/>
          <w:sz w:val="24"/>
          <w:szCs w:val="24"/>
        </w:rPr>
        <w:t>(почтовый индекс, адрес, телефон)</w:t>
      </w:r>
    </w:p>
    <w:p w:rsidR="00B45DD7" w:rsidRDefault="00B45DD7">
      <w:pPr>
        <w:spacing w:before="300" w:after="0" w:line="240" w:lineRule="auto"/>
        <w:jc w:val="right"/>
        <w:rPr>
          <w:rFonts w:ascii="PT Astra Serif" w:hAnsi="PT Astra Serif"/>
          <w:b/>
          <w:sz w:val="24"/>
          <w:szCs w:val="24"/>
        </w:rPr>
      </w:pPr>
    </w:p>
    <w:p w:rsidR="00B45DD7" w:rsidRDefault="0062701D">
      <w:pPr>
        <w:spacing w:before="300" w:after="0" w:line="240" w:lineRule="auto"/>
        <w:jc w:val="center"/>
      </w:pPr>
      <w:r>
        <w:rPr>
          <w:rFonts w:ascii="PT Astra Serif" w:hAnsi="PT Astra Serif"/>
          <w:b/>
          <w:sz w:val="28"/>
          <w:szCs w:val="28"/>
        </w:rPr>
        <w:t>Уведомление о возврате документов</w:t>
      </w:r>
    </w:p>
    <w:p w:rsidR="00B45DD7" w:rsidRDefault="0062701D">
      <w:pPr>
        <w:spacing w:before="3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(Номер запроса:________________ от _________________)</w:t>
      </w:r>
    </w:p>
    <w:p w:rsidR="00B45DD7" w:rsidRDefault="00B45DD7">
      <w:pPr>
        <w:spacing w:before="300"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45DD7" w:rsidRDefault="0062701D">
      <w:pPr>
        <w:spacing w:before="300"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Уведомляем Вас о возврате </w:t>
      </w:r>
      <w:r>
        <w:rPr>
          <w:rFonts w:ascii="PT Astra Serif" w:hAnsi="PT Astra Serif"/>
          <w:sz w:val="28"/>
          <w:szCs w:val="28"/>
        </w:rPr>
        <w:t>документов, необходимых для оказания государственной услуги «Предоставление сведений, содержащихся в  информационных системах обеспечения градостроительной деятельности» по следующей причине:</w:t>
      </w:r>
    </w:p>
    <w:p w:rsidR="00B45DD7" w:rsidRDefault="0062701D">
      <w:pPr>
        <w:spacing w:before="30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</w:t>
      </w:r>
      <w:r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B45DD7" w:rsidRDefault="00B45DD7">
      <w:pPr>
        <w:spacing w:before="30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45DD7" w:rsidRDefault="00B45DD7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B45DD7" w:rsidRDefault="006270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        ____________</w:t>
      </w:r>
      <w:r>
        <w:rPr>
          <w:rFonts w:ascii="PT Astra Serif" w:hAnsi="PT Astra Serif"/>
          <w:sz w:val="28"/>
          <w:szCs w:val="28"/>
        </w:rPr>
        <w:t>__                    _______________</w:t>
      </w:r>
    </w:p>
    <w:p w:rsidR="00B45DD7" w:rsidRDefault="006270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(должность)                                     (подпись)                                  (расшифровка      </w:t>
      </w:r>
    </w:p>
    <w:p w:rsidR="00B45DD7" w:rsidRDefault="0062701D">
      <w:pPr>
        <w:spacing w:after="0" w:line="240" w:lineRule="auto"/>
      </w:pPr>
      <w:r>
        <w:rPr>
          <w:rFonts w:ascii="PT Astra Serif" w:hAnsi="PT Astra Serif"/>
          <w:sz w:val="24"/>
          <w:szCs w:val="24"/>
        </w:rPr>
        <w:t>подписи)</w:t>
      </w:r>
    </w:p>
    <w:p w:rsidR="00B45DD7" w:rsidRDefault="00B45DD7">
      <w:pPr>
        <w:spacing w:after="0" w:line="240" w:lineRule="auto"/>
        <w:jc w:val="both"/>
      </w:pPr>
    </w:p>
    <w:sectPr w:rsidR="00B45DD7" w:rsidSect="00B45DD7">
      <w:headerReference w:type="default" r:id="rId15"/>
      <w:pgSz w:w="11906" w:h="16838"/>
      <w:pgMar w:top="1122" w:right="567" w:bottom="1134" w:left="1701" w:header="500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01D" w:rsidRDefault="0062701D" w:rsidP="00B45DD7">
      <w:pPr>
        <w:spacing w:after="0" w:line="240" w:lineRule="auto"/>
      </w:pPr>
      <w:r>
        <w:separator/>
      </w:r>
    </w:p>
  </w:endnote>
  <w:endnote w:type="continuationSeparator" w:id="1">
    <w:p w:rsidR="0062701D" w:rsidRDefault="0062701D" w:rsidP="00B4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01D" w:rsidRDefault="0062701D" w:rsidP="00B45DD7">
      <w:pPr>
        <w:spacing w:after="0" w:line="240" w:lineRule="auto"/>
      </w:pPr>
      <w:r>
        <w:separator/>
      </w:r>
    </w:p>
  </w:footnote>
  <w:footnote w:type="continuationSeparator" w:id="1">
    <w:p w:rsidR="0062701D" w:rsidRDefault="0062701D" w:rsidP="00B45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DD7" w:rsidRDefault="00B45DD7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DD7" w:rsidRDefault="00B45DD7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5AA"/>
    <w:multiLevelType w:val="multilevel"/>
    <w:tmpl w:val="0C208F28"/>
    <w:lvl w:ilvl="0">
      <w:start w:val="1"/>
      <w:numFmt w:val="decimal"/>
      <w:lvlText w:val="4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2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E8C057F"/>
    <w:multiLevelType w:val="multilevel"/>
    <w:tmpl w:val="FD763164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7BF3680"/>
    <w:multiLevelType w:val="multilevel"/>
    <w:tmpl w:val="F746D4C8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2B654A8"/>
    <w:multiLevelType w:val="multilevel"/>
    <w:tmpl w:val="FCE2FA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53D453B"/>
    <w:multiLevelType w:val="multilevel"/>
    <w:tmpl w:val="6824835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3"/>
      <w:numFmt w:val="decimal"/>
      <w:lvlText w:val="%1.%2."/>
      <w:lvlJc w:val="left"/>
      <w:pPr>
        <w:ind w:left="180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88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color w:val="00000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5DD7"/>
    <w:rsid w:val="0039078C"/>
    <w:rsid w:val="0062701D"/>
    <w:rsid w:val="00B4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9A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503F9A"/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503F9A"/>
    <w:rPr>
      <w:rFonts w:ascii="Calibri" w:eastAsia="Times New Roman" w:hAnsi="Calibri" w:cs="Times New Roman"/>
      <w:lang w:eastAsia="ru-RU"/>
    </w:rPr>
  </w:style>
  <w:style w:type="character" w:customStyle="1" w:styleId="2">
    <w:name w:val="Заголовок №2_"/>
    <w:basedOn w:val="a0"/>
    <w:link w:val="20"/>
    <w:uiPriority w:val="99"/>
    <w:qFormat/>
    <w:rsid w:val="00503F9A"/>
    <w:rPr>
      <w:rFonts w:ascii="Times New Roman" w:hAnsi="Times New Roman"/>
      <w:shd w:val="clear" w:color="auto" w:fill="FFFFFF"/>
    </w:rPr>
  </w:style>
  <w:style w:type="character" w:customStyle="1" w:styleId="20">
    <w:name w:val="Основной текст (2)_"/>
    <w:basedOn w:val="a0"/>
    <w:link w:val="2"/>
    <w:qFormat/>
    <w:rsid w:val="00503F9A"/>
    <w:rPr>
      <w:rFonts w:ascii="Times New Roman" w:hAnsi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qFormat/>
    <w:rsid w:val="00503F9A"/>
    <w:rPr>
      <w:rFonts w:ascii="Times New Roman" w:hAnsi="Times New Roman"/>
      <w:shd w:val="clear" w:color="auto" w:fill="FFFFFF"/>
    </w:rPr>
  </w:style>
  <w:style w:type="character" w:customStyle="1" w:styleId="a5">
    <w:name w:val="Колонтитул_"/>
    <w:basedOn w:val="a0"/>
    <w:link w:val="1"/>
    <w:qFormat/>
    <w:rsid w:val="00503F9A"/>
    <w:rPr>
      <w:rFonts w:ascii="Times New Roman" w:hAnsi="Times New Roman"/>
      <w:shd w:val="clear" w:color="auto" w:fill="FFFFFF"/>
    </w:rPr>
  </w:style>
  <w:style w:type="character" w:customStyle="1" w:styleId="a6">
    <w:name w:val="Колонтитул"/>
    <w:basedOn w:val="a5"/>
    <w:uiPriority w:val="99"/>
    <w:qFormat/>
    <w:rsid w:val="00503F9A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qFormat/>
    <w:rsid w:val="00503F9A"/>
    <w:rPr>
      <w:rFonts w:ascii="Times New Roman" w:hAnsi="Times New Roman" w:cs="Times New Roman"/>
      <w:u w:val="none"/>
    </w:rPr>
  </w:style>
  <w:style w:type="character" w:customStyle="1" w:styleId="21">
    <w:name w:val="Подпись к таблице (2)_"/>
    <w:basedOn w:val="a0"/>
    <w:link w:val="210"/>
    <w:uiPriority w:val="99"/>
    <w:qFormat/>
    <w:rsid w:val="00503F9A"/>
    <w:rPr>
      <w:rFonts w:ascii="Times New Roman" w:hAnsi="Times New Roman"/>
      <w:shd w:val="clear" w:color="auto" w:fill="FFFFFF"/>
    </w:rPr>
  </w:style>
  <w:style w:type="character" w:customStyle="1" w:styleId="a7">
    <w:name w:val="Подпись к таблице_"/>
    <w:basedOn w:val="a0"/>
    <w:uiPriority w:val="99"/>
    <w:qFormat/>
    <w:rsid w:val="00503F9A"/>
    <w:rPr>
      <w:rFonts w:ascii="Times New Roman" w:hAnsi="Times New Roman"/>
      <w:shd w:val="clear" w:color="auto" w:fill="FFFFFF"/>
    </w:rPr>
  </w:style>
  <w:style w:type="character" w:customStyle="1" w:styleId="22">
    <w:name w:val="Основной текст (2)"/>
    <w:basedOn w:val="20"/>
    <w:uiPriority w:val="99"/>
    <w:qFormat/>
    <w:rsid w:val="00503F9A"/>
    <w:rPr>
      <w:rFonts w:ascii="Times New Roman" w:hAnsi="Times New Roman" w:cs="Times New Roman"/>
      <w:shd w:val="clear" w:color="auto" w:fill="FFFFFF"/>
    </w:rPr>
  </w:style>
  <w:style w:type="character" w:customStyle="1" w:styleId="23">
    <w:name w:val="Колонтитул2"/>
    <w:basedOn w:val="a5"/>
    <w:uiPriority w:val="99"/>
    <w:qFormat/>
    <w:rsid w:val="00503F9A"/>
    <w:rPr>
      <w:rFonts w:ascii="Times New Roman" w:hAnsi="Times New Roman"/>
      <w:shd w:val="clear" w:color="auto" w:fill="FFFFFF"/>
    </w:rPr>
  </w:style>
  <w:style w:type="character" w:customStyle="1" w:styleId="a8">
    <w:name w:val="Текст выноски Знак"/>
    <w:basedOn w:val="a0"/>
    <w:uiPriority w:val="99"/>
    <w:semiHidden/>
    <w:qFormat/>
    <w:rsid w:val="00503F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rsid w:val="00503F9A"/>
    <w:rPr>
      <w:color w:val="0066CC"/>
      <w:u w:val="single"/>
    </w:rPr>
  </w:style>
  <w:style w:type="character" w:customStyle="1" w:styleId="Exact">
    <w:name w:val="Подпись к таблице Exact"/>
    <w:basedOn w:val="a0"/>
    <w:uiPriority w:val="99"/>
    <w:qFormat/>
    <w:rsid w:val="00503F9A"/>
    <w:rPr>
      <w:rFonts w:ascii="Times New Roman" w:hAnsi="Times New Roman" w:cs="Times New Roman"/>
      <w:u w:val="none"/>
    </w:rPr>
  </w:style>
  <w:style w:type="character" w:customStyle="1" w:styleId="Exact1">
    <w:name w:val="Подпись к таблице Exact1"/>
    <w:basedOn w:val="a7"/>
    <w:uiPriority w:val="99"/>
    <w:qFormat/>
    <w:rsid w:val="00503F9A"/>
    <w:rPr>
      <w:rFonts w:ascii="Times New Roman" w:hAnsi="Times New Roman" w:cs="Times New Roman"/>
      <w:shd w:val="clear" w:color="auto" w:fill="FFFFFF"/>
    </w:rPr>
  </w:style>
  <w:style w:type="character" w:customStyle="1" w:styleId="2Exact1">
    <w:name w:val="Заголовок №2 Exact1"/>
    <w:basedOn w:val="2"/>
    <w:uiPriority w:val="99"/>
    <w:qFormat/>
    <w:rsid w:val="00503F9A"/>
    <w:rPr>
      <w:rFonts w:ascii="Times New Roman" w:hAnsi="Times New Roman" w:cs="Times New Roman"/>
      <w:shd w:val="clear" w:color="auto" w:fill="FFFFFF"/>
    </w:rPr>
  </w:style>
  <w:style w:type="character" w:customStyle="1" w:styleId="2Exact10">
    <w:name w:val="Основной текст (2) Exact1"/>
    <w:basedOn w:val="20"/>
    <w:uiPriority w:val="99"/>
    <w:qFormat/>
    <w:rsid w:val="00503F9A"/>
    <w:rPr>
      <w:rFonts w:ascii="Times New Roman" w:hAnsi="Times New Roman" w:cs="Times New Roman"/>
      <w:shd w:val="clear" w:color="auto" w:fill="FFFFFF"/>
    </w:rPr>
  </w:style>
  <w:style w:type="character" w:customStyle="1" w:styleId="24">
    <w:name w:val="Заголовок №2"/>
    <w:basedOn w:val="2"/>
    <w:uiPriority w:val="99"/>
    <w:qFormat/>
    <w:rsid w:val="00503F9A"/>
    <w:rPr>
      <w:rFonts w:ascii="Times New Roman" w:hAnsi="Times New Roman" w:cs="Times New Roman"/>
      <w:shd w:val="clear" w:color="auto" w:fill="FFFFFF"/>
    </w:rPr>
  </w:style>
  <w:style w:type="character" w:customStyle="1" w:styleId="220">
    <w:name w:val="Основной текст (2)2"/>
    <w:basedOn w:val="20"/>
    <w:uiPriority w:val="99"/>
    <w:qFormat/>
    <w:rsid w:val="00503F9A"/>
    <w:rPr>
      <w:rFonts w:ascii="Times New Roman" w:hAnsi="Times New Roman" w:cs="Times New Roman"/>
      <w:shd w:val="clear" w:color="auto" w:fill="FFFFFF"/>
    </w:rPr>
  </w:style>
  <w:style w:type="character" w:customStyle="1" w:styleId="40">
    <w:name w:val="Основной текст (4)"/>
    <w:basedOn w:val="4"/>
    <w:link w:val="4"/>
    <w:uiPriority w:val="99"/>
    <w:qFormat/>
    <w:rsid w:val="00503F9A"/>
    <w:rPr>
      <w:rFonts w:ascii="Times New Roman" w:hAnsi="Times New Roman" w:cs="Times New Roman"/>
      <w:shd w:val="clear" w:color="auto" w:fill="FFFFFF"/>
    </w:rPr>
  </w:style>
  <w:style w:type="character" w:customStyle="1" w:styleId="25">
    <w:name w:val="Основной текст (2) + Полужирный"/>
    <w:basedOn w:val="20"/>
    <w:uiPriority w:val="99"/>
    <w:qFormat/>
    <w:rsid w:val="00503F9A"/>
    <w:rPr>
      <w:rFonts w:ascii="Times New Roman" w:hAnsi="Times New Roman" w:cs="Times New Roman"/>
      <w:shd w:val="clear" w:color="auto" w:fill="FFFFFF"/>
    </w:rPr>
  </w:style>
  <w:style w:type="character" w:customStyle="1" w:styleId="2MicrosoftSansSerif">
    <w:name w:val="Основной текст (2) + Microsoft Sans Serif"/>
    <w:basedOn w:val="20"/>
    <w:uiPriority w:val="99"/>
    <w:qFormat/>
    <w:rsid w:val="00503F9A"/>
    <w:rPr>
      <w:rFonts w:ascii="Microsoft Sans Serif" w:hAnsi="Microsoft Sans Serif" w:cs="Microsoft Sans Serif"/>
      <w:sz w:val="22"/>
      <w:szCs w:val="22"/>
      <w:shd w:val="clear" w:color="auto" w:fill="FFFFFF"/>
    </w:rPr>
  </w:style>
  <w:style w:type="character" w:customStyle="1" w:styleId="2MicrosoftSansSerif1">
    <w:name w:val="Основной текст (2) + Microsoft Sans Serif1"/>
    <w:basedOn w:val="20"/>
    <w:uiPriority w:val="99"/>
    <w:qFormat/>
    <w:rsid w:val="00503F9A"/>
    <w:rPr>
      <w:rFonts w:ascii="Microsoft Sans Serif" w:hAnsi="Microsoft Sans Serif" w:cs="Microsoft Sans Serif"/>
      <w:sz w:val="21"/>
      <w:szCs w:val="21"/>
      <w:shd w:val="clear" w:color="auto" w:fill="FFFFFF"/>
    </w:rPr>
  </w:style>
  <w:style w:type="character" w:customStyle="1" w:styleId="26">
    <w:name w:val="Заголовок №2 + Не полужирный"/>
    <w:basedOn w:val="2"/>
    <w:uiPriority w:val="99"/>
    <w:qFormat/>
    <w:rsid w:val="00503F9A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ConsPlusNormal">
    <w:name w:val="ConsPlusNormal Знак"/>
    <w:link w:val="ConsPlusNormal"/>
    <w:qFormat/>
    <w:locked/>
    <w:rsid w:val="00503F9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Подпись к таблице (3)_"/>
    <w:basedOn w:val="a0"/>
    <w:link w:val="30"/>
    <w:uiPriority w:val="99"/>
    <w:qFormat/>
    <w:rsid w:val="00503F9A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31">
    <w:name w:val="Основной текст (3)_"/>
    <w:basedOn w:val="a0"/>
    <w:link w:val="30"/>
    <w:qFormat/>
    <w:rsid w:val="003A6B4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pt0pt">
    <w:name w:val="Колонтитул + 13 pt;Интервал 0 pt"/>
    <w:basedOn w:val="a5"/>
    <w:qFormat/>
    <w:rsid w:val="00151FEE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sz w:val="26"/>
      <w:szCs w:val="26"/>
      <w:u w:val="none"/>
      <w:lang w:val="ru-RU" w:eastAsia="ru-RU" w:bidi="ru-RU"/>
    </w:rPr>
  </w:style>
  <w:style w:type="character" w:customStyle="1" w:styleId="13">
    <w:name w:val="Основной текст (13)_"/>
    <w:basedOn w:val="a0"/>
    <w:qFormat/>
    <w:rsid w:val="00151FEE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1311pt">
    <w:name w:val="Основной текст (13) + 11 pt;Не полужирный;Не курсив"/>
    <w:basedOn w:val="13"/>
    <w:qFormat/>
    <w:rsid w:val="00151FEE"/>
    <w:rPr>
      <w:color w:val="000000"/>
      <w:spacing w:val="0"/>
      <w:w w:val="100"/>
      <w:sz w:val="22"/>
      <w:szCs w:val="22"/>
      <w:lang w:val="ru-RU" w:eastAsia="ru-RU" w:bidi="ru-RU"/>
    </w:rPr>
  </w:style>
  <w:style w:type="character" w:customStyle="1" w:styleId="130">
    <w:name w:val="Основной текст (13)"/>
    <w:basedOn w:val="13"/>
    <w:qFormat/>
    <w:rsid w:val="00151FEE"/>
    <w:rPr>
      <w:color w:val="000000"/>
      <w:spacing w:val="0"/>
      <w:w w:val="100"/>
      <w:u w:val="single"/>
      <w:lang w:val="ru-RU" w:eastAsia="ru-RU" w:bidi="ru-RU"/>
    </w:rPr>
  </w:style>
  <w:style w:type="character" w:customStyle="1" w:styleId="12">
    <w:name w:val="Основной текст (12)_"/>
    <w:basedOn w:val="a0"/>
    <w:link w:val="120"/>
    <w:qFormat/>
    <w:rsid w:val="00151FEE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ListLabel1">
    <w:name w:val="ListLabel 1"/>
    <w:qFormat/>
    <w:rsid w:val="00B45DD7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">
    <w:name w:val="ListLabel 2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">
    <w:name w:val="ListLabel 3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">
    <w:name w:val="ListLabel 4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5">
    <w:name w:val="ListLabel 5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6">
    <w:name w:val="ListLabel 6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7">
    <w:name w:val="ListLabel 7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8">
    <w:name w:val="ListLabel 8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9">
    <w:name w:val="ListLabel 9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0">
    <w:name w:val="ListLabel 10"/>
    <w:qFormat/>
    <w:rsid w:val="00B45DD7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1">
    <w:name w:val="ListLabel 11"/>
    <w:qFormat/>
    <w:rsid w:val="00B45DD7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2">
    <w:name w:val="ListLabel 12"/>
    <w:qFormat/>
    <w:rsid w:val="00B45DD7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3">
    <w:name w:val="ListLabel 13"/>
    <w:qFormat/>
    <w:rsid w:val="00B45DD7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4">
    <w:name w:val="ListLabel 14"/>
    <w:qFormat/>
    <w:rsid w:val="00B45DD7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5">
    <w:name w:val="ListLabel 15"/>
    <w:qFormat/>
    <w:rsid w:val="00B45DD7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6">
    <w:name w:val="ListLabel 16"/>
    <w:qFormat/>
    <w:rsid w:val="00B45DD7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7">
    <w:name w:val="ListLabel 17"/>
    <w:qFormat/>
    <w:rsid w:val="00B45DD7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8">
    <w:name w:val="ListLabel 18"/>
    <w:qFormat/>
    <w:rsid w:val="00B45DD7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9">
    <w:name w:val="ListLabel 19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0">
    <w:name w:val="ListLabel 20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1">
    <w:name w:val="ListLabel 21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2">
    <w:name w:val="ListLabel 22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3">
    <w:name w:val="ListLabel 23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4">
    <w:name w:val="ListLabel 24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5">
    <w:name w:val="ListLabel 25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6">
    <w:name w:val="ListLabel 26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7">
    <w:name w:val="ListLabel 27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8">
    <w:name w:val="ListLabel 28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9">
    <w:name w:val="ListLabel 29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0">
    <w:name w:val="ListLabel 30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1">
    <w:name w:val="ListLabel 31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2">
    <w:name w:val="ListLabel 32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3">
    <w:name w:val="ListLabel 33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4">
    <w:name w:val="ListLabel 34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5">
    <w:name w:val="ListLabel 35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6">
    <w:name w:val="ListLabel 36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7">
    <w:name w:val="ListLabel 37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8">
    <w:name w:val="ListLabel 38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9">
    <w:name w:val="ListLabel 39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0">
    <w:name w:val="ListLabel 40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1">
    <w:name w:val="ListLabel 41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2">
    <w:name w:val="ListLabel 42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3">
    <w:name w:val="ListLabel 43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4">
    <w:name w:val="ListLabel 44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5">
    <w:name w:val="ListLabel 45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6">
    <w:name w:val="ListLabel 46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7">
    <w:name w:val="ListLabel 47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8">
    <w:name w:val="ListLabel 48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9">
    <w:name w:val="ListLabel 49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50">
    <w:name w:val="ListLabel 50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51">
    <w:name w:val="ListLabel 51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52">
    <w:name w:val="ListLabel 52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53">
    <w:name w:val="ListLabel 53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54">
    <w:name w:val="ListLabel 54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55">
    <w:name w:val="ListLabel 55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56">
    <w:name w:val="ListLabel 56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57">
    <w:name w:val="ListLabel 57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58">
    <w:name w:val="ListLabel 58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59">
    <w:name w:val="ListLabel 59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60">
    <w:name w:val="ListLabel 60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61">
    <w:name w:val="ListLabel 61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62">
    <w:name w:val="ListLabel 62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63">
    <w:name w:val="ListLabel 63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64">
    <w:name w:val="ListLabel 64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65">
    <w:name w:val="ListLabel 65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66">
    <w:name w:val="ListLabel 66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67">
    <w:name w:val="ListLabel 67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68">
    <w:name w:val="ListLabel 68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69">
    <w:name w:val="ListLabel 69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70">
    <w:name w:val="ListLabel 70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71">
    <w:name w:val="ListLabel 71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72">
    <w:name w:val="ListLabel 72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73">
    <w:name w:val="ListLabel 73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74">
    <w:name w:val="ListLabel 74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75">
    <w:name w:val="ListLabel 75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76">
    <w:name w:val="ListLabel 76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77">
    <w:name w:val="ListLabel 77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78">
    <w:name w:val="ListLabel 78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79">
    <w:name w:val="ListLabel 79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80">
    <w:name w:val="ListLabel 80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81">
    <w:name w:val="ListLabel 81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82">
    <w:name w:val="ListLabel 82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83">
    <w:name w:val="ListLabel 83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84">
    <w:name w:val="ListLabel 84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85">
    <w:name w:val="ListLabel 85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86">
    <w:name w:val="ListLabel 86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87">
    <w:name w:val="ListLabel 87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88">
    <w:name w:val="ListLabel 88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89">
    <w:name w:val="ListLabel 89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90">
    <w:name w:val="ListLabel 90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91">
    <w:name w:val="ListLabel 91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92">
    <w:name w:val="ListLabel 92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93">
    <w:name w:val="ListLabel 93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94">
    <w:name w:val="ListLabel 94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95">
    <w:name w:val="ListLabel 95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96">
    <w:name w:val="ListLabel 96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97">
    <w:name w:val="ListLabel 97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98">
    <w:name w:val="ListLabel 98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99">
    <w:name w:val="ListLabel 99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00">
    <w:name w:val="ListLabel 100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01">
    <w:name w:val="ListLabel 101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02">
    <w:name w:val="ListLabel 102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03">
    <w:name w:val="ListLabel 103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04">
    <w:name w:val="ListLabel 104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05">
    <w:name w:val="ListLabel 105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06">
    <w:name w:val="ListLabel 106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07">
    <w:name w:val="ListLabel 107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08">
    <w:name w:val="ListLabel 108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09">
    <w:name w:val="ListLabel 109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10">
    <w:name w:val="ListLabel 110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11">
    <w:name w:val="ListLabel 111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12">
    <w:name w:val="ListLabel 112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13">
    <w:name w:val="ListLabel 113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14">
    <w:name w:val="ListLabel 114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15">
    <w:name w:val="ListLabel 115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16">
    <w:name w:val="ListLabel 116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17">
    <w:name w:val="ListLabel 117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18">
    <w:name w:val="ListLabel 118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19">
    <w:name w:val="ListLabel 119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20">
    <w:name w:val="ListLabel 120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21">
    <w:name w:val="ListLabel 121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22">
    <w:name w:val="ListLabel 122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23">
    <w:name w:val="ListLabel 123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24">
    <w:name w:val="ListLabel 124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25">
    <w:name w:val="ListLabel 125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26">
    <w:name w:val="ListLabel 126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27">
    <w:name w:val="ListLabel 127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28">
    <w:name w:val="ListLabel 128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29">
    <w:name w:val="ListLabel 129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30">
    <w:name w:val="ListLabel 130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31">
    <w:name w:val="ListLabel 131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32">
    <w:name w:val="ListLabel 132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33">
    <w:name w:val="ListLabel 133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34">
    <w:name w:val="ListLabel 134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35">
    <w:name w:val="ListLabel 135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36">
    <w:name w:val="ListLabel 136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37">
    <w:name w:val="ListLabel 137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38">
    <w:name w:val="ListLabel 138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39">
    <w:name w:val="ListLabel 139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40">
    <w:name w:val="ListLabel 140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41">
    <w:name w:val="ListLabel 141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42">
    <w:name w:val="ListLabel 142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43">
    <w:name w:val="ListLabel 143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44">
    <w:name w:val="ListLabel 144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45">
    <w:name w:val="ListLabel 145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46">
    <w:name w:val="ListLabel 146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47">
    <w:name w:val="ListLabel 147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48">
    <w:name w:val="ListLabel 148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49">
    <w:name w:val="ListLabel 149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50">
    <w:name w:val="ListLabel 150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51">
    <w:name w:val="ListLabel 151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52">
    <w:name w:val="ListLabel 152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53">
    <w:name w:val="ListLabel 153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54">
    <w:name w:val="ListLabel 154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55">
    <w:name w:val="ListLabel 155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56">
    <w:name w:val="ListLabel 156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57">
    <w:name w:val="ListLabel 157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58">
    <w:name w:val="ListLabel 158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59">
    <w:name w:val="ListLabel 159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60">
    <w:name w:val="ListLabel 160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61">
    <w:name w:val="ListLabel 161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62">
    <w:name w:val="ListLabel 162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63">
    <w:name w:val="ListLabel 163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64">
    <w:name w:val="ListLabel 164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65">
    <w:name w:val="ListLabel 165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66">
    <w:name w:val="ListLabel 166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67">
    <w:name w:val="ListLabel 167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68">
    <w:name w:val="ListLabel 168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69">
    <w:name w:val="ListLabel 169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70">
    <w:name w:val="ListLabel 170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71">
    <w:name w:val="ListLabel 171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72">
    <w:name w:val="ListLabel 172"/>
    <w:qFormat/>
    <w:rsid w:val="00B45DD7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</w:rPr>
  </w:style>
  <w:style w:type="character" w:customStyle="1" w:styleId="ListLabel173">
    <w:name w:val="ListLabel 173"/>
    <w:qFormat/>
    <w:rsid w:val="00B45DD7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</w:rPr>
  </w:style>
  <w:style w:type="character" w:customStyle="1" w:styleId="ListLabel174">
    <w:name w:val="ListLabel 174"/>
    <w:qFormat/>
    <w:rsid w:val="00B45DD7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</w:rPr>
  </w:style>
  <w:style w:type="character" w:customStyle="1" w:styleId="ListLabel175">
    <w:name w:val="ListLabel 175"/>
    <w:qFormat/>
    <w:rsid w:val="00B45DD7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</w:rPr>
  </w:style>
  <w:style w:type="character" w:customStyle="1" w:styleId="ListLabel176">
    <w:name w:val="ListLabel 176"/>
    <w:qFormat/>
    <w:rsid w:val="00B45DD7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</w:rPr>
  </w:style>
  <w:style w:type="character" w:customStyle="1" w:styleId="ListLabel177">
    <w:name w:val="ListLabel 177"/>
    <w:qFormat/>
    <w:rsid w:val="00B45DD7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</w:rPr>
  </w:style>
  <w:style w:type="character" w:customStyle="1" w:styleId="ListLabel178">
    <w:name w:val="ListLabel 178"/>
    <w:qFormat/>
    <w:rsid w:val="00B45DD7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</w:rPr>
  </w:style>
  <w:style w:type="character" w:customStyle="1" w:styleId="ListLabel179">
    <w:name w:val="ListLabel 179"/>
    <w:qFormat/>
    <w:rsid w:val="00B45DD7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</w:rPr>
  </w:style>
  <w:style w:type="character" w:customStyle="1" w:styleId="ListLabel180">
    <w:name w:val="ListLabel 180"/>
    <w:qFormat/>
    <w:rsid w:val="00B45DD7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</w:rPr>
  </w:style>
  <w:style w:type="character" w:customStyle="1" w:styleId="ListLabel181">
    <w:name w:val="ListLabel 181"/>
    <w:qFormat/>
    <w:rsid w:val="00B45DD7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82">
    <w:name w:val="ListLabel 182"/>
    <w:qFormat/>
    <w:rsid w:val="00B45DD7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83">
    <w:name w:val="ListLabel 183"/>
    <w:qFormat/>
    <w:rsid w:val="00B45DD7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84">
    <w:name w:val="ListLabel 184"/>
    <w:qFormat/>
    <w:rsid w:val="00B45DD7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85">
    <w:name w:val="ListLabel 185"/>
    <w:qFormat/>
    <w:rsid w:val="00B45DD7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86">
    <w:name w:val="ListLabel 186"/>
    <w:qFormat/>
    <w:rsid w:val="00B45DD7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87">
    <w:name w:val="ListLabel 187"/>
    <w:qFormat/>
    <w:rsid w:val="00B45DD7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88">
    <w:name w:val="ListLabel 188"/>
    <w:qFormat/>
    <w:rsid w:val="00B45DD7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89">
    <w:name w:val="ListLabel 189"/>
    <w:qFormat/>
    <w:rsid w:val="00B45DD7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90">
    <w:name w:val="ListLabel 190"/>
    <w:qFormat/>
    <w:rsid w:val="00B45DD7"/>
    <w:rPr>
      <w:color w:val="000000"/>
    </w:rPr>
  </w:style>
  <w:style w:type="character" w:customStyle="1" w:styleId="ListLabel191">
    <w:name w:val="ListLabel 191"/>
    <w:qFormat/>
    <w:rsid w:val="00B45DD7"/>
    <w:rPr>
      <w:color w:val="000000"/>
    </w:rPr>
  </w:style>
  <w:style w:type="character" w:customStyle="1" w:styleId="ListLabel192">
    <w:name w:val="ListLabel 192"/>
    <w:qFormat/>
    <w:rsid w:val="00B45DD7"/>
    <w:rPr>
      <w:color w:val="000000"/>
    </w:rPr>
  </w:style>
  <w:style w:type="character" w:customStyle="1" w:styleId="ListLabel193">
    <w:name w:val="ListLabel 193"/>
    <w:qFormat/>
    <w:rsid w:val="00B45DD7"/>
    <w:rPr>
      <w:color w:val="000000"/>
    </w:rPr>
  </w:style>
  <w:style w:type="character" w:customStyle="1" w:styleId="ListLabel194">
    <w:name w:val="ListLabel 194"/>
    <w:qFormat/>
    <w:rsid w:val="00B45DD7"/>
    <w:rPr>
      <w:color w:val="000000"/>
    </w:rPr>
  </w:style>
  <w:style w:type="character" w:customStyle="1" w:styleId="ListLabel195">
    <w:name w:val="ListLabel 195"/>
    <w:qFormat/>
    <w:rsid w:val="00B45DD7"/>
    <w:rPr>
      <w:color w:val="000000"/>
    </w:rPr>
  </w:style>
  <w:style w:type="character" w:customStyle="1" w:styleId="ListLabel196">
    <w:name w:val="ListLabel 196"/>
    <w:qFormat/>
    <w:rsid w:val="00B45DD7"/>
    <w:rPr>
      <w:color w:val="000000"/>
    </w:rPr>
  </w:style>
  <w:style w:type="character" w:customStyle="1" w:styleId="ListLabel197">
    <w:name w:val="ListLabel 197"/>
    <w:qFormat/>
    <w:rsid w:val="00B45DD7"/>
    <w:rPr>
      <w:color w:val="000000"/>
    </w:rPr>
  </w:style>
  <w:style w:type="character" w:customStyle="1" w:styleId="ListLabel198">
    <w:name w:val="ListLabel 198"/>
    <w:qFormat/>
    <w:rsid w:val="00B45DD7"/>
    <w:rPr>
      <w:color w:val="000000"/>
    </w:rPr>
  </w:style>
  <w:style w:type="character" w:customStyle="1" w:styleId="ListLabel199">
    <w:name w:val="ListLabel 199"/>
    <w:qFormat/>
    <w:rsid w:val="00B45DD7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00">
    <w:name w:val="ListLabel 200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01">
    <w:name w:val="ListLabel 201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02">
    <w:name w:val="ListLabel 202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03">
    <w:name w:val="ListLabel 203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04">
    <w:name w:val="ListLabel 204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05">
    <w:name w:val="ListLabel 205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06">
    <w:name w:val="ListLabel 206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07">
    <w:name w:val="ListLabel 207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08">
    <w:name w:val="ListLabel 208"/>
    <w:qFormat/>
    <w:rsid w:val="00B45DD7"/>
    <w:rPr>
      <w:color w:val="000000"/>
    </w:rPr>
  </w:style>
  <w:style w:type="character" w:customStyle="1" w:styleId="ListLabel209">
    <w:name w:val="ListLabel 209"/>
    <w:qFormat/>
    <w:rsid w:val="00B45DD7"/>
    <w:rPr>
      <w:color w:val="000000"/>
    </w:rPr>
  </w:style>
  <w:style w:type="character" w:customStyle="1" w:styleId="ListLabel210">
    <w:name w:val="ListLabel 210"/>
    <w:qFormat/>
    <w:rsid w:val="00B45DD7"/>
    <w:rPr>
      <w:color w:val="000000"/>
    </w:rPr>
  </w:style>
  <w:style w:type="character" w:customStyle="1" w:styleId="ListLabel211">
    <w:name w:val="ListLabel 211"/>
    <w:qFormat/>
    <w:rsid w:val="00B45DD7"/>
    <w:rPr>
      <w:color w:val="000000"/>
    </w:rPr>
  </w:style>
  <w:style w:type="character" w:customStyle="1" w:styleId="ListLabel212">
    <w:name w:val="ListLabel 212"/>
    <w:qFormat/>
    <w:rsid w:val="00B45DD7"/>
    <w:rPr>
      <w:color w:val="000000"/>
    </w:rPr>
  </w:style>
  <w:style w:type="character" w:customStyle="1" w:styleId="ListLabel213">
    <w:name w:val="ListLabel 213"/>
    <w:qFormat/>
    <w:rsid w:val="00B45DD7"/>
    <w:rPr>
      <w:color w:val="000000"/>
    </w:rPr>
  </w:style>
  <w:style w:type="character" w:customStyle="1" w:styleId="ListLabel214">
    <w:name w:val="ListLabel 214"/>
    <w:qFormat/>
    <w:rsid w:val="00B45DD7"/>
    <w:rPr>
      <w:color w:val="000000"/>
    </w:rPr>
  </w:style>
  <w:style w:type="character" w:customStyle="1" w:styleId="ListLabel215">
    <w:name w:val="ListLabel 215"/>
    <w:qFormat/>
    <w:rsid w:val="00B45DD7"/>
    <w:rPr>
      <w:color w:val="000000"/>
    </w:rPr>
  </w:style>
  <w:style w:type="character" w:customStyle="1" w:styleId="ListLabel216">
    <w:name w:val="ListLabel 216"/>
    <w:qFormat/>
    <w:rsid w:val="00B45DD7"/>
    <w:rPr>
      <w:color w:val="000000"/>
    </w:rPr>
  </w:style>
  <w:style w:type="character" w:customStyle="1" w:styleId="ListLabel217">
    <w:name w:val="ListLabel 217"/>
    <w:qFormat/>
    <w:rsid w:val="00B45DD7"/>
    <w:rPr>
      <w:color w:val="000000"/>
    </w:rPr>
  </w:style>
  <w:style w:type="character" w:customStyle="1" w:styleId="ListLabel218">
    <w:name w:val="ListLabel 218"/>
    <w:qFormat/>
    <w:rsid w:val="00B45DD7"/>
    <w:rPr>
      <w:color w:val="000000"/>
    </w:rPr>
  </w:style>
  <w:style w:type="character" w:customStyle="1" w:styleId="ListLabel219">
    <w:name w:val="ListLabel 219"/>
    <w:qFormat/>
    <w:rsid w:val="00B45DD7"/>
    <w:rPr>
      <w:color w:val="000000"/>
    </w:rPr>
  </w:style>
  <w:style w:type="character" w:customStyle="1" w:styleId="ListLabel220">
    <w:name w:val="ListLabel 220"/>
    <w:qFormat/>
    <w:rsid w:val="00B45DD7"/>
    <w:rPr>
      <w:color w:val="000000"/>
    </w:rPr>
  </w:style>
  <w:style w:type="character" w:customStyle="1" w:styleId="ListLabel221">
    <w:name w:val="ListLabel 221"/>
    <w:qFormat/>
    <w:rsid w:val="00B45DD7"/>
    <w:rPr>
      <w:color w:val="000000"/>
    </w:rPr>
  </w:style>
  <w:style w:type="character" w:customStyle="1" w:styleId="ListLabel222">
    <w:name w:val="ListLabel 222"/>
    <w:qFormat/>
    <w:rsid w:val="00B45DD7"/>
    <w:rPr>
      <w:color w:val="000000"/>
    </w:rPr>
  </w:style>
  <w:style w:type="character" w:customStyle="1" w:styleId="ListLabel223">
    <w:name w:val="ListLabel 223"/>
    <w:qFormat/>
    <w:rsid w:val="00B45DD7"/>
    <w:rPr>
      <w:color w:val="000000"/>
    </w:rPr>
  </w:style>
  <w:style w:type="character" w:customStyle="1" w:styleId="ListLabel224">
    <w:name w:val="ListLabel 224"/>
    <w:qFormat/>
    <w:rsid w:val="00B45DD7"/>
    <w:rPr>
      <w:color w:val="000000"/>
    </w:rPr>
  </w:style>
  <w:style w:type="character" w:customStyle="1" w:styleId="ListLabel225">
    <w:name w:val="ListLabel 225"/>
    <w:qFormat/>
    <w:rsid w:val="00B45DD7"/>
    <w:rPr>
      <w:color w:val="000000"/>
    </w:rPr>
  </w:style>
  <w:style w:type="character" w:customStyle="1" w:styleId="ListLabel226">
    <w:name w:val="ListLabel 226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27">
    <w:name w:val="ListLabel 227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28">
    <w:name w:val="ListLabel 228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29">
    <w:name w:val="ListLabel 229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30">
    <w:name w:val="ListLabel 230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31">
    <w:name w:val="ListLabel 231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32">
    <w:name w:val="ListLabel 232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33">
    <w:name w:val="ListLabel 233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34">
    <w:name w:val="ListLabel 234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35">
    <w:name w:val="ListLabel 235"/>
    <w:qFormat/>
    <w:rsid w:val="00B45DD7"/>
    <w:rPr>
      <w:rFonts w:cs="Courier New"/>
    </w:rPr>
  </w:style>
  <w:style w:type="character" w:customStyle="1" w:styleId="ListLabel236">
    <w:name w:val="ListLabel 236"/>
    <w:qFormat/>
    <w:rsid w:val="00B45DD7"/>
    <w:rPr>
      <w:rFonts w:cs="Courier New"/>
    </w:rPr>
  </w:style>
  <w:style w:type="character" w:customStyle="1" w:styleId="ListLabel237">
    <w:name w:val="ListLabel 237"/>
    <w:qFormat/>
    <w:rsid w:val="00B45DD7"/>
    <w:rPr>
      <w:rFonts w:cs="Courier New"/>
    </w:rPr>
  </w:style>
  <w:style w:type="character" w:customStyle="1" w:styleId="ListLabel238">
    <w:name w:val="ListLabel 238"/>
    <w:qFormat/>
    <w:rsid w:val="00B45DD7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39">
    <w:name w:val="ListLabel 239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40">
    <w:name w:val="ListLabel 240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41">
    <w:name w:val="ListLabel 241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42">
    <w:name w:val="ListLabel 242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43">
    <w:name w:val="ListLabel 243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44">
    <w:name w:val="ListLabel 244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45">
    <w:name w:val="ListLabel 245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46">
    <w:name w:val="ListLabel 246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47">
    <w:name w:val="ListLabel 247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48">
    <w:name w:val="ListLabel 248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49">
    <w:name w:val="ListLabel 249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50">
    <w:name w:val="ListLabel 250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51">
    <w:name w:val="ListLabel 251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52">
    <w:name w:val="ListLabel 252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53">
    <w:name w:val="ListLabel 253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54">
    <w:name w:val="ListLabel 254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55">
    <w:name w:val="ListLabel 255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56">
    <w:name w:val="ListLabel 256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57">
    <w:name w:val="ListLabel 257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58">
    <w:name w:val="ListLabel 258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59">
    <w:name w:val="ListLabel 259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60">
    <w:name w:val="ListLabel 260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61">
    <w:name w:val="ListLabel 261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62">
    <w:name w:val="ListLabel 262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63">
    <w:name w:val="ListLabel 263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64">
    <w:name w:val="ListLabel 264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65">
    <w:name w:val="ListLabel 265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66">
    <w:name w:val="ListLabel 266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67">
    <w:name w:val="ListLabel 267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68">
    <w:name w:val="ListLabel 268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69">
    <w:name w:val="ListLabel 269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70">
    <w:name w:val="ListLabel 270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71">
    <w:name w:val="ListLabel 271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72">
    <w:name w:val="ListLabel 272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73">
    <w:name w:val="ListLabel 273"/>
    <w:qFormat/>
    <w:rsid w:val="00B45DD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74">
    <w:name w:val="ListLabel 274"/>
    <w:qFormat/>
    <w:rsid w:val="00B45DD7"/>
    <w:rPr>
      <w:color w:val="000000"/>
    </w:rPr>
  </w:style>
  <w:style w:type="character" w:customStyle="1" w:styleId="ListLabel275">
    <w:name w:val="ListLabel 275"/>
    <w:qFormat/>
    <w:rsid w:val="00B45DD7"/>
    <w:rPr>
      <w:color w:val="000000"/>
    </w:rPr>
  </w:style>
  <w:style w:type="character" w:customStyle="1" w:styleId="ListLabel276">
    <w:name w:val="ListLabel 276"/>
    <w:qFormat/>
    <w:rsid w:val="00B45DD7"/>
    <w:rPr>
      <w:color w:val="000000"/>
    </w:rPr>
  </w:style>
  <w:style w:type="character" w:customStyle="1" w:styleId="ListLabel277">
    <w:name w:val="ListLabel 277"/>
    <w:qFormat/>
    <w:rsid w:val="00B45DD7"/>
    <w:rPr>
      <w:color w:val="000000"/>
    </w:rPr>
  </w:style>
  <w:style w:type="character" w:customStyle="1" w:styleId="ListLabel278">
    <w:name w:val="ListLabel 278"/>
    <w:qFormat/>
    <w:rsid w:val="00B45DD7"/>
    <w:rPr>
      <w:color w:val="000000"/>
    </w:rPr>
  </w:style>
  <w:style w:type="character" w:customStyle="1" w:styleId="ListLabel279">
    <w:name w:val="ListLabel 279"/>
    <w:qFormat/>
    <w:rsid w:val="00B45DD7"/>
    <w:rPr>
      <w:color w:val="000000"/>
    </w:rPr>
  </w:style>
  <w:style w:type="character" w:customStyle="1" w:styleId="ListLabel280">
    <w:name w:val="ListLabel 280"/>
    <w:qFormat/>
    <w:rsid w:val="00B45DD7"/>
    <w:rPr>
      <w:color w:val="000000"/>
    </w:rPr>
  </w:style>
  <w:style w:type="character" w:customStyle="1" w:styleId="ListLabel281">
    <w:name w:val="ListLabel 281"/>
    <w:qFormat/>
    <w:rsid w:val="00B45DD7"/>
    <w:rPr>
      <w:color w:val="000000"/>
    </w:rPr>
  </w:style>
  <w:style w:type="character" w:customStyle="1" w:styleId="ListLabel282">
    <w:name w:val="ListLabel 282"/>
    <w:qFormat/>
    <w:rsid w:val="00B45DD7"/>
    <w:rPr>
      <w:color w:val="000000"/>
    </w:rPr>
  </w:style>
  <w:style w:type="character" w:customStyle="1" w:styleId="ListLabel283">
    <w:name w:val="ListLabel 283"/>
    <w:qFormat/>
    <w:rsid w:val="00B45DD7"/>
    <w:rPr>
      <w:color w:val="000000"/>
    </w:rPr>
  </w:style>
  <w:style w:type="character" w:customStyle="1" w:styleId="ListLabel284">
    <w:name w:val="ListLabel 284"/>
    <w:qFormat/>
    <w:rsid w:val="00B45DD7"/>
    <w:rPr>
      <w:color w:val="000000"/>
    </w:rPr>
  </w:style>
  <w:style w:type="character" w:customStyle="1" w:styleId="ListLabel285">
    <w:name w:val="ListLabel 285"/>
    <w:qFormat/>
    <w:rsid w:val="00B45DD7"/>
    <w:rPr>
      <w:color w:val="000000"/>
    </w:rPr>
  </w:style>
  <w:style w:type="character" w:customStyle="1" w:styleId="ListLabel286">
    <w:name w:val="ListLabel 286"/>
    <w:qFormat/>
    <w:rsid w:val="00B45DD7"/>
    <w:rPr>
      <w:color w:val="000000"/>
    </w:rPr>
  </w:style>
  <w:style w:type="character" w:customStyle="1" w:styleId="ListLabel287">
    <w:name w:val="ListLabel 287"/>
    <w:qFormat/>
    <w:rsid w:val="00B45DD7"/>
    <w:rPr>
      <w:color w:val="000000"/>
    </w:rPr>
  </w:style>
  <w:style w:type="character" w:customStyle="1" w:styleId="ListLabel288">
    <w:name w:val="ListLabel 288"/>
    <w:qFormat/>
    <w:rsid w:val="00B45DD7"/>
    <w:rPr>
      <w:color w:val="000000"/>
    </w:rPr>
  </w:style>
  <w:style w:type="character" w:customStyle="1" w:styleId="ListLabel289">
    <w:name w:val="ListLabel 289"/>
    <w:qFormat/>
    <w:rsid w:val="00B45DD7"/>
    <w:rPr>
      <w:color w:val="000000"/>
    </w:rPr>
  </w:style>
  <w:style w:type="character" w:customStyle="1" w:styleId="ListLabel290">
    <w:name w:val="ListLabel 290"/>
    <w:qFormat/>
    <w:rsid w:val="00B45DD7"/>
    <w:rPr>
      <w:color w:val="000000"/>
    </w:rPr>
  </w:style>
  <w:style w:type="character" w:customStyle="1" w:styleId="ListLabel291">
    <w:name w:val="ListLabel 291"/>
    <w:qFormat/>
    <w:rsid w:val="00B45DD7"/>
    <w:rPr>
      <w:color w:val="000000"/>
    </w:rPr>
  </w:style>
  <w:style w:type="character" w:customStyle="1" w:styleId="ListLabel292">
    <w:name w:val="ListLabel 292"/>
    <w:qFormat/>
    <w:rsid w:val="00B45DD7"/>
    <w:rPr>
      <w:color w:val="000000"/>
    </w:rPr>
  </w:style>
  <w:style w:type="character" w:customStyle="1" w:styleId="ListLabel293">
    <w:name w:val="ListLabel 293"/>
    <w:qFormat/>
    <w:rsid w:val="00B45DD7"/>
    <w:rPr>
      <w:color w:val="000000"/>
    </w:rPr>
  </w:style>
  <w:style w:type="character" w:customStyle="1" w:styleId="ListLabel294">
    <w:name w:val="ListLabel 294"/>
    <w:qFormat/>
    <w:rsid w:val="00B45DD7"/>
    <w:rPr>
      <w:color w:val="000000"/>
    </w:rPr>
  </w:style>
  <w:style w:type="character" w:customStyle="1" w:styleId="ListLabel295">
    <w:name w:val="ListLabel 295"/>
    <w:qFormat/>
    <w:rsid w:val="00B45DD7"/>
    <w:rPr>
      <w:color w:val="000000"/>
    </w:rPr>
  </w:style>
  <w:style w:type="character" w:customStyle="1" w:styleId="ListLabel296">
    <w:name w:val="ListLabel 296"/>
    <w:qFormat/>
    <w:rsid w:val="00B45DD7"/>
    <w:rPr>
      <w:color w:val="000000"/>
    </w:rPr>
  </w:style>
  <w:style w:type="character" w:customStyle="1" w:styleId="ListLabel297">
    <w:name w:val="ListLabel 297"/>
    <w:qFormat/>
    <w:rsid w:val="00B45DD7"/>
    <w:rPr>
      <w:color w:val="000000"/>
    </w:rPr>
  </w:style>
  <w:style w:type="character" w:customStyle="1" w:styleId="ListLabel298">
    <w:name w:val="ListLabel 298"/>
    <w:qFormat/>
    <w:rsid w:val="00B45DD7"/>
    <w:rPr>
      <w:color w:val="000000"/>
    </w:rPr>
  </w:style>
  <w:style w:type="character" w:customStyle="1" w:styleId="ListLabel299">
    <w:name w:val="ListLabel 299"/>
    <w:qFormat/>
    <w:rsid w:val="00B45DD7"/>
    <w:rPr>
      <w:color w:val="000000"/>
    </w:rPr>
  </w:style>
  <w:style w:type="character" w:customStyle="1" w:styleId="ListLabel300">
    <w:name w:val="ListLabel 300"/>
    <w:qFormat/>
    <w:rsid w:val="00B45DD7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01">
    <w:name w:val="ListLabel 301"/>
    <w:qFormat/>
    <w:rsid w:val="00B45DD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2"/>
      <w:u w:val="none"/>
      <w:lang w:val="ru-RU" w:eastAsia="ru-RU" w:bidi="ru-RU"/>
    </w:rPr>
  </w:style>
  <w:style w:type="character" w:customStyle="1" w:styleId="ListLabel302">
    <w:name w:val="ListLabel 302"/>
    <w:qFormat/>
    <w:rsid w:val="00B45DD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03">
    <w:name w:val="ListLabel 303"/>
    <w:qFormat/>
    <w:rsid w:val="00B45DD7"/>
    <w:rPr>
      <w:rFonts w:cs="Courier New"/>
    </w:rPr>
  </w:style>
  <w:style w:type="character" w:customStyle="1" w:styleId="ListLabel304">
    <w:name w:val="ListLabel 304"/>
    <w:qFormat/>
    <w:rsid w:val="00B45DD7"/>
    <w:rPr>
      <w:rFonts w:cs="Courier New"/>
    </w:rPr>
  </w:style>
  <w:style w:type="character" w:customStyle="1" w:styleId="ListLabel305">
    <w:name w:val="ListLabel 305"/>
    <w:qFormat/>
    <w:rsid w:val="00B45DD7"/>
    <w:rPr>
      <w:rFonts w:cs="Courier New"/>
    </w:rPr>
  </w:style>
  <w:style w:type="character" w:customStyle="1" w:styleId="ListLabel306">
    <w:name w:val="ListLabel 306"/>
    <w:qFormat/>
    <w:rsid w:val="00B45DD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ListLabel307">
    <w:name w:val="ListLabel 307"/>
    <w:qFormat/>
    <w:rsid w:val="00B45DD7"/>
    <w:rPr>
      <w:rFonts w:ascii="Times New Roman" w:hAnsi="Times New Roman" w:cs="Times New Roman"/>
      <w:sz w:val="28"/>
      <w:szCs w:val="28"/>
    </w:rPr>
  </w:style>
  <w:style w:type="character" w:customStyle="1" w:styleId="ListLabel308">
    <w:name w:val="ListLabel 308"/>
    <w:qFormat/>
    <w:rsid w:val="00B45DD7"/>
    <w:rPr>
      <w:rFonts w:ascii="Times New Roman" w:hAnsi="Times New Roman"/>
      <w:color w:val="auto"/>
      <w:sz w:val="28"/>
      <w:szCs w:val="28"/>
    </w:rPr>
  </w:style>
  <w:style w:type="character" w:customStyle="1" w:styleId="ListLabel309">
    <w:name w:val="ListLabel 309"/>
    <w:qFormat/>
    <w:rsid w:val="00B45DD7"/>
    <w:rPr>
      <w:rFonts w:ascii="Times New Roman" w:hAnsi="Times New Roman"/>
      <w:sz w:val="28"/>
      <w:szCs w:val="28"/>
    </w:rPr>
  </w:style>
  <w:style w:type="character" w:customStyle="1" w:styleId="ListLabel310">
    <w:name w:val="ListLabel 310"/>
    <w:qFormat/>
    <w:rsid w:val="00B45DD7"/>
    <w:rPr>
      <w:color w:val="000000"/>
    </w:rPr>
  </w:style>
  <w:style w:type="character" w:customStyle="1" w:styleId="ListLabel311">
    <w:name w:val="ListLabel 311"/>
    <w:qFormat/>
    <w:rsid w:val="00B45DD7"/>
    <w:rPr>
      <w:color w:val="000000"/>
    </w:rPr>
  </w:style>
  <w:style w:type="character" w:customStyle="1" w:styleId="ListLabel312">
    <w:name w:val="ListLabel 312"/>
    <w:qFormat/>
    <w:rsid w:val="00B45DD7"/>
    <w:rPr>
      <w:color w:val="000000"/>
    </w:rPr>
  </w:style>
  <w:style w:type="character" w:customStyle="1" w:styleId="ListLabel313">
    <w:name w:val="ListLabel 313"/>
    <w:qFormat/>
    <w:rsid w:val="00B45DD7"/>
    <w:rPr>
      <w:color w:val="000000"/>
    </w:rPr>
  </w:style>
  <w:style w:type="character" w:customStyle="1" w:styleId="ListLabel314">
    <w:name w:val="ListLabel 314"/>
    <w:qFormat/>
    <w:rsid w:val="00B45DD7"/>
    <w:rPr>
      <w:color w:val="000000"/>
    </w:rPr>
  </w:style>
  <w:style w:type="character" w:customStyle="1" w:styleId="ListLabel315">
    <w:name w:val="ListLabel 315"/>
    <w:qFormat/>
    <w:rsid w:val="00B45DD7"/>
    <w:rPr>
      <w:color w:val="000000"/>
    </w:rPr>
  </w:style>
  <w:style w:type="character" w:customStyle="1" w:styleId="ListLabel316">
    <w:name w:val="ListLabel 316"/>
    <w:qFormat/>
    <w:rsid w:val="00B45DD7"/>
    <w:rPr>
      <w:color w:val="000000"/>
    </w:rPr>
  </w:style>
  <w:style w:type="character" w:customStyle="1" w:styleId="ListLabel317">
    <w:name w:val="ListLabel 317"/>
    <w:qFormat/>
    <w:rsid w:val="00B45DD7"/>
    <w:rPr>
      <w:color w:val="000000"/>
    </w:rPr>
  </w:style>
  <w:style w:type="character" w:customStyle="1" w:styleId="ListLabel318">
    <w:name w:val="ListLabel 318"/>
    <w:qFormat/>
    <w:rsid w:val="00B45DD7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19">
    <w:name w:val="ListLabel 319"/>
    <w:qFormat/>
    <w:rsid w:val="00B45DD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2"/>
      <w:u w:val="none"/>
      <w:lang w:val="ru-RU" w:eastAsia="ru-RU" w:bidi="ru-RU"/>
    </w:rPr>
  </w:style>
  <w:style w:type="character" w:customStyle="1" w:styleId="ListLabel320">
    <w:name w:val="ListLabel 320"/>
    <w:qFormat/>
    <w:rsid w:val="00B45DD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21">
    <w:name w:val="ListLabel 321"/>
    <w:qFormat/>
    <w:rsid w:val="00B45DD7"/>
    <w:rPr>
      <w:rFonts w:ascii="Times New Roman" w:hAnsi="Times New Roman" w:cs="Times New Roman"/>
      <w:sz w:val="28"/>
      <w:szCs w:val="28"/>
    </w:rPr>
  </w:style>
  <w:style w:type="character" w:customStyle="1" w:styleId="ListLabel322">
    <w:name w:val="ListLabel 322"/>
    <w:qFormat/>
    <w:rsid w:val="00B45DD7"/>
    <w:rPr>
      <w:rFonts w:ascii="Times New Roman" w:hAnsi="Times New Roman"/>
      <w:color w:val="auto"/>
      <w:sz w:val="28"/>
      <w:szCs w:val="28"/>
    </w:rPr>
  </w:style>
  <w:style w:type="character" w:customStyle="1" w:styleId="ListLabel323">
    <w:name w:val="ListLabel 323"/>
    <w:qFormat/>
    <w:rsid w:val="00B45DD7"/>
    <w:rPr>
      <w:rFonts w:ascii="Times New Roman" w:hAnsi="Times New Roman"/>
      <w:sz w:val="28"/>
      <w:szCs w:val="28"/>
    </w:rPr>
  </w:style>
  <w:style w:type="character" w:customStyle="1" w:styleId="ListLabel324">
    <w:name w:val="ListLabel 324"/>
    <w:qFormat/>
    <w:rsid w:val="00B45DD7"/>
    <w:rPr>
      <w:color w:val="000000"/>
    </w:rPr>
  </w:style>
  <w:style w:type="character" w:customStyle="1" w:styleId="ListLabel325">
    <w:name w:val="ListLabel 325"/>
    <w:qFormat/>
    <w:rsid w:val="00B45DD7"/>
    <w:rPr>
      <w:color w:val="000000"/>
    </w:rPr>
  </w:style>
  <w:style w:type="character" w:customStyle="1" w:styleId="ListLabel326">
    <w:name w:val="ListLabel 326"/>
    <w:qFormat/>
    <w:rsid w:val="00B45DD7"/>
    <w:rPr>
      <w:color w:val="000000"/>
    </w:rPr>
  </w:style>
  <w:style w:type="character" w:customStyle="1" w:styleId="ListLabel327">
    <w:name w:val="ListLabel 327"/>
    <w:qFormat/>
    <w:rsid w:val="00B45DD7"/>
    <w:rPr>
      <w:color w:val="000000"/>
    </w:rPr>
  </w:style>
  <w:style w:type="character" w:customStyle="1" w:styleId="ListLabel328">
    <w:name w:val="ListLabel 328"/>
    <w:qFormat/>
    <w:rsid w:val="00B45DD7"/>
    <w:rPr>
      <w:color w:val="000000"/>
    </w:rPr>
  </w:style>
  <w:style w:type="character" w:customStyle="1" w:styleId="ListLabel329">
    <w:name w:val="ListLabel 329"/>
    <w:qFormat/>
    <w:rsid w:val="00B45DD7"/>
    <w:rPr>
      <w:color w:val="000000"/>
    </w:rPr>
  </w:style>
  <w:style w:type="character" w:customStyle="1" w:styleId="ListLabel330">
    <w:name w:val="ListLabel 330"/>
    <w:qFormat/>
    <w:rsid w:val="00B45DD7"/>
    <w:rPr>
      <w:color w:val="000000"/>
    </w:rPr>
  </w:style>
  <w:style w:type="character" w:customStyle="1" w:styleId="ListLabel331">
    <w:name w:val="ListLabel 331"/>
    <w:qFormat/>
    <w:rsid w:val="00B45DD7"/>
    <w:rPr>
      <w:color w:val="000000"/>
    </w:rPr>
  </w:style>
  <w:style w:type="character" w:customStyle="1" w:styleId="ListLabel332">
    <w:name w:val="ListLabel 332"/>
    <w:qFormat/>
    <w:rsid w:val="00B45DD7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3">
    <w:name w:val="ListLabel 333"/>
    <w:qFormat/>
    <w:rsid w:val="00B45DD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2"/>
      <w:u w:val="none"/>
      <w:lang w:val="ru-RU" w:eastAsia="ru-RU" w:bidi="ru-RU"/>
    </w:rPr>
  </w:style>
  <w:style w:type="character" w:customStyle="1" w:styleId="ListLabel334">
    <w:name w:val="ListLabel 334"/>
    <w:qFormat/>
    <w:rsid w:val="00B45DD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5">
    <w:name w:val="ListLabel 335"/>
    <w:qFormat/>
    <w:rsid w:val="00B45DD7"/>
    <w:rPr>
      <w:rFonts w:ascii="Times New Roman" w:hAnsi="Times New Roman" w:cs="Times New Roman"/>
      <w:sz w:val="28"/>
      <w:szCs w:val="28"/>
    </w:rPr>
  </w:style>
  <w:style w:type="character" w:customStyle="1" w:styleId="ListLabel336">
    <w:name w:val="ListLabel 336"/>
    <w:qFormat/>
    <w:rsid w:val="00B45DD7"/>
    <w:rPr>
      <w:rFonts w:ascii="Times New Roman" w:hAnsi="Times New Roman"/>
      <w:color w:val="auto"/>
      <w:sz w:val="28"/>
      <w:szCs w:val="28"/>
    </w:rPr>
  </w:style>
  <w:style w:type="character" w:customStyle="1" w:styleId="ListLabel337">
    <w:name w:val="ListLabel 337"/>
    <w:qFormat/>
    <w:rsid w:val="00B45DD7"/>
    <w:rPr>
      <w:rFonts w:ascii="Times New Roman" w:hAnsi="Times New Roman"/>
      <w:sz w:val="28"/>
      <w:szCs w:val="28"/>
    </w:rPr>
  </w:style>
  <w:style w:type="character" w:customStyle="1" w:styleId="ListLabel338">
    <w:name w:val="ListLabel 338"/>
    <w:qFormat/>
    <w:rsid w:val="00B45DD7"/>
    <w:rPr>
      <w:color w:val="000000"/>
    </w:rPr>
  </w:style>
  <w:style w:type="character" w:customStyle="1" w:styleId="ListLabel339">
    <w:name w:val="ListLabel 339"/>
    <w:qFormat/>
    <w:rsid w:val="00B45DD7"/>
    <w:rPr>
      <w:color w:val="000000"/>
    </w:rPr>
  </w:style>
  <w:style w:type="character" w:customStyle="1" w:styleId="ListLabel340">
    <w:name w:val="ListLabel 340"/>
    <w:qFormat/>
    <w:rsid w:val="00B45DD7"/>
    <w:rPr>
      <w:color w:val="000000"/>
    </w:rPr>
  </w:style>
  <w:style w:type="character" w:customStyle="1" w:styleId="ListLabel341">
    <w:name w:val="ListLabel 341"/>
    <w:qFormat/>
    <w:rsid w:val="00B45DD7"/>
    <w:rPr>
      <w:color w:val="000000"/>
    </w:rPr>
  </w:style>
  <w:style w:type="character" w:customStyle="1" w:styleId="ListLabel342">
    <w:name w:val="ListLabel 342"/>
    <w:qFormat/>
    <w:rsid w:val="00B45DD7"/>
    <w:rPr>
      <w:color w:val="000000"/>
    </w:rPr>
  </w:style>
  <w:style w:type="character" w:customStyle="1" w:styleId="ListLabel343">
    <w:name w:val="ListLabel 343"/>
    <w:qFormat/>
    <w:rsid w:val="00B45DD7"/>
    <w:rPr>
      <w:color w:val="000000"/>
    </w:rPr>
  </w:style>
  <w:style w:type="character" w:customStyle="1" w:styleId="ListLabel344">
    <w:name w:val="ListLabel 344"/>
    <w:qFormat/>
    <w:rsid w:val="00B45DD7"/>
    <w:rPr>
      <w:color w:val="000000"/>
    </w:rPr>
  </w:style>
  <w:style w:type="character" w:customStyle="1" w:styleId="ListLabel345">
    <w:name w:val="ListLabel 345"/>
    <w:qFormat/>
    <w:rsid w:val="00B45DD7"/>
    <w:rPr>
      <w:color w:val="000000"/>
    </w:rPr>
  </w:style>
  <w:style w:type="character" w:customStyle="1" w:styleId="ListLabel346">
    <w:name w:val="ListLabel 346"/>
    <w:qFormat/>
    <w:rsid w:val="00B45DD7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47">
    <w:name w:val="ListLabel 347"/>
    <w:qFormat/>
    <w:rsid w:val="00B45DD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2"/>
      <w:u w:val="none"/>
      <w:lang w:val="ru-RU" w:eastAsia="ru-RU" w:bidi="ru-RU"/>
    </w:rPr>
  </w:style>
  <w:style w:type="character" w:customStyle="1" w:styleId="ListLabel348">
    <w:name w:val="ListLabel 348"/>
    <w:qFormat/>
    <w:rsid w:val="00B45DD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49">
    <w:name w:val="ListLabel 349"/>
    <w:qFormat/>
    <w:rsid w:val="00B45DD7"/>
    <w:rPr>
      <w:rFonts w:ascii="Times New Roman" w:hAnsi="Times New Roman" w:cs="Times New Roman"/>
      <w:sz w:val="28"/>
      <w:szCs w:val="28"/>
    </w:rPr>
  </w:style>
  <w:style w:type="character" w:customStyle="1" w:styleId="ListLabel350">
    <w:name w:val="ListLabel 350"/>
    <w:qFormat/>
    <w:rsid w:val="00B45DD7"/>
    <w:rPr>
      <w:rFonts w:ascii="Times New Roman" w:hAnsi="Times New Roman"/>
      <w:color w:val="auto"/>
      <w:sz w:val="28"/>
      <w:szCs w:val="28"/>
    </w:rPr>
  </w:style>
  <w:style w:type="character" w:customStyle="1" w:styleId="ListLabel351">
    <w:name w:val="ListLabel 351"/>
    <w:qFormat/>
    <w:rsid w:val="00B45DD7"/>
    <w:rPr>
      <w:rFonts w:ascii="Times New Roman" w:hAnsi="Times New Roman"/>
      <w:sz w:val="28"/>
      <w:szCs w:val="28"/>
    </w:rPr>
  </w:style>
  <w:style w:type="character" w:customStyle="1" w:styleId="ListLabel352">
    <w:name w:val="ListLabel 352"/>
    <w:qFormat/>
    <w:rsid w:val="00B45DD7"/>
    <w:rPr>
      <w:color w:val="000000"/>
    </w:rPr>
  </w:style>
  <w:style w:type="character" w:customStyle="1" w:styleId="ListLabel353">
    <w:name w:val="ListLabel 353"/>
    <w:qFormat/>
    <w:rsid w:val="00B45DD7"/>
    <w:rPr>
      <w:color w:val="000000"/>
    </w:rPr>
  </w:style>
  <w:style w:type="character" w:customStyle="1" w:styleId="ListLabel354">
    <w:name w:val="ListLabel 354"/>
    <w:qFormat/>
    <w:rsid w:val="00B45DD7"/>
    <w:rPr>
      <w:color w:val="000000"/>
    </w:rPr>
  </w:style>
  <w:style w:type="character" w:customStyle="1" w:styleId="ListLabel355">
    <w:name w:val="ListLabel 355"/>
    <w:qFormat/>
    <w:rsid w:val="00B45DD7"/>
    <w:rPr>
      <w:color w:val="000000"/>
    </w:rPr>
  </w:style>
  <w:style w:type="character" w:customStyle="1" w:styleId="ListLabel356">
    <w:name w:val="ListLabel 356"/>
    <w:qFormat/>
    <w:rsid w:val="00B45DD7"/>
    <w:rPr>
      <w:color w:val="000000"/>
    </w:rPr>
  </w:style>
  <w:style w:type="character" w:customStyle="1" w:styleId="ListLabel357">
    <w:name w:val="ListLabel 357"/>
    <w:qFormat/>
    <w:rsid w:val="00B45DD7"/>
    <w:rPr>
      <w:color w:val="000000"/>
    </w:rPr>
  </w:style>
  <w:style w:type="character" w:customStyle="1" w:styleId="ListLabel358">
    <w:name w:val="ListLabel 358"/>
    <w:qFormat/>
    <w:rsid w:val="00B45DD7"/>
    <w:rPr>
      <w:color w:val="000000"/>
    </w:rPr>
  </w:style>
  <w:style w:type="character" w:customStyle="1" w:styleId="ListLabel359">
    <w:name w:val="ListLabel 359"/>
    <w:qFormat/>
    <w:rsid w:val="00B45DD7"/>
    <w:rPr>
      <w:color w:val="000000"/>
    </w:rPr>
  </w:style>
  <w:style w:type="character" w:customStyle="1" w:styleId="ListLabel360">
    <w:name w:val="ListLabel 360"/>
    <w:qFormat/>
    <w:rsid w:val="00B45DD7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61">
    <w:name w:val="ListLabel 361"/>
    <w:qFormat/>
    <w:rsid w:val="00B45DD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2"/>
      <w:u w:val="none"/>
      <w:lang w:val="ru-RU" w:eastAsia="ru-RU" w:bidi="ru-RU"/>
    </w:rPr>
  </w:style>
  <w:style w:type="character" w:customStyle="1" w:styleId="ListLabel362">
    <w:name w:val="ListLabel 362"/>
    <w:qFormat/>
    <w:rsid w:val="00B45DD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63">
    <w:name w:val="ListLabel 363"/>
    <w:qFormat/>
    <w:rsid w:val="00B45DD7"/>
    <w:rPr>
      <w:rFonts w:ascii="Times New Roman" w:hAnsi="Times New Roman" w:cs="Times New Roman"/>
      <w:sz w:val="28"/>
      <w:szCs w:val="28"/>
    </w:rPr>
  </w:style>
  <w:style w:type="character" w:customStyle="1" w:styleId="ListLabel364">
    <w:name w:val="ListLabel 364"/>
    <w:qFormat/>
    <w:rsid w:val="00B45DD7"/>
    <w:rPr>
      <w:rFonts w:ascii="Times New Roman" w:hAnsi="Times New Roman"/>
      <w:color w:val="auto"/>
      <w:sz w:val="28"/>
      <w:szCs w:val="28"/>
    </w:rPr>
  </w:style>
  <w:style w:type="character" w:customStyle="1" w:styleId="ListLabel365">
    <w:name w:val="ListLabel 365"/>
    <w:qFormat/>
    <w:rsid w:val="00B45DD7"/>
    <w:rPr>
      <w:rFonts w:ascii="Times New Roman" w:hAnsi="Times New Roman"/>
      <w:sz w:val="28"/>
      <w:szCs w:val="28"/>
    </w:rPr>
  </w:style>
  <w:style w:type="character" w:customStyle="1" w:styleId="ListLabel366">
    <w:name w:val="ListLabel 366"/>
    <w:qFormat/>
    <w:rsid w:val="00B45DD7"/>
    <w:rPr>
      <w:color w:val="000000"/>
    </w:rPr>
  </w:style>
  <w:style w:type="character" w:customStyle="1" w:styleId="ListLabel367">
    <w:name w:val="ListLabel 367"/>
    <w:qFormat/>
    <w:rsid w:val="00B45DD7"/>
    <w:rPr>
      <w:color w:val="000000"/>
    </w:rPr>
  </w:style>
  <w:style w:type="character" w:customStyle="1" w:styleId="ListLabel368">
    <w:name w:val="ListLabel 368"/>
    <w:qFormat/>
    <w:rsid w:val="00B45DD7"/>
    <w:rPr>
      <w:color w:val="000000"/>
    </w:rPr>
  </w:style>
  <w:style w:type="character" w:customStyle="1" w:styleId="ListLabel369">
    <w:name w:val="ListLabel 369"/>
    <w:qFormat/>
    <w:rsid w:val="00B45DD7"/>
    <w:rPr>
      <w:color w:val="000000"/>
    </w:rPr>
  </w:style>
  <w:style w:type="character" w:customStyle="1" w:styleId="ListLabel370">
    <w:name w:val="ListLabel 370"/>
    <w:qFormat/>
    <w:rsid w:val="00B45DD7"/>
    <w:rPr>
      <w:color w:val="000000"/>
    </w:rPr>
  </w:style>
  <w:style w:type="character" w:customStyle="1" w:styleId="ListLabel371">
    <w:name w:val="ListLabel 371"/>
    <w:qFormat/>
    <w:rsid w:val="00B45DD7"/>
    <w:rPr>
      <w:color w:val="000000"/>
    </w:rPr>
  </w:style>
  <w:style w:type="character" w:customStyle="1" w:styleId="ListLabel372">
    <w:name w:val="ListLabel 372"/>
    <w:qFormat/>
    <w:rsid w:val="00B45DD7"/>
    <w:rPr>
      <w:color w:val="000000"/>
    </w:rPr>
  </w:style>
  <w:style w:type="character" w:customStyle="1" w:styleId="ListLabel373">
    <w:name w:val="ListLabel 373"/>
    <w:qFormat/>
    <w:rsid w:val="00B45DD7"/>
    <w:rPr>
      <w:color w:val="000000"/>
    </w:rPr>
  </w:style>
  <w:style w:type="character" w:customStyle="1" w:styleId="ListLabel374">
    <w:name w:val="ListLabel 374"/>
    <w:qFormat/>
    <w:rsid w:val="00B45DD7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75">
    <w:name w:val="ListLabel 375"/>
    <w:qFormat/>
    <w:rsid w:val="00B45DD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2"/>
      <w:u w:val="none"/>
      <w:lang w:val="ru-RU" w:eastAsia="ru-RU" w:bidi="ru-RU"/>
    </w:rPr>
  </w:style>
  <w:style w:type="character" w:customStyle="1" w:styleId="ListLabel376">
    <w:name w:val="ListLabel 376"/>
    <w:qFormat/>
    <w:rsid w:val="00B45DD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77">
    <w:name w:val="ListLabel 377"/>
    <w:qFormat/>
    <w:rsid w:val="00B45DD7"/>
    <w:rPr>
      <w:rFonts w:ascii="Times New Roman" w:hAnsi="Times New Roman" w:cs="Times New Roman"/>
      <w:sz w:val="28"/>
      <w:szCs w:val="28"/>
    </w:rPr>
  </w:style>
  <w:style w:type="character" w:customStyle="1" w:styleId="ListLabel378">
    <w:name w:val="ListLabel 378"/>
    <w:qFormat/>
    <w:rsid w:val="00B45DD7"/>
    <w:rPr>
      <w:rFonts w:ascii="Times New Roman" w:hAnsi="Times New Roman"/>
      <w:color w:val="auto"/>
      <w:sz w:val="28"/>
      <w:szCs w:val="28"/>
    </w:rPr>
  </w:style>
  <w:style w:type="character" w:customStyle="1" w:styleId="ListLabel379">
    <w:name w:val="ListLabel 379"/>
    <w:qFormat/>
    <w:rsid w:val="00B45DD7"/>
    <w:rPr>
      <w:rFonts w:ascii="Times New Roman" w:hAnsi="Times New Roman"/>
      <w:sz w:val="28"/>
      <w:szCs w:val="28"/>
    </w:rPr>
  </w:style>
  <w:style w:type="character" w:customStyle="1" w:styleId="ListLabel380">
    <w:name w:val="ListLabel 380"/>
    <w:qFormat/>
    <w:rsid w:val="00B45DD7"/>
    <w:rPr>
      <w:color w:val="000000"/>
    </w:rPr>
  </w:style>
  <w:style w:type="character" w:customStyle="1" w:styleId="ListLabel381">
    <w:name w:val="ListLabel 381"/>
    <w:qFormat/>
    <w:rsid w:val="00B45DD7"/>
    <w:rPr>
      <w:color w:val="000000"/>
    </w:rPr>
  </w:style>
  <w:style w:type="character" w:customStyle="1" w:styleId="ListLabel382">
    <w:name w:val="ListLabel 382"/>
    <w:qFormat/>
    <w:rsid w:val="00B45DD7"/>
    <w:rPr>
      <w:color w:val="000000"/>
    </w:rPr>
  </w:style>
  <w:style w:type="character" w:customStyle="1" w:styleId="ListLabel383">
    <w:name w:val="ListLabel 383"/>
    <w:qFormat/>
    <w:rsid w:val="00B45DD7"/>
    <w:rPr>
      <w:color w:val="000000"/>
    </w:rPr>
  </w:style>
  <w:style w:type="character" w:customStyle="1" w:styleId="ListLabel384">
    <w:name w:val="ListLabel 384"/>
    <w:qFormat/>
    <w:rsid w:val="00B45DD7"/>
    <w:rPr>
      <w:color w:val="000000"/>
    </w:rPr>
  </w:style>
  <w:style w:type="character" w:customStyle="1" w:styleId="ListLabel385">
    <w:name w:val="ListLabel 385"/>
    <w:qFormat/>
    <w:rsid w:val="00B45DD7"/>
    <w:rPr>
      <w:color w:val="000000"/>
    </w:rPr>
  </w:style>
  <w:style w:type="character" w:customStyle="1" w:styleId="ListLabel386">
    <w:name w:val="ListLabel 386"/>
    <w:qFormat/>
    <w:rsid w:val="00B45DD7"/>
    <w:rPr>
      <w:color w:val="000000"/>
    </w:rPr>
  </w:style>
  <w:style w:type="character" w:customStyle="1" w:styleId="ListLabel387">
    <w:name w:val="ListLabel 387"/>
    <w:qFormat/>
    <w:rsid w:val="00B45DD7"/>
    <w:rPr>
      <w:color w:val="000000"/>
    </w:rPr>
  </w:style>
  <w:style w:type="character" w:customStyle="1" w:styleId="ListLabel388">
    <w:name w:val="ListLabel 388"/>
    <w:qFormat/>
    <w:rsid w:val="00B45DD7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89">
    <w:name w:val="ListLabel 389"/>
    <w:qFormat/>
    <w:rsid w:val="00B45DD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2"/>
      <w:u w:val="none"/>
      <w:lang w:val="ru-RU" w:eastAsia="ru-RU" w:bidi="ru-RU"/>
    </w:rPr>
  </w:style>
  <w:style w:type="character" w:customStyle="1" w:styleId="ListLabel390">
    <w:name w:val="ListLabel 390"/>
    <w:qFormat/>
    <w:rsid w:val="00B45DD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91">
    <w:name w:val="ListLabel 391"/>
    <w:qFormat/>
    <w:rsid w:val="00B45DD7"/>
    <w:rPr>
      <w:rFonts w:ascii="PT Astra Serif" w:hAnsi="PT Astra Serif" w:cs="Times New Roman"/>
      <w:sz w:val="28"/>
      <w:szCs w:val="28"/>
    </w:rPr>
  </w:style>
  <w:style w:type="character" w:customStyle="1" w:styleId="ListLabel392">
    <w:name w:val="ListLabel 392"/>
    <w:qFormat/>
    <w:rsid w:val="00B45DD7"/>
    <w:rPr>
      <w:rFonts w:ascii="PT Astra Serif" w:hAnsi="PT Astra Serif"/>
      <w:color w:val="auto"/>
      <w:sz w:val="28"/>
      <w:szCs w:val="28"/>
    </w:rPr>
  </w:style>
  <w:style w:type="character" w:customStyle="1" w:styleId="ListLabel393">
    <w:name w:val="ListLabel 393"/>
    <w:qFormat/>
    <w:rsid w:val="00B45DD7"/>
    <w:rPr>
      <w:color w:val="000000"/>
    </w:rPr>
  </w:style>
  <w:style w:type="character" w:customStyle="1" w:styleId="ListLabel394">
    <w:name w:val="ListLabel 394"/>
    <w:qFormat/>
    <w:rsid w:val="00B45DD7"/>
    <w:rPr>
      <w:color w:val="000000"/>
    </w:rPr>
  </w:style>
  <w:style w:type="character" w:customStyle="1" w:styleId="ListLabel395">
    <w:name w:val="ListLabel 395"/>
    <w:qFormat/>
    <w:rsid w:val="00B45DD7"/>
    <w:rPr>
      <w:color w:val="000000"/>
    </w:rPr>
  </w:style>
  <w:style w:type="character" w:customStyle="1" w:styleId="ListLabel396">
    <w:name w:val="ListLabel 396"/>
    <w:qFormat/>
    <w:rsid w:val="00B45DD7"/>
    <w:rPr>
      <w:color w:val="000000"/>
    </w:rPr>
  </w:style>
  <w:style w:type="character" w:customStyle="1" w:styleId="ListLabel397">
    <w:name w:val="ListLabel 397"/>
    <w:qFormat/>
    <w:rsid w:val="00B45DD7"/>
    <w:rPr>
      <w:color w:val="000000"/>
    </w:rPr>
  </w:style>
  <w:style w:type="character" w:customStyle="1" w:styleId="ListLabel398">
    <w:name w:val="ListLabel 398"/>
    <w:qFormat/>
    <w:rsid w:val="00B45DD7"/>
    <w:rPr>
      <w:color w:val="000000"/>
    </w:rPr>
  </w:style>
  <w:style w:type="character" w:customStyle="1" w:styleId="ListLabel399">
    <w:name w:val="ListLabel 399"/>
    <w:qFormat/>
    <w:rsid w:val="00B45DD7"/>
    <w:rPr>
      <w:color w:val="000000"/>
    </w:rPr>
  </w:style>
  <w:style w:type="character" w:customStyle="1" w:styleId="ListLabel400">
    <w:name w:val="ListLabel 400"/>
    <w:qFormat/>
    <w:rsid w:val="00B45DD7"/>
    <w:rPr>
      <w:color w:val="000000"/>
    </w:rPr>
  </w:style>
  <w:style w:type="character" w:customStyle="1" w:styleId="ListLabel401">
    <w:name w:val="ListLabel 401"/>
    <w:qFormat/>
    <w:rsid w:val="00B45DD7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402">
    <w:name w:val="ListLabel 402"/>
    <w:qFormat/>
    <w:rsid w:val="00B45DD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2"/>
      <w:u w:val="none"/>
      <w:lang w:val="ru-RU" w:eastAsia="ru-RU" w:bidi="ru-RU"/>
    </w:rPr>
  </w:style>
  <w:style w:type="character" w:customStyle="1" w:styleId="ListLabel403">
    <w:name w:val="ListLabel 403"/>
    <w:qFormat/>
    <w:rsid w:val="00B45DD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404">
    <w:name w:val="ListLabel 404"/>
    <w:qFormat/>
    <w:rsid w:val="00B45DD7"/>
    <w:rPr>
      <w:rFonts w:ascii="PT Astra Serif" w:hAnsi="PT Astra Serif" w:cs="Times New Roman"/>
      <w:sz w:val="28"/>
      <w:szCs w:val="28"/>
    </w:rPr>
  </w:style>
  <w:style w:type="character" w:customStyle="1" w:styleId="ListLabel405">
    <w:name w:val="ListLabel 405"/>
    <w:qFormat/>
    <w:rsid w:val="00B45DD7"/>
    <w:rPr>
      <w:rFonts w:ascii="PT Astra Serif" w:hAnsi="PT Astra Serif"/>
      <w:color w:val="auto"/>
      <w:sz w:val="28"/>
      <w:szCs w:val="28"/>
    </w:rPr>
  </w:style>
  <w:style w:type="character" w:customStyle="1" w:styleId="ListLabel406">
    <w:name w:val="ListLabel 406"/>
    <w:qFormat/>
    <w:rsid w:val="00B45DD7"/>
    <w:rPr>
      <w:color w:val="000000"/>
    </w:rPr>
  </w:style>
  <w:style w:type="character" w:customStyle="1" w:styleId="ListLabel407">
    <w:name w:val="ListLabel 407"/>
    <w:qFormat/>
    <w:rsid w:val="00B45DD7"/>
    <w:rPr>
      <w:color w:val="000000"/>
    </w:rPr>
  </w:style>
  <w:style w:type="character" w:customStyle="1" w:styleId="ListLabel408">
    <w:name w:val="ListLabel 408"/>
    <w:qFormat/>
    <w:rsid w:val="00B45DD7"/>
    <w:rPr>
      <w:color w:val="000000"/>
    </w:rPr>
  </w:style>
  <w:style w:type="character" w:customStyle="1" w:styleId="ListLabel409">
    <w:name w:val="ListLabel 409"/>
    <w:qFormat/>
    <w:rsid w:val="00B45DD7"/>
    <w:rPr>
      <w:color w:val="000000"/>
    </w:rPr>
  </w:style>
  <w:style w:type="character" w:customStyle="1" w:styleId="ListLabel410">
    <w:name w:val="ListLabel 410"/>
    <w:qFormat/>
    <w:rsid w:val="00B45DD7"/>
    <w:rPr>
      <w:color w:val="000000"/>
    </w:rPr>
  </w:style>
  <w:style w:type="character" w:customStyle="1" w:styleId="ListLabel411">
    <w:name w:val="ListLabel 411"/>
    <w:qFormat/>
    <w:rsid w:val="00B45DD7"/>
    <w:rPr>
      <w:color w:val="000000"/>
    </w:rPr>
  </w:style>
  <w:style w:type="character" w:customStyle="1" w:styleId="ListLabel412">
    <w:name w:val="ListLabel 412"/>
    <w:qFormat/>
    <w:rsid w:val="00B45DD7"/>
    <w:rPr>
      <w:color w:val="000000"/>
    </w:rPr>
  </w:style>
  <w:style w:type="character" w:customStyle="1" w:styleId="ListLabel413">
    <w:name w:val="ListLabel 413"/>
    <w:qFormat/>
    <w:rsid w:val="00B45DD7"/>
    <w:rPr>
      <w:color w:val="000000"/>
    </w:rPr>
  </w:style>
  <w:style w:type="character" w:customStyle="1" w:styleId="ListLabel414">
    <w:name w:val="ListLabel 414"/>
    <w:qFormat/>
    <w:rsid w:val="00B45DD7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415">
    <w:name w:val="ListLabel 415"/>
    <w:qFormat/>
    <w:rsid w:val="00B45DD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2"/>
      <w:u w:val="none"/>
      <w:lang w:val="ru-RU" w:eastAsia="ru-RU" w:bidi="ru-RU"/>
    </w:rPr>
  </w:style>
  <w:style w:type="character" w:customStyle="1" w:styleId="ListLabel416">
    <w:name w:val="ListLabel 416"/>
    <w:qFormat/>
    <w:rsid w:val="00B45DD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417">
    <w:name w:val="ListLabel 417"/>
    <w:qFormat/>
    <w:rsid w:val="00B45DD7"/>
    <w:rPr>
      <w:rFonts w:ascii="PT Astra Serif" w:hAnsi="PT Astra Serif" w:cs="Times New Roman"/>
      <w:sz w:val="28"/>
      <w:szCs w:val="28"/>
    </w:rPr>
  </w:style>
  <w:style w:type="character" w:customStyle="1" w:styleId="ListLabel418">
    <w:name w:val="ListLabel 418"/>
    <w:qFormat/>
    <w:rsid w:val="00B45DD7"/>
    <w:rPr>
      <w:rFonts w:ascii="PT Astra Serif" w:hAnsi="PT Astra Serif"/>
      <w:color w:val="auto"/>
      <w:sz w:val="28"/>
      <w:szCs w:val="28"/>
    </w:rPr>
  </w:style>
  <w:style w:type="character" w:customStyle="1" w:styleId="ListLabel419">
    <w:name w:val="ListLabel 419"/>
    <w:qFormat/>
    <w:rsid w:val="00B45DD7"/>
    <w:rPr>
      <w:color w:val="000000"/>
    </w:rPr>
  </w:style>
  <w:style w:type="character" w:customStyle="1" w:styleId="ListLabel420">
    <w:name w:val="ListLabel 420"/>
    <w:qFormat/>
    <w:rsid w:val="00B45DD7"/>
    <w:rPr>
      <w:color w:val="000000"/>
    </w:rPr>
  </w:style>
  <w:style w:type="character" w:customStyle="1" w:styleId="ListLabel421">
    <w:name w:val="ListLabel 421"/>
    <w:qFormat/>
    <w:rsid w:val="00B45DD7"/>
    <w:rPr>
      <w:color w:val="000000"/>
    </w:rPr>
  </w:style>
  <w:style w:type="character" w:customStyle="1" w:styleId="ListLabel422">
    <w:name w:val="ListLabel 422"/>
    <w:qFormat/>
    <w:rsid w:val="00B45DD7"/>
    <w:rPr>
      <w:color w:val="000000"/>
    </w:rPr>
  </w:style>
  <w:style w:type="character" w:customStyle="1" w:styleId="ListLabel423">
    <w:name w:val="ListLabel 423"/>
    <w:qFormat/>
    <w:rsid w:val="00B45DD7"/>
    <w:rPr>
      <w:color w:val="000000"/>
    </w:rPr>
  </w:style>
  <w:style w:type="character" w:customStyle="1" w:styleId="ListLabel424">
    <w:name w:val="ListLabel 424"/>
    <w:qFormat/>
    <w:rsid w:val="00B45DD7"/>
    <w:rPr>
      <w:color w:val="000000"/>
    </w:rPr>
  </w:style>
  <w:style w:type="character" w:customStyle="1" w:styleId="ListLabel425">
    <w:name w:val="ListLabel 425"/>
    <w:qFormat/>
    <w:rsid w:val="00B45DD7"/>
    <w:rPr>
      <w:color w:val="000000"/>
    </w:rPr>
  </w:style>
  <w:style w:type="character" w:customStyle="1" w:styleId="ListLabel426">
    <w:name w:val="ListLabel 426"/>
    <w:qFormat/>
    <w:rsid w:val="00B45DD7"/>
    <w:rPr>
      <w:color w:val="000000"/>
    </w:rPr>
  </w:style>
  <w:style w:type="character" w:customStyle="1" w:styleId="ListLabel427">
    <w:name w:val="ListLabel 427"/>
    <w:qFormat/>
    <w:rsid w:val="00B45DD7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428">
    <w:name w:val="ListLabel 428"/>
    <w:qFormat/>
    <w:rsid w:val="00B45DD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2"/>
      <w:u w:val="none"/>
      <w:lang w:val="ru-RU" w:eastAsia="ru-RU" w:bidi="ru-RU"/>
    </w:rPr>
  </w:style>
  <w:style w:type="character" w:customStyle="1" w:styleId="ListLabel429">
    <w:name w:val="ListLabel 429"/>
    <w:qFormat/>
    <w:rsid w:val="00B45DD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430">
    <w:name w:val="ListLabel 430"/>
    <w:qFormat/>
    <w:rsid w:val="00B45DD7"/>
    <w:rPr>
      <w:rFonts w:ascii="PT Astra Serif" w:hAnsi="PT Astra Serif" w:cs="Times New Roman"/>
      <w:sz w:val="28"/>
      <w:szCs w:val="28"/>
    </w:rPr>
  </w:style>
  <w:style w:type="character" w:customStyle="1" w:styleId="ListLabel431">
    <w:name w:val="ListLabel 431"/>
    <w:qFormat/>
    <w:rsid w:val="00B45DD7"/>
    <w:rPr>
      <w:rFonts w:ascii="PT Astra Serif" w:hAnsi="PT Astra Serif"/>
      <w:color w:val="auto"/>
      <w:sz w:val="28"/>
      <w:szCs w:val="28"/>
    </w:rPr>
  </w:style>
  <w:style w:type="paragraph" w:customStyle="1" w:styleId="a9">
    <w:name w:val="Заголовок"/>
    <w:basedOn w:val="a"/>
    <w:next w:val="aa"/>
    <w:qFormat/>
    <w:rsid w:val="00B45DD7"/>
    <w:pPr>
      <w:keepNext/>
      <w:spacing w:before="240" w:after="120"/>
    </w:pPr>
    <w:rPr>
      <w:rFonts w:ascii="PT Astra Serif" w:eastAsia="Microsoft YaHei" w:hAnsi="PT Astra Serif" w:cs="Arial"/>
      <w:sz w:val="28"/>
      <w:szCs w:val="28"/>
    </w:rPr>
  </w:style>
  <w:style w:type="paragraph" w:styleId="aa">
    <w:name w:val="Body Text"/>
    <w:basedOn w:val="a"/>
    <w:rsid w:val="00B45DD7"/>
    <w:pPr>
      <w:spacing w:after="140"/>
    </w:pPr>
  </w:style>
  <w:style w:type="paragraph" w:styleId="ab">
    <w:name w:val="List"/>
    <w:basedOn w:val="aa"/>
    <w:rsid w:val="00B45DD7"/>
    <w:rPr>
      <w:rFonts w:ascii="PT Astra Serif" w:hAnsi="PT Astra Serif" w:cs="Arial"/>
      <w:sz w:val="24"/>
    </w:rPr>
  </w:style>
  <w:style w:type="paragraph" w:customStyle="1" w:styleId="Caption">
    <w:name w:val="Caption"/>
    <w:basedOn w:val="a"/>
    <w:qFormat/>
    <w:rsid w:val="00B45DD7"/>
    <w:pPr>
      <w:suppressLineNumbers/>
      <w:spacing w:before="120" w:after="120"/>
    </w:pPr>
    <w:rPr>
      <w:rFonts w:ascii="PT Astra Serif" w:hAnsi="PT Astra Serif" w:cs="Arial"/>
      <w:i/>
      <w:iCs/>
      <w:sz w:val="24"/>
      <w:szCs w:val="24"/>
    </w:rPr>
  </w:style>
  <w:style w:type="paragraph" w:styleId="ac">
    <w:name w:val="index heading"/>
    <w:basedOn w:val="a"/>
    <w:qFormat/>
    <w:rsid w:val="00B45DD7"/>
    <w:pPr>
      <w:suppressLineNumbers/>
    </w:pPr>
    <w:rPr>
      <w:rFonts w:ascii="PT Astra Serif" w:hAnsi="PT Astra Serif" w:cs="Arial"/>
      <w:sz w:val="24"/>
    </w:rPr>
  </w:style>
  <w:style w:type="paragraph" w:customStyle="1" w:styleId="ConsPlusNormal0">
    <w:name w:val="ConsPlusNormal"/>
    <w:qFormat/>
    <w:rsid w:val="00503F9A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503F9A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uiPriority w:val="99"/>
    <w:qFormat/>
    <w:rsid w:val="00503F9A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ConsPlusCell">
    <w:name w:val="ConsPlusCell"/>
    <w:uiPriority w:val="99"/>
    <w:qFormat/>
    <w:rsid w:val="00503F9A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DocList">
    <w:name w:val="ConsPlusDocList"/>
    <w:uiPriority w:val="99"/>
    <w:qFormat/>
    <w:rsid w:val="00503F9A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uiPriority w:val="99"/>
    <w:qFormat/>
    <w:rsid w:val="00503F9A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uiPriority w:val="99"/>
    <w:qFormat/>
    <w:rsid w:val="00503F9A"/>
    <w:pPr>
      <w:widowControl w:val="0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qFormat/>
    <w:rsid w:val="00503F9A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ConsPlusTextList1">
    <w:name w:val="ConsPlusTextList1"/>
    <w:uiPriority w:val="99"/>
    <w:qFormat/>
    <w:rsid w:val="00503F9A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Header">
    <w:name w:val="Header"/>
    <w:basedOn w:val="a"/>
    <w:uiPriority w:val="99"/>
    <w:unhideWhenUsed/>
    <w:rsid w:val="00503F9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next w:val="Header"/>
    <w:uiPriority w:val="99"/>
    <w:unhideWhenUsed/>
    <w:rsid w:val="00503F9A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503F9A"/>
    <w:pPr>
      <w:ind w:left="720"/>
      <w:contextualSpacing/>
    </w:pPr>
  </w:style>
  <w:style w:type="paragraph" w:customStyle="1" w:styleId="210">
    <w:name w:val="Заголовок №21"/>
    <w:basedOn w:val="a"/>
    <w:link w:val="21"/>
    <w:uiPriority w:val="99"/>
    <w:qFormat/>
    <w:rsid w:val="00503F9A"/>
    <w:pPr>
      <w:widowControl w:val="0"/>
      <w:shd w:val="clear" w:color="auto" w:fill="FFFFFF"/>
      <w:spacing w:after="300" w:line="240" w:lineRule="atLeast"/>
      <w:ind w:hanging="2100"/>
      <w:jc w:val="center"/>
      <w:outlineLvl w:val="1"/>
    </w:pPr>
    <w:rPr>
      <w:rFonts w:ascii="Times New Roman" w:eastAsiaTheme="minorHAnsi" w:hAnsi="Times New Roman" w:cstheme="minorBidi"/>
      <w:b/>
      <w:bCs/>
      <w:lang w:eastAsia="en-US"/>
    </w:rPr>
  </w:style>
  <w:style w:type="paragraph" w:customStyle="1" w:styleId="211">
    <w:name w:val="Основной текст (2)1"/>
    <w:basedOn w:val="a"/>
    <w:uiPriority w:val="99"/>
    <w:qFormat/>
    <w:rsid w:val="00503F9A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Theme="minorHAnsi" w:hAnsi="Times New Roman" w:cstheme="minorBidi"/>
      <w:lang w:eastAsia="en-US"/>
    </w:rPr>
  </w:style>
  <w:style w:type="paragraph" w:customStyle="1" w:styleId="41">
    <w:name w:val="Основной текст (4)1"/>
    <w:basedOn w:val="a"/>
    <w:link w:val="4"/>
    <w:uiPriority w:val="99"/>
    <w:qFormat/>
    <w:rsid w:val="00503F9A"/>
    <w:pPr>
      <w:widowControl w:val="0"/>
      <w:shd w:val="clear" w:color="auto" w:fill="FFFFFF"/>
      <w:spacing w:before="120" w:after="360" w:line="240" w:lineRule="atLeast"/>
      <w:ind w:hanging="1060"/>
      <w:jc w:val="center"/>
    </w:pPr>
    <w:rPr>
      <w:rFonts w:ascii="Times New Roman" w:eastAsiaTheme="minorHAnsi" w:hAnsi="Times New Roman" w:cstheme="minorBidi"/>
      <w:b/>
      <w:bCs/>
      <w:lang w:eastAsia="en-US"/>
    </w:rPr>
  </w:style>
  <w:style w:type="paragraph" w:customStyle="1" w:styleId="1">
    <w:name w:val="Колонтитул1"/>
    <w:basedOn w:val="a"/>
    <w:link w:val="a5"/>
    <w:uiPriority w:val="99"/>
    <w:qFormat/>
    <w:rsid w:val="00503F9A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lang w:eastAsia="en-US"/>
    </w:rPr>
  </w:style>
  <w:style w:type="paragraph" w:customStyle="1" w:styleId="212">
    <w:name w:val="Подпись к таблице (2)1"/>
    <w:basedOn w:val="a"/>
    <w:link w:val="21"/>
    <w:uiPriority w:val="99"/>
    <w:qFormat/>
    <w:rsid w:val="00503F9A"/>
    <w:pPr>
      <w:widowControl w:val="0"/>
      <w:shd w:val="clear" w:color="auto" w:fill="FFFFFF"/>
      <w:spacing w:after="0" w:line="270" w:lineRule="exact"/>
    </w:pPr>
    <w:rPr>
      <w:rFonts w:ascii="Times New Roman" w:eastAsiaTheme="minorHAnsi" w:hAnsi="Times New Roman" w:cstheme="minorBidi"/>
      <w:b/>
      <w:bCs/>
      <w:lang w:eastAsia="en-US"/>
    </w:rPr>
  </w:style>
  <w:style w:type="paragraph" w:customStyle="1" w:styleId="10">
    <w:name w:val="Подпись к таблице1"/>
    <w:basedOn w:val="a"/>
    <w:uiPriority w:val="99"/>
    <w:qFormat/>
    <w:rsid w:val="00503F9A"/>
    <w:pPr>
      <w:widowControl w:val="0"/>
      <w:shd w:val="clear" w:color="auto" w:fill="FFFFFF"/>
      <w:spacing w:after="0" w:line="270" w:lineRule="exact"/>
    </w:pPr>
    <w:rPr>
      <w:rFonts w:ascii="Times New Roman" w:eastAsiaTheme="minorHAnsi" w:hAnsi="Times New Roman" w:cstheme="minorBidi"/>
      <w:lang w:eastAsia="en-US"/>
    </w:rPr>
  </w:style>
  <w:style w:type="paragraph" w:styleId="ae">
    <w:name w:val="Balloon Text"/>
    <w:basedOn w:val="a"/>
    <w:uiPriority w:val="99"/>
    <w:semiHidden/>
    <w:unhideWhenUsed/>
    <w:qFormat/>
    <w:rsid w:val="00503F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0">
    <w:name w:val="Подпись к таблице (3)"/>
    <w:basedOn w:val="a"/>
    <w:link w:val="31"/>
    <w:uiPriority w:val="99"/>
    <w:qFormat/>
    <w:rsid w:val="00503F9A"/>
    <w:pPr>
      <w:widowControl w:val="0"/>
      <w:shd w:val="clear" w:color="auto" w:fill="FFFFFF"/>
      <w:spacing w:after="0" w:line="223" w:lineRule="exact"/>
      <w:ind w:hanging="1180"/>
    </w:pPr>
    <w:rPr>
      <w:rFonts w:ascii="Times New Roman" w:eastAsiaTheme="minorHAnsi" w:hAnsi="Times New Roman" w:cstheme="minorBidi"/>
      <w:sz w:val="19"/>
      <w:szCs w:val="19"/>
      <w:lang w:eastAsia="en-US"/>
    </w:rPr>
  </w:style>
  <w:style w:type="paragraph" w:customStyle="1" w:styleId="32">
    <w:name w:val="Основной текст (3)"/>
    <w:basedOn w:val="a"/>
    <w:link w:val="31"/>
    <w:qFormat/>
    <w:rsid w:val="003A6B40"/>
    <w:pPr>
      <w:widowControl w:val="0"/>
      <w:shd w:val="clear" w:color="auto" w:fill="FFFFFF"/>
      <w:spacing w:after="0" w:line="293" w:lineRule="exact"/>
      <w:jc w:val="center"/>
    </w:pPr>
    <w:rPr>
      <w:rFonts w:ascii="Times New Roman" w:hAnsi="Times New Roman"/>
      <w:b/>
      <w:bCs/>
      <w:lang w:eastAsia="en-US"/>
    </w:rPr>
  </w:style>
  <w:style w:type="paragraph" w:customStyle="1" w:styleId="120">
    <w:name w:val="Основной текст (12)"/>
    <w:basedOn w:val="a"/>
    <w:link w:val="12"/>
    <w:qFormat/>
    <w:rsid w:val="00151FEE"/>
    <w:pPr>
      <w:widowControl w:val="0"/>
      <w:shd w:val="clear" w:color="auto" w:fill="FFFFFF"/>
      <w:spacing w:after="0" w:line="240" w:lineRule="auto"/>
    </w:pPr>
    <w:rPr>
      <w:rFonts w:ascii="Times New Roman" w:hAnsi="Times New Roman"/>
      <w:i/>
      <w:iCs/>
      <w:sz w:val="19"/>
      <w:szCs w:val="19"/>
      <w:lang w:eastAsia="en-US"/>
    </w:rPr>
  </w:style>
  <w:style w:type="paragraph" w:customStyle="1" w:styleId="af">
    <w:name w:val="Содержимое врезки"/>
    <w:basedOn w:val="a"/>
    <w:qFormat/>
    <w:rsid w:val="00B45DD7"/>
  </w:style>
  <w:style w:type="paragraph" w:customStyle="1" w:styleId="af0">
    <w:name w:val="Верхний колонтитул слева"/>
    <w:basedOn w:val="a"/>
    <w:qFormat/>
    <w:rsid w:val="00B45DD7"/>
    <w:pPr>
      <w:suppressLineNumbers/>
      <w:tabs>
        <w:tab w:val="center" w:pos="4819"/>
        <w:tab w:val="right" w:pos="9638"/>
      </w:tabs>
    </w:pPr>
  </w:style>
  <w:style w:type="paragraph" w:customStyle="1" w:styleId="af1">
    <w:name w:val="Содержимое таблицы"/>
    <w:basedOn w:val="a"/>
    <w:qFormat/>
    <w:rsid w:val="00B45DD7"/>
    <w:pPr>
      <w:suppressLineNumbers/>
    </w:pPr>
  </w:style>
  <w:style w:type="paragraph" w:customStyle="1" w:styleId="af2">
    <w:name w:val="Заголовок таблицы"/>
    <w:basedOn w:val="af1"/>
    <w:qFormat/>
    <w:rsid w:val="00B45DD7"/>
    <w:pPr>
      <w:jc w:val="center"/>
    </w:pPr>
    <w:rPr>
      <w:b/>
      <w:bCs/>
    </w:rPr>
  </w:style>
  <w:style w:type="table" w:styleId="af3">
    <w:name w:val="Table Grid"/>
    <w:basedOn w:val="a1"/>
    <w:uiPriority w:val="59"/>
    <w:rsid w:val="00503F9A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5006FF885E0326CFEF3F9898BAF6093F3B85AC144C2588E5D839CCF6A1063Er22B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949B2AB7D933D5391150CF1AFD423280124C245040CBBE4CF9957C6080D8B62A3C0A36A0AA4B8CF12A5CB2398E87EDB0X3S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9B2AB7D933D5391150CF1AFD423280124C245047CFBB4AFA957C6080D8B62A3C0A36A0AA4B8CF12A5CB2398E87EDB0X3S5M" TargetMode="External"/><Relationship Id="rId14" Type="http://schemas.openxmlformats.org/officeDocument/2006/relationships/hyperlink" Target="https://gosuslugi.ul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27D47-B1F0-4154-BEEE-239E0535F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11206</Words>
  <Characters>63876</Characters>
  <Application>Microsoft Office Word</Application>
  <DocSecurity>0</DocSecurity>
  <Lines>532</Lines>
  <Paragraphs>149</Paragraphs>
  <ScaleCrop>false</ScaleCrop>
  <Company>КонсультантПлюс Версия 4018.00.51</Company>
  <LinksUpToDate>false</LinksUpToDate>
  <CharactersWithSpaces>74933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09.06.2006 N 363(ред. от 01.12.2016)"Об информационном обеспечении градостроительной деятельности"</dc:title>
  <dc:creator>Лиля</dc:creator>
  <cp:lastModifiedBy>Olga Brenduk</cp:lastModifiedBy>
  <cp:revision>2</cp:revision>
  <cp:lastPrinted>2019-03-22T12:52:00Z</cp:lastPrinted>
  <dcterms:created xsi:type="dcterms:W3CDTF">2019-06-18T11:33:00Z</dcterms:created>
  <dcterms:modified xsi:type="dcterms:W3CDTF">2019-06-18T11:33:00Z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4018.00.51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