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FE" w:rsidRPr="00E163E5" w:rsidRDefault="00B572FE" w:rsidP="00B572FE">
      <w:pPr>
        <w:tabs>
          <w:tab w:val="left" w:pos="3475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PT Astra Serif" w:hAnsi="PT Astra Serif"/>
          <w:color w:val="000000"/>
          <w:sz w:val="28"/>
          <w:szCs w:val="28"/>
        </w:rPr>
      </w:pPr>
      <w:r w:rsidRPr="00E163E5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B572FE" w:rsidRPr="00E163E5" w:rsidRDefault="00B572FE" w:rsidP="00B572FE">
      <w:pPr>
        <w:tabs>
          <w:tab w:val="left" w:pos="3475"/>
          <w:tab w:val="center" w:pos="4819"/>
        </w:tabs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B572FE" w:rsidRPr="00E163E5" w:rsidRDefault="00B572FE" w:rsidP="00B572FE">
      <w:pPr>
        <w:jc w:val="right"/>
        <w:rPr>
          <w:rFonts w:ascii="PT Astra Serif" w:hAnsi="PT Astra Serif"/>
        </w:rPr>
      </w:pPr>
    </w:p>
    <w:tbl>
      <w:tblPr>
        <w:tblW w:w="0" w:type="auto"/>
        <w:tblLook w:val="01E0"/>
      </w:tblPr>
      <w:tblGrid>
        <w:gridCol w:w="9854"/>
      </w:tblGrid>
      <w:tr w:rsidR="00B572FE" w:rsidRPr="00E163E5" w:rsidTr="004200DB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B572FE" w:rsidRPr="00E163E5" w:rsidRDefault="00864F35" w:rsidP="002D0E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163E5">
              <w:rPr>
                <w:rFonts w:ascii="PT Astra Serif" w:hAnsi="PT Astra Serif"/>
                <w:b/>
                <w:sz w:val="28"/>
                <w:szCs w:val="28"/>
              </w:rPr>
              <w:t>ГУБЕР</w:t>
            </w:r>
            <w:r w:rsidR="002D0EDE" w:rsidRPr="00E163E5">
              <w:rPr>
                <w:rFonts w:ascii="PT Astra Serif" w:hAnsi="PT Astra Serif"/>
                <w:b/>
                <w:sz w:val="28"/>
                <w:szCs w:val="28"/>
              </w:rPr>
              <w:t>НАТОР</w:t>
            </w:r>
            <w:r w:rsidR="00B572FE" w:rsidRPr="00E163E5">
              <w:rPr>
                <w:rFonts w:ascii="PT Astra Serif" w:hAnsi="PT Astra Serif"/>
                <w:b/>
                <w:sz w:val="28"/>
                <w:szCs w:val="28"/>
              </w:rPr>
              <w:t xml:space="preserve"> УЛЬЯНОВСКОЙ ОБЛАСТИ</w:t>
            </w:r>
          </w:p>
        </w:tc>
      </w:tr>
      <w:tr w:rsidR="00B572FE" w:rsidRPr="00E163E5" w:rsidTr="004200DB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B572FE" w:rsidRPr="00E163E5" w:rsidRDefault="002D0EDE" w:rsidP="004200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163E5">
              <w:rPr>
                <w:rFonts w:ascii="PT Astra Serif" w:hAnsi="PT Astra Serif"/>
                <w:b/>
                <w:sz w:val="28"/>
                <w:szCs w:val="28"/>
              </w:rPr>
              <w:t>УКАЗ</w:t>
            </w:r>
          </w:p>
        </w:tc>
      </w:tr>
    </w:tbl>
    <w:p w:rsidR="00B572FE" w:rsidRPr="00E163E5" w:rsidRDefault="00B572FE" w:rsidP="00B572FE">
      <w:pPr>
        <w:jc w:val="center"/>
        <w:rPr>
          <w:rFonts w:ascii="PT Astra Serif" w:hAnsi="PT Astra Serif"/>
          <w:b/>
          <w:sz w:val="28"/>
          <w:szCs w:val="28"/>
        </w:rPr>
      </w:pPr>
    </w:p>
    <w:p w:rsidR="00B572FE" w:rsidRPr="00E163E5" w:rsidRDefault="00B572FE" w:rsidP="00B572FE">
      <w:pPr>
        <w:jc w:val="center"/>
        <w:rPr>
          <w:rFonts w:ascii="PT Astra Serif" w:hAnsi="PT Astra Serif"/>
          <w:b/>
          <w:sz w:val="28"/>
          <w:szCs w:val="28"/>
        </w:rPr>
      </w:pPr>
    </w:p>
    <w:p w:rsidR="00B572FE" w:rsidRPr="00E163E5" w:rsidRDefault="00B572FE" w:rsidP="00B572FE">
      <w:pPr>
        <w:jc w:val="center"/>
        <w:rPr>
          <w:rFonts w:ascii="PT Astra Serif" w:hAnsi="PT Astra Serif"/>
          <w:b/>
          <w:sz w:val="40"/>
          <w:szCs w:val="28"/>
        </w:rPr>
      </w:pPr>
    </w:p>
    <w:p w:rsidR="00B67BEF" w:rsidRPr="00E163E5" w:rsidRDefault="00B572FE" w:rsidP="00B67BE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163E5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B67BEF" w:rsidRPr="00E163E5">
        <w:rPr>
          <w:rFonts w:ascii="PT Astra Serif" w:hAnsi="PT Astra Serif"/>
          <w:b/>
          <w:bCs/>
          <w:sz w:val="28"/>
          <w:szCs w:val="28"/>
        </w:rPr>
        <w:t xml:space="preserve">внесении изменений в постановление Губернатора </w:t>
      </w:r>
    </w:p>
    <w:p w:rsidR="00451F42" w:rsidRPr="00E163E5" w:rsidRDefault="00B572FE" w:rsidP="00451F4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163E5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="00B67BEF" w:rsidRPr="00E163E5">
        <w:rPr>
          <w:rFonts w:ascii="PT Astra Serif" w:hAnsi="PT Astra Serif"/>
          <w:b/>
          <w:bCs/>
          <w:sz w:val="28"/>
          <w:szCs w:val="28"/>
        </w:rPr>
        <w:t>от 28.02.2017  № 25</w:t>
      </w:r>
    </w:p>
    <w:p w:rsidR="00C50762" w:rsidRPr="00E163E5" w:rsidRDefault="00C50762" w:rsidP="00C5076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72FE" w:rsidRPr="00E163E5" w:rsidRDefault="00B572FE" w:rsidP="00C5076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B572FE" w:rsidRPr="00E163E5" w:rsidRDefault="00B67BEF" w:rsidP="00B572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63E5">
        <w:rPr>
          <w:rFonts w:ascii="PT Astra Serif" w:hAnsi="PT Astra Serif"/>
          <w:sz w:val="28"/>
          <w:szCs w:val="28"/>
        </w:rPr>
        <w:t>П</w:t>
      </w:r>
      <w:r w:rsidR="00B572FE" w:rsidRPr="00E163E5">
        <w:rPr>
          <w:rFonts w:ascii="PT Astra Serif" w:hAnsi="PT Astra Serif"/>
          <w:sz w:val="28"/>
          <w:szCs w:val="28"/>
        </w:rPr>
        <w:t xml:space="preserve">о с т а н о в л я </w:t>
      </w:r>
      <w:r w:rsidRPr="00E163E5">
        <w:rPr>
          <w:rFonts w:ascii="PT Astra Serif" w:hAnsi="PT Astra Serif"/>
          <w:sz w:val="28"/>
          <w:szCs w:val="28"/>
        </w:rPr>
        <w:t>ю</w:t>
      </w:r>
      <w:r w:rsidR="00B572FE" w:rsidRPr="00E163E5">
        <w:rPr>
          <w:rFonts w:ascii="PT Astra Serif" w:hAnsi="PT Astra Serif"/>
          <w:sz w:val="28"/>
          <w:szCs w:val="28"/>
        </w:rPr>
        <w:t>:</w:t>
      </w:r>
    </w:p>
    <w:p w:rsidR="00B67BEF" w:rsidRPr="00E163E5" w:rsidRDefault="007E7AF2" w:rsidP="0017319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163E5">
        <w:rPr>
          <w:rFonts w:ascii="PT Astra Serif" w:hAnsi="PT Astra Serif"/>
          <w:sz w:val="28"/>
          <w:szCs w:val="28"/>
        </w:rPr>
        <w:t xml:space="preserve">1. </w:t>
      </w:r>
      <w:r w:rsidR="00B67BEF" w:rsidRPr="00E163E5">
        <w:rPr>
          <w:rFonts w:ascii="PT Astra Serif" w:hAnsi="PT Astra Serif"/>
          <w:sz w:val="28"/>
          <w:szCs w:val="28"/>
        </w:rPr>
        <w:t xml:space="preserve">Внести в пункт 3 </w:t>
      </w:r>
      <w:r w:rsidRPr="00E163E5">
        <w:rPr>
          <w:rFonts w:ascii="PT Astra Serif" w:hAnsi="PT Astra Serif"/>
          <w:sz w:val="28"/>
          <w:szCs w:val="28"/>
        </w:rPr>
        <w:t xml:space="preserve">Положения о </w:t>
      </w:r>
      <w:r w:rsidR="00B67BEF" w:rsidRPr="00E163E5">
        <w:rPr>
          <w:rFonts w:ascii="PT Astra Serif" w:hAnsi="PT Astra Serif"/>
          <w:sz w:val="28"/>
          <w:szCs w:val="28"/>
        </w:rPr>
        <w:t>межведомственной комиссии по осуществлению контроля за ходом выполнения государственной программы Ульяновской области и муниципальных программ, направленных на реализацию мероприятий по благоустройству территорий муниципальных образований на 2018 – 2022 годы и их координации</w:t>
      </w:r>
      <w:r w:rsidRPr="00E163E5">
        <w:rPr>
          <w:rFonts w:ascii="PT Astra Serif" w:hAnsi="PT Astra Serif"/>
          <w:sz w:val="28"/>
          <w:szCs w:val="28"/>
        </w:rPr>
        <w:t xml:space="preserve">, утверждённого постановлением Губернатора Ульяновской области от 28.02.2017 № 25  «О межведомственной комиссии по осуществлению контроля за ходом выполнения государственной программы Ульяновской области и муниципальных программ, направленных на реализацию мероприятий по благоустройству территорий муниципальных образований на 2018-2022 годы </w:t>
      </w:r>
      <w:bookmarkStart w:id="0" w:name="_GoBack"/>
      <w:bookmarkEnd w:id="0"/>
      <w:r w:rsidRPr="00E163E5">
        <w:rPr>
          <w:rFonts w:ascii="PT Astra Serif" w:hAnsi="PT Astra Serif"/>
          <w:sz w:val="28"/>
          <w:szCs w:val="28"/>
        </w:rPr>
        <w:t xml:space="preserve">и их координации», </w:t>
      </w:r>
      <w:r w:rsidR="00B67BEF" w:rsidRPr="00E163E5">
        <w:rPr>
          <w:rFonts w:ascii="PT Astra Serif" w:hAnsi="PT Astra Serif"/>
          <w:sz w:val="28"/>
          <w:szCs w:val="28"/>
        </w:rPr>
        <w:t xml:space="preserve">следующие изменения: </w:t>
      </w:r>
    </w:p>
    <w:p w:rsidR="00B67BEF" w:rsidRPr="00E163E5" w:rsidRDefault="00B67BEF" w:rsidP="0017319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163E5">
        <w:rPr>
          <w:rFonts w:ascii="PT Astra Serif" w:hAnsi="PT Astra Serif"/>
          <w:sz w:val="28"/>
          <w:szCs w:val="28"/>
        </w:rPr>
        <w:t>1) в абзаце первом слово «заместителя» заменить словом «заместителей»;</w:t>
      </w:r>
    </w:p>
    <w:p w:rsidR="00173199" w:rsidRPr="00E163E5" w:rsidRDefault="007E7AF2" w:rsidP="00B67BE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163E5">
        <w:rPr>
          <w:rFonts w:ascii="PT Astra Serif" w:hAnsi="PT Astra Serif"/>
          <w:sz w:val="28"/>
          <w:szCs w:val="28"/>
        </w:rPr>
        <w:t>2) в абзаце третьем слово «Заместитель» заменить словом «З</w:t>
      </w:r>
      <w:r w:rsidR="00B67BEF" w:rsidRPr="00E163E5">
        <w:rPr>
          <w:rFonts w:ascii="PT Astra Serif" w:hAnsi="PT Astra Serif"/>
          <w:sz w:val="28"/>
          <w:szCs w:val="28"/>
        </w:rPr>
        <w:t>аместители»;</w:t>
      </w:r>
    </w:p>
    <w:p w:rsidR="00B67BEF" w:rsidRPr="00E163E5" w:rsidRDefault="00B67BEF" w:rsidP="00B67BE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163E5">
        <w:rPr>
          <w:rFonts w:ascii="PT Astra Serif" w:hAnsi="PT Astra Serif"/>
          <w:sz w:val="28"/>
          <w:szCs w:val="28"/>
        </w:rPr>
        <w:t>3) в абзаце пятом слово «заместитель» заменить словами «один из заместителей».</w:t>
      </w:r>
    </w:p>
    <w:p w:rsidR="007E7AF2" w:rsidRPr="00E163E5" w:rsidRDefault="007E7AF2" w:rsidP="00B67BE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163E5">
        <w:rPr>
          <w:rFonts w:ascii="PT Astra Serif" w:hAnsi="PT Astra Serif"/>
          <w:sz w:val="28"/>
          <w:szCs w:val="28"/>
        </w:rPr>
        <w:t>2. Настоящий указ вступает в силу на следующий день после дня его официального опубликования.</w:t>
      </w:r>
    </w:p>
    <w:p w:rsidR="00B67BEF" w:rsidRPr="00E163E5" w:rsidRDefault="00B67BEF" w:rsidP="00B67BEF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B572FE" w:rsidRPr="00E163E5" w:rsidRDefault="00B572FE" w:rsidP="00B572FE">
      <w:pPr>
        <w:jc w:val="both"/>
        <w:rPr>
          <w:rFonts w:ascii="PT Astra Serif" w:hAnsi="PT Astra Serif"/>
          <w:sz w:val="28"/>
          <w:szCs w:val="28"/>
        </w:rPr>
      </w:pPr>
    </w:p>
    <w:p w:rsidR="00B572FE" w:rsidRPr="00E163E5" w:rsidRDefault="00B572FE" w:rsidP="00B572FE">
      <w:pPr>
        <w:jc w:val="both"/>
        <w:rPr>
          <w:rFonts w:ascii="PT Astra Serif" w:hAnsi="PT Astra Serif"/>
          <w:sz w:val="28"/>
          <w:szCs w:val="28"/>
        </w:rPr>
      </w:pPr>
    </w:p>
    <w:p w:rsidR="00B572FE" w:rsidRPr="00E163E5" w:rsidRDefault="00544B31" w:rsidP="00B572FE">
      <w:pPr>
        <w:jc w:val="both"/>
        <w:rPr>
          <w:rFonts w:ascii="PT Astra Serif" w:hAnsi="PT Astra Serif"/>
          <w:sz w:val="28"/>
          <w:szCs w:val="28"/>
        </w:rPr>
      </w:pPr>
      <w:r w:rsidRPr="00E163E5">
        <w:rPr>
          <w:rFonts w:ascii="PT Astra Serif" w:hAnsi="PT Astra Serif"/>
          <w:sz w:val="28"/>
          <w:szCs w:val="28"/>
        </w:rPr>
        <w:t>Губернатор области                                                                              С.И.Морозов</w:t>
      </w:r>
    </w:p>
    <w:p w:rsidR="00B572FE" w:rsidRPr="00E163E5" w:rsidRDefault="00B572FE" w:rsidP="00B572FE">
      <w:pPr>
        <w:jc w:val="both"/>
        <w:rPr>
          <w:rFonts w:ascii="PT Astra Serif" w:hAnsi="PT Astra Serif"/>
          <w:sz w:val="28"/>
          <w:szCs w:val="28"/>
        </w:rPr>
      </w:pPr>
    </w:p>
    <w:p w:rsidR="00B572FE" w:rsidRPr="00E163E5" w:rsidRDefault="00B572FE">
      <w:pPr>
        <w:rPr>
          <w:rFonts w:ascii="PT Astra Serif" w:hAnsi="PT Astra Serif"/>
        </w:rPr>
      </w:pPr>
    </w:p>
    <w:sectPr w:rsidR="00B572FE" w:rsidRPr="00E163E5" w:rsidSect="002C6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18A" w:rsidRDefault="0054718A">
      <w:r>
        <w:separator/>
      </w:r>
    </w:p>
  </w:endnote>
  <w:endnote w:type="continuationSeparator" w:id="1">
    <w:p w:rsidR="0054718A" w:rsidRDefault="00547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2" w:rsidRDefault="005471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2" w:rsidRDefault="005471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60" w:rsidRPr="00BD7442" w:rsidRDefault="0054718A" w:rsidP="00BD74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18A" w:rsidRDefault="0054718A">
      <w:r>
        <w:separator/>
      </w:r>
    </w:p>
  </w:footnote>
  <w:footnote w:type="continuationSeparator" w:id="1">
    <w:p w:rsidR="0054718A" w:rsidRDefault="00547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2" w:rsidRDefault="005471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91" w:rsidRPr="00AA2291" w:rsidRDefault="004E5D3F">
    <w:pPr>
      <w:pStyle w:val="a3"/>
      <w:jc w:val="center"/>
      <w:rPr>
        <w:sz w:val="28"/>
        <w:szCs w:val="28"/>
      </w:rPr>
    </w:pPr>
    <w:r w:rsidRPr="00AA2291">
      <w:rPr>
        <w:sz w:val="28"/>
        <w:szCs w:val="28"/>
      </w:rPr>
      <w:fldChar w:fldCharType="begin"/>
    </w:r>
    <w:r w:rsidR="008B5764" w:rsidRPr="00AA2291">
      <w:rPr>
        <w:sz w:val="28"/>
        <w:szCs w:val="28"/>
      </w:rPr>
      <w:instrText>PAGE   \* MERGEFORMAT</w:instrText>
    </w:r>
    <w:r w:rsidRPr="00AA2291">
      <w:rPr>
        <w:sz w:val="28"/>
        <w:szCs w:val="28"/>
      </w:rPr>
      <w:fldChar w:fldCharType="separate"/>
    </w:r>
    <w:r w:rsidR="0093256D" w:rsidRPr="0093256D">
      <w:rPr>
        <w:noProof/>
        <w:sz w:val="28"/>
        <w:szCs w:val="28"/>
        <w:lang w:val="ru-RU"/>
      </w:rPr>
      <w:t>2</w:t>
    </w:r>
    <w:r w:rsidRPr="00AA2291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2" w:rsidRDefault="005471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4D24"/>
    <w:multiLevelType w:val="hybridMultilevel"/>
    <w:tmpl w:val="9CDE728E"/>
    <w:lvl w:ilvl="0" w:tplc="EF8C8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2FE"/>
    <w:rsid w:val="000263EA"/>
    <w:rsid w:val="00060B3B"/>
    <w:rsid w:val="000771A0"/>
    <w:rsid w:val="000C63FD"/>
    <w:rsid w:val="0013274F"/>
    <w:rsid w:val="00173199"/>
    <w:rsid w:val="001C7229"/>
    <w:rsid w:val="001E6C73"/>
    <w:rsid w:val="00250736"/>
    <w:rsid w:val="002D0EDE"/>
    <w:rsid w:val="00306FC7"/>
    <w:rsid w:val="00324B87"/>
    <w:rsid w:val="00417329"/>
    <w:rsid w:val="00451F42"/>
    <w:rsid w:val="004E5D3F"/>
    <w:rsid w:val="00544B31"/>
    <w:rsid w:val="0054718A"/>
    <w:rsid w:val="007E7AF2"/>
    <w:rsid w:val="007F3DA2"/>
    <w:rsid w:val="00813881"/>
    <w:rsid w:val="00864F35"/>
    <w:rsid w:val="008B5764"/>
    <w:rsid w:val="008D5A2E"/>
    <w:rsid w:val="009078F6"/>
    <w:rsid w:val="00917BF3"/>
    <w:rsid w:val="0093256D"/>
    <w:rsid w:val="009B757D"/>
    <w:rsid w:val="00AF4DA8"/>
    <w:rsid w:val="00B05C9D"/>
    <w:rsid w:val="00B572FE"/>
    <w:rsid w:val="00B67BEF"/>
    <w:rsid w:val="00BB3F30"/>
    <w:rsid w:val="00C50762"/>
    <w:rsid w:val="00C844FF"/>
    <w:rsid w:val="00CE10B4"/>
    <w:rsid w:val="00CF0952"/>
    <w:rsid w:val="00D212A7"/>
    <w:rsid w:val="00E1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2F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572F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rsid w:val="00B572F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B572FE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List Paragraph"/>
    <w:basedOn w:val="a"/>
    <w:uiPriority w:val="34"/>
    <w:qFormat/>
    <w:rsid w:val="00B05C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D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2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572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572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572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B05C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D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0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2019-04-23T07:14:00Z</cp:lastPrinted>
  <dcterms:created xsi:type="dcterms:W3CDTF">2019-07-09T13:08:00Z</dcterms:created>
  <dcterms:modified xsi:type="dcterms:W3CDTF">2019-07-09T13:08:00Z</dcterms:modified>
</cp:coreProperties>
</file>