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9D" w:rsidRPr="00B2139D" w:rsidRDefault="00B2139D" w:rsidP="003838CF">
      <w:pPr>
        <w:pStyle w:val="ConsPlusTitlePage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B2139D" w:rsidRPr="00B2139D" w:rsidRDefault="00B2139D" w:rsidP="003838CF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B2139D" w:rsidRPr="00B2139D" w:rsidRDefault="00B2139D" w:rsidP="003838CF">
      <w:pPr>
        <w:pStyle w:val="ConsPlusTitle"/>
        <w:jc w:val="center"/>
        <w:outlineLvl w:val="0"/>
        <w:rPr>
          <w:sz w:val="28"/>
          <w:szCs w:val="28"/>
        </w:rPr>
      </w:pPr>
      <w:r w:rsidRPr="00B2139D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>УЛЬЯНОВСКОЙ ОБЛАСТИ</w:t>
      </w:r>
    </w:p>
    <w:p w:rsidR="00B2139D" w:rsidRPr="00B2139D" w:rsidRDefault="00B2139D" w:rsidP="003838CF">
      <w:pPr>
        <w:pStyle w:val="ConsPlusTitle"/>
        <w:jc w:val="center"/>
        <w:rPr>
          <w:sz w:val="28"/>
          <w:szCs w:val="28"/>
        </w:rPr>
      </w:pPr>
    </w:p>
    <w:p w:rsidR="00B2139D" w:rsidRPr="00B2139D" w:rsidRDefault="00B2139D" w:rsidP="003838CF">
      <w:pPr>
        <w:pStyle w:val="ConsPlusTitle"/>
        <w:jc w:val="center"/>
        <w:rPr>
          <w:sz w:val="28"/>
          <w:szCs w:val="28"/>
        </w:rPr>
      </w:pPr>
      <w:r w:rsidRPr="00B2139D">
        <w:rPr>
          <w:sz w:val="28"/>
          <w:szCs w:val="28"/>
        </w:rPr>
        <w:t>ПОСТАНОВЛЕНИЕ</w:t>
      </w:r>
    </w:p>
    <w:p w:rsidR="00B2139D" w:rsidRPr="00B2139D" w:rsidRDefault="00B2139D" w:rsidP="003838CF">
      <w:pPr>
        <w:pStyle w:val="ConsPlusTitle"/>
        <w:jc w:val="center"/>
        <w:rPr>
          <w:sz w:val="28"/>
          <w:szCs w:val="28"/>
        </w:rPr>
      </w:pPr>
    </w:p>
    <w:p w:rsidR="00B2139D" w:rsidRPr="00B2139D" w:rsidRDefault="00B2139D" w:rsidP="003838C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2139D">
        <w:rPr>
          <w:sz w:val="28"/>
          <w:szCs w:val="28"/>
        </w:rPr>
        <w:t xml:space="preserve">б установлении порядка осуществления региональногогосударственного контроля в области организации дорожногодвижения на территории </w:t>
      </w:r>
      <w:r>
        <w:rPr>
          <w:sz w:val="28"/>
          <w:szCs w:val="28"/>
        </w:rPr>
        <w:t>Ульяновско</w:t>
      </w:r>
      <w:r w:rsidRPr="00B2139D">
        <w:rPr>
          <w:sz w:val="28"/>
          <w:szCs w:val="28"/>
        </w:rPr>
        <w:t>й области</w:t>
      </w:r>
    </w:p>
    <w:p w:rsidR="00B2139D" w:rsidRPr="00B2139D" w:rsidRDefault="00B2139D" w:rsidP="003838CF">
      <w:pPr>
        <w:pStyle w:val="ConsPlusNormal"/>
        <w:ind w:firstLine="540"/>
        <w:jc w:val="both"/>
        <w:rPr>
          <w:sz w:val="28"/>
          <w:szCs w:val="28"/>
        </w:rPr>
      </w:pPr>
    </w:p>
    <w:p w:rsidR="00B2139D" w:rsidRPr="00B2139D" w:rsidRDefault="00B2139D" w:rsidP="00A85EAC">
      <w:pPr>
        <w:pStyle w:val="ConsPlusNormal"/>
        <w:ind w:firstLine="709"/>
        <w:jc w:val="both"/>
        <w:rPr>
          <w:sz w:val="28"/>
          <w:szCs w:val="28"/>
        </w:rPr>
      </w:pPr>
      <w:r w:rsidRPr="00B2139D">
        <w:rPr>
          <w:sz w:val="28"/>
          <w:szCs w:val="28"/>
        </w:rPr>
        <w:t>В соответствии с</w:t>
      </w:r>
      <w:r w:rsidR="00A85EAC">
        <w:rPr>
          <w:sz w:val="28"/>
          <w:szCs w:val="28"/>
        </w:rPr>
        <w:t xml:space="preserve">о статьями 6, 20 </w:t>
      </w:r>
      <w:r>
        <w:rPr>
          <w:sz w:val="28"/>
          <w:szCs w:val="28"/>
        </w:rPr>
        <w:t>Ф</w:t>
      </w:r>
      <w:r w:rsidRPr="00B2139D">
        <w:rPr>
          <w:sz w:val="28"/>
          <w:szCs w:val="28"/>
        </w:rPr>
        <w:t>едеральн</w:t>
      </w:r>
      <w:r w:rsidR="00A85EAC">
        <w:rPr>
          <w:sz w:val="28"/>
          <w:szCs w:val="28"/>
        </w:rPr>
        <w:t>ого</w:t>
      </w:r>
      <w:r w:rsidRPr="00B2139D">
        <w:rPr>
          <w:sz w:val="28"/>
          <w:szCs w:val="28"/>
        </w:rPr>
        <w:t xml:space="preserve"> законаот 29.12.2017№</w:t>
      </w:r>
      <w:hyperlink r:id="rId4" w:history="1">
        <w:r w:rsidRPr="00B2139D">
          <w:rPr>
            <w:sz w:val="28"/>
            <w:szCs w:val="28"/>
          </w:rPr>
          <w:t xml:space="preserve"> 443-ФЗ</w:t>
        </w:r>
      </w:hyperlink>
      <w:r w:rsidRPr="00B2139D">
        <w:rPr>
          <w:sz w:val="28"/>
          <w:szCs w:val="28"/>
        </w:rPr>
        <w:t xml:space="preserve">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A85EAC">
        <w:rPr>
          <w:sz w:val="28"/>
          <w:szCs w:val="28"/>
        </w:rPr>
        <w:t>статьями 2, 5 Ф</w:t>
      </w:r>
      <w:r w:rsidR="00A85EAC" w:rsidRPr="00B2139D">
        <w:rPr>
          <w:sz w:val="28"/>
          <w:szCs w:val="28"/>
        </w:rPr>
        <w:t>едеральн</w:t>
      </w:r>
      <w:r w:rsidR="00A85EAC">
        <w:rPr>
          <w:sz w:val="28"/>
          <w:szCs w:val="28"/>
        </w:rPr>
        <w:t>ого</w:t>
      </w:r>
      <w:r w:rsidR="00A85EAC" w:rsidRPr="00B2139D">
        <w:rPr>
          <w:sz w:val="28"/>
          <w:szCs w:val="28"/>
        </w:rPr>
        <w:t xml:space="preserve"> закона</w:t>
      </w:r>
      <w:r w:rsidRPr="00B2139D">
        <w:rPr>
          <w:sz w:val="28"/>
          <w:szCs w:val="28"/>
        </w:rPr>
        <w:t>от 26.12.2008 №</w:t>
      </w:r>
      <w:hyperlink r:id="rId5" w:history="1">
        <w:r w:rsidRPr="00B2139D">
          <w:rPr>
            <w:sz w:val="28"/>
            <w:szCs w:val="28"/>
          </w:rPr>
          <w:t xml:space="preserve"> 294-ФЗ</w:t>
        </w:r>
      </w:hyperlink>
      <w:r w:rsidRPr="00B2139D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Правительство Ульяновской области </w:t>
      </w:r>
      <w:proofErr w:type="gramStart"/>
      <w:r w:rsidRPr="00B2139D">
        <w:rPr>
          <w:sz w:val="28"/>
          <w:szCs w:val="28"/>
        </w:rPr>
        <w:t>п</w:t>
      </w:r>
      <w:proofErr w:type="gramEnd"/>
      <w:r w:rsidRPr="00B2139D">
        <w:rPr>
          <w:sz w:val="28"/>
          <w:szCs w:val="28"/>
        </w:rPr>
        <w:t xml:space="preserve"> о с т а н о в </w:t>
      </w:r>
      <w:proofErr w:type="gramStart"/>
      <w:r w:rsidRPr="00B2139D">
        <w:rPr>
          <w:sz w:val="28"/>
          <w:szCs w:val="28"/>
        </w:rPr>
        <w:t>л</w:t>
      </w:r>
      <w:proofErr w:type="gramEnd"/>
      <w:r w:rsidRPr="00B2139D">
        <w:rPr>
          <w:sz w:val="28"/>
          <w:szCs w:val="28"/>
        </w:rPr>
        <w:t xml:space="preserve"> я е т:</w:t>
      </w:r>
    </w:p>
    <w:p w:rsidR="00B2139D" w:rsidRPr="00B2139D" w:rsidRDefault="00B2139D" w:rsidP="00A85EAC">
      <w:pPr>
        <w:pStyle w:val="ConsPlusNormal"/>
        <w:ind w:firstLine="709"/>
        <w:jc w:val="both"/>
        <w:rPr>
          <w:sz w:val="28"/>
          <w:szCs w:val="28"/>
        </w:rPr>
      </w:pPr>
      <w:r w:rsidRPr="00B2139D">
        <w:rPr>
          <w:sz w:val="28"/>
          <w:szCs w:val="28"/>
        </w:rPr>
        <w:t xml:space="preserve">1. Утвердить прилагаемый </w:t>
      </w:r>
      <w:hyperlink w:anchor="P29" w:history="1">
        <w:r w:rsidRPr="00B2139D">
          <w:rPr>
            <w:sz w:val="28"/>
            <w:szCs w:val="28"/>
          </w:rPr>
          <w:t>Порядок</w:t>
        </w:r>
      </w:hyperlink>
      <w:r w:rsidRPr="00B2139D">
        <w:rPr>
          <w:sz w:val="28"/>
          <w:szCs w:val="28"/>
        </w:rPr>
        <w:t xml:space="preserve"> осуществления регионального государственного контроля в области организации дорожного движения на территории </w:t>
      </w:r>
      <w:r>
        <w:rPr>
          <w:sz w:val="28"/>
          <w:szCs w:val="28"/>
        </w:rPr>
        <w:t>Ульяновской</w:t>
      </w:r>
      <w:r w:rsidRPr="00B2139D">
        <w:rPr>
          <w:sz w:val="28"/>
          <w:szCs w:val="28"/>
        </w:rPr>
        <w:t xml:space="preserve"> области.</w:t>
      </w:r>
    </w:p>
    <w:p w:rsidR="00B2139D" w:rsidRPr="00B2139D" w:rsidRDefault="00B2139D" w:rsidP="00A85EAC">
      <w:pPr>
        <w:pStyle w:val="ConsPlusNormal"/>
        <w:ind w:firstLine="709"/>
        <w:jc w:val="both"/>
        <w:rPr>
          <w:sz w:val="28"/>
          <w:szCs w:val="28"/>
        </w:rPr>
      </w:pPr>
      <w:r w:rsidRPr="00B2139D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</w:t>
      </w:r>
      <w:r w:rsidRPr="00B2139D">
        <w:rPr>
          <w:sz w:val="28"/>
          <w:szCs w:val="28"/>
        </w:rPr>
        <w:t>.</w:t>
      </w:r>
    </w:p>
    <w:p w:rsidR="00B2139D" w:rsidRDefault="00B2139D" w:rsidP="003838CF">
      <w:pPr>
        <w:pStyle w:val="ConsPlusNormal"/>
        <w:jc w:val="right"/>
        <w:rPr>
          <w:sz w:val="28"/>
          <w:szCs w:val="28"/>
        </w:rPr>
      </w:pPr>
    </w:p>
    <w:p w:rsidR="00B2139D" w:rsidRDefault="00B2139D" w:rsidP="003838CF">
      <w:pPr>
        <w:pStyle w:val="ConsPlusNormal"/>
        <w:jc w:val="right"/>
        <w:rPr>
          <w:sz w:val="28"/>
          <w:szCs w:val="28"/>
        </w:rPr>
      </w:pPr>
    </w:p>
    <w:p w:rsidR="00B2139D" w:rsidRDefault="00B2139D" w:rsidP="003838CF">
      <w:pPr>
        <w:pStyle w:val="ConsPlusNormal"/>
        <w:jc w:val="right"/>
        <w:rPr>
          <w:sz w:val="28"/>
          <w:szCs w:val="28"/>
        </w:rPr>
      </w:pPr>
    </w:p>
    <w:p w:rsidR="00B2139D" w:rsidRDefault="00B2139D" w:rsidP="003838C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2139D" w:rsidRPr="00B2139D" w:rsidRDefault="00B2139D" w:rsidP="003838C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B2139D" w:rsidRPr="00B2139D" w:rsidRDefault="00B2139D" w:rsidP="003838CF">
      <w:pPr>
        <w:pStyle w:val="ConsPlusNormal"/>
        <w:ind w:firstLine="540"/>
        <w:jc w:val="both"/>
        <w:rPr>
          <w:sz w:val="28"/>
          <w:szCs w:val="28"/>
        </w:rPr>
      </w:pPr>
    </w:p>
    <w:p w:rsidR="00B2139D" w:rsidRPr="00B2139D" w:rsidRDefault="00B2139D" w:rsidP="003838CF">
      <w:pPr>
        <w:pStyle w:val="ConsPlusNormal"/>
        <w:ind w:firstLine="540"/>
        <w:jc w:val="both"/>
        <w:rPr>
          <w:sz w:val="28"/>
          <w:szCs w:val="28"/>
        </w:rPr>
      </w:pPr>
    </w:p>
    <w:p w:rsidR="00B2139D" w:rsidRPr="00B2139D" w:rsidRDefault="00B2139D" w:rsidP="003838CF">
      <w:pPr>
        <w:pStyle w:val="ConsPlusNormal"/>
        <w:ind w:firstLine="540"/>
        <w:jc w:val="both"/>
        <w:rPr>
          <w:sz w:val="28"/>
          <w:szCs w:val="28"/>
        </w:rPr>
      </w:pPr>
    </w:p>
    <w:p w:rsidR="00B2139D" w:rsidRPr="00B2139D" w:rsidRDefault="00B2139D" w:rsidP="003838CF">
      <w:pPr>
        <w:pStyle w:val="ConsPlusNormal"/>
        <w:ind w:firstLine="540"/>
        <w:jc w:val="both"/>
        <w:rPr>
          <w:sz w:val="28"/>
          <w:szCs w:val="28"/>
        </w:rPr>
      </w:pPr>
    </w:p>
    <w:p w:rsidR="00B2139D" w:rsidRPr="00B2139D" w:rsidRDefault="00B2139D" w:rsidP="003838CF">
      <w:pPr>
        <w:pStyle w:val="ConsPlusNormal"/>
        <w:ind w:firstLine="540"/>
        <w:jc w:val="both"/>
        <w:rPr>
          <w:sz w:val="28"/>
          <w:szCs w:val="28"/>
        </w:rPr>
      </w:pPr>
    </w:p>
    <w:p w:rsidR="00B2139D" w:rsidRDefault="00B2139D" w:rsidP="003838CF">
      <w:pPr>
        <w:pStyle w:val="ConsPlusNormal"/>
        <w:jc w:val="right"/>
        <w:outlineLvl w:val="0"/>
        <w:rPr>
          <w:sz w:val="28"/>
          <w:szCs w:val="28"/>
        </w:rPr>
      </w:pPr>
    </w:p>
    <w:p w:rsidR="00B2139D" w:rsidRDefault="00B2139D" w:rsidP="003838CF">
      <w:pPr>
        <w:pStyle w:val="ConsPlusNormal"/>
        <w:jc w:val="right"/>
        <w:outlineLvl w:val="0"/>
        <w:rPr>
          <w:sz w:val="28"/>
          <w:szCs w:val="28"/>
        </w:rPr>
      </w:pPr>
    </w:p>
    <w:p w:rsidR="00B2139D" w:rsidRDefault="00B2139D" w:rsidP="003838CF">
      <w:pPr>
        <w:pStyle w:val="ConsPlusNormal"/>
        <w:jc w:val="right"/>
        <w:outlineLvl w:val="0"/>
        <w:rPr>
          <w:sz w:val="28"/>
          <w:szCs w:val="28"/>
        </w:rPr>
      </w:pPr>
    </w:p>
    <w:p w:rsidR="00B2139D" w:rsidRDefault="00B2139D" w:rsidP="003838CF">
      <w:pPr>
        <w:pStyle w:val="ConsPlusNormal"/>
        <w:jc w:val="right"/>
        <w:outlineLvl w:val="0"/>
        <w:rPr>
          <w:sz w:val="28"/>
          <w:szCs w:val="28"/>
        </w:rPr>
      </w:pPr>
    </w:p>
    <w:p w:rsidR="00B2139D" w:rsidRDefault="00B2139D" w:rsidP="003838CF">
      <w:pPr>
        <w:pStyle w:val="ConsPlusNormal"/>
        <w:jc w:val="right"/>
        <w:outlineLvl w:val="0"/>
        <w:rPr>
          <w:sz w:val="28"/>
          <w:szCs w:val="28"/>
        </w:rPr>
      </w:pPr>
    </w:p>
    <w:p w:rsidR="00B2139D" w:rsidRDefault="00B2139D" w:rsidP="003838CF">
      <w:pPr>
        <w:pStyle w:val="ConsPlusNormal"/>
        <w:jc w:val="right"/>
        <w:outlineLvl w:val="0"/>
        <w:rPr>
          <w:sz w:val="28"/>
          <w:szCs w:val="28"/>
        </w:rPr>
      </w:pPr>
    </w:p>
    <w:p w:rsidR="00B2139D" w:rsidRDefault="00B2139D" w:rsidP="003838CF">
      <w:pPr>
        <w:pStyle w:val="ConsPlusNormal"/>
        <w:jc w:val="right"/>
        <w:outlineLvl w:val="0"/>
        <w:rPr>
          <w:sz w:val="28"/>
          <w:szCs w:val="28"/>
        </w:rPr>
      </w:pPr>
    </w:p>
    <w:p w:rsidR="00B2139D" w:rsidRDefault="00B2139D" w:rsidP="003838CF">
      <w:pPr>
        <w:pStyle w:val="ConsPlusNormal"/>
        <w:jc w:val="right"/>
        <w:outlineLvl w:val="0"/>
        <w:rPr>
          <w:sz w:val="28"/>
          <w:szCs w:val="28"/>
        </w:rPr>
      </w:pPr>
    </w:p>
    <w:p w:rsidR="00A85EAC" w:rsidRDefault="00A85EAC" w:rsidP="003838CF">
      <w:pPr>
        <w:pStyle w:val="ConsPlusNormal"/>
        <w:jc w:val="right"/>
        <w:outlineLvl w:val="0"/>
        <w:rPr>
          <w:sz w:val="28"/>
          <w:szCs w:val="28"/>
        </w:rPr>
      </w:pPr>
    </w:p>
    <w:p w:rsidR="00A85EAC" w:rsidRDefault="00A85EAC" w:rsidP="003838CF">
      <w:pPr>
        <w:pStyle w:val="ConsPlusNormal"/>
        <w:jc w:val="right"/>
        <w:outlineLvl w:val="0"/>
        <w:rPr>
          <w:sz w:val="28"/>
          <w:szCs w:val="28"/>
        </w:rPr>
      </w:pPr>
    </w:p>
    <w:p w:rsidR="00A85EAC" w:rsidRDefault="00A85EAC" w:rsidP="003838CF">
      <w:pPr>
        <w:pStyle w:val="ConsPlusNormal"/>
        <w:jc w:val="right"/>
        <w:outlineLvl w:val="0"/>
        <w:rPr>
          <w:sz w:val="28"/>
          <w:szCs w:val="28"/>
        </w:rPr>
      </w:pPr>
    </w:p>
    <w:p w:rsidR="00B2139D" w:rsidRDefault="00B2139D" w:rsidP="003838CF">
      <w:pPr>
        <w:pStyle w:val="ConsPlusNormal"/>
        <w:jc w:val="right"/>
        <w:outlineLvl w:val="0"/>
        <w:rPr>
          <w:sz w:val="28"/>
          <w:szCs w:val="28"/>
        </w:rPr>
      </w:pPr>
    </w:p>
    <w:p w:rsidR="00883100" w:rsidRDefault="00883100" w:rsidP="003838CF">
      <w:pPr>
        <w:pStyle w:val="ConsPlusNormal"/>
        <w:jc w:val="right"/>
        <w:outlineLvl w:val="0"/>
        <w:rPr>
          <w:sz w:val="28"/>
          <w:szCs w:val="28"/>
        </w:rPr>
      </w:pPr>
    </w:p>
    <w:p w:rsidR="00B2139D" w:rsidRPr="00B2139D" w:rsidRDefault="00B2139D" w:rsidP="003838CF">
      <w:pPr>
        <w:pStyle w:val="ConsPlusNormal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B2139D" w:rsidRPr="00B2139D" w:rsidRDefault="00B2139D" w:rsidP="003838CF">
      <w:pPr>
        <w:pStyle w:val="ConsPlusNormal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2139D">
        <w:rPr>
          <w:sz w:val="28"/>
          <w:szCs w:val="28"/>
        </w:rPr>
        <w:t xml:space="preserve">остановлениемПравительства </w:t>
      </w:r>
      <w:r>
        <w:rPr>
          <w:sz w:val="28"/>
          <w:szCs w:val="28"/>
        </w:rPr>
        <w:t>Ульяновс</w:t>
      </w:r>
      <w:r w:rsidRPr="00B2139D">
        <w:rPr>
          <w:sz w:val="28"/>
          <w:szCs w:val="28"/>
        </w:rPr>
        <w:t>кой области</w:t>
      </w:r>
    </w:p>
    <w:p w:rsidR="00B2139D" w:rsidRDefault="00B2139D" w:rsidP="003838CF">
      <w:pPr>
        <w:pStyle w:val="ConsPlusNormal"/>
        <w:ind w:left="5245"/>
        <w:jc w:val="center"/>
        <w:rPr>
          <w:sz w:val="28"/>
          <w:szCs w:val="28"/>
        </w:rPr>
      </w:pPr>
      <w:r w:rsidRPr="00B2139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B2139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2139D">
        <w:rPr>
          <w:sz w:val="28"/>
          <w:szCs w:val="28"/>
        </w:rPr>
        <w:t xml:space="preserve"> г. </w:t>
      </w:r>
      <w:r>
        <w:rPr>
          <w:sz w:val="28"/>
          <w:szCs w:val="28"/>
        </w:rPr>
        <w:t>№ _____</w:t>
      </w:r>
    </w:p>
    <w:p w:rsidR="00B2139D" w:rsidRDefault="00B2139D" w:rsidP="003838CF">
      <w:pPr>
        <w:pStyle w:val="ConsPlusNormal"/>
        <w:ind w:left="5245"/>
        <w:jc w:val="center"/>
        <w:rPr>
          <w:sz w:val="28"/>
          <w:szCs w:val="28"/>
        </w:rPr>
      </w:pPr>
    </w:p>
    <w:p w:rsidR="00B2139D" w:rsidRPr="00B2139D" w:rsidRDefault="00B2139D" w:rsidP="003838CF">
      <w:pPr>
        <w:pStyle w:val="ConsPlusNormal"/>
        <w:ind w:left="5245"/>
        <w:jc w:val="center"/>
        <w:rPr>
          <w:sz w:val="28"/>
          <w:szCs w:val="28"/>
        </w:rPr>
      </w:pPr>
    </w:p>
    <w:p w:rsidR="00B2139D" w:rsidRPr="00B2139D" w:rsidRDefault="00B2139D" w:rsidP="00A85EAC">
      <w:pPr>
        <w:pStyle w:val="ConsPlusTitle"/>
        <w:jc w:val="center"/>
        <w:rPr>
          <w:sz w:val="28"/>
          <w:szCs w:val="28"/>
        </w:rPr>
      </w:pPr>
      <w:bookmarkStart w:id="0" w:name="P29"/>
      <w:bookmarkEnd w:id="0"/>
      <w:r w:rsidRPr="00B2139D">
        <w:rPr>
          <w:sz w:val="28"/>
          <w:szCs w:val="28"/>
        </w:rPr>
        <w:t>ПОРЯДОК</w:t>
      </w:r>
    </w:p>
    <w:p w:rsidR="00B2139D" w:rsidRPr="00B2139D" w:rsidRDefault="00B2139D" w:rsidP="00A85EAC">
      <w:pPr>
        <w:pStyle w:val="ConsPlusNormal"/>
        <w:jc w:val="center"/>
        <w:rPr>
          <w:b/>
          <w:bCs/>
          <w:sz w:val="28"/>
          <w:szCs w:val="28"/>
        </w:rPr>
      </w:pPr>
      <w:r w:rsidRPr="00B2139D">
        <w:rPr>
          <w:b/>
          <w:bCs/>
          <w:sz w:val="28"/>
          <w:szCs w:val="28"/>
        </w:rPr>
        <w:t>осуществления регионального государственного контроля в области организации дорожного движения на территории Ульяновской области</w:t>
      </w:r>
    </w:p>
    <w:p w:rsidR="00B2139D" w:rsidRPr="00B2139D" w:rsidRDefault="00B2139D" w:rsidP="00A85EAC">
      <w:pPr>
        <w:pStyle w:val="ConsPlusNormal"/>
        <w:ind w:firstLine="851"/>
        <w:jc w:val="both"/>
        <w:rPr>
          <w:sz w:val="28"/>
          <w:szCs w:val="28"/>
        </w:rPr>
      </w:pPr>
    </w:p>
    <w:p w:rsidR="00A85EAC" w:rsidRDefault="00B2139D" w:rsidP="00883100">
      <w:pPr>
        <w:pStyle w:val="ConsPlusNormal"/>
        <w:ind w:firstLine="851"/>
        <w:jc w:val="both"/>
        <w:rPr>
          <w:sz w:val="28"/>
          <w:szCs w:val="28"/>
        </w:rPr>
      </w:pPr>
      <w:r w:rsidRPr="00B2139D">
        <w:rPr>
          <w:sz w:val="28"/>
          <w:szCs w:val="28"/>
        </w:rPr>
        <w:t xml:space="preserve">1. </w:t>
      </w:r>
      <w:proofErr w:type="gramStart"/>
      <w:r w:rsidRPr="00B2139D">
        <w:rPr>
          <w:sz w:val="28"/>
          <w:szCs w:val="28"/>
        </w:rPr>
        <w:t xml:space="preserve">Настоящий Порядок осуществления регионального государственного контроля в области организации дорожного движения на территории </w:t>
      </w:r>
      <w:r>
        <w:rPr>
          <w:sz w:val="28"/>
          <w:szCs w:val="28"/>
        </w:rPr>
        <w:t xml:space="preserve">Ульяновской области </w:t>
      </w:r>
      <w:r w:rsidRPr="00B2139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2139D">
        <w:rPr>
          <w:sz w:val="28"/>
          <w:szCs w:val="28"/>
        </w:rPr>
        <w:t xml:space="preserve"> Порядок) разработан в целях реализации положений </w:t>
      </w:r>
      <w:hyperlink r:id="rId6" w:history="1">
        <w:r w:rsidRPr="00B2139D">
          <w:rPr>
            <w:sz w:val="28"/>
            <w:szCs w:val="28"/>
          </w:rPr>
          <w:t>статьи 20</w:t>
        </w:r>
      </w:hyperlink>
      <w:r w:rsidRPr="00B2139D">
        <w:rPr>
          <w:sz w:val="28"/>
          <w:szCs w:val="28"/>
        </w:rPr>
        <w:t xml:space="preserve"> Федерального закона от 29.12.2017 </w:t>
      </w:r>
      <w:r>
        <w:rPr>
          <w:sz w:val="28"/>
          <w:szCs w:val="28"/>
        </w:rPr>
        <w:t>№</w:t>
      </w:r>
      <w:r w:rsidRPr="00B2139D">
        <w:rPr>
          <w:sz w:val="28"/>
          <w:szCs w:val="28"/>
        </w:rPr>
        <w:t xml:space="preserve"> 443-ФЗ </w:t>
      </w:r>
      <w:r>
        <w:rPr>
          <w:sz w:val="28"/>
          <w:szCs w:val="28"/>
        </w:rPr>
        <w:t xml:space="preserve">                               «</w:t>
      </w:r>
      <w:r w:rsidRPr="00B2139D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B2139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2139D">
        <w:rPr>
          <w:sz w:val="28"/>
          <w:szCs w:val="28"/>
        </w:rPr>
        <w:t xml:space="preserve"> Федеральный закон </w:t>
      </w:r>
      <w:r>
        <w:rPr>
          <w:sz w:val="28"/>
          <w:szCs w:val="28"/>
        </w:rPr>
        <w:t>№</w:t>
      </w:r>
      <w:r w:rsidRPr="00B2139D">
        <w:rPr>
          <w:sz w:val="28"/>
          <w:szCs w:val="28"/>
        </w:rPr>
        <w:t xml:space="preserve"> 443-ФЗ), Федерального </w:t>
      </w:r>
      <w:hyperlink r:id="rId7" w:history="1">
        <w:r w:rsidRPr="00B2139D">
          <w:rPr>
            <w:sz w:val="28"/>
            <w:szCs w:val="28"/>
          </w:rPr>
          <w:t>закона</w:t>
        </w:r>
      </w:hyperlink>
      <w:r w:rsidRPr="00B2139D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B2139D">
        <w:rPr>
          <w:sz w:val="28"/>
          <w:szCs w:val="28"/>
        </w:rPr>
        <w:t xml:space="preserve"> 294-ФЗ </w:t>
      </w:r>
      <w:r>
        <w:rPr>
          <w:sz w:val="28"/>
          <w:szCs w:val="28"/>
        </w:rPr>
        <w:t xml:space="preserve">                                «</w:t>
      </w:r>
      <w:r w:rsidRPr="00B2139D">
        <w:rPr>
          <w:sz w:val="28"/>
          <w:szCs w:val="28"/>
        </w:rPr>
        <w:t>О защите прав юридических лиц</w:t>
      </w:r>
      <w:proofErr w:type="gramEnd"/>
      <w:r w:rsidRPr="00B2139D">
        <w:rPr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B2139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2139D">
        <w:rPr>
          <w:sz w:val="28"/>
          <w:szCs w:val="28"/>
        </w:rPr>
        <w:t xml:space="preserve"> Федеральный закон </w:t>
      </w:r>
      <w:r>
        <w:rPr>
          <w:sz w:val="28"/>
          <w:szCs w:val="28"/>
        </w:rPr>
        <w:t>№</w:t>
      </w:r>
      <w:r w:rsidRPr="00B2139D">
        <w:rPr>
          <w:sz w:val="28"/>
          <w:szCs w:val="28"/>
        </w:rPr>
        <w:t xml:space="preserve"> 294-ФЗ)</w:t>
      </w:r>
      <w:r w:rsidR="00A85EAC">
        <w:rPr>
          <w:sz w:val="28"/>
          <w:szCs w:val="28"/>
        </w:rPr>
        <w:t>.</w:t>
      </w:r>
    </w:p>
    <w:p w:rsidR="00B2139D" w:rsidRPr="00B2139D" w:rsidRDefault="00B2139D" w:rsidP="00883100">
      <w:pPr>
        <w:pStyle w:val="ConsPlusNormal"/>
        <w:ind w:firstLine="851"/>
        <w:jc w:val="both"/>
        <w:rPr>
          <w:sz w:val="28"/>
          <w:szCs w:val="28"/>
        </w:rPr>
      </w:pPr>
      <w:r w:rsidRPr="00B2139D">
        <w:rPr>
          <w:sz w:val="28"/>
          <w:szCs w:val="28"/>
        </w:rPr>
        <w:t xml:space="preserve">2. Региональный государственный контроль в области организации дорожного движения на территории </w:t>
      </w:r>
      <w:r>
        <w:rPr>
          <w:sz w:val="28"/>
          <w:szCs w:val="28"/>
        </w:rPr>
        <w:t>Ульяновской области</w:t>
      </w:r>
      <w:r w:rsidRPr="00B2139D"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</w:t>
      </w:r>
      <w:proofErr w:type="spellStart"/>
      <w:r w:rsidRPr="00B2139D">
        <w:rPr>
          <w:sz w:val="28"/>
          <w:szCs w:val="28"/>
        </w:rPr>
        <w:t>Р</w:t>
      </w:r>
      <w:proofErr w:type="gramEnd"/>
      <w:r w:rsidRPr="00B2139D">
        <w:rPr>
          <w:sz w:val="28"/>
          <w:szCs w:val="28"/>
        </w:rPr>
        <w:t>егиональ</w:t>
      </w:r>
      <w:r w:rsidR="00883100">
        <w:rPr>
          <w:sz w:val="28"/>
          <w:szCs w:val="28"/>
        </w:rPr>
        <w:t>-</w:t>
      </w:r>
      <w:r w:rsidRPr="00B2139D">
        <w:rPr>
          <w:sz w:val="28"/>
          <w:szCs w:val="28"/>
        </w:rPr>
        <w:t>ный</w:t>
      </w:r>
      <w:proofErr w:type="spellEnd"/>
      <w:r w:rsidRPr="00B2139D">
        <w:rPr>
          <w:sz w:val="28"/>
          <w:szCs w:val="28"/>
        </w:rPr>
        <w:t xml:space="preserve"> контроль)осуществляется Министерством промышленности</w:t>
      </w:r>
      <w:r>
        <w:rPr>
          <w:sz w:val="28"/>
          <w:szCs w:val="28"/>
        </w:rPr>
        <w:t xml:space="preserve"> и</w:t>
      </w:r>
      <w:r w:rsidRPr="00B2139D">
        <w:rPr>
          <w:sz w:val="28"/>
          <w:szCs w:val="28"/>
        </w:rPr>
        <w:t xml:space="preserve"> транспорта </w:t>
      </w:r>
      <w:r>
        <w:rPr>
          <w:sz w:val="28"/>
          <w:szCs w:val="28"/>
        </w:rPr>
        <w:t>Ульяновской</w:t>
      </w:r>
      <w:r w:rsidRPr="00B2139D">
        <w:rPr>
          <w:sz w:val="28"/>
          <w:szCs w:val="28"/>
        </w:rPr>
        <w:t xml:space="preserve"> области (далее </w:t>
      </w:r>
      <w:r>
        <w:rPr>
          <w:sz w:val="28"/>
          <w:szCs w:val="28"/>
        </w:rPr>
        <w:t>–</w:t>
      </w:r>
      <w:r w:rsidRPr="00B2139D">
        <w:rPr>
          <w:sz w:val="28"/>
          <w:szCs w:val="28"/>
        </w:rPr>
        <w:t xml:space="preserve"> Уполномоченный орган).</w:t>
      </w:r>
    </w:p>
    <w:p w:rsidR="00A85EAC" w:rsidRDefault="00B2139D" w:rsidP="00883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8"/>
          <w:szCs w:val="28"/>
        </w:rPr>
      </w:pPr>
      <w:r w:rsidRPr="00B2139D">
        <w:rPr>
          <w:sz w:val="28"/>
          <w:szCs w:val="28"/>
        </w:rPr>
        <w:t xml:space="preserve">3. </w:t>
      </w:r>
      <w:proofErr w:type="gramStart"/>
      <w:r w:rsidR="003838CF">
        <w:rPr>
          <w:sz w:val="28"/>
          <w:szCs w:val="28"/>
        </w:rPr>
        <w:t xml:space="preserve">Предметом </w:t>
      </w:r>
      <w:r w:rsidRPr="00B2139D">
        <w:rPr>
          <w:sz w:val="28"/>
          <w:szCs w:val="28"/>
        </w:rPr>
        <w:t>Региональн</w:t>
      </w:r>
      <w:r w:rsidR="003838CF">
        <w:rPr>
          <w:sz w:val="28"/>
          <w:szCs w:val="28"/>
        </w:rPr>
        <w:t>ого</w:t>
      </w:r>
      <w:r w:rsidRPr="00B2139D">
        <w:rPr>
          <w:sz w:val="28"/>
          <w:szCs w:val="28"/>
        </w:rPr>
        <w:t xml:space="preserve"> контрол</w:t>
      </w:r>
      <w:r w:rsidR="003838CF">
        <w:rPr>
          <w:sz w:val="28"/>
          <w:szCs w:val="28"/>
        </w:rPr>
        <w:t xml:space="preserve">я является контроль </w:t>
      </w:r>
      <w:r w:rsidR="00A85EAC">
        <w:rPr>
          <w:rFonts w:cs="PT Astra Serif"/>
          <w:sz w:val="28"/>
          <w:szCs w:val="28"/>
        </w:rPr>
        <w:t xml:space="preserve">деятельности уполномоченных исполнительных органов государственной власти </w:t>
      </w:r>
      <w:proofErr w:type="spellStart"/>
      <w:r w:rsidR="00A85EAC">
        <w:rPr>
          <w:rFonts w:cs="PT Astra Serif"/>
          <w:sz w:val="28"/>
          <w:szCs w:val="28"/>
        </w:rPr>
        <w:t>Ульянов</w:t>
      </w:r>
      <w:r w:rsidR="00883100">
        <w:rPr>
          <w:rFonts w:cs="PT Astra Serif"/>
          <w:sz w:val="28"/>
          <w:szCs w:val="28"/>
        </w:rPr>
        <w:t>-</w:t>
      </w:r>
      <w:r w:rsidR="00A85EAC">
        <w:rPr>
          <w:rFonts w:cs="PT Astra Serif"/>
          <w:sz w:val="28"/>
          <w:szCs w:val="28"/>
        </w:rPr>
        <w:t>ской</w:t>
      </w:r>
      <w:proofErr w:type="spellEnd"/>
      <w:r w:rsidR="00A85EAC">
        <w:rPr>
          <w:rFonts w:cs="PT Astra Serif"/>
          <w:sz w:val="28"/>
          <w:szCs w:val="28"/>
        </w:rPr>
        <w:t xml:space="preserve"> области, уполномоченных органов местного самоуправления </w:t>
      </w:r>
      <w:r w:rsidR="00AD7F9C">
        <w:rPr>
          <w:rFonts w:cs="PT Astra Serif"/>
          <w:sz w:val="28"/>
          <w:szCs w:val="28"/>
        </w:rPr>
        <w:t xml:space="preserve">муниципальных образований </w:t>
      </w:r>
      <w:r w:rsidR="0088215D">
        <w:rPr>
          <w:rFonts w:cs="PT Astra Serif"/>
          <w:sz w:val="28"/>
          <w:szCs w:val="28"/>
        </w:rPr>
        <w:t>Ульяновской</w:t>
      </w:r>
      <w:r w:rsidR="00A85EAC">
        <w:rPr>
          <w:rFonts w:cs="PT Astra Serif"/>
          <w:sz w:val="28"/>
          <w:szCs w:val="28"/>
        </w:rPr>
        <w:t xml:space="preserve"> области (далее – субъекты </w:t>
      </w:r>
      <w:r w:rsidR="00883100">
        <w:rPr>
          <w:rFonts w:cs="PT Astra Serif"/>
          <w:sz w:val="28"/>
          <w:szCs w:val="28"/>
        </w:rPr>
        <w:t>Р</w:t>
      </w:r>
      <w:r w:rsidR="00A85EAC">
        <w:rPr>
          <w:rFonts w:cs="PT Astra Serif"/>
          <w:sz w:val="28"/>
          <w:szCs w:val="28"/>
        </w:rPr>
        <w:t>егионального контроля) по оценке обеспечения эффективности организации дорожного движения, в том числе по осуществ</w:t>
      </w:r>
      <w:bookmarkStart w:id="1" w:name="_GoBack"/>
      <w:bookmarkEnd w:id="1"/>
      <w:r w:rsidR="00A85EAC">
        <w:rPr>
          <w:rFonts w:cs="PT Astra Serif"/>
          <w:sz w:val="28"/>
          <w:szCs w:val="28"/>
        </w:rPr>
        <w:t>лению мониторинга организации дорожного движения на автомобильных дорогах регионального или межмуниципального, местного значения Ульяновской области (далее – автомобильные дороги), по оценке соответствия фактических параметров дорожного</w:t>
      </w:r>
      <w:proofErr w:type="gramEnd"/>
      <w:r w:rsidR="00A85EAC">
        <w:rPr>
          <w:rFonts w:cs="PT Astra Serif"/>
          <w:sz w:val="28"/>
          <w:szCs w:val="28"/>
        </w:rPr>
        <w:t xml:space="preserve"> </w:t>
      </w:r>
      <w:proofErr w:type="gramStart"/>
      <w:r w:rsidR="00A85EAC">
        <w:rPr>
          <w:rFonts w:cs="PT Astra Serif"/>
          <w:sz w:val="28"/>
          <w:szCs w:val="28"/>
        </w:rPr>
        <w:t xml:space="preserve">движения параметрам, установленным как характеризующие дорожное движение и эффективность дорожного движения в документации по организации дорожного движения, а также по оценке обеспечения эффективности организации дорожного движения в решениях, предусмотренных в документации по организации дорожного движения на территории </w:t>
      </w:r>
      <w:r w:rsidR="0088215D">
        <w:rPr>
          <w:rFonts w:cs="PT Astra Serif"/>
          <w:sz w:val="28"/>
          <w:szCs w:val="28"/>
        </w:rPr>
        <w:t>Ульяновской области</w:t>
      </w:r>
      <w:r w:rsidR="00A85EAC">
        <w:rPr>
          <w:rFonts w:cs="PT Astra Serif"/>
          <w:sz w:val="28"/>
          <w:szCs w:val="28"/>
        </w:rPr>
        <w:t xml:space="preserve"> и муниципальных образований </w:t>
      </w:r>
      <w:r w:rsidR="0088215D">
        <w:rPr>
          <w:rFonts w:cs="PT Astra Serif"/>
          <w:sz w:val="28"/>
          <w:szCs w:val="28"/>
        </w:rPr>
        <w:t>Ульяновской области</w:t>
      </w:r>
      <w:r w:rsidR="00A85EAC">
        <w:rPr>
          <w:rFonts w:cs="PT Astra Serif"/>
          <w:sz w:val="28"/>
          <w:szCs w:val="28"/>
        </w:rPr>
        <w:t xml:space="preserve">, выявление и пресечение нарушений субъектами </w:t>
      </w:r>
      <w:r w:rsidR="00883100">
        <w:rPr>
          <w:rFonts w:cs="PT Astra Serif"/>
          <w:sz w:val="28"/>
          <w:szCs w:val="28"/>
        </w:rPr>
        <w:t>Р</w:t>
      </w:r>
      <w:r w:rsidR="00A85EAC">
        <w:rPr>
          <w:rFonts w:cs="PT Astra Serif"/>
          <w:sz w:val="28"/>
          <w:szCs w:val="28"/>
        </w:rPr>
        <w:t>егионального контроля законодательства в области организации дорожного движения.</w:t>
      </w:r>
      <w:proofErr w:type="gramEnd"/>
    </w:p>
    <w:p w:rsidR="0088215D" w:rsidRDefault="0088215D" w:rsidP="00883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4. Региональный контроль осуществляется посредством организации и проведения плановых и внеплановых проверок, организации и проведения мероприятий по профилактике нарушений обязательных требований, принятия </w:t>
      </w:r>
      <w:r>
        <w:rPr>
          <w:rFonts w:cs="PT Astra Serif"/>
          <w:sz w:val="28"/>
          <w:szCs w:val="28"/>
        </w:rPr>
        <w:lastRenderedPageBreak/>
        <w:t>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88215D" w:rsidRDefault="0088215D" w:rsidP="00883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5. Должностные лица </w:t>
      </w:r>
      <w:r w:rsidR="00003A13">
        <w:rPr>
          <w:rFonts w:cs="PT Astra Serif"/>
          <w:sz w:val="28"/>
          <w:szCs w:val="28"/>
        </w:rPr>
        <w:t>Уполномоченного органа</w:t>
      </w:r>
      <w:r>
        <w:rPr>
          <w:rFonts w:cs="PT Astra Serif"/>
          <w:sz w:val="28"/>
          <w:szCs w:val="28"/>
        </w:rPr>
        <w:t xml:space="preserve"> при осуществлении Регионального контроля соблюдают права и обязанности, установленные Федеральным </w:t>
      </w:r>
      <w:hyperlink r:id="rId8" w:history="1">
        <w:r>
          <w:rPr>
            <w:rFonts w:cs="PT Astra Serif"/>
            <w:color w:val="0000FF"/>
            <w:sz w:val="28"/>
            <w:szCs w:val="28"/>
          </w:rPr>
          <w:t>законом</w:t>
        </w:r>
      </w:hyperlink>
      <w:r w:rsidR="00003A13">
        <w:rPr>
          <w:rFonts w:cs="PT Astra Serif"/>
          <w:sz w:val="28"/>
          <w:szCs w:val="28"/>
        </w:rPr>
        <w:t>№</w:t>
      </w:r>
      <w:r>
        <w:rPr>
          <w:rFonts w:cs="PT Astra Serif"/>
          <w:sz w:val="28"/>
          <w:szCs w:val="28"/>
        </w:rPr>
        <w:t xml:space="preserve"> 294-ФЗ, иными нормативными правовыми актами.</w:t>
      </w:r>
    </w:p>
    <w:p w:rsidR="0088215D" w:rsidRDefault="0088215D" w:rsidP="00883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6. Сроки и последовательность административных процедур при осуществлении Регионального контроля устанавливаются административным регламентом осуществления Регионального контроля, утверждаемым </w:t>
      </w:r>
      <w:r w:rsidR="00003A13">
        <w:rPr>
          <w:rFonts w:cs="PT Astra Serif"/>
          <w:sz w:val="28"/>
          <w:szCs w:val="28"/>
        </w:rPr>
        <w:t>приказом Уполномоченного органа.</w:t>
      </w:r>
    </w:p>
    <w:p w:rsidR="0088215D" w:rsidRDefault="0088215D" w:rsidP="00883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7. Региональный контроль осуществляется в соответствии с </w:t>
      </w:r>
      <w:proofErr w:type="spellStart"/>
      <w:proofErr w:type="gramStart"/>
      <w:r>
        <w:rPr>
          <w:rFonts w:cs="PT Astra Serif"/>
          <w:sz w:val="28"/>
          <w:szCs w:val="28"/>
        </w:rPr>
        <w:t>Федераль</w:t>
      </w:r>
      <w:r w:rsidR="00883100">
        <w:rPr>
          <w:rFonts w:cs="PT Astra Serif"/>
          <w:sz w:val="28"/>
          <w:szCs w:val="28"/>
        </w:rPr>
        <w:t>-</w:t>
      </w:r>
      <w:r>
        <w:rPr>
          <w:rFonts w:cs="PT Astra Serif"/>
          <w:sz w:val="28"/>
          <w:szCs w:val="28"/>
        </w:rPr>
        <w:t>ным</w:t>
      </w:r>
      <w:proofErr w:type="gramEnd"/>
      <w:r w:rsidR="00C02DB7">
        <w:fldChar w:fldCharType="begin"/>
      </w:r>
      <w:r w:rsidR="00C02DB7">
        <w:instrText>HYPERLINK "consultantplus://offline/ref=999686E33AA44D6AE98DE085DFBDDD9B90EF3BF6BF3297A12F21CC70E01B98D00DFF2C458F04607696A8EFE712W4O1N"</w:instrText>
      </w:r>
      <w:r w:rsidR="00C02DB7">
        <w:fldChar w:fldCharType="separate"/>
      </w:r>
      <w:r>
        <w:rPr>
          <w:rFonts w:cs="PT Astra Serif"/>
          <w:color w:val="0000FF"/>
          <w:sz w:val="28"/>
          <w:szCs w:val="28"/>
        </w:rPr>
        <w:t>законом</w:t>
      </w:r>
      <w:r w:rsidR="00C02DB7">
        <w:fldChar w:fldCharType="end"/>
      </w:r>
      <w:r w:rsidR="00003A13">
        <w:rPr>
          <w:rFonts w:cs="PT Astra Serif"/>
          <w:sz w:val="28"/>
          <w:szCs w:val="28"/>
        </w:rPr>
        <w:t>№</w:t>
      </w:r>
      <w:proofErr w:type="spellEnd"/>
      <w:r>
        <w:rPr>
          <w:rFonts w:cs="PT Astra Serif"/>
          <w:sz w:val="28"/>
          <w:szCs w:val="28"/>
        </w:rPr>
        <w:t xml:space="preserve"> 294-ФЗ с уч</w:t>
      </w:r>
      <w:r w:rsidR="00003A13">
        <w:rPr>
          <w:rFonts w:cs="PT Astra Serif"/>
          <w:sz w:val="28"/>
          <w:szCs w:val="28"/>
        </w:rPr>
        <w:t>ё</w:t>
      </w:r>
      <w:r>
        <w:rPr>
          <w:rFonts w:cs="PT Astra Serif"/>
          <w:sz w:val="28"/>
          <w:szCs w:val="28"/>
        </w:rPr>
        <w:t xml:space="preserve">том особенностей организации и проведения проверок, установленных Федеральным </w:t>
      </w:r>
      <w:hyperlink r:id="rId9" w:history="1">
        <w:r>
          <w:rPr>
            <w:rFonts w:cs="PT Astra Serif"/>
            <w:color w:val="0000FF"/>
            <w:sz w:val="28"/>
            <w:szCs w:val="28"/>
          </w:rPr>
          <w:t>законом</w:t>
        </w:r>
      </w:hyperlink>
      <w:r w:rsidR="00003A13">
        <w:rPr>
          <w:rFonts w:cs="PT Astra Serif"/>
          <w:sz w:val="28"/>
          <w:szCs w:val="28"/>
        </w:rPr>
        <w:t>№</w:t>
      </w:r>
      <w:r>
        <w:rPr>
          <w:rFonts w:cs="PT Astra Serif"/>
          <w:sz w:val="28"/>
          <w:szCs w:val="28"/>
        </w:rPr>
        <w:t xml:space="preserve"> 443-ФЗ.</w:t>
      </w:r>
    </w:p>
    <w:p w:rsidR="0088215D" w:rsidRDefault="0088215D" w:rsidP="00883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8. Проведение плановой проверки осуществляется по основанию, предусмотренному </w:t>
      </w:r>
      <w:hyperlink r:id="rId10" w:history="1">
        <w:r>
          <w:rPr>
            <w:rFonts w:cs="PT Astra Serif"/>
            <w:color w:val="0000FF"/>
            <w:sz w:val="28"/>
            <w:szCs w:val="28"/>
          </w:rPr>
          <w:t>частью 3 статьи 20</w:t>
        </w:r>
      </w:hyperlink>
      <w:r>
        <w:rPr>
          <w:rFonts w:cs="PT Astra Serif"/>
          <w:sz w:val="28"/>
          <w:szCs w:val="28"/>
        </w:rPr>
        <w:t xml:space="preserve"> Федерального закона </w:t>
      </w:r>
      <w:r w:rsidR="00003A13">
        <w:rPr>
          <w:rFonts w:cs="PT Astra Serif"/>
          <w:sz w:val="28"/>
          <w:szCs w:val="28"/>
        </w:rPr>
        <w:t>№</w:t>
      </w:r>
      <w:r>
        <w:rPr>
          <w:rFonts w:cs="PT Astra Serif"/>
          <w:sz w:val="28"/>
          <w:szCs w:val="28"/>
        </w:rPr>
        <w:t xml:space="preserve"> 443-ФЗ, и в порядке, предусмотренном </w:t>
      </w:r>
      <w:hyperlink r:id="rId11" w:history="1">
        <w:r>
          <w:rPr>
            <w:rFonts w:cs="PT Astra Serif"/>
            <w:color w:val="0000FF"/>
            <w:sz w:val="28"/>
            <w:szCs w:val="28"/>
          </w:rPr>
          <w:t>статьей 9</w:t>
        </w:r>
      </w:hyperlink>
      <w:r>
        <w:rPr>
          <w:rFonts w:cs="PT Astra Serif"/>
          <w:sz w:val="28"/>
          <w:szCs w:val="28"/>
        </w:rPr>
        <w:t xml:space="preserve"> Федерального закона </w:t>
      </w:r>
      <w:r w:rsidR="00003A13">
        <w:rPr>
          <w:rFonts w:cs="PT Astra Serif"/>
          <w:sz w:val="28"/>
          <w:szCs w:val="28"/>
        </w:rPr>
        <w:t>№</w:t>
      </w:r>
      <w:r>
        <w:rPr>
          <w:rFonts w:cs="PT Astra Serif"/>
          <w:sz w:val="28"/>
          <w:szCs w:val="28"/>
        </w:rPr>
        <w:t xml:space="preserve"> 294-ФЗ.</w:t>
      </w:r>
    </w:p>
    <w:p w:rsidR="0088215D" w:rsidRDefault="0088215D" w:rsidP="00883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Проведение внеплановой проверки осуществляется по основаниям, предусмотренным </w:t>
      </w:r>
      <w:hyperlink r:id="rId12" w:history="1">
        <w:r>
          <w:rPr>
            <w:rFonts w:cs="PT Astra Serif"/>
            <w:color w:val="0000FF"/>
            <w:sz w:val="28"/>
            <w:szCs w:val="28"/>
          </w:rPr>
          <w:t>частью 4 статьи 20</w:t>
        </w:r>
      </w:hyperlink>
      <w:r>
        <w:rPr>
          <w:rFonts w:cs="PT Astra Serif"/>
          <w:sz w:val="28"/>
          <w:szCs w:val="28"/>
        </w:rPr>
        <w:t xml:space="preserve"> Федерального закона </w:t>
      </w:r>
      <w:r w:rsidR="00003A13">
        <w:rPr>
          <w:rFonts w:cs="PT Astra Serif"/>
          <w:sz w:val="28"/>
          <w:szCs w:val="28"/>
        </w:rPr>
        <w:t>№</w:t>
      </w:r>
      <w:r>
        <w:rPr>
          <w:rFonts w:cs="PT Astra Serif"/>
          <w:sz w:val="28"/>
          <w:szCs w:val="28"/>
        </w:rPr>
        <w:t xml:space="preserve"> 443-ФЗ, и в порядке, предусмотренном </w:t>
      </w:r>
      <w:hyperlink r:id="rId13" w:history="1">
        <w:r>
          <w:rPr>
            <w:rFonts w:cs="PT Astra Serif"/>
            <w:color w:val="0000FF"/>
            <w:sz w:val="28"/>
            <w:szCs w:val="28"/>
          </w:rPr>
          <w:t>статьей 10</w:t>
        </w:r>
      </w:hyperlink>
      <w:r>
        <w:rPr>
          <w:rFonts w:cs="PT Astra Serif"/>
          <w:sz w:val="28"/>
          <w:szCs w:val="28"/>
        </w:rPr>
        <w:t xml:space="preserve"> Федерального закона </w:t>
      </w:r>
      <w:r w:rsidR="00003A13">
        <w:rPr>
          <w:rFonts w:cs="PT Astra Serif"/>
          <w:sz w:val="28"/>
          <w:szCs w:val="28"/>
        </w:rPr>
        <w:t>№</w:t>
      </w:r>
      <w:r>
        <w:rPr>
          <w:rFonts w:cs="PT Astra Serif"/>
          <w:sz w:val="28"/>
          <w:szCs w:val="28"/>
        </w:rPr>
        <w:t xml:space="preserve"> 294-ФЗ.</w:t>
      </w:r>
    </w:p>
    <w:p w:rsidR="0088215D" w:rsidRDefault="0088215D" w:rsidP="00883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 xml:space="preserve">9. Плановая и внеплановая проверки проводятся в форме документарной проверки и (или) выездной проверки в порядке, предусмотренном </w:t>
      </w:r>
      <w:proofErr w:type="spellStart"/>
      <w:proofErr w:type="gramStart"/>
      <w:r>
        <w:rPr>
          <w:rFonts w:cs="PT Astra Serif"/>
          <w:sz w:val="28"/>
          <w:szCs w:val="28"/>
        </w:rPr>
        <w:t>соответст</w:t>
      </w:r>
      <w:r w:rsidR="00003A13">
        <w:rPr>
          <w:rFonts w:cs="PT Astra Serif"/>
          <w:sz w:val="28"/>
          <w:szCs w:val="28"/>
        </w:rPr>
        <w:t>-</w:t>
      </w:r>
      <w:r>
        <w:rPr>
          <w:rFonts w:cs="PT Astra Serif"/>
          <w:sz w:val="28"/>
          <w:szCs w:val="28"/>
        </w:rPr>
        <w:t>венно</w:t>
      </w:r>
      <w:proofErr w:type="gramEnd"/>
      <w:r w:rsidR="00C02DB7">
        <w:fldChar w:fldCharType="begin"/>
      </w:r>
      <w:r w:rsidR="00C02DB7">
        <w:instrText>HYPERLINK "consultantplus://offline/ref=999686E33AA44D6AE98DE085DFBDDD9B90EF3BF6BF3297A12F21CC70E01B98D01FFF74498E067F7396BDB9B6571DED9296D85001D81555EBW0O3N"</w:instrText>
      </w:r>
      <w:r w:rsidR="00C02DB7">
        <w:fldChar w:fldCharType="separate"/>
      </w:r>
      <w:r>
        <w:rPr>
          <w:rFonts w:cs="PT Astra Serif"/>
          <w:color w:val="0000FF"/>
          <w:sz w:val="28"/>
          <w:szCs w:val="28"/>
        </w:rPr>
        <w:t>статьями</w:t>
      </w:r>
      <w:proofErr w:type="spellEnd"/>
      <w:r>
        <w:rPr>
          <w:rFonts w:cs="PT Astra Serif"/>
          <w:color w:val="0000FF"/>
          <w:sz w:val="28"/>
          <w:szCs w:val="28"/>
        </w:rPr>
        <w:t xml:space="preserve"> 11</w:t>
      </w:r>
      <w:r w:rsidR="00C02DB7">
        <w:fldChar w:fldCharType="end"/>
      </w:r>
      <w:r>
        <w:rPr>
          <w:rFonts w:cs="PT Astra Serif"/>
          <w:sz w:val="28"/>
          <w:szCs w:val="28"/>
        </w:rPr>
        <w:t xml:space="preserve"> и </w:t>
      </w:r>
      <w:hyperlink r:id="rId14" w:history="1">
        <w:r>
          <w:rPr>
            <w:rFonts w:cs="PT Astra Serif"/>
            <w:color w:val="0000FF"/>
            <w:sz w:val="28"/>
            <w:szCs w:val="28"/>
          </w:rPr>
          <w:t>12</w:t>
        </w:r>
      </w:hyperlink>
      <w:r>
        <w:rPr>
          <w:rFonts w:cs="PT Astra Serif"/>
          <w:sz w:val="28"/>
          <w:szCs w:val="28"/>
        </w:rPr>
        <w:t xml:space="preserve"> Федерального закона </w:t>
      </w:r>
      <w:r w:rsidR="00003A13">
        <w:rPr>
          <w:rFonts w:cs="PT Astra Serif"/>
          <w:sz w:val="28"/>
          <w:szCs w:val="28"/>
        </w:rPr>
        <w:t>№</w:t>
      </w:r>
      <w:r>
        <w:rPr>
          <w:rFonts w:cs="PT Astra Serif"/>
          <w:sz w:val="28"/>
          <w:szCs w:val="28"/>
        </w:rPr>
        <w:t xml:space="preserve"> 294-ФЗ.</w:t>
      </w:r>
    </w:p>
    <w:p w:rsidR="00883100" w:rsidRDefault="00883100" w:rsidP="00883100">
      <w:pPr>
        <w:pStyle w:val="ConsPlusNormal"/>
        <w:ind w:firstLine="851"/>
        <w:jc w:val="both"/>
        <w:rPr>
          <w:sz w:val="28"/>
          <w:szCs w:val="28"/>
        </w:rPr>
      </w:pPr>
      <w:r w:rsidRPr="00B2139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2139D">
        <w:rPr>
          <w:sz w:val="28"/>
          <w:szCs w:val="28"/>
        </w:rPr>
        <w:t xml:space="preserve">. Должностные лица Уполномоченного органа при проведении плановых проверок </w:t>
      </w:r>
      <w:r>
        <w:rPr>
          <w:sz w:val="28"/>
          <w:szCs w:val="28"/>
        </w:rPr>
        <w:t>субъектов Регионального контроля</w:t>
      </w:r>
      <w:r w:rsidRPr="00B2139D">
        <w:rPr>
          <w:sz w:val="28"/>
          <w:szCs w:val="28"/>
        </w:rPr>
        <w:t xml:space="preserve"> по всем обязательным требованиям, проверяемым в ходе плановой проверки, обязаны использовать </w:t>
      </w:r>
      <w:r w:rsidRPr="00883100">
        <w:rPr>
          <w:sz w:val="28"/>
          <w:szCs w:val="28"/>
        </w:rPr>
        <w:t>проверочные листы (списки контрольных вопросов)</w:t>
      </w:r>
      <w:r>
        <w:rPr>
          <w:sz w:val="28"/>
          <w:szCs w:val="28"/>
        </w:rPr>
        <w:t>.</w:t>
      </w:r>
    </w:p>
    <w:p w:rsidR="00883100" w:rsidRPr="00B2139D" w:rsidRDefault="00883100" w:rsidP="00883100">
      <w:pPr>
        <w:pStyle w:val="ConsPlusNormal"/>
        <w:ind w:firstLine="851"/>
        <w:jc w:val="both"/>
        <w:rPr>
          <w:sz w:val="28"/>
          <w:szCs w:val="28"/>
        </w:rPr>
      </w:pPr>
      <w:r w:rsidRPr="00B2139D">
        <w:rPr>
          <w:sz w:val="28"/>
          <w:szCs w:val="28"/>
        </w:rPr>
        <w:t xml:space="preserve">Форма проверочного листа (списка контрольных вопросов) </w:t>
      </w:r>
      <w:proofErr w:type="spellStart"/>
      <w:proofErr w:type="gramStart"/>
      <w:r w:rsidRPr="00B2139D">
        <w:rPr>
          <w:sz w:val="28"/>
          <w:szCs w:val="28"/>
        </w:rPr>
        <w:t>утверж</w:t>
      </w:r>
      <w:r>
        <w:rPr>
          <w:sz w:val="28"/>
          <w:szCs w:val="28"/>
        </w:rPr>
        <w:t>-</w:t>
      </w:r>
      <w:r w:rsidRPr="00B2139D">
        <w:rPr>
          <w:sz w:val="28"/>
          <w:szCs w:val="28"/>
        </w:rPr>
        <w:t>дается</w:t>
      </w:r>
      <w:proofErr w:type="spellEnd"/>
      <w:proofErr w:type="gramEnd"/>
      <w:r w:rsidRPr="00B2139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B2139D">
        <w:rPr>
          <w:sz w:val="28"/>
          <w:szCs w:val="28"/>
        </w:rPr>
        <w:t xml:space="preserve"> Уполномоченного органа.</w:t>
      </w:r>
    </w:p>
    <w:p w:rsidR="00883100" w:rsidRPr="00B2139D" w:rsidRDefault="00883100" w:rsidP="00883100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2139D">
        <w:rPr>
          <w:sz w:val="28"/>
          <w:szCs w:val="28"/>
        </w:rPr>
        <w:t>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88215D" w:rsidRDefault="0088215D" w:rsidP="00883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>1</w:t>
      </w:r>
      <w:r w:rsidR="00883100">
        <w:rPr>
          <w:rFonts w:cs="PT Astra Serif"/>
          <w:sz w:val="28"/>
          <w:szCs w:val="28"/>
        </w:rPr>
        <w:t>2</w:t>
      </w:r>
      <w:r>
        <w:rPr>
          <w:rFonts w:cs="PT Astra Serif"/>
          <w:sz w:val="28"/>
          <w:szCs w:val="28"/>
        </w:rPr>
        <w:t xml:space="preserve">. По окончании проверки составляется акт в соответствии со </w:t>
      </w:r>
      <w:hyperlink r:id="rId15" w:history="1">
        <w:r>
          <w:rPr>
            <w:rFonts w:cs="PT Astra Serif"/>
            <w:color w:val="0000FF"/>
            <w:sz w:val="28"/>
            <w:szCs w:val="28"/>
          </w:rPr>
          <w:t>статьей 16</w:t>
        </w:r>
      </w:hyperlink>
      <w:r>
        <w:rPr>
          <w:rFonts w:cs="PT Astra Serif"/>
          <w:sz w:val="28"/>
          <w:szCs w:val="28"/>
        </w:rPr>
        <w:t xml:space="preserve"> Федерального закона </w:t>
      </w:r>
      <w:r w:rsidR="00003A13">
        <w:rPr>
          <w:rFonts w:cs="PT Astra Serif"/>
          <w:sz w:val="28"/>
          <w:szCs w:val="28"/>
        </w:rPr>
        <w:t>№</w:t>
      </w:r>
      <w:r>
        <w:rPr>
          <w:rFonts w:cs="PT Astra Serif"/>
          <w:sz w:val="28"/>
          <w:szCs w:val="28"/>
        </w:rPr>
        <w:t xml:space="preserve"> 294-ФЗ.</w:t>
      </w:r>
    </w:p>
    <w:p w:rsidR="0088215D" w:rsidRDefault="0088215D" w:rsidP="00883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>1</w:t>
      </w:r>
      <w:r w:rsidR="00883100">
        <w:rPr>
          <w:rFonts w:cs="PT Astra Serif"/>
          <w:sz w:val="28"/>
          <w:szCs w:val="28"/>
        </w:rPr>
        <w:t>3</w:t>
      </w:r>
      <w:r>
        <w:rPr>
          <w:rFonts w:cs="PT Astra Serif"/>
          <w:sz w:val="28"/>
          <w:szCs w:val="28"/>
        </w:rPr>
        <w:t xml:space="preserve">. В случае выявления нарушений </w:t>
      </w:r>
      <w:r w:rsidR="00003A13">
        <w:rPr>
          <w:rFonts w:cs="PT Astra Serif"/>
          <w:sz w:val="28"/>
          <w:szCs w:val="28"/>
        </w:rPr>
        <w:t xml:space="preserve">Уполномоченным органом </w:t>
      </w:r>
      <w:r>
        <w:rPr>
          <w:rFonts w:cs="PT Astra Serif"/>
          <w:sz w:val="28"/>
          <w:szCs w:val="28"/>
        </w:rPr>
        <w:t>оформляется предписание об устранении выявленных нарушений с указанием срока его исполнения в соответствии с законодательством Российской Федерации.</w:t>
      </w:r>
    </w:p>
    <w:p w:rsidR="0088215D" w:rsidRDefault="0088215D" w:rsidP="00883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t>1</w:t>
      </w:r>
      <w:r w:rsidR="00883100">
        <w:rPr>
          <w:rFonts w:cs="PT Astra Serif"/>
          <w:sz w:val="28"/>
          <w:szCs w:val="28"/>
        </w:rPr>
        <w:t>4</w:t>
      </w:r>
      <w:r>
        <w:rPr>
          <w:rFonts w:cs="PT Astra Serif"/>
          <w:sz w:val="28"/>
          <w:szCs w:val="28"/>
        </w:rPr>
        <w:t xml:space="preserve">. Субъект </w:t>
      </w:r>
      <w:r w:rsidR="00666757">
        <w:rPr>
          <w:rFonts w:cs="PT Astra Serif"/>
          <w:sz w:val="28"/>
          <w:szCs w:val="28"/>
        </w:rPr>
        <w:t>Р</w:t>
      </w:r>
      <w:r>
        <w:rPr>
          <w:rFonts w:cs="PT Astra Serif"/>
          <w:sz w:val="28"/>
          <w:szCs w:val="28"/>
        </w:rPr>
        <w:t>егионального контроля, не исполнивший в установленный срок предписание об устранении выявленных нарушений, нес</w:t>
      </w:r>
      <w:r w:rsidR="00003A13">
        <w:rPr>
          <w:rFonts w:cs="PT Astra Serif"/>
          <w:sz w:val="28"/>
          <w:szCs w:val="28"/>
        </w:rPr>
        <w:t>ё</w:t>
      </w:r>
      <w:r>
        <w:rPr>
          <w:rFonts w:cs="PT Astra Serif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88215D" w:rsidRDefault="0088215D" w:rsidP="00883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8"/>
          <w:szCs w:val="28"/>
        </w:rPr>
      </w:pPr>
      <w:bookmarkStart w:id="2" w:name="Par9"/>
      <w:bookmarkEnd w:id="2"/>
      <w:r>
        <w:rPr>
          <w:rFonts w:cs="PT Astra Serif"/>
          <w:sz w:val="28"/>
          <w:szCs w:val="28"/>
        </w:rPr>
        <w:t>1</w:t>
      </w:r>
      <w:r w:rsidR="00883100">
        <w:rPr>
          <w:rFonts w:cs="PT Astra Serif"/>
          <w:sz w:val="28"/>
          <w:szCs w:val="28"/>
        </w:rPr>
        <w:t>5</w:t>
      </w:r>
      <w:r>
        <w:rPr>
          <w:rFonts w:cs="PT Astra Serif"/>
          <w:sz w:val="28"/>
          <w:szCs w:val="28"/>
        </w:rPr>
        <w:t xml:space="preserve">. Решения, действия (бездействие) должностных лиц </w:t>
      </w:r>
      <w:proofErr w:type="spellStart"/>
      <w:proofErr w:type="gramStart"/>
      <w:r w:rsidR="00003A13">
        <w:rPr>
          <w:rFonts w:cs="PT Astra Serif"/>
          <w:sz w:val="28"/>
          <w:szCs w:val="28"/>
        </w:rPr>
        <w:t>Уполномочен</w:t>
      </w:r>
      <w:r w:rsidR="00262CA6">
        <w:rPr>
          <w:rFonts w:cs="PT Astra Serif"/>
          <w:sz w:val="28"/>
          <w:szCs w:val="28"/>
        </w:rPr>
        <w:t>-</w:t>
      </w:r>
      <w:r w:rsidR="00003A13">
        <w:rPr>
          <w:rFonts w:cs="PT Astra Serif"/>
          <w:sz w:val="28"/>
          <w:szCs w:val="28"/>
        </w:rPr>
        <w:t>ного</w:t>
      </w:r>
      <w:proofErr w:type="spellEnd"/>
      <w:proofErr w:type="gramEnd"/>
      <w:r w:rsidR="00003A13">
        <w:rPr>
          <w:rFonts w:cs="PT Astra Serif"/>
          <w:sz w:val="28"/>
          <w:szCs w:val="28"/>
        </w:rPr>
        <w:t xml:space="preserve"> органа</w:t>
      </w:r>
      <w:r>
        <w:rPr>
          <w:rFonts w:cs="PT Astra Serif"/>
          <w:sz w:val="28"/>
          <w:szCs w:val="28"/>
        </w:rPr>
        <w:t xml:space="preserve"> могут быть обжалованы в административном порядке в соответствии с законодательством Российской Федерации. Заявление об обжаловании указанных решений, действий (бездействия) подается </w:t>
      </w:r>
      <w:r w:rsidR="00003A13">
        <w:rPr>
          <w:rFonts w:cs="PT Astra Serif"/>
          <w:sz w:val="28"/>
          <w:szCs w:val="28"/>
        </w:rPr>
        <w:t>Министру промышленности и транспорта Ульяновской области</w:t>
      </w:r>
      <w:r>
        <w:rPr>
          <w:rFonts w:cs="PT Astra Serif"/>
          <w:sz w:val="28"/>
          <w:szCs w:val="28"/>
        </w:rPr>
        <w:t>.</w:t>
      </w:r>
    </w:p>
    <w:p w:rsidR="0088215D" w:rsidRDefault="0088215D" w:rsidP="00883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PT Astra Serif"/>
          <w:sz w:val="28"/>
          <w:szCs w:val="28"/>
        </w:rPr>
      </w:pPr>
      <w:r>
        <w:rPr>
          <w:rFonts w:cs="PT Astra Serif"/>
          <w:sz w:val="28"/>
          <w:szCs w:val="28"/>
        </w:rPr>
        <w:lastRenderedPageBreak/>
        <w:t xml:space="preserve">Решения, действия (бездействие) </w:t>
      </w:r>
      <w:r w:rsidR="00003A13">
        <w:rPr>
          <w:rFonts w:cs="PT Astra Serif"/>
          <w:sz w:val="28"/>
          <w:szCs w:val="28"/>
        </w:rPr>
        <w:t>Министра промышленности и транспорта Ульяновской области</w:t>
      </w:r>
      <w:r>
        <w:rPr>
          <w:rFonts w:cs="PT Astra Serif"/>
          <w:sz w:val="28"/>
          <w:szCs w:val="28"/>
        </w:rPr>
        <w:t xml:space="preserve">, а также должностных лиц </w:t>
      </w:r>
      <w:r w:rsidR="00003A13">
        <w:rPr>
          <w:rFonts w:cs="PT Astra Serif"/>
          <w:sz w:val="28"/>
          <w:szCs w:val="28"/>
        </w:rPr>
        <w:t>Уполномоченного органа</w:t>
      </w:r>
      <w:r>
        <w:rPr>
          <w:rFonts w:cs="PT Astra Serif"/>
          <w:sz w:val="28"/>
          <w:szCs w:val="28"/>
        </w:rPr>
        <w:t>, могут быть обжалованы в судебном порядке в соответствии с законодательством Российской Федерации.</w:t>
      </w:r>
    </w:p>
    <w:p w:rsidR="00262CA6" w:rsidRDefault="00666757" w:rsidP="00883100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62CA6" w:rsidRPr="00B2139D">
        <w:rPr>
          <w:sz w:val="28"/>
          <w:szCs w:val="28"/>
        </w:rPr>
        <w:t>Должностные лица Уполномоченного органа несут установленную законодательством Российской Федерации ответственность за неисполнение и (или) ненадлежащее исполнение возложенных на них функций по осуществлению Регионального контроля.</w:t>
      </w:r>
    </w:p>
    <w:p w:rsidR="00003A13" w:rsidRDefault="00003A13" w:rsidP="00883100">
      <w:pPr>
        <w:pStyle w:val="ConsPlusNormal"/>
        <w:ind w:firstLine="851"/>
        <w:jc w:val="both"/>
        <w:rPr>
          <w:sz w:val="28"/>
          <w:szCs w:val="28"/>
        </w:rPr>
      </w:pPr>
    </w:p>
    <w:p w:rsidR="000B0209" w:rsidRPr="00B2139D" w:rsidRDefault="000B0209" w:rsidP="003838C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0B0209" w:rsidRPr="00B2139D" w:rsidSect="00B213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9D"/>
    <w:rsid w:val="00003A13"/>
    <w:rsid w:val="000338D2"/>
    <w:rsid w:val="000A2C63"/>
    <w:rsid w:val="000B0209"/>
    <w:rsid w:val="000E49BA"/>
    <w:rsid w:val="00185351"/>
    <w:rsid w:val="00204C52"/>
    <w:rsid w:val="00255C71"/>
    <w:rsid w:val="00262CA6"/>
    <w:rsid w:val="003838CF"/>
    <w:rsid w:val="00461B6D"/>
    <w:rsid w:val="00600B55"/>
    <w:rsid w:val="00601274"/>
    <w:rsid w:val="00666757"/>
    <w:rsid w:val="006E525B"/>
    <w:rsid w:val="00800812"/>
    <w:rsid w:val="00837B26"/>
    <w:rsid w:val="0088215D"/>
    <w:rsid w:val="00883100"/>
    <w:rsid w:val="009234F9"/>
    <w:rsid w:val="009A6140"/>
    <w:rsid w:val="00A85EAC"/>
    <w:rsid w:val="00AD7F9C"/>
    <w:rsid w:val="00B2139D"/>
    <w:rsid w:val="00B56524"/>
    <w:rsid w:val="00C02DB7"/>
    <w:rsid w:val="00D50052"/>
    <w:rsid w:val="00D70E27"/>
    <w:rsid w:val="00DF351E"/>
    <w:rsid w:val="00EE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39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B2139D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B21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686E33AA44D6AE98DE085DFBDDD9B90EF3BF6BF3297A12F21CC70E01B98D00DFF2C458F04607696A8EFE712W4O1N" TargetMode="External"/><Relationship Id="rId13" Type="http://schemas.openxmlformats.org/officeDocument/2006/relationships/hyperlink" Target="consultantplus://offline/ref=999686E33AA44D6AE98DE085DFBDDD9B90EF3BF6BF3297A12F21CC70E01B98D01FFF74498E067F7494BDB9B6571DED9296D85001D81555EBW0O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F4B560D31AB494907C7E93D525D088C0E30A9D71F71617E5D591C10D2EB6AEC2700BCE665BFB1CE0E7C141174D5E43042C8C49A5n1xEO" TargetMode="External"/><Relationship Id="rId12" Type="http://schemas.openxmlformats.org/officeDocument/2006/relationships/hyperlink" Target="consultantplus://offline/ref=999686E33AA44D6AE98DE085DFBDDD9B90EF3FF0B33297A12F21CC70E01B98D01FFF74498E067C7795BDB9B6571DED9296D85001D81555EBW0O3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4B560D31AB494907C7E93D525D088C0E30E9B7DF71617E5D591C10D2EB6AEC2700BCC615EF249B0A8C01D52184D42032C8E4EBA153B86n2x7O" TargetMode="External"/><Relationship Id="rId11" Type="http://schemas.openxmlformats.org/officeDocument/2006/relationships/hyperlink" Target="consultantplus://offline/ref=999686E33AA44D6AE98DE085DFBDDD9B90EF3BF6BF3297A12F21CC70E01B98D01FFF74498E067F7692BDB9B6571DED9296D85001D81555EBW0O3N" TargetMode="External"/><Relationship Id="rId5" Type="http://schemas.openxmlformats.org/officeDocument/2006/relationships/hyperlink" Target="consultantplus://offline/ref=E2F4B560D31AB494907C7E93D525D088C0E30A9D71F71617E5D591C10D2EB6AEC2700BCE665BFB1CE0E7C141174D5E43042C8C49A5n1xEO" TargetMode="External"/><Relationship Id="rId15" Type="http://schemas.openxmlformats.org/officeDocument/2006/relationships/hyperlink" Target="consultantplus://offline/ref=999686E33AA44D6AE98DE085DFBDDD9B90EF3BF6BF3297A12F21CC70E01B98D01FFF74498E067C7694BDB9B6571DED9296D85001D81555EBW0O3N" TargetMode="External"/><Relationship Id="rId10" Type="http://schemas.openxmlformats.org/officeDocument/2006/relationships/hyperlink" Target="consultantplus://offline/ref=999686E33AA44D6AE98DE085DFBDDD9B90EF3FF0B33297A12F21CC70E01B98D01FFF74498E067C7792BDB9B6571DED9296D85001D81555EBW0O3N" TargetMode="External"/><Relationship Id="rId4" Type="http://schemas.openxmlformats.org/officeDocument/2006/relationships/hyperlink" Target="consultantplus://offline/ref=E2F4B560D31AB494907C7E93D525D088C0E30E9B7DF71617E5D591C10D2EB6AEC2700BCC615EF249B0A8C01D52184D42032C8E4EBA153B86n2x7O" TargetMode="External"/><Relationship Id="rId9" Type="http://schemas.openxmlformats.org/officeDocument/2006/relationships/hyperlink" Target="consultantplus://offline/ref=999686E33AA44D6AE98DE085DFBDDD9B90EF3FF0B33297A12F21CC70E01B98D00DFF2C458F04607696A8EFE712W4O1N" TargetMode="External"/><Relationship Id="rId14" Type="http://schemas.openxmlformats.org/officeDocument/2006/relationships/hyperlink" Target="consultantplus://offline/ref=999686E33AA44D6AE98DE085DFBDDD9B90EF3BF6BF3297A12F21CC70E01B98D01FFF74498E067F7098BDB9B6571DED9296D85001D81555EBW0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Клюшненкова</dc:creator>
  <cp:lastModifiedBy>Olga Brenduk</cp:lastModifiedBy>
  <cp:revision>2</cp:revision>
  <cp:lastPrinted>2019-07-12T13:39:00Z</cp:lastPrinted>
  <dcterms:created xsi:type="dcterms:W3CDTF">2019-08-29T05:07:00Z</dcterms:created>
  <dcterms:modified xsi:type="dcterms:W3CDTF">2019-08-29T05:07:00Z</dcterms:modified>
</cp:coreProperties>
</file>