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57" w:rsidRPr="00AE31A8" w:rsidRDefault="00AE31A8" w:rsidP="00AE31A8">
      <w:pPr>
        <w:jc w:val="right"/>
        <w:rPr>
          <w:rFonts w:ascii="PT Astra Serif" w:hAnsi="PT Astra Serif"/>
          <w:b/>
        </w:rPr>
      </w:pPr>
      <w:r w:rsidRPr="00AE31A8">
        <w:rPr>
          <w:rFonts w:ascii="PT Astra Serif" w:hAnsi="PT Astra Serif"/>
        </w:rPr>
        <w:t>проект</w:t>
      </w:r>
    </w:p>
    <w:p w:rsidR="008F451C" w:rsidRPr="00AE31A8" w:rsidRDefault="008F451C" w:rsidP="005E0FD2">
      <w:pPr>
        <w:jc w:val="center"/>
        <w:rPr>
          <w:rFonts w:ascii="PT Astra Serif" w:hAnsi="PT Astra Serif"/>
          <w:b/>
        </w:rPr>
      </w:pPr>
    </w:p>
    <w:p w:rsidR="008F451C" w:rsidRPr="00AE31A8" w:rsidRDefault="008F451C" w:rsidP="005E0FD2">
      <w:pPr>
        <w:jc w:val="center"/>
        <w:rPr>
          <w:rFonts w:ascii="PT Astra Serif" w:hAnsi="PT Astra Serif"/>
          <w:b/>
        </w:rPr>
      </w:pPr>
    </w:p>
    <w:p w:rsidR="008F451C" w:rsidRPr="00AE31A8" w:rsidRDefault="00AE31A8" w:rsidP="005E0FD2">
      <w:pPr>
        <w:jc w:val="center"/>
        <w:rPr>
          <w:rFonts w:ascii="PT Astra Serif" w:hAnsi="PT Astra Serif"/>
          <w:b/>
        </w:rPr>
      </w:pPr>
      <w:r w:rsidRPr="00AE31A8">
        <w:rPr>
          <w:rFonts w:ascii="PT Astra Serif" w:hAnsi="PT Astra Serif"/>
          <w:b/>
        </w:rPr>
        <w:t>ГУБЕРНАТОР УЛЬЯНОВСКОЙ ОБЛАСТИ</w:t>
      </w:r>
    </w:p>
    <w:p w:rsidR="00AE31A8" w:rsidRPr="00AE31A8" w:rsidRDefault="00AE31A8" w:rsidP="005E0FD2">
      <w:pPr>
        <w:jc w:val="center"/>
        <w:rPr>
          <w:rFonts w:ascii="PT Astra Serif" w:hAnsi="PT Astra Serif"/>
          <w:b/>
        </w:rPr>
      </w:pPr>
      <w:r w:rsidRPr="00AE31A8">
        <w:rPr>
          <w:rFonts w:ascii="PT Astra Serif" w:hAnsi="PT Astra Serif"/>
          <w:b/>
        </w:rPr>
        <w:t>УКАЗ</w:t>
      </w:r>
    </w:p>
    <w:p w:rsidR="008F451C" w:rsidRPr="00AE31A8" w:rsidRDefault="008F451C" w:rsidP="005E0FD2">
      <w:pPr>
        <w:jc w:val="center"/>
        <w:rPr>
          <w:rFonts w:ascii="PT Astra Serif" w:hAnsi="PT Astra Serif"/>
          <w:b/>
        </w:rPr>
      </w:pPr>
    </w:p>
    <w:p w:rsidR="008F451C" w:rsidRPr="00AE31A8" w:rsidRDefault="008F451C" w:rsidP="005E0FD2">
      <w:pPr>
        <w:jc w:val="center"/>
        <w:rPr>
          <w:rFonts w:ascii="PT Astra Serif" w:hAnsi="PT Astra Serif"/>
          <w:b/>
        </w:rPr>
      </w:pPr>
    </w:p>
    <w:p w:rsidR="00EA3F57" w:rsidRPr="00AE31A8" w:rsidRDefault="00EA3F57" w:rsidP="0055487C">
      <w:pPr>
        <w:jc w:val="center"/>
        <w:rPr>
          <w:rFonts w:ascii="PT Astra Serif" w:hAnsi="PT Astra Serif"/>
          <w:b/>
        </w:rPr>
      </w:pPr>
      <w:r w:rsidRPr="00AE31A8">
        <w:rPr>
          <w:rFonts w:ascii="PT Astra Serif" w:hAnsi="PT Astra Serif"/>
          <w:b/>
        </w:rPr>
        <w:t xml:space="preserve">О внесении изменений в </w:t>
      </w:r>
      <w:r w:rsidR="00AE31A8" w:rsidRPr="00AE31A8">
        <w:rPr>
          <w:rFonts w:ascii="PT Astra Serif" w:hAnsi="PT Astra Serif"/>
          <w:b/>
        </w:rPr>
        <w:t>указГубернатора</w:t>
      </w:r>
    </w:p>
    <w:p w:rsidR="00EA3F57" w:rsidRPr="00AE31A8" w:rsidRDefault="00AE31A8" w:rsidP="0055487C">
      <w:pPr>
        <w:jc w:val="center"/>
        <w:rPr>
          <w:rFonts w:ascii="PT Astra Serif" w:hAnsi="PT Astra Serif"/>
          <w:b/>
        </w:rPr>
      </w:pPr>
      <w:r w:rsidRPr="00AE31A8">
        <w:rPr>
          <w:rFonts w:ascii="PT Astra Serif" w:hAnsi="PT Astra Serif"/>
          <w:b/>
        </w:rPr>
        <w:t>Ульяновской области от 12.04</w:t>
      </w:r>
      <w:r w:rsidR="00EA3F57" w:rsidRPr="00AE31A8">
        <w:rPr>
          <w:rFonts w:ascii="PT Astra Serif" w:hAnsi="PT Astra Serif"/>
          <w:b/>
        </w:rPr>
        <w:t>.201</w:t>
      </w:r>
      <w:r w:rsidRPr="00AE31A8">
        <w:rPr>
          <w:rFonts w:ascii="PT Astra Serif" w:hAnsi="PT Astra Serif"/>
          <w:b/>
        </w:rPr>
        <w:t>9</w:t>
      </w:r>
      <w:r w:rsidR="00EA3F57" w:rsidRPr="00AE31A8">
        <w:rPr>
          <w:rFonts w:ascii="PT Astra Serif" w:hAnsi="PT Astra Serif"/>
          <w:b/>
        </w:rPr>
        <w:t xml:space="preserve"> № </w:t>
      </w:r>
      <w:r w:rsidRPr="00AE31A8">
        <w:rPr>
          <w:rFonts w:ascii="PT Astra Serif" w:hAnsi="PT Astra Serif"/>
          <w:b/>
        </w:rPr>
        <w:t>28</w:t>
      </w:r>
    </w:p>
    <w:p w:rsidR="00EA3F57" w:rsidRPr="00AE31A8" w:rsidRDefault="00EA3F57" w:rsidP="00FC5AA6">
      <w:pPr>
        <w:ind w:firstLine="709"/>
        <w:jc w:val="center"/>
        <w:rPr>
          <w:rFonts w:ascii="PT Astra Serif" w:hAnsi="PT Astra Serif"/>
          <w:b/>
        </w:rPr>
      </w:pPr>
    </w:p>
    <w:p w:rsidR="00EA3F57" w:rsidRPr="00AE31A8" w:rsidRDefault="00EA3F57" w:rsidP="00FC5AA6">
      <w:pPr>
        <w:ind w:firstLine="709"/>
        <w:jc w:val="center"/>
        <w:rPr>
          <w:rFonts w:ascii="PT Astra Serif" w:hAnsi="PT Astra Serif"/>
          <w:b/>
        </w:rPr>
      </w:pPr>
    </w:p>
    <w:p w:rsidR="00EA3F57" w:rsidRPr="00AE31A8" w:rsidRDefault="00AE31A8" w:rsidP="008F451C">
      <w:pPr>
        <w:spacing w:line="245" w:lineRule="auto"/>
        <w:ind w:firstLine="709"/>
        <w:jc w:val="both"/>
        <w:rPr>
          <w:rFonts w:ascii="PT Astra Serif" w:hAnsi="PT Astra Serif"/>
          <w:spacing w:val="20"/>
        </w:rPr>
      </w:pPr>
      <w:r w:rsidRPr="00AE31A8">
        <w:rPr>
          <w:rFonts w:ascii="PT Astra Serif" w:hAnsi="PT Astra Serif"/>
          <w:spacing w:val="20"/>
        </w:rPr>
        <w:t>П</w:t>
      </w:r>
      <w:r w:rsidR="00EA3F57" w:rsidRPr="00AE31A8">
        <w:rPr>
          <w:rFonts w:ascii="PT Astra Serif" w:hAnsi="PT Astra Serif"/>
          <w:spacing w:val="20"/>
        </w:rPr>
        <w:t xml:space="preserve">о с т а н о в л я </w:t>
      </w:r>
      <w:r w:rsidRPr="00AE31A8">
        <w:rPr>
          <w:rFonts w:ascii="PT Astra Serif" w:hAnsi="PT Astra Serif"/>
          <w:spacing w:val="20"/>
        </w:rPr>
        <w:t>ю</w:t>
      </w:r>
      <w:r w:rsidR="00EA3F57" w:rsidRPr="00AE31A8">
        <w:rPr>
          <w:rFonts w:ascii="PT Astra Serif" w:hAnsi="PT Astra Serif"/>
          <w:spacing w:val="20"/>
        </w:rPr>
        <w:t>:</w:t>
      </w:r>
    </w:p>
    <w:p w:rsidR="00EA3F57" w:rsidRPr="00AE31A8" w:rsidRDefault="00EA3F57" w:rsidP="008F451C">
      <w:pPr>
        <w:spacing w:line="245" w:lineRule="auto"/>
        <w:ind w:firstLine="709"/>
        <w:jc w:val="both"/>
        <w:rPr>
          <w:rFonts w:ascii="PT Astra Serif" w:hAnsi="PT Astra Serif"/>
        </w:rPr>
      </w:pPr>
      <w:r w:rsidRPr="00AE31A8">
        <w:rPr>
          <w:rFonts w:ascii="PT Astra Serif" w:hAnsi="PT Astra Serif"/>
        </w:rPr>
        <w:t xml:space="preserve">1. Внести в </w:t>
      </w:r>
      <w:r w:rsidR="00AE31A8" w:rsidRPr="00AE31A8">
        <w:rPr>
          <w:rFonts w:ascii="PT Astra Serif" w:hAnsi="PT Astra Serif"/>
        </w:rPr>
        <w:t xml:space="preserve">Положение о Совете уполномоченных, </w:t>
      </w:r>
      <w:r w:rsidRPr="00AE31A8">
        <w:rPr>
          <w:rFonts w:ascii="PT Astra Serif" w:hAnsi="PT Astra Serif"/>
        </w:rPr>
        <w:t>утверждённ</w:t>
      </w:r>
      <w:r w:rsidR="00AE31A8">
        <w:rPr>
          <w:rFonts w:ascii="PT Astra Serif" w:hAnsi="PT Astra Serif"/>
        </w:rPr>
        <w:t>оеуказомГубернатора</w:t>
      </w:r>
      <w:r w:rsidRPr="00AE31A8">
        <w:rPr>
          <w:rFonts w:ascii="PT Astra Serif" w:hAnsi="PT Astra Serif"/>
        </w:rPr>
        <w:t xml:space="preserve"> Ульяновской области от </w:t>
      </w:r>
      <w:r w:rsidR="00AE31A8" w:rsidRPr="00AE31A8">
        <w:rPr>
          <w:rFonts w:ascii="PT Astra Serif" w:hAnsi="PT Astra Serif"/>
        </w:rPr>
        <w:t xml:space="preserve">12.04.2019 № 28 </w:t>
      </w:r>
      <w:r w:rsidRPr="00AE31A8">
        <w:rPr>
          <w:rFonts w:ascii="PT Astra Serif" w:hAnsi="PT Astra Serif"/>
        </w:rPr>
        <w:t>«</w:t>
      </w:r>
      <w:r w:rsidR="00AE31A8" w:rsidRPr="00AE31A8">
        <w:rPr>
          <w:rFonts w:ascii="PT Astra Serif" w:hAnsi="PT Astra Serif"/>
        </w:rPr>
        <w:t>О Совете уполномоченных</w:t>
      </w:r>
      <w:r w:rsidRPr="00AE31A8">
        <w:rPr>
          <w:rFonts w:ascii="PT Astra Serif" w:hAnsi="PT Astra Serif"/>
        </w:rPr>
        <w:t>», следующие изменения:</w:t>
      </w:r>
    </w:p>
    <w:p w:rsidR="00AE31A8" w:rsidRDefault="00EA3F57" w:rsidP="008F451C">
      <w:pPr>
        <w:spacing w:line="245" w:lineRule="auto"/>
        <w:ind w:firstLine="709"/>
        <w:jc w:val="both"/>
        <w:rPr>
          <w:rFonts w:ascii="PT Astra Serif" w:hAnsi="PT Astra Serif"/>
        </w:rPr>
      </w:pPr>
      <w:r w:rsidRPr="00AE31A8">
        <w:rPr>
          <w:rFonts w:ascii="PT Astra Serif" w:hAnsi="PT Astra Serif"/>
        </w:rPr>
        <w:t xml:space="preserve">1) </w:t>
      </w:r>
      <w:r w:rsidR="00AE31A8">
        <w:rPr>
          <w:rFonts w:ascii="PT Astra Serif" w:hAnsi="PT Astra Serif"/>
        </w:rPr>
        <w:t>в пункте 1 слова «сфере</w:t>
      </w:r>
      <w:r w:rsidR="00755AD5">
        <w:rPr>
          <w:rFonts w:ascii="PT Astra Serif" w:hAnsi="PT Astra Serif"/>
        </w:rPr>
        <w:t xml:space="preserve"> государственного</w:t>
      </w:r>
      <w:r w:rsidR="00AE31A8">
        <w:rPr>
          <w:rFonts w:ascii="PT Astra Serif" w:hAnsi="PT Astra Serif"/>
        </w:rPr>
        <w:t>»</w:t>
      </w:r>
      <w:r w:rsidR="00755AD5">
        <w:rPr>
          <w:rFonts w:ascii="PT Astra Serif" w:hAnsi="PT Astra Serif"/>
        </w:rPr>
        <w:t xml:space="preserve"> заменить словами «сферах противодействия коррупции и государственного»;</w:t>
      </w:r>
    </w:p>
    <w:p w:rsidR="00755AD5" w:rsidRDefault="00755AD5" w:rsidP="008F451C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 в пункте 4:</w:t>
      </w:r>
    </w:p>
    <w:p w:rsidR="00755AD5" w:rsidRDefault="00755AD5" w:rsidP="008F451C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в подпункте 1 </w:t>
      </w:r>
      <w:r w:rsidRPr="00755AD5">
        <w:rPr>
          <w:rFonts w:ascii="PT Astra Serif" w:hAnsi="PT Astra Serif"/>
        </w:rPr>
        <w:t>слова «сфере государственного» заменить словами «сферах противодействия коррупции и государственного»;</w:t>
      </w:r>
    </w:p>
    <w:p w:rsidR="00755AD5" w:rsidRDefault="00755AD5" w:rsidP="008F451C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в подпункте 2 </w:t>
      </w:r>
      <w:r w:rsidRPr="00755AD5">
        <w:rPr>
          <w:rFonts w:ascii="PT Astra Serif" w:hAnsi="PT Astra Serif"/>
        </w:rPr>
        <w:t>слова «сфере государственного» заменить словами «сферах противодействия коррупции и государственного»;</w:t>
      </w:r>
    </w:p>
    <w:p w:rsidR="00755AD5" w:rsidRDefault="00755AD5" w:rsidP="008F451C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3) в пункте 5:</w:t>
      </w:r>
    </w:p>
    <w:p w:rsidR="00755AD5" w:rsidRDefault="00755AD5" w:rsidP="008F451C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в подпункте 7 </w:t>
      </w:r>
      <w:r w:rsidRPr="00755AD5">
        <w:rPr>
          <w:rFonts w:ascii="PT Astra Serif" w:hAnsi="PT Astra Serif"/>
        </w:rPr>
        <w:t>слова «сфере государственного» заменить словами «сферах противодействия коррупции и государственного»;</w:t>
      </w:r>
    </w:p>
    <w:p w:rsidR="00755AD5" w:rsidRDefault="00755AD5" w:rsidP="008F451C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="00C15FFD">
        <w:rPr>
          <w:rFonts w:ascii="PT Astra Serif" w:hAnsi="PT Astra Serif"/>
        </w:rPr>
        <w:t>в подпункте 10 слова «сфере противодействия» заменить словами «сферах противодействия»;</w:t>
      </w:r>
    </w:p>
    <w:p w:rsidR="00C15FFD" w:rsidRDefault="00C15FFD" w:rsidP="008F451C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в) подпункт 11 после слова «эффективности» дополнить словами «противодействия коррупции и».</w:t>
      </w:r>
    </w:p>
    <w:p w:rsidR="00EA3F57" w:rsidRPr="00AE31A8" w:rsidRDefault="00AE31A8" w:rsidP="008F451C">
      <w:pPr>
        <w:ind w:firstLine="709"/>
        <w:jc w:val="both"/>
        <w:rPr>
          <w:rFonts w:ascii="PT Astra Serif" w:hAnsi="PT Astra Serif"/>
          <w:b/>
        </w:rPr>
      </w:pPr>
      <w:bookmarkStart w:id="0" w:name="_GoBack"/>
      <w:bookmarkEnd w:id="0"/>
      <w:r>
        <w:rPr>
          <w:rFonts w:ascii="PT Astra Serif" w:hAnsi="PT Astra Serif"/>
        </w:rPr>
        <w:t>2</w:t>
      </w:r>
      <w:r w:rsidR="00EA3F57" w:rsidRPr="00AE31A8">
        <w:rPr>
          <w:rFonts w:ascii="PT Astra Serif" w:hAnsi="PT Astra Serif"/>
        </w:rPr>
        <w:t>. Настоящ</w:t>
      </w:r>
      <w:r>
        <w:rPr>
          <w:rFonts w:ascii="PT Astra Serif" w:hAnsi="PT Astra Serif"/>
        </w:rPr>
        <w:t>ийуказ</w:t>
      </w:r>
      <w:r w:rsidR="00EA3F57" w:rsidRPr="00AE31A8">
        <w:rPr>
          <w:rFonts w:ascii="PT Astra Serif" w:hAnsi="PT Astra Serif"/>
        </w:rPr>
        <w:t xml:space="preserve"> вступает в силу на следующий день после дня его официального опубликования.</w:t>
      </w:r>
    </w:p>
    <w:p w:rsidR="00EA3F57" w:rsidRPr="00AE31A8" w:rsidRDefault="00EA3F57" w:rsidP="00FC5AA6">
      <w:pPr>
        <w:jc w:val="both"/>
        <w:rPr>
          <w:rFonts w:ascii="PT Astra Serif" w:hAnsi="PT Astra Serif"/>
        </w:rPr>
      </w:pPr>
    </w:p>
    <w:p w:rsidR="00EA3F57" w:rsidRPr="00AE31A8" w:rsidRDefault="00EA3F57" w:rsidP="00FC5AA6">
      <w:pPr>
        <w:jc w:val="both"/>
        <w:rPr>
          <w:rFonts w:ascii="PT Astra Serif" w:hAnsi="PT Astra Serif"/>
        </w:rPr>
      </w:pPr>
    </w:p>
    <w:p w:rsidR="00EA3F57" w:rsidRPr="00AE31A8" w:rsidRDefault="00EA3F57" w:rsidP="00FC5AA6">
      <w:pPr>
        <w:jc w:val="both"/>
        <w:rPr>
          <w:rFonts w:ascii="PT Astra Serif" w:hAnsi="PT Astra Serif"/>
        </w:rPr>
      </w:pPr>
    </w:p>
    <w:p w:rsidR="00EA3F57" w:rsidRPr="00AE31A8" w:rsidRDefault="00AE31A8" w:rsidP="00FC5AA6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Губернатор</w:t>
      </w:r>
      <w:r w:rsidR="00EA3F57" w:rsidRPr="00AE31A8">
        <w:rPr>
          <w:rFonts w:ascii="PT Astra Serif" w:hAnsi="PT Astra Serif"/>
        </w:rPr>
        <w:t xml:space="preserve"> области                                                     </w:t>
      </w:r>
      <w:r>
        <w:rPr>
          <w:rFonts w:ascii="PT Astra Serif" w:hAnsi="PT Astra Serif"/>
        </w:rPr>
        <w:t>С.И.Морозов</w:t>
      </w:r>
    </w:p>
    <w:p w:rsidR="008F451C" w:rsidRPr="00AE31A8" w:rsidRDefault="008F451C" w:rsidP="00FC5AA6">
      <w:pPr>
        <w:jc w:val="both"/>
        <w:rPr>
          <w:rFonts w:ascii="PT Astra Serif" w:hAnsi="PT Astra Serif"/>
        </w:rPr>
      </w:pPr>
    </w:p>
    <w:p w:rsidR="008F451C" w:rsidRPr="00AE31A8" w:rsidRDefault="008F451C" w:rsidP="00FC5AA6">
      <w:pPr>
        <w:jc w:val="both"/>
        <w:rPr>
          <w:rFonts w:ascii="PT Astra Serif" w:hAnsi="PT Astra Serif"/>
        </w:rPr>
      </w:pPr>
    </w:p>
    <w:p w:rsidR="008F451C" w:rsidRPr="00AE31A8" w:rsidRDefault="008F451C" w:rsidP="00FC5AA6">
      <w:pPr>
        <w:jc w:val="both"/>
        <w:rPr>
          <w:rFonts w:ascii="PT Astra Serif" w:hAnsi="PT Astra Serif"/>
        </w:rPr>
      </w:pPr>
    </w:p>
    <w:p w:rsidR="008F451C" w:rsidRPr="00AE31A8" w:rsidRDefault="008F451C" w:rsidP="00FC5AA6">
      <w:pPr>
        <w:jc w:val="both"/>
        <w:rPr>
          <w:rFonts w:ascii="PT Astra Serif" w:hAnsi="PT Astra Serif"/>
        </w:rPr>
      </w:pPr>
    </w:p>
    <w:p w:rsidR="008F451C" w:rsidRPr="00AE31A8" w:rsidRDefault="008F451C" w:rsidP="00FC5AA6">
      <w:pPr>
        <w:jc w:val="both"/>
        <w:rPr>
          <w:rFonts w:ascii="PT Astra Serif" w:hAnsi="PT Astra Serif"/>
        </w:rPr>
      </w:pPr>
    </w:p>
    <w:p w:rsidR="008F451C" w:rsidRPr="00AE31A8" w:rsidRDefault="008F451C" w:rsidP="00FC5AA6">
      <w:pPr>
        <w:jc w:val="both"/>
        <w:rPr>
          <w:rFonts w:ascii="PT Astra Serif" w:hAnsi="PT Astra Serif"/>
        </w:rPr>
      </w:pPr>
    </w:p>
    <w:p w:rsidR="008F451C" w:rsidRPr="00AE31A8" w:rsidRDefault="008F451C" w:rsidP="00FC5AA6">
      <w:pPr>
        <w:jc w:val="both"/>
        <w:rPr>
          <w:rFonts w:ascii="PT Astra Serif" w:hAnsi="PT Astra Serif"/>
        </w:rPr>
      </w:pPr>
    </w:p>
    <w:sectPr w:rsidR="008F451C" w:rsidRPr="00AE31A8" w:rsidSect="008F451C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73C" w:rsidRDefault="00AF073C">
      <w:r>
        <w:separator/>
      </w:r>
    </w:p>
  </w:endnote>
  <w:endnote w:type="continuationSeparator" w:id="1">
    <w:p w:rsidR="00AF073C" w:rsidRDefault="00AF0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73C" w:rsidRDefault="00AF073C">
      <w:r>
        <w:separator/>
      </w:r>
    </w:p>
  </w:footnote>
  <w:footnote w:type="continuationSeparator" w:id="1">
    <w:p w:rsidR="00AF073C" w:rsidRDefault="00AF0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F57" w:rsidRDefault="002C033F" w:rsidP="00E4210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A3F5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3F57" w:rsidRDefault="00EA3F5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50831"/>
      <w:docPartObj>
        <w:docPartGallery w:val="Page Numbers (Top of Page)"/>
        <w:docPartUnique/>
      </w:docPartObj>
    </w:sdtPr>
    <w:sdtContent>
      <w:p w:rsidR="00EA3F57" w:rsidRPr="008F451C" w:rsidRDefault="002C033F" w:rsidP="008F451C">
        <w:pPr>
          <w:pStyle w:val="a6"/>
          <w:jc w:val="center"/>
          <w:rPr>
            <w:rStyle w:val="a8"/>
          </w:rPr>
        </w:pPr>
        <w:r>
          <w:fldChar w:fldCharType="begin"/>
        </w:r>
        <w:r w:rsidR="008F451C">
          <w:instrText>PAGE   \* MERGEFORMAT</w:instrText>
        </w:r>
        <w:r>
          <w:fldChar w:fldCharType="separate"/>
        </w:r>
        <w:r w:rsidR="00C15FF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78C"/>
    <w:rsid w:val="00012073"/>
    <w:rsid w:val="0002009E"/>
    <w:rsid w:val="00097559"/>
    <w:rsid w:val="000A19C4"/>
    <w:rsid w:val="000A6407"/>
    <w:rsid w:val="000C063D"/>
    <w:rsid w:val="000C5267"/>
    <w:rsid w:val="000D0E0A"/>
    <w:rsid w:val="000E3093"/>
    <w:rsid w:val="000E701A"/>
    <w:rsid w:val="00113707"/>
    <w:rsid w:val="00126F57"/>
    <w:rsid w:val="001466DE"/>
    <w:rsid w:val="001528FE"/>
    <w:rsid w:val="00165A4A"/>
    <w:rsid w:val="00192AE3"/>
    <w:rsid w:val="001B6699"/>
    <w:rsid w:val="002269BE"/>
    <w:rsid w:val="00227BBB"/>
    <w:rsid w:val="00265935"/>
    <w:rsid w:val="0027099A"/>
    <w:rsid w:val="0027164D"/>
    <w:rsid w:val="00271E89"/>
    <w:rsid w:val="00287756"/>
    <w:rsid w:val="002C033F"/>
    <w:rsid w:val="002C23D6"/>
    <w:rsid w:val="002C4801"/>
    <w:rsid w:val="002E5894"/>
    <w:rsid w:val="00311E04"/>
    <w:rsid w:val="00312B1C"/>
    <w:rsid w:val="00334127"/>
    <w:rsid w:val="003610FC"/>
    <w:rsid w:val="00363188"/>
    <w:rsid w:val="003847C3"/>
    <w:rsid w:val="00393CCC"/>
    <w:rsid w:val="00396EF1"/>
    <w:rsid w:val="003D2817"/>
    <w:rsid w:val="003E70E2"/>
    <w:rsid w:val="003F27DB"/>
    <w:rsid w:val="00412FC2"/>
    <w:rsid w:val="004716F1"/>
    <w:rsid w:val="004D4D78"/>
    <w:rsid w:val="0051576D"/>
    <w:rsid w:val="00535065"/>
    <w:rsid w:val="00537DAA"/>
    <w:rsid w:val="0055487C"/>
    <w:rsid w:val="00561BA0"/>
    <w:rsid w:val="005732D0"/>
    <w:rsid w:val="00576D87"/>
    <w:rsid w:val="005A3F38"/>
    <w:rsid w:val="005B7634"/>
    <w:rsid w:val="005C7C61"/>
    <w:rsid w:val="005E0FD2"/>
    <w:rsid w:val="005F778C"/>
    <w:rsid w:val="00603CCE"/>
    <w:rsid w:val="00612020"/>
    <w:rsid w:val="00614CE4"/>
    <w:rsid w:val="00620988"/>
    <w:rsid w:val="00626064"/>
    <w:rsid w:val="006A10C8"/>
    <w:rsid w:val="006C7070"/>
    <w:rsid w:val="006E2E20"/>
    <w:rsid w:val="00755AD5"/>
    <w:rsid w:val="0076730C"/>
    <w:rsid w:val="007703DD"/>
    <w:rsid w:val="00773EA6"/>
    <w:rsid w:val="00775CDE"/>
    <w:rsid w:val="007A2A92"/>
    <w:rsid w:val="007A67FC"/>
    <w:rsid w:val="007A70D1"/>
    <w:rsid w:val="007B3B22"/>
    <w:rsid w:val="007E1A16"/>
    <w:rsid w:val="007F622A"/>
    <w:rsid w:val="007F70D3"/>
    <w:rsid w:val="00844697"/>
    <w:rsid w:val="00862159"/>
    <w:rsid w:val="00873767"/>
    <w:rsid w:val="008A25DE"/>
    <w:rsid w:val="008C0FA7"/>
    <w:rsid w:val="008E713B"/>
    <w:rsid w:val="008F451C"/>
    <w:rsid w:val="008F5EB4"/>
    <w:rsid w:val="00910FFD"/>
    <w:rsid w:val="00916A4A"/>
    <w:rsid w:val="00921E89"/>
    <w:rsid w:val="00930CD2"/>
    <w:rsid w:val="0093610A"/>
    <w:rsid w:val="00936AE7"/>
    <w:rsid w:val="00963FBC"/>
    <w:rsid w:val="00964C28"/>
    <w:rsid w:val="00992979"/>
    <w:rsid w:val="009B1890"/>
    <w:rsid w:val="009B589A"/>
    <w:rsid w:val="009C272B"/>
    <w:rsid w:val="009D54C6"/>
    <w:rsid w:val="009F16F9"/>
    <w:rsid w:val="00A07484"/>
    <w:rsid w:val="00A442D2"/>
    <w:rsid w:val="00A70C7F"/>
    <w:rsid w:val="00A81A94"/>
    <w:rsid w:val="00AA3D26"/>
    <w:rsid w:val="00AB415E"/>
    <w:rsid w:val="00AB62F2"/>
    <w:rsid w:val="00AC3808"/>
    <w:rsid w:val="00AE31A8"/>
    <w:rsid w:val="00AE4E7F"/>
    <w:rsid w:val="00AF073C"/>
    <w:rsid w:val="00B06743"/>
    <w:rsid w:val="00B10F34"/>
    <w:rsid w:val="00B57396"/>
    <w:rsid w:val="00BC3AB8"/>
    <w:rsid w:val="00BF0299"/>
    <w:rsid w:val="00BF6628"/>
    <w:rsid w:val="00C15FFD"/>
    <w:rsid w:val="00C1604F"/>
    <w:rsid w:val="00C223D3"/>
    <w:rsid w:val="00C57980"/>
    <w:rsid w:val="00C63876"/>
    <w:rsid w:val="00C73152"/>
    <w:rsid w:val="00CC084F"/>
    <w:rsid w:val="00CC117D"/>
    <w:rsid w:val="00CD361A"/>
    <w:rsid w:val="00CE750D"/>
    <w:rsid w:val="00D11FB0"/>
    <w:rsid w:val="00D24466"/>
    <w:rsid w:val="00D502A2"/>
    <w:rsid w:val="00D76FED"/>
    <w:rsid w:val="00D81388"/>
    <w:rsid w:val="00D861C6"/>
    <w:rsid w:val="00D92147"/>
    <w:rsid w:val="00D942CD"/>
    <w:rsid w:val="00DA04B1"/>
    <w:rsid w:val="00DA1057"/>
    <w:rsid w:val="00DA1E8F"/>
    <w:rsid w:val="00DE5A3B"/>
    <w:rsid w:val="00E12B4F"/>
    <w:rsid w:val="00E25C55"/>
    <w:rsid w:val="00E42104"/>
    <w:rsid w:val="00E82415"/>
    <w:rsid w:val="00EA3F57"/>
    <w:rsid w:val="00EC3B65"/>
    <w:rsid w:val="00F318F2"/>
    <w:rsid w:val="00F33BA4"/>
    <w:rsid w:val="00F35CAE"/>
    <w:rsid w:val="00F460FA"/>
    <w:rsid w:val="00F72D39"/>
    <w:rsid w:val="00F910FF"/>
    <w:rsid w:val="00FC5AA6"/>
    <w:rsid w:val="00FD20F1"/>
    <w:rsid w:val="00FD7BD6"/>
    <w:rsid w:val="00FE4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26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A3D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A3D26"/>
    <w:pPr>
      <w:keepNext/>
      <w:jc w:val="center"/>
      <w:outlineLvl w:val="1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3D2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A3D26"/>
    <w:rPr>
      <w:rFonts w:cs="Times New Roman"/>
      <w:b/>
      <w:caps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165A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65A4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442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11F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C033F"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sid w:val="00D11FB0"/>
    <w:rPr>
      <w:rFonts w:cs="Times New Roman"/>
    </w:rPr>
  </w:style>
  <w:style w:type="paragraph" w:styleId="a9">
    <w:name w:val="footer"/>
    <w:basedOn w:val="a"/>
    <w:link w:val="aa"/>
    <w:uiPriority w:val="99"/>
    <w:rsid w:val="005E0F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E0FD2"/>
    <w:rPr>
      <w:rFonts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26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A3D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A3D26"/>
    <w:pPr>
      <w:keepNext/>
      <w:jc w:val="center"/>
      <w:outlineLvl w:val="1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3D2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A3D26"/>
    <w:rPr>
      <w:rFonts w:cs="Times New Roman"/>
      <w:b/>
      <w:caps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165A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65A4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442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D11F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sid w:val="00D11FB0"/>
    <w:rPr>
      <w:rFonts w:cs="Times New Roman"/>
    </w:rPr>
  </w:style>
  <w:style w:type="paragraph" w:styleId="a9">
    <w:name w:val="footer"/>
    <w:basedOn w:val="a"/>
    <w:link w:val="aa"/>
    <w:uiPriority w:val="99"/>
    <w:rsid w:val="005E0F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E0FD2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Козина Марина Константиновна</dc:creator>
  <cp:lastModifiedBy>Olga Brenduk</cp:lastModifiedBy>
  <cp:revision>2</cp:revision>
  <cp:lastPrinted>2019-09-24T07:35:00Z</cp:lastPrinted>
  <dcterms:created xsi:type="dcterms:W3CDTF">2019-09-27T09:32:00Z</dcterms:created>
  <dcterms:modified xsi:type="dcterms:W3CDTF">2019-09-27T09:32:00Z</dcterms:modified>
</cp:coreProperties>
</file>