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9A" w:rsidRDefault="004E4D7C">
      <w:pPr>
        <w:pStyle w:val="FORMATTEXT"/>
        <w:tabs>
          <w:tab w:val="left" w:pos="1365"/>
          <w:tab w:val="right" w:pos="9639"/>
        </w:tabs>
        <w:spacing w:line="228" w:lineRule="auto"/>
        <w:jc w:val="right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BC209A" w:rsidRDefault="00BC209A">
      <w:pPr>
        <w:pStyle w:val="FORMATTEXT"/>
        <w:tabs>
          <w:tab w:val="left" w:pos="1365"/>
          <w:tab w:val="right" w:pos="9639"/>
        </w:tabs>
        <w:spacing w:line="228" w:lineRule="auto"/>
        <w:jc w:val="right"/>
        <w:rPr>
          <w:rFonts w:ascii="PT Astra Serif" w:hAnsi="PT Astra Serif"/>
          <w:b/>
          <w:bCs/>
          <w:sz w:val="32"/>
          <w:szCs w:val="32"/>
        </w:rPr>
      </w:pPr>
    </w:p>
    <w:p w:rsidR="00BC209A" w:rsidRDefault="004E4D7C">
      <w:pPr>
        <w:pStyle w:val="FORMATTEXT"/>
        <w:tabs>
          <w:tab w:val="left" w:pos="0"/>
          <w:tab w:val="right" w:pos="9639"/>
        </w:tabs>
        <w:spacing w:line="228" w:lineRule="auto"/>
        <w:jc w:val="center"/>
        <w:rPr>
          <w:b/>
          <w:sz w:val="32"/>
          <w:szCs w:val="32"/>
        </w:rPr>
      </w:pPr>
      <w:r>
        <w:rPr>
          <w:rFonts w:ascii="PT Astra Serif" w:hAnsi="PT Astra Serif"/>
          <w:b/>
          <w:bCs/>
          <w:sz w:val="32"/>
          <w:szCs w:val="32"/>
        </w:rPr>
        <w:t>ПРАВИТЕЛЬСТВО УЛЬЯНОВСКОЙ ОБЛАСТИ</w:t>
      </w:r>
    </w:p>
    <w:p w:rsidR="00BC209A" w:rsidRDefault="00BC209A">
      <w:pPr>
        <w:pStyle w:val="FORMATTEXT"/>
        <w:spacing w:line="228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BC209A" w:rsidRDefault="004E4D7C">
      <w:pPr>
        <w:pStyle w:val="FORMATTEXT"/>
        <w:spacing w:line="228" w:lineRule="auto"/>
        <w:jc w:val="center"/>
        <w:rPr>
          <w:b/>
          <w:bCs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32"/>
          <w:szCs w:val="32"/>
        </w:rPr>
        <w:t>П</w:t>
      </w:r>
      <w:proofErr w:type="gramEnd"/>
      <w:r>
        <w:rPr>
          <w:rFonts w:ascii="PT Astra Serif" w:hAnsi="PT Astra Serif"/>
          <w:b/>
          <w:bCs/>
          <w:sz w:val="32"/>
          <w:szCs w:val="32"/>
        </w:rPr>
        <w:t xml:space="preserve"> О С Т А Н О В Л Е Н И Е</w:t>
      </w:r>
    </w:p>
    <w:p w:rsidR="00BC209A" w:rsidRDefault="00BC209A">
      <w:pPr>
        <w:pStyle w:val="FORMATTEXT"/>
        <w:spacing w:line="228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C209A" w:rsidRDefault="00BC209A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C209A" w:rsidRDefault="004E4D7C">
      <w:pPr>
        <w:pStyle w:val="HEADERTEXT"/>
        <w:spacing w:line="235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b/>
          <w:color w:val="00000A"/>
          <w:sz w:val="28"/>
          <w:szCs w:val="28"/>
        </w:rPr>
        <w:t xml:space="preserve">О признании </w:t>
      </w:r>
      <w:proofErr w:type="gramStart"/>
      <w:r>
        <w:rPr>
          <w:rFonts w:ascii="PT Astra Serif" w:hAnsi="PT Astra Serif" w:cs="Times New Roman"/>
          <w:b/>
          <w:color w:val="00000A"/>
          <w:sz w:val="28"/>
          <w:szCs w:val="28"/>
        </w:rPr>
        <w:t>утратившим</w:t>
      </w:r>
      <w:proofErr w:type="gramEnd"/>
      <w:r>
        <w:rPr>
          <w:rFonts w:ascii="PT Astra Serif" w:hAnsi="PT Astra Serif" w:cs="Times New Roman"/>
          <w:b/>
          <w:color w:val="00000A"/>
          <w:sz w:val="28"/>
          <w:szCs w:val="28"/>
        </w:rPr>
        <w:t xml:space="preserve"> силу</w:t>
      </w:r>
      <w:r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постановления </w:t>
      </w:r>
    </w:p>
    <w:p w:rsidR="00BC209A" w:rsidRDefault="004E4D7C">
      <w:pPr>
        <w:pStyle w:val="HEADERTEXT"/>
        <w:spacing w:line="235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Правительства Ульяновской области </w:t>
      </w:r>
      <w:r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от 15.12.2017 № 643-П</w:t>
      </w:r>
    </w:p>
    <w:p w:rsidR="00BC209A" w:rsidRDefault="00BC209A">
      <w:pPr>
        <w:spacing w:line="235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BC209A" w:rsidRDefault="00BC209A">
      <w:pPr>
        <w:rPr>
          <w:rFonts w:ascii="PT Astra Serif" w:hAnsi="PT Astra Serif"/>
        </w:rPr>
      </w:pPr>
    </w:p>
    <w:p w:rsidR="00BC209A" w:rsidRDefault="004E4D7C">
      <w:pPr>
        <w:spacing w:after="0" w:line="240" w:lineRule="auto"/>
        <w:ind w:firstLine="737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>
        <w:rPr>
          <w:rFonts w:ascii="PT Astra Serif" w:hAnsi="PT Astra Serif" w:cs="Times New Roman"/>
          <w:sz w:val="28"/>
          <w:szCs w:val="28"/>
        </w:rPr>
        <w:t>п</w:t>
      </w:r>
      <w:proofErr w:type="spellEnd"/>
      <w:proofErr w:type="gramEnd"/>
      <w:r>
        <w:rPr>
          <w:rFonts w:ascii="PT Astra Serif" w:hAnsi="PT Astra Serif" w:cs="Times New Roman"/>
          <w:sz w:val="28"/>
          <w:szCs w:val="28"/>
        </w:rPr>
        <w:t xml:space="preserve"> о с т а </w:t>
      </w:r>
      <w:proofErr w:type="spellStart"/>
      <w:r>
        <w:rPr>
          <w:rFonts w:ascii="PT Astra Serif" w:hAnsi="PT Astra Serif" w:cs="Times New Roman"/>
          <w:sz w:val="28"/>
          <w:szCs w:val="28"/>
        </w:rPr>
        <w:t>н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о в л я е т:</w:t>
      </w:r>
    </w:p>
    <w:p w:rsidR="00BC209A" w:rsidRDefault="004E4D7C">
      <w:pPr>
        <w:spacing w:after="0" w:line="240" w:lineRule="auto"/>
        <w:ind w:firstLine="737"/>
        <w:jc w:val="both"/>
      </w:pPr>
      <w:r>
        <w:rPr>
          <w:rFonts w:ascii="PT Astra Serif" w:hAnsi="PT Astra Serif" w:cs="Times New Roman"/>
          <w:sz w:val="28"/>
          <w:szCs w:val="28"/>
          <w:lang w:eastAsia="ru-RU"/>
        </w:rPr>
        <w:t xml:space="preserve">1. Признать утратившим силу постановление Правительства Ульяновской области 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от 15.12.2017 № 643-П </w:t>
      </w:r>
      <w:r>
        <w:rPr>
          <w:rFonts w:ascii="PT Astra Serif" w:hAnsi="PT Astra Serif" w:cs="Times New Roman"/>
          <w:color w:val="000000" w:themeColor="text1"/>
          <w:sz w:val="28"/>
          <w:szCs w:val="28"/>
          <w:lang w:eastAsia="ru-RU"/>
        </w:rPr>
        <w:t>«О некоторых мерах</w:t>
      </w:r>
      <w:r>
        <w:rPr>
          <w:rFonts w:ascii="PT Astra Serif" w:hAnsi="PT Astra Serif" w:cs="Times New Roman"/>
          <w:color w:val="000000" w:themeColor="text1"/>
          <w:sz w:val="28"/>
          <w:szCs w:val="28"/>
          <w:lang w:eastAsia="ru-RU"/>
        </w:rPr>
        <w:br/>
        <w:t>по реализации Закона Ульяновской области «О мерах государственной поддержки производителей органических продуктов в Ульяновской области»</w:t>
      </w:r>
      <w:r>
        <w:rPr>
          <w:rFonts w:ascii="PT Astra Serif" w:hAnsi="PT Astra Serif" w:cs="Times New Roman"/>
          <w:color w:val="000000" w:themeColor="text1"/>
          <w:sz w:val="28"/>
          <w:szCs w:val="28"/>
          <w:lang w:eastAsia="ru-RU"/>
        </w:rPr>
        <w:t>.</w:t>
      </w:r>
    </w:p>
    <w:p w:rsidR="00BC209A" w:rsidRDefault="004E4D7C">
      <w:pPr>
        <w:spacing w:after="0" w:line="240" w:lineRule="auto"/>
        <w:ind w:firstLine="737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  <w:lang w:eastAsia="ru-RU"/>
        </w:rPr>
        <w:t>2. Настоящее постановление вступает в силу с 1 января 2020 года.</w:t>
      </w:r>
    </w:p>
    <w:p w:rsidR="00BC209A" w:rsidRDefault="00BC209A">
      <w:pPr>
        <w:spacing w:after="0" w:line="235" w:lineRule="auto"/>
      </w:pPr>
    </w:p>
    <w:p w:rsidR="00BC209A" w:rsidRDefault="00BC209A">
      <w:pPr>
        <w:spacing w:after="0" w:line="235" w:lineRule="auto"/>
        <w:rPr>
          <w:rFonts w:ascii="PT Astra Serif" w:hAnsi="PT Astra Serif"/>
          <w:sz w:val="28"/>
          <w:szCs w:val="28"/>
        </w:rPr>
      </w:pPr>
    </w:p>
    <w:p w:rsidR="00BC209A" w:rsidRDefault="00BC209A">
      <w:pPr>
        <w:spacing w:after="0" w:line="235" w:lineRule="auto"/>
        <w:rPr>
          <w:rFonts w:ascii="PT Astra Serif" w:hAnsi="PT Astra Serif"/>
          <w:sz w:val="28"/>
          <w:szCs w:val="28"/>
        </w:rPr>
      </w:pPr>
    </w:p>
    <w:p w:rsidR="00BC209A" w:rsidRDefault="004E4D7C">
      <w:pPr>
        <w:spacing w:after="0" w:line="235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BC209A" w:rsidRDefault="004E4D7C">
      <w:pPr>
        <w:spacing w:after="0" w:line="240" w:lineRule="auto"/>
      </w:pPr>
      <w:r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BC209A" w:rsidSect="00BC209A">
      <w:pgSz w:w="11906" w:h="16838"/>
      <w:pgMar w:top="1134" w:right="850" w:bottom="1134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09A"/>
    <w:rsid w:val="004E4D7C"/>
    <w:rsid w:val="00BC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D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729B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BC209A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BC209A"/>
    <w:pPr>
      <w:spacing w:after="140" w:line="288" w:lineRule="auto"/>
    </w:pPr>
  </w:style>
  <w:style w:type="paragraph" w:styleId="a6">
    <w:name w:val="List"/>
    <w:basedOn w:val="a5"/>
    <w:rsid w:val="00BC209A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BC209A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C209A"/>
    <w:pPr>
      <w:suppressLineNumbers/>
    </w:pPr>
    <w:rPr>
      <w:rFonts w:ascii="PT Sans" w:hAnsi="PT Sans" w:cs="Noto Sans Devanagari"/>
    </w:rPr>
  </w:style>
  <w:style w:type="paragraph" w:customStyle="1" w:styleId="FORMATTEXT">
    <w:name w:val=".FORMATTEXT"/>
    <w:uiPriority w:val="99"/>
    <w:qFormat/>
    <w:rsid w:val="00952D26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952D26"/>
    <w:pPr>
      <w:widowControl w:val="0"/>
    </w:pPr>
    <w:rPr>
      <w:rFonts w:ascii="Arial" w:eastAsia="Times New Roman" w:hAnsi="Arial" w:cs="Arial"/>
      <w:color w:val="2B4279"/>
      <w:sz w:val="22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4729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0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CE04-E1BC-4188-A288-0D762839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КонсультантПлюс Версия 4018.00.20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15.12.2017 N 643-П"О некоторых мерах по реализации Закона Ульяновской области "О мерах государственной поддержки производителей органических продуктов в Ульяновской области"(вместе с "Порядком создания, формирования и ведения реестра производителей органических продуктов в Ульяновской области", "Порядком принятия решения о присвоении производителю органических продуктов статуса "Органик-производитель" и о лишении производителя органических продуктов стату</dc:title>
  <dc:creator>user</dc:creator>
  <cp:lastModifiedBy>Olga Brenduk</cp:lastModifiedBy>
  <cp:revision>2</cp:revision>
  <cp:lastPrinted>2019-10-10T13:14:00Z</cp:lastPrinted>
  <dcterms:created xsi:type="dcterms:W3CDTF">2019-10-15T07:47:00Z</dcterms:created>
  <dcterms:modified xsi:type="dcterms:W3CDTF">2019-10-15T07:47:00Z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