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6" w:rsidRPr="00BB5429" w:rsidRDefault="00315076" w:rsidP="005B05D5">
      <w:pPr>
        <w:pStyle w:val="ConsTitle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5B05D5" w:rsidRPr="00BB5429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BB5429">
        <w:rPr>
          <w:rFonts w:ascii="PT Astra Serif" w:hAnsi="PT Astra Serif" w:cs="Times New Roman"/>
          <w:sz w:val="28"/>
          <w:szCs w:val="28"/>
        </w:rPr>
        <w:t>ЗАКОН</w:t>
      </w:r>
    </w:p>
    <w:p w:rsidR="005B05D5" w:rsidRPr="00BB5429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BB542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BB5429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D4475" w:rsidRPr="00BB5429" w:rsidRDefault="00061571" w:rsidP="007E7B6C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BB5429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E7B6C" w:rsidRPr="00BB5429">
        <w:rPr>
          <w:rFonts w:ascii="PT Astra Serif" w:hAnsi="PT Astra Serif"/>
          <w:b/>
          <w:color w:val="auto"/>
          <w:szCs w:val="28"/>
        </w:rPr>
        <w:t>й</w:t>
      </w:r>
      <w:r w:rsidR="00F05B20" w:rsidRPr="00BB5429">
        <w:rPr>
          <w:rFonts w:ascii="PT Astra Serif" w:hAnsi="PT Astra Serif"/>
          <w:b/>
          <w:color w:val="auto"/>
          <w:szCs w:val="28"/>
        </w:rPr>
        <w:t xml:space="preserve"> </w:t>
      </w:r>
      <w:r w:rsidRPr="00BB5429">
        <w:rPr>
          <w:rFonts w:ascii="PT Astra Serif" w:hAnsi="PT Astra Serif"/>
          <w:b/>
          <w:color w:val="auto"/>
          <w:szCs w:val="28"/>
        </w:rPr>
        <w:t xml:space="preserve">в </w:t>
      </w:r>
      <w:r w:rsidR="007E7B6C" w:rsidRPr="00BB5429">
        <w:rPr>
          <w:rFonts w:ascii="PT Astra Serif" w:hAnsi="PT Astra Serif"/>
          <w:b/>
          <w:color w:val="auto"/>
          <w:szCs w:val="28"/>
        </w:rPr>
        <w:t xml:space="preserve">отдельные </w:t>
      </w:r>
      <w:r w:rsidR="007E7B6C" w:rsidRPr="00BB5429">
        <w:rPr>
          <w:rFonts w:ascii="PT Astra Serif" w:hAnsi="PT Astra Serif"/>
          <w:b/>
          <w:color w:val="auto"/>
          <w:szCs w:val="28"/>
        </w:rPr>
        <w:br/>
        <w:t>законодательные акты</w:t>
      </w:r>
      <w:r w:rsidR="003B5327" w:rsidRPr="00BB5429">
        <w:rPr>
          <w:rFonts w:ascii="PT Astra Serif" w:hAnsi="PT Astra Serif" w:cs="PT Astra Serif"/>
          <w:b/>
          <w:szCs w:val="28"/>
        </w:rPr>
        <w:t xml:space="preserve"> </w:t>
      </w:r>
      <w:r w:rsidR="0043450E" w:rsidRPr="00BB5429">
        <w:rPr>
          <w:rFonts w:ascii="PT Astra Serif" w:hAnsi="PT Astra Serif" w:cs="PT Astra Serif"/>
          <w:b/>
          <w:szCs w:val="28"/>
        </w:rPr>
        <w:t>У</w:t>
      </w:r>
      <w:r w:rsidR="003B5327" w:rsidRPr="00BB5429">
        <w:rPr>
          <w:rFonts w:ascii="PT Astra Serif" w:hAnsi="PT Astra Serif" w:cs="PT Astra Serif"/>
          <w:b/>
          <w:szCs w:val="28"/>
        </w:rPr>
        <w:t>льяновской области</w:t>
      </w:r>
    </w:p>
    <w:p w:rsidR="0068564C" w:rsidRPr="00BB5429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1435DB" w:rsidRPr="00BB5429" w:rsidRDefault="001435DB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0" w:name="sub_2"/>
    </w:p>
    <w:p w:rsidR="00811ADC" w:rsidRPr="00BB5429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BB5429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E7B6C" w:rsidRPr="00BB5429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995E36" w:rsidRPr="00BB5429" w:rsidRDefault="00995E36" w:rsidP="007E7B6C">
      <w:pPr>
        <w:pStyle w:val="a9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BB5429">
        <w:rPr>
          <w:rFonts w:ascii="PT Astra Serif" w:hAnsi="PT Astra Serif" w:cs="PT Astra Serif"/>
          <w:sz w:val="28"/>
          <w:szCs w:val="28"/>
        </w:rPr>
        <w:t xml:space="preserve"> </w:t>
      </w:r>
      <w:r w:rsidR="00874DFA" w:rsidRPr="00BB5429">
        <w:rPr>
          <w:rFonts w:ascii="PT Astra Serif" w:hAnsi="PT Astra Serif" w:cs="PT Astra Serif"/>
          <w:sz w:val="28"/>
          <w:szCs w:val="28"/>
        </w:rPr>
        <w:t xml:space="preserve">статью 5 </w:t>
      </w:r>
      <w:r w:rsidRPr="00BB5429">
        <w:rPr>
          <w:rFonts w:ascii="PT Astra Serif" w:hAnsi="PT Astra Serif" w:cs="PT Astra Serif"/>
          <w:sz w:val="28"/>
          <w:szCs w:val="28"/>
        </w:rPr>
        <w:t>Закон</w:t>
      </w:r>
      <w:r w:rsidR="00874DFA" w:rsidRPr="00BB5429">
        <w:rPr>
          <w:rFonts w:ascii="PT Astra Serif" w:hAnsi="PT Astra Serif" w:cs="PT Astra Serif"/>
          <w:sz w:val="28"/>
          <w:szCs w:val="28"/>
        </w:rPr>
        <w:t>а</w:t>
      </w:r>
      <w:r w:rsidRPr="00BB5429">
        <w:rPr>
          <w:rFonts w:ascii="PT Astra Serif" w:hAnsi="PT Astra Serif" w:cs="PT Astra Serif"/>
          <w:sz w:val="28"/>
          <w:szCs w:val="28"/>
        </w:rPr>
        <w:t xml:space="preserve"> Ульяновской области от 3 октября 2012 года </w:t>
      </w:r>
      <w:r w:rsidR="00874DFA" w:rsidRPr="00BB5429">
        <w:rPr>
          <w:rFonts w:ascii="PT Astra Serif" w:hAnsi="PT Astra Serif" w:cs="PT Astra Serif"/>
          <w:sz w:val="28"/>
          <w:szCs w:val="28"/>
        </w:rPr>
        <w:br/>
      </w:r>
      <w:r w:rsidRPr="00BB5429">
        <w:rPr>
          <w:rFonts w:ascii="PT Astra Serif" w:hAnsi="PT Astra Serif" w:cs="PT Astra Serif"/>
          <w:sz w:val="28"/>
          <w:szCs w:val="28"/>
        </w:rPr>
        <w:t>№ 141-ЗО</w:t>
      </w:r>
      <w:r w:rsidR="00874DFA" w:rsidRPr="00BB5429"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Pr="00BB5429">
          <w:rPr>
            <w:rFonts w:ascii="PT Astra Serif" w:hAnsi="PT Astra Serif" w:cs="PT Astra Serif"/>
            <w:sz w:val="28"/>
            <w:szCs w:val="28"/>
          </w:rPr>
          <w:t xml:space="preserve"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  </w:r>
        <w:r w:rsidR="00874DFA" w:rsidRPr="00BB5429">
          <w:rPr>
            <w:rFonts w:ascii="PT Astra Serif" w:hAnsi="PT Astra Serif" w:cs="PT Astra Serif"/>
            <w:sz w:val="28"/>
            <w:szCs w:val="28"/>
          </w:rPr>
          <w:br/>
        </w:r>
        <w:r w:rsidRPr="00BB5429">
          <w:rPr>
            <w:rFonts w:ascii="PT Astra Serif" w:hAnsi="PT Astra Serif" w:cs="PT Astra Serif"/>
            <w:sz w:val="28"/>
            <w:szCs w:val="28"/>
          </w:rPr>
          <w:t>в качестве основного (уставного) вида деятельности образовательную деятельность</w:t>
        </w:r>
      </w:hyperlink>
      <w:r w:rsidRPr="00BB5429">
        <w:rPr>
          <w:rFonts w:ascii="PT Astra Serif" w:hAnsi="PT Astra Serif" w:cs="PT Astra Serif"/>
          <w:sz w:val="28"/>
          <w:szCs w:val="28"/>
        </w:rPr>
        <w:t xml:space="preserve">» («Ульяновская правда» от 10.10.2012 № 111; от 09.11.2015 </w:t>
      </w:r>
      <w:r w:rsidR="00874DFA" w:rsidRPr="00BB5429">
        <w:rPr>
          <w:rFonts w:ascii="PT Astra Serif" w:hAnsi="PT Astra Serif" w:cs="PT Astra Serif"/>
          <w:sz w:val="28"/>
          <w:szCs w:val="28"/>
        </w:rPr>
        <w:br/>
      </w:r>
      <w:r w:rsidRPr="00BB5429">
        <w:rPr>
          <w:rFonts w:ascii="PT Astra Serif" w:hAnsi="PT Astra Serif" w:cs="PT Astra Serif"/>
          <w:sz w:val="28"/>
          <w:szCs w:val="28"/>
        </w:rPr>
        <w:t>№ 156)</w:t>
      </w:r>
      <w:r w:rsidR="00BF1DF4" w:rsidRPr="00BB5429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806DE0">
        <w:rPr>
          <w:rFonts w:ascii="PT Astra Serif" w:hAnsi="PT Astra Serif" w:cs="PT Astra Serif"/>
          <w:sz w:val="28"/>
          <w:szCs w:val="28"/>
        </w:rPr>
        <w:t>е</w:t>
      </w:r>
      <w:r w:rsidR="00BF1DF4" w:rsidRPr="00BB5429">
        <w:rPr>
          <w:rFonts w:ascii="PT Astra Serif" w:hAnsi="PT Astra Serif" w:cs="PT Astra Serif"/>
          <w:sz w:val="28"/>
          <w:szCs w:val="28"/>
        </w:rPr>
        <w:t xml:space="preserve">, дополнив </w:t>
      </w:r>
      <w:r w:rsidR="00874DFA" w:rsidRPr="00BB5429">
        <w:rPr>
          <w:rFonts w:ascii="PT Astra Serif" w:hAnsi="PT Astra Serif" w:cs="PT Astra Serif"/>
          <w:sz w:val="28"/>
          <w:szCs w:val="28"/>
        </w:rPr>
        <w:t>её частью</w:t>
      </w:r>
      <w:r w:rsidR="00BF1DF4" w:rsidRPr="00BB5429">
        <w:rPr>
          <w:rFonts w:ascii="PT Astra Serif" w:hAnsi="PT Astra Serif" w:cs="PT Astra Serif"/>
          <w:sz w:val="28"/>
          <w:szCs w:val="28"/>
        </w:rPr>
        <w:t xml:space="preserve"> 1</w:t>
      </w:r>
      <w:r w:rsidR="00874DFA" w:rsidRPr="00BB542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BF1DF4" w:rsidRPr="00BB5429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BF1DF4" w:rsidRPr="00BB5429" w:rsidRDefault="00BF1DF4" w:rsidP="00BF1DF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>«1</w:t>
      </w:r>
      <w:r w:rsidRPr="00BB5429">
        <w:rPr>
          <w:rFonts w:ascii="PT Astra Serif" w:hAnsi="PT Astra Serif"/>
          <w:sz w:val="28"/>
          <w:szCs w:val="28"/>
          <w:vertAlign w:val="superscript"/>
        </w:rPr>
        <w:t>1</w:t>
      </w:r>
      <w:r w:rsidRPr="00BB5429">
        <w:rPr>
          <w:rFonts w:ascii="PT Astra Serif" w:hAnsi="PT Astra Serif"/>
          <w:sz w:val="28"/>
          <w:szCs w:val="28"/>
        </w:rPr>
        <w:t>. При составлении проекта областного бюджета Ульяновской области на очередной финансовый год и плановый период общие объёмы субвенций рассчитываются:</w:t>
      </w:r>
    </w:p>
    <w:p w:rsidR="00BF1DF4" w:rsidRPr="00BB5429" w:rsidRDefault="00BF1DF4" w:rsidP="00BF1DF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1) </w:t>
      </w:r>
      <w:r w:rsidRPr="00BB5429">
        <w:rPr>
          <w:rFonts w:ascii="PT Astra Serif" w:hAnsi="PT Astra Serif" w:cs="Calibri"/>
          <w:sz w:val="28"/>
          <w:szCs w:val="28"/>
        </w:rPr>
        <w:t>в</w:t>
      </w:r>
      <w:r w:rsidRPr="00BB5429">
        <w:rPr>
          <w:rFonts w:ascii="PT Astra Serif" w:hAnsi="PT Astra Serif" w:cs="PT Astra Serif"/>
          <w:sz w:val="28"/>
          <w:szCs w:val="28"/>
        </w:rPr>
        <w:t xml:space="preserve"> целях финансового обеспечения осуществления администрациями государственного полномочия, указанного в пункте 1</w:t>
      </w:r>
      <w:r w:rsidR="00366098" w:rsidRPr="00BB5429">
        <w:rPr>
          <w:rFonts w:ascii="PT Astra Serif" w:hAnsi="PT Astra Serif" w:cs="PT Astra Serif"/>
          <w:sz w:val="28"/>
          <w:szCs w:val="28"/>
        </w:rPr>
        <w:t xml:space="preserve"> части 1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статьи 2 настоящего Закона, исходя из численности молодых специалистов получающих </w:t>
      </w:r>
      <w:r w:rsidR="00835314" w:rsidRPr="00BB5429">
        <w:rPr>
          <w:rFonts w:ascii="PT Astra Serif" w:hAnsi="PT Astra Serif" w:cs="PT Astra Serif"/>
          <w:sz w:val="28"/>
          <w:szCs w:val="28"/>
        </w:rPr>
        <w:t xml:space="preserve">единовременную денежную выплату, установленную пунктом 1 части 1 статьи 3 Закона Ульяновской области </w:t>
      </w:r>
      <w:r w:rsidR="00366098" w:rsidRPr="00BB5429">
        <w:rPr>
          <w:rFonts w:ascii="PT Astra Serif" w:hAnsi="PT Astra Serif" w:cs="PT Astra Serif"/>
          <w:sz w:val="28"/>
          <w:szCs w:val="28"/>
        </w:rPr>
        <w:t>«</w:t>
      </w:r>
      <w:r w:rsidR="00835314"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366098" w:rsidRPr="00BB5429">
        <w:rPr>
          <w:rFonts w:ascii="PT Astra Serif" w:hAnsi="PT Astra Serif" w:cs="PT Astra Serif"/>
          <w:sz w:val="28"/>
          <w:szCs w:val="28"/>
        </w:rPr>
        <w:t>»</w:t>
      </w:r>
      <w:r w:rsidR="00835314" w:rsidRPr="00BB5429">
        <w:rPr>
          <w:rFonts w:ascii="PT Astra Serif" w:hAnsi="PT Astra Serif" w:cs="PT Astra Serif"/>
          <w:sz w:val="28"/>
          <w:szCs w:val="28"/>
        </w:rPr>
        <w:t>.</w:t>
      </w:r>
    </w:p>
    <w:p w:rsidR="00835314" w:rsidRPr="00BB5429" w:rsidRDefault="00835314" w:rsidP="00BF1DF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806DE0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1 </w:t>
      </w:r>
      <w:r w:rsidR="00366098" w:rsidRPr="00BB5429">
        <w:rPr>
          <w:rFonts w:ascii="PT Astra Serif" w:hAnsi="PT Astra Serif" w:cs="PT Astra Serif"/>
          <w:sz w:val="28"/>
          <w:szCs w:val="28"/>
        </w:rPr>
        <w:t xml:space="preserve">части 1 </w:t>
      </w:r>
      <w:r w:rsidRPr="00BB5429">
        <w:rPr>
          <w:rFonts w:ascii="PT Astra Serif" w:hAnsi="PT Astra Serif" w:cs="PT Astra Serif"/>
          <w:sz w:val="28"/>
          <w:szCs w:val="28"/>
        </w:rPr>
        <w:t xml:space="preserve">статьи 2 настоящего Закона, является наличие молодых </w:t>
      </w:r>
      <w:r w:rsidRPr="00BB5429">
        <w:rPr>
          <w:rFonts w:ascii="PT Astra Serif" w:hAnsi="PT Astra Serif" w:cs="PT Astra Serif"/>
          <w:sz w:val="28"/>
          <w:szCs w:val="28"/>
        </w:rPr>
        <w:lastRenderedPageBreak/>
        <w:t xml:space="preserve">специалистов получающих единовременную денежную выплату, установленную пунктом 1 части 1 статьи 3 Закона Ульяновской области </w:t>
      </w:r>
      <w:r w:rsidR="00366098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366098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 xml:space="preserve"> в муниципальном образовании;</w:t>
      </w:r>
    </w:p>
    <w:p w:rsidR="00835314" w:rsidRPr="00BB5429" w:rsidRDefault="00835314" w:rsidP="0083531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2) </w:t>
      </w:r>
      <w:r w:rsidRPr="00BB5429">
        <w:rPr>
          <w:rFonts w:ascii="PT Astra Serif" w:hAnsi="PT Astra Serif" w:cs="Calibri"/>
          <w:sz w:val="28"/>
          <w:szCs w:val="28"/>
        </w:rPr>
        <w:t>в</w:t>
      </w:r>
      <w:r w:rsidRPr="00BB5429">
        <w:rPr>
          <w:rFonts w:ascii="PT Astra Serif" w:hAnsi="PT Astra Serif" w:cs="PT Astra Serif"/>
          <w:sz w:val="28"/>
          <w:szCs w:val="28"/>
        </w:rPr>
        <w:t xml:space="preserve"> целях финансового обеспечения осуществления администрациями государственного полномочия, указанного в пункте 2</w:t>
      </w:r>
      <w:r w:rsidR="00366098" w:rsidRPr="00BB5429">
        <w:rPr>
          <w:rFonts w:ascii="PT Astra Serif" w:hAnsi="PT Astra Serif" w:cs="PT Astra Serif"/>
          <w:sz w:val="28"/>
          <w:szCs w:val="28"/>
        </w:rPr>
        <w:t xml:space="preserve"> части 1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статьи 2 настоящего Закона, исходя из численности молодых специалистов</w:t>
      </w:r>
      <w:r w:rsidR="00806DE0">
        <w:rPr>
          <w:rFonts w:ascii="PT Astra Serif" w:hAnsi="PT Astra Serif" w:cs="PT Astra Serif"/>
          <w:sz w:val="28"/>
          <w:szCs w:val="28"/>
        </w:rPr>
        <w:t>,</w:t>
      </w:r>
      <w:r w:rsidRPr="00BB5429">
        <w:rPr>
          <w:rFonts w:ascii="PT Astra Serif" w:hAnsi="PT Astra Serif" w:cs="PT Astra Serif"/>
          <w:sz w:val="28"/>
          <w:szCs w:val="28"/>
        </w:rPr>
        <w:t xml:space="preserve"> получающих единовременную денежную выплату, установленную пунктом 2 части 1 статьи 3 Закона Ульяновской области </w:t>
      </w:r>
      <w:r w:rsidR="00366098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366098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.</w:t>
      </w:r>
    </w:p>
    <w:p w:rsidR="00835314" w:rsidRPr="00BB5429" w:rsidRDefault="00835314" w:rsidP="0083531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806DE0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2</w:t>
      </w:r>
      <w:r w:rsidR="005F3A0E" w:rsidRPr="00BB5429">
        <w:rPr>
          <w:rFonts w:ascii="PT Astra Serif" w:hAnsi="PT Astra Serif" w:cs="PT Astra Serif"/>
          <w:sz w:val="28"/>
          <w:szCs w:val="28"/>
        </w:rPr>
        <w:t xml:space="preserve"> части 1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статьи 2 настоящего Закона, является наличие молодых специалистов</w:t>
      </w:r>
      <w:r w:rsidR="00806DE0">
        <w:rPr>
          <w:rFonts w:ascii="PT Astra Serif" w:hAnsi="PT Astra Serif" w:cs="PT Astra Serif"/>
          <w:sz w:val="28"/>
          <w:szCs w:val="28"/>
        </w:rPr>
        <w:t>,</w:t>
      </w:r>
      <w:r w:rsidRPr="00BB5429">
        <w:rPr>
          <w:rFonts w:ascii="PT Astra Serif" w:hAnsi="PT Astra Serif" w:cs="PT Astra Serif"/>
          <w:sz w:val="28"/>
          <w:szCs w:val="28"/>
        </w:rPr>
        <w:t xml:space="preserve"> получающих единовременную денежную выплату, установленную пунктом 2 части 1 статьи 3 Закона Ульяновской области </w:t>
      </w:r>
      <w:r w:rsidR="005F3A0E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5F3A0E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 xml:space="preserve"> в муниципальном образовании;</w:t>
      </w:r>
    </w:p>
    <w:p w:rsidR="00835314" w:rsidRPr="00BB5429" w:rsidRDefault="00835314" w:rsidP="0083531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3) </w:t>
      </w:r>
      <w:r w:rsidRPr="00BB5429">
        <w:rPr>
          <w:rFonts w:ascii="PT Astra Serif" w:hAnsi="PT Astra Serif" w:cs="Calibri"/>
          <w:sz w:val="28"/>
          <w:szCs w:val="28"/>
        </w:rPr>
        <w:t>в</w:t>
      </w:r>
      <w:r w:rsidRPr="00BB5429">
        <w:rPr>
          <w:rFonts w:ascii="PT Astra Serif" w:hAnsi="PT Astra Serif" w:cs="PT Astra Serif"/>
          <w:sz w:val="28"/>
          <w:szCs w:val="28"/>
        </w:rPr>
        <w:t xml:space="preserve"> целях финансового обеспечения осуществления администрациями государственного полномочия, указанного в пункте 3 </w:t>
      </w:r>
      <w:r w:rsidR="005F3A0E" w:rsidRPr="00BB5429">
        <w:rPr>
          <w:rFonts w:ascii="PT Astra Serif" w:hAnsi="PT Astra Serif" w:cs="PT Astra Serif"/>
          <w:sz w:val="28"/>
          <w:szCs w:val="28"/>
        </w:rPr>
        <w:t xml:space="preserve">части 1 </w:t>
      </w:r>
      <w:r w:rsidRPr="00BB5429">
        <w:rPr>
          <w:rFonts w:ascii="PT Astra Serif" w:hAnsi="PT Astra Serif" w:cs="PT Astra Serif"/>
          <w:sz w:val="28"/>
          <w:szCs w:val="28"/>
        </w:rPr>
        <w:t>статьи 2 настоящего Закона, исходя из численности молодых специалистов, проживающи</w:t>
      </w:r>
      <w:r w:rsidR="00806DE0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в сельской местности, рабочих посёлках (посёлках городского типа) Ульяновской области, получающи</w:t>
      </w:r>
      <w:r w:rsidR="00806DE0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единовременную денежную выплату за каждый год работы, установленн</w:t>
      </w:r>
      <w:r w:rsidR="00806DE0">
        <w:rPr>
          <w:rFonts w:ascii="PT Astra Serif" w:hAnsi="PT Astra Serif" w:cs="PT Astra Serif"/>
          <w:sz w:val="28"/>
          <w:szCs w:val="28"/>
        </w:rPr>
        <w:t>ую</w:t>
      </w:r>
      <w:r w:rsidRPr="00BB5429">
        <w:rPr>
          <w:rFonts w:ascii="PT Astra Serif" w:hAnsi="PT Astra Serif" w:cs="PT Astra Serif"/>
          <w:sz w:val="28"/>
          <w:szCs w:val="28"/>
        </w:rPr>
        <w:t xml:space="preserve"> пунктом 1 части 2 статьи 3 Закона Ульяновской области </w:t>
      </w:r>
      <w:r w:rsidR="005F3A0E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5F3A0E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.</w:t>
      </w:r>
    </w:p>
    <w:p w:rsidR="00835314" w:rsidRPr="00BB5429" w:rsidRDefault="00835314" w:rsidP="0083531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761CE1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</w:t>
      </w:r>
      <w:r w:rsidRPr="00BB5429">
        <w:rPr>
          <w:rFonts w:ascii="PT Astra Serif" w:hAnsi="PT Astra Serif" w:cs="PT Astra Serif"/>
          <w:sz w:val="28"/>
          <w:szCs w:val="28"/>
        </w:rPr>
        <w:lastRenderedPageBreak/>
        <w:t xml:space="preserve">в пункте 3 </w:t>
      </w:r>
      <w:r w:rsidR="005F3A0E" w:rsidRPr="00BB5429">
        <w:rPr>
          <w:rFonts w:ascii="PT Astra Serif" w:hAnsi="PT Astra Serif" w:cs="PT Astra Serif"/>
          <w:sz w:val="28"/>
          <w:szCs w:val="28"/>
        </w:rPr>
        <w:t xml:space="preserve">части 1 </w:t>
      </w:r>
      <w:r w:rsidRPr="00BB5429">
        <w:rPr>
          <w:rFonts w:ascii="PT Astra Serif" w:hAnsi="PT Astra Serif" w:cs="PT Astra Serif"/>
          <w:sz w:val="28"/>
          <w:szCs w:val="28"/>
        </w:rPr>
        <w:t>статьи 2 настоящего Закона, является наличие молодых специалистов, проживающи</w:t>
      </w:r>
      <w:r w:rsidR="00761CE1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в сельской местности, рабочих посёлках (посёлках городского типа) Ульяновской области, получающи</w:t>
      </w:r>
      <w:r w:rsidR="00761CE1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единовременную денежную выплату за каждый год работы, установленной пунктом 1 части 2 статьи 3 Закона Ульяновской области </w:t>
      </w:r>
      <w:r w:rsidR="005F3A0E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5F3A0E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;</w:t>
      </w:r>
    </w:p>
    <w:p w:rsidR="00835314" w:rsidRPr="00BB5429" w:rsidRDefault="00835314" w:rsidP="00835314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4) </w:t>
      </w:r>
      <w:r w:rsidRPr="00BB5429">
        <w:rPr>
          <w:rFonts w:ascii="PT Astra Serif" w:hAnsi="PT Astra Serif" w:cs="Calibri"/>
          <w:sz w:val="28"/>
          <w:szCs w:val="28"/>
        </w:rPr>
        <w:t>в</w:t>
      </w:r>
      <w:r w:rsidRPr="00BB5429">
        <w:rPr>
          <w:rFonts w:ascii="PT Astra Serif" w:hAnsi="PT Astra Serif" w:cs="PT Astra Serif"/>
          <w:sz w:val="28"/>
          <w:szCs w:val="28"/>
        </w:rPr>
        <w:t xml:space="preserve"> целях финансового обеспечения осуществления администрациями государственного полномочия, указанного в пункте 4 </w:t>
      </w:r>
      <w:r w:rsidR="005F3A0E" w:rsidRPr="00BB5429">
        <w:rPr>
          <w:rFonts w:ascii="PT Astra Serif" w:hAnsi="PT Astra Serif" w:cs="PT Astra Serif"/>
          <w:sz w:val="28"/>
          <w:szCs w:val="28"/>
        </w:rPr>
        <w:t xml:space="preserve">части 1 </w:t>
      </w:r>
      <w:r w:rsidRPr="00BB5429">
        <w:rPr>
          <w:rFonts w:ascii="PT Astra Serif" w:hAnsi="PT Astra Serif" w:cs="PT Astra Serif"/>
          <w:sz w:val="28"/>
          <w:szCs w:val="28"/>
        </w:rPr>
        <w:t>статьи 2 настоящего Закона, исходя из численности молодых специалистов, проживающи</w:t>
      </w:r>
      <w:r w:rsidR="00761CE1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в сельской местности, рабочих посёлках (посёлках городского типа) Ульяновской области, получающи</w:t>
      </w:r>
      <w:r w:rsidR="00761CE1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ежемесячную денежную компенсацию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твёрдого топлива и услуг по его доставке) и освещение указанных жилых помещений, установленной пунктом 2 части 2 статьи 3 Закона Ульяновской области </w:t>
      </w:r>
      <w:r w:rsidR="005F3A0E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5F3A0E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.</w:t>
      </w:r>
    </w:p>
    <w:p w:rsidR="00835314" w:rsidRPr="00BB5429" w:rsidRDefault="00835314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761CE1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4 </w:t>
      </w:r>
      <w:r w:rsidR="000E787A" w:rsidRPr="00BB5429">
        <w:rPr>
          <w:rFonts w:ascii="PT Astra Serif" w:hAnsi="PT Astra Serif" w:cs="PT Astra Serif"/>
          <w:sz w:val="28"/>
          <w:szCs w:val="28"/>
        </w:rPr>
        <w:t xml:space="preserve">части 1 </w:t>
      </w:r>
      <w:r w:rsidRPr="00BB5429">
        <w:rPr>
          <w:rFonts w:ascii="PT Astra Serif" w:hAnsi="PT Astra Serif" w:cs="PT Astra Serif"/>
          <w:sz w:val="28"/>
          <w:szCs w:val="28"/>
        </w:rPr>
        <w:t>статьи 2 настоящего Закона, является наличие молодых специалистов, проживающи</w:t>
      </w:r>
      <w:r w:rsidR="00761CE1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в сельской местности, рабочих посёлках (посёлках городского типа) Ульяновской области, получающи</w:t>
      </w:r>
      <w:r w:rsidR="00761CE1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ежемесячную денежную компенсацию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твёрдого топлива и услуг по его доставке) и освещение указанных жилых помещений, установленной пунктом 2 части 2 статьи 3 </w:t>
      </w:r>
      <w:r w:rsidRPr="00BB5429">
        <w:rPr>
          <w:rFonts w:ascii="PT Astra Serif" w:hAnsi="PT Astra Serif" w:cs="PT Astra Serif"/>
          <w:sz w:val="28"/>
          <w:szCs w:val="28"/>
        </w:rPr>
        <w:lastRenderedPageBreak/>
        <w:t xml:space="preserve">Закона Ульяновской области </w:t>
      </w:r>
      <w:r w:rsidR="000E787A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 мерах социальной поддержки отдельных категорий молодых специалистов на территории Ульяновской области</w:t>
      </w:r>
      <w:r w:rsidR="000E787A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.»</w:t>
      </w:r>
      <w:r w:rsidR="000E787A" w:rsidRPr="00BB5429">
        <w:rPr>
          <w:rFonts w:ascii="PT Astra Serif" w:hAnsi="PT Astra Serif" w:cs="PT Astra Serif"/>
          <w:sz w:val="28"/>
          <w:szCs w:val="28"/>
        </w:rPr>
        <w:t>.</w:t>
      </w:r>
    </w:p>
    <w:p w:rsidR="00995E36" w:rsidRPr="00BB5429" w:rsidRDefault="00995E36" w:rsidP="007E7B6C">
      <w:pPr>
        <w:pStyle w:val="a9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E7B6C" w:rsidRPr="00BB5429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B5429">
        <w:rPr>
          <w:rFonts w:ascii="PT Astra Serif" w:hAnsi="PT Astra Serif"/>
          <w:b/>
          <w:sz w:val="28"/>
          <w:szCs w:val="28"/>
        </w:rPr>
        <w:t>Статья 2</w:t>
      </w:r>
    </w:p>
    <w:p w:rsidR="007E7B6C" w:rsidRPr="00BB5429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92C8A" w:rsidRPr="00BB5429" w:rsidRDefault="007E7B6C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bCs/>
          <w:sz w:val="28"/>
          <w:szCs w:val="28"/>
        </w:rPr>
        <w:t>Внести в Закон Ульяновской области от 5 июля 2013</w:t>
      </w:r>
      <w:r w:rsidR="00B77EF4" w:rsidRPr="00BB5429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Pr="00BB5429">
        <w:rPr>
          <w:rFonts w:ascii="PT Astra Serif" w:hAnsi="PT Astra Serif" w:cs="PT Astra Serif"/>
          <w:bCs/>
          <w:sz w:val="28"/>
          <w:szCs w:val="28"/>
        </w:rPr>
        <w:t xml:space="preserve"> № 110-ЗО </w:t>
      </w:r>
      <w:r w:rsidRPr="00BB5429">
        <w:rPr>
          <w:rFonts w:ascii="PT Astra Serif" w:hAnsi="PT Astra Serif" w:cs="PT Astra Serif"/>
          <w:bCs/>
          <w:sz w:val="28"/>
          <w:szCs w:val="28"/>
        </w:rPr>
        <w:br/>
      </w:r>
      <w:hyperlink r:id="rId8" w:history="1">
        <w:r w:rsidRPr="00BB5429">
          <w:rPr>
            <w:rFonts w:ascii="PT Astra Serif" w:hAnsi="PT Astra Serif" w:cs="PT Astra Serif"/>
            <w:bCs/>
            <w:sz w:val="28"/>
            <w:szCs w:val="28"/>
          </w:rPr>
          <w:t xml:space="preserve">«О наделении органов местного самоуправления муниципальных районов </w:t>
        </w:r>
        <w:r w:rsidRPr="00BB5429">
          <w:rPr>
            <w:rFonts w:ascii="PT Astra Serif" w:hAnsi="PT Astra Serif" w:cs="PT Astra Serif"/>
            <w:bCs/>
            <w:sz w:val="28"/>
            <w:szCs w:val="28"/>
          </w:rPr>
          <w:br/>
          <w:t>и городских округов Ульяновской области отдельными государственными полномочиями в сфере образования и оздоровления детей</w:t>
        </w:r>
      </w:hyperlink>
      <w:r w:rsidRPr="00BB5429">
        <w:rPr>
          <w:rFonts w:ascii="PT Astra Serif" w:hAnsi="PT Astra Serif" w:cs="PT Astra Serif"/>
          <w:bCs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 xml:space="preserve"> («Ульяновская правда» от 08.07.2013 № 73; от 07.09.2013 № 109; от 11.11.2013 № 144; </w:t>
      </w:r>
      <w:r w:rsidRPr="00BB5429">
        <w:rPr>
          <w:rFonts w:ascii="PT Astra Serif" w:hAnsi="PT Astra Serif" w:cs="PT Astra Serif"/>
          <w:sz w:val="28"/>
          <w:szCs w:val="28"/>
        </w:rPr>
        <w:br/>
        <w:t xml:space="preserve">от 24.04.2014 № 59; от 08.05.2014 № 65; от 05.03.2015 № 28; от 09.11.2015 </w:t>
      </w:r>
      <w:r w:rsidRPr="00BB5429">
        <w:rPr>
          <w:rFonts w:ascii="PT Astra Serif" w:hAnsi="PT Astra Serif" w:cs="PT Astra Serif"/>
          <w:sz w:val="28"/>
          <w:szCs w:val="28"/>
        </w:rPr>
        <w:br/>
        <w:t>№ 156; от 02.06.2017 № 40; от 14.12.2018 № 93)</w:t>
      </w:r>
      <w:r w:rsidR="008D4D48" w:rsidRPr="00BB5429">
        <w:rPr>
          <w:rFonts w:ascii="PT Astra Serif" w:hAnsi="PT Astra Serif" w:cs="PT Astra Serif"/>
          <w:sz w:val="28"/>
          <w:szCs w:val="28"/>
        </w:rPr>
        <w:t xml:space="preserve"> </w:t>
      </w:r>
      <w:r w:rsidR="00892C8A" w:rsidRPr="00BB5429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8D4D48" w:rsidRPr="00BB5429">
        <w:rPr>
          <w:rFonts w:ascii="PT Astra Serif" w:hAnsi="PT Astra Serif" w:cs="PT Astra Serif"/>
          <w:sz w:val="28"/>
          <w:szCs w:val="28"/>
        </w:rPr>
        <w:t>изменения</w:t>
      </w:r>
      <w:r w:rsidR="00892C8A" w:rsidRPr="00BB5429">
        <w:rPr>
          <w:rFonts w:ascii="PT Astra Serif" w:hAnsi="PT Astra Serif" w:cs="PT Astra Serif"/>
          <w:sz w:val="28"/>
          <w:szCs w:val="28"/>
        </w:rPr>
        <w:t>:</w:t>
      </w:r>
    </w:p>
    <w:p w:rsidR="00F03B95" w:rsidRPr="00BB5429" w:rsidRDefault="00F03B9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1) пункт 9 статьи 2 признать утратившим силу;</w:t>
      </w:r>
    </w:p>
    <w:p w:rsidR="008D4D48" w:rsidRPr="00BB5429" w:rsidRDefault="00F03B95" w:rsidP="008D4D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2)</w:t>
      </w:r>
      <w:r w:rsidR="006F200D" w:rsidRPr="00BB5429">
        <w:rPr>
          <w:rFonts w:ascii="PT Astra Serif" w:hAnsi="PT Astra Serif"/>
          <w:sz w:val="28"/>
          <w:szCs w:val="28"/>
        </w:rPr>
        <w:t xml:space="preserve"> стать</w:t>
      </w:r>
      <w:r w:rsidRPr="00BB5429">
        <w:rPr>
          <w:rFonts w:ascii="PT Astra Serif" w:hAnsi="PT Astra Serif"/>
          <w:sz w:val="28"/>
          <w:szCs w:val="28"/>
        </w:rPr>
        <w:t>ю</w:t>
      </w:r>
      <w:r w:rsidR="006F200D" w:rsidRPr="00BB5429">
        <w:rPr>
          <w:rFonts w:ascii="PT Astra Serif" w:hAnsi="PT Astra Serif"/>
          <w:sz w:val="28"/>
          <w:szCs w:val="28"/>
        </w:rPr>
        <w:t xml:space="preserve"> 5</w:t>
      </w:r>
      <w:r w:rsidRPr="00BB5429">
        <w:rPr>
          <w:rFonts w:ascii="PT Astra Serif" w:hAnsi="PT Astra Serif"/>
          <w:sz w:val="28"/>
          <w:szCs w:val="28"/>
        </w:rPr>
        <w:t xml:space="preserve"> дополнить </w:t>
      </w:r>
      <w:r w:rsidR="0072237C" w:rsidRPr="00BB5429">
        <w:rPr>
          <w:rFonts w:ascii="PT Astra Serif" w:hAnsi="PT Astra Serif"/>
          <w:sz w:val="28"/>
          <w:szCs w:val="28"/>
        </w:rPr>
        <w:t>частью</w:t>
      </w:r>
      <w:r w:rsidRPr="00BB5429">
        <w:rPr>
          <w:rFonts w:ascii="PT Astra Serif" w:hAnsi="PT Astra Serif"/>
          <w:sz w:val="28"/>
          <w:szCs w:val="28"/>
        </w:rPr>
        <w:t xml:space="preserve"> 1</w:t>
      </w:r>
      <w:r w:rsidRPr="00BB5429">
        <w:rPr>
          <w:rFonts w:ascii="PT Astra Serif" w:hAnsi="PT Astra Serif"/>
          <w:sz w:val="28"/>
          <w:szCs w:val="28"/>
          <w:vertAlign w:val="superscript"/>
        </w:rPr>
        <w:t>1</w:t>
      </w:r>
      <w:r w:rsidR="008D4D48" w:rsidRPr="00BB5429">
        <w:rPr>
          <w:rFonts w:ascii="PT Astra Serif" w:hAnsi="PT Astra Serif"/>
          <w:sz w:val="28"/>
          <w:szCs w:val="28"/>
        </w:rPr>
        <w:t xml:space="preserve"> </w:t>
      </w:r>
      <w:r w:rsidR="007D76DE" w:rsidRPr="00BB5429">
        <w:rPr>
          <w:rFonts w:ascii="PT Astra Serif" w:hAnsi="PT Astra Serif"/>
          <w:sz w:val="28"/>
          <w:szCs w:val="28"/>
        </w:rPr>
        <w:t>следующего содержания</w:t>
      </w:r>
      <w:r w:rsidR="008D4D48" w:rsidRPr="00BB5429">
        <w:rPr>
          <w:rFonts w:ascii="PT Astra Serif" w:hAnsi="PT Astra Serif"/>
          <w:sz w:val="28"/>
          <w:szCs w:val="28"/>
        </w:rPr>
        <w:t xml:space="preserve">: </w:t>
      </w:r>
    </w:p>
    <w:p w:rsidR="008D4D48" w:rsidRPr="00BB5429" w:rsidRDefault="008D4D48" w:rsidP="008D4D4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>«1</w:t>
      </w:r>
      <w:r w:rsidRPr="00BB5429">
        <w:rPr>
          <w:rFonts w:ascii="PT Astra Serif" w:hAnsi="PT Astra Serif"/>
          <w:sz w:val="28"/>
          <w:szCs w:val="28"/>
          <w:vertAlign w:val="superscript"/>
        </w:rPr>
        <w:t>1</w:t>
      </w:r>
      <w:r w:rsidRPr="00BB5429">
        <w:rPr>
          <w:rFonts w:ascii="PT Astra Serif" w:hAnsi="PT Astra Serif"/>
          <w:sz w:val="28"/>
          <w:szCs w:val="28"/>
        </w:rPr>
        <w:t>. При составлении проекта областного бюджета Ульяновской области на очередной финансовый год и плановый период общие объёмы субвенций рассчитываются:</w:t>
      </w:r>
    </w:p>
    <w:p w:rsidR="008D4D48" w:rsidRPr="00BB5429" w:rsidRDefault="008D4D48" w:rsidP="008D4D4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1) </w:t>
      </w:r>
      <w:r w:rsidR="007D76DE" w:rsidRPr="00BB5429">
        <w:rPr>
          <w:rFonts w:ascii="PT Astra Serif" w:hAnsi="PT Astra Serif" w:cs="Calibri"/>
          <w:sz w:val="28"/>
          <w:szCs w:val="28"/>
        </w:rPr>
        <w:t>в</w:t>
      </w:r>
      <w:r w:rsidRPr="00BB5429">
        <w:rPr>
          <w:rFonts w:ascii="PT Astra Serif" w:hAnsi="PT Astra Serif" w:cs="PT Astra Serif"/>
          <w:sz w:val="28"/>
          <w:szCs w:val="28"/>
        </w:rPr>
        <w:t xml:space="preserve"> целях финансового обеспечения осуществления администрациями государственного полномочия, указанного в пункте 1 статьи 2 настоящего Закона, исходя из численности </w:t>
      </w:r>
      <w:r w:rsidRPr="00BB5429">
        <w:rPr>
          <w:rFonts w:ascii="PT Astra Serif" w:hAnsi="PT Astra Serif"/>
          <w:sz w:val="28"/>
          <w:szCs w:val="28"/>
        </w:rPr>
        <w:t>обучающихся с ограниченными возможностями здоровья, получающих образование в муниципальных образовательных организациях, находящихся на территории Ульяновской области, которым должны быть предоставлены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8D4D48" w:rsidRPr="00BB5429" w:rsidRDefault="008D4D48" w:rsidP="008D4D48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761CE1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1 статьи 2 настоящего Закона, является наличие </w:t>
      </w:r>
      <w:r w:rsidRPr="00BB5429">
        <w:rPr>
          <w:rFonts w:ascii="PT Astra Serif" w:hAnsi="PT Astra Serif"/>
          <w:sz w:val="28"/>
          <w:szCs w:val="28"/>
        </w:rPr>
        <w:t xml:space="preserve">обучающихся с ограниченными возможностями здоровья, получающих образование в муниципальных образовательных организациях, находящихся на территории </w:t>
      </w:r>
      <w:r w:rsidRPr="00BB5429">
        <w:rPr>
          <w:rFonts w:ascii="PT Astra Serif" w:hAnsi="PT Astra Serif"/>
          <w:sz w:val="28"/>
          <w:szCs w:val="28"/>
        </w:rPr>
        <w:lastRenderedPageBreak/>
        <w:t>муниципального образования, которым должны быть предоставлены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="007D76DE" w:rsidRPr="00BB5429">
        <w:rPr>
          <w:rFonts w:ascii="PT Astra Serif" w:hAnsi="PT Astra Serif" w:cs="PT Astra Serif"/>
          <w:sz w:val="28"/>
          <w:szCs w:val="28"/>
        </w:rPr>
        <w:t>;</w:t>
      </w:r>
    </w:p>
    <w:p w:rsidR="007D76DE" w:rsidRPr="00BB5429" w:rsidRDefault="008D4D48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2) </w:t>
      </w:r>
      <w:r w:rsidR="007D76DE" w:rsidRPr="00BB5429">
        <w:rPr>
          <w:rFonts w:ascii="PT Astra Serif" w:hAnsi="PT Astra Serif" w:cs="PT Astra Serif"/>
          <w:sz w:val="28"/>
          <w:szCs w:val="28"/>
        </w:rPr>
        <w:t>в целях финансового обеспечения осуществления администрациями государственного полномочия, указанного в пункте 2 статьи 2 настоящего Закона, исходя из численности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находящихся на территории Ульяновской области, которым предоставля</w:t>
      </w:r>
      <w:r w:rsidR="00915B25" w:rsidRPr="00BB5429">
        <w:rPr>
          <w:rFonts w:ascii="PT Astra Serif" w:hAnsi="PT Astra Serif" w:cs="PT Astra Serif"/>
          <w:sz w:val="28"/>
          <w:szCs w:val="28"/>
        </w:rPr>
        <w:t>ю</w:t>
      </w:r>
      <w:r w:rsidR="007D76DE" w:rsidRPr="00BB5429">
        <w:rPr>
          <w:rFonts w:ascii="PT Astra Serif" w:hAnsi="PT Astra Serif" w:cs="PT Astra Serif"/>
          <w:sz w:val="28"/>
          <w:szCs w:val="28"/>
        </w:rPr>
        <w:t>тся ежемесячные выплаты на обеспечение проезда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обучения.</w:t>
      </w:r>
    </w:p>
    <w:p w:rsidR="008D4D48" w:rsidRPr="00BB5429" w:rsidRDefault="007D76DE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2 статьи 2 настоящего Закона, является наличие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</w:t>
      </w:r>
      <w:r w:rsidR="00915B25" w:rsidRPr="00BB5429">
        <w:rPr>
          <w:rFonts w:ascii="PT Astra Serif" w:hAnsi="PT Astra Serif"/>
          <w:sz w:val="28"/>
          <w:szCs w:val="28"/>
        </w:rPr>
        <w:t xml:space="preserve"> находящихся на территории муниципального образования, </w:t>
      </w:r>
      <w:r w:rsidR="00915B25" w:rsidRPr="00BB5429">
        <w:rPr>
          <w:rFonts w:ascii="PT Astra Serif" w:hAnsi="PT Astra Serif" w:cs="PT Astra Serif"/>
          <w:sz w:val="28"/>
          <w:szCs w:val="28"/>
        </w:rPr>
        <w:t>которым предоставляются ежемесячные выплаты на обеспечение проезда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Pr="00BB5429">
        <w:rPr>
          <w:rFonts w:ascii="PT Astra Serif" w:hAnsi="PT Astra Serif" w:cs="PT Astra Serif"/>
          <w:sz w:val="28"/>
          <w:szCs w:val="28"/>
        </w:rPr>
        <w:t>;</w:t>
      </w:r>
    </w:p>
    <w:p w:rsidR="00915B25" w:rsidRPr="00BB5429" w:rsidRDefault="00915B25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3) в целях финансового обеспечения осуществления администрациями государственного полномочия, указанного в пункте 3 статьи 2 настоящего Закона, исходя из численности педагогических работников муниципальных общеобразовательных организаций, находящихся на территории Ульяновской области, имеющих учёную степень кандидата наук или доктора наук и замещающих (занимающих) в указанных общеобразовательных организациях штатные должности, предусмотренные квалификационными справочниками </w:t>
      </w:r>
      <w:r w:rsidRPr="00BB5429">
        <w:rPr>
          <w:rFonts w:ascii="PT Astra Serif" w:hAnsi="PT Astra Serif" w:cs="PT Astra Serif"/>
          <w:sz w:val="28"/>
          <w:szCs w:val="28"/>
        </w:rPr>
        <w:lastRenderedPageBreak/>
        <w:t>или профессиональными стандартами</w:t>
      </w:r>
      <w:r w:rsidR="00D33B6C" w:rsidRPr="00BB5429">
        <w:rPr>
          <w:rFonts w:ascii="PT Astra Serif" w:hAnsi="PT Astra Serif" w:cs="PT Astra Serif"/>
          <w:sz w:val="28"/>
          <w:szCs w:val="28"/>
        </w:rPr>
        <w:t>,</w:t>
      </w:r>
      <w:r w:rsidRPr="00BB5429">
        <w:rPr>
          <w:rFonts w:ascii="PT Astra Serif" w:hAnsi="PT Astra Serif" w:cs="PT Astra Serif"/>
          <w:sz w:val="28"/>
          <w:szCs w:val="28"/>
        </w:rPr>
        <w:t xml:space="preserve"> которым предоставляются ежемесячные доплаты за наличие учёной степени</w:t>
      </w:r>
      <w:r w:rsidR="00D33B6C" w:rsidRPr="00BB5429">
        <w:rPr>
          <w:rFonts w:ascii="PT Astra Serif" w:hAnsi="PT Astra Serif" w:cs="PT Astra Serif"/>
          <w:sz w:val="28"/>
          <w:szCs w:val="28"/>
        </w:rPr>
        <w:t xml:space="preserve"> кандидата наук или доктора наук.</w:t>
      </w:r>
    </w:p>
    <w:p w:rsidR="00D33B6C" w:rsidRPr="00BB5429" w:rsidRDefault="00D33B6C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3 статьи 2 настоящего Закона, является наличие педагогических работников муниципальных общеобразовательных организаций, находящихся на территории муниципального образования, имеющих учёную степень кандидата наук или доктора наук и замещающих (занимающих)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стандартами, которым предоставляются ежемесячные доплаты за наличие учёной степени кандидата наук или доктора наук;</w:t>
      </w:r>
    </w:p>
    <w:p w:rsidR="00D33B6C" w:rsidRPr="00BB5429" w:rsidRDefault="00D33B6C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4) в целях финансового обеспечения осуществления администрациями государственного полномочия, указанного в пункте 4 статьи 2 настоящего Закона, исходя из численности детей-сирот и детей, оставшихся без попечения родителей, находящихся и (или) обучающихся в муниципальных образовательных организациях для детей-сирот и детей, оставшихся без попечения родителей, на территории Ульяновской области, которым предоставляется полное государственное обеспечение.</w:t>
      </w:r>
    </w:p>
    <w:p w:rsidR="00D33B6C" w:rsidRPr="00BB5429" w:rsidRDefault="00D33B6C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BB5429">
        <w:rPr>
          <w:rFonts w:ascii="PT Astra Serif" w:hAnsi="PT Astra Serif" w:cs="PT Astra Serif"/>
          <w:sz w:val="28"/>
          <w:szCs w:val="28"/>
        </w:rPr>
        <w:t>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4 статьи 2 настоящего Закона, является наличие детей-сирот и детей, оставшихся без попечения родителей, находящихся и (или) обучающихся в муниципальных образовательных организациях для детей-сирот и детей, оставшихся без попечения родителей, на территории муниципального образования, </w:t>
      </w:r>
      <w:r w:rsidR="003537A0" w:rsidRPr="00BB5429">
        <w:rPr>
          <w:rFonts w:ascii="PT Astra Serif" w:hAnsi="PT Astra Serif" w:cs="PT Astra Serif"/>
          <w:sz w:val="28"/>
          <w:szCs w:val="28"/>
        </w:rPr>
        <w:t>которым предоставляется полное государственное обеспечение;</w:t>
      </w:r>
    </w:p>
    <w:p w:rsidR="003537A0" w:rsidRPr="00C54B86" w:rsidRDefault="003537A0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5) в целях финансового обеспечения осуществления администрациями государственного полномочия, указанного в пункте </w:t>
      </w:r>
      <w:r w:rsidR="00AB0192" w:rsidRPr="00BB5429">
        <w:rPr>
          <w:rFonts w:ascii="PT Astra Serif" w:hAnsi="PT Astra Serif" w:cs="PT Astra Serif"/>
          <w:sz w:val="28"/>
          <w:szCs w:val="28"/>
        </w:rPr>
        <w:t>6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статьи 2 настоящего Закона, исходя из численности</w:t>
      </w:r>
      <w:r w:rsidR="00F25859" w:rsidRPr="00BB5429">
        <w:rPr>
          <w:rFonts w:ascii="PT Astra Serif" w:hAnsi="PT Astra Serif" w:cs="PT Astra Serif"/>
          <w:color w:val="FF0000"/>
          <w:sz w:val="28"/>
          <w:szCs w:val="28"/>
        </w:rPr>
        <w:t xml:space="preserve"> </w:t>
      </w:r>
      <w:r w:rsidR="00F25859" w:rsidRPr="00C54B86">
        <w:rPr>
          <w:rFonts w:ascii="PT Astra Serif" w:hAnsi="PT Astra Serif" w:cs="PT Astra Serif"/>
          <w:sz w:val="28"/>
          <w:szCs w:val="28"/>
        </w:rPr>
        <w:t>детей,</w:t>
      </w:r>
      <w:r w:rsidRPr="00C54B86">
        <w:rPr>
          <w:rFonts w:ascii="PT Astra Serif" w:hAnsi="PT Astra Serif" w:cs="PT Astra Serif"/>
          <w:sz w:val="28"/>
          <w:szCs w:val="28"/>
        </w:rPr>
        <w:t xml:space="preserve"> </w:t>
      </w:r>
      <w:r w:rsidR="00E31DE7" w:rsidRPr="00C54B86">
        <w:rPr>
          <w:rFonts w:ascii="PT Astra Serif" w:hAnsi="PT Astra Serif" w:cs="PT Astra Serif"/>
          <w:sz w:val="28"/>
          <w:szCs w:val="28"/>
        </w:rPr>
        <w:t>обучающихся в общеобразовательных организациях, находящихся на территории Ульяновской области,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F25859" w:rsidRPr="00C54B86">
        <w:rPr>
          <w:rFonts w:ascii="PT Astra Serif" w:hAnsi="PT Astra Serif" w:cs="PT Astra Serif"/>
          <w:sz w:val="28"/>
          <w:szCs w:val="28"/>
        </w:rPr>
        <w:t>, которые обеспеченны отдыхом и оздоровлением</w:t>
      </w:r>
      <w:r w:rsidR="00E31DE7" w:rsidRPr="00C54B86">
        <w:rPr>
          <w:rFonts w:ascii="PT Astra Serif" w:hAnsi="PT Astra Serif" w:cs="PT Astra Serif"/>
          <w:sz w:val="28"/>
          <w:szCs w:val="28"/>
        </w:rPr>
        <w:t>.</w:t>
      </w:r>
    </w:p>
    <w:p w:rsidR="00F25859" w:rsidRPr="00C54B86" w:rsidRDefault="00F25859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4B86">
        <w:rPr>
          <w:rFonts w:ascii="PT Astra Serif" w:hAnsi="PT Astra Serif"/>
          <w:sz w:val="28"/>
          <w:szCs w:val="28"/>
        </w:rPr>
        <w:t xml:space="preserve"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</w:t>
      </w:r>
      <w:r w:rsidRPr="00C54B86">
        <w:rPr>
          <w:rFonts w:ascii="PT Astra Serif" w:hAnsi="PT Astra Serif" w:cs="PT Astra Serif"/>
          <w:sz w:val="28"/>
          <w:szCs w:val="28"/>
        </w:rPr>
        <w:t>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C54B86">
        <w:rPr>
          <w:rFonts w:ascii="PT Astra Serif" w:hAnsi="PT Astra Serif" w:cs="PT Astra Serif"/>
          <w:sz w:val="28"/>
          <w:szCs w:val="28"/>
        </w:rPr>
        <w:t xml:space="preserve"> в пункте </w:t>
      </w:r>
      <w:r w:rsidR="00AB0192" w:rsidRPr="00C54B86">
        <w:rPr>
          <w:rFonts w:ascii="PT Astra Serif" w:hAnsi="PT Astra Serif" w:cs="PT Astra Serif"/>
          <w:sz w:val="28"/>
          <w:szCs w:val="28"/>
        </w:rPr>
        <w:t>6</w:t>
      </w:r>
      <w:r w:rsidRPr="00C54B86">
        <w:rPr>
          <w:rFonts w:ascii="PT Astra Serif" w:hAnsi="PT Astra Serif" w:cs="PT Astra Serif"/>
          <w:sz w:val="28"/>
          <w:szCs w:val="28"/>
        </w:rPr>
        <w:t xml:space="preserve"> статьи 2 настоящего Закона, является наличие детей, обучающихся в общеобразовательных организациях, находящихся на территории муниципального образования,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отдыха, которые обеспеченны отдыхом и оздоровлением.</w:t>
      </w:r>
    </w:p>
    <w:p w:rsidR="00AB0192" w:rsidRPr="00BB5429" w:rsidRDefault="00AB0192" w:rsidP="007D76D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6) в целях финансового обеспечения осуществления администрациями государственного полномочия, указанного в пункте 7 статьи 2 настоящего Закона, исходя из численности</w:t>
      </w:r>
      <w:r w:rsidRPr="00BB5429">
        <w:rPr>
          <w:rFonts w:ascii="PT Astra Serif" w:hAnsi="PT Astra Serif"/>
        </w:rPr>
        <w:t xml:space="preserve"> </w:t>
      </w:r>
      <w:r w:rsidR="00B31FF7" w:rsidRPr="00BB5429">
        <w:rPr>
          <w:rFonts w:ascii="PT Astra Serif" w:hAnsi="PT Astra Serif" w:cs="PT Astra Serif"/>
          <w:sz w:val="28"/>
          <w:szCs w:val="28"/>
        </w:rPr>
        <w:t>педагогических работников муниципальных образовательных организаций, находящихся на территории</w:t>
      </w:r>
      <w:r w:rsidR="009F1360" w:rsidRPr="00BB5429">
        <w:rPr>
          <w:rFonts w:ascii="PT Astra Serif" w:hAnsi="PT Astra Serif" w:cs="PT Astra Serif"/>
          <w:sz w:val="28"/>
          <w:szCs w:val="28"/>
        </w:rPr>
        <w:t xml:space="preserve"> Ульяновской области, </w:t>
      </w:r>
      <w:r w:rsidR="00B31FF7" w:rsidRPr="00BB5429">
        <w:rPr>
          <w:rFonts w:ascii="PT Astra Serif" w:hAnsi="PT Astra Serif" w:cs="PT Astra Serif"/>
          <w:sz w:val="28"/>
          <w:szCs w:val="28"/>
        </w:rPr>
        <w:t>получающих не реже чем один раз в три года дополнительное профессиональное образование по профилю педагогической деятельности за счёт бюджетных ассигнований областного бюджета Ульяновской области.</w:t>
      </w:r>
    </w:p>
    <w:p w:rsidR="00B31FF7" w:rsidRPr="00BB5429" w:rsidRDefault="00B31FF7" w:rsidP="00B31FF7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7 статьи 2 настоящего Закона, является наличие педагогических работников муниципальных образовательных организаций, находящихся на территории муниципального образования, получающих не реже чем один раз в три года дополнительное профессиональное образование по профилю педагогической деятельности за счёт бюджетных ассигнований областного бюджета Ульяновской области;</w:t>
      </w:r>
    </w:p>
    <w:p w:rsidR="00B31FF7" w:rsidRPr="00BB5429" w:rsidRDefault="00B31FF7" w:rsidP="006F200D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7)</w:t>
      </w:r>
      <w:r w:rsidR="006F200D" w:rsidRPr="00BB5429">
        <w:rPr>
          <w:rFonts w:ascii="PT Astra Serif" w:hAnsi="PT Astra Serif" w:cs="PT Astra Serif"/>
          <w:sz w:val="28"/>
          <w:szCs w:val="28"/>
        </w:rPr>
        <w:t xml:space="preserve"> в целях финансового обеспечения осуществления администрациями государственного полномочия, указанного в пункте 8 статьи 2 настоящего Закона, исходя из численности обучающихся 10-х (11-х) и 11-х (12-х) классов муниципальных общеобразовательных организаций, находящихся на территории Ульяновской области, получающих ежемесячные денежные выплаты.</w:t>
      </w:r>
    </w:p>
    <w:p w:rsidR="006F200D" w:rsidRPr="00BB5429" w:rsidRDefault="006F200D" w:rsidP="006F200D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8 статьи 2 настоящего Закона, является наличие обучающихся 10-х (11-х) и 11-х (12-х) классов муниципальных общеобразовательных организаций, находящихся на территории муниципального образования, получающих ежемесячные денежные выплаты;</w:t>
      </w:r>
    </w:p>
    <w:p w:rsidR="006F200D" w:rsidRPr="00BB5429" w:rsidRDefault="006F200D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8) </w:t>
      </w:r>
      <w:r w:rsidR="00942945" w:rsidRPr="00BB5429">
        <w:rPr>
          <w:rFonts w:ascii="PT Astra Serif" w:hAnsi="PT Astra Serif" w:cs="PT Astra Serif"/>
          <w:sz w:val="28"/>
          <w:szCs w:val="28"/>
        </w:rPr>
        <w:t xml:space="preserve">в целях финансового обеспечения осуществления администрациями государственного полномочия, указанного в пункте 10 статьи 2 настоящего Закона, исходя из численности педагогических работников муниципальных образовательных организаций, находящихся </w:t>
      </w:r>
      <w:r w:rsidR="00800641" w:rsidRPr="00BB5429">
        <w:rPr>
          <w:rFonts w:ascii="PT Astra Serif" w:hAnsi="PT Astra Serif" w:cs="PT Astra Serif"/>
          <w:sz w:val="28"/>
          <w:szCs w:val="28"/>
        </w:rPr>
        <w:t>на территории Ульяновской области, реализующих образовательную программу дошкольного образования, имеющи</w:t>
      </w:r>
      <w:r w:rsidR="008E13BD">
        <w:rPr>
          <w:rFonts w:ascii="PT Astra Serif" w:hAnsi="PT Astra Serif" w:cs="PT Astra Serif"/>
          <w:sz w:val="28"/>
          <w:szCs w:val="28"/>
        </w:rPr>
        <w:t>х</w:t>
      </w:r>
      <w:r w:rsidR="00800641" w:rsidRPr="00BB5429">
        <w:rPr>
          <w:rFonts w:ascii="PT Astra Serif" w:hAnsi="PT Astra Serif" w:cs="PT Astra Serif"/>
          <w:sz w:val="28"/>
          <w:szCs w:val="28"/>
        </w:rPr>
        <w:t xml:space="preserve">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области).</w:t>
      </w:r>
    </w:p>
    <w:p w:rsidR="00800641" w:rsidRPr="00BB5429" w:rsidRDefault="00800641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10 статьи 2 настоящего Закона, является наличие педагогических работников муниципальных образовательных организаций, находящихся на территории муниципального образования, реализующих образовательную программу дошкольного образования, имеющи</w:t>
      </w:r>
      <w:r w:rsidR="008E13BD">
        <w:rPr>
          <w:rFonts w:ascii="PT Astra Serif" w:hAnsi="PT Astra Serif" w:cs="PT Astra Serif"/>
          <w:sz w:val="28"/>
          <w:szCs w:val="28"/>
        </w:rPr>
        <w:t>х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области);</w:t>
      </w:r>
    </w:p>
    <w:p w:rsidR="00800641" w:rsidRPr="00BB5429" w:rsidRDefault="00800641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9) в целях финансового обеспечения осуществления администрациями государственного полномочия, указанного в пункте 11 статьи 2 настоящего Закона, исходя из численности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родители или иные законные представители которых получают компенсацию, предусмотренн</w:t>
      </w:r>
      <w:r w:rsidR="008A1210" w:rsidRPr="00BB5429">
        <w:rPr>
          <w:rFonts w:ascii="PT Astra Serif" w:hAnsi="PT Astra Serif" w:cs="PT Astra Serif"/>
          <w:sz w:val="28"/>
          <w:szCs w:val="28"/>
        </w:rPr>
        <w:t>ую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статьёй 7.1 Закона Ульяновской области от 13 августа 2013 года № 134-ЗО </w:t>
      </w:r>
      <w:r w:rsidR="008A1210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Об образовании в Ульяновской области</w:t>
      </w:r>
      <w:r w:rsidR="008A1210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.</w:t>
      </w:r>
    </w:p>
    <w:p w:rsidR="00800641" w:rsidRDefault="00800641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Критерием распределения общего объёма субвенций между всеми муниципальными образованиями Ульяновской области, органы местного самоуправления которых осуществляют переданное им полномочие, 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пункте 11 статьи 2 настоящего Закона, является наличие обучающихся, получающих начальное общее, основное общее или среднее общее образование в форме семейного образования на территории муниципального образования</w:t>
      </w:r>
      <w:r w:rsidR="00892C8A" w:rsidRPr="00BB5429">
        <w:rPr>
          <w:rFonts w:ascii="PT Astra Serif" w:hAnsi="PT Astra Serif" w:cs="PT Astra Serif"/>
          <w:sz w:val="28"/>
          <w:szCs w:val="28"/>
        </w:rPr>
        <w:t xml:space="preserve"> и проживающих в данном муниципальном образовании</w:t>
      </w:r>
      <w:r w:rsidRPr="00BB5429">
        <w:rPr>
          <w:rFonts w:ascii="PT Astra Serif" w:hAnsi="PT Astra Serif" w:cs="PT Astra Serif"/>
          <w:sz w:val="28"/>
          <w:szCs w:val="28"/>
        </w:rPr>
        <w:t>, родители или иные законные представители которых получают компенсацию, предусмотренн</w:t>
      </w:r>
      <w:r w:rsidR="008A1210" w:rsidRPr="00BB5429">
        <w:rPr>
          <w:rFonts w:ascii="PT Astra Serif" w:hAnsi="PT Astra Serif" w:cs="PT Astra Serif"/>
          <w:sz w:val="28"/>
          <w:szCs w:val="28"/>
        </w:rPr>
        <w:t>ую</w:t>
      </w:r>
      <w:r w:rsidRPr="00BB5429">
        <w:rPr>
          <w:rFonts w:ascii="PT Astra Serif" w:hAnsi="PT Astra Serif" w:cs="PT Astra Serif"/>
          <w:sz w:val="28"/>
          <w:szCs w:val="28"/>
        </w:rPr>
        <w:t xml:space="preserve"> статьёй 7.1 Закона Ульяновской области от 13 августа 2013 года № 134-ЗО </w:t>
      </w:r>
      <w:r w:rsidR="00F03B95" w:rsidRPr="00BB5429">
        <w:rPr>
          <w:rFonts w:ascii="PT Astra Serif" w:hAnsi="PT Astra Serif" w:cs="PT Astra Serif"/>
          <w:sz w:val="28"/>
          <w:szCs w:val="28"/>
        </w:rPr>
        <w:t>«</w:t>
      </w:r>
      <w:r w:rsidRPr="00BB5429">
        <w:rPr>
          <w:rFonts w:ascii="PT Astra Serif" w:hAnsi="PT Astra Serif" w:cs="PT Astra Serif"/>
          <w:sz w:val="28"/>
          <w:szCs w:val="28"/>
        </w:rPr>
        <w:t>Об образовании в Ульяновской области</w:t>
      </w:r>
      <w:r w:rsidR="00F03B95" w:rsidRPr="00BB5429">
        <w:rPr>
          <w:rFonts w:ascii="PT Astra Serif" w:hAnsi="PT Astra Serif" w:cs="PT Astra Serif"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>.</w:t>
      </w:r>
      <w:r w:rsidR="00F03B95" w:rsidRPr="00BB5429">
        <w:rPr>
          <w:rFonts w:ascii="PT Astra Serif" w:hAnsi="PT Astra Serif" w:cs="PT Astra Serif"/>
          <w:sz w:val="28"/>
          <w:szCs w:val="28"/>
        </w:rPr>
        <w:t>»</w:t>
      </w:r>
      <w:r w:rsidR="00BC47EA" w:rsidRPr="00BB5429">
        <w:rPr>
          <w:rFonts w:ascii="PT Astra Serif" w:hAnsi="PT Astra Serif" w:cs="PT Astra Serif"/>
          <w:sz w:val="28"/>
          <w:szCs w:val="28"/>
        </w:rPr>
        <w:t>.</w:t>
      </w:r>
    </w:p>
    <w:p w:rsidR="00DD1504" w:rsidRPr="00BB5429" w:rsidRDefault="00DD1504" w:rsidP="0080064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E7B6C" w:rsidRPr="00BB5429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B5429">
        <w:rPr>
          <w:rFonts w:ascii="PT Astra Serif" w:hAnsi="PT Astra Serif"/>
          <w:b/>
          <w:sz w:val="28"/>
          <w:szCs w:val="28"/>
        </w:rPr>
        <w:t>Статья 3</w:t>
      </w:r>
    </w:p>
    <w:p w:rsidR="007E7B6C" w:rsidRPr="00BB5429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7EF4" w:rsidRPr="00BB5429" w:rsidRDefault="00995E36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1" w:name="sub_522"/>
      <w:r w:rsidRPr="00BB5429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A1210" w:rsidRPr="00BB5429">
        <w:rPr>
          <w:rFonts w:ascii="PT Astra Serif" w:hAnsi="PT Astra Serif" w:cs="PT Astra Serif"/>
          <w:bCs/>
          <w:sz w:val="28"/>
          <w:szCs w:val="28"/>
        </w:rPr>
        <w:t xml:space="preserve">статью 5 </w:t>
      </w:r>
      <w:r w:rsidRPr="00BB5429">
        <w:rPr>
          <w:rFonts w:ascii="PT Astra Serif" w:hAnsi="PT Astra Serif" w:cs="PT Astra Serif"/>
          <w:bCs/>
          <w:sz w:val="28"/>
          <w:szCs w:val="28"/>
        </w:rPr>
        <w:t>Закон</w:t>
      </w:r>
      <w:r w:rsidR="008A1210" w:rsidRPr="00BB5429">
        <w:rPr>
          <w:rFonts w:ascii="PT Astra Serif" w:hAnsi="PT Astra Serif" w:cs="PT Astra Serif"/>
          <w:bCs/>
          <w:sz w:val="28"/>
          <w:szCs w:val="28"/>
        </w:rPr>
        <w:t>а</w:t>
      </w:r>
      <w:r w:rsidRPr="00BB5429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13 август 2013 года </w:t>
      </w:r>
      <w:r w:rsidR="008A1210" w:rsidRPr="00BB5429">
        <w:rPr>
          <w:rFonts w:ascii="PT Astra Serif" w:hAnsi="PT Astra Serif" w:cs="PT Astra Serif"/>
          <w:bCs/>
          <w:sz w:val="28"/>
          <w:szCs w:val="28"/>
        </w:rPr>
        <w:br/>
      </w:r>
      <w:r w:rsidRPr="00BB5429">
        <w:rPr>
          <w:rFonts w:ascii="PT Astra Serif" w:hAnsi="PT Astra Serif" w:cs="PT Astra Serif"/>
          <w:bCs/>
          <w:sz w:val="28"/>
          <w:szCs w:val="28"/>
        </w:rPr>
        <w:t xml:space="preserve">№ 139-ЗО </w:t>
      </w:r>
      <w:hyperlink r:id="rId9" w:history="1">
        <w:r w:rsidRPr="00BB5429">
          <w:rPr>
            <w:rFonts w:ascii="PT Astra Serif" w:hAnsi="PT Astra Serif" w:cs="PT Astra Serif"/>
            <w:bCs/>
            <w:sz w:val="28"/>
            <w:szCs w:val="28"/>
          </w:rPr>
          <w:t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</w:t>
        </w:r>
        <w:r w:rsidR="00073CE3" w:rsidRPr="00BB5429">
          <w:rPr>
            <w:rFonts w:ascii="PT Astra Serif" w:hAnsi="PT Astra Serif" w:cs="PT Astra Serif"/>
            <w:bCs/>
            <w:sz w:val="28"/>
            <w:szCs w:val="28"/>
          </w:rPr>
          <w:t>ё</w:t>
        </w:r>
        <w:r w:rsidRPr="00BB5429">
          <w:rPr>
            <w:rFonts w:ascii="PT Astra Serif" w:hAnsi="PT Astra Serif" w:cs="PT Astra Serif"/>
            <w:bCs/>
            <w:sz w:val="28"/>
            <w:szCs w:val="28"/>
          </w:rPr>
          <w:t>нной в соответствующие образовательные организации родительской платы за присмотр и уход за детьми</w:t>
        </w:r>
      </w:hyperlink>
      <w:r w:rsidRPr="00BB5429">
        <w:rPr>
          <w:rFonts w:ascii="PT Astra Serif" w:hAnsi="PT Astra Serif" w:cs="PT Astra Serif"/>
          <w:bCs/>
          <w:sz w:val="28"/>
          <w:szCs w:val="28"/>
        </w:rPr>
        <w:t>»</w:t>
      </w:r>
      <w:r w:rsidRPr="00BB5429">
        <w:rPr>
          <w:rFonts w:ascii="PT Astra Serif" w:hAnsi="PT Astra Serif" w:cs="PT Astra Serif"/>
          <w:sz w:val="28"/>
          <w:szCs w:val="28"/>
        </w:rPr>
        <w:t xml:space="preserve"> («Ульяновская правда» от 19.08.2013 № 97; от 31.03.2014 № 45; от 09.11.2015 № 156; </w:t>
      </w:r>
      <w:r w:rsidR="008A1210" w:rsidRPr="00BB5429">
        <w:rPr>
          <w:rFonts w:ascii="PT Astra Serif" w:hAnsi="PT Astra Serif" w:cs="PT Astra Serif"/>
          <w:sz w:val="28"/>
          <w:szCs w:val="28"/>
        </w:rPr>
        <w:br/>
      </w:r>
      <w:r w:rsidRPr="00BB5429">
        <w:rPr>
          <w:rFonts w:ascii="PT Astra Serif" w:hAnsi="PT Astra Serif" w:cs="PT Astra Serif"/>
          <w:sz w:val="28"/>
          <w:szCs w:val="28"/>
        </w:rPr>
        <w:t>от 28.04.2017 № 31)</w:t>
      </w:r>
      <w:r w:rsidR="00411613" w:rsidRPr="00BB5429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="00411613" w:rsidRPr="00BB5429">
        <w:rPr>
          <w:rFonts w:ascii="PT Astra Serif" w:hAnsi="PT Astra Serif" w:cs="PT Astra Serif"/>
          <w:sz w:val="28"/>
          <w:szCs w:val="28"/>
        </w:rPr>
        <w:t xml:space="preserve">, дополнив </w:t>
      </w:r>
      <w:r w:rsidR="008A1210" w:rsidRPr="00BB5429">
        <w:rPr>
          <w:rFonts w:ascii="PT Astra Serif" w:hAnsi="PT Astra Serif" w:cs="PT Astra Serif"/>
          <w:sz w:val="28"/>
          <w:szCs w:val="28"/>
        </w:rPr>
        <w:t>её частью</w:t>
      </w:r>
      <w:r w:rsidR="00411613" w:rsidRPr="00BB5429">
        <w:rPr>
          <w:rFonts w:ascii="PT Astra Serif" w:hAnsi="PT Astra Serif" w:cs="PT Astra Serif"/>
          <w:sz w:val="28"/>
          <w:szCs w:val="28"/>
        </w:rPr>
        <w:t xml:space="preserve"> 1</w:t>
      </w:r>
      <w:r w:rsidR="00411613" w:rsidRPr="00BB542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411613" w:rsidRPr="00BB5429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411613" w:rsidRPr="00BB5429" w:rsidRDefault="008A1210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«1</w:t>
      </w:r>
      <w:r w:rsidR="00411613" w:rsidRPr="00BB542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411613" w:rsidRPr="00BB5429">
        <w:rPr>
          <w:rFonts w:ascii="PT Astra Serif" w:hAnsi="PT Astra Serif" w:cs="PT Astra Serif"/>
          <w:sz w:val="28"/>
          <w:szCs w:val="28"/>
        </w:rPr>
        <w:t xml:space="preserve">. </w:t>
      </w:r>
      <w:r w:rsidR="00411613" w:rsidRPr="00BB5429">
        <w:rPr>
          <w:rFonts w:ascii="PT Astra Serif" w:hAnsi="PT Astra Serif"/>
          <w:sz w:val="28"/>
          <w:szCs w:val="28"/>
        </w:rPr>
        <w:t xml:space="preserve">При составлении проекта областного бюджета Ульяновской области на очередной финансовый год и плановый период общие объёмы субвенций, </w:t>
      </w:r>
      <w:r w:rsidR="00411613" w:rsidRPr="00BB5429">
        <w:rPr>
          <w:rFonts w:ascii="PT Astra Serif" w:hAnsi="PT Astra Serif" w:cs="PT Astra Serif"/>
          <w:sz w:val="28"/>
          <w:szCs w:val="28"/>
        </w:rPr>
        <w:t>в целях финансового обеспечения осуществления администрациями государственных полномочий, указанных в статье 2 настоящего Закона</w:t>
      </w:r>
      <w:r w:rsidR="00411613" w:rsidRPr="00BB5429">
        <w:rPr>
          <w:rFonts w:ascii="PT Astra Serif" w:hAnsi="PT Astra Serif"/>
          <w:sz w:val="28"/>
          <w:szCs w:val="28"/>
        </w:rPr>
        <w:t>, рассчитываются исходя из численности детей, посещающих муниципальные и частные образовательные организации, реализующие образовательную программу дошкольного образования, родителям (законным представителям) которых предоставляется компенсация.</w:t>
      </w:r>
    </w:p>
    <w:p w:rsidR="00411613" w:rsidRPr="00BB5429" w:rsidRDefault="00411613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Критерием распределения общего объёма субвенци</w:t>
      </w:r>
      <w:r w:rsidR="008A1210" w:rsidRPr="00BB5429">
        <w:rPr>
          <w:rFonts w:ascii="PT Astra Serif" w:hAnsi="PT Astra Serif" w:cs="PT Astra Serif"/>
          <w:sz w:val="28"/>
          <w:szCs w:val="28"/>
        </w:rPr>
        <w:t>й</w:t>
      </w:r>
      <w:r w:rsidRPr="00BB5429">
        <w:rPr>
          <w:rFonts w:ascii="PT Astra Serif" w:hAnsi="PT Astra Serif" w:cs="PT Astra Serif"/>
          <w:sz w:val="28"/>
          <w:szCs w:val="28"/>
        </w:rPr>
        <w:t xml:space="preserve"> между всеми муниципальными образованиями Ульяновской области, органы местного самоуправления которых осуществляют переданное им полномочие, указанно</w:t>
      </w:r>
      <w:r w:rsidR="008E13BD">
        <w:rPr>
          <w:rFonts w:ascii="PT Astra Serif" w:hAnsi="PT Astra Serif" w:cs="PT Astra Serif"/>
          <w:sz w:val="28"/>
          <w:szCs w:val="28"/>
        </w:rPr>
        <w:t>е</w:t>
      </w:r>
      <w:r w:rsidRPr="00BB5429">
        <w:rPr>
          <w:rFonts w:ascii="PT Astra Serif" w:hAnsi="PT Astra Serif" w:cs="PT Astra Serif"/>
          <w:sz w:val="28"/>
          <w:szCs w:val="28"/>
        </w:rPr>
        <w:t xml:space="preserve"> в статье 2 настоящего Закона, является наличие в муниципальном образовании </w:t>
      </w:r>
      <w:r w:rsidRPr="00BB5429">
        <w:rPr>
          <w:rFonts w:ascii="PT Astra Serif" w:hAnsi="PT Astra Serif"/>
          <w:sz w:val="28"/>
          <w:szCs w:val="28"/>
        </w:rPr>
        <w:t>детей, посещающих муниципальные и частные образовательные организации, реализующие образовательную программу дошкольного образования, родителям (законным представителям) которых предоставляется компенсация.</w:t>
      </w:r>
      <w:r w:rsidR="00BC47EA" w:rsidRPr="00BB5429">
        <w:rPr>
          <w:rFonts w:ascii="PT Astra Serif" w:hAnsi="PT Astra Serif"/>
          <w:sz w:val="28"/>
          <w:szCs w:val="28"/>
        </w:rPr>
        <w:t>».</w:t>
      </w:r>
    </w:p>
    <w:p w:rsidR="00BC47EA" w:rsidRPr="00BB5429" w:rsidRDefault="00BC47EA" w:rsidP="00B77E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B4FE4" w:rsidRPr="00BB5429" w:rsidRDefault="00B77EF4" w:rsidP="00B77E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5429">
        <w:rPr>
          <w:rFonts w:ascii="PT Astra Serif" w:hAnsi="PT Astra Serif"/>
          <w:b/>
          <w:sz w:val="28"/>
          <w:szCs w:val="28"/>
        </w:rPr>
        <w:t>Статья 4</w:t>
      </w:r>
    </w:p>
    <w:p w:rsidR="00B77EF4" w:rsidRPr="00BB5429" w:rsidRDefault="00B77EF4" w:rsidP="00B77E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95E36" w:rsidRPr="00BB5429" w:rsidRDefault="00995E36" w:rsidP="00995E36">
      <w:pPr>
        <w:pStyle w:val="a9"/>
        <w:spacing w:line="36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B5429">
        <w:rPr>
          <w:rFonts w:ascii="PT Astra Serif" w:hAnsi="PT Astra Serif"/>
          <w:spacing w:val="-4"/>
          <w:sz w:val="28"/>
          <w:szCs w:val="28"/>
        </w:rPr>
        <w:t>Внести в</w:t>
      </w:r>
      <w:r w:rsidR="00BC47EA" w:rsidRPr="00BB542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5429" w:rsidRPr="00BB5429">
        <w:rPr>
          <w:rFonts w:ascii="PT Astra Serif" w:hAnsi="PT Astra Serif"/>
          <w:spacing w:val="-4"/>
          <w:sz w:val="28"/>
          <w:szCs w:val="28"/>
        </w:rPr>
        <w:t>часть 1</w:t>
      </w:r>
      <w:r w:rsidR="00E2095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C47EA" w:rsidRPr="00BB5429">
        <w:rPr>
          <w:rFonts w:ascii="PT Astra Serif" w:hAnsi="PT Astra Serif"/>
          <w:spacing w:val="-4"/>
          <w:sz w:val="28"/>
          <w:szCs w:val="28"/>
        </w:rPr>
        <w:t>стать</w:t>
      </w:r>
      <w:r w:rsidR="00BB5429" w:rsidRPr="00BB5429">
        <w:rPr>
          <w:rFonts w:ascii="PT Astra Serif" w:hAnsi="PT Astra Serif"/>
          <w:spacing w:val="-4"/>
          <w:sz w:val="28"/>
          <w:szCs w:val="28"/>
        </w:rPr>
        <w:t>и</w:t>
      </w:r>
      <w:r w:rsidR="00BC47EA" w:rsidRPr="00BB5429">
        <w:rPr>
          <w:rFonts w:ascii="PT Astra Serif" w:hAnsi="PT Astra Serif"/>
          <w:spacing w:val="-4"/>
          <w:sz w:val="28"/>
          <w:szCs w:val="28"/>
        </w:rPr>
        <w:t xml:space="preserve"> 2</w:t>
      </w:r>
      <w:r w:rsidRPr="00BB5429">
        <w:rPr>
          <w:rFonts w:ascii="PT Astra Serif" w:hAnsi="PT Astra Serif"/>
          <w:spacing w:val="-4"/>
          <w:sz w:val="28"/>
          <w:szCs w:val="28"/>
        </w:rPr>
        <w:t xml:space="preserve"> Закон</w:t>
      </w:r>
      <w:r w:rsidR="00BC47EA" w:rsidRPr="00BB5429">
        <w:rPr>
          <w:rFonts w:ascii="PT Astra Serif" w:hAnsi="PT Astra Serif"/>
          <w:spacing w:val="-4"/>
          <w:sz w:val="28"/>
          <w:szCs w:val="28"/>
        </w:rPr>
        <w:t>а</w:t>
      </w:r>
      <w:r w:rsidRPr="00BB5429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 </w:t>
      </w:r>
      <w:r w:rsidR="00BB5429" w:rsidRPr="00BB5429">
        <w:rPr>
          <w:rFonts w:ascii="PT Astra Serif" w:hAnsi="PT Astra Serif"/>
          <w:spacing w:val="-4"/>
          <w:sz w:val="28"/>
          <w:szCs w:val="28"/>
        </w:rPr>
        <w:br/>
      </w:r>
      <w:r w:rsidRPr="00BB5429">
        <w:rPr>
          <w:rFonts w:ascii="PT Astra Serif" w:hAnsi="PT Astra Serif"/>
          <w:spacing w:val="-4"/>
          <w:sz w:val="28"/>
          <w:szCs w:val="28"/>
        </w:rPr>
        <w:t xml:space="preserve">2013 года № 229-ЗО </w:t>
      </w:r>
      <w:r w:rsidRPr="00BB5429">
        <w:rPr>
          <w:rFonts w:ascii="PT Astra Serif" w:hAnsi="PT Astra Serif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Pr="00BB5429">
        <w:rPr>
          <w:rFonts w:ascii="PT Astra Serif" w:hAnsi="PT Astra Serif"/>
          <w:color w:val="000000"/>
          <w:spacing w:val="-4"/>
          <w:sz w:val="28"/>
          <w:szCs w:val="28"/>
        </w:rPr>
        <w:t xml:space="preserve">(«Ульяновская правда» от 09.12.2013 № 160-161; от 11.03.2014 № 34; от 09.10.2014 № 149; от 14.05.2015 № 62; от 09.11.2015 № 156; от 07.12.2015 № 170; от 30.12.2016 № 141; от 10.11.2017 </w:t>
      </w:r>
      <w:r w:rsidRPr="00BB5429">
        <w:rPr>
          <w:rFonts w:ascii="PT Astra Serif" w:hAnsi="PT Astra Serif"/>
          <w:color w:val="000000"/>
          <w:spacing w:val="-4"/>
          <w:sz w:val="28"/>
          <w:szCs w:val="28"/>
        </w:rPr>
        <w:br/>
        <w:t xml:space="preserve">№ 82-83; от 04.09.2018 № 64; от 14.12.2018 № 93; от 29.03.2019 № 22) </w:t>
      </w:r>
      <w:r w:rsidRPr="00BB5429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:rsidR="00B77EF4" w:rsidRPr="00BB5429" w:rsidRDefault="00EC65B8" w:rsidP="00DD15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1) абзац </w:t>
      </w:r>
      <w:r w:rsidR="00BB5429" w:rsidRPr="00BB5429">
        <w:rPr>
          <w:rFonts w:ascii="PT Astra Serif" w:hAnsi="PT Astra Serif" w:cs="PT Astra Serif"/>
          <w:sz w:val="28"/>
          <w:szCs w:val="28"/>
        </w:rPr>
        <w:t>второй</w:t>
      </w:r>
      <w:r w:rsidRPr="00BB5429">
        <w:rPr>
          <w:rFonts w:ascii="PT Astra Serif" w:hAnsi="PT Astra Serif" w:cs="PT Astra Serif"/>
          <w:sz w:val="28"/>
          <w:szCs w:val="28"/>
        </w:rPr>
        <w:t xml:space="preserve"> после слова «период» дополнить словом «общие»;</w:t>
      </w:r>
    </w:p>
    <w:p w:rsidR="00EC65B8" w:rsidRPr="00BB5429" w:rsidRDefault="00EC65B8" w:rsidP="00DD15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 xml:space="preserve">2) </w:t>
      </w:r>
      <w:r w:rsidR="00BB5429" w:rsidRPr="00BB5429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8A0FD8" w:rsidRPr="00BB5429">
        <w:rPr>
          <w:rFonts w:ascii="PT Astra Serif" w:hAnsi="PT Astra Serif" w:cs="PT Astra Serif"/>
          <w:sz w:val="28"/>
          <w:szCs w:val="28"/>
        </w:rPr>
        <w:t xml:space="preserve">абзацем </w:t>
      </w:r>
      <w:r w:rsidR="00BB5429" w:rsidRPr="00BB5429">
        <w:rPr>
          <w:rFonts w:ascii="PT Astra Serif" w:hAnsi="PT Astra Serif" w:cs="PT Astra Serif"/>
          <w:sz w:val="28"/>
          <w:szCs w:val="28"/>
        </w:rPr>
        <w:t xml:space="preserve">четвёртым </w:t>
      </w:r>
      <w:r w:rsidR="008A0FD8" w:rsidRPr="00BB5429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8A0FD8" w:rsidRPr="00BB5429" w:rsidRDefault="008A0FD8" w:rsidP="00DD15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429">
        <w:rPr>
          <w:rFonts w:ascii="PT Astra Serif" w:hAnsi="PT Astra Serif" w:cs="PT Astra Serif"/>
          <w:sz w:val="28"/>
          <w:szCs w:val="28"/>
        </w:rPr>
        <w:t>«Критерием распределения общих объёмов субвенций между всеми муниципальными образованиями Ульяновской области является наличие в муниципальном образовании обучающихся муниципальных общеобразовательных организаций и воспитанников муниципальных дошкольных образовательных организаций и муниципальных общеобразовательных организаций.»</w:t>
      </w:r>
      <w:r w:rsidR="00BB5429" w:rsidRPr="00BB5429">
        <w:rPr>
          <w:rFonts w:ascii="PT Astra Serif" w:hAnsi="PT Astra Serif" w:cs="PT Astra Serif"/>
          <w:sz w:val="28"/>
          <w:szCs w:val="28"/>
        </w:rPr>
        <w:t>.</w:t>
      </w:r>
    </w:p>
    <w:p w:rsidR="008A0FD8" w:rsidRPr="00BB5429" w:rsidRDefault="008A0FD8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7EF4" w:rsidRDefault="00B77EF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75920" w:rsidRPr="00BB5429" w:rsidRDefault="00075920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" w:name="_GoBack"/>
      <w:bookmarkEnd w:id="2"/>
    </w:p>
    <w:bookmarkEnd w:id="1"/>
    <w:p w:rsidR="00EC7EAB" w:rsidRPr="00BB5429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b/>
          <w:sz w:val="28"/>
          <w:szCs w:val="28"/>
        </w:rPr>
        <w:t>Губ</w:t>
      </w:r>
      <w:r w:rsidR="00AF7663" w:rsidRPr="00BB5429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r w:rsidRPr="00BB5429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BB5429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A0FD8" w:rsidRPr="00BB5429" w:rsidRDefault="008A0FD8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BB5429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>г. Ульяновск</w:t>
      </w:r>
    </w:p>
    <w:p w:rsidR="00EC7EAB" w:rsidRPr="00BB5429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>____</w:t>
      </w:r>
      <w:r w:rsidR="00241E93" w:rsidRPr="00BB5429">
        <w:rPr>
          <w:rFonts w:ascii="PT Astra Serif" w:hAnsi="PT Astra Serif"/>
          <w:sz w:val="28"/>
          <w:szCs w:val="28"/>
        </w:rPr>
        <w:t xml:space="preserve"> </w:t>
      </w:r>
      <w:r w:rsidRPr="00BB5429">
        <w:rPr>
          <w:rFonts w:ascii="PT Astra Serif" w:hAnsi="PT Astra Serif"/>
          <w:sz w:val="28"/>
          <w:szCs w:val="28"/>
        </w:rPr>
        <w:t>_____</w:t>
      </w:r>
      <w:r w:rsidR="00D41354" w:rsidRPr="00BB5429">
        <w:rPr>
          <w:rFonts w:ascii="PT Astra Serif" w:hAnsi="PT Astra Serif"/>
          <w:sz w:val="28"/>
          <w:szCs w:val="28"/>
        </w:rPr>
        <w:t>__</w:t>
      </w:r>
      <w:r w:rsidRPr="00BB5429">
        <w:rPr>
          <w:rFonts w:ascii="PT Astra Serif" w:hAnsi="PT Astra Serif"/>
          <w:sz w:val="28"/>
          <w:szCs w:val="28"/>
        </w:rPr>
        <w:t>_____ 20</w:t>
      </w:r>
      <w:r w:rsidR="002110C0" w:rsidRPr="00BB5429">
        <w:rPr>
          <w:rFonts w:ascii="PT Astra Serif" w:hAnsi="PT Astra Serif"/>
          <w:sz w:val="28"/>
          <w:szCs w:val="28"/>
        </w:rPr>
        <w:t>1</w:t>
      </w:r>
      <w:r w:rsidR="009773CC" w:rsidRPr="00BB5429">
        <w:rPr>
          <w:rFonts w:ascii="PT Astra Serif" w:hAnsi="PT Astra Serif"/>
          <w:sz w:val="28"/>
          <w:szCs w:val="28"/>
        </w:rPr>
        <w:t>9</w:t>
      </w:r>
      <w:r w:rsidRPr="00BB5429">
        <w:rPr>
          <w:rFonts w:ascii="PT Astra Serif" w:hAnsi="PT Astra Serif"/>
          <w:sz w:val="28"/>
          <w:szCs w:val="28"/>
        </w:rPr>
        <w:t> г.</w:t>
      </w:r>
    </w:p>
    <w:p w:rsidR="0084780B" w:rsidRPr="00BB5429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B5429">
        <w:rPr>
          <w:rFonts w:ascii="PT Astra Serif" w:hAnsi="PT Astra Serif"/>
          <w:sz w:val="28"/>
          <w:szCs w:val="28"/>
        </w:rPr>
        <w:t>№ __</w:t>
      </w:r>
      <w:r w:rsidR="00D41354" w:rsidRPr="00BB5429">
        <w:rPr>
          <w:rFonts w:ascii="PT Astra Serif" w:hAnsi="PT Astra Serif"/>
          <w:sz w:val="28"/>
          <w:szCs w:val="28"/>
        </w:rPr>
        <w:t>__</w:t>
      </w:r>
      <w:r w:rsidRPr="00BB5429">
        <w:rPr>
          <w:rFonts w:ascii="PT Astra Serif" w:hAnsi="PT Astra Serif"/>
          <w:sz w:val="28"/>
          <w:szCs w:val="28"/>
        </w:rPr>
        <w:t>__-ЗО</w:t>
      </w:r>
    </w:p>
    <w:sectPr w:rsidR="0084780B" w:rsidRPr="00BB5429" w:rsidSect="001435DB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F9" w:rsidRDefault="008B0DF9" w:rsidP="007E1987">
      <w:r>
        <w:separator/>
      </w:r>
    </w:p>
  </w:endnote>
  <w:endnote w:type="continuationSeparator" w:id="1">
    <w:p w:rsidR="008B0DF9" w:rsidRDefault="008B0DF9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A" w:rsidRPr="003C3700" w:rsidRDefault="00BC47EA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F9" w:rsidRDefault="008B0DF9" w:rsidP="007E1987">
      <w:r>
        <w:separator/>
      </w:r>
    </w:p>
  </w:footnote>
  <w:footnote w:type="continuationSeparator" w:id="1">
    <w:p w:rsidR="008B0DF9" w:rsidRDefault="008B0DF9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A" w:rsidRDefault="00F22701" w:rsidP="00EC7EAB">
    <w:pPr>
      <w:pStyle w:val="a4"/>
      <w:framePr w:wrap="around" w:vAnchor="text" w:hAnchor="margin" w:xAlign="center" w:y="1"/>
    </w:pPr>
    <w:r>
      <w:fldChar w:fldCharType="begin"/>
    </w:r>
    <w:r w:rsidR="00BC47EA">
      <w:instrText xml:space="preserve">PAGE  </w:instrText>
    </w:r>
    <w:r>
      <w:fldChar w:fldCharType="end"/>
    </w:r>
  </w:p>
  <w:p w:rsidR="00BC47EA" w:rsidRDefault="00BC47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A" w:rsidRDefault="00F22701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BC47EA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6A2867">
      <w:rPr>
        <w:rFonts w:ascii="Times New Roman" w:hAnsi="Times New Roman"/>
        <w:noProof/>
        <w:sz w:val="28"/>
        <w:szCs w:val="28"/>
      </w:rPr>
      <w:t>5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A" w:rsidRPr="00F06D08" w:rsidRDefault="00BC47EA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BC47EA" w:rsidRPr="00F06D08" w:rsidRDefault="00BC47EA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BC47EA" w:rsidRPr="00F06D08" w:rsidRDefault="00BC47EA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BC47EA" w:rsidRPr="00F06D08" w:rsidRDefault="00BC47EA" w:rsidP="00315076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BC47EA" w:rsidRPr="004E76F7" w:rsidRDefault="00BC47EA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867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CE1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D76DE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6DE0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314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0DF9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5B25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01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3BB1EDC638A4DF464ACD37C16B528013BB38298D497A12FB9652C8B3D5AB26A476B653F9F6981899B3AEF082A790CX2w3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DE93857494728CFB07FCA38A56E8E286E77F0221AF4E0BDFFA2E02751EEBD0C964A1628D17EABA248B9DF06EF555C6G32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F30ACCE87844EC67F24C04BE2A00BC61DBA2C2BD11E78EE0885976491A6BE58F75B880458C1C70DD75583FD7C6A33m4A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20404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2019-02-05T12:18:00Z</cp:lastPrinted>
  <dcterms:created xsi:type="dcterms:W3CDTF">2019-11-06T05:18:00Z</dcterms:created>
  <dcterms:modified xsi:type="dcterms:W3CDTF">2019-11-06T05:18:00Z</dcterms:modified>
</cp:coreProperties>
</file>