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4" w:rsidRPr="00F86AD5" w:rsidRDefault="00C14A04" w:rsidP="00C14A04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Проект</w:t>
      </w:r>
    </w:p>
    <w:p w:rsidR="00C14A04" w:rsidRPr="00F86AD5" w:rsidRDefault="00C14A04" w:rsidP="00C14A04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86AD5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hAnsi="PT Astra Serif"/>
          <w:b/>
          <w:sz w:val="28"/>
          <w:szCs w:val="28"/>
        </w:rPr>
        <w:t xml:space="preserve">производителям сельскохозяйственной продукции субсидий 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F86AD5">
        <w:rPr>
          <w:rFonts w:ascii="PT Astra Serif" w:hAnsi="PT Astra Serif"/>
          <w:b/>
          <w:sz w:val="28"/>
          <w:szCs w:val="28"/>
        </w:rPr>
        <w:t xml:space="preserve">в целях возмещения 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hAnsi="PT Astra Serif"/>
          <w:b/>
          <w:sz w:val="28"/>
          <w:szCs w:val="28"/>
        </w:rPr>
        <w:t>части их затрат, связанных с развитием приоритетных подотраслей агропромышленного комплекса Ульяновской области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F86AD5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статьёй 78</w:t>
        </w:r>
      </w:hyperlink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Бюджетного кодекса Российской Федерации и государственной </w:t>
      </w:r>
      <w:hyperlink r:id="rId7" w:history="1">
        <w:r w:rsidRPr="00F86AD5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программой</w:t>
        </w:r>
      </w:hyperlink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Ульяновской области «Развитие </w:t>
      </w:r>
      <w:r w:rsidRPr="00F86AD5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__________ № ________ «Об утверждении государственной программы Ульяновской области «Развитие </w:t>
      </w:r>
      <w:r w:rsidRPr="00F86AD5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</w:t>
      </w:r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продовольствия в Ульяновской области», Правительство Ульяновской области п о с т а н о в л я е т: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Утвердить прилагаемые </w:t>
      </w:r>
      <w:hyperlink r:id="rId8" w:history="1">
        <w:r w:rsidRPr="00F86A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</w:t>
        </w:r>
      </w:hyperlink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Pr="00F86AD5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субсидий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F86AD5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Pr="00F86AD5">
        <w:rPr>
          <w:rFonts w:ascii="PT Astra Serif" w:hAnsi="PT Astra Serif"/>
          <w:sz w:val="28"/>
          <w:szCs w:val="28"/>
        </w:rPr>
        <w:br/>
        <w:t>с развитием приоритетных подотраслей агропромышленного комплекса Ульяновской области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F86AD5" w:rsidRDefault="00C14A04" w:rsidP="00C14A04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eastAsia="MS Mincho" w:hAnsi="PT Astra Serif"/>
          <w:sz w:val="28"/>
          <w:szCs w:val="28"/>
        </w:rPr>
        <w:t>2.</w:t>
      </w:r>
      <w:r w:rsidRPr="00F86AD5">
        <w:rPr>
          <w:rFonts w:ascii="PT Astra Serif" w:hAnsi="PT Astra Serif"/>
          <w:sz w:val="28"/>
          <w:szCs w:val="28"/>
        </w:rPr>
        <w:t> Настоящее постановление вступает в силу с 1 января 2020 года.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Председатель </w:t>
      </w:r>
    </w:p>
    <w:p w:rsidR="00C14A04" w:rsidRPr="00F86AD5" w:rsidRDefault="00C14A04" w:rsidP="00C14A04">
      <w:pPr>
        <w:tabs>
          <w:tab w:val="left" w:pos="7797"/>
        </w:tabs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Правительства области</w:t>
      </w:r>
      <w:r w:rsidRPr="00F86AD5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r w:rsidRPr="00F86AD5">
        <w:rPr>
          <w:rFonts w:ascii="PT Astra Serif" w:hAnsi="PT Astra Serif"/>
          <w:sz w:val="28"/>
          <w:szCs w:val="28"/>
        </w:rPr>
        <w:t>А.А.Смекалин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  <w:sectPr w:rsidR="00C14A04" w:rsidRPr="00F86AD5" w:rsidSect="00D122A3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14A04" w:rsidRPr="00F86AD5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14A04" w:rsidRPr="00F86AD5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Ульяновской области</w:t>
      </w:r>
    </w:p>
    <w:p w:rsidR="00C14A04" w:rsidRPr="00F86AD5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F86AD5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F86AD5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86AD5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C14A04" w:rsidRPr="00F86AD5" w:rsidRDefault="00C14A04" w:rsidP="00C14A0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предоставления </w:t>
      </w:r>
      <w:r w:rsidRPr="00F86AD5">
        <w:rPr>
          <w:rFonts w:ascii="PT Astra Serif" w:hAnsi="PT Astra Serif"/>
          <w:b/>
          <w:sz w:val="28"/>
          <w:szCs w:val="28"/>
        </w:rPr>
        <w:t xml:space="preserve">производителям сельскохозяйственной продукции субсидий </w:t>
      </w:r>
      <w:r w:rsidRPr="00F86AD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F86AD5">
        <w:rPr>
          <w:rFonts w:ascii="PT Astra Serif" w:hAnsi="PT Astra Serif"/>
          <w:b/>
          <w:sz w:val="28"/>
          <w:szCs w:val="28"/>
        </w:rPr>
        <w:t xml:space="preserve">в целях возмещения </w:t>
      </w:r>
    </w:p>
    <w:p w:rsidR="00C14A04" w:rsidRPr="00F86AD5" w:rsidRDefault="00C14A04" w:rsidP="00C14A0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hAnsi="PT Astra Serif"/>
          <w:b/>
          <w:sz w:val="28"/>
          <w:szCs w:val="28"/>
        </w:rPr>
        <w:t xml:space="preserve">части их затрат, связанных с развитием приоритетных подотраслей агропромышленного комплекса Ульяновской области 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1. Настоящие Правила устанавливают порядок предоставления </w:t>
      </w:r>
      <w:r w:rsidRPr="00F86AD5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субсидий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F86AD5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 развитием приоритетных подотраслей агропромышленного комплекса Ульяновской области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(далее – субсидии).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2. Понятия, используемые в настоящих Правилах, означают следующее: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Pr="00F86AD5">
        <w:rPr>
          <w:rFonts w:ascii="PT Astra Serif" w:hAnsi="PT Astra Serif"/>
          <w:sz w:val="28"/>
          <w:szCs w:val="28"/>
        </w:rPr>
        <w:t>производители сельскохозяйственной продукции – сельскохозяйствен</w:t>
      </w:r>
      <w:r w:rsidRPr="00F86AD5">
        <w:rPr>
          <w:rFonts w:ascii="PT Astra Serif" w:hAnsi="PT Astra Serif"/>
          <w:sz w:val="28"/>
          <w:szCs w:val="28"/>
        </w:rPr>
        <w:softHyphen/>
        <w:t>ные товаропроизводители, за исключением граждан, ведущих личное подсобное хозяйство, и сельскохозяйственных кредитных потребительских кооперативов (далее – сельскохозяйственные товаропроизводители),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bookmarkStart w:id="1" w:name="Par6"/>
      <w:bookmarkEnd w:id="1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F86AD5">
        <w:rPr>
          <w:rFonts w:ascii="PT Astra Serif" w:hAnsi="PT Astra Serif"/>
          <w:sz w:val="28"/>
          <w:szCs w:val="28"/>
        </w:rPr>
        <w:t>приоритетная подотрасль агропромышленного комплекса Ульяновской области – совокупная деятельность производителей сельскохозяйственной продукции на территории Ульяновской области по производству определён</w:t>
      </w:r>
      <w:r w:rsidR="00BE0484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 xml:space="preserve">ного вида сельскохозяйственной продукции, </w:t>
      </w:r>
      <w:r w:rsidR="00BE0484">
        <w:rPr>
          <w:rFonts w:ascii="PT Astra Serif" w:hAnsi="PT Astra Serif"/>
          <w:sz w:val="28"/>
          <w:szCs w:val="28"/>
        </w:rPr>
        <w:t>если</w:t>
      </w:r>
      <w:r w:rsidRPr="00F86AD5">
        <w:rPr>
          <w:rFonts w:ascii="PT Astra Serif" w:hAnsi="PT Astra Serif"/>
          <w:sz w:val="28"/>
          <w:szCs w:val="28"/>
        </w:rPr>
        <w:t xml:space="preserve"> деятельность производителей сельскохозяйственной продукции осуществляется по одному из следующих направлений: производство зерновых и (или) зернобобовых сельскохозяйствен</w:t>
      </w:r>
      <w:r w:rsidR="00BE0484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>ных культур; производство масличных сельскохозяйственн</w:t>
      </w:r>
      <w:r w:rsidR="00F77BA0">
        <w:rPr>
          <w:rFonts w:ascii="PT Astra Serif" w:hAnsi="PT Astra Serif"/>
          <w:sz w:val="28"/>
          <w:szCs w:val="28"/>
        </w:rPr>
        <w:t>ых</w:t>
      </w:r>
      <w:r w:rsidRPr="00F86AD5">
        <w:rPr>
          <w:rFonts w:ascii="PT Astra Serif" w:hAnsi="PT Astra Serif"/>
          <w:sz w:val="28"/>
          <w:szCs w:val="28"/>
        </w:rPr>
        <w:t xml:space="preserve"> культур </w:t>
      </w:r>
      <w:r w:rsidR="00BE0484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>(за исключением рапса и сои); производство продукции плодов</w:t>
      </w:r>
      <w:r w:rsidR="00BE0484">
        <w:rPr>
          <w:rFonts w:ascii="PT Astra Serif" w:hAnsi="PT Astra Serif"/>
          <w:sz w:val="28"/>
          <w:szCs w:val="28"/>
        </w:rPr>
        <w:t>о-</w:t>
      </w:r>
      <w:r w:rsidRPr="00F86AD5">
        <w:rPr>
          <w:rFonts w:ascii="PT Astra Serif" w:hAnsi="PT Astra Serif"/>
          <w:sz w:val="28"/>
          <w:szCs w:val="28"/>
        </w:rPr>
        <w:t xml:space="preserve">ягодных многолетних насаждений (далее </w:t>
      </w:r>
      <w:r w:rsidR="00EB600D" w:rsidRPr="00F86AD5">
        <w:rPr>
          <w:rFonts w:ascii="PT Astra Serif" w:hAnsi="PT Astra Serif"/>
          <w:sz w:val="28"/>
          <w:szCs w:val="28"/>
        </w:rPr>
        <w:t xml:space="preserve">также </w:t>
      </w:r>
      <w:r w:rsidRPr="00F86AD5">
        <w:rPr>
          <w:rFonts w:ascii="PT Astra Serif" w:hAnsi="PT Astra Serif"/>
          <w:sz w:val="28"/>
          <w:szCs w:val="28"/>
        </w:rPr>
        <w:t>–</w:t>
      </w:r>
      <w:r w:rsidR="00EB600D" w:rsidRPr="00F86AD5"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многолетние насаждения), включая посадочный материал, закладку и уход за многолетними насаждениями; производство коровьего молока (далее – молоко); развитие специализирован</w:t>
      </w:r>
      <w:r w:rsidR="00BE0484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>ного мясного скотоводства.</w:t>
      </w:r>
    </w:p>
    <w:p w:rsidR="00C14A04" w:rsidRPr="00F86AD5" w:rsidRDefault="00C14A04" w:rsidP="00C14A04">
      <w:pPr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3.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Pr="00F86AD5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Pr="00F86AD5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</w:p>
    <w:p w:rsidR="00A22E7A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4. Субсидии предоставляются </w:t>
      </w:r>
      <w:r w:rsidRPr="00F86AD5">
        <w:rPr>
          <w:rFonts w:ascii="PT Astra Serif" w:hAnsi="PT Astra Serif"/>
          <w:sz w:val="28"/>
          <w:szCs w:val="28"/>
        </w:rPr>
        <w:t>производителям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в целях возмещения части их затрат (без учёта </w:t>
      </w:r>
      <w:r w:rsidRPr="00F86AD5">
        <w:rPr>
          <w:rFonts w:ascii="PT Astra Serif" w:hAnsi="PT Astra Serif"/>
          <w:sz w:val="28"/>
          <w:szCs w:val="28"/>
        </w:rPr>
        <w:t xml:space="preserve">сумм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налога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стоимость)</w:t>
      </w:r>
      <w:r w:rsidR="00A22E7A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B14B95" w:rsidRPr="00F86AD5" w:rsidRDefault="00B14B95" w:rsidP="00B14B9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направленных на обеспечение прироста производства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сельскохозяйст</w:t>
      </w:r>
      <w:r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 xml:space="preserve">венной продукции </w:t>
      </w:r>
      <w:r>
        <w:rPr>
          <w:rFonts w:ascii="PT Astra Serif" w:hAnsi="PT Astra Serif"/>
          <w:sz w:val="28"/>
          <w:szCs w:val="28"/>
        </w:rPr>
        <w:t>(</w:t>
      </w:r>
      <w:r w:rsidRPr="00F86AD5">
        <w:rPr>
          <w:rFonts w:ascii="PT Astra Serif" w:hAnsi="PT Astra Serif"/>
          <w:sz w:val="28"/>
          <w:szCs w:val="28"/>
        </w:rPr>
        <w:t>зерновых и (или) зернобобовых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Pr="00F86AD5">
        <w:rPr>
          <w:rFonts w:ascii="PT Astra Serif" w:hAnsi="PT Astra Serif"/>
          <w:sz w:val="28"/>
          <w:szCs w:val="28"/>
        </w:rPr>
        <w:t xml:space="preserve"> культур</w:t>
      </w:r>
      <w:r>
        <w:rPr>
          <w:rFonts w:ascii="PT Astra Serif" w:hAnsi="PT Astra Serif"/>
          <w:sz w:val="28"/>
          <w:szCs w:val="28"/>
        </w:rPr>
        <w:t>,</w:t>
      </w:r>
      <w:r w:rsidRPr="00F86AD5">
        <w:rPr>
          <w:rFonts w:ascii="PT Astra Serif" w:hAnsi="PT Astra Serif"/>
          <w:sz w:val="28"/>
          <w:szCs w:val="28"/>
        </w:rPr>
        <w:t xml:space="preserve"> масличных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F86AD5">
        <w:rPr>
          <w:rFonts w:ascii="PT Astra Serif" w:hAnsi="PT Astra Serif"/>
          <w:sz w:val="28"/>
          <w:szCs w:val="28"/>
        </w:rPr>
        <w:t xml:space="preserve"> культур (за исключением рапса </w:t>
      </w:r>
      <w:r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>и сои)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молока</w:t>
      </w:r>
      <w:r>
        <w:rPr>
          <w:rFonts w:ascii="PT Astra Serif" w:hAnsi="PT Astra Serif"/>
          <w:sz w:val="28"/>
          <w:szCs w:val="28"/>
        </w:rPr>
        <w:t>,</w:t>
      </w:r>
      <w:r w:rsidRPr="00F86AD5">
        <w:rPr>
          <w:rFonts w:ascii="PT Astra Serif" w:hAnsi="PT Astra Serif"/>
          <w:sz w:val="28"/>
          <w:szCs w:val="28"/>
        </w:rPr>
        <w:t xml:space="preserve"> крупного рогатого </w:t>
      </w:r>
      <w:r w:rsidRPr="004042BA">
        <w:rPr>
          <w:rFonts w:ascii="PT Astra Serif" w:hAnsi="PT Astra Serif"/>
          <w:sz w:val="28"/>
          <w:szCs w:val="28"/>
        </w:rPr>
        <w:t xml:space="preserve">скота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на убой </w:t>
      </w:r>
      <w:r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Pr="00F86AD5">
        <w:rPr>
          <w:rFonts w:ascii="PT Astra Serif" w:hAnsi="PT Astra Serif"/>
          <w:sz w:val="28"/>
          <w:szCs w:val="28"/>
        </w:rPr>
        <w:t>)</w:t>
      </w:r>
      <w:r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A22E7A">
        <w:rPr>
          <w:rFonts w:ascii="PT Astra Serif" w:eastAsiaTheme="minorHAnsi" w:hAnsi="PT Astra Serif"/>
          <w:sz w:val="28"/>
          <w:szCs w:val="28"/>
          <w:lang w:eastAsia="en-US"/>
        </w:rPr>
        <w:t xml:space="preserve">связанных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закладкой и (или) уходом за многолетними насаждениями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86AD5">
        <w:rPr>
          <w:rFonts w:ascii="PT Astra Serif" w:hAnsi="PT Astra Serif"/>
          <w:sz w:val="28"/>
          <w:szCs w:val="28"/>
        </w:rPr>
        <w:t>(до вступления в период товарного плодоношения), включая питомники, в том числе с установкой шпалеры и (или) противоградовой сетки и (или) систем орошения, и (или) раскорчёвкой выбывших из эксплуатации многолетних насаждений в возрасте 20 лет и более начиная от года закладки. Перечень оборудования и материалов для установления систем орошения утверждается правовым актом Министерства</w:t>
      </w:r>
      <w:r w:rsidR="00A22E7A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E77922" w:rsidRDefault="00574E0D" w:rsidP="00E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5</w:t>
      </w:r>
      <w:r w:rsidR="00E77922" w:rsidRPr="00F86AD5">
        <w:rPr>
          <w:rFonts w:ascii="PT Astra Serif" w:hAnsi="PT Astra Serif"/>
          <w:sz w:val="28"/>
          <w:szCs w:val="28"/>
        </w:rPr>
        <w:t xml:space="preserve">. </w:t>
      </w:r>
      <w:r w:rsidR="00E77922">
        <w:rPr>
          <w:rFonts w:ascii="PT Astra Serif" w:hAnsi="PT Astra Serif"/>
          <w:sz w:val="28"/>
          <w:szCs w:val="28"/>
        </w:rPr>
        <w:t>П</w:t>
      </w:r>
      <w:r w:rsidR="00E77922" w:rsidRPr="00F86AD5">
        <w:rPr>
          <w:rFonts w:ascii="PT Astra Serif" w:hAnsi="PT Astra Serif"/>
          <w:sz w:val="28"/>
          <w:szCs w:val="28"/>
        </w:rPr>
        <w:t>роизводител</w:t>
      </w:r>
      <w:r w:rsidR="00E77922">
        <w:rPr>
          <w:rFonts w:ascii="PT Astra Serif" w:hAnsi="PT Astra Serif"/>
          <w:sz w:val="28"/>
          <w:szCs w:val="28"/>
        </w:rPr>
        <w:t>ь</w:t>
      </w:r>
      <w:r w:rsidR="00E77922" w:rsidRPr="00F86AD5">
        <w:rPr>
          <w:rFonts w:ascii="PT Astra Serif" w:hAnsi="PT Astra Serif"/>
          <w:sz w:val="28"/>
          <w:szCs w:val="28"/>
        </w:rPr>
        <w:t xml:space="preserve"> сельскохозяйственной продукции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имеет право 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получение субсидии при </w:t>
      </w:r>
      <w:r w:rsidR="00B14B9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производстве одного вида сельскохозяйственной продукции, указанной в подпункте 1 пункта 4 настоящих Правил, равно как </w:t>
      </w:r>
      <w:r w:rsidR="00B14B9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при 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осуществлении одного</w:t>
      </w:r>
      <w:r w:rsidR="00B14B9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</w:t>
      </w:r>
      <w:r w:rsidR="00B14B95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</w:t>
      </w:r>
      <w:r w:rsidR="00E77922" w:rsidRPr="005B0D9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указанных в </w:t>
      </w:r>
      <w:hyperlink r:id="rId10" w:history="1">
        <w:r w:rsidR="00E77922" w:rsidRPr="005B0D9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4</w:t>
        </w:r>
      </w:hyperlink>
      <w:r w:rsidR="00E77922" w:rsidRPr="005B0D9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Правил.</w:t>
      </w:r>
    </w:p>
    <w:p w:rsidR="00574E0D" w:rsidRPr="00F86AD5" w:rsidRDefault="00574E0D" w:rsidP="00574E0D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6</w:t>
      </w:r>
      <w:r w:rsidRPr="00F86AD5">
        <w:rPr>
          <w:rFonts w:ascii="PT Astra Serif" w:hAnsi="PT Astra Serif"/>
          <w:sz w:val="28"/>
          <w:szCs w:val="28"/>
        </w:rPr>
        <w:t xml:space="preserve">.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Pr="00F86AD5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дату осуществления соответствующих затрат, перечисленных в пункте 4 настоящих Правил, право на освобождение от исполнения обязанностей нало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гоплательщика, связанных с исчислением и уплатой налога на добавленную стоимость, возмещение части затрат осуществляется с учётом суммы налога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стоимость.</w:t>
      </w:r>
    </w:p>
    <w:p w:rsidR="00C14A04" w:rsidRPr="00F86AD5" w:rsidRDefault="00594B73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7</w:t>
      </w:r>
      <w:r w:rsidR="00C14A04" w:rsidRPr="00F86AD5">
        <w:rPr>
          <w:rFonts w:ascii="PT Astra Serif" w:hAnsi="PT Astra Serif"/>
          <w:sz w:val="28"/>
          <w:szCs w:val="28"/>
        </w:rPr>
        <w:t xml:space="preserve">.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Требования, которым должен соответствовать </w:t>
      </w:r>
      <w:r w:rsidR="00C14A04"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F86AD5">
        <w:rPr>
          <w:rFonts w:ascii="PT Astra Serif" w:hAnsi="PT Astra Serif"/>
          <w:spacing w:val="-2"/>
          <w:sz w:val="28"/>
          <w:szCs w:val="28"/>
        </w:rPr>
        <w:t xml:space="preserve">по состоянию на первое число месяца, </w:t>
      </w:r>
      <w:r w:rsidR="00C14A04" w:rsidRPr="00F86AD5">
        <w:rPr>
          <w:rFonts w:ascii="PT Astra Serif" w:hAnsi="PT Astra Serif"/>
          <w:spacing w:val="-2"/>
          <w:sz w:val="28"/>
          <w:szCs w:val="28"/>
        </w:rPr>
        <w:br/>
        <w:t xml:space="preserve">в котором им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="00C14A04" w:rsidRPr="00F86AD5">
        <w:rPr>
          <w:rFonts w:ascii="PT Astra Serif" w:hAnsi="PT Astra Serif"/>
          <w:sz w:val="28"/>
          <w:szCs w:val="28"/>
        </w:rPr>
        <w:t>(копии документов)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1) у </w:t>
      </w:r>
      <w:r w:rsidRPr="00F86AD5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2) у </w:t>
      </w:r>
      <w:r w:rsidRPr="00F86AD5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с иными правовыми актами, и иная просроченная задолженность перед областным бюджетом Ульяновской области;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юридическое лицо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находиться в процессе реорганизации, ликвидации, </w:t>
      </w:r>
      <w:r w:rsidRPr="00F86AD5">
        <w:rPr>
          <w:rFonts w:ascii="PT Astra Serif" w:hAnsi="PT Astra Serif" w:cs="PT Astra Serif"/>
          <w:sz w:val="28"/>
          <w:szCs w:val="28"/>
        </w:rPr>
        <w:t xml:space="preserve">в отношении </w:t>
      </w:r>
      <w:r w:rsidRPr="00F86AD5">
        <w:rPr>
          <w:rFonts w:ascii="PT Astra Serif" w:hAnsi="PT Astra Serif" w:cs="PT Astra Serif"/>
          <w:sz w:val="28"/>
          <w:szCs w:val="28"/>
        </w:rPr>
        <w:br/>
        <w:t xml:space="preserve">его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не введены процедуры, применяемые в деле о банкротстве</w:t>
      </w:r>
      <w:r w:rsidRPr="00F86AD5">
        <w:rPr>
          <w:rFonts w:ascii="PT Astra Serif" w:hAnsi="PT Astra Serif" w:cs="PT Astra Serif"/>
          <w:sz w:val="28"/>
          <w:szCs w:val="28"/>
        </w:rPr>
        <w:t xml:space="preserve">, деятельность </w:t>
      </w:r>
      <w:r w:rsidRPr="00F86AD5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F86AD5">
        <w:rPr>
          <w:rFonts w:ascii="PT Astra Serif" w:hAnsi="PT Astra Serif" w:cs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а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индивидуальный предприниматель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не должен прекратить деятельность в качестве индивидуального предпринимателя;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4)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юридическое лицо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hyperlink r:id="rId11" w:history="1">
        <w:r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>пункте 4</w:t>
        </w:r>
      </w:hyperlink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6) у </w:t>
      </w:r>
      <w:r w:rsidRPr="00F86AD5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должна отсутство</w:t>
      </w:r>
      <w:r w:rsidRPr="00F86AD5">
        <w:rPr>
          <w:rFonts w:ascii="PT Astra Serif" w:hAnsi="PT Astra Serif"/>
          <w:sz w:val="28"/>
          <w:szCs w:val="28"/>
        </w:rPr>
        <w:softHyphen/>
        <w:t>вать просроченная (неурегулированная) задолженность по денежным обязательствам перед Ульяновской областью;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7) </w:t>
      </w:r>
      <w:r w:rsidRPr="00F86AD5">
        <w:rPr>
          <w:rFonts w:ascii="PT Astra Serif" w:hAnsi="PT Astra Serif"/>
          <w:sz w:val="28"/>
          <w:szCs w:val="28"/>
        </w:rPr>
        <w:t>производителю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течение которого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считается подвергнутым такому наказанию, не истёк;</w:t>
      </w:r>
    </w:p>
    <w:p w:rsidR="00A02A52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8)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 должен соответство</w:t>
      </w:r>
      <w:r w:rsidRPr="00F86AD5">
        <w:rPr>
          <w:rFonts w:ascii="PT Astra Serif" w:hAnsi="PT Astra Serif"/>
          <w:sz w:val="28"/>
          <w:szCs w:val="28"/>
        </w:rPr>
        <w:softHyphen/>
        <w:t xml:space="preserve">вать </w:t>
      </w:r>
      <w:r w:rsidR="00233CE5">
        <w:rPr>
          <w:rFonts w:ascii="PT Astra Serif" w:hAnsi="PT Astra Serif"/>
          <w:sz w:val="28"/>
          <w:szCs w:val="28"/>
        </w:rPr>
        <w:t>условиям</w:t>
      </w:r>
      <w:r w:rsidRPr="00F86AD5">
        <w:rPr>
          <w:rFonts w:ascii="PT Astra Serif" w:hAnsi="PT Astra Serif"/>
          <w:sz w:val="28"/>
          <w:szCs w:val="28"/>
        </w:rPr>
        <w:t xml:space="preserve">, </w:t>
      </w:r>
      <w:r w:rsidR="00233CE5">
        <w:rPr>
          <w:rFonts w:ascii="PT Astra Serif" w:hAnsi="PT Astra Serif"/>
          <w:sz w:val="28"/>
          <w:szCs w:val="28"/>
        </w:rPr>
        <w:t>установл</w:t>
      </w:r>
      <w:r w:rsidRPr="00F86AD5">
        <w:rPr>
          <w:rFonts w:ascii="PT Astra Serif" w:hAnsi="PT Astra Serif"/>
          <w:sz w:val="28"/>
          <w:szCs w:val="28"/>
        </w:rPr>
        <w:t xml:space="preserve">енным подпунктом 1 пункта 2 настоящих Правил, </w:t>
      </w:r>
      <w:r w:rsidR="00233CE5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>а производитель сельскохозяйственной продукции, являющийся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</w:t>
      </w:r>
      <w:r w:rsidR="00233CE5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ственным товаропроизводителем, должен соответствовать требованиям, предусмотренным </w:t>
      </w:r>
      <w:hyperlink r:id="rId12" w:history="1">
        <w:r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>статьёй 3</w:t>
        </w:r>
      </w:hyperlink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29.12.2006 № 264-ФЗ </w:t>
      </w:r>
      <w:r w:rsidR="00233CE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«О развитии сельского хозяйства»</w:t>
      </w:r>
      <w:r w:rsidR="00A02A52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F86AD5" w:rsidRDefault="00A02A52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9)</w:t>
      </w:r>
      <w:r w:rsidR="00233CE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33CE5"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233CE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осуществлять один из видов деятельности, предусмотренных подпунктом 2 пункта 2 настоящих Правил, связанной с осуществлением затрат, в целях возмещения которых </w:t>
      </w:r>
      <w:r w:rsidRPr="00F86AD5">
        <w:rPr>
          <w:rFonts w:ascii="PT Astra Serif" w:hAnsi="PT Astra Serif"/>
          <w:spacing w:val="-2"/>
          <w:sz w:val="28"/>
          <w:szCs w:val="28"/>
        </w:rPr>
        <w:t xml:space="preserve">им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</w:t>
      </w:r>
      <w:r>
        <w:rPr>
          <w:rFonts w:ascii="PT Astra Serif" w:hAnsi="PT Astra Serif"/>
          <w:sz w:val="28"/>
          <w:szCs w:val="28"/>
        </w:rPr>
        <w:t xml:space="preserve">)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для получения субсидии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F86AD5" w:rsidRDefault="00A02A52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представить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</w:t>
      </w:r>
      <w:r w:rsidR="00C07979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изводителей агропромышленного комплекса за предыдущий финансовый год </w:t>
      </w:r>
      <w:r w:rsidR="00C0797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>и текущий квартал по формам, утверждённым приказами Министерства сельского хозяйства Российской Федерации, и в сроки, установленные Министерством.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A02A5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C16FE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6C16FE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в целях возмещения части затрат, указанных в подпункте 1 пункта 4 настоящих Правил</w:t>
      </w:r>
      <w:r w:rsidRPr="00F86AD5">
        <w:rPr>
          <w:rFonts w:ascii="PT Astra Serif" w:hAnsi="PT Astra Serif"/>
          <w:sz w:val="28"/>
          <w:szCs w:val="28"/>
        </w:rPr>
        <w:t>, 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="00A57F37">
        <w:rPr>
          <w:rFonts w:ascii="PT Astra Serif" w:eastAsiaTheme="minorHAnsi" w:hAnsi="PT Astra Serif"/>
          <w:sz w:val="28"/>
          <w:szCs w:val="28"/>
          <w:lang w:eastAsia="en-US"/>
        </w:rPr>
        <w:t xml:space="preserve">также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соответствовать следующим дополнительным требованиям:</w:t>
      </w:r>
    </w:p>
    <w:p w:rsidR="001B0AD8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6C16FE"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6C16FE" w:rsidRPr="006C16FE">
        <w:rPr>
          <w:rFonts w:ascii="PT Astra Serif" w:hAnsi="PT Astra Serif"/>
          <w:sz w:val="28"/>
          <w:szCs w:val="28"/>
        </w:rPr>
        <w:t>зерновых и (или) зернобобовых</w:t>
      </w:r>
      <w:r w:rsidR="006C16FE"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="006C16F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6C16FE" w:rsidRPr="006C16FE">
        <w:rPr>
          <w:rFonts w:ascii="PT Astra Serif" w:eastAsiaTheme="minorHAnsi" w:hAnsi="PT Astra Serif"/>
          <w:sz w:val="28"/>
          <w:szCs w:val="28"/>
          <w:lang w:eastAsia="en-US"/>
        </w:rPr>
        <w:t>ных</w:t>
      </w:r>
      <w:r w:rsidR="006C16FE" w:rsidRPr="006C16FE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6C16FE" w:rsidRPr="006C16FE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6C16FE" w:rsidRPr="006C16FE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="001B0AD8" w:rsidRPr="006C16F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11300" w:rsidRDefault="00D11300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lastRenderedPageBreak/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обеспечить прирост производства </w:t>
      </w:r>
      <w:r w:rsidRPr="00F86AD5">
        <w:rPr>
          <w:rFonts w:ascii="PT Astra Serif" w:hAnsi="PT Astra Serif"/>
          <w:sz w:val="28"/>
          <w:szCs w:val="28"/>
        </w:rPr>
        <w:t>зерновых и (или) зернобобовых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Pr="00F86AD5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F86AD5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>
        <w:rPr>
          <w:rFonts w:ascii="PT Astra Serif" w:hAnsi="PT Astra Serif"/>
          <w:sz w:val="28"/>
          <w:szCs w:val="28"/>
        </w:rPr>
        <w:t xml:space="preserve"> за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отчётный финансовый год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 отношению к уровню года, предшествующего отчётному финансовому году;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осуществить посев зерновых и (или) зернобобовых сельскохозяйственных культур либо масличных сельскохозяйственных культур </w:t>
      </w:r>
      <w:r w:rsidRPr="00F86AD5">
        <w:rPr>
          <w:rFonts w:ascii="PT Astra Serif" w:hAnsi="PT Astra Serif"/>
          <w:sz w:val="28"/>
          <w:szCs w:val="28"/>
        </w:rPr>
        <w:t>(за исключением рапса и сои)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текущем финансовом году</w:t>
      </w:r>
      <w:r w:rsidR="0012363B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озимых </w:t>
      </w:r>
      <w:r w:rsidR="0012363B" w:rsidRPr="00F86AD5">
        <w:rPr>
          <w:rFonts w:ascii="PT Astra Serif" w:eastAsiaTheme="minorHAnsi" w:hAnsi="PT Astra Serif"/>
          <w:sz w:val="28"/>
          <w:szCs w:val="28"/>
          <w:lang w:eastAsia="en-US"/>
        </w:rPr>
        <w:t>зерновых</w:t>
      </w:r>
      <w:r w:rsidR="0012363B" w:rsidRPr="0012363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2363B" w:rsidRPr="00F86AD5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 культур</w:t>
      </w:r>
      <w:r w:rsidR="0012363B">
        <w:rPr>
          <w:rFonts w:ascii="PT Astra Serif" w:eastAsiaTheme="minorHAnsi" w:hAnsi="PT Astra Serif"/>
          <w:sz w:val="28"/>
          <w:szCs w:val="28"/>
          <w:lang w:eastAsia="en-US"/>
        </w:rPr>
        <w:t xml:space="preserve"> в отчётном финансовом году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 посевных площадях участков земли, расположенных на территории Ульяновской области;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внести удобрения, используемые при производстве зерновых и зернобобовых сельскохозяйственных культур, масличных сельскохозяйственных культур,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объёме, установленном правовым актом Министерства;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использовать семена зерновых и зернобобовых сельскохозяйственных культур либо масличных сельскохозяйственных культур, сорта или гибриды которых внесены в Государственный реестр селекционных достижений, допущенных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использованию по 7 региону допуска, а также </w:t>
      </w:r>
      <w:r w:rsidRPr="00F86AD5">
        <w:rPr>
          <w:rFonts w:ascii="PT Astra Serif" w:hAnsi="PT Astra Serif"/>
          <w:sz w:val="28"/>
          <w:szCs w:val="28"/>
        </w:rPr>
        <w:t xml:space="preserve">сортовые и посевные качества таких семян </w:t>
      </w:r>
      <w:r w:rsidR="00A32D5E">
        <w:rPr>
          <w:rFonts w:ascii="PT Astra Serif" w:hAnsi="PT Astra Serif"/>
          <w:sz w:val="28"/>
          <w:szCs w:val="28"/>
        </w:rPr>
        <w:t xml:space="preserve">должны </w:t>
      </w:r>
      <w:r w:rsidRPr="00F86AD5">
        <w:rPr>
          <w:rFonts w:ascii="PT Astra Serif" w:hAnsi="PT Astra Serif"/>
          <w:sz w:val="28"/>
          <w:szCs w:val="28"/>
        </w:rPr>
        <w:t>соответств</w:t>
      </w:r>
      <w:r w:rsidR="00A32D5E">
        <w:rPr>
          <w:rFonts w:ascii="PT Astra Serif" w:hAnsi="PT Astra Serif"/>
          <w:sz w:val="28"/>
          <w:szCs w:val="28"/>
        </w:rPr>
        <w:t>ова</w:t>
      </w:r>
      <w:r w:rsidRPr="00F86AD5">
        <w:rPr>
          <w:rFonts w:ascii="PT Astra Serif" w:hAnsi="PT Astra Serif"/>
          <w:sz w:val="28"/>
          <w:szCs w:val="28"/>
        </w:rPr>
        <w:t>т</w:t>
      </w:r>
      <w:r w:rsidR="00A32D5E">
        <w:rPr>
          <w:rFonts w:ascii="PT Astra Serif" w:hAnsi="PT Astra Serif"/>
          <w:sz w:val="28"/>
          <w:szCs w:val="28"/>
        </w:rPr>
        <w:t>ь</w:t>
      </w:r>
      <w:r w:rsidRPr="00F86AD5">
        <w:rPr>
          <w:rFonts w:ascii="PT Astra Serif" w:hAnsi="PT Astra Serif"/>
          <w:sz w:val="28"/>
          <w:szCs w:val="28"/>
        </w:rPr>
        <w:t xml:space="preserve"> требованиям ГОСТ Р 52325-2005;</w:t>
      </w:r>
    </w:p>
    <w:p w:rsidR="00C14A04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производство и реализацию в текущем финансовом году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зерновых и (или) зернобобовых сельскохозяйственных культур либо масличных сельскохозяйст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венных культур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9571E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878C5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0878C5" w:rsidRPr="000878C5">
        <w:rPr>
          <w:rFonts w:ascii="PT Astra Serif" w:eastAsiaTheme="minorHAnsi" w:hAnsi="PT Astra Serif"/>
          <w:sz w:val="28"/>
          <w:szCs w:val="28"/>
          <w:lang w:eastAsia="en-US"/>
        </w:rPr>
        <w:t>при</w:t>
      </w:r>
      <w:r w:rsidR="000878C5"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 производстве</w:t>
      </w:r>
      <w:r w:rsidR="000878C5">
        <w:rPr>
          <w:rFonts w:ascii="PT Astra Serif" w:eastAsiaTheme="minorHAnsi" w:hAnsi="PT Astra Serif"/>
          <w:sz w:val="28"/>
          <w:szCs w:val="28"/>
          <w:lang w:eastAsia="en-US"/>
        </w:rPr>
        <w:t xml:space="preserve"> молока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0957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081A14" w:rsidRDefault="00081A14" w:rsidP="00081A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обеспечить прирост производства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молока</w:t>
      </w:r>
      <w:r>
        <w:rPr>
          <w:rFonts w:ascii="PT Astra Serif" w:hAnsi="PT Astra Serif"/>
          <w:sz w:val="28"/>
          <w:szCs w:val="28"/>
        </w:rPr>
        <w:t xml:space="preserve"> за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отчётный финансовый год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отношению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уровню года, предшествующего отчётному финансовому году;</w:t>
      </w:r>
    </w:p>
    <w:p w:rsidR="00E2780D" w:rsidRPr="00F86AD5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иметь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Ульяновской области по состоянию на 1-е число месяца его обращения в Министерство за получением субсидии поголовье коров, молочная продуктивность которых должна быть не ниже средне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годового значения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 отчётный финансовый год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установленного правовым актом Министерства</w:t>
      </w:r>
      <w:r w:rsidRPr="00A33F7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 соответствующей категории</w:t>
      </w:r>
      <w:r w:rsidRPr="00C13D24"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производител</w:t>
      </w:r>
      <w:r>
        <w:rPr>
          <w:rFonts w:ascii="PT Astra Serif" w:hAnsi="PT Astra Serif"/>
          <w:sz w:val="28"/>
          <w:szCs w:val="28"/>
        </w:rPr>
        <w:t>ей</w:t>
      </w:r>
      <w:r w:rsidRPr="00F86AD5">
        <w:rPr>
          <w:rFonts w:ascii="PT Astra Serif" w:hAnsi="PT Astra Serif"/>
          <w:sz w:val="28"/>
          <w:szCs w:val="28"/>
        </w:rPr>
        <w:t xml:space="preserve"> сельскохозяйственной продук</w:t>
      </w:r>
      <w:r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>ции</w:t>
      </w:r>
      <w:r>
        <w:rPr>
          <w:rFonts w:ascii="PT Astra Serif" w:hAnsi="PT Astra Serif"/>
          <w:sz w:val="28"/>
          <w:szCs w:val="28"/>
        </w:rPr>
        <w:t xml:space="preserve"> (</w:t>
      </w:r>
      <w:r w:rsidRPr="00F86AD5">
        <w:rPr>
          <w:rFonts w:ascii="PT Astra Serif" w:hAnsi="PT Astra Serif"/>
          <w:sz w:val="28"/>
          <w:szCs w:val="28"/>
        </w:rPr>
        <w:t>организации</w:t>
      </w:r>
      <w:r>
        <w:rPr>
          <w:rFonts w:ascii="PT Astra Serif" w:hAnsi="PT Astra Serif"/>
          <w:sz w:val="28"/>
          <w:szCs w:val="28"/>
        </w:rPr>
        <w:t>,</w:t>
      </w:r>
      <w:r w:rsidRPr="00F86AD5">
        <w:rPr>
          <w:rFonts w:ascii="PT Astra Serif" w:hAnsi="PT Astra Serif"/>
          <w:sz w:val="28"/>
          <w:szCs w:val="28"/>
        </w:rPr>
        <w:t xml:space="preserve"> индивидуальные предприниматели</w:t>
      </w:r>
      <w:r>
        <w:rPr>
          <w:rFonts w:ascii="PT Astra Serif" w:hAnsi="PT Astra Serif"/>
          <w:sz w:val="28"/>
          <w:szCs w:val="28"/>
        </w:rPr>
        <w:t>, включая крестьянские (фермерские) хозяйства,</w:t>
      </w:r>
      <w:r w:rsidRPr="00683B04"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 xml:space="preserve">осуществляющие производство, первичную и (или) последующую (промышленную) переработку </w:t>
      </w:r>
      <w:r>
        <w:rPr>
          <w:rFonts w:ascii="PT Astra Serif" w:hAnsi="PT Astra Serif"/>
          <w:sz w:val="28"/>
          <w:szCs w:val="28"/>
        </w:rPr>
        <w:t xml:space="preserve">молока),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численность поголовья указанных коров должна быть не ниже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значения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, установленного правовым актом Министерства;</w:t>
      </w:r>
    </w:p>
    <w:p w:rsidR="00E2780D" w:rsidRPr="00F86AD5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71D2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производство молока на территории Ульяновской области и </w:t>
      </w:r>
      <w:r w:rsidR="00B71D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</w:t>
      </w:r>
      <w:r w:rsidR="00B71D2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реализацию </w:t>
      </w:r>
      <w:r w:rsidR="00B71D2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отгрузку на собственную переработку</w:t>
      </w:r>
      <w:r w:rsidR="00B71D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период, установленный правовым актом Министерства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57F37" w:rsidRPr="00C26E6D" w:rsidRDefault="00A57F37" w:rsidP="00A57F3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в) </w:t>
      </w:r>
      <w:r w:rsidR="006043C7"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6043C7" w:rsidRPr="00C26E6D">
        <w:rPr>
          <w:rFonts w:ascii="PT Astra Serif" w:hAnsi="PT Astra Serif"/>
          <w:sz w:val="28"/>
          <w:szCs w:val="28"/>
        </w:rPr>
        <w:t xml:space="preserve">крупного рогатого скота </w:t>
      </w:r>
      <w:r w:rsidR="0079617A" w:rsidRPr="00C26E6D">
        <w:rPr>
          <w:rFonts w:ascii="PT Astra Serif" w:eastAsiaTheme="minorHAnsi" w:hAnsi="PT Astra Serif"/>
          <w:sz w:val="28"/>
          <w:szCs w:val="28"/>
          <w:lang w:eastAsia="en-US"/>
        </w:rPr>
        <w:t>на убой (в живом весе</w:t>
      </w:r>
      <w:r w:rsidR="0079617A" w:rsidRPr="00C26E6D">
        <w:rPr>
          <w:rFonts w:ascii="PT Astra Serif" w:hAnsi="PT Astra Serif"/>
          <w:sz w:val="28"/>
          <w:szCs w:val="28"/>
        </w:rPr>
        <w:t>)</w:t>
      </w:r>
      <w:r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810AB" w:rsidRPr="00C26E6D" w:rsidRDefault="00E810AB" w:rsidP="00A57F3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26E6D">
        <w:rPr>
          <w:rFonts w:ascii="PT Astra Serif" w:hAnsi="PT Astra Serif"/>
          <w:sz w:val="28"/>
          <w:szCs w:val="28"/>
        </w:rPr>
        <w:lastRenderedPageBreak/>
        <w:t>производитель сельскохозяйственной продукции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обеспечить прирост </w:t>
      </w:r>
      <w:r w:rsidR="006F0F68"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товарного поголовья коров </w:t>
      </w:r>
      <w:r w:rsidR="006F0F68" w:rsidRPr="00C26E6D">
        <w:rPr>
          <w:rFonts w:ascii="PT Astra Serif" w:hAnsi="PT Astra Serif"/>
          <w:sz w:val="28"/>
          <w:szCs w:val="28"/>
        </w:rPr>
        <w:t xml:space="preserve">специализированных мясных пород </w:t>
      </w:r>
      <w:r w:rsidR="006F0F68" w:rsidRPr="00C26E6D">
        <w:rPr>
          <w:rFonts w:ascii="PT Astra Serif" w:hAnsi="PT Astra Serif"/>
          <w:sz w:val="28"/>
          <w:szCs w:val="28"/>
        </w:rPr>
        <w:br/>
        <w:t>за</w:t>
      </w:r>
      <w:r w:rsidR="006F0F68"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отчётный финансовый год</w:t>
      </w:r>
      <w:r w:rsidR="006F0F68" w:rsidRPr="00C26E6D">
        <w:rPr>
          <w:rFonts w:ascii="PT Astra Serif" w:hAnsi="PT Astra Serif"/>
          <w:sz w:val="28"/>
          <w:szCs w:val="28"/>
        </w:rPr>
        <w:t xml:space="preserve"> </w:t>
      </w:r>
      <w:r w:rsidR="006F0F68"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>по отношению к уровню года, предшествующего отчётному финансовому году</w:t>
      </w:r>
      <w:r w:rsidR="006F0F68" w:rsidRPr="00C26E6D">
        <w:rPr>
          <w:rFonts w:ascii="PT Astra Serif" w:hAnsi="PT Astra Serif"/>
          <w:sz w:val="28"/>
          <w:szCs w:val="28"/>
        </w:rPr>
        <w:t>;</w:t>
      </w:r>
    </w:p>
    <w:p w:rsidR="00984C40" w:rsidRPr="00C26E6D" w:rsidRDefault="00984C40" w:rsidP="00984C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26E6D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иметь 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 по состоянию на 1-е число месяца его обращения в Министерство за получением субсидии поголовье крупного рогатого скота мясного направления использования, породы которого 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внесены в Государственный реестр селекционных достижений, допущенных </w:t>
      </w:r>
      <w:r w:rsidR="00C26E6D" w:rsidRPr="00C26E6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к использованию, </w:t>
      </w:r>
      <w:r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>численностью не ниже значения, установленного правовым актом Министерства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B0CB3" w:rsidRPr="00F86AD5" w:rsidRDefault="005B0CB3" w:rsidP="005B0CB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26E6D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</w:t>
      </w:r>
      <w:r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подтвердить производство крупного рогатого скота на убой (в живом весе) на территории Ульяновской области и его реализацию и (или) отгрузку на собственную переработку за период, установленный правовым актом Министерства;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01AA7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878C5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0878C5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в целях возмещения части затрат, указанных в подпункте 2 пункта 4 настоящих Правил,</w:t>
      </w:r>
      <w:r w:rsidRPr="00F86AD5">
        <w:rPr>
          <w:rFonts w:ascii="PT Astra Serif" w:hAnsi="PT Astra Serif"/>
          <w:sz w:val="28"/>
          <w:szCs w:val="28"/>
        </w:rPr>
        <w:t xml:space="preserve"> 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также соответствовать следующим дополнительным требованиям: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а)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осуществления закладки и (или) ухода за многолетними насаждениями </w:t>
      </w:r>
      <w:r w:rsidRPr="00F86AD5">
        <w:rPr>
          <w:rFonts w:ascii="PT Astra Serif" w:hAnsi="PT Astra Serif"/>
          <w:sz w:val="28"/>
          <w:szCs w:val="28"/>
        </w:rPr>
        <w:t>(до вступления в период товарного плодоношения):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иметь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территории Ульяновской области на начало текущего финансового года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менее 1 гектара площади многолетних насаждений (данное требование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распространяется на производителей </w:t>
      </w:r>
      <w:r w:rsidRPr="00F86AD5">
        <w:rPr>
          <w:rFonts w:ascii="PT Astra Serif" w:hAnsi="PT Astra Serif"/>
          <w:sz w:val="28"/>
          <w:szCs w:val="28"/>
        </w:rPr>
        <w:t>сельскохозяйственной продукции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которые до начала текущего финансового года не осуществляли закладку многолетних насаждений);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иметь проект закладки многолетних насаждений в текущем финансовом году и (или)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отчётном финансовом году в случае непредоставления в отчётном финансовом году субсидии в целях возмещения части затрат, осуществлённых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отчётном финансовом году;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осуществить закладку многолетних плодовых и (или) ягодных насаждений, и (или) садов интенсивного типа (не менее 800 деревьев на 1 гектар), и (или) плодовых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(или) ягодных питомников площадью не менее 1 гектара в год каждого вида насаждения (данное требование распространяется на </w:t>
      </w:r>
      <w:r w:rsidRPr="00F86AD5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которые осуществили затраты, связанные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закладкой многолетних насаждений);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использовать для закладки многолетних насаждений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посадочный материал, сорта или гибриды которого внесены в Государственный реестр селекционных достижений, допущенных к использованию по 7 региону допуска, а также при условии, что </w:t>
      </w:r>
      <w:r w:rsidRPr="00F86AD5">
        <w:rPr>
          <w:rFonts w:ascii="PT Astra Serif" w:hAnsi="PT Astra Serif"/>
          <w:sz w:val="28"/>
          <w:szCs w:val="28"/>
        </w:rPr>
        <w:t xml:space="preserve">сортовые качества такого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посадочного материала</w:t>
      </w:r>
      <w:r w:rsidRPr="00F86AD5">
        <w:rPr>
          <w:rFonts w:ascii="PT Astra Serif" w:hAnsi="PT Astra Serif"/>
          <w:sz w:val="28"/>
          <w:szCs w:val="28"/>
        </w:rPr>
        <w:t xml:space="preserve"> соответствуют требованиям ГОСТ Р 53135-2008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(данное требование распространяется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на </w:t>
      </w:r>
      <w:r w:rsidRPr="00F86AD5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которые осуществили затраты, связанные с закладкой многолетних насаждений)</w:t>
      </w:r>
      <w:r w:rsidRPr="00F86AD5">
        <w:rPr>
          <w:rFonts w:ascii="PT Astra Serif" w:hAnsi="PT Astra Serif"/>
          <w:sz w:val="28"/>
          <w:szCs w:val="28"/>
        </w:rPr>
        <w:t>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состав и размер затрат, связанных с закладкой и уходом за многолетними плодовыми и (или) ягодными насаждениями, и (или) садами интенсивного типа, и (или) плодовыми и (или) ягодными питомниками, </w:t>
      </w:r>
      <w:r w:rsidRPr="00F86AD5">
        <w:rPr>
          <w:rFonts w:ascii="PT Astra Serif" w:hAnsi="PT Astra Serif"/>
          <w:sz w:val="28"/>
          <w:szCs w:val="28"/>
        </w:rPr>
        <w:t xml:space="preserve">в том числе </w:t>
      </w:r>
      <w:r w:rsidRPr="00F86AD5">
        <w:rPr>
          <w:rFonts w:ascii="PT Astra Serif" w:hAnsi="PT Astra Serif"/>
          <w:sz w:val="28"/>
          <w:szCs w:val="28"/>
        </w:rPr>
        <w:br/>
        <w:t xml:space="preserve">с установкой шпалеры и (или) противоградовой сетки и (или) систем орошения (в случае их установки),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произведённых им в текущем финансовом году</w:t>
      </w:r>
      <w:r w:rsidRPr="00F86AD5">
        <w:rPr>
          <w:rFonts w:ascii="PT Astra Serif" w:hAnsi="PT Astra Serif"/>
          <w:sz w:val="28"/>
          <w:szCs w:val="28"/>
        </w:rPr>
        <w:t xml:space="preserve">, </w:t>
      </w:r>
      <w:r w:rsidRPr="00F86AD5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в отчётном финансовом году в случае непредоставления в отчётном финансовом году субсидии в целях возмещения указанных затрат, осуществлённых в отчётном финансовом году;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б)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Pr="00F86AD5">
        <w:rPr>
          <w:rFonts w:ascii="PT Astra Serif" w:hAnsi="PT Astra Serif"/>
          <w:sz w:val="28"/>
          <w:szCs w:val="28"/>
        </w:rPr>
        <w:t>раскорчёвки выбывших из эксплуатации многолетних насаждений в возрасте 20 лет и более начиная от года закладки: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иметь на терри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тории Ульяновской области площади выбывших из эксплуатации многолетних насаждений в возрасте 20 лет и более </w:t>
      </w:r>
      <w:r w:rsidRPr="00F86AD5">
        <w:rPr>
          <w:rFonts w:ascii="PT Astra Serif" w:hAnsi="PT Astra Serif"/>
          <w:sz w:val="28"/>
          <w:szCs w:val="28"/>
        </w:rPr>
        <w:t>начиная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года закладки;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иметь проект закладки нового сада на раскорчёванной площади в текущем финансовом году и (или) в отчётном финансовом году в случае непредоставления в отчётном финансовом году субсидии в целях возмещения затрат, осуществлённых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отчётном финансовом году;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состав и размер затрат, связанных с раскорчёвкой выбывших из эксплуатации многолетних насаждений в возрасте 20 лет и более начиная от года закладки, произведённых им в текущем финансовом году, а также в отчётном финансовом году в случае непредоставления в отчётном финансовом году субсидии в целях возмещения части указанных затрат, осуществлённых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отчётном финансовом году;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801AA7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достигнуть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отчётном финансовом году планового значения соответствующего результата предоставления субсидии, предусмотренного соглашением о предоставлении субсидии в целях возмещения затрат,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указанных в пункте 4 настоящих Правил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(данное требование распространяется на </w:t>
      </w:r>
      <w:r w:rsidRPr="00F86AD5">
        <w:rPr>
          <w:rFonts w:ascii="PT Astra Serif" w:hAnsi="PT Astra Serif"/>
          <w:sz w:val="28"/>
          <w:szCs w:val="28"/>
        </w:rPr>
        <w:t xml:space="preserve">производителей сельскохозяйственной продукции, заключивших указанное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соглашение о предоставлении субсидии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отчётном финансовом году, и применяется с 2021 года).</w:t>
      </w:r>
    </w:p>
    <w:p w:rsidR="00CE1753" w:rsidRPr="00F86AD5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F86AD5">
        <w:rPr>
          <w:rFonts w:ascii="PT Astra Serif" w:hAnsi="PT Astra Serif"/>
          <w:sz w:val="28"/>
          <w:szCs w:val="28"/>
        </w:rPr>
        <w:t xml:space="preserve">. Субсидия не предоставляется производителю сельскохозяйственной продукции в случае, если он реализовал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произведённую </w:t>
      </w:r>
      <w:r w:rsidRPr="00F86AD5">
        <w:rPr>
          <w:rFonts w:ascii="PT Astra Serif" w:hAnsi="PT Astra Serif"/>
          <w:sz w:val="28"/>
          <w:szCs w:val="28"/>
        </w:rPr>
        <w:t xml:space="preserve">сельскохозяйственную </w:t>
      </w:r>
      <w:r>
        <w:rPr>
          <w:rFonts w:ascii="PT Astra Serif" w:hAnsi="PT Astra Serif"/>
          <w:sz w:val="28"/>
          <w:szCs w:val="28"/>
        </w:rPr>
        <w:t>продукцию, указанную в подпункте</w:t>
      </w:r>
      <w:r w:rsidRPr="00F86AD5">
        <w:rPr>
          <w:rFonts w:ascii="PT Astra Serif" w:hAnsi="PT Astra Serif"/>
          <w:sz w:val="28"/>
          <w:szCs w:val="28"/>
        </w:rPr>
        <w:t xml:space="preserve"> 1 пункта 4 настоящих Правил:</w:t>
      </w:r>
    </w:p>
    <w:p w:rsidR="00CE1753" w:rsidRPr="00F86AD5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1)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юридическим лицам, имеющи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общих учредителей (участников)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</w:t>
      </w:r>
      <w:r w:rsidRPr="00F86AD5">
        <w:rPr>
          <w:rFonts w:ascii="PT Astra Serif" w:hAnsi="PT Astra Serif"/>
          <w:sz w:val="28"/>
          <w:szCs w:val="28"/>
        </w:rPr>
        <w:t>производителем сельскохозяйственной продукции – хозяйственным обществом, а также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случае, если исполнение полномочий </w:t>
      </w:r>
      <w:r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единоличного исполнительного органа</w:t>
      </w:r>
      <w:r w:rsidRPr="00F86AD5">
        <w:rPr>
          <w:rFonts w:ascii="PT Astra Serif" w:hAnsi="PT Astra Serif"/>
          <w:sz w:val="28"/>
          <w:szCs w:val="28"/>
        </w:rPr>
        <w:t xml:space="preserve"> организации – производителя сельскохозяйственной продукции, и организации, приобретающей указанную сельскохозяйственную продукцию, осуществляется одним и тем же физическим лицом либо если </w:t>
      </w:r>
      <w:r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единоличный исполнительный орган</w:t>
      </w:r>
      <w:r w:rsidRPr="00F86AD5">
        <w:rPr>
          <w:rFonts w:ascii="PT Astra Serif" w:hAnsi="PT Astra Serif"/>
          <w:sz w:val="28"/>
          <w:szCs w:val="28"/>
        </w:rPr>
        <w:t xml:space="preserve"> организации – производителя сельскохозяйственной продукции, и индивидуальный предприниматель, </w:t>
      </w:r>
      <w:r w:rsidRPr="00F86AD5">
        <w:rPr>
          <w:rFonts w:ascii="PT Astra Serif" w:hAnsi="PT Astra Serif"/>
          <w:sz w:val="28"/>
          <w:szCs w:val="28"/>
        </w:rPr>
        <w:lastRenderedPageBreak/>
        <w:t>приобретающий указанную сельскохозяйственную продукцию, – одно и то же физическое лицо;</w:t>
      </w:r>
    </w:p>
    <w:p w:rsidR="00CE1753" w:rsidRPr="00F86AD5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2) физическим лицам.</w:t>
      </w:r>
    </w:p>
    <w:p w:rsidR="00C14A04" w:rsidRPr="00F86AD5" w:rsidRDefault="00CE1753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</w:t>
      </w:r>
      <w:r w:rsidR="002B3B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своими </w:t>
      </w:r>
      <w:r w:rsidR="00681E15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правовыми актами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утверждает размеры ставок субсидий, необходимых для расчёта размеров предоставляемых субсидий.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F86AD5">
        <w:rPr>
          <w:rFonts w:ascii="PT Astra Serif" w:hAnsi="PT Astra Serif" w:cs="PT Astra Serif"/>
          <w:sz w:val="28"/>
          <w:szCs w:val="28"/>
        </w:rPr>
        <w:t xml:space="preserve">размеры ставок субсидий в целях возмещения части затрат,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281020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ренных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подпунктом</w:t>
      </w:r>
      <w:hyperlink r:id="rId13" w:history="1">
        <w:r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1 пункта </w:t>
        </w:r>
      </w:hyperlink>
      <w:r w:rsidRPr="00F86AD5">
        <w:rPr>
          <w:rFonts w:ascii="PT Astra Serif" w:hAnsi="PT Astra Serif"/>
          <w:sz w:val="28"/>
          <w:szCs w:val="28"/>
        </w:rPr>
        <w:t>4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Pr="00F86AD5">
        <w:rPr>
          <w:rFonts w:ascii="PT Astra Serif" w:hAnsi="PT Astra Serif" w:cs="PT Astra Serif"/>
          <w:sz w:val="28"/>
          <w:szCs w:val="28"/>
        </w:rPr>
        <w:t>устанавливаются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 1 тонну реализованной и (или) отгруженной на собственную переработку </w:t>
      </w:r>
      <w:r w:rsidR="002B3B97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следующей сельскохозяйственной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продукции</w:t>
      </w:r>
      <w:r w:rsidR="002B3B97">
        <w:rPr>
          <w:rFonts w:ascii="PT Astra Serif" w:eastAsiaTheme="minorHAnsi" w:hAnsi="PT Astra Serif"/>
          <w:sz w:val="28"/>
          <w:szCs w:val="28"/>
          <w:lang w:eastAsia="en-US"/>
        </w:rPr>
        <w:t xml:space="preserve">: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зерновых</w:t>
      </w:r>
      <w:r w:rsidR="002B3B97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</w:t>
      </w:r>
      <w:r w:rsidR="002B3B9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A05B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B3B97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масличных сельскохозяйственных культур </w:t>
      </w:r>
      <w:r w:rsidRPr="00F86AD5">
        <w:rPr>
          <w:rFonts w:ascii="PT Astra Serif" w:hAnsi="PT Astra Serif"/>
          <w:sz w:val="28"/>
          <w:szCs w:val="28"/>
        </w:rPr>
        <w:t>(за исключением рапса и сои)</w:t>
      </w:r>
      <w:r w:rsidR="002B3B97">
        <w:rPr>
          <w:rFonts w:ascii="PT Astra Serif" w:hAnsi="PT Astra Serif"/>
          <w:sz w:val="28"/>
          <w:szCs w:val="28"/>
        </w:rPr>
        <w:t>,</w:t>
      </w:r>
      <w:r w:rsidR="00A82F88">
        <w:rPr>
          <w:rFonts w:ascii="PT Astra Serif" w:hAnsi="PT Astra Serif"/>
          <w:sz w:val="28"/>
          <w:szCs w:val="28"/>
        </w:rPr>
        <w:t xml:space="preserve"> </w:t>
      </w:r>
      <w:r w:rsidR="00A82F88" w:rsidRPr="001F303E">
        <w:rPr>
          <w:rFonts w:ascii="PT Astra Serif" w:eastAsiaTheme="minorHAnsi" w:hAnsi="PT Astra Serif"/>
          <w:sz w:val="28"/>
          <w:szCs w:val="28"/>
          <w:lang w:eastAsia="en-US"/>
        </w:rPr>
        <w:t xml:space="preserve">молока в зависимости от 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>значения</w:t>
      </w:r>
      <w:r w:rsidR="00A82F88" w:rsidRPr="001F303E">
        <w:rPr>
          <w:rFonts w:ascii="PT Astra Serif" w:eastAsiaTheme="minorHAnsi" w:hAnsi="PT Astra Serif"/>
          <w:sz w:val="28"/>
          <w:szCs w:val="28"/>
          <w:lang w:eastAsia="en-US"/>
        </w:rPr>
        <w:t xml:space="preserve"> средне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>годовой</w:t>
      </w:r>
      <w:r w:rsidR="00A82F88" w:rsidRPr="001F303E">
        <w:rPr>
          <w:rFonts w:ascii="PT Astra Serif" w:eastAsiaTheme="minorHAnsi" w:hAnsi="PT Astra Serif"/>
          <w:sz w:val="28"/>
          <w:szCs w:val="28"/>
          <w:lang w:eastAsia="en-US"/>
        </w:rPr>
        <w:t xml:space="preserve"> молочной продуктивности коров за отчётный 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 xml:space="preserve">финансовый </w:t>
      </w:r>
      <w:r w:rsidR="00A82F88" w:rsidRPr="001F303E">
        <w:rPr>
          <w:rFonts w:ascii="PT Astra Serif" w:eastAsiaTheme="minorHAnsi" w:hAnsi="PT Astra Serif"/>
          <w:sz w:val="28"/>
          <w:szCs w:val="28"/>
          <w:lang w:eastAsia="en-US"/>
        </w:rPr>
        <w:t>год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A82F88" w:rsidRPr="001F303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82F88" w:rsidRPr="001F303E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</w:t>
      </w:r>
      <w:r w:rsidR="00A82F88"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="00A82F88" w:rsidRPr="001F303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 актом Министерства по соответствующей категории</w:t>
      </w:r>
      <w:r w:rsidR="00A82F88" w:rsidRPr="001F303E">
        <w:rPr>
          <w:rFonts w:ascii="PT Astra Serif" w:hAnsi="PT Astra Serif"/>
          <w:sz w:val="28"/>
          <w:szCs w:val="28"/>
        </w:rPr>
        <w:t xml:space="preserve"> производителей </w:t>
      </w:r>
      <w:r w:rsidR="00A82F88">
        <w:rPr>
          <w:rFonts w:ascii="PT Astra Serif" w:hAnsi="PT Astra Serif"/>
          <w:sz w:val="28"/>
          <w:szCs w:val="28"/>
        </w:rPr>
        <w:t>молока</w:t>
      </w:r>
      <w:r w:rsidR="00A82F88" w:rsidRPr="001F303E">
        <w:rPr>
          <w:rFonts w:ascii="PT Astra Serif" w:hAnsi="PT Astra Serif"/>
          <w:sz w:val="28"/>
          <w:szCs w:val="28"/>
        </w:rPr>
        <w:t xml:space="preserve"> (организации, индивидуальные предприниматели, включая крес</w:t>
      </w:r>
      <w:r w:rsidR="00A82F88">
        <w:rPr>
          <w:rFonts w:ascii="PT Astra Serif" w:hAnsi="PT Astra Serif"/>
          <w:sz w:val="28"/>
          <w:szCs w:val="28"/>
        </w:rPr>
        <w:t>тьянские (фермерские) хозяйства</w:t>
      </w:r>
      <w:r w:rsidR="00A82F88" w:rsidRPr="001F303E">
        <w:rPr>
          <w:rFonts w:ascii="PT Astra Serif" w:hAnsi="PT Astra Serif"/>
          <w:sz w:val="28"/>
          <w:szCs w:val="28"/>
        </w:rPr>
        <w:t>)</w:t>
      </w:r>
      <w:r w:rsidR="002B3B97">
        <w:rPr>
          <w:rFonts w:ascii="PT Astra Serif" w:hAnsi="PT Astra Serif"/>
          <w:sz w:val="28"/>
          <w:szCs w:val="28"/>
        </w:rPr>
        <w:t>, 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B3B9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крупного рогатого скота </w:t>
      </w:r>
      <w:r w:rsidR="00A82F88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на убой 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="00A82F88"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A82F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A82F88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Размер субсидии определяется как произведение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объёма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82F88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реализованной </w:t>
      </w:r>
      <w:r w:rsidR="00CA05B3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соответствующей 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сельскохозяйственной </w:t>
      </w:r>
      <w:r w:rsidR="00A82F88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продукции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собственного производства и установленного размера ставки субсидии и не должен превышать фактического объёма затрат, связанных с производством</w:t>
      </w:r>
      <w:r w:rsidR="002A4BA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F7D18">
        <w:rPr>
          <w:rFonts w:ascii="PT Astra Serif" w:eastAsiaTheme="minorHAnsi" w:hAnsi="PT Astra Serif"/>
          <w:sz w:val="28"/>
          <w:szCs w:val="28"/>
          <w:lang w:eastAsia="en-US"/>
        </w:rPr>
        <w:t>такой</w:t>
      </w:r>
      <w:r w:rsidR="002A4BA4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F86AD5" w:rsidRDefault="00972B00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BE572E">
        <w:rPr>
          <w:rFonts w:ascii="PT Astra Serif" w:hAnsi="PT Astra Serif" w:cs="PT Astra Serif"/>
          <w:sz w:val="28"/>
          <w:szCs w:val="28"/>
        </w:rPr>
        <w:t xml:space="preserve">) </w:t>
      </w:r>
      <w:r w:rsidR="00C14A04" w:rsidRPr="00F86AD5">
        <w:rPr>
          <w:rFonts w:ascii="PT Astra Serif" w:hAnsi="PT Astra Serif" w:cs="PT Astra Serif"/>
          <w:sz w:val="28"/>
          <w:szCs w:val="28"/>
        </w:rPr>
        <w:t xml:space="preserve">размеры ставок субсидий в целях возмещения части затрат,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hyperlink r:id="rId14" w:history="1">
        <w:r w:rsidR="00C14A04"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2 пункта </w:t>
        </w:r>
      </w:hyperlink>
      <w:r w:rsidR="00C14A04" w:rsidRPr="00F86AD5">
        <w:rPr>
          <w:rFonts w:ascii="PT Astra Serif" w:hAnsi="PT Astra Serif"/>
          <w:sz w:val="28"/>
          <w:szCs w:val="28"/>
        </w:rPr>
        <w:t>4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C14A04" w:rsidRPr="00F86AD5">
        <w:rPr>
          <w:rFonts w:ascii="PT Astra Serif" w:hAnsi="PT Astra Serif" w:cs="PT Astra Serif"/>
          <w:sz w:val="28"/>
          <w:szCs w:val="28"/>
        </w:rPr>
        <w:t>устанавливаются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гектар площади закладки и (или) ухода за многолетними насаждениями и (или) раскорчёванной площади выбывших из эксплуатации указанных многолетних насаждений, расположенных на территории Ульяновской области. При этом при расчёте ставок субсидий на 1 гектар закладки садов интенсивного типа </w:t>
      </w:r>
      <w:r w:rsidR="00C14A04" w:rsidRPr="00F86AD5">
        <w:rPr>
          <w:rFonts w:ascii="PT Astra Serif" w:hAnsi="PT Astra Serif"/>
          <w:sz w:val="28"/>
          <w:szCs w:val="28"/>
        </w:rPr>
        <w:t xml:space="preserve">(семечковые, косточковые с соблюдением сорто-подвойных комбинаций) применяются повышающие коэффициенты: для садов с плотностью посадки свыше 1250 растений на 1 гектар – не менее 1,4, свыше 2500 растений на 1 гектар - не менее 1,7, свыше 3500 растений </w:t>
      </w:r>
      <w:r w:rsidR="00C14A04" w:rsidRPr="00F86AD5">
        <w:rPr>
          <w:rFonts w:ascii="PT Astra Serif" w:hAnsi="PT Astra Serif"/>
          <w:sz w:val="28"/>
          <w:szCs w:val="28"/>
        </w:rPr>
        <w:br/>
        <w:t xml:space="preserve">на 1 гектар – не менее 3,0.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Размер субсидии определяется как произведение площади закладки и (или) ухода за многолетними насаждениями и (или) площади выбывших из эксплуатации многолетних насаждений в возрасте 20 лет и более от года закладки, расположенных на территории Ульяновской области, и соответствующего установленного размера ставки субсидии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не должен превышать фактического объёма затрат, связанных с закладкой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уходом за многолетними насаждениями, раскорчёвкой выбывших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из эксплуатации указанных многолетних насаждений в возрасте 20 лет и более от года закладки, без учёта объёма транспортных расходов</w:t>
      </w:r>
      <w:r w:rsidR="00BE572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F86AD5" w:rsidRDefault="00CE1753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Размеры субсидий, определяемые в порядке, предусмотренном пунктом </w:t>
      </w:r>
      <w:r w:rsidR="00B710AE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рассчитываются с учётом следующих условий: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1) в случае достижения производителем сельскохозяйственной продукции в отчётном финансовом году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планового значения соответствующего результата предоставления субсидии, предусмотренного под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пунктом 1</w:t>
      </w:r>
      <w:r w:rsidR="0056208A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</w:t>
      </w:r>
      <w:r w:rsidR="0052191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F86AD5">
        <w:rPr>
          <w:rFonts w:ascii="PT Astra Serif" w:hAnsi="PT Astra Serif"/>
          <w:sz w:val="28"/>
          <w:szCs w:val="28"/>
        </w:rPr>
        <w:t xml:space="preserve">, к утверждённой ставке субсидии применяется коэффициент в размере, равном отношению фактического значения такого результата </w:t>
      </w:r>
      <w:r w:rsidRPr="00F86AD5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lastRenderedPageBreak/>
        <w:t xml:space="preserve">за отчётный год к его плановому значению, но не выше 1,2 (данное </w:t>
      </w:r>
      <w:r w:rsidR="008C03FA" w:rsidRPr="00F86AD5">
        <w:rPr>
          <w:rFonts w:ascii="PT Astra Serif" w:hAnsi="PT Astra Serif"/>
          <w:sz w:val="28"/>
          <w:szCs w:val="28"/>
        </w:rPr>
        <w:t xml:space="preserve">условие </w:t>
      </w:r>
      <w:r w:rsidRPr="00F86AD5">
        <w:rPr>
          <w:rFonts w:ascii="PT Astra Serif" w:hAnsi="PT Astra Serif"/>
          <w:sz w:val="28"/>
          <w:szCs w:val="28"/>
        </w:rPr>
        <w:t>применяется с 2021 года);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2) в случае </w:t>
      </w:r>
      <w:r w:rsidR="00F06A99">
        <w:rPr>
          <w:rFonts w:ascii="PT Astra Serif" w:hAnsi="PT Astra Serif"/>
          <w:sz w:val="28"/>
          <w:szCs w:val="28"/>
        </w:rPr>
        <w:t>не</w:t>
      </w:r>
      <w:r w:rsidRPr="00F86AD5">
        <w:rPr>
          <w:rFonts w:ascii="PT Astra Serif" w:hAnsi="PT Astra Serif"/>
          <w:sz w:val="28"/>
          <w:szCs w:val="28"/>
        </w:rPr>
        <w:t xml:space="preserve">достижения производителем сельскохозяйственной продукции в отчётном финансовом году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планового значения соответствующего результата предоставления субсидии, предусмотренного под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пунктом 1</w:t>
      </w:r>
      <w:r w:rsidR="0056208A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</w:t>
      </w:r>
      <w:r w:rsidR="0052191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F86AD5">
        <w:rPr>
          <w:rFonts w:ascii="PT Astra Serif" w:hAnsi="PT Astra Serif"/>
          <w:sz w:val="28"/>
          <w:szCs w:val="28"/>
        </w:rPr>
        <w:t xml:space="preserve">, к утверждённой ставке субсидии применяется коэффициент в размере, равном отношению фактического значения такого результата за отчётный год к его плановому значению (данное </w:t>
      </w:r>
      <w:r w:rsidR="008C03FA" w:rsidRPr="00F86AD5">
        <w:rPr>
          <w:rFonts w:ascii="PT Astra Serif" w:hAnsi="PT Astra Serif"/>
          <w:sz w:val="28"/>
          <w:szCs w:val="28"/>
        </w:rPr>
        <w:t xml:space="preserve">условие </w:t>
      </w:r>
      <w:r w:rsidRPr="00F86AD5">
        <w:rPr>
          <w:rFonts w:ascii="PT Astra Serif" w:hAnsi="PT Astra Serif"/>
          <w:sz w:val="28"/>
          <w:szCs w:val="28"/>
        </w:rPr>
        <w:t>применяется с 2021 года);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3) </w:t>
      </w:r>
      <w:r w:rsidR="0066214B" w:rsidRPr="00F86AD5">
        <w:rPr>
          <w:rFonts w:ascii="PT Astra Serif" w:hAnsi="PT Astra Serif"/>
          <w:sz w:val="28"/>
          <w:szCs w:val="28"/>
        </w:rPr>
        <w:t>в случае частичного выполнения производителем сельскохозяйствен</w:t>
      </w:r>
      <w:r w:rsidR="0066214B" w:rsidRPr="00F86AD5">
        <w:rPr>
          <w:rFonts w:ascii="PT Astra Serif" w:hAnsi="PT Astra Serif"/>
          <w:sz w:val="28"/>
          <w:szCs w:val="28"/>
        </w:rPr>
        <w:softHyphen/>
        <w:t>ной продукции требования</w:t>
      </w:r>
      <w:r w:rsidR="00B06039" w:rsidRPr="00F86AD5">
        <w:rPr>
          <w:rFonts w:ascii="PT Astra Serif" w:hAnsi="PT Astra Serif"/>
          <w:sz w:val="28"/>
          <w:szCs w:val="28"/>
        </w:rPr>
        <w:t xml:space="preserve">, установленного </w:t>
      </w:r>
      <w:r w:rsidR="00A13FDD">
        <w:rPr>
          <w:rFonts w:ascii="PT Astra Serif" w:hAnsi="PT Astra Serif"/>
          <w:sz w:val="28"/>
          <w:szCs w:val="28"/>
        </w:rPr>
        <w:t xml:space="preserve">абзацем </w:t>
      </w:r>
      <w:r w:rsidR="00C062B1">
        <w:rPr>
          <w:rFonts w:ascii="PT Astra Serif" w:hAnsi="PT Astra Serif"/>
          <w:sz w:val="28"/>
          <w:szCs w:val="28"/>
        </w:rPr>
        <w:t>четвёртым</w:t>
      </w:r>
      <w:r w:rsidR="00A13FDD">
        <w:rPr>
          <w:rFonts w:ascii="PT Astra Serif" w:hAnsi="PT Astra Serif"/>
          <w:sz w:val="28"/>
          <w:szCs w:val="28"/>
        </w:rPr>
        <w:t xml:space="preserve"> </w:t>
      </w:r>
      <w:r w:rsidR="0066214B" w:rsidRPr="00F86AD5">
        <w:rPr>
          <w:rFonts w:ascii="PT Astra Serif" w:hAnsi="PT Astra Serif"/>
          <w:sz w:val="28"/>
          <w:szCs w:val="28"/>
        </w:rPr>
        <w:t>подпункт</w:t>
      </w:r>
      <w:r w:rsidR="00A13FDD">
        <w:rPr>
          <w:rFonts w:ascii="PT Astra Serif" w:hAnsi="PT Astra Serif"/>
          <w:sz w:val="28"/>
          <w:szCs w:val="28"/>
        </w:rPr>
        <w:t>а</w:t>
      </w:r>
      <w:r w:rsidR="0066214B" w:rsidRPr="00F86AD5">
        <w:rPr>
          <w:rFonts w:ascii="PT Astra Serif" w:hAnsi="PT Astra Serif"/>
          <w:sz w:val="28"/>
          <w:szCs w:val="28"/>
        </w:rPr>
        <w:t xml:space="preserve"> «</w:t>
      </w:r>
      <w:r w:rsidR="00A13FDD">
        <w:rPr>
          <w:rFonts w:ascii="PT Astra Serif" w:hAnsi="PT Astra Serif"/>
          <w:sz w:val="28"/>
          <w:szCs w:val="28"/>
        </w:rPr>
        <w:t>а</w:t>
      </w:r>
      <w:r w:rsidR="0066214B" w:rsidRPr="00F86AD5">
        <w:rPr>
          <w:rFonts w:ascii="PT Astra Serif" w:hAnsi="PT Astra Serif"/>
          <w:sz w:val="28"/>
          <w:szCs w:val="28"/>
        </w:rPr>
        <w:t xml:space="preserve">» </w:t>
      </w:r>
      <w:r w:rsidR="0066214B" w:rsidRPr="00F86AD5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66214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1</w:t>
      </w:r>
      <w:r w:rsidR="00801AA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66214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7 настоящих Правил</w:t>
      </w:r>
      <w:r w:rsidRPr="00F86AD5">
        <w:rPr>
          <w:rFonts w:ascii="PT Astra Serif" w:hAnsi="PT Astra Serif"/>
          <w:sz w:val="28"/>
          <w:szCs w:val="28"/>
        </w:rPr>
        <w:t xml:space="preserve">, к ставке применяется коэффициент 0,9 (данное </w:t>
      </w:r>
      <w:r w:rsidR="008C03FA" w:rsidRPr="00F86AD5">
        <w:rPr>
          <w:rFonts w:ascii="PT Astra Serif" w:hAnsi="PT Astra Serif"/>
          <w:sz w:val="28"/>
          <w:szCs w:val="28"/>
        </w:rPr>
        <w:t xml:space="preserve">условие </w:t>
      </w:r>
      <w:r w:rsidRPr="00F86AD5">
        <w:rPr>
          <w:rFonts w:ascii="PT Astra Serif" w:hAnsi="PT Astra Serif"/>
          <w:sz w:val="28"/>
          <w:szCs w:val="28"/>
        </w:rPr>
        <w:t>применяется с 2021 года);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4) в случае </w:t>
      </w:r>
      <w:r w:rsidR="0066214B" w:rsidRPr="00F86AD5">
        <w:rPr>
          <w:rFonts w:ascii="PT Astra Serif" w:hAnsi="PT Astra Serif"/>
          <w:sz w:val="28"/>
          <w:szCs w:val="28"/>
        </w:rPr>
        <w:t xml:space="preserve">частичного </w:t>
      </w:r>
      <w:r w:rsidRPr="00F86AD5">
        <w:rPr>
          <w:rFonts w:ascii="PT Astra Serif" w:hAnsi="PT Astra Serif"/>
          <w:sz w:val="28"/>
          <w:szCs w:val="28"/>
        </w:rPr>
        <w:t>выполнения производителем сельскохозяйствен</w:t>
      </w:r>
      <w:r w:rsidR="005D59DB" w:rsidRPr="00F86AD5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 xml:space="preserve">ной продукции </w:t>
      </w:r>
      <w:r w:rsidR="005D59DB" w:rsidRPr="00F86AD5">
        <w:rPr>
          <w:rFonts w:ascii="PT Astra Serif" w:hAnsi="PT Astra Serif"/>
          <w:sz w:val="28"/>
          <w:szCs w:val="28"/>
        </w:rPr>
        <w:t xml:space="preserve">соответствующего </w:t>
      </w:r>
      <w:r w:rsidR="0066214B" w:rsidRPr="00F86AD5">
        <w:rPr>
          <w:rFonts w:ascii="PT Astra Serif" w:hAnsi="PT Astra Serif"/>
          <w:sz w:val="28"/>
          <w:szCs w:val="28"/>
        </w:rPr>
        <w:t>требовани</w:t>
      </w:r>
      <w:r w:rsidR="005D59DB" w:rsidRPr="00F86AD5">
        <w:rPr>
          <w:rFonts w:ascii="PT Astra Serif" w:hAnsi="PT Astra Serif"/>
          <w:sz w:val="28"/>
          <w:szCs w:val="28"/>
        </w:rPr>
        <w:t>я</w:t>
      </w:r>
      <w:r w:rsidRPr="00F86AD5">
        <w:rPr>
          <w:rFonts w:ascii="PT Astra Serif" w:hAnsi="PT Astra Serif"/>
          <w:sz w:val="28"/>
          <w:szCs w:val="28"/>
        </w:rPr>
        <w:t>, установленн</w:t>
      </w:r>
      <w:r w:rsidR="005D59DB" w:rsidRPr="00F86AD5">
        <w:rPr>
          <w:rFonts w:ascii="PT Astra Serif" w:hAnsi="PT Astra Serif"/>
          <w:sz w:val="28"/>
          <w:szCs w:val="28"/>
        </w:rPr>
        <w:t>ого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 w:rsidR="00783ACA">
        <w:rPr>
          <w:rFonts w:ascii="PT Astra Serif" w:hAnsi="PT Astra Serif"/>
          <w:sz w:val="28"/>
          <w:szCs w:val="28"/>
        </w:rPr>
        <w:t xml:space="preserve">абзацем </w:t>
      </w:r>
      <w:r w:rsidR="00C062B1">
        <w:rPr>
          <w:rFonts w:ascii="PT Astra Serif" w:hAnsi="PT Astra Serif"/>
          <w:sz w:val="28"/>
          <w:szCs w:val="28"/>
        </w:rPr>
        <w:t>пя</w:t>
      </w:r>
      <w:r w:rsidR="00783ACA">
        <w:rPr>
          <w:rFonts w:ascii="PT Astra Serif" w:hAnsi="PT Astra Serif"/>
          <w:sz w:val="28"/>
          <w:szCs w:val="28"/>
        </w:rPr>
        <w:t xml:space="preserve">тым </w:t>
      </w:r>
      <w:r w:rsidR="00783ACA" w:rsidRPr="00F86AD5">
        <w:rPr>
          <w:rFonts w:ascii="PT Astra Serif" w:hAnsi="PT Astra Serif"/>
          <w:sz w:val="28"/>
          <w:szCs w:val="28"/>
        </w:rPr>
        <w:t>подпункт</w:t>
      </w:r>
      <w:r w:rsidR="00783ACA">
        <w:rPr>
          <w:rFonts w:ascii="PT Astra Serif" w:hAnsi="PT Astra Serif"/>
          <w:sz w:val="28"/>
          <w:szCs w:val="28"/>
        </w:rPr>
        <w:t>а</w:t>
      </w:r>
      <w:r w:rsidR="0066214B" w:rsidRPr="00F86AD5">
        <w:rPr>
          <w:rFonts w:ascii="PT Astra Serif" w:hAnsi="PT Astra Serif"/>
          <w:sz w:val="28"/>
          <w:szCs w:val="28"/>
        </w:rPr>
        <w:t xml:space="preserve"> «</w:t>
      </w:r>
      <w:r w:rsidR="00783ACA">
        <w:rPr>
          <w:rFonts w:ascii="PT Astra Serif" w:hAnsi="PT Astra Serif"/>
          <w:sz w:val="28"/>
          <w:szCs w:val="28"/>
        </w:rPr>
        <w:t>а</w:t>
      </w:r>
      <w:r w:rsidR="0066214B" w:rsidRPr="00F86AD5">
        <w:rPr>
          <w:rFonts w:ascii="PT Astra Serif" w:hAnsi="PT Astra Serif"/>
          <w:sz w:val="28"/>
          <w:szCs w:val="28"/>
        </w:rPr>
        <w:t xml:space="preserve">» </w:t>
      </w:r>
      <w:r w:rsidR="0066214B" w:rsidRPr="00F86AD5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66214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1</w:t>
      </w:r>
      <w:r w:rsidR="00801AA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66214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абзацем пятым подпункта «а» подпункта 1</w:t>
      </w:r>
      <w:r w:rsidR="00E137E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66214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7 настоящих Правил</w:t>
      </w:r>
      <w:r w:rsidRPr="00F86AD5">
        <w:rPr>
          <w:rFonts w:ascii="PT Astra Serif" w:hAnsi="PT Astra Serif"/>
          <w:sz w:val="28"/>
          <w:szCs w:val="28"/>
        </w:rPr>
        <w:t xml:space="preserve">, к ставке применяется коэффициент 0,9 (данное </w:t>
      </w:r>
      <w:r w:rsidR="008C03FA" w:rsidRPr="00F86AD5">
        <w:rPr>
          <w:rFonts w:ascii="PT Astra Serif" w:hAnsi="PT Astra Serif"/>
          <w:sz w:val="28"/>
          <w:szCs w:val="28"/>
        </w:rPr>
        <w:t>условие</w:t>
      </w:r>
      <w:r w:rsidRPr="00F86AD5">
        <w:rPr>
          <w:rFonts w:ascii="PT Astra Serif" w:hAnsi="PT Astra Serif"/>
          <w:sz w:val="28"/>
          <w:szCs w:val="28"/>
        </w:rPr>
        <w:t xml:space="preserve"> применяется с 2021 года);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5) в случае достижения молочной продуктивности коров выше значения, установленного Министерством в соответствии с </w:t>
      </w:r>
      <w:r w:rsidR="00F051A5">
        <w:rPr>
          <w:rFonts w:ascii="PT Astra Serif" w:hAnsi="PT Astra Serif"/>
          <w:sz w:val="28"/>
          <w:szCs w:val="28"/>
        </w:rPr>
        <w:t xml:space="preserve">абзацем </w:t>
      </w:r>
      <w:r w:rsidR="008B2856">
        <w:rPr>
          <w:rFonts w:ascii="PT Astra Serif" w:hAnsi="PT Astra Serif"/>
          <w:sz w:val="28"/>
          <w:szCs w:val="28"/>
        </w:rPr>
        <w:t>третьи</w:t>
      </w:r>
      <w:r w:rsidR="00F051A5">
        <w:rPr>
          <w:rFonts w:ascii="PT Astra Serif" w:hAnsi="PT Astra Serif"/>
          <w:sz w:val="28"/>
          <w:szCs w:val="28"/>
        </w:rPr>
        <w:t xml:space="preserve">м </w:t>
      </w:r>
      <w:r w:rsidR="008B2856">
        <w:rPr>
          <w:rFonts w:ascii="PT Astra Serif" w:hAnsi="PT Astra Serif"/>
          <w:sz w:val="28"/>
          <w:szCs w:val="28"/>
        </w:rPr>
        <w:br/>
      </w:r>
      <w:r w:rsidR="008463C4" w:rsidRPr="00F86AD5">
        <w:rPr>
          <w:rFonts w:ascii="PT Astra Serif" w:hAnsi="PT Astra Serif"/>
          <w:sz w:val="28"/>
          <w:szCs w:val="28"/>
        </w:rPr>
        <w:t>подпункт</w:t>
      </w:r>
      <w:r w:rsidR="00F051A5">
        <w:rPr>
          <w:rFonts w:ascii="PT Astra Serif" w:hAnsi="PT Astra Serif"/>
          <w:sz w:val="28"/>
          <w:szCs w:val="28"/>
        </w:rPr>
        <w:t>а</w:t>
      </w:r>
      <w:r w:rsidR="008463C4" w:rsidRPr="00F86AD5">
        <w:rPr>
          <w:rFonts w:ascii="PT Astra Serif" w:hAnsi="PT Astra Serif"/>
          <w:sz w:val="28"/>
          <w:szCs w:val="28"/>
        </w:rPr>
        <w:t xml:space="preserve"> «</w:t>
      </w:r>
      <w:r w:rsidR="00F051A5">
        <w:rPr>
          <w:rFonts w:ascii="PT Astra Serif" w:hAnsi="PT Astra Serif"/>
          <w:sz w:val="28"/>
          <w:szCs w:val="28"/>
        </w:rPr>
        <w:t>б</w:t>
      </w:r>
      <w:r w:rsidR="008463C4" w:rsidRPr="00F86AD5">
        <w:rPr>
          <w:rFonts w:ascii="PT Astra Serif" w:hAnsi="PT Astra Serif"/>
          <w:sz w:val="28"/>
          <w:szCs w:val="28"/>
        </w:rPr>
        <w:t xml:space="preserve">» </w:t>
      </w:r>
      <w:r w:rsidRPr="00F86AD5">
        <w:rPr>
          <w:rFonts w:ascii="PT Astra Serif" w:hAnsi="PT Astra Serif"/>
          <w:sz w:val="28"/>
          <w:szCs w:val="28"/>
        </w:rPr>
        <w:t>подпункт</w:t>
      </w:r>
      <w:r w:rsidR="008463C4" w:rsidRPr="00F86AD5">
        <w:rPr>
          <w:rFonts w:ascii="PT Astra Serif" w:hAnsi="PT Astra Serif"/>
          <w:sz w:val="28"/>
          <w:szCs w:val="28"/>
        </w:rPr>
        <w:t>а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 w:rsidR="008463C4" w:rsidRPr="00F86AD5">
        <w:rPr>
          <w:rFonts w:ascii="PT Astra Serif" w:hAnsi="PT Astra Serif"/>
          <w:sz w:val="28"/>
          <w:szCs w:val="28"/>
        </w:rPr>
        <w:t>1</w:t>
      </w:r>
      <w:r w:rsidR="00801AA7">
        <w:rPr>
          <w:rFonts w:ascii="PT Astra Serif" w:hAnsi="PT Astra Serif"/>
          <w:sz w:val="28"/>
          <w:szCs w:val="28"/>
        </w:rPr>
        <w:t>1</w:t>
      </w:r>
      <w:r w:rsidRPr="00F86AD5">
        <w:rPr>
          <w:rFonts w:ascii="PT Astra Serif" w:hAnsi="PT Astra Serif"/>
          <w:sz w:val="28"/>
          <w:szCs w:val="28"/>
        </w:rPr>
        <w:t xml:space="preserve"> пункта </w:t>
      </w:r>
      <w:r w:rsidR="008463C4" w:rsidRPr="00F86AD5">
        <w:rPr>
          <w:rFonts w:ascii="PT Astra Serif" w:hAnsi="PT Astra Serif"/>
          <w:sz w:val="28"/>
          <w:szCs w:val="28"/>
        </w:rPr>
        <w:t>7</w:t>
      </w:r>
      <w:r w:rsidRPr="00F86AD5">
        <w:rPr>
          <w:rFonts w:ascii="PT Astra Serif" w:hAnsi="PT Astra Serif"/>
          <w:sz w:val="28"/>
          <w:szCs w:val="28"/>
        </w:rPr>
        <w:t xml:space="preserve"> настоящих Правил</w:t>
      </w:r>
      <w:r w:rsidR="008463C4" w:rsidRPr="00F86AD5">
        <w:rPr>
          <w:rFonts w:ascii="PT Astra Serif" w:hAnsi="PT Astra Serif"/>
          <w:sz w:val="28"/>
          <w:szCs w:val="28"/>
        </w:rPr>
        <w:t>,</w:t>
      </w:r>
      <w:r w:rsidRPr="00F86AD5">
        <w:rPr>
          <w:rFonts w:ascii="PT Astra Serif" w:hAnsi="PT Astra Serif"/>
          <w:sz w:val="28"/>
          <w:szCs w:val="28"/>
        </w:rPr>
        <w:t xml:space="preserve"> применяется коэффициент в размере, равном отношению фактического значения </w:t>
      </w:r>
      <w:r w:rsidR="008B2856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>за отчётный год к плановому значению, но не более 1,2;</w:t>
      </w:r>
    </w:p>
    <w:p w:rsidR="00C14A04" w:rsidRDefault="00C14A04" w:rsidP="00C14A04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 xml:space="preserve">6) в случае обеспечения численности </w:t>
      </w:r>
      <w:r w:rsidR="008463C4" w:rsidRPr="00F86AD5">
        <w:rPr>
          <w:rFonts w:ascii="PT Astra Serif" w:hAnsi="PT Astra Serif"/>
          <w:sz w:val="28"/>
          <w:szCs w:val="28"/>
        </w:rPr>
        <w:t>поголовья сельско</w:t>
      </w:r>
      <w:r w:rsidR="008B2856">
        <w:rPr>
          <w:rFonts w:ascii="PT Astra Serif" w:hAnsi="PT Astra Serif"/>
          <w:sz w:val="28"/>
          <w:szCs w:val="28"/>
        </w:rPr>
        <w:t>хозяйственных животных, указанной</w:t>
      </w:r>
      <w:r w:rsidR="008463C4" w:rsidRPr="00F86AD5">
        <w:rPr>
          <w:rFonts w:ascii="PT Astra Serif" w:hAnsi="PT Astra Serif"/>
          <w:sz w:val="28"/>
          <w:szCs w:val="28"/>
        </w:rPr>
        <w:t xml:space="preserve"> в </w:t>
      </w:r>
      <w:r w:rsidR="00B37969">
        <w:rPr>
          <w:rFonts w:ascii="PT Astra Serif" w:hAnsi="PT Astra Serif"/>
          <w:sz w:val="28"/>
          <w:szCs w:val="28"/>
        </w:rPr>
        <w:t xml:space="preserve">абзаце </w:t>
      </w:r>
      <w:r w:rsidR="008B2856">
        <w:rPr>
          <w:rFonts w:ascii="PT Astra Serif" w:hAnsi="PT Astra Serif"/>
          <w:sz w:val="28"/>
          <w:szCs w:val="28"/>
        </w:rPr>
        <w:t>третье</w:t>
      </w:r>
      <w:r w:rsidR="00B37969">
        <w:rPr>
          <w:rFonts w:ascii="PT Astra Serif" w:hAnsi="PT Astra Serif"/>
          <w:sz w:val="28"/>
          <w:szCs w:val="28"/>
        </w:rPr>
        <w:t xml:space="preserve">м </w:t>
      </w:r>
      <w:r w:rsidR="00B37969" w:rsidRPr="00F86AD5">
        <w:rPr>
          <w:rFonts w:ascii="PT Astra Serif" w:hAnsi="PT Astra Serif"/>
          <w:sz w:val="28"/>
          <w:szCs w:val="28"/>
        </w:rPr>
        <w:t>подпункт</w:t>
      </w:r>
      <w:r w:rsidR="00B37969">
        <w:rPr>
          <w:rFonts w:ascii="PT Astra Serif" w:hAnsi="PT Astra Serif"/>
          <w:sz w:val="28"/>
          <w:szCs w:val="28"/>
        </w:rPr>
        <w:t>а</w:t>
      </w:r>
      <w:r w:rsidR="00B37969" w:rsidRPr="00F86AD5">
        <w:rPr>
          <w:rFonts w:ascii="PT Astra Serif" w:hAnsi="PT Astra Serif"/>
          <w:sz w:val="28"/>
          <w:szCs w:val="28"/>
        </w:rPr>
        <w:t xml:space="preserve"> «</w:t>
      </w:r>
      <w:r w:rsidR="00B37969">
        <w:rPr>
          <w:rFonts w:ascii="PT Astra Serif" w:hAnsi="PT Astra Serif"/>
          <w:sz w:val="28"/>
          <w:szCs w:val="28"/>
        </w:rPr>
        <w:t>б</w:t>
      </w:r>
      <w:r w:rsidR="00B37969" w:rsidRPr="00F86AD5">
        <w:rPr>
          <w:rFonts w:ascii="PT Astra Serif" w:hAnsi="PT Astra Serif"/>
          <w:sz w:val="28"/>
          <w:szCs w:val="28"/>
        </w:rPr>
        <w:t xml:space="preserve">» </w:t>
      </w:r>
      <w:r w:rsidR="008463C4" w:rsidRPr="00F86AD5">
        <w:rPr>
          <w:rFonts w:ascii="PT Astra Serif" w:hAnsi="PT Astra Serif"/>
          <w:sz w:val="28"/>
          <w:szCs w:val="28"/>
        </w:rPr>
        <w:t xml:space="preserve">и </w:t>
      </w:r>
      <w:r w:rsidR="004C7066">
        <w:rPr>
          <w:rFonts w:ascii="PT Astra Serif" w:hAnsi="PT Astra Serif"/>
          <w:sz w:val="28"/>
          <w:szCs w:val="28"/>
        </w:rPr>
        <w:t xml:space="preserve">абзаце </w:t>
      </w:r>
      <w:r w:rsidR="008B2856">
        <w:rPr>
          <w:rFonts w:ascii="PT Astra Serif" w:hAnsi="PT Astra Serif"/>
          <w:sz w:val="28"/>
          <w:szCs w:val="28"/>
        </w:rPr>
        <w:t>третьем</w:t>
      </w:r>
      <w:r w:rsidR="008B2856" w:rsidRPr="00F86AD5">
        <w:rPr>
          <w:rFonts w:ascii="PT Astra Serif" w:hAnsi="PT Astra Serif"/>
          <w:sz w:val="28"/>
          <w:szCs w:val="28"/>
        </w:rPr>
        <w:t xml:space="preserve"> </w:t>
      </w:r>
      <w:r w:rsidR="008463C4" w:rsidRPr="00F86AD5">
        <w:rPr>
          <w:rFonts w:ascii="PT Astra Serif" w:hAnsi="PT Astra Serif"/>
          <w:sz w:val="28"/>
          <w:szCs w:val="28"/>
        </w:rPr>
        <w:t>подпункт</w:t>
      </w:r>
      <w:r w:rsidR="004C7066">
        <w:rPr>
          <w:rFonts w:ascii="PT Astra Serif" w:hAnsi="PT Astra Serif"/>
          <w:sz w:val="28"/>
          <w:szCs w:val="28"/>
        </w:rPr>
        <w:t>а «в</w:t>
      </w:r>
      <w:r w:rsidR="008463C4" w:rsidRPr="00F86AD5">
        <w:rPr>
          <w:rFonts w:ascii="PT Astra Serif" w:hAnsi="PT Astra Serif"/>
          <w:sz w:val="28"/>
          <w:szCs w:val="28"/>
        </w:rPr>
        <w:t>» подпункта 1</w:t>
      </w:r>
      <w:r w:rsidR="00801AA7">
        <w:rPr>
          <w:rFonts w:ascii="PT Astra Serif" w:hAnsi="PT Astra Serif"/>
          <w:sz w:val="28"/>
          <w:szCs w:val="28"/>
        </w:rPr>
        <w:t>1</w:t>
      </w:r>
      <w:r w:rsidR="008463C4" w:rsidRPr="00F86AD5">
        <w:rPr>
          <w:rFonts w:ascii="PT Astra Serif" w:hAnsi="PT Astra Serif"/>
          <w:sz w:val="28"/>
          <w:szCs w:val="28"/>
        </w:rPr>
        <w:t xml:space="preserve"> пункта 7 настоящих Правил соответственно,</w:t>
      </w:r>
      <w:r w:rsidRPr="00F86AD5">
        <w:rPr>
          <w:rFonts w:ascii="PT Astra Serif" w:hAnsi="PT Astra Serif"/>
          <w:sz w:val="28"/>
          <w:szCs w:val="28"/>
        </w:rPr>
        <w:t xml:space="preserve"> выше </w:t>
      </w:r>
      <w:r w:rsidR="008463C4" w:rsidRPr="00F86AD5">
        <w:rPr>
          <w:rFonts w:ascii="PT Astra Serif" w:hAnsi="PT Astra Serif"/>
          <w:sz w:val="28"/>
          <w:szCs w:val="28"/>
        </w:rPr>
        <w:t>значени</w:t>
      </w:r>
      <w:r w:rsidR="00011A47" w:rsidRPr="00F86AD5">
        <w:rPr>
          <w:rFonts w:ascii="PT Astra Serif" w:hAnsi="PT Astra Serif"/>
          <w:sz w:val="28"/>
          <w:szCs w:val="28"/>
        </w:rPr>
        <w:t>й</w:t>
      </w:r>
      <w:r w:rsidR="008463C4" w:rsidRPr="00F86AD5">
        <w:rPr>
          <w:rFonts w:ascii="PT Astra Serif" w:hAnsi="PT Astra Serif"/>
          <w:sz w:val="28"/>
          <w:szCs w:val="28"/>
        </w:rPr>
        <w:t>, установленн</w:t>
      </w:r>
      <w:r w:rsidR="00011A47" w:rsidRPr="00F86AD5">
        <w:rPr>
          <w:rFonts w:ascii="PT Astra Serif" w:hAnsi="PT Astra Serif"/>
          <w:sz w:val="28"/>
          <w:szCs w:val="28"/>
        </w:rPr>
        <w:t>ых правовым актом Министерства</w:t>
      </w:r>
      <w:r w:rsidRPr="00F86AD5">
        <w:rPr>
          <w:rFonts w:ascii="PT Astra Serif" w:hAnsi="PT Astra Serif"/>
          <w:sz w:val="28"/>
          <w:szCs w:val="28"/>
        </w:rPr>
        <w:t>, применяется коэф</w:t>
      </w:r>
      <w:r w:rsidR="004C7066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>фициент в размере, равном отношению фактического значения за отчётный год к плановому значению, но не более 1,2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74E0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Для получения субсидии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затрат, указанных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подпункте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1 пункта 4 настоящих Правил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E97D17" w:rsidRPr="00F86AD5"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</w:t>
      </w:r>
      <w:r w:rsidR="00E97D17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>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заявитель) представляет в Министерство следующие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976375" w:rsidRPr="00F86AD5" w:rsidRDefault="00976375" w:rsidP="009763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 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 о предоставлении субсидии, составленное по форме, утверждённой правовым актом Министерства (далее – заявление);</w:t>
      </w:r>
    </w:p>
    <w:p w:rsidR="00976375" w:rsidRPr="00F86AD5" w:rsidRDefault="00976375" w:rsidP="009763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F86AD5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F86AD5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76375" w:rsidRPr="00F86AD5" w:rsidRDefault="00976375" w:rsidP="009763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уведомления об использовании права на освобождение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месту учёта заявителя и имеющего отметку налогового органа о его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получении, заверенную заявителем (представляется в случае использования заявителем указанного права);</w:t>
      </w:r>
    </w:p>
    <w:p w:rsidR="00976375" w:rsidRPr="00F86AD5" w:rsidRDefault="00976375" w:rsidP="009763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 соответствии заявителя требованиям, установленным </w:t>
      </w:r>
      <w:hyperlink r:id="rId15" w:history="1">
        <w:r w:rsidRPr="00F86A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16" w:history="1">
        <w:r w:rsidRPr="00F86A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976375" w:rsidRPr="00F86AD5" w:rsidRDefault="00976375" w:rsidP="009763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B785D" w:rsidRDefault="00976375" w:rsidP="00FB785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</w:t>
      </w:r>
      <w:r w:rsidR="00FB785D"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FB785D" w:rsidRPr="006C16FE">
        <w:rPr>
          <w:rFonts w:ascii="PT Astra Serif" w:hAnsi="PT Astra Serif"/>
          <w:sz w:val="28"/>
          <w:szCs w:val="28"/>
        </w:rPr>
        <w:t>зерновых и (или) зернобобовых</w:t>
      </w:r>
      <w:r w:rsidR="00FB785D"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="00FB785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FB785D" w:rsidRPr="006C16FE">
        <w:rPr>
          <w:rFonts w:ascii="PT Astra Serif" w:eastAsiaTheme="minorHAnsi" w:hAnsi="PT Astra Serif"/>
          <w:sz w:val="28"/>
          <w:szCs w:val="28"/>
          <w:lang w:eastAsia="en-US"/>
        </w:rPr>
        <w:t>ных</w:t>
      </w:r>
      <w:r w:rsidR="00FB785D" w:rsidRPr="006C16FE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FB785D" w:rsidRPr="006C16FE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FB785D" w:rsidRPr="006C16FE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ие документы (копии документов)</w:t>
      </w:r>
      <w:r w:rsidR="00FB785D" w:rsidRPr="006C16F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>) 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справку-расчёт размера субсидии, составленную по форме, утверждённой правовым актом Министерства;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E97D17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справку об осуществлении заявителем посева зерновых и (или) зерно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бобовых сельскохозяйственных культур либо</w:t>
      </w:r>
      <w:r w:rsidR="00E97D17" w:rsidRPr="00F86AD5">
        <w:rPr>
          <w:rFonts w:ascii="PT Astra Serif" w:hAnsi="PT Astra Serif"/>
          <w:sz w:val="28"/>
          <w:szCs w:val="28"/>
        </w:rPr>
        <w:t xml:space="preserve">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масличных сельскохозяйствен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ных культур в текущем финансовом году на посевных площадях участков земли, расположенных на территории Ульяновской области, составленную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форме, утверждённой правовым актом Министерства. </w:t>
      </w:r>
      <w:r w:rsidR="00E97D17" w:rsidRPr="00F86AD5">
        <w:rPr>
          <w:rFonts w:ascii="PT Astra Serif" w:hAnsi="PT Astra Serif"/>
          <w:sz w:val="28"/>
          <w:szCs w:val="28"/>
        </w:rPr>
        <w:t>К указанной справке прилагаются следующие документы:</w:t>
      </w:r>
    </w:p>
    <w:p w:rsidR="00E97D17" w:rsidRPr="00F86AD5" w:rsidRDefault="00E97D17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4-СХ «Сведения об итогах сева под урожай» за текущий финансовый год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отметкой территориального органа Федеральной службы государственной статистики по Ульяновской области о её принятии, </w:t>
      </w:r>
      <w:r w:rsidRPr="00F86AD5">
        <w:rPr>
          <w:rFonts w:ascii="PT Astra Serif" w:hAnsi="PT Astra Serif"/>
          <w:sz w:val="28"/>
          <w:szCs w:val="28"/>
        </w:rPr>
        <w:t xml:space="preserve">заверенная заявителем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финансовом году);</w:t>
      </w:r>
    </w:p>
    <w:p w:rsidR="00E97D17" w:rsidRPr="00F86AD5" w:rsidRDefault="00E97D17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1-фермер «Сведения об итогах сева под урожай» за текущий финансовый год с отметкой территориального органа Федеральной службы государственной статистики по Ульяновской области о её принятии, </w:t>
      </w:r>
      <w:r w:rsidRPr="00F86AD5">
        <w:rPr>
          <w:rFonts w:ascii="PT Astra Serif" w:hAnsi="PT Astra Serif"/>
          <w:sz w:val="28"/>
          <w:szCs w:val="28"/>
        </w:rPr>
        <w:t xml:space="preserve">заверенная заявителем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текущем финансовом году);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E97D17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копии результатов анализа семян, удостоверяющих соответствие качества семян требованиям ГОСТ Р 52325-2005, и (или) копии удостоверений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кондиционности семян, и (или) копии протоколов испытаний, и (или) копии сертификатов соответствия, выданных </w:t>
      </w:r>
      <w:r w:rsidR="00E97D17" w:rsidRPr="00F86AD5">
        <w:rPr>
          <w:rFonts w:ascii="PT Astra Serif" w:hAnsi="PT Astra Serif"/>
          <w:sz w:val="28"/>
          <w:szCs w:val="28"/>
        </w:rPr>
        <w:t>уполномоченным органом по сертифи</w:t>
      </w:r>
      <w:r w:rsidR="00E97D17" w:rsidRPr="00F86AD5">
        <w:rPr>
          <w:rFonts w:ascii="PT Astra Serif" w:hAnsi="PT Astra Serif"/>
          <w:sz w:val="28"/>
          <w:szCs w:val="28"/>
        </w:rPr>
        <w:softHyphen/>
        <w:t xml:space="preserve">кации </w:t>
      </w:r>
      <w:r w:rsidR="00E97D17" w:rsidRPr="00F86AD5">
        <w:rPr>
          <w:rFonts w:ascii="PT Astra Serif" w:hAnsi="PT Astra Serif"/>
          <w:bCs/>
          <w:sz w:val="28"/>
          <w:szCs w:val="28"/>
          <w:shd w:val="clear" w:color="auto" w:fill="FFFFFF" w:themeFill="background1"/>
        </w:rPr>
        <w:t>в Системе добровольной сертификации</w:t>
      </w:r>
      <w:r w:rsidR="00E97D17" w:rsidRPr="00F86AD5">
        <w:rPr>
          <w:rStyle w:val="apple-converted-space"/>
          <w:rFonts w:ascii="PT Astra Serif" w:hAnsi="PT Astra Serif"/>
          <w:sz w:val="28"/>
          <w:szCs w:val="28"/>
          <w:shd w:val="clear" w:color="auto" w:fill="FFFFFF" w:themeFill="background1"/>
        </w:rPr>
        <w:t xml:space="preserve"> «</w:t>
      </w:r>
      <w:r w:rsidR="00E97D17" w:rsidRPr="00F86AD5">
        <w:rPr>
          <w:rFonts w:ascii="PT Astra Serif" w:hAnsi="PT Astra Serif"/>
          <w:sz w:val="28"/>
          <w:szCs w:val="28"/>
          <w:shd w:val="clear" w:color="auto" w:fill="FFFFFF" w:themeFill="background1"/>
        </w:rPr>
        <w:t>Россельхозцентр»,</w:t>
      </w:r>
      <w:r w:rsidR="00E97D17" w:rsidRPr="00F86AD5">
        <w:rPr>
          <w:rFonts w:ascii="PT Astra Serif" w:hAnsi="PT Astra Serif"/>
          <w:sz w:val="28"/>
          <w:szCs w:val="28"/>
        </w:rPr>
        <w:t xml:space="preserve">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имеющим свидетельство, удостоверяющее полномочия испытательной лаборатории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право проведения работ по испытанию объектов в Системе добровольной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сертификации «Россельхозцентр» (далее – уполномоченный орган в </w:t>
      </w:r>
      <w:r w:rsidR="00E97D17" w:rsidRPr="00F86AD5">
        <w:rPr>
          <w:rFonts w:ascii="PT Astra Serif" w:hAnsi="PT Astra Serif"/>
          <w:sz w:val="28"/>
          <w:szCs w:val="28"/>
        </w:rPr>
        <w:t>области сертификации семян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), заверенные заявителем;</w:t>
      </w:r>
    </w:p>
    <w:p w:rsidR="00E97D17" w:rsidRPr="00F86AD5" w:rsidRDefault="00976375" w:rsidP="00E97D17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E97D17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акт расхода семян зерновых, зернобобовых и (или) масличных сельскохозяйственных культур, составленный по форме, утверждённой правовым актом Министерства;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E97D17">
        <w:rPr>
          <w:rFonts w:ascii="PT Astra Serif" w:hAnsi="PT Astra Serif"/>
          <w:sz w:val="28"/>
          <w:szCs w:val="28"/>
        </w:rPr>
        <w:t xml:space="preserve">) </w:t>
      </w:r>
      <w:r w:rsidR="00E97D17" w:rsidRPr="00F86AD5">
        <w:rPr>
          <w:rFonts w:ascii="PT Astra Serif" w:hAnsi="PT Astra Serif"/>
          <w:sz w:val="28"/>
          <w:szCs w:val="28"/>
        </w:rPr>
        <w:t>акт внесения удобрений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используемых при производстве зерновых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и (или) зернобобовых сельскохозяйственных культур либо масличных сельско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хозяйственных культур, на посевных площадях участков земли, расположен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на территории Ульяновской области, составленный по форме, утверждён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 и согласованный с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уполномоченным органом в области агрохимического обследования почв, имеющим действую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щий (непросроченный) аттестат аккредитации испытательной лаборатории (центра) по агрохимическому обслуживанию сельскохозяйственного производ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ства, аккредитованной Федеральной службой по аккредитации;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объёмах производства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F86AD5">
        <w:rPr>
          <w:rFonts w:ascii="PT Astra Serif" w:hAnsi="PT Astra Serif"/>
          <w:sz w:val="28"/>
          <w:szCs w:val="28"/>
        </w:rPr>
        <w:t>(или)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 сельскохозяйственных культур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 в текущем финансовом году и объёмах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реализации в текущем финансовом году, составленную по форме, утверждённой правовым актом Министерства;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калькуляцию затрат, связанных с производством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F86AD5">
        <w:rPr>
          <w:rFonts w:ascii="PT Astra Serif" w:hAnsi="PT Astra Serif"/>
          <w:sz w:val="28"/>
          <w:szCs w:val="28"/>
        </w:rPr>
        <w:t>(или)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венных культур, составленную в произвольной форме и подписанную </w:t>
      </w:r>
      <w:r w:rsidR="00E97D17"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реестр документов, подтверждающих факт реализации и (или) отгрузки на собственную переработку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F86AD5">
        <w:rPr>
          <w:rFonts w:ascii="PT Astra Serif" w:hAnsi="PT Astra Serif"/>
          <w:sz w:val="28"/>
          <w:szCs w:val="28"/>
        </w:rPr>
        <w:t xml:space="preserve">(или)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зернобобовых сельскохозяйственных культур либо масличных сельскохозяйственных культур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текущий финансовый год, по форме, утверждённой правовым актом Министерства; </w:t>
      </w:r>
    </w:p>
    <w:p w:rsidR="00415CE4" w:rsidRPr="00F86AD5" w:rsidRDefault="00976375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0878C5">
        <w:rPr>
          <w:rFonts w:ascii="PT Astra Serif" w:eastAsiaTheme="minorHAnsi" w:hAnsi="PT Astra Serif"/>
          <w:sz w:val="28"/>
          <w:szCs w:val="28"/>
          <w:lang w:eastAsia="en-US"/>
        </w:rPr>
        <w:t>при</w:t>
      </w:r>
      <w:r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 производстве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молока</w:t>
      </w:r>
      <w:r w:rsidR="00415CE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 дополнительно представляет следующие документы (копии документов):</w:t>
      </w:r>
    </w:p>
    <w:p w:rsidR="00415CE4" w:rsidRPr="00F86AD5" w:rsidRDefault="00415CE4" w:rsidP="00415CE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а) справку-расчёт размера субсидии, составленную по форме, утверждён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содержащую значения показателей численности поголовья коров в отчётном финансовом году и году, предшест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вующем отчётному финансовому году, сведения </w:t>
      </w:r>
      <w:r w:rsidRPr="00F86AD5">
        <w:rPr>
          <w:rFonts w:ascii="PT Astra Serif" w:hAnsi="PT Astra Serif"/>
          <w:sz w:val="28"/>
          <w:szCs w:val="28"/>
        </w:rPr>
        <w:t>об объёмах производства молока, объёмах реализованного и (или) отгруженного на собственную переработку молока за период, определённый Министерством,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которой прилагается один из следующих документов:</w:t>
      </w:r>
    </w:p>
    <w:p w:rsidR="00415CE4" w:rsidRPr="00F86AD5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415CE4" w:rsidRPr="00F86AD5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3-фермер «Сведения о производстве продукции животноводства и поголовье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скота» за отчётный финансовый год и год, предшествующий отчётному финан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совому году, с отметкой территориального органа Федеральной службы госу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дарственной статистики по Ульяновской области о её принятии, заверенная заявителем (представляется заявителем, являющимся юридическим лицом – субъектом малого предпринимательства или крестьянским (фермерским) хо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зяйством, либо заявителем, являющимся индивидуальным предпринимателем);</w:t>
      </w:r>
    </w:p>
    <w:p w:rsidR="00415CE4" w:rsidRPr="00F86AD5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б) справку, содержащую сведения о наличии у заявителя поголовья коров на 1-е число месяца, в котором заявителем представлены документы (копии документов) для получения субсидии, составленную по форме, утверждённой правовым актом Министерства;</w:t>
      </w:r>
    </w:p>
    <w:p w:rsidR="00415CE4" w:rsidRPr="00F86AD5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в)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справку, содержащую сведения о </w:t>
      </w:r>
      <w:r w:rsidRPr="00F86AD5">
        <w:rPr>
          <w:rFonts w:ascii="PT Astra Serif" w:hAnsi="PT Astra Serif"/>
          <w:sz w:val="28"/>
          <w:szCs w:val="28"/>
        </w:rPr>
        <w:t xml:space="preserve">молочной продуктивности коров </w:t>
      </w:r>
      <w:r w:rsidRPr="00F86AD5">
        <w:rPr>
          <w:rFonts w:ascii="PT Astra Serif" w:hAnsi="PT Astra Serif"/>
          <w:sz w:val="28"/>
          <w:szCs w:val="28"/>
        </w:rPr>
        <w:br/>
        <w:t>за отчётный финансовый год и год, предшествующий отчётному финансовому году,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составленную по форме, утверждённой правовым актом Министерства</w:t>
      </w:r>
      <w:r w:rsidRPr="00F86AD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/>
          <w:bCs/>
          <w:sz w:val="28"/>
          <w:szCs w:val="28"/>
          <w:lang w:eastAsia="en-US"/>
        </w:rPr>
        <w:t>(не представляется заявителями, которые начали хозяйственную деятельность по производству молока в отчётном финансовом году)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15CE4" w:rsidRPr="00F86AD5" w:rsidRDefault="00415CE4" w:rsidP="00415CE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г)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 из областного бюджета Ульяновской области,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составленный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A55180" w:rsidRPr="00F86AD5" w:rsidRDefault="00415CE4" w:rsidP="00A5518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8) </w:t>
      </w:r>
      <w:r w:rsidR="00F03AE9" w:rsidRPr="006C16FE">
        <w:rPr>
          <w:rFonts w:ascii="PT Astra Serif" w:eastAsiaTheme="minorHAnsi" w:hAnsi="PT Astra Serif"/>
          <w:sz w:val="28"/>
          <w:szCs w:val="28"/>
          <w:lang w:eastAsia="en-US"/>
        </w:rPr>
        <w:t>при производстве</w:t>
      </w:r>
      <w:r w:rsidR="00F03AE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03AE9" w:rsidRPr="00F86AD5">
        <w:rPr>
          <w:rFonts w:ascii="PT Astra Serif" w:hAnsi="PT Astra Serif"/>
          <w:sz w:val="28"/>
          <w:szCs w:val="28"/>
        </w:rPr>
        <w:t xml:space="preserve">крупного рогатого скота </w:t>
      </w:r>
      <w:r w:rsidR="00F03AE9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на убой </w:t>
      </w:r>
      <w:r w:rsidR="00F03AE9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="00F03AE9"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="00F03AE9" w:rsidRPr="00F86AD5">
        <w:rPr>
          <w:rFonts w:ascii="PT Astra Serif" w:hAnsi="PT Astra Serif"/>
          <w:sz w:val="28"/>
          <w:szCs w:val="28"/>
        </w:rPr>
        <w:t>)</w:t>
      </w:r>
      <w:r w:rsidR="00F03AE9">
        <w:rPr>
          <w:rFonts w:ascii="PT Astra Serif" w:hAnsi="PT Astra Serif"/>
          <w:sz w:val="28"/>
          <w:szCs w:val="28"/>
        </w:rPr>
        <w:t xml:space="preserve"> </w:t>
      </w:r>
      <w:r w:rsidR="00A55180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 (копии документов):</w:t>
      </w:r>
    </w:p>
    <w:p w:rsidR="00A55180" w:rsidRPr="00F86AD5" w:rsidRDefault="00A55180" w:rsidP="00A55180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а) справку-расчёт размера субсидии, составленную по форме, утверждён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содержащую значения показателей численности поголовья коров за отчётный финансовый год и год, предшест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вующий отчётному финансовому году, сведения </w:t>
      </w:r>
      <w:r w:rsidRPr="00F86AD5">
        <w:rPr>
          <w:rFonts w:ascii="PT Astra Serif" w:hAnsi="PT Astra Serif"/>
          <w:sz w:val="28"/>
          <w:szCs w:val="28"/>
        </w:rPr>
        <w:t xml:space="preserve">об объёмах производства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крупного рогатого скота на убой </w:t>
      </w:r>
      <w:r w:rsidR="006C48B5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="00494A7F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F86AD5">
        <w:rPr>
          <w:rFonts w:ascii="PT Astra Serif" w:hAnsi="PT Astra Serif"/>
          <w:sz w:val="28"/>
          <w:szCs w:val="28"/>
        </w:rPr>
        <w:t xml:space="preserve"> и объёмах реализации и (или) отгрузки на собственную переработку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крупного рогатого скота на убой </w:t>
      </w:r>
      <w:r w:rsidR="0032075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C48B5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="008B6C28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F86AD5">
        <w:rPr>
          <w:rFonts w:ascii="PT Astra Serif" w:hAnsi="PT Astra Serif"/>
          <w:sz w:val="28"/>
          <w:szCs w:val="28"/>
        </w:rPr>
        <w:t xml:space="preserve"> за период, определённый Министерством,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которой прилагается один из следующих документов:</w:t>
      </w:r>
    </w:p>
    <w:p w:rsidR="00A55180" w:rsidRPr="00F86AD5" w:rsidRDefault="00A55180" w:rsidP="00A5518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A55180" w:rsidRPr="00F86AD5" w:rsidRDefault="00A55180" w:rsidP="00A5518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3-фермер «Сведения о производстве продукции животноводства и поголовье скота» за отчётный финансовый год и год, предшествующий отчётному финан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совому году, с отметкой территориального органа Федеральной службы госу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дарственной статистики по Ульяновской области о её принятии, заверенная заявителем (представляется заявителем, являющимся юридическим лицом – субъектом малого предпринимательства или крестьянским (фермерским) хо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зяйством, либо заявителем, являющимся индивидуальным предпринимателем);</w:t>
      </w:r>
    </w:p>
    <w:p w:rsidR="00A55180" w:rsidRPr="00F86AD5" w:rsidRDefault="00A55180" w:rsidP="00A5518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справку, содержащую сведения о наличии у заявителя поголовья крупного рогатого скота мясного направления использования, породы которого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внесены в Государственный реестр селекционных достижений, допущенных </w:t>
      </w:r>
      <w:r w:rsidR="00010C3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 использованию, по состоянию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на 1-е число месяца, в котором заявителем представлены документы (копии документов) для получения субсидии, составленную по форме, утверждённой правовым актом Министерства;</w:t>
      </w:r>
    </w:p>
    <w:p w:rsidR="00A55180" w:rsidRPr="00F86AD5" w:rsidRDefault="00A55180" w:rsidP="00A55180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 xml:space="preserve">в) реестр документов, подтверждающих факт реализации и (или) отгрузки на собственную переработку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крупного рогатого скота на убой </w:t>
      </w:r>
      <w:r w:rsidR="006C48B5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="008B6C28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 w:rsidR="009329B8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 xml:space="preserve">за период, заявленный для предоставления субсидии из областного бюджета Ульяновской области,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составленный по форме, утверждённой правовым актом Министерства</w:t>
      </w:r>
      <w:r w:rsidR="00934DB9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34DB9" w:rsidRPr="00F86AD5" w:rsidRDefault="00934DB9" w:rsidP="00934DB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Для получения субсидии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затрат, указанных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подпункте 2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4 настоящих Правил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 представляет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в Министерство следующие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6669AA" w:rsidRPr="00F86AD5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 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заявление;</w:t>
      </w:r>
    </w:p>
    <w:p w:rsidR="006669AA" w:rsidRPr="00F86AD5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F86AD5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F86AD5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669AA" w:rsidRPr="00F86AD5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уведомления об использовании права на освобождение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6669AA" w:rsidRPr="00F86AD5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 соответствии заявителя требованиям, установленным </w:t>
      </w:r>
      <w:hyperlink r:id="rId17" w:history="1">
        <w:r w:rsidRPr="00F86A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18" w:history="1">
        <w:r w:rsidRPr="00F86A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6669AA" w:rsidRPr="00F86AD5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C14A04" w:rsidRPr="00F86AD5" w:rsidRDefault="006669AA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осуществления закладки и (или) ухода за многолетними насаждениями </w:t>
      </w:r>
      <w:r w:rsidR="00C14A04" w:rsidRPr="00F86AD5">
        <w:rPr>
          <w:rFonts w:ascii="PT Astra Serif" w:hAnsi="PT Astra Serif"/>
          <w:sz w:val="28"/>
          <w:szCs w:val="28"/>
        </w:rPr>
        <w:t>(до вступления в период товарного плодоношения)</w:t>
      </w:r>
      <w:r w:rsidR="00934DB9" w:rsidRPr="00934DB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34DB9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 (копии документов):</w:t>
      </w:r>
    </w:p>
    <w:p w:rsidR="00C14A04" w:rsidRPr="00F86AD5" w:rsidRDefault="006669AA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 xml:space="preserve">а)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справку-расчёт размера субсидии, составленную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 о наличии у заявителя на начало текущего финансового года на территории Ульяновской области не менее 1 гектара площади многолетних насаждений, составленную по форме, утверждённой правовым актом Министерства, к которой прилагается один из следующих документов (указанные в настоящем подпункте документы представляются заявителем, который осуществлял закладку многолетних насаждений до начала текущего финансового года):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29-СХ «Сведения о сборе урожая сельскохозяйственных культур»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предшествующий финансовый год с отметкой территориального органа Федеральной службы государственной статистики по Ульяновской области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её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2-фермер «Сведения о сборе урожая сельскохозяйственных культур»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предшествующий финансовый год с отметкой территориального органа Федеральной службы государственной статистики по Ульяновской области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её принятии, заверенная заявителем 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проекта закладки многолетних насаждений в текущем финансовом году и (или) в отчётном финансовом году в случае непредоставления в отчётном финансовом году субсидии в целях возмещения части затрат, осуществлённых в отчётном финансовом году, заверенную заявителем;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договоров купли-продажи (поставки) посадочного материала, копии счетов-фактур (если продавец является налогоплательщиком налога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добавленную стоимость) или копии товарных накладных, подтверждающих их приобретение и поставку, копии платёжных поручений, подтверждающих оплату приобретённого посадочного материала, в том числе их предваритель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ную оплату, заверенные заявителем (представляются заявителем в случае приобретения посадочного материала для закладки многолетних насаждений);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сертификатов соответствия, удостоверяющих качество посадочного материала и подтверждающих его соответствие требованиям государственных и отраслевых стандартов, заверенные заявителем;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акт о приёмке выполненных работ, составленный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калькуляцию затрат, связанных с закладкой и (или) уходом за много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летними насаждениями, составленную в произвольной форме и подписанную </w:t>
      </w:r>
      <w:r w:rsidR="00C14A04"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реестр документов, подтверждающих состав и размер произведённых заявителем затрат, связанных с закладкой и (или) уходом за многолетними насаждениями, составленный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14A04" w:rsidRPr="00F86AD5">
        <w:rPr>
          <w:rFonts w:ascii="PT Astra Serif" w:hAnsi="PT Astra Serif"/>
          <w:sz w:val="28"/>
          <w:szCs w:val="28"/>
        </w:rPr>
        <w:t xml:space="preserve">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="00C14A04" w:rsidRPr="00F86AD5">
        <w:rPr>
          <w:rFonts w:ascii="PT Astra Serif" w:hAnsi="PT Astra Serif"/>
          <w:sz w:val="28"/>
          <w:szCs w:val="28"/>
        </w:rPr>
        <w:t>раскорчёвки выбывших из эксплуатации многолетних насаждений в возрасте 20 лет и более начиная от года закладки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 (копии документов):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справку-расчёт размера субсидии, составленную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б)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 наличии у заявителя на начало текущего финансового года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Ульяновской области площадей выбывших из эксплуатации многолетних насаждений в возрасте 20 лет и более от года закладки, составленную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нового сада на раскорчёванной площади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текущем финансовом году и (или) в отчётном финансовом году в случае непредоставления в отчётном финансовом году субсидии в целях возмещения части затрат, осуществлённых в отчётном финансовом году, заверенную заявителем;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акт о приёмке выполненных работ, составленный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калькуляцию затрат, связанных с </w:t>
      </w:r>
      <w:r w:rsidR="00C14A04" w:rsidRPr="00F86AD5">
        <w:rPr>
          <w:rFonts w:ascii="PT Astra Serif" w:hAnsi="PT Astra Serif"/>
          <w:sz w:val="28"/>
          <w:szCs w:val="28"/>
        </w:rPr>
        <w:t>раскорчёвкой выбывших из эксплуа</w:t>
      </w:r>
      <w:r>
        <w:rPr>
          <w:rFonts w:ascii="PT Astra Serif" w:hAnsi="PT Astra Serif"/>
          <w:sz w:val="28"/>
          <w:szCs w:val="28"/>
        </w:rPr>
        <w:softHyphen/>
      </w:r>
      <w:r w:rsidR="00C14A04" w:rsidRPr="00F86AD5">
        <w:rPr>
          <w:rFonts w:ascii="PT Astra Serif" w:hAnsi="PT Astra Serif"/>
          <w:sz w:val="28"/>
          <w:szCs w:val="28"/>
        </w:rPr>
        <w:t>тации многолетних насаждений в возрасте 20 лет и более начиная от года закладки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составленную в произвольной форме и подписанную </w:t>
      </w:r>
      <w:r w:rsidR="00C14A04"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реестр документов, подтверждающих состав и размер произведённых заявителем затрат, связанных с раскорчёвкой выбывших из эксплуатации многолетних насаждений в возрасте 20 лет и более от года закладки, составленный по форме, утверждён</w:t>
      </w:r>
      <w:r w:rsidR="00507D0C">
        <w:rPr>
          <w:rFonts w:ascii="PT Astra Serif" w:eastAsiaTheme="minorHAnsi" w:hAnsi="PT Astra Serif" w:cs="PT Astra Serif"/>
          <w:sz w:val="28"/>
          <w:szCs w:val="28"/>
          <w:lang w:eastAsia="en-US"/>
        </w:rPr>
        <w:t>ной правовым актом Министерства.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9452E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принимает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документов)</w:t>
      </w:r>
      <w:r w:rsidR="00C9452E">
        <w:rPr>
          <w:rFonts w:ascii="PT Astra Serif" w:eastAsiaTheme="minorHAnsi" w:hAnsi="PT Astra Serif"/>
          <w:sz w:val="28"/>
          <w:szCs w:val="28"/>
          <w:lang w:eastAsia="en-US"/>
        </w:rPr>
        <w:t xml:space="preserve">, указанных </w:t>
      </w:r>
      <w:r w:rsidR="00C9452E">
        <w:rPr>
          <w:rFonts w:ascii="PT Astra Serif" w:eastAsiaTheme="minorHAnsi" w:hAnsi="PT Astra Serif"/>
          <w:sz w:val="28"/>
          <w:szCs w:val="28"/>
          <w:lang w:eastAsia="en-US"/>
        </w:rPr>
        <w:br/>
        <w:t>в пунктах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452E">
        <w:rPr>
          <w:rFonts w:ascii="PT Astra Serif" w:eastAsiaTheme="minorHAnsi" w:hAnsi="PT Astra Serif"/>
          <w:sz w:val="28"/>
          <w:szCs w:val="28"/>
          <w:lang w:eastAsia="en-US"/>
        </w:rPr>
        <w:t>11 и 12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(далее – документы), до 10 декабря текущего года включительно.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9452E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регистрирует заявления о предоставлении субсидий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день их приёма в порядке поступления в соответствующих журналах регистрации, формы которых утверждаются правовыми актами Министерства (далее – журнал регистрации).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12676C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B3D0C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Заявитель вправе отозвать своё заявление до заключения соглашения о предоставлении субсидии путём представления в Министерство соответст</w:t>
      </w:r>
      <w:r w:rsidR="005803E1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вующего заявления, составленного в произвольной форме и подписанного </w:t>
      </w:r>
      <w:r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12676C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В этом случае такому заявителю субсидия не предоставляется, и Министерством </w:t>
      </w:r>
      <w:r w:rsidR="0012676C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заносится соответствующая запись</w:t>
      </w:r>
      <w:r w:rsidR="00CC5332" w:rsidRPr="00CC533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C5332" w:rsidRPr="000E3ED1">
        <w:rPr>
          <w:rFonts w:ascii="PT Astra Serif" w:eastAsiaTheme="minorHAnsi" w:hAnsi="PT Astra Serif"/>
          <w:sz w:val="28"/>
          <w:szCs w:val="28"/>
          <w:lang w:eastAsia="en-US"/>
        </w:rPr>
        <w:t>в журнал регистрации</w:t>
      </w:r>
      <w:r w:rsidR="0012676C" w:rsidRPr="000E3ED1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B3D0C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Министерство в течение 10 рабочих дней со дня регистрации заявления о предоставлении субсидии: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заявителя условиям и требованиям, установленным </w:t>
      </w:r>
      <w:hyperlink r:id="rId19">
        <w:r w:rsidRPr="00442C9B">
          <w:rPr>
            <w:rStyle w:val="ListLabel4"/>
            <w:rFonts w:ascii="PT Astra Serif" w:hAnsi="PT Astra Serif"/>
          </w:rPr>
          <w:t>пунктам</w:t>
        </w:r>
      </w:hyperlink>
      <w:r w:rsidRPr="00442C9B">
        <w:rPr>
          <w:rFonts w:ascii="PT Astra Serif" w:hAnsi="PT Astra Serif"/>
          <w:sz w:val="28"/>
          <w:szCs w:val="28"/>
        </w:rPr>
        <w:t xml:space="preserve">и </w:t>
      </w:r>
      <w:r w:rsidR="00442C9B" w:rsidRPr="00442C9B">
        <w:rPr>
          <w:rFonts w:ascii="PT Astra Serif" w:hAnsi="PT Astra Serif"/>
          <w:sz w:val="28"/>
          <w:szCs w:val="28"/>
        </w:rPr>
        <w:t>5</w:t>
      </w:r>
      <w:r w:rsidR="00B63DAC" w:rsidRPr="00442C9B">
        <w:rPr>
          <w:rFonts w:ascii="PT Astra Serif" w:hAnsi="PT Astra Serif"/>
          <w:sz w:val="28"/>
          <w:szCs w:val="28"/>
        </w:rPr>
        <w:t xml:space="preserve">, </w:t>
      </w:r>
      <w:r w:rsidR="00442C9B" w:rsidRPr="00442C9B">
        <w:rPr>
          <w:rFonts w:ascii="PT Astra Serif" w:hAnsi="PT Astra Serif"/>
          <w:sz w:val="28"/>
          <w:szCs w:val="28"/>
        </w:rPr>
        <w:t>7</w:t>
      </w:r>
      <w:r w:rsidRPr="00442C9B">
        <w:rPr>
          <w:rFonts w:ascii="PT Astra Serif" w:hAnsi="PT Astra Serif"/>
          <w:sz w:val="28"/>
          <w:szCs w:val="28"/>
        </w:rPr>
        <w:t xml:space="preserve"> и </w:t>
      </w:r>
      <w:r w:rsidR="00442C9B" w:rsidRPr="00442C9B">
        <w:rPr>
          <w:rFonts w:ascii="PT Astra Serif" w:hAnsi="PT Astra Serif"/>
          <w:sz w:val="28"/>
          <w:szCs w:val="28"/>
        </w:rPr>
        <w:t>8</w:t>
      </w: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соответственно, расчёта размера предоставляемой субсидии в соответствии с условиями, установлен</w:t>
      </w: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ными пунктами </w:t>
      </w:r>
      <w:r w:rsidR="00442C9B" w:rsidRPr="00442C9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r w:rsidR="00442C9B" w:rsidRPr="00442C9B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комплектности представлен</w:t>
      </w: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документов, полноты 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достоверности содержащихся в них сведений посредством изучения информации, размещённой в форме открытых данных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на официальных сайтах уполномоченных государственных органов в информа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ционно-телекоммуникационной сети «Интернет», направления в уполномочен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ные государственные органы запросов, наведения справок, а также использова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ния иных форм проверки, не противоречащих законодательству Российской Федерации;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об отказе в предоставлении субсидии, которое оформляется правовым актом Министерства</w:t>
      </w:r>
      <w:r w:rsidRPr="00F86AD5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3) в журнале регистрации делает запись о предоставлении субсидии либо об отказе в предоставлении субсидии;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ar8">
        <w:r w:rsidRPr="00F86AD5">
          <w:rPr>
            <w:rStyle w:val="ListLabel4"/>
            <w:rFonts w:ascii="PT Astra Serif" w:hAnsi="PT Astra Serif"/>
          </w:rPr>
          <w:t>пунктом 1</w:t>
        </w:r>
      </w:hyperlink>
      <w:r w:rsidR="00442C9B">
        <w:rPr>
          <w:rFonts w:ascii="PT Astra Serif" w:hAnsi="PT Astra Serif"/>
          <w:sz w:val="28"/>
          <w:szCs w:val="28"/>
        </w:rPr>
        <w:t>7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типовой формой, установленной Министерством финансов Ульяновской области (далее – соглашение о предоставлении субсидии). Соглашение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предоставлении субсидии должно содержать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(результаты) предос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тавления субсидии, который должен быть конкретным и измеримым (которые должны быть конкретными и измеримыми), 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плановое значение (плановые значения) которых устанавливаются исходя из значения целевого индикатора (значений целевых индикаторов) государственной </w:t>
      </w:r>
      <w:hyperlink r:id="rId20" w:history="1">
        <w:r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>программы</w:t>
        </w:r>
      </w:hyperlink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«Развитие </w:t>
      </w:r>
      <w:r w:rsidRPr="00F86AD5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 и продоволь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ствия в Ульяновской области» (далее –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(результаты) предоставления субсидии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). </w:t>
      </w:r>
      <w:r w:rsidRPr="006660C0">
        <w:rPr>
          <w:rFonts w:ascii="PT Astra Serif" w:eastAsiaTheme="minorHAnsi" w:hAnsi="PT Astra Serif"/>
          <w:sz w:val="28"/>
          <w:szCs w:val="28"/>
          <w:lang w:eastAsia="en-US"/>
        </w:rPr>
        <w:t>Обязательным условием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 о предоставлении субсидии является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 предоставления субсидии.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42C9B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2" w:name="Par13"/>
      <w:bookmarkEnd w:id="2"/>
      <w:r w:rsidR="00B63DAC" w:rsidRPr="00F86AD5">
        <w:rPr>
          <w:rFonts w:ascii="PT Astra Serif" w:eastAsiaTheme="minorHAnsi" w:hAnsi="PT Astra Serif"/>
          <w:sz w:val="28"/>
          <w:szCs w:val="28"/>
          <w:lang w:eastAsia="en-US"/>
        </w:rPr>
        <w:t>Если иное не предусмотрено абзацем вторым настоящего пункта, о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снованиями для принятия Министерством решения об отказе в предоставле</w:t>
      </w:r>
      <w:r w:rsidR="00BE739D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нии субсидии являются несоответствие заявителя условиям и требованиям, установленным </w:t>
      </w:r>
      <w:hyperlink r:id="rId21" w:history="1">
        <w:r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пунктами </w:t>
        </w:r>
        <w:r w:rsidR="00956BE8" w:rsidRPr="00442C9B">
          <w:rPr>
            <w:rFonts w:ascii="PT Astra Serif" w:hAnsi="PT Astra Serif"/>
            <w:sz w:val="28"/>
            <w:szCs w:val="28"/>
          </w:rPr>
          <w:t>5, 7 и 8</w:t>
        </w:r>
        <w:r w:rsidR="00956BE8" w:rsidRPr="00442C9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</w:t>
        </w:r>
      </w:hyperlink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B63DAC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расчёта размера предоставляемой субсидии условиям, установленным пунктами </w:t>
      </w:r>
      <w:r w:rsidR="00956BE8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r w:rsidR="00956BE8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равно представление заявителем документов</w:t>
      </w:r>
      <w:r w:rsidRPr="00F86AD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не в полном объёме и (или) с нарушением предъявляемых к ним требований и (или) наличие в таких документах неполных и (или) недостоверных сведений либо представление таких документов по истечении срока, указанного в пункте 1</w:t>
      </w:r>
      <w:r w:rsidR="00956BE8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обязательств, утверждённых Министерству на предоставление субсидий.</w:t>
      </w:r>
    </w:p>
    <w:p w:rsidR="00B63DAC" w:rsidRPr="00F86AD5" w:rsidRDefault="00B63DAC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В случае частичного выполнения заявителем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соответствующих</w:t>
      </w: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требований, установленных </w:t>
      </w:r>
      <w:r w:rsidR="00C5223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абзацами 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четвёртым </w:t>
      </w:r>
      <w:r w:rsidR="00C5223C" w:rsidRPr="00CB30A2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пятым</w:t>
      </w:r>
      <w:r w:rsidR="00C5223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>подпункта «</w:t>
      </w:r>
      <w:r w:rsidR="00C5223C" w:rsidRPr="00CB30A2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>» подпункта 1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>, абзацем пятым подпункта «а» подпункта 1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и подпунктом 1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7 настоящих Правил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>, Министерством не принимается</w:t>
      </w:r>
      <w:r w:rsidR="00BE739D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решение </w:t>
      </w:r>
      <w:r w:rsidR="00C5223C" w:rsidRPr="00CB30A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E739D" w:rsidRPr="00CB30A2">
        <w:rPr>
          <w:rFonts w:ascii="PT Astra Serif" w:eastAsiaTheme="minorHAnsi" w:hAnsi="PT Astra Serif"/>
          <w:sz w:val="28"/>
          <w:szCs w:val="28"/>
          <w:lang w:eastAsia="en-US"/>
        </w:rPr>
        <w:t>об отказе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BE739D" w:rsidRPr="00CB30A2">
        <w:rPr>
          <w:rFonts w:ascii="PT Astra Serif" w:eastAsiaTheme="minorHAnsi" w:hAnsi="PT Astra Serif"/>
          <w:sz w:val="28"/>
          <w:szCs w:val="28"/>
          <w:lang w:eastAsia="en-US"/>
        </w:rPr>
        <w:t>при этом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размер субсидий</w:t>
      </w:r>
      <w:r w:rsidR="00BE739D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рассчитыват</w:t>
      </w:r>
      <w:r w:rsidR="00BE739D" w:rsidRPr="00CB30A2">
        <w:rPr>
          <w:rFonts w:ascii="PT Astra Serif" w:eastAsiaTheme="minorHAnsi" w:hAnsi="PT Astra Serif"/>
          <w:sz w:val="28"/>
          <w:szCs w:val="28"/>
          <w:lang w:eastAsia="en-US"/>
        </w:rPr>
        <w:t>ь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ся с учётом условий, установленных подпунктами 1-4 пункта 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(данное положение применяется с 2021 года).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660C0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 времени их регистрации в журнале регистрации).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660C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Министерством принято решение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C14A04" w:rsidRPr="00F86AD5" w:rsidRDefault="00892A2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2A2D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C14A04" w:rsidRPr="00892A2D">
        <w:rPr>
          <w:rFonts w:ascii="PT Astra Serif" w:eastAsiaTheme="minorHAnsi" w:hAnsi="PT Astra Serif"/>
          <w:sz w:val="28"/>
          <w:szCs w:val="28"/>
          <w:lang w:eastAsia="en-US"/>
        </w:rPr>
        <w:t>. Заявитель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срока, указанного в пункте 1</w:t>
      </w:r>
      <w:r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C14A04" w:rsidRPr="00F86AD5" w:rsidRDefault="00574E0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3B0B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субсидии в связи с отсутствием или недостаточностью лими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тов бюджетных обязательств, утверждённых Министерству на предоставление субсидий, имеет право повторно обратиться в Министерство с заявлением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абзацем </w:t>
      </w:r>
      <w:r w:rsidRPr="004D5190">
        <w:rPr>
          <w:rFonts w:ascii="PT Astra Serif" w:eastAsiaTheme="minorHAnsi" w:hAnsi="PT Astra Serif"/>
          <w:sz w:val="28"/>
          <w:szCs w:val="28"/>
          <w:lang w:eastAsia="en-US"/>
        </w:rPr>
        <w:t xml:space="preserve">вторым </w:t>
      </w:r>
      <w:hyperlink r:id="rId22" w:history="1">
        <w:r w:rsidRPr="004D5190">
          <w:rPr>
            <w:rFonts w:ascii="PT Astra Serif" w:eastAsiaTheme="minorHAnsi" w:hAnsi="PT Astra Serif"/>
            <w:sz w:val="28"/>
            <w:szCs w:val="28"/>
            <w:lang w:eastAsia="en-US"/>
          </w:rPr>
          <w:t>пункта 3</w:t>
        </w:r>
        <w:r w:rsidR="004D5190" w:rsidRPr="004D5190">
          <w:rPr>
            <w:rFonts w:ascii="PT Astra Serif" w:eastAsiaTheme="minorHAnsi" w:hAnsi="PT Astra Serif"/>
            <w:sz w:val="28"/>
            <w:szCs w:val="28"/>
            <w:lang w:eastAsia="en-US"/>
          </w:rPr>
          <w:t>1</w:t>
        </w:r>
      </w:hyperlink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 со дня доведе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ставления документов в Министерство для получения субсидии. Уведомление направляется заказным почтовым отправлением;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дня, следующего за днём принятия Министерством решения о предоставлении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субсидии. Субсидия перечисляется с лицевого счёта Министерства, открытого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Министерстве финансов Ульяновской области, на счёт, открытый получателю субсидии в кредитной организации. </w:t>
      </w:r>
    </w:p>
    <w:p w:rsidR="00614E36" w:rsidRDefault="00C14A04" w:rsidP="00614E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2</w:t>
      </w:r>
      <w:r w:rsidR="004D5190">
        <w:rPr>
          <w:rFonts w:ascii="PT Astra Serif" w:hAnsi="PT Astra Serif"/>
          <w:sz w:val="28"/>
          <w:szCs w:val="28"/>
        </w:rPr>
        <w:t>3</w:t>
      </w:r>
      <w:r w:rsidRPr="00F86AD5">
        <w:rPr>
          <w:rFonts w:ascii="PT Astra Serif" w:hAnsi="PT Astra Serif"/>
          <w:sz w:val="28"/>
          <w:szCs w:val="28"/>
        </w:rPr>
        <w:t xml:space="preserve">. Получатель субсидии не позднее 15 января года, следующего </w:t>
      </w:r>
      <w:r w:rsidRPr="00F86AD5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субсидия, представляет в Министерство отчётность о достижении значения результата (значений результатов)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субсидии</w:t>
      </w:r>
      <w:r w:rsidR="00614E3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614E36" w:rsidRPr="00614E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14E36">
        <w:rPr>
          <w:rFonts w:ascii="PT Astra Serif" w:hAnsi="PT Astra Serif"/>
          <w:color w:val="000000" w:themeColor="text1"/>
          <w:sz w:val="28"/>
          <w:szCs w:val="28"/>
        </w:rPr>
        <w:t>составленную</w:t>
      </w:r>
      <w:r w:rsidR="00614E36" w:rsidRPr="000E3ED1">
        <w:rPr>
          <w:rFonts w:ascii="PT Astra Serif" w:hAnsi="PT Astra Serif"/>
          <w:sz w:val="28"/>
          <w:szCs w:val="28"/>
        </w:rPr>
        <w:t xml:space="preserve"> </w:t>
      </w:r>
      <w:r w:rsidR="00614E36">
        <w:rPr>
          <w:rFonts w:ascii="PT Astra Serif" w:hAnsi="PT Astra Serif"/>
          <w:sz w:val="28"/>
          <w:szCs w:val="28"/>
        </w:rPr>
        <w:t xml:space="preserve">по </w:t>
      </w:r>
      <w:r w:rsidR="00614E36" w:rsidRPr="000E3ED1">
        <w:rPr>
          <w:rFonts w:ascii="PT Astra Serif" w:hAnsi="PT Astra Serif"/>
          <w:sz w:val="28"/>
          <w:szCs w:val="28"/>
        </w:rPr>
        <w:t>форме</w:t>
      </w:r>
      <w:r w:rsidR="00614E36">
        <w:rPr>
          <w:rFonts w:ascii="PT Astra Serif" w:hAnsi="PT Astra Serif"/>
          <w:sz w:val="28"/>
          <w:szCs w:val="28"/>
        </w:rPr>
        <w:t>,</w:t>
      </w:r>
      <w:r w:rsidR="00614E36" w:rsidRPr="000E3ED1">
        <w:rPr>
          <w:rFonts w:ascii="PT Astra Serif" w:hAnsi="PT Astra Serif"/>
          <w:sz w:val="28"/>
          <w:szCs w:val="28"/>
        </w:rPr>
        <w:t xml:space="preserve"> прилагаемой к настоящим Правилам</w:t>
      </w:r>
      <w:r w:rsidR="00614E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15C90" w:rsidRPr="000E3ED1" w:rsidRDefault="00B15C90" w:rsidP="00B15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вправе в соглашении о предоставлении субсидии устанавливать сроки и формы представления получателем субсидии дополнительной отчётности.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нарушения получателем субсидии условий, установленных при предоставлении субсидии, или установления факта наличия в представлен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ных получателем субсидии документах недостоверных сведений, выявленных по результатам проведённых Министерством или уполномоченным органом государственного финансового контроля Ульяновской области проверок, субсидия подлежит возврату в областной бюджет Ульяновской области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объёме выявленных нарушений.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непредставления или несвоевременного представления получателем субсидии отчётности о достижении планового значения результата (плановых значений результатов) предоставления субсидии возврату в областной бюджет Ульяновской области подлежит субсидия в полном объёме.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Если соглашением о предоставлении субсидии предусматривается обязательство получателя субсидии по достижению планового значения одного результата предоставления субсидии и в случае его недостижения перечисленная субсидия подлежит возврату в размере, пропорциональном величине недостигнутого планового значения результата предоставления субсидии.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Если соглашением о предоставлении субсидии предусматривается обязательство получателя субсидии по достижению плановых значений двух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более результатов предоставления субсидии и в случае недостижения получателем субсидии одного или нескольких из них, перечисленная ему субсидия подлежит возврату в областной бюджет Ульяновской области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объёме, рассчитанном по следующей формуле: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= V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x k x m / n, где: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областной бюджет Ульяновской области;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размер субсидии, предоставленной получателю субсидии;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k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m – количество показателей результативности, для которых значение индекса, отражающего уровень недостижения плановых значений i-го показателя результативности, имеет положительное значение;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n – общее количество показателей результативности.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Значение коэффициента возврата субсидии </w:t>
      </w:r>
      <w:r w:rsidRPr="00F86AD5">
        <w:rPr>
          <w:rFonts w:ascii="PT Astra Serif" w:eastAsiaTheme="minorHAnsi" w:hAnsi="PT Astra Serif"/>
          <w:sz w:val="28"/>
          <w:szCs w:val="28"/>
          <w:lang w:val="en-US" w:eastAsia="en-US"/>
        </w:rPr>
        <w:t>k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рассчитывается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по формуле: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en-US"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val="en-US" w:eastAsia="en-US"/>
        </w:rPr>
        <w:t>k = SUM D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val="en-US" w:eastAsia="en-US"/>
        </w:rPr>
        <w:t>i</w:t>
      </w:r>
      <w:r w:rsidRPr="00F86AD5">
        <w:rPr>
          <w:rFonts w:ascii="PT Astra Serif" w:eastAsiaTheme="minorHAnsi" w:hAnsi="PT Astra Serif"/>
          <w:sz w:val="28"/>
          <w:szCs w:val="28"/>
          <w:lang w:val="en-US" w:eastAsia="en-US"/>
        </w:rPr>
        <w:t xml:space="preserve"> / m,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где</w:t>
      </w:r>
      <w:r w:rsidRPr="00F86AD5">
        <w:rPr>
          <w:rFonts w:ascii="PT Astra Serif" w:eastAsiaTheme="minorHAnsi" w:hAnsi="PT Astra Serif"/>
          <w:sz w:val="28"/>
          <w:szCs w:val="28"/>
          <w:lang w:val="en-US" w:eastAsia="en-US"/>
        </w:rPr>
        <w:t>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индекса, отражающего уровень недостижения плановых значений i-го показателя результативности.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При расчёте коэффициента возврата субсидии используются только положительные значения индекса, отражающего уровень недостижения плановых значений i-го показателя результативности.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Значение индекса, отражающего уровень недостижения плановых значений i-го показателя результативности рассчитывается по формуле: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= 1 - T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/ S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фактически достигнутое значение i-го показателя результативности по состоянию на отчётную дату;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плановое значение i-го показателя результативности, установленное соглашением о предоставлении субсидии.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не осуществляется в случае недостижения получа</w:t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телем субсидии планового значения результата (плановых значений результа</w:t>
      </w:r>
      <w:r w:rsidR="00E16742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>тов)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понимаются почвенная засуха, наводнение, пожар, чрезвы</w:t>
      </w:r>
      <w:r w:rsidR="00E16742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>чайные ситуации, вызванные</w:t>
      </w:r>
      <w:r w:rsidR="00E16742" w:rsidRPr="000E3ED1">
        <w:rPr>
          <w:rFonts w:ascii="PT Astra Serif" w:hAnsi="PT Astra Serif"/>
          <w:sz w:val="28"/>
          <w:szCs w:val="28"/>
        </w:rPr>
        <w:t xml:space="preserve"> </w:t>
      </w:r>
      <w:r w:rsidR="00E16742">
        <w:rPr>
          <w:rFonts w:ascii="PT Astra Serif" w:eastAsiaTheme="minorHAnsi" w:hAnsi="PT Astra Serif"/>
          <w:sz w:val="28"/>
          <w:szCs w:val="28"/>
          <w:lang w:eastAsia="en-US"/>
        </w:rPr>
        <w:t>болезнями</w:t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и вредителями сельскохозяйственных растений, болезнями</w:t>
      </w:r>
      <w:r w:rsidR="00E16742" w:rsidRPr="000E179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E16742">
        <w:rPr>
          <w:rFonts w:ascii="PT Astra Serif" w:eastAsiaTheme="minorHAnsi" w:hAnsi="PT Astra Serif"/>
          <w:sz w:val="28"/>
          <w:szCs w:val="28"/>
          <w:lang w:eastAsia="en-US"/>
        </w:rPr>
        <w:t xml:space="preserve"> животных, </w:t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>препятствующие достижению получателем субсидии планового значения результата (плановых значений результатов) предоставления субсидии, которые возникли после получения субсидии получателем субсидии и повлияли на выполнение получателем субсидии планового значения результата (плановых значений результатов) предоставления субсидии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случае наступления обстоятельств непреодолимой силы получатель субсидии представляет в Министерство вместе с отчётностью о достижении планового значения результата (плановых значений результатов) предоставления субсидии, документ, выданный соответствующим компетентным органом, подтверждающим наличие и продолжительность действия обстоятельств непреодолимой силы.</w:t>
      </w:r>
    </w:p>
    <w:p w:rsidR="00C14A04" w:rsidRPr="00F86AD5" w:rsidRDefault="004D5190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30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путём направления получателю субсидии в срок,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26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основаниями для возврата субсидии, требования о возврате субсидии в течение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C14A04" w:rsidRPr="00F86AD5" w:rsidRDefault="00574E0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 Возврат субсидии осуществляется получателем субсидии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обязательств, утверждённых Мини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стерству на предоставление субсидий, подавшим документы ранее в соответст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подачи заявлений, определяемой по дате и времени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_____________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C14A04" w:rsidRPr="00F86AD5" w:rsidSect="00F86AD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к Правилам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Pr="00F86AD5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субсидий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F86AD5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="00F86153" w:rsidRPr="00F86AD5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>с развитием приоритетных подотраслей агропромышленного комплекса Ульяновской области</w:t>
      </w:r>
    </w:p>
    <w:p w:rsidR="00C14A04" w:rsidRPr="00F86AD5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C14A04" w:rsidRPr="00F86AD5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6AD5">
        <w:rPr>
          <w:rFonts w:ascii="PT Astra Serif" w:hAnsi="PT Astra Serif"/>
          <w:b/>
          <w:sz w:val="24"/>
          <w:szCs w:val="24"/>
        </w:rPr>
        <w:t>ОТЧЁТ</w:t>
      </w:r>
      <w:r w:rsidR="00E156C3">
        <w:rPr>
          <w:rFonts w:ascii="PT Astra Serif" w:hAnsi="PT Astra Serif"/>
          <w:b/>
          <w:sz w:val="24"/>
          <w:szCs w:val="24"/>
        </w:rPr>
        <w:t>НОСТЬ</w:t>
      </w:r>
    </w:p>
    <w:p w:rsidR="00C14A04" w:rsidRPr="00F86AD5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F86AD5">
        <w:rPr>
          <w:rFonts w:ascii="PT Astra Serif" w:hAnsi="PT Astra Serif"/>
          <w:b/>
          <w:sz w:val="24"/>
          <w:szCs w:val="24"/>
        </w:rPr>
        <w:t>о достижении значения результата (значений результатов) предоставления субсидии</w:t>
      </w:r>
    </w:p>
    <w:p w:rsidR="00C14A04" w:rsidRPr="00F86AD5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6AD5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C14A04" w:rsidRPr="00F86AD5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14A04" w:rsidRPr="00F86AD5" w:rsidRDefault="00C14A04" w:rsidP="00C14A04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F86AD5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</w:t>
      </w:r>
    </w:p>
    <w:p w:rsidR="00C14A04" w:rsidRPr="00F86AD5" w:rsidRDefault="00C14A04" w:rsidP="00C14A04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6AD5">
        <w:rPr>
          <w:rFonts w:ascii="PT Astra Serif" w:hAnsi="PT Astra Serif" w:cs="Times New Roman"/>
          <w:sz w:val="24"/>
          <w:szCs w:val="24"/>
        </w:rPr>
        <w:t xml:space="preserve">Периодичность: представляется в Министерство </w:t>
      </w:r>
      <w:r w:rsidRPr="00F86AD5">
        <w:rPr>
          <w:rFonts w:ascii="PT Astra Serif" w:hAnsi="PT Astra Serif"/>
          <w:sz w:val="24"/>
          <w:szCs w:val="24"/>
        </w:rPr>
        <w:t>агропромышленного комплекса и развития сельских территорий</w:t>
      </w:r>
      <w:r w:rsidRPr="00F86AD5">
        <w:rPr>
          <w:rFonts w:ascii="PT Astra Serif" w:hAnsi="PT Astra Serif" w:cs="Times New Roman"/>
          <w:sz w:val="24"/>
          <w:szCs w:val="24"/>
        </w:rPr>
        <w:t xml:space="preserve"> Ульяновской области </w:t>
      </w:r>
      <w:r w:rsidRPr="00F86AD5">
        <w:rPr>
          <w:rFonts w:ascii="PT Astra Serif" w:hAnsi="PT Astra Serif" w:cs="Times New Roman"/>
          <w:sz w:val="24"/>
          <w:szCs w:val="24"/>
        </w:rPr>
        <w:br/>
        <w:t xml:space="preserve">не позднее </w:t>
      </w:r>
      <w:r w:rsidRPr="00F86AD5">
        <w:rPr>
          <w:rFonts w:ascii="PT Astra Serif" w:hAnsi="PT Astra Serif"/>
          <w:sz w:val="24"/>
          <w:szCs w:val="24"/>
        </w:rPr>
        <w:t>15 января года, следующего за годом, в котором предоставлена субсидия.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C14A04" w:rsidRPr="00F86AD5" w:rsidTr="00EE51F9">
        <w:trPr>
          <w:trHeight w:val="424"/>
        </w:trPr>
        <w:tc>
          <w:tcPr>
            <w:tcW w:w="540" w:type="dxa"/>
            <w:vMerge w:val="restart"/>
          </w:tcPr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F86AD5">
              <w:rPr>
                <w:rFonts w:ascii="PT Astra Serif" w:hAnsi="PT Astra Serif"/>
                <w:sz w:val="24"/>
                <w:szCs w:val="24"/>
              </w:rPr>
              <w:t>а</w:t>
            </w:r>
            <w:r w:rsidRPr="00F86AD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F86AD5">
              <w:rPr>
                <w:rFonts w:ascii="PT Astra Serif" w:hAnsi="PT Astra Serif"/>
                <w:sz w:val="24"/>
                <w:szCs w:val="24"/>
              </w:rPr>
              <w:t>а</w:t>
            </w:r>
            <w:r w:rsidRPr="00F86AD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C14A04" w:rsidRPr="00F86AD5" w:rsidTr="00EE51F9">
        <w:trPr>
          <w:trHeight w:val="665"/>
        </w:trPr>
        <w:tc>
          <w:tcPr>
            <w:tcW w:w="540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4A04" w:rsidRPr="00F86AD5" w:rsidTr="00EE51F9">
        <w:tc>
          <w:tcPr>
            <w:tcW w:w="540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C14A04" w:rsidRPr="00F86AD5" w:rsidTr="00EE51F9">
        <w:tc>
          <w:tcPr>
            <w:tcW w:w="540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14A04" w:rsidRPr="00F86AD5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14A04" w:rsidRPr="00F86AD5" w:rsidRDefault="00C14A04" w:rsidP="00C14A04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F86AD5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C14A04" w:rsidRPr="00F86AD5" w:rsidRDefault="00C14A04" w:rsidP="00C14A04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F86AD5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(подпись)                       (Ф.И.О.) </w:t>
      </w:r>
    </w:p>
    <w:p w:rsidR="00C14A04" w:rsidRPr="00F86AD5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14A04" w:rsidRPr="00F86AD5" w:rsidRDefault="00C14A04" w:rsidP="00C14A0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86AD5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C14A04" w:rsidRPr="00F86AD5" w:rsidRDefault="00C14A04" w:rsidP="00C14A04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F86AD5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                                     (телефон)</w:t>
      </w:r>
    </w:p>
    <w:p w:rsidR="00C14A04" w:rsidRPr="00F86AD5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F86AD5">
        <w:rPr>
          <w:rFonts w:ascii="PT Astra Serif" w:hAnsi="PT Astra Serif"/>
          <w:sz w:val="26"/>
          <w:szCs w:val="26"/>
        </w:rPr>
        <w:t>«__» ________ 20__ г.</w:t>
      </w:r>
    </w:p>
    <w:p w:rsidR="003254C9" w:rsidRPr="00F86AD5" w:rsidRDefault="00C14A04" w:rsidP="00C14A04">
      <w:pPr>
        <w:autoSpaceDE w:val="0"/>
        <w:autoSpaceDN w:val="0"/>
        <w:adjustRightInd w:val="0"/>
        <w:spacing w:after="0" w:line="235" w:lineRule="auto"/>
        <w:jc w:val="center"/>
      </w:pPr>
      <w:r w:rsidRPr="00F86AD5">
        <w:rPr>
          <w:rFonts w:ascii="PT Astra Serif" w:eastAsia="MS Mincho" w:hAnsi="PT Astra Serif"/>
          <w:sz w:val="28"/>
          <w:szCs w:val="28"/>
        </w:rPr>
        <w:t>_______________</w:t>
      </w:r>
    </w:p>
    <w:sectPr w:rsidR="003254C9" w:rsidRPr="00F86AD5" w:rsidSect="00D122A3">
      <w:pgSz w:w="16838" w:h="11906" w:orient="landscape"/>
      <w:pgMar w:top="1418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CE" w:rsidRDefault="008954CE" w:rsidP="001B6486">
      <w:pPr>
        <w:spacing w:after="0" w:line="240" w:lineRule="auto"/>
      </w:pPr>
      <w:r>
        <w:separator/>
      </w:r>
    </w:p>
  </w:endnote>
  <w:endnote w:type="continuationSeparator" w:id="1">
    <w:p w:rsidR="008954CE" w:rsidRDefault="008954CE" w:rsidP="001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CE" w:rsidRDefault="008954CE" w:rsidP="001B6486">
      <w:pPr>
        <w:spacing w:after="0" w:line="240" w:lineRule="auto"/>
      </w:pPr>
      <w:r>
        <w:separator/>
      </w:r>
    </w:p>
  </w:footnote>
  <w:footnote w:type="continuationSeparator" w:id="1">
    <w:p w:rsidR="008954CE" w:rsidRDefault="008954CE" w:rsidP="001B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2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E159E" w:rsidRPr="001E4A62" w:rsidRDefault="00A92AD9" w:rsidP="00D122A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4A62">
          <w:rPr>
            <w:rFonts w:ascii="Times New Roman" w:hAnsi="Times New Roman"/>
            <w:sz w:val="28"/>
            <w:szCs w:val="28"/>
          </w:rPr>
          <w:fldChar w:fldCharType="begin"/>
        </w:r>
        <w:r w:rsidR="00CE159E" w:rsidRPr="001E4A6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4A62">
          <w:rPr>
            <w:rFonts w:ascii="Times New Roman" w:hAnsi="Times New Roman"/>
            <w:sz w:val="28"/>
            <w:szCs w:val="28"/>
          </w:rPr>
          <w:fldChar w:fldCharType="separate"/>
        </w:r>
        <w:r w:rsidR="00767FBC">
          <w:rPr>
            <w:rFonts w:ascii="Times New Roman" w:hAnsi="Times New Roman"/>
            <w:noProof/>
            <w:sz w:val="28"/>
            <w:szCs w:val="28"/>
          </w:rPr>
          <w:t>19</w:t>
        </w:r>
        <w:r w:rsidRPr="001E4A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A04"/>
    <w:rsid w:val="00000EBA"/>
    <w:rsid w:val="000034BB"/>
    <w:rsid w:val="00005073"/>
    <w:rsid w:val="00005621"/>
    <w:rsid w:val="0001065F"/>
    <w:rsid w:val="00010C34"/>
    <w:rsid w:val="00011A47"/>
    <w:rsid w:val="0001473B"/>
    <w:rsid w:val="00014852"/>
    <w:rsid w:val="00014C94"/>
    <w:rsid w:val="00021926"/>
    <w:rsid w:val="00022C67"/>
    <w:rsid w:val="00024025"/>
    <w:rsid w:val="00026F37"/>
    <w:rsid w:val="0003253B"/>
    <w:rsid w:val="000326D3"/>
    <w:rsid w:val="00032AFC"/>
    <w:rsid w:val="00042AB6"/>
    <w:rsid w:val="00044C3A"/>
    <w:rsid w:val="00044C79"/>
    <w:rsid w:val="000466CA"/>
    <w:rsid w:val="00051D4C"/>
    <w:rsid w:val="0005488A"/>
    <w:rsid w:val="00063F0C"/>
    <w:rsid w:val="00064714"/>
    <w:rsid w:val="00066400"/>
    <w:rsid w:val="00075782"/>
    <w:rsid w:val="0007692E"/>
    <w:rsid w:val="00076CE5"/>
    <w:rsid w:val="00081A14"/>
    <w:rsid w:val="000835B0"/>
    <w:rsid w:val="000859C1"/>
    <w:rsid w:val="00085B2A"/>
    <w:rsid w:val="00086DC5"/>
    <w:rsid w:val="000878C5"/>
    <w:rsid w:val="00092047"/>
    <w:rsid w:val="000921F9"/>
    <w:rsid w:val="00092961"/>
    <w:rsid w:val="0009571E"/>
    <w:rsid w:val="000B2EF3"/>
    <w:rsid w:val="000B7E7F"/>
    <w:rsid w:val="000C380D"/>
    <w:rsid w:val="000D349A"/>
    <w:rsid w:val="000D5909"/>
    <w:rsid w:val="000E38F7"/>
    <w:rsid w:val="000E6B26"/>
    <w:rsid w:val="000F1DF9"/>
    <w:rsid w:val="000F36DC"/>
    <w:rsid w:val="00103F00"/>
    <w:rsid w:val="00112956"/>
    <w:rsid w:val="00113166"/>
    <w:rsid w:val="00120EFC"/>
    <w:rsid w:val="001211A1"/>
    <w:rsid w:val="0012363B"/>
    <w:rsid w:val="00124538"/>
    <w:rsid w:val="00124568"/>
    <w:rsid w:val="0012676C"/>
    <w:rsid w:val="001268F3"/>
    <w:rsid w:val="0012758E"/>
    <w:rsid w:val="001300FB"/>
    <w:rsid w:val="00130986"/>
    <w:rsid w:val="0013294F"/>
    <w:rsid w:val="00132B6C"/>
    <w:rsid w:val="0013304D"/>
    <w:rsid w:val="00134D62"/>
    <w:rsid w:val="00157963"/>
    <w:rsid w:val="00160370"/>
    <w:rsid w:val="00162A02"/>
    <w:rsid w:val="00171D5C"/>
    <w:rsid w:val="00172751"/>
    <w:rsid w:val="00172CC0"/>
    <w:rsid w:val="00173FFB"/>
    <w:rsid w:val="00175CA9"/>
    <w:rsid w:val="00175D19"/>
    <w:rsid w:val="00186341"/>
    <w:rsid w:val="00187817"/>
    <w:rsid w:val="00194E32"/>
    <w:rsid w:val="001A0932"/>
    <w:rsid w:val="001A1699"/>
    <w:rsid w:val="001A251A"/>
    <w:rsid w:val="001A5226"/>
    <w:rsid w:val="001A5292"/>
    <w:rsid w:val="001A6A32"/>
    <w:rsid w:val="001B0AD8"/>
    <w:rsid w:val="001B1FB3"/>
    <w:rsid w:val="001B4AD4"/>
    <w:rsid w:val="001B6486"/>
    <w:rsid w:val="001B6C23"/>
    <w:rsid w:val="001B7F74"/>
    <w:rsid w:val="001C0732"/>
    <w:rsid w:val="001C6519"/>
    <w:rsid w:val="001D18AA"/>
    <w:rsid w:val="001D5B15"/>
    <w:rsid w:val="001D5C15"/>
    <w:rsid w:val="001E1419"/>
    <w:rsid w:val="001F1B1D"/>
    <w:rsid w:val="001F303E"/>
    <w:rsid w:val="001F41FF"/>
    <w:rsid w:val="001F5059"/>
    <w:rsid w:val="001F6185"/>
    <w:rsid w:val="00216351"/>
    <w:rsid w:val="00216557"/>
    <w:rsid w:val="00222903"/>
    <w:rsid w:val="002240FA"/>
    <w:rsid w:val="00225932"/>
    <w:rsid w:val="00233CE5"/>
    <w:rsid w:val="00237ABD"/>
    <w:rsid w:val="0024291E"/>
    <w:rsid w:val="00245F39"/>
    <w:rsid w:val="0024682D"/>
    <w:rsid w:val="00251069"/>
    <w:rsid w:val="002604B1"/>
    <w:rsid w:val="00265F75"/>
    <w:rsid w:val="002721F4"/>
    <w:rsid w:val="00280665"/>
    <w:rsid w:val="00281020"/>
    <w:rsid w:val="002834DC"/>
    <w:rsid w:val="0029126A"/>
    <w:rsid w:val="00293B1F"/>
    <w:rsid w:val="00296E43"/>
    <w:rsid w:val="00297B16"/>
    <w:rsid w:val="002A3E89"/>
    <w:rsid w:val="002A4BA4"/>
    <w:rsid w:val="002A5007"/>
    <w:rsid w:val="002A5C93"/>
    <w:rsid w:val="002A755C"/>
    <w:rsid w:val="002B28DC"/>
    <w:rsid w:val="002B3B9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72A4"/>
    <w:rsid w:val="003145B2"/>
    <w:rsid w:val="0032075F"/>
    <w:rsid w:val="003254C9"/>
    <w:rsid w:val="00330E51"/>
    <w:rsid w:val="00331628"/>
    <w:rsid w:val="00334B3C"/>
    <w:rsid w:val="00335987"/>
    <w:rsid w:val="00336A9E"/>
    <w:rsid w:val="003415AB"/>
    <w:rsid w:val="00347B3A"/>
    <w:rsid w:val="0035477A"/>
    <w:rsid w:val="00355AB5"/>
    <w:rsid w:val="00372D09"/>
    <w:rsid w:val="00373A49"/>
    <w:rsid w:val="00376993"/>
    <w:rsid w:val="00383080"/>
    <w:rsid w:val="00383F27"/>
    <w:rsid w:val="00384210"/>
    <w:rsid w:val="00392009"/>
    <w:rsid w:val="003A2935"/>
    <w:rsid w:val="003B0BD1"/>
    <w:rsid w:val="003B3D0C"/>
    <w:rsid w:val="003B41DD"/>
    <w:rsid w:val="003C2023"/>
    <w:rsid w:val="003C236A"/>
    <w:rsid w:val="003C3553"/>
    <w:rsid w:val="003C498B"/>
    <w:rsid w:val="003C6A96"/>
    <w:rsid w:val="003D0F6C"/>
    <w:rsid w:val="003D12A5"/>
    <w:rsid w:val="003E66BC"/>
    <w:rsid w:val="003E7D02"/>
    <w:rsid w:val="003F0653"/>
    <w:rsid w:val="0040078F"/>
    <w:rsid w:val="00402B1C"/>
    <w:rsid w:val="004042BA"/>
    <w:rsid w:val="00404543"/>
    <w:rsid w:val="00410901"/>
    <w:rsid w:val="00415CE4"/>
    <w:rsid w:val="004169F3"/>
    <w:rsid w:val="00420050"/>
    <w:rsid w:val="0042681D"/>
    <w:rsid w:val="00433A79"/>
    <w:rsid w:val="00436ABE"/>
    <w:rsid w:val="00442C9B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2507"/>
    <w:rsid w:val="004834DE"/>
    <w:rsid w:val="00490D7C"/>
    <w:rsid w:val="00494A7F"/>
    <w:rsid w:val="004955F5"/>
    <w:rsid w:val="004A1985"/>
    <w:rsid w:val="004A5293"/>
    <w:rsid w:val="004A534D"/>
    <w:rsid w:val="004A72F1"/>
    <w:rsid w:val="004B29E2"/>
    <w:rsid w:val="004C7066"/>
    <w:rsid w:val="004D0093"/>
    <w:rsid w:val="004D1211"/>
    <w:rsid w:val="004D36FE"/>
    <w:rsid w:val="004D5190"/>
    <w:rsid w:val="004D5269"/>
    <w:rsid w:val="004E04EE"/>
    <w:rsid w:val="004E1AAA"/>
    <w:rsid w:val="004E5233"/>
    <w:rsid w:val="004F46F5"/>
    <w:rsid w:val="00502D90"/>
    <w:rsid w:val="00504915"/>
    <w:rsid w:val="00504F2B"/>
    <w:rsid w:val="00505515"/>
    <w:rsid w:val="00507D0C"/>
    <w:rsid w:val="00510FD1"/>
    <w:rsid w:val="00512BC2"/>
    <w:rsid w:val="00512CBD"/>
    <w:rsid w:val="005132BD"/>
    <w:rsid w:val="00515902"/>
    <w:rsid w:val="0052191B"/>
    <w:rsid w:val="00521B72"/>
    <w:rsid w:val="005258DC"/>
    <w:rsid w:val="00530D1A"/>
    <w:rsid w:val="00531390"/>
    <w:rsid w:val="00532F38"/>
    <w:rsid w:val="00534A97"/>
    <w:rsid w:val="00536723"/>
    <w:rsid w:val="005375A9"/>
    <w:rsid w:val="00541DFB"/>
    <w:rsid w:val="0054206F"/>
    <w:rsid w:val="00542DC0"/>
    <w:rsid w:val="0055056A"/>
    <w:rsid w:val="00551E89"/>
    <w:rsid w:val="00560D29"/>
    <w:rsid w:val="0056208A"/>
    <w:rsid w:val="00564819"/>
    <w:rsid w:val="00564EA4"/>
    <w:rsid w:val="00571311"/>
    <w:rsid w:val="00572A6D"/>
    <w:rsid w:val="00574E0D"/>
    <w:rsid w:val="00576FDE"/>
    <w:rsid w:val="00577BBC"/>
    <w:rsid w:val="005803E1"/>
    <w:rsid w:val="00582BE9"/>
    <w:rsid w:val="00585671"/>
    <w:rsid w:val="00587F81"/>
    <w:rsid w:val="00593685"/>
    <w:rsid w:val="005937B5"/>
    <w:rsid w:val="00593F6F"/>
    <w:rsid w:val="005942DC"/>
    <w:rsid w:val="00594B73"/>
    <w:rsid w:val="005A4FB5"/>
    <w:rsid w:val="005A5407"/>
    <w:rsid w:val="005B0CB3"/>
    <w:rsid w:val="005B3662"/>
    <w:rsid w:val="005C50C4"/>
    <w:rsid w:val="005C7C31"/>
    <w:rsid w:val="005D1526"/>
    <w:rsid w:val="005D43AC"/>
    <w:rsid w:val="005D59DB"/>
    <w:rsid w:val="005D6C1A"/>
    <w:rsid w:val="005E4F08"/>
    <w:rsid w:val="005F3641"/>
    <w:rsid w:val="005F4C51"/>
    <w:rsid w:val="005F74AA"/>
    <w:rsid w:val="006043C7"/>
    <w:rsid w:val="00607DDE"/>
    <w:rsid w:val="00610817"/>
    <w:rsid w:val="006139A8"/>
    <w:rsid w:val="00614E36"/>
    <w:rsid w:val="00620C7A"/>
    <w:rsid w:val="00623817"/>
    <w:rsid w:val="00631A32"/>
    <w:rsid w:val="006503B0"/>
    <w:rsid w:val="006610B8"/>
    <w:rsid w:val="00661190"/>
    <w:rsid w:val="0066214B"/>
    <w:rsid w:val="006647E6"/>
    <w:rsid w:val="006660C0"/>
    <w:rsid w:val="0066654F"/>
    <w:rsid w:val="006669AA"/>
    <w:rsid w:val="00672105"/>
    <w:rsid w:val="00673CB1"/>
    <w:rsid w:val="0067510D"/>
    <w:rsid w:val="006756EF"/>
    <w:rsid w:val="00677FA8"/>
    <w:rsid w:val="0068014F"/>
    <w:rsid w:val="00680CD7"/>
    <w:rsid w:val="00681E15"/>
    <w:rsid w:val="00682A0C"/>
    <w:rsid w:val="00683B04"/>
    <w:rsid w:val="0068488C"/>
    <w:rsid w:val="00685C1A"/>
    <w:rsid w:val="00691E69"/>
    <w:rsid w:val="00692F3A"/>
    <w:rsid w:val="00693F88"/>
    <w:rsid w:val="0069575A"/>
    <w:rsid w:val="006A530E"/>
    <w:rsid w:val="006B162B"/>
    <w:rsid w:val="006C16FE"/>
    <w:rsid w:val="006C48B5"/>
    <w:rsid w:val="006C4D2A"/>
    <w:rsid w:val="006D288E"/>
    <w:rsid w:val="006D555F"/>
    <w:rsid w:val="006D5AEC"/>
    <w:rsid w:val="006F0F68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372E1"/>
    <w:rsid w:val="0074330F"/>
    <w:rsid w:val="00743DBB"/>
    <w:rsid w:val="007442FE"/>
    <w:rsid w:val="007579CD"/>
    <w:rsid w:val="007667DD"/>
    <w:rsid w:val="00767FBC"/>
    <w:rsid w:val="00770381"/>
    <w:rsid w:val="0077052E"/>
    <w:rsid w:val="00772562"/>
    <w:rsid w:val="0078048C"/>
    <w:rsid w:val="00783ACA"/>
    <w:rsid w:val="00794352"/>
    <w:rsid w:val="00795BF6"/>
    <w:rsid w:val="0079617A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7F7D18"/>
    <w:rsid w:val="00801AA7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463C4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3923"/>
    <w:rsid w:val="00885534"/>
    <w:rsid w:val="00892A2D"/>
    <w:rsid w:val="0089340A"/>
    <w:rsid w:val="0089517B"/>
    <w:rsid w:val="008954CE"/>
    <w:rsid w:val="00896F4C"/>
    <w:rsid w:val="008979C8"/>
    <w:rsid w:val="00897CC4"/>
    <w:rsid w:val="008A11E0"/>
    <w:rsid w:val="008A2716"/>
    <w:rsid w:val="008A2CF9"/>
    <w:rsid w:val="008A798D"/>
    <w:rsid w:val="008B2856"/>
    <w:rsid w:val="008B6C28"/>
    <w:rsid w:val="008C03FA"/>
    <w:rsid w:val="008C23D4"/>
    <w:rsid w:val="008C587E"/>
    <w:rsid w:val="008C5F28"/>
    <w:rsid w:val="008C65C5"/>
    <w:rsid w:val="008D1779"/>
    <w:rsid w:val="008E4A5F"/>
    <w:rsid w:val="008E7982"/>
    <w:rsid w:val="008F1322"/>
    <w:rsid w:val="008F678A"/>
    <w:rsid w:val="00903C69"/>
    <w:rsid w:val="00913316"/>
    <w:rsid w:val="00914269"/>
    <w:rsid w:val="009161FE"/>
    <w:rsid w:val="00923B73"/>
    <w:rsid w:val="009329B8"/>
    <w:rsid w:val="0093319F"/>
    <w:rsid w:val="00934DB9"/>
    <w:rsid w:val="00937634"/>
    <w:rsid w:val="00941B0D"/>
    <w:rsid w:val="00944603"/>
    <w:rsid w:val="009503EB"/>
    <w:rsid w:val="00951527"/>
    <w:rsid w:val="00955A27"/>
    <w:rsid w:val="00956B33"/>
    <w:rsid w:val="00956BE8"/>
    <w:rsid w:val="00960AB1"/>
    <w:rsid w:val="00972B00"/>
    <w:rsid w:val="00976375"/>
    <w:rsid w:val="009767B6"/>
    <w:rsid w:val="00984C40"/>
    <w:rsid w:val="009971A5"/>
    <w:rsid w:val="009A3E5B"/>
    <w:rsid w:val="009A7FB4"/>
    <w:rsid w:val="009B4837"/>
    <w:rsid w:val="009C3089"/>
    <w:rsid w:val="009C7CCD"/>
    <w:rsid w:val="009D40E5"/>
    <w:rsid w:val="009D754C"/>
    <w:rsid w:val="009E2B6A"/>
    <w:rsid w:val="009E51DC"/>
    <w:rsid w:val="009F0890"/>
    <w:rsid w:val="00A02A52"/>
    <w:rsid w:val="00A052EB"/>
    <w:rsid w:val="00A0682A"/>
    <w:rsid w:val="00A13FDD"/>
    <w:rsid w:val="00A15C49"/>
    <w:rsid w:val="00A209C4"/>
    <w:rsid w:val="00A21DB9"/>
    <w:rsid w:val="00A22E7A"/>
    <w:rsid w:val="00A2406F"/>
    <w:rsid w:val="00A25A04"/>
    <w:rsid w:val="00A32D5E"/>
    <w:rsid w:val="00A32FA3"/>
    <w:rsid w:val="00A33F72"/>
    <w:rsid w:val="00A3625B"/>
    <w:rsid w:val="00A43B6C"/>
    <w:rsid w:val="00A43F81"/>
    <w:rsid w:val="00A46081"/>
    <w:rsid w:val="00A472C1"/>
    <w:rsid w:val="00A55180"/>
    <w:rsid w:val="00A57C0A"/>
    <w:rsid w:val="00A57F37"/>
    <w:rsid w:val="00A72079"/>
    <w:rsid w:val="00A73C26"/>
    <w:rsid w:val="00A73F46"/>
    <w:rsid w:val="00A82F88"/>
    <w:rsid w:val="00A92544"/>
    <w:rsid w:val="00A92AD9"/>
    <w:rsid w:val="00A9492E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35AC"/>
    <w:rsid w:val="00AD6031"/>
    <w:rsid w:val="00AE1725"/>
    <w:rsid w:val="00AE393A"/>
    <w:rsid w:val="00AE486D"/>
    <w:rsid w:val="00AF4793"/>
    <w:rsid w:val="00B0325D"/>
    <w:rsid w:val="00B06039"/>
    <w:rsid w:val="00B076DB"/>
    <w:rsid w:val="00B10648"/>
    <w:rsid w:val="00B10AC2"/>
    <w:rsid w:val="00B11457"/>
    <w:rsid w:val="00B14B95"/>
    <w:rsid w:val="00B15ABF"/>
    <w:rsid w:val="00B15C90"/>
    <w:rsid w:val="00B20416"/>
    <w:rsid w:val="00B23381"/>
    <w:rsid w:val="00B26312"/>
    <w:rsid w:val="00B347DF"/>
    <w:rsid w:val="00B35144"/>
    <w:rsid w:val="00B37969"/>
    <w:rsid w:val="00B43E0C"/>
    <w:rsid w:val="00B51738"/>
    <w:rsid w:val="00B54879"/>
    <w:rsid w:val="00B62162"/>
    <w:rsid w:val="00B633D9"/>
    <w:rsid w:val="00B63DAC"/>
    <w:rsid w:val="00B641AD"/>
    <w:rsid w:val="00B659B3"/>
    <w:rsid w:val="00B6611D"/>
    <w:rsid w:val="00B710AE"/>
    <w:rsid w:val="00B71D24"/>
    <w:rsid w:val="00B734DA"/>
    <w:rsid w:val="00B7440C"/>
    <w:rsid w:val="00B74675"/>
    <w:rsid w:val="00B76340"/>
    <w:rsid w:val="00B77419"/>
    <w:rsid w:val="00B80C90"/>
    <w:rsid w:val="00B8376B"/>
    <w:rsid w:val="00B90381"/>
    <w:rsid w:val="00B92333"/>
    <w:rsid w:val="00B97953"/>
    <w:rsid w:val="00BA349E"/>
    <w:rsid w:val="00BA4F1B"/>
    <w:rsid w:val="00BB257C"/>
    <w:rsid w:val="00BC0759"/>
    <w:rsid w:val="00BD079E"/>
    <w:rsid w:val="00BD4159"/>
    <w:rsid w:val="00BD4164"/>
    <w:rsid w:val="00BE0484"/>
    <w:rsid w:val="00BE572E"/>
    <w:rsid w:val="00BE6A9F"/>
    <w:rsid w:val="00BE739D"/>
    <w:rsid w:val="00BE755A"/>
    <w:rsid w:val="00BF283C"/>
    <w:rsid w:val="00BF76D3"/>
    <w:rsid w:val="00C009AB"/>
    <w:rsid w:val="00C062B1"/>
    <w:rsid w:val="00C07979"/>
    <w:rsid w:val="00C103BB"/>
    <w:rsid w:val="00C10F05"/>
    <w:rsid w:val="00C12825"/>
    <w:rsid w:val="00C13D24"/>
    <w:rsid w:val="00C14A04"/>
    <w:rsid w:val="00C20FC6"/>
    <w:rsid w:val="00C22F47"/>
    <w:rsid w:val="00C26E6D"/>
    <w:rsid w:val="00C30B83"/>
    <w:rsid w:val="00C31F18"/>
    <w:rsid w:val="00C47D81"/>
    <w:rsid w:val="00C51EA2"/>
    <w:rsid w:val="00C5223C"/>
    <w:rsid w:val="00C6107E"/>
    <w:rsid w:val="00C6460B"/>
    <w:rsid w:val="00C91148"/>
    <w:rsid w:val="00C92DD9"/>
    <w:rsid w:val="00C93055"/>
    <w:rsid w:val="00C9452E"/>
    <w:rsid w:val="00C94BC3"/>
    <w:rsid w:val="00C96F17"/>
    <w:rsid w:val="00CA05B3"/>
    <w:rsid w:val="00CA1680"/>
    <w:rsid w:val="00CA4B91"/>
    <w:rsid w:val="00CA77BB"/>
    <w:rsid w:val="00CB30A2"/>
    <w:rsid w:val="00CB4A4B"/>
    <w:rsid w:val="00CC131B"/>
    <w:rsid w:val="00CC4FF7"/>
    <w:rsid w:val="00CC5332"/>
    <w:rsid w:val="00CD2E13"/>
    <w:rsid w:val="00CD6A87"/>
    <w:rsid w:val="00CE159E"/>
    <w:rsid w:val="00CE1753"/>
    <w:rsid w:val="00CE360F"/>
    <w:rsid w:val="00CE7181"/>
    <w:rsid w:val="00CF09D3"/>
    <w:rsid w:val="00CF1551"/>
    <w:rsid w:val="00CF6130"/>
    <w:rsid w:val="00CF6347"/>
    <w:rsid w:val="00D00691"/>
    <w:rsid w:val="00D05C9C"/>
    <w:rsid w:val="00D0768B"/>
    <w:rsid w:val="00D11300"/>
    <w:rsid w:val="00D122A3"/>
    <w:rsid w:val="00D159E2"/>
    <w:rsid w:val="00D2169B"/>
    <w:rsid w:val="00D21A27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5473E"/>
    <w:rsid w:val="00D723DF"/>
    <w:rsid w:val="00D75EE6"/>
    <w:rsid w:val="00D87E50"/>
    <w:rsid w:val="00D92CE0"/>
    <w:rsid w:val="00D9315B"/>
    <w:rsid w:val="00D93A75"/>
    <w:rsid w:val="00D9423A"/>
    <w:rsid w:val="00DA15FE"/>
    <w:rsid w:val="00DA2640"/>
    <w:rsid w:val="00DA6ACF"/>
    <w:rsid w:val="00DB06B7"/>
    <w:rsid w:val="00DB3409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37EE"/>
    <w:rsid w:val="00E13EFA"/>
    <w:rsid w:val="00E156C3"/>
    <w:rsid w:val="00E16742"/>
    <w:rsid w:val="00E1749D"/>
    <w:rsid w:val="00E22832"/>
    <w:rsid w:val="00E2780D"/>
    <w:rsid w:val="00E334A4"/>
    <w:rsid w:val="00E359BA"/>
    <w:rsid w:val="00E43F5D"/>
    <w:rsid w:val="00E51DCC"/>
    <w:rsid w:val="00E57AC9"/>
    <w:rsid w:val="00E61A93"/>
    <w:rsid w:val="00E66FAF"/>
    <w:rsid w:val="00E77922"/>
    <w:rsid w:val="00E810AB"/>
    <w:rsid w:val="00E8742C"/>
    <w:rsid w:val="00E87621"/>
    <w:rsid w:val="00E942B2"/>
    <w:rsid w:val="00E97D17"/>
    <w:rsid w:val="00EA1938"/>
    <w:rsid w:val="00EA47AA"/>
    <w:rsid w:val="00EB515A"/>
    <w:rsid w:val="00EB5B5C"/>
    <w:rsid w:val="00EB600D"/>
    <w:rsid w:val="00EC1497"/>
    <w:rsid w:val="00EC3622"/>
    <w:rsid w:val="00EC6CAD"/>
    <w:rsid w:val="00EC6D0A"/>
    <w:rsid w:val="00ED0BF4"/>
    <w:rsid w:val="00ED2FBB"/>
    <w:rsid w:val="00EE3BD3"/>
    <w:rsid w:val="00EE51F9"/>
    <w:rsid w:val="00EF3391"/>
    <w:rsid w:val="00EF3575"/>
    <w:rsid w:val="00EF651D"/>
    <w:rsid w:val="00EF775F"/>
    <w:rsid w:val="00F00C7D"/>
    <w:rsid w:val="00F03AE9"/>
    <w:rsid w:val="00F051A5"/>
    <w:rsid w:val="00F06A99"/>
    <w:rsid w:val="00F11D78"/>
    <w:rsid w:val="00F17ADD"/>
    <w:rsid w:val="00F2510B"/>
    <w:rsid w:val="00F30C1D"/>
    <w:rsid w:val="00F33834"/>
    <w:rsid w:val="00F33E9F"/>
    <w:rsid w:val="00F34949"/>
    <w:rsid w:val="00F36A8A"/>
    <w:rsid w:val="00F37AC2"/>
    <w:rsid w:val="00F403D5"/>
    <w:rsid w:val="00F40E92"/>
    <w:rsid w:val="00F42404"/>
    <w:rsid w:val="00F44801"/>
    <w:rsid w:val="00F44E7C"/>
    <w:rsid w:val="00F45534"/>
    <w:rsid w:val="00F457D5"/>
    <w:rsid w:val="00F47FE0"/>
    <w:rsid w:val="00F51F81"/>
    <w:rsid w:val="00F53F5A"/>
    <w:rsid w:val="00F61675"/>
    <w:rsid w:val="00F61DD6"/>
    <w:rsid w:val="00F71E96"/>
    <w:rsid w:val="00F749DD"/>
    <w:rsid w:val="00F74B7B"/>
    <w:rsid w:val="00F77BA0"/>
    <w:rsid w:val="00F802EF"/>
    <w:rsid w:val="00F8124E"/>
    <w:rsid w:val="00F8129A"/>
    <w:rsid w:val="00F86153"/>
    <w:rsid w:val="00F86AD5"/>
    <w:rsid w:val="00F9062F"/>
    <w:rsid w:val="00F90FCA"/>
    <w:rsid w:val="00F93E62"/>
    <w:rsid w:val="00FA1728"/>
    <w:rsid w:val="00FA5A3F"/>
    <w:rsid w:val="00FA6D64"/>
    <w:rsid w:val="00FB5395"/>
    <w:rsid w:val="00FB785D"/>
    <w:rsid w:val="00FC04B8"/>
    <w:rsid w:val="00FC2302"/>
    <w:rsid w:val="00FD159E"/>
    <w:rsid w:val="00FD1C9C"/>
    <w:rsid w:val="00FD697A"/>
    <w:rsid w:val="00FE32D6"/>
    <w:rsid w:val="00FE4F4B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4"/>
    <w:rPr>
      <w:rFonts w:asciiTheme="minorHAnsi" w:eastAsia="Times New Roman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4">
    <w:name w:val="header"/>
    <w:basedOn w:val="a"/>
    <w:link w:val="a3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14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A04"/>
  </w:style>
  <w:style w:type="character" w:customStyle="1" w:styleId="ListLabel4">
    <w:name w:val="ListLabel 4"/>
    <w:qFormat/>
    <w:rsid w:val="00C14A04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C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DF95253C076B803F9D7E5F8FF69306E5CBE05EB18D5F85D5E8A2460649F58D709EE20CD09EAE11B5891092467D1BFE1032FE2DE8E18DF5AA72I0iAF" TargetMode="External"/><Relationship Id="rId13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18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7" Type="http://schemas.openxmlformats.org/officeDocument/2006/relationships/hyperlink" Target="consultantplus://offline/ref=3BEFE5FD012654F3456DC5642EA62BE09B0EA52E352F35052C268166BEFA005689217BB8CFB62EDFDA5CE4B4DD1CEAF5970574CBE045D9r5hEF" TargetMode="External"/><Relationship Id="rId12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17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0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FE5FD012654F3456DDB6938CA75EA9E06FB27332438507079DA3BE9F30A01CE6E22FA8BB82BD6D803E1A1CC44E6F08D1A75D5FC47D856r5h6F" TargetMode="External"/><Relationship Id="rId11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7CDFB1EED556D0038D72BB128B75BE40AF23774863F64DF0D527D953B7D7372D41AD18C71E3A961348559CDB6182E94E7F399252EC1A906A2397J7V5M" TargetMode="External"/><Relationship Id="rId19" Type="http://schemas.openxmlformats.org/officeDocument/2006/relationships/hyperlink" Target="consultantplus://offline/ref=A9719A0A7247A7B11C10419D1CD55F684B03FCEA8594C7205459A7CEC55530C9EA0DA7F93EB9D1BF8A6993e8h6K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2" Type="http://schemas.openxmlformats.org/officeDocument/2006/relationships/hyperlink" Target="consultantplus://offline/ref=5453FD318C60A3617269469DB49F5A8A34F6A333AB025EFBCD3EADFFA156B4A94962998CA003E24B1B6FC8A63C7696AF154E397F3050EE9AEFE697F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8657</Words>
  <Characters>49348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2019-11-11T06:09:00Z</cp:lastPrinted>
  <dcterms:created xsi:type="dcterms:W3CDTF">2019-11-11T07:33:00Z</dcterms:created>
  <dcterms:modified xsi:type="dcterms:W3CDTF">2019-11-11T07:33:00Z</dcterms:modified>
</cp:coreProperties>
</file>