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3C" w:rsidRPr="00045064" w:rsidRDefault="00A0653C" w:rsidP="00E81122">
      <w:pPr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045064">
        <w:rPr>
          <w:rFonts w:ascii="PT Astra Serif" w:hAnsi="PT Astra Serif"/>
          <w:color w:val="000000" w:themeColor="text1"/>
          <w:sz w:val="28"/>
          <w:szCs w:val="28"/>
        </w:rPr>
        <w:t>ПРОЕКТ</w:t>
      </w:r>
    </w:p>
    <w:tbl>
      <w:tblPr>
        <w:tblW w:w="0" w:type="auto"/>
        <w:tblLook w:val="01E0"/>
      </w:tblPr>
      <w:tblGrid>
        <w:gridCol w:w="4826"/>
        <w:gridCol w:w="4812"/>
      </w:tblGrid>
      <w:tr w:rsidR="00A0653C" w:rsidRPr="00045064" w:rsidTr="002D5A30">
        <w:trPr>
          <w:trHeight w:val="567"/>
        </w:trPr>
        <w:tc>
          <w:tcPr>
            <w:tcW w:w="9638" w:type="dxa"/>
            <w:gridSpan w:val="2"/>
            <w:shd w:val="clear" w:color="auto" w:fill="auto"/>
            <w:vAlign w:val="center"/>
          </w:tcPr>
          <w:p w:rsidR="00A0653C" w:rsidRPr="00045064" w:rsidRDefault="004B5253" w:rsidP="00E81122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045064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ПРАВИТЕЛЬСВО </w:t>
            </w:r>
            <w:r w:rsidR="00A0653C" w:rsidRPr="00045064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УЛЬЯНОВСКОЙ ОБЛАСТИ</w:t>
            </w:r>
          </w:p>
        </w:tc>
      </w:tr>
      <w:tr w:rsidR="00A0653C" w:rsidRPr="00045064" w:rsidTr="002D5A30">
        <w:trPr>
          <w:trHeight w:val="567"/>
        </w:trPr>
        <w:tc>
          <w:tcPr>
            <w:tcW w:w="9638" w:type="dxa"/>
            <w:gridSpan w:val="2"/>
            <w:shd w:val="clear" w:color="auto" w:fill="auto"/>
            <w:vAlign w:val="center"/>
          </w:tcPr>
          <w:p w:rsidR="00A0653C" w:rsidRPr="00045064" w:rsidRDefault="00C260F7" w:rsidP="00E81122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045064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П О С Т А Н О В Л Е Н И Е</w:t>
            </w:r>
          </w:p>
        </w:tc>
      </w:tr>
      <w:tr w:rsidR="00A0653C" w:rsidRPr="00045064" w:rsidTr="002D5A30">
        <w:trPr>
          <w:trHeight w:val="1134"/>
        </w:trPr>
        <w:tc>
          <w:tcPr>
            <w:tcW w:w="4826" w:type="dxa"/>
            <w:shd w:val="clear" w:color="auto" w:fill="auto"/>
            <w:vAlign w:val="bottom"/>
          </w:tcPr>
          <w:p w:rsidR="00A0653C" w:rsidRPr="00045064" w:rsidRDefault="00A0653C" w:rsidP="00E81122">
            <w:pP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12" w:type="dxa"/>
            <w:shd w:val="clear" w:color="auto" w:fill="auto"/>
            <w:vAlign w:val="bottom"/>
          </w:tcPr>
          <w:p w:rsidR="00A0653C" w:rsidRPr="00045064" w:rsidRDefault="00A0653C" w:rsidP="00E81122">
            <w:pPr>
              <w:jc w:val="right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C342A9" w:rsidRPr="00045064" w:rsidRDefault="00F57DBB" w:rsidP="00E81122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045064">
        <w:rPr>
          <w:rFonts w:ascii="PT Astra Serif" w:hAnsi="PT Astra Serif"/>
          <w:b/>
          <w:color w:val="000000" w:themeColor="text1"/>
          <w:sz w:val="28"/>
          <w:szCs w:val="28"/>
        </w:rPr>
        <w:t>О ежегодном областном конкурсе</w:t>
      </w:r>
    </w:p>
    <w:p w:rsidR="00C342A9" w:rsidRPr="00045064" w:rsidRDefault="00C342A9" w:rsidP="00E81122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045064">
        <w:rPr>
          <w:rFonts w:ascii="PT Astra Serif" w:hAnsi="PT Astra Serif"/>
          <w:b/>
          <w:color w:val="000000" w:themeColor="text1"/>
          <w:sz w:val="28"/>
          <w:szCs w:val="28"/>
        </w:rPr>
        <w:t>«Лучшая муниципальная практика реализации государственной национальной политики в Ульяновской области»</w:t>
      </w:r>
    </w:p>
    <w:p w:rsidR="00A0653C" w:rsidRPr="00045064" w:rsidRDefault="00A0653C" w:rsidP="00E81122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74007E" w:rsidRPr="00045064" w:rsidRDefault="002D5A30" w:rsidP="00E81122">
      <w:pPr>
        <w:pStyle w:val="ConsPlusNormal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целях </w:t>
      </w:r>
      <w:r w:rsidR="005C1A49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выявления и популяризации примеров лучшей практики деятельности органов местного самоуправления </w:t>
      </w:r>
      <w:r w:rsidR="00A42D99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городских округов, </w:t>
      </w:r>
      <w:r w:rsidR="0095111C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городских </w:t>
      </w:r>
      <w:r w:rsidR="00D4741E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A42D99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 сельских поселений </w:t>
      </w:r>
      <w:r w:rsidR="005C1A49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Ульяновской области</w:t>
      </w:r>
      <w:r w:rsidR="0095111C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сфере </w:t>
      </w:r>
      <w:r w:rsidR="005C1A49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реализации государственной национальной политики в </w:t>
      </w:r>
      <w:r w:rsidR="00CE0855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Ульяновской области </w:t>
      </w:r>
      <w:r w:rsidR="007A6C4A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Правительство Ульяновской области </w:t>
      </w:r>
      <w:r w:rsidR="0074007E" w:rsidRPr="00045064">
        <w:rPr>
          <w:rFonts w:ascii="PT Astra Serif" w:hAnsi="PT Astra Serif"/>
          <w:color w:val="000000" w:themeColor="text1"/>
          <w:sz w:val="28"/>
          <w:szCs w:val="28"/>
        </w:rPr>
        <w:t>п о с т а н о в л я е т:</w:t>
      </w:r>
    </w:p>
    <w:p w:rsidR="002D5A30" w:rsidRPr="00045064" w:rsidRDefault="005C1A49" w:rsidP="00E81122">
      <w:pPr>
        <w:pStyle w:val="ConsPlusNormal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2D5A30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Учредить </w:t>
      </w:r>
      <w:r w:rsidR="00F57DBB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ежегодный областной конкурс</w:t>
      </w: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«Лучшая муниципальная практика реализации государственной национальной политики в Ульяновской области»</w:t>
      </w:r>
      <w:r w:rsidR="002D5A30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013EBE" w:rsidRPr="00045064" w:rsidRDefault="002D5A30" w:rsidP="00646443">
      <w:pPr>
        <w:pStyle w:val="ConsPlusNormal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2. Утвердить</w:t>
      </w:r>
      <w:r w:rsidR="00646443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прилагаемое </w:t>
      </w:r>
      <w:hyperlink r:id="rId8" w:history="1">
        <w:r w:rsidRPr="00045064">
          <w:rPr>
            <w:rFonts w:ascii="PT Astra Serif" w:hAnsi="PT Astra Serif" w:cs="Times New Roman"/>
            <w:color w:val="000000" w:themeColor="text1"/>
            <w:sz w:val="28"/>
            <w:szCs w:val="28"/>
          </w:rPr>
          <w:t>Положение</w:t>
        </w:r>
      </w:hyperlink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 </w:t>
      </w:r>
      <w:r w:rsidR="00F57DBB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ежегодном областном конкурсе</w:t>
      </w:r>
      <w:r w:rsidR="005C1A49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«Лучшая муниципальная практика реализации государственной национальной политики в Ульяновской области»</w:t>
      </w:r>
      <w:r w:rsidR="00013EBE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7E1CB5" w:rsidRPr="00045064" w:rsidRDefault="00D25421" w:rsidP="00E81122">
      <w:pPr>
        <w:pStyle w:val="ConsPlusNormal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3</w:t>
      </w:r>
      <w:r w:rsidR="00225B69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  <w:r w:rsidR="00FF007F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 </w:t>
      </w:r>
      <w:r w:rsidR="007E1CB5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Финансовое обеспечение расходных обязательств, связанных </w:t>
      </w:r>
      <w:r w:rsidR="00130646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7E1CB5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с организацией и проведением ежегодно</w:t>
      </w:r>
      <w:r w:rsidR="0074007E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го</w:t>
      </w:r>
      <w:r w:rsidR="007E1CB5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областно</w:t>
      </w:r>
      <w:r w:rsidR="0074007E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го</w:t>
      </w:r>
      <w:r w:rsidR="007E1CB5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конкурс</w:t>
      </w:r>
      <w:r w:rsidR="0074007E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7E1CB5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«Лучшая муниципальная практика реализации государственной национальной политики </w:t>
      </w:r>
      <w:r w:rsidR="00130646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7E1CB5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Ульяновской области», осуществляется в пределах бюджетных ассигнований, предусмотренных в областном бюджете Ульяновской области </w:t>
      </w:r>
      <w:r w:rsidR="00130646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7E1CB5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на соответствующий финансовый год и плановый период, и лимитов бюджетных обязательств на организацию и проведение указанного конкурса, довед</w:t>
      </w:r>
      <w:r w:rsidR="0074007E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ё</w:t>
      </w:r>
      <w:r w:rsidR="007E1CB5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нных </w:t>
      </w:r>
      <w:r w:rsidR="00D264FE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7E1CB5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до Правительства Ульяновской области как получателя средств областного бюджета Ульяновской области.</w:t>
      </w:r>
    </w:p>
    <w:p w:rsidR="00F57DBB" w:rsidRPr="00045064" w:rsidRDefault="00D25421" w:rsidP="00E81122">
      <w:pPr>
        <w:pStyle w:val="ConsPlusNormal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="00F57DBB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F57DBB" w:rsidRPr="00045064" w:rsidRDefault="00F57DBB" w:rsidP="00E81122">
      <w:pPr>
        <w:pStyle w:val="ConsPlusNormal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646443" w:rsidRPr="00045064" w:rsidRDefault="00646443" w:rsidP="00E81122">
      <w:pPr>
        <w:pStyle w:val="ConsPlusNormal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F36A60" w:rsidRPr="00045064" w:rsidRDefault="00F36A60" w:rsidP="00E81122">
      <w:pPr>
        <w:pStyle w:val="ConsPlusNormal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F36A60" w:rsidRPr="00045064" w:rsidRDefault="00F36A60" w:rsidP="00F36A60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Председатель </w:t>
      </w:r>
    </w:p>
    <w:p w:rsidR="005C1A49" w:rsidRPr="00045064" w:rsidRDefault="00F36A60" w:rsidP="00F36A60">
      <w:pPr>
        <w:pStyle w:val="ConsPlusNormal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Правительства области                                                                        </w:t>
      </w:r>
      <w:r w:rsidR="00EC109D" w:rsidRPr="00045064">
        <w:rPr>
          <w:rFonts w:ascii="PT Astra Serif" w:hAnsi="PT Astra Serif"/>
          <w:color w:val="000000" w:themeColor="text1"/>
          <w:sz w:val="28"/>
          <w:szCs w:val="28"/>
        </w:rPr>
        <w:t>А.А.Смекалин</w:t>
      </w:r>
    </w:p>
    <w:p w:rsidR="00AF37EB" w:rsidRPr="00045064" w:rsidRDefault="00AF37EB" w:rsidP="00E81122">
      <w:pPr>
        <w:widowControl/>
        <w:suppressAutoHyphens w:val="0"/>
        <w:rPr>
          <w:rFonts w:ascii="PT Astra Serif" w:hAnsi="PT Astra Serif"/>
          <w:color w:val="000000" w:themeColor="text1"/>
          <w:sz w:val="28"/>
          <w:szCs w:val="28"/>
        </w:rPr>
        <w:sectPr w:rsidR="00AF37EB" w:rsidRPr="00045064" w:rsidSect="005B04DE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F0567" w:rsidRPr="00045064" w:rsidRDefault="00A4526F" w:rsidP="00D25421">
      <w:pPr>
        <w:pStyle w:val="ConsPlusNormal"/>
        <w:tabs>
          <w:tab w:val="left" w:pos="5103"/>
        </w:tabs>
        <w:ind w:left="5245"/>
        <w:jc w:val="center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УТВЕРЖДЕНО</w:t>
      </w:r>
    </w:p>
    <w:p w:rsidR="005B04DE" w:rsidRPr="00045064" w:rsidRDefault="005B04DE" w:rsidP="00D25421">
      <w:pPr>
        <w:pStyle w:val="ConsPlusNormal"/>
        <w:tabs>
          <w:tab w:val="left" w:pos="5103"/>
        </w:tabs>
        <w:ind w:left="5245"/>
        <w:jc w:val="center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92357A" w:rsidRPr="00045064" w:rsidRDefault="0074007E" w:rsidP="00D25421">
      <w:pPr>
        <w:pStyle w:val="ConsPlusNormal"/>
        <w:tabs>
          <w:tab w:val="left" w:pos="5103"/>
        </w:tabs>
        <w:ind w:left="5245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п</w:t>
      </w:r>
      <w:r w:rsidR="0092357A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остановлени</w:t>
      </w:r>
      <w:r w:rsidR="00A4526F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ем</w:t>
      </w:r>
      <w:r w:rsidR="0092357A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Правительства</w:t>
      </w:r>
    </w:p>
    <w:p w:rsidR="005C1A49" w:rsidRPr="00045064" w:rsidRDefault="0092357A" w:rsidP="00D25421">
      <w:pPr>
        <w:pStyle w:val="ConsPlusNormal"/>
        <w:tabs>
          <w:tab w:val="left" w:pos="5103"/>
        </w:tabs>
        <w:ind w:left="5245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Ульяновской области</w:t>
      </w:r>
    </w:p>
    <w:p w:rsidR="005C1A49" w:rsidRPr="00045064" w:rsidRDefault="005C1A49" w:rsidP="00E81122">
      <w:pPr>
        <w:pStyle w:val="ConsPlusNormal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5C1A49" w:rsidRPr="00045064" w:rsidRDefault="005C1A49" w:rsidP="00E81122">
      <w:pPr>
        <w:pStyle w:val="ConsPlusNormal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0B66AB" w:rsidRPr="00045064" w:rsidRDefault="000B66AB" w:rsidP="00E81122">
      <w:pPr>
        <w:pStyle w:val="ConsPlusTitle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0" w:name="P39"/>
      <w:bookmarkEnd w:id="0"/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ПОЛОЖЕНИЕ</w:t>
      </w:r>
    </w:p>
    <w:p w:rsidR="005C1A49" w:rsidRPr="00045064" w:rsidRDefault="005C1A49" w:rsidP="00E81122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bookmarkStart w:id="1" w:name="P45"/>
      <w:bookmarkEnd w:id="1"/>
      <w:r w:rsidRPr="00045064">
        <w:rPr>
          <w:rFonts w:ascii="PT Astra Serif" w:hAnsi="PT Astra Serif"/>
          <w:b/>
          <w:color w:val="000000" w:themeColor="text1"/>
          <w:sz w:val="28"/>
          <w:szCs w:val="28"/>
        </w:rPr>
        <w:t>о ежегодн</w:t>
      </w:r>
      <w:r w:rsidR="0092357A" w:rsidRPr="00045064">
        <w:rPr>
          <w:rFonts w:ascii="PT Astra Serif" w:hAnsi="PT Astra Serif"/>
          <w:b/>
          <w:color w:val="000000" w:themeColor="text1"/>
          <w:sz w:val="28"/>
          <w:szCs w:val="28"/>
        </w:rPr>
        <w:t xml:space="preserve">ом областном конкурсе </w:t>
      </w:r>
    </w:p>
    <w:p w:rsidR="005C1A49" w:rsidRPr="00045064" w:rsidRDefault="005C1A49" w:rsidP="00E81122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045064">
        <w:rPr>
          <w:rFonts w:ascii="PT Astra Serif" w:hAnsi="PT Astra Serif"/>
          <w:b/>
          <w:color w:val="000000" w:themeColor="text1"/>
          <w:sz w:val="28"/>
          <w:szCs w:val="28"/>
        </w:rPr>
        <w:t>«Лучшая муниципальная практика реализации государственной национальной политики в Ульяновской области»</w:t>
      </w:r>
    </w:p>
    <w:p w:rsidR="005C1A49" w:rsidRPr="00045064" w:rsidRDefault="005C1A49" w:rsidP="00E81122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F55C9B" w:rsidRPr="00045064" w:rsidRDefault="00F348E1" w:rsidP="00E81122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1.</w:t>
      </w:r>
      <w:r w:rsidR="000B66AB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Настоящее Положение </w:t>
      </w:r>
      <w:r w:rsidR="004406B8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устанавливает </w:t>
      </w:r>
      <w:r w:rsidR="000B66AB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порядок</w:t>
      </w:r>
      <w:r w:rsidR="0092357A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организации</w:t>
      </w:r>
      <w:r w:rsidR="003346E1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92357A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и проведения ежегодного областного конкурса</w:t>
      </w:r>
      <w:r w:rsidR="005C1A49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«Лучшая муниципальная практика реализации государственной национальной политики в Ульяновской области»</w:t>
      </w:r>
      <w:r w:rsidR="000B66AB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(далее</w:t>
      </w:r>
      <w:r w:rsidR="0092357A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–</w:t>
      </w:r>
      <w:r w:rsidR="00AA3481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конкурс)</w:t>
      </w:r>
      <w:r w:rsidR="00524BE6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2558AD" w:rsidRDefault="000B66AB" w:rsidP="00BB78C0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2. Конкурс организуется и проводится в целях выявления</w:t>
      </w:r>
      <w:r w:rsidR="003346E1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4311C4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 популяризации </w:t>
      </w: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примеров лучшей практики деятельности органов местного самоуправления</w:t>
      </w:r>
      <w:r w:rsidR="00062F1B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городских округов</w:t>
      </w:r>
      <w:r w:rsidR="002558A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и</w:t>
      </w:r>
      <w:r w:rsidR="00A42D99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поселений Ульяновской области </w:t>
      </w:r>
      <w:r w:rsidR="000E0E38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(далее – также муниципальные образования)</w:t>
      </w:r>
      <w:r w:rsidR="000327D4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в сфере реализации государственной национальной политики</w:t>
      </w:r>
      <w:r w:rsidR="002558AD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(далее – муниципальная практика)</w:t>
      </w:r>
      <w:r w:rsidR="002558AD">
        <w:rPr>
          <w:rFonts w:ascii="PT Astra Serif" w:hAnsi="PT Astra Serif" w:cs="Times New Roman"/>
          <w:color w:val="000000" w:themeColor="text1"/>
          <w:sz w:val="28"/>
          <w:szCs w:val="28"/>
        </w:rPr>
        <w:t>, заключающаяся:</w:t>
      </w:r>
    </w:p>
    <w:p w:rsidR="002558AD" w:rsidRDefault="002558AD" w:rsidP="00BB78C0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1)</w:t>
      </w:r>
      <w:r w:rsidR="007E6BEC">
        <w:rPr>
          <w:rFonts w:ascii="PT Astra Serif" w:hAnsi="PT Astra Serif" w:cs="Times New Roman"/>
          <w:color w:val="000000" w:themeColor="text1"/>
          <w:sz w:val="28"/>
          <w:szCs w:val="28"/>
        </w:rPr>
        <w:t>в решении органами местного самоуправления городских поселений и органами местного самоуправления городских округов Ульяновской области вопросов местного значения, предусмотренных, соответственно пунктом 7</w:t>
      </w:r>
      <w:r w:rsidR="007E6BEC" w:rsidRPr="007E6BEC">
        <w:rPr>
          <w:rFonts w:ascii="PT Astra Serif" w:hAnsi="PT Astra Serif" w:cs="Times New Roman"/>
          <w:color w:val="000000" w:themeColor="text1"/>
          <w:sz w:val="28"/>
          <w:szCs w:val="28"/>
          <w:vertAlign w:val="superscript"/>
        </w:rPr>
        <w:t>2</w:t>
      </w:r>
      <w:r w:rsidR="007E6BE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части 1 статьи 14 и пунктом 7</w:t>
      </w:r>
      <w:r w:rsidR="007E6BEC" w:rsidRPr="007E6BEC">
        <w:rPr>
          <w:rFonts w:ascii="PT Astra Serif" w:hAnsi="PT Astra Serif" w:cs="Times New Roman"/>
          <w:color w:val="000000" w:themeColor="text1"/>
          <w:sz w:val="28"/>
          <w:szCs w:val="28"/>
          <w:vertAlign w:val="superscript"/>
        </w:rPr>
        <w:t>2</w:t>
      </w:r>
      <w:r w:rsidR="007E6BE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части 1 статьи 16 Федерального закона от 06.10.2003 № 131-ФЗ «Об общих принципах организации местного самоуправления в Российской Федерации»;</w:t>
      </w:r>
    </w:p>
    <w:p w:rsidR="002558AD" w:rsidRDefault="002558AD" w:rsidP="00BB78C0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2) в реализации органами местного самоуправления сельских поселений Ульяновской области права, </w:t>
      </w:r>
      <w:r w:rsidR="007E6BEC">
        <w:rPr>
          <w:rFonts w:ascii="PT Astra Serif" w:hAnsi="PT Astra Serif" w:cs="Times New Roman"/>
          <w:color w:val="000000" w:themeColor="text1"/>
          <w:sz w:val="28"/>
          <w:szCs w:val="28"/>
        </w:rPr>
        <w:t>предусмотренного пункт</w:t>
      </w:r>
      <w:r w:rsidR="00AE14A4">
        <w:rPr>
          <w:rFonts w:ascii="PT Astra Serif" w:hAnsi="PT Astra Serif" w:cs="Times New Roman"/>
          <w:color w:val="000000" w:themeColor="text1"/>
          <w:sz w:val="28"/>
          <w:szCs w:val="28"/>
        </w:rPr>
        <w:t>ами 6 и</w:t>
      </w:r>
      <w:r w:rsidR="007E6BE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7 части 1 статьи 14</w:t>
      </w:r>
      <w:r w:rsidR="007E6BEC" w:rsidRPr="007E6BEC">
        <w:rPr>
          <w:rFonts w:ascii="PT Astra Serif" w:hAnsi="PT Astra Serif" w:cs="Times New Roman"/>
          <w:color w:val="000000" w:themeColor="text1"/>
          <w:sz w:val="28"/>
          <w:szCs w:val="28"/>
          <w:vertAlign w:val="superscript"/>
        </w:rPr>
        <w:t>1</w:t>
      </w:r>
      <w:r w:rsidR="007E6BE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указанного Федерального закона.</w:t>
      </w:r>
    </w:p>
    <w:p w:rsidR="009455F7" w:rsidRPr="00045064" w:rsidRDefault="00FF27C6" w:rsidP="00E81122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3. Организатором конкурса является Правительство Ульяновской области (далее –Правительство).</w:t>
      </w:r>
    </w:p>
    <w:p w:rsidR="00EC11DF" w:rsidRPr="00045064" w:rsidRDefault="009455F7" w:rsidP="00EC11DF">
      <w:pPr>
        <w:pStyle w:val="ConsPlusNormal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4. В целях определения результатов конкурса Правительство создаёт </w:t>
      </w:r>
      <w:r w:rsidR="00EC11DF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конкурсную комиссию (далее – комиссия).</w:t>
      </w:r>
    </w:p>
    <w:p w:rsidR="00EC11DF" w:rsidRPr="00045064" w:rsidRDefault="00EC11DF" w:rsidP="00EC11DF">
      <w:pPr>
        <w:pStyle w:val="ConsPlusNormal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 и члены комиссии. Состав комиссии утверждается распоряжением Правительства.</w:t>
      </w:r>
    </w:p>
    <w:p w:rsidR="00EC11DF" w:rsidRPr="00045064" w:rsidRDefault="00EC11DF" w:rsidP="00EC11DF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Председатель комиссии обладает правами члена комиссии, а также:</w:t>
      </w:r>
    </w:p>
    <w:p w:rsidR="00EC11DF" w:rsidRPr="00045064" w:rsidRDefault="00EC11DF" w:rsidP="00EC11DF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осуществляет руководство деятельностью комиссии;</w:t>
      </w:r>
    </w:p>
    <w:p w:rsidR="00EC11DF" w:rsidRPr="00045064" w:rsidRDefault="00EC11DF" w:rsidP="00EC11DF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определяет дату, время и место проведения заседания комиссии;</w:t>
      </w:r>
    </w:p>
    <w:p w:rsidR="00EC11DF" w:rsidRPr="00045064" w:rsidRDefault="00EC11DF" w:rsidP="00EC11DF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ведёт заседание комиссии либо поручает его ведение заместителю председателя комиссии.</w:t>
      </w:r>
    </w:p>
    <w:p w:rsidR="00EC11DF" w:rsidRPr="00045064" w:rsidRDefault="00EC11DF" w:rsidP="00EC11DF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Заместитель председателя комиссии обладает правами члена комиссии, </w:t>
      </w:r>
      <w:r w:rsidR="003346E1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а также исполняет обязанности председателя комиссии в случае его временного отсутствия.</w:t>
      </w:r>
    </w:p>
    <w:p w:rsidR="00EC11DF" w:rsidRPr="00045064" w:rsidRDefault="00EC11DF" w:rsidP="00EC11DF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Секретарь комиссии обладает правами члена комиссии, а также:</w:t>
      </w:r>
    </w:p>
    <w:p w:rsidR="00EC11DF" w:rsidRPr="00045064" w:rsidRDefault="00EC11DF" w:rsidP="00EC11DF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осуществляет учёт переданных в комиссию заявок</w:t>
      </w:r>
      <w:r w:rsidR="005E4FC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на участие в конкурсе (далее – заявки)</w:t>
      </w: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EC11DF" w:rsidRPr="00045064" w:rsidRDefault="00EC11DF" w:rsidP="00EC11DF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извещает членов комиссии о дате, времени и месте проведения заседания комиссии;</w:t>
      </w:r>
    </w:p>
    <w:p w:rsidR="00EC11DF" w:rsidRPr="00045064" w:rsidRDefault="00EC11DF" w:rsidP="00EC11DF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ведёт протоколы заседаний комиссии.</w:t>
      </w:r>
    </w:p>
    <w:p w:rsidR="00EC11DF" w:rsidRPr="00045064" w:rsidRDefault="00EC11DF" w:rsidP="00EC11DF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Члены комиссии:</w:t>
      </w:r>
    </w:p>
    <w:p w:rsidR="00EC11DF" w:rsidRPr="00045064" w:rsidRDefault="00EC11DF" w:rsidP="00EC11DF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участвуют в заседаниях комиссии;</w:t>
      </w:r>
    </w:p>
    <w:p w:rsidR="00EC11DF" w:rsidRPr="00045064" w:rsidRDefault="00EC11DF" w:rsidP="00EC11DF">
      <w:pPr>
        <w:pStyle w:val="ConsPlusNormal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участвуют в обсуждении принимаемых комиссией решений </w:t>
      </w: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br/>
        <w:t>и голосовании при их принятии.</w:t>
      </w:r>
    </w:p>
    <w:p w:rsidR="00EC11DF" w:rsidRPr="00045064" w:rsidRDefault="00EC11DF" w:rsidP="00EC11DF">
      <w:pPr>
        <w:pStyle w:val="ConsPlusNormal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Заседание комиссии считается правомочным, если на нём присутствует </w:t>
      </w:r>
      <w:r w:rsidR="00D264FE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не менее двух третей от общего числа членов комиссии. Каждый член комиссии имеет один голос.</w:t>
      </w:r>
    </w:p>
    <w:p w:rsidR="000B66AB" w:rsidRPr="00045064" w:rsidRDefault="00EC11DF" w:rsidP="00E81122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5</w:t>
      </w:r>
      <w:r w:rsidR="000B66AB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bookmarkStart w:id="2" w:name="P53"/>
      <w:bookmarkEnd w:id="2"/>
      <w:r w:rsidR="000B66AB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В конкурсе вправе участвоват</w:t>
      </w:r>
      <w:r w:rsidR="00083264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ь </w:t>
      </w:r>
      <w:r w:rsidR="0084666F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местные администрации </w:t>
      </w:r>
      <w:r w:rsidR="00083264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муниципальных образований</w:t>
      </w:r>
      <w:r w:rsidR="004347A6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(далее также – участники конкурса)</w:t>
      </w:r>
      <w:r w:rsidR="00083264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0B66AB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распределяемые </w:t>
      </w:r>
      <w:r w:rsidR="00D264FE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0B66AB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по следующим категориям</w:t>
      </w:r>
      <w:r w:rsidR="009F3A0D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участников конкурса:</w:t>
      </w:r>
    </w:p>
    <w:p w:rsidR="000B66AB" w:rsidRPr="00045064" w:rsidRDefault="00083264" w:rsidP="00E81122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0B66AB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I категория </w:t>
      </w:r>
      <w:r w:rsidR="007C2649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–</w:t>
      </w:r>
      <w:r w:rsidR="000B66AB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городские округа </w:t>
      </w:r>
      <w:r w:rsidR="00084D61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и городские поселения</w:t>
      </w:r>
      <w:r w:rsidR="000B66AB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0B66AB" w:rsidRPr="00045064" w:rsidRDefault="00083264" w:rsidP="00E81122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="000B66AB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II категория </w:t>
      </w:r>
      <w:r w:rsidR="00611F4F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– сельские</w:t>
      </w:r>
      <w:r w:rsidR="004203FD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поселения</w:t>
      </w:r>
      <w:r w:rsidR="000B66AB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F348E1" w:rsidRPr="00045064" w:rsidRDefault="00EC11DF" w:rsidP="00E81122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6</w:t>
      </w:r>
      <w:r w:rsidR="00F348E1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  <w:r w:rsidR="00772F24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Информац</w:t>
      </w:r>
      <w:r w:rsidR="00F348E1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ионное сообщение о</w:t>
      </w:r>
      <w:r w:rsidR="0027605D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проведении конкурса</w:t>
      </w:r>
      <w:r w:rsidR="003346E1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AE4DCC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(далее – информационное сообщение) </w:t>
      </w:r>
      <w:r w:rsidR="00F348E1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размещается</w:t>
      </w:r>
      <w:r w:rsidR="00AE4DCC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</w:t>
      </w:r>
      <w:r w:rsidR="0027605D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а </w:t>
      </w:r>
      <w:r w:rsidR="00F348E1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официальном сайте Губернатора </w:t>
      </w:r>
      <w:r w:rsidR="00C279C1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Ульяновской области</w:t>
      </w:r>
      <w:r w:rsidR="0027605D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 </w:t>
      </w:r>
      <w:r w:rsidR="00F348E1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Правительства Ульяновской области </w:t>
      </w:r>
      <w:r w:rsidR="003346E1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F348E1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в информационно-телекоммуникационной сети «Интер</w:t>
      </w:r>
      <w:r w:rsidR="0027605D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нет»</w:t>
      </w:r>
      <w:r w:rsidR="003346E1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27605D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(далее – официальный сайт)</w:t>
      </w:r>
      <w:r w:rsidR="00F348E1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27605D" w:rsidRPr="00045064" w:rsidRDefault="00F348E1" w:rsidP="007743CF">
      <w:pPr>
        <w:pStyle w:val="ConsPlusNormal"/>
        <w:ind w:firstLine="709"/>
        <w:jc w:val="both"/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</w:pP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Информационное сообщение должно содержать сведения о месте, датах начала и окончания срока приёма </w:t>
      </w:r>
      <w:r w:rsidR="0052671A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заяв</w:t>
      </w:r>
      <w:r w:rsidR="00A4526F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ок</w:t>
      </w: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 w:rsidR="00772F24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методик</w:t>
      </w: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е</w:t>
      </w:r>
      <w:r w:rsidR="00772F24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оценки </w:t>
      </w:r>
      <w:r w:rsidR="0052671A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заяв</w:t>
      </w:r>
      <w:r w:rsidR="00A4526F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ок</w:t>
      </w:r>
      <w:r w:rsidR="00871A91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порядке и критериях определения победителей конкурса, а также о порядке и сроках объявления результатов конкурса. </w:t>
      </w:r>
      <w:r w:rsidR="003346E1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7743CF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При этом продолжительность срока приёма заявок не может быть менее</w:t>
      </w:r>
      <w:r w:rsidR="003346E1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27605D" w:rsidRPr="00045064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30 календарных дней.</w:t>
      </w:r>
    </w:p>
    <w:p w:rsidR="00E84A91" w:rsidRPr="00045064" w:rsidRDefault="00EC11DF" w:rsidP="00E84A91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color w:val="000000" w:themeColor="text1"/>
          <w:kern w:val="0"/>
          <w:sz w:val="28"/>
          <w:szCs w:val="28"/>
          <w:lang w:eastAsia="en-US"/>
        </w:rPr>
      </w:pPr>
      <w:r w:rsidRPr="00045064">
        <w:rPr>
          <w:rFonts w:ascii="PT Astra Serif" w:hAnsi="PT Astra Serif"/>
          <w:color w:val="000000" w:themeColor="text1"/>
          <w:sz w:val="28"/>
          <w:szCs w:val="28"/>
        </w:rPr>
        <w:t>7</w:t>
      </w:r>
      <w:r w:rsidR="00871A91" w:rsidRPr="00045064">
        <w:rPr>
          <w:rFonts w:ascii="PT Astra Serif" w:hAnsi="PT Astra Serif"/>
          <w:color w:val="000000" w:themeColor="text1"/>
          <w:sz w:val="28"/>
          <w:szCs w:val="28"/>
        </w:rPr>
        <w:t>. </w:t>
      </w:r>
      <w:r w:rsidR="00ED75D0" w:rsidRPr="00045064">
        <w:rPr>
          <w:rFonts w:ascii="PT Astra Serif" w:eastAsiaTheme="minorHAnsi" w:hAnsi="PT Astra Serif" w:cs="PT Astra Serif"/>
          <w:color w:val="000000" w:themeColor="text1"/>
          <w:kern w:val="0"/>
          <w:sz w:val="28"/>
          <w:szCs w:val="28"/>
          <w:lang w:eastAsia="en-US"/>
        </w:rPr>
        <w:t>При</w:t>
      </w:r>
      <w:r w:rsidR="005F5C0D" w:rsidRPr="00045064">
        <w:rPr>
          <w:rFonts w:ascii="PT Astra Serif" w:eastAsiaTheme="minorHAnsi" w:hAnsi="PT Astra Serif" w:cs="PT Astra Serif"/>
          <w:color w:val="000000" w:themeColor="text1"/>
          <w:kern w:val="0"/>
          <w:sz w:val="28"/>
          <w:szCs w:val="28"/>
          <w:lang w:eastAsia="en-US"/>
        </w:rPr>
        <w:t>ё</w:t>
      </w:r>
      <w:r w:rsidR="00ED75D0" w:rsidRPr="00045064">
        <w:rPr>
          <w:rFonts w:ascii="PT Astra Serif" w:eastAsiaTheme="minorHAnsi" w:hAnsi="PT Astra Serif" w:cs="PT Astra Serif"/>
          <w:color w:val="000000" w:themeColor="text1"/>
          <w:kern w:val="0"/>
          <w:sz w:val="28"/>
          <w:szCs w:val="28"/>
          <w:lang w:eastAsia="en-US"/>
        </w:rPr>
        <w:t>м заявок осуществляет управление по делам национальностей</w:t>
      </w:r>
      <w:r w:rsidR="003346E1" w:rsidRPr="00045064">
        <w:rPr>
          <w:rFonts w:ascii="PT Astra Serif" w:eastAsiaTheme="minorHAnsi" w:hAnsi="PT Astra Serif" w:cs="PT Astra Serif"/>
          <w:color w:val="000000" w:themeColor="text1"/>
          <w:kern w:val="0"/>
          <w:sz w:val="28"/>
          <w:szCs w:val="28"/>
          <w:lang w:eastAsia="en-US"/>
        </w:rPr>
        <w:br/>
      </w:r>
      <w:r w:rsidR="00ED75D0" w:rsidRPr="00045064">
        <w:rPr>
          <w:rFonts w:ascii="PT Astra Serif" w:eastAsiaTheme="minorHAnsi" w:hAnsi="PT Astra Serif" w:cs="PT Astra Serif"/>
          <w:color w:val="000000" w:themeColor="text1"/>
          <w:kern w:val="0"/>
          <w:sz w:val="28"/>
          <w:szCs w:val="28"/>
          <w:lang w:eastAsia="en-US"/>
        </w:rPr>
        <w:t xml:space="preserve">и межконфессиональных отношений администрации Губернатора Ульяновской области (далее - Управление). </w:t>
      </w:r>
      <w:r w:rsidR="0052671A" w:rsidRPr="00045064">
        <w:rPr>
          <w:rFonts w:ascii="PT Astra Serif" w:hAnsi="PT Astra Serif"/>
          <w:color w:val="000000" w:themeColor="text1"/>
          <w:sz w:val="28"/>
          <w:szCs w:val="28"/>
        </w:rPr>
        <w:t>Заяв</w:t>
      </w:r>
      <w:r w:rsidR="00A4526F" w:rsidRPr="00045064">
        <w:rPr>
          <w:rFonts w:ascii="PT Astra Serif" w:hAnsi="PT Astra Serif"/>
          <w:color w:val="000000" w:themeColor="text1"/>
          <w:sz w:val="28"/>
          <w:szCs w:val="28"/>
        </w:rPr>
        <w:t>к</w:t>
      </w:r>
      <w:r w:rsidR="00C34DC9" w:rsidRPr="00045064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52671A" w:rsidRPr="00045064">
        <w:rPr>
          <w:rFonts w:ascii="PT Astra Serif" w:hAnsi="PT Astra Serif"/>
          <w:color w:val="000000" w:themeColor="text1"/>
          <w:sz w:val="28"/>
          <w:szCs w:val="28"/>
        </w:rPr>
        <w:t>представля</w:t>
      </w:r>
      <w:r w:rsidR="00C34DC9" w:rsidRPr="00045064">
        <w:rPr>
          <w:rFonts w:ascii="PT Astra Serif" w:hAnsi="PT Astra Serif"/>
          <w:color w:val="000000" w:themeColor="text1"/>
          <w:sz w:val="28"/>
          <w:szCs w:val="28"/>
        </w:rPr>
        <w:t>ю</w:t>
      </w:r>
      <w:r w:rsidR="0052671A" w:rsidRPr="00045064">
        <w:rPr>
          <w:rFonts w:ascii="PT Astra Serif" w:hAnsi="PT Astra Serif"/>
          <w:color w:val="000000" w:themeColor="text1"/>
          <w:sz w:val="28"/>
          <w:szCs w:val="28"/>
        </w:rPr>
        <w:t>тся</w:t>
      </w:r>
      <w:r w:rsidR="006050AA" w:rsidRPr="00045064">
        <w:rPr>
          <w:rFonts w:ascii="PT Astra Serif" w:eastAsiaTheme="minorHAnsi" w:hAnsi="PT Astra Serif" w:cs="PT Astra Serif"/>
          <w:color w:val="000000" w:themeColor="text1"/>
          <w:kern w:val="0"/>
          <w:sz w:val="28"/>
          <w:szCs w:val="28"/>
          <w:lang w:eastAsia="en-US"/>
        </w:rPr>
        <w:t xml:space="preserve">непосредственно </w:t>
      </w:r>
      <w:r w:rsidR="005F5C0D" w:rsidRPr="00045064">
        <w:rPr>
          <w:rFonts w:ascii="PT Astra Serif" w:eastAsiaTheme="minorHAnsi" w:hAnsi="PT Astra Serif" w:cs="PT Astra Serif"/>
          <w:color w:val="000000" w:themeColor="text1"/>
          <w:kern w:val="0"/>
          <w:sz w:val="28"/>
          <w:szCs w:val="28"/>
          <w:lang w:eastAsia="en-US"/>
        </w:rPr>
        <w:t xml:space="preserve">при посещении </w:t>
      </w:r>
      <w:r w:rsidR="00795AAB" w:rsidRPr="00045064">
        <w:rPr>
          <w:rFonts w:ascii="PT Astra Serif" w:eastAsiaTheme="minorHAnsi" w:hAnsi="PT Astra Serif" w:cs="PT Astra Serif"/>
          <w:color w:val="000000" w:themeColor="text1"/>
          <w:kern w:val="0"/>
          <w:sz w:val="28"/>
          <w:szCs w:val="28"/>
          <w:lang w:eastAsia="en-US"/>
        </w:rPr>
        <w:t xml:space="preserve">Управления </w:t>
      </w:r>
      <w:r w:rsidR="00DC0D5E" w:rsidRPr="00045064">
        <w:rPr>
          <w:rFonts w:ascii="PT Astra Serif" w:eastAsiaTheme="minorHAnsi" w:hAnsi="PT Astra Serif" w:cs="PT Astra Serif"/>
          <w:color w:val="000000" w:themeColor="text1"/>
          <w:kern w:val="0"/>
          <w:sz w:val="28"/>
          <w:szCs w:val="28"/>
          <w:lang w:eastAsia="en-US"/>
        </w:rPr>
        <w:t xml:space="preserve">представителями участников конкурса </w:t>
      </w:r>
      <w:r w:rsidR="006050AA" w:rsidRPr="00045064">
        <w:rPr>
          <w:rFonts w:ascii="PT Astra Serif" w:eastAsiaTheme="minorHAnsi" w:hAnsi="PT Astra Serif" w:cs="PT Astra Serif"/>
          <w:color w:val="000000" w:themeColor="text1"/>
          <w:kern w:val="0"/>
          <w:sz w:val="28"/>
          <w:szCs w:val="28"/>
          <w:lang w:eastAsia="en-US"/>
        </w:rPr>
        <w:t>или почт</w:t>
      </w:r>
      <w:r w:rsidR="005F5C0D" w:rsidRPr="00045064">
        <w:rPr>
          <w:rFonts w:ascii="PT Astra Serif" w:eastAsiaTheme="minorHAnsi" w:hAnsi="PT Astra Serif" w:cs="PT Astra Serif"/>
          <w:color w:val="000000" w:themeColor="text1"/>
          <w:kern w:val="0"/>
          <w:sz w:val="28"/>
          <w:szCs w:val="28"/>
          <w:lang w:eastAsia="en-US"/>
        </w:rPr>
        <w:t>овой связью</w:t>
      </w:r>
      <w:r w:rsidR="006050AA" w:rsidRPr="00045064">
        <w:rPr>
          <w:rFonts w:ascii="PT Astra Serif" w:eastAsiaTheme="minorHAnsi" w:hAnsi="PT Astra Serif" w:cs="PT Astra Serif"/>
          <w:color w:val="000000" w:themeColor="text1"/>
          <w:kern w:val="0"/>
          <w:sz w:val="28"/>
          <w:szCs w:val="28"/>
          <w:lang w:eastAsia="en-US"/>
        </w:rPr>
        <w:t>.</w:t>
      </w:r>
      <w:r w:rsidR="00E84A91" w:rsidRPr="00045064">
        <w:rPr>
          <w:rFonts w:ascii="PT Astra Serif" w:eastAsiaTheme="minorHAnsi" w:hAnsi="PT Astra Serif" w:cs="PT Astra Serif"/>
          <w:color w:val="000000" w:themeColor="text1"/>
          <w:kern w:val="0"/>
          <w:sz w:val="28"/>
          <w:szCs w:val="28"/>
          <w:lang w:eastAsia="en-US"/>
        </w:rPr>
        <w:t xml:space="preserve"> Датой получения заявки считается дата </w:t>
      </w:r>
      <w:r w:rsidR="00493AD4" w:rsidRPr="00045064">
        <w:rPr>
          <w:rFonts w:ascii="PT Astra Serif" w:eastAsiaTheme="minorHAnsi" w:hAnsi="PT Astra Serif" w:cs="PT Astra Serif"/>
          <w:color w:val="000000" w:themeColor="text1"/>
          <w:kern w:val="0"/>
          <w:sz w:val="28"/>
          <w:szCs w:val="28"/>
          <w:lang w:eastAsia="en-US"/>
        </w:rPr>
        <w:t xml:space="preserve">её </w:t>
      </w:r>
      <w:r w:rsidR="00E84A91" w:rsidRPr="00045064">
        <w:rPr>
          <w:rFonts w:ascii="PT Astra Serif" w:eastAsiaTheme="minorHAnsi" w:hAnsi="PT Astra Serif" w:cs="PT Astra Serif"/>
          <w:color w:val="000000" w:themeColor="text1"/>
          <w:kern w:val="0"/>
          <w:sz w:val="28"/>
          <w:szCs w:val="28"/>
          <w:lang w:eastAsia="en-US"/>
        </w:rPr>
        <w:t>представления в Управление</w:t>
      </w:r>
      <w:r w:rsidR="00C34DC9" w:rsidRPr="00045064">
        <w:rPr>
          <w:rFonts w:ascii="PT Astra Serif" w:eastAsiaTheme="minorHAnsi" w:hAnsi="PT Astra Serif" w:cs="PT Astra Serif"/>
          <w:color w:val="000000" w:themeColor="text1"/>
          <w:kern w:val="0"/>
          <w:sz w:val="28"/>
          <w:szCs w:val="28"/>
          <w:lang w:eastAsia="en-US"/>
        </w:rPr>
        <w:t xml:space="preserve"> при его посещении</w:t>
      </w:r>
      <w:r w:rsidR="0084666F" w:rsidRPr="00045064">
        <w:rPr>
          <w:rFonts w:ascii="PT Astra Serif" w:eastAsiaTheme="minorHAnsi" w:hAnsi="PT Astra Serif" w:cs="PT Astra Serif"/>
          <w:color w:val="000000" w:themeColor="text1"/>
          <w:kern w:val="0"/>
          <w:sz w:val="28"/>
          <w:szCs w:val="28"/>
          <w:lang w:eastAsia="en-US"/>
        </w:rPr>
        <w:t xml:space="preserve"> представителем </w:t>
      </w:r>
      <w:r w:rsidR="00DC0D5E" w:rsidRPr="00045064">
        <w:rPr>
          <w:rFonts w:ascii="PT Astra Serif" w:eastAsiaTheme="minorHAnsi" w:hAnsi="PT Astra Serif" w:cs="PT Astra Serif"/>
          <w:color w:val="000000" w:themeColor="text1"/>
          <w:kern w:val="0"/>
          <w:sz w:val="28"/>
          <w:szCs w:val="28"/>
          <w:lang w:eastAsia="en-US"/>
        </w:rPr>
        <w:t>участника конкурса</w:t>
      </w:r>
      <w:r w:rsidR="00493AD4" w:rsidRPr="00045064">
        <w:rPr>
          <w:rFonts w:ascii="PT Astra Serif" w:eastAsiaTheme="minorHAnsi" w:hAnsi="PT Astra Serif" w:cs="PT Astra Serif"/>
          <w:color w:val="000000" w:themeColor="text1"/>
          <w:kern w:val="0"/>
          <w:sz w:val="28"/>
          <w:szCs w:val="28"/>
          <w:lang w:eastAsia="en-US"/>
        </w:rPr>
        <w:t>, а в случае представления заявки почтовой связью – дата, указанная на</w:t>
      </w:r>
      <w:r w:rsidR="00611F4F" w:rsidRPr="00045064">
        <w:rPr>
          <w:rFonts w:ascii="PT Astra Serif" w:eastAsiaTheme="minorHAnsi" w:hAnsi="PT Astra Serif" w:cs="PT Astra Serif"/>
          <w:color w:val="000000" w:themeColor="text1"/>
          <w:kern w:val="0"/>
          <w:sz w:val="28"/>
          <w:szCs w:val="28"/>
          <w:lang w:eastAsia="en-US"/>
        </w:rPr>
        <w:t xml:space="preserve"> оттиске календарного штемпеля объекта почтовой связи адресата. </w:t>
      </w:r>
    </w:p>
    <w:p w:rsidR="00E84A91" w:rsidRPr="00045064" w:rsidRDefault="00E84A91" w:rsidP="00E84A91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45064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Заявка может быть отозвана до окончания срока при</w:t>
      </w:r>
      <w:r w:rsidR="00024B7E" w:rsidRPr="00045064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ё</w:t>
      </w:r>
      <w:r w:rsidRPr="00045064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ма заявок </w:t>
      </w:r>
      <w:r w:rsidR="00024B7E" w:rsidRPr="00045064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посредством представления </w:t>
      </w:r>
      <w:r w:rsidR="005A1FDD" w:rsidRPr="00045064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участником конкурса </w:t>
      </w:r>
      <w:r w:rsidR="009477EC" w:rsidRPr="00045064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в Управление соответствующего </w:t>
      </w:r>
      <w:r w:rsidR="006B4F82" w:rsidRPr="00045064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письменного</w:t>
      </w:r>
      <w:r w:rsidRPr="00045064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обращения.</w:t>
      </w:r>
      <w:r w:rsidR="00C34DC9" w:rsidRPr="00045064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Отозванные заявки в числе заявок, представленных для участия в конкурсе, не учитываются.  </w:t>
      </w:r>
    </w:p>
    <w:p w:rsidR="00871A91" w:rsidRPr="00045064" w:rsidRDefault="00EC11DF" w:rsidP="00E81122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8</w:t>
      </w:r>
      <w:r w:rsidR="006E77CF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52671A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Заявка</w:t>
      </w:r>
      <w:r w:rsidR="006E77CF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включа</w:t>
      </w:r>
      <w:r w:rsidR="0052671A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е</w:t>
      </w:r>
      <w:r w:rsidR="006E77CF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т:</w:t>
      </w:r>
    </w:p>
    <w:p w:rsidR="006E77CF" w:rsidRPr="00045064" w:rsidRDefault="006B4F82" w:rsidP="00E81122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заявление</w:t>
      </w:r>
      <w:r w:rsidR="00A5001F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52671A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составленн</w:t>
      </w: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ое</w:t>
      </w:r>
      <w:r w:rsidR="0052671A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по форме</w:t>
      </w:r>
      <w:r w:rsidR="00E31904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, установленной</w:t>
      </w:r>
      <w:r w:rsidR="00A5001F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приложени</w:t>
      </w:r>
      <w:r w:rsidR="00E31904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ем</w:t>
      </w:r>
      <w:r w:rsidR="00A5001F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№ 1 </w:t>
      </w: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A5001F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настоящему Положению, </w:t>
      </w:r>
    </w:p>
    <w:p w:rsidR="006E77CF" w:rsidRPr="00045064" w:rsidRDefault="00684646" w:rsidP="00E81122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презентаци</w:t>
      </w:r>
      <w:r w:rsidR="00F02435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ю</w:t>
      </w:r>
      <w:r w:rsidR="00162636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в которой отражены примеры муниципальной практики </w:t>
      </w:r>
      <w:r w:rsidR="00B05539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(далее – презентация)</w:t>
      </w: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  <w:r w:rsidR="00162636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Презентация представляется на бумажном носителе </w:t>
      </w:r>
      <w:r w:rsidR="00D264FE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162636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и в электронно</w:t>
      </w:r>
      <w:r w:rsidR="005E4FCF">
        <w:rPr>
          <w:rFonts w:ascii="PT Astra Serif" w:hAnsi="PT Astra Serif" w:cs="Times New Roman"/>
          <w:color w:val="000000" w:themeColor="text1"/>
          <w:sz w:val="28"/>
          <w:szCs w:val="28"/>
        </w:rPr>
        <w:t>йформе</w:t>
      </w:r>
      <w:r w:rsidR="00162636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 формате </w:t>
      </w:r>
      <w:r w:rsidR="00162636" w:rsidRPr="00045064">
        <w:rPr>
          <w:rFonts w:ascii="PT Astra Serif" w:hAnsi="PT Astra Serif" w:cs="Times New Roman"/>
          <w:color w:val="000000" w:themeColor="text1"/>
          <w:sz w:val="28"/>
          <w:szCs w:val="28"/>
          <w:lang w:val="en-US"/>
        </w:rPr>
        <w:t>ppt</w:t>
      </w:r>
      <w:r w:rsidR="005E4FC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или</w:t>
      </w:r>
      <w:r w:rsidR="00162636" w:rsidRPr="00045064">
        <w:rPr>
          <w:rFonts w:ascii="PT Astra Serif" w:hAnsi="PT Astra Serif" w:cs="Times New Roman"/>
          <w:color w:val="000000" w:themeColor="text1"/>
          <w:sz w:val="28"/>
          <w:szCs w:val="28"/>
          <w:lang w:val="en-US"/>
        </w:rPr>
        <w:t>pptx</w:t>
      </w:r>
      <w:r w:rsidR="00162636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или </w:t>
      </w:r>
      <w:r w:rsidR="00162636" w:rsidRPr="00045064">
        <w:rPr>
          <w:rFonts w:ascii="PT Astra Serif" w:hAnsi="PT Astra Serif" w:cs="Times New Roman"/>
          <w:color w:val="000000" w:themeColor="text1"/>
          <w:sz w:val="28"/>
          <w:szCs w:val="28"/>
          <w:lang w:val="en-US"/>
        </w:rPr>
        <w:t>pdf</w:t>
      </w:r>
      <w:r w:rsidR="00A1430F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D35A06" w:rsidRPr="00045064" w:rsidRDefault="00EC11DF" w:rsidP="0052671A">
      <w:pPr>
        <w:pStyle w:val="ConsPlusNormal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9</w:t>
      </w:r>
      <w:r w:rsidR="0052671A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. З</w:t>
      </w:r>
      <w:r w:rsidR="00D37404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аявк</w:t>
      </w:r>
      <w:r w:rsidR="00A77EB3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и</w:t>
      </w:r>
      <w:r w:rsidR="00D37404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регистри</w:t>
      </w:r>
      <w:r w:rsidR="00562BB8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руются</w:t>
      </w:r>
      <w:r w:rsidR="00D37404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 журнале </w:t>
      </w:r>
      <w:r w:rsidR="007E7446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регистрации </w:t>
      </w:r>
      <w:r w:rsidR="00D37404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заявок</w:t>
      </w:r>
      <w:r w:rsidR="003346E1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D37404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 указанием дат </w:t>
      </w:r>
      <w:r w:rsidR="00286A03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их</w:t>
      </w:r>
      <w:r w:rsidR="009477EC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получения</w:t>
      </w:r>
      <w:r w:rsidR="00D37404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2F7969" w:rsidRPr="00045064" w:rsidRDefault="00EC11DF" w:rsidP="000C75B8">
      <w:pPr>
        <w:pStyle w:val="ConsPlusNormal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10</w:t>
      </w:r>
      <w:r w:rsidR="00CE351B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F55ECB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Не позднее </w:t>
      </w:r>
      <w:r w:rsidR="00F21F0D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трёх</w:t>
      </w:r>
      <w:r w:rsidR="00F55ECB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рабочих дней со дня окончания срока приёма заявок </w:t>
      </w:r>
      <w:r w:rsidR="00F21F0D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У</w:t>
      </w:r>
      <w:r w:rsidR="00F55ECB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правление передаёт полученные </w:t>
      </w:r>
      <w:r w:rsidR="00177102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заявки в </w:t>
      </w: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комиссию</w:t>
      </w:r>
      <w:r w:rsidR="00227F64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, которая н</w:t>
      </w:r>
      <w:r w:rsidR="00F21F0D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е позднее пяти рабочих дней со дня </w:t>
      </w:r>
      <w:r w:rsidR="002F7969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переда</w:t>
      </w:r>
      <w:r w:rsidR="00227F64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чи ей з</w:t>
      </w:r>
      <w:r w:rsidR="00870CCD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аявок</w:t>
      </w:r>
      <w:r w:rsidR="002F7969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</w:p>
    <w:p w:rsidR="003A016A" w:rsidRPr="00045064" w:rsidRDefault="0091553E" w:rsidP="00E84A91">
      <w:pPr>
        <w:pStyle w:val="ConsPlusNormal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1) проверяет соответствие заявок</w:t>
      </w:r>
      <w:r w:rsidR="00EE2E77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и дат их получения требованиям, установленным настоящим Положением, </w:t>
      </w: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и принимает решение о принятии заявок к рассмотрению или об отклонении</w:t>
      </w:r>
      <w:r w:rsidR="00EE2E77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заявок.</w:t>
      </w:r>
      <w:r w:rsidR="003A016A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Комиссия принимает решение об отклонении заявки в случаях:</w:t>
      </w:r>
    </w:p>
    <w:p w:rsidR="00E84A91" w:rsidRPr="00045064" w:rsidRDefault="003A016A" w:rsidP="00E84A91">
      <w:pPr>
        <w:pStyle w:val="ConsPlusNormal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а) получения</w:t>
      </w:r>
      <w:r w:rsidR="00E84A91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заявки</w:t>
      </w:r>
      <w:r w:rsidRPr="00045064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после</w:t>
      </w:r>
      <w:r w:rsidR="00F02435" w:rsidRPr="00045064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окончания срока приё</w:t>
      </w:r>
      <w:r w:rsidR="00E84A91" w:rsidRPr="00045064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ма заявок</w:t>
      </w:r>
      <w:r w:rsidR="0000632E" w:rsidRPr="00045064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, при этом</w:t>
      </w:r>
      <w:r w:rsidR="003346E1" w:rsidRPr="00045064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br/>
      </w:r>
      <w:r w:rsidR="0000632E" w:rsidRPr="00045064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в случае представления заявки почтовой связью заявка считается</w:t>
      </w:r>
      <w:r w:rsidR="003346E1" w:rsidRPr="00045064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br/>
      </w:r>
      <w:r w:rsidR="00DA656A" w:rsidRPr="00045064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не </w:t>
      </w:r>
      <w:r w:rsidR="0000632E" w:rsidRPr="00045064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полученной в срок, если </w:t>
      </w:r>
      <w:r w:rsidR="00931F86" w:rsidRPr="00045064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дата, указанная на</w:t>
      </w:r>
      <w:r w:rsidR="00A1430F" w:rsidRPr="00045064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оттиске календарного штемпеля </w:t>
      </w:r>
      <w:r w:rsidR="005E4FCF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объекта почтовой связи адресата, является одной из дат, следующих за днём </w:t>
      </w:r>
      <w:r w:rsidR="00A1430F" w:rsidRPr="00045064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окончания срока приёма заявок;</w:t>
      </w:r>
    </w:p>
    <w:p w:rsidR="00E84A91" w:rsidRPr="00045064" w:rsidRDefault="00DA656A" w:rsidP="00444DD2">
      <w:pPr>
        <w:pStyle w:val="ConsPlusNormal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45064">
        <w:rPr>
          <w:rFonts w:ascii="PT Astra Serif" w:hAnsi="PT Astra Serif"/>
          <w:color w:val="000000" w:themeColor="text1"/>
          <w:sz w:val="28"/>
          <w:szCs w:val="28"/>
        </w:rPr>
        <w:t>б</w:t>
      </w:r>
      <w:r w:rsidR="00FB57BE" w:rsidRPr="00045064">
        <w:rPr>
          <w:rFonts w:ascii="PT Astra Serif" w:hAnsi="PT Astra Serif"/>
          <w:color w:val="000000" w:themeColor="text1"/>
          <w:sz w:val="28"/>
          <w:szCs w:val="28"/>
        </w:rPr>
        <w:t xml:space="preserve">) </w:t>
      </w:r>
      <w:r w:rsidRPr="00045064">
        <w:rPr>
          <w:rFonts w:ascii="PT Astra Serif" w:hAnsi="PT Astra Serif"/>
          <w:color w:val="000000" w:themeColor="text1"/>
          <w:sz w:val="28"/>
          <w:szCs w:val="28"/>
        </w:rPr>
        <w:t xml:space="preserve">некомплектности </w:t>
      </w:r>
      <w:r w:rsidR="0017407B" w:rsidRPr="00045064">
        <w:rPr>
          <w:rFonts w:ascii="PT Astra Serif" w:hAnsi="PT Astra Serif"/>
          <w:color w:val="000000" w:themeColor="text1"/>
          <w:sz w:val="28"/>
          <w:szCs w:val="28"/>
        </w:rPr>
        <w:t xml:space="preserve">заявки, наличия в ней неполных и (или) недостоверных сведений, а равно </w:t>
      </w:r>
      <w:r w:rsidR="00444DD2" w:rsidRPr="00045064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FB57BE" w:rsidRPr="00045064">
        <w:rPr>
          <w:rFonts w:ascii="PT Astra Serif" w:hAnsi="PT Astra Serif"/>
          <w:color w:val="000000" w:themeColor="text1"/>
          <w:sz w:val="28"/>
          <w:szCs w:val="28"/>
        </w:rPr>
        <w:t xml:space="preserve">формления заявки с нарушением требований, установленных </w:t>
      </w:r>
      <w:r w:rsidR="005A1FDD" w:rsidRPr="00045064">
        <w:rPr>
          <w:rFonts w:ascii="PT Astra Serif" w:hAnsi="PT Astra Serif"/>
          <w:color w:val="000000" w:themeColor="text1"/>
          <w:sz w:val="28"/>
          <w:szCs w:val="28"/>
        </w:rPr>
        <w:t xml:space="preserve">в соответствии с </w:t>
      </w:r>
      <w:r w:rsidR="00FB57BE" w:rsidRPr="00045064">
        <w:rPr>
          <w:rFonts w:ascii="PT Astra Serif" w:hAnsi="PT Astra Serif"/>
          <w:color w:val="000000" w:themeColor="text1"/>
          <w:sz w:val="28"/>
          <w:szCs w:val="28"/>
        </w:rPr>
        <w:t>пунктом 7 настоящего Положения</w:t>
      </w:r>
      <w:r w:rsidR="005A1FDD" w:rsidRPr="0004506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D37404" w:rsidRPr="00045064" w:rsidRDefault="00565D56" w:rsidP="00E84A91">
      <w:pPr>
        <w:pStyle w:val="ConsPlusNormal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Наличие в заявке неполных и (или) недостоверных сведений устанавливается </w:t>
      </w:r>
      <w:r w:rsidR="00D37404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на основе экспертных мнений не менее чем одной трети</w:t>
      </w:r>
      <w:r w:rsidR="003346E1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3B08AF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от </w:t>
      </w:r>
      <w:r w:rsidR="009F5358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общего числа </w:t>
      </w:r>
      <w:r w:rsidR="00D37404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членов </w:t>
      </w:r>
      <w:r w:rsidR="00F67489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комиссии</w:t>
      </w:r>
      <w:r w:rsidR="00A11ED4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A346B8" w:rsidRPr="00045064" w:rsidRDefault="003B08AF" w:rsidP="009400B9">
      <w:pPr>
        <w:pStyle w:val="ConsPlusNormal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2) </w:t>
      </w:r>
      <w:r w:rsidR="006B118A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оцениваетзаявки, принятые к рассмотрению, и </w:t>
      </w:r>
      <w:r w:rsidR="00CB630C" w:rsidRPr="00045064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определяет участников конкурса, признаваемых победителями </w:t>
      </w:r>
      <w:r w:rsidR="006B118A" w:rsidRPr="00045064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конкурса</w:t>
      </w:r>
    </w:p>
    <w:p w:rsidR="0048773C" w:rsidRPr="00045064" w:rsidRDefault="009400B9" w:rsidP="0048773C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11. В процессе оценки заявок, принятых к рассмотрению, члены комиссии</w:t>
      </w:r>
      <w:r w:rsidR="00881411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оцени</w:t>
      </w: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вают</w:t>
      </w:r>
      <w:r w:rsidR="00881411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заявления </w:t>
      </w:r>
      <w:r w:rsidR="00086958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и презентации</w:t>
      </w:r>
      <w:r w:rsidR="003B77B2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. Оценка заяв</w:t>
      </w:r>
      <w:r w:rsidR="005965D8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лений</w:t>
      </w:r>
      <w:r w:rsidR="003B77B2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осуществляется</w:t>
      </w:r>
      <w:r w:rsidR="00D264FE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48773C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соответствии </w:t>
      </w:r>
      <w:r w:rsidR="00A53EB1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с</w:t>
      </w:r>
      <w:r w:rsidR="0048773C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методикой, установленной приложением</w:t>
      </w:r>
      <w:r w:rsidR="00A346B8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№ 2 к настоящему По</w:t>
      </w:r>
      <w:r w:rsidR="006328F2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ложению</w:t>
      </w:r>
      <w:r w:rsidR="001231A2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(далее – методика)</w:t>
      </w:r>
      <w:r w:rsidR="008730A8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. Оценка</w:t>
      </w:r>
      <w:r w:rsidR="00FB57BE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презентаци</w:t>
      </w:r>
      <w:r w:rsidR="008730A8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й осуществляется</w:t>
      </w:r>
      <w:r w:rsidR="000F7522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согласно</w:t>
      </w:r>
      <w:r w:rsidR="00881411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следующим критериям</w:t>
      </w:r>
      <w:r w:rsidR="00B72B3F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</w:p>
    <w:p w:rsidR="00070148" w:rsidRPr="00045064" w:rsidRDefault="00F45087" w:rsidP="00517F1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color w:val="000000" w:themeColor="text1"/>
          <w:kern w:val="0"/>
          <w:sz w:val="28"/>
          <w:szCs w:val="28"/>
          <w:lang w:eastAsia="en-US"/>
        </w:rPr>
      </w:pPr>
      <w:r w:rsidRPr="00045064">
        <w:rPr>
          <w:rFonts w:ascii="PT Astra Serif" w:hAnsi="PT Astra Serif"/>
          <w:color w:val="000000" w:themeColor="text1"/>
          <w:sz w:val="28"/>
          <w:szCs w:val="28"/>
        </w:rPr>
        <w:t>1)</w:t>
      </w:r>
      <w:r w:rsidR="00881411" w:rsidRPr="00045064">
        <w:rPr>
          <w:rFonts w:ascii="PT Astra Serif" w:hAnsi="PT Astra Serif"/>
          <w:color w:val="000000" w:themeColor="text1"/>
          <w:sz w:val="28"/>
          <w:szCs w:val="28"/>
        </w:rPr>
        <w:t> </w:t>
      </w:r>
      <w:r w:rsidR="00A11ED4" w:rsidRPr="00045064">
        <w:rPr>
          <w:rFonts w:ascii="PT Astra Serif" w:hAnsi="PT Astra Serif"/>
          <w:color w:val="000000" w:themeColor="text1"/>
          <w:sz w:val="28"/>
          <w:szCs w:val="28"/>
        </w:rPr>
        <w:t xml:space="preserve">степень </w:t>
      </w:r>
      <w:r w:rsidR="00070148" w:rsidRPr="00045064">
        <w:rPr>
          <w:rFonts w:ascii="PT Astra Serif" w:hAnsi="PT Astra Serif"/>
          <w:color w:val="000000" w:themeColor="text1"/>
          <w:sz w:val="28"/>
          <w:szCs w:val="28"/>
        </w:rPr>
        <w:t>эффективност</w:t>
      </w:r>
      <w:r w:rsidR="00A11ED4" w:rsidRPr="00045064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070148" w:rsidRPr="00045064">
        <w:rPr>
          <w:rFonts w:ascii="PT Astra Serif" w:hAnsi="PT Astra Serif"/>
          <w:color w:val="000000" w:themeColor="text1"/>
          <w:sz w:val="28"/>
          <w:szCs w:val="28"/>
        </w:rPr>
        <w:t xml:space="preserve"> взаимодействия </w:t>
      </w:r>
      <w:r w:rsidR="00706215" w:rsidRPr="00045064">
        <w:rPr>
          <w:rFonts w:ascii="PT Astra Serif" w:hAnsi="PT Astra Serif"/>
          <w:color w:val="000000" w:themeColor="text1"/>
          <w:sz w:val="28"/>
          <w:szCs w:val="28"/>
        </w:rPr>
        <w:t xml:space="preserve">органов местного самоуправления муниципальных образований </w:t>
      </w:r>
      <w:r w:rsidR="00070148" w:rsidRPr="00045064">
        <w:rPr>
          <w:rFonts w:ascii="PT Astra Serif" w:hAnsi="PT Astra Serif"/>
          <w:color w:val="000000" w:themeColor="text1"/>
          <w:sz w:val="28"/>
          <w:szCs w:val="28"/>
        </w:rPr>
        <w:t xml:space="preserve">с местными национально-культурными автономиями </w:t>
      </w:r>
      <w:r w:rsidR="00F86A5E" w:rsidRPr="00045064">
        <w:rPr>
          <w:rFonts w:ascii="PT Astra Serif" w:hAnsi="PT Astra Serif"/>
          <w:color w:val="000000" w:themeColor="text1"/>
          <w:sz w:val="28"/>
          <w:szCs w:val="28"/>
        </w:rPr>
        <w:t xml:space="preserve">в сфере </w:t>
      </w:r>
      <w:r w:rsidR="00070148" w:rsidRPr="00045064">
        <w:rPr>
          <w:rFonts w:ascii="PT Astra Serif" w:hAnsi="PT Astra Serif"/>
          <w:color w:val="000000" w:themeColor="text1"/>
          <w:sz w:val="28"/>
          <w:szCs w:val="28"/>
        </w:rPr>
        <w:t>реализации мер, направленных</w:t>
      </w:r>
      <w:r w:rsidR="00D264FE" w:rsidRPr="00045064">
        <w:rPr>
          <w:rFonts w:ascii="PT Astra Serif" w:hAnsi="PT Astra Serif"/>
          <w:color w:val="000000" w:themeColor="text1"/>
          <w:sz w:val="28"/>
          <w:szCs w:val="28"/>
        </w:rPr>
        <w:br/>
      </w:r>
      <w:r w:rsidR="00070148" w:rsidRPr="00045064">
        <w:rPr>
          <w:rFonts w:ascii="PT Astra Serif" w:hAnsi="PT Astra Serif"/>
          <w:color w:val="000000" w:themeColor="text1"/>
          <w:sz w:val="28"/>
          <w:szCs w:val="28"/>
        </w:rPr>
        <w:t xml:space="preserve">на </w:t>
      </w:r>
      <w:r w:rsidR="00070148" w:rsidRPr="00045064">
        <w:rPr>
          <w:rFonts w:ascii="PT Astra Serif" w:eastAsiaTheme="minorHAnsi" w:hAnsi="PT Astra Serif" w:cs="PT Astra Serif"/>
          <w:color w:val="000000" w:themeColor="text1"/>
          <w:kern w:val="0"/>
          <w:sz w:val="28"/>
          <w:szCs w:val="28"/>
          <w:lang w:eastAsia="en-US"/>
        </w:rPr>
        <w:t>укрепление общероссийской гражданской идентичности и единства многонационального народа Российской Федерации (российской нации)</w:t>
      </w:r>
      <w:r w:rsidR="005F52D8" w:rsidRPr="00045064">
        <w:rPr>
          <w:rFonts w:ascii="PT Astra Serif" w:eastAsiaTheme="minorHAnsi" w:hAnsi="PT Astra Serif" w:cs="PT Astra Serif"/>
          <w:color w:val="000000" w:themeColor="text1"/>
          <w:kern w:val="0"/>
          <w:sz w:val="28"/>
          <w:szCs w:val="28"/>
          <w:lang w:eastAsia="en-US"/>
        </w:rPr>
        <w:t>, проживающего в Ульяновской области</w:t>
      </w:r>
      <w:r w:rsidR="00070148" w:rsidRPr="00045064">
        <w:rPr>
          <w:rFonts w:ascii="PT Astra Serif" w:eastAsiaTheme="minorHAnsi" w:hAnsi="PT Astra Serif" w:cs="PT Astra Serif"/>
          <w:color w:val="000000" w:themeColor="text1"/>
          <w:kern w:val="0"/>
          <w:sz w:val="28"/>
          <w:szCs w:val="28"/>
          <w:lang w:eastAsia="en-US"/>
        </w:rPr>
        <w:t>;</w:t>
      </w:r>
    </w:p>
    <w:p w:rsidR="00517F19" w:rsidRPr="00045064" w:rsidRDefault="00F45087" w:rsidP="00517F1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color w:val="000000" w:themeColor="text1"/>
          <w:kern w:val="0"/>
          <w:sz w:val="28"/>
          <w:szCs w:val="28"/>
          <w:lang w:eastAsia="en-US"/>
        </w:rPr>
      </w:pPr>
      <w:r w:rsidRPr="00045064">
        <w:rPr>
          <w:rFonts w:ascii="PT Astra Serif" w:hAnsi="PT Astra Serif"/>
          <w:color w:val="000000" w:themeColor="text1"/>
          <w:sz w:val="28"/>
          <w:szCs w:val="28"/>
        </w:rPr>
        <w:t>2)</w:t>
      </w:r>
      <w:r w:rsidR="00881411" w:rsidRPr="00045064">
        <w:rPr>
          <w:rFonts w:ascii="PT Astra Serif" w:hAnsi="PT Astra Serif"/>
          <w:color w:val="000000" w:themeColor="text1"/>
          <w:sz w:val="28"/>
          <w:szCs w:val="28"/>
        </w:rPr>
        <w:t> </w:t>
      </w:r>
      <w:r w:rsidR="00A11ED4" w:rsidRPr="00045064">
        <w:rPr>
          <w:rFonts w:ascii="PT Astra Serif" w:hAnsi="PT Astra Serif"/>
          <w:color w:val="000000" w:themeColor="text1"/>
          <w:sz w:val="28"/>
          <w:szCs w:val="28"/>
        </w:rPr>
        <w:t xml:space="preserve">степень </w:t>
      </w:r>
      <w:r w:rsidR="00517F19" w:rsidRPr="00045064">
        <w:rPr>
          <w:rFonts w:ascii="PT Astra Serif" w:hAnsi="PT Astra Serif"/>
          <w:color w:val="000000" w:themeColor="text1"/>
          <w:sz w:val="28"/>
          <w:szCs w:val="28"/>
        </w:rPr>
        <w:t>эффективност</w:t>
      </w:r>
      <w:r w:rsidR="00A11ED4" w:rsidRPr="00045064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517F19" w:rsidRPr="00045064">
        <w:rPr>
          <w:rFonts w:ascii="PT Astra Serif" w:hAnsi="PT Astra Serif"/>
          <w:color w:val="000000" w:themeColor="text1"/>
          <w:sz w:val="28"/>
          <w:szCs w:val="28"/>
        </w:rPr>
        <w:t xml:space="preserve"> реализации мер, направленных</w:t>
      </w:r>
      <w:r w:rsidR="003346E1" w:rsidRPr="00045064">
        <w:rPr>
          <w:rFonts w:ascii="PT Astra Serif" w:hAnsi="PT Astra Serif"/>
          <w:color w:val="000000" w:themeColor="text1"/>
          <w:sz w:val="28"/>
          <w:szCs w:val="28"/>
        </w:rPr>
        <w:br/>
      </w:r>
      <w:r w:rsidR="00517F19" w:rsidRPr="00045064">
        <w:rPr>
          <w:rFonts w:ascii="PT Astra Serif" w:hAnsi="PT Astra Serif"/>
          <w:color w:val="000000" w:themeColor="text1"/>
          <w:sz w:val="28"/>
          <w:szCs w:val="28"/>
        </w:rPr>
        <w:t xml:space="preserve">на </w:t>
      </w:r>
      <w:r w:rsidR="00517F19" w:rsidRPr="00045064">
        <w:rPr>
          <w:rFonts w:ascii="PT Astra Serif" w:eastAsiaTheme="minorHAnsi" w:hAnsi="PT Astra Serif" w:cs="PT Astra Serif"/>
          <w:color w:val="000000" w:themeColor="text1"/>
          <w:kern w:val="0"/>
          <w:sz w:val="28"/>
          <w:szCs w:val="28"/>
          <w:lang w:eastAsia="en-US"/>
        </w:rPr>
        <w:t>гармонизацию межнациональных (межэтнических) отношений;</w:t>
      </w:r>
    </w:p>
    <w:p w:rsidR="00517F19" w:rsidRPr="00045064" w:rsidRDefault="00F45087" w:rsidP="00517F1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color w:val="000000" w:themeColor="text1"/>
          <w:kern w:val="0"/>
          <w:sz w:val="28"/>
          <w:szCs w:val="28"/>
          <w:lang w:eastAsia="en-US"/>
        </w:rPr>
      </w:pPr>
      <w:r w:rsidRPr="00045064">
        <w:rPr>
          <w:rFonts w:ascii="PT Astra Serif" w:hAnsi="PT Astra Serif"/>
          <w:color w:val="000000" w:themeColor="text1"/>
          <w:sz w:val="28"/>
          <w:szCs w:val="28"/>
        </w:rPr>
        <w:t>3)</w:t>
      </w:r>
      <w:r w:rsidR="00881411" w:rsidRPr="00045064">
        <w:rPr>
          <w:rFonts w:ascii="PT Astra Serif" w:hAnsi="PT Astra Serif"/>
          <w:color w:val="000000" w:themeColor="text1"/>
          <w:sz w:val="28"/>
          <w:szCs w:val="28"/>
        </w:rPr>
        <w:t> </w:t>
      </w:r>
      <w:r w:rsidR="00A11ED4" w:rsidRPr="00045064">
        <w:rPr>
          <w:rFonts w:ascii="PT Astra Serif" w:hAnsi="PT Astra Serif"/>
          <w:color w:val="000000" w:themeColor="text1"/>
          <w:sz w:val="28"/>
          <w:szCs w:val="28"/>
        </w:rPr>
        <w:t xml:space="preserve">степень </w:t>
      </w:r>
      <w:r w:rsidR="00517F19" w:rsidRPr="00045064">
        <w:rPr>
          <w:rFonts w:ascii="PT Astra Serif" w:hAnsi="PT Astra Serif"/>
          <w:color w:val="000000" w:themeColor="text1"/>
          <w:sz w:val="28"/>
          <w:szCs w:val="28"/>
        </w:rPr>
        <w:t>эффективност</w:t>
      </w:r>
      <w:r w:rsidR="00A11ED4" w:rsidRPr="00045064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517F19" w:rsidRPr="00045064">
        <w:rPr>
          <w:rFonts w:ascii="PT Astra Serif" w:hAnsi="PT Astra Serif"/>
          <w:color w:val="000000" w:themeColor="text1"/>
          <w:sz w:val="28"/>
          <w:szCs w:val="28"/>
        </w:rPr>
        <w:t xml:space="preserve"> мер, направленных на </w:t>
      </w:r>
      <w:r w:rsidR="00517F19" w:rsidRPr="00045064">
        <w:rPr>
          <w:rFonts w:ascii="PT Astra Serif" w:eastAsiaTheme="minorHAnsi" w:hAnsi="PT Astra Serif" w:cs="PT Astra Serif"/>
          <w:color w:val="000000" w:themeColor="text1"/>
          <w:kern w:val="0"/>
          <w:sz w:val="28"/>
          <w:szCs w:val="28"/>
          <w:lang w:eastAsia="en-US"/>
        </w:rPr>
        <w:t>успешную социальную</w:t>
      </w:r>
      <w:r w:rsidR="003346E1" w:rsidRPr="00045064">
        <w:rPr>
          <w:rFonts w:ascii="PT Astra Serif" w:eastAsiaTheme="minorHAnsi" w:hAnsi="PT Astra Serif" w:cs="PT Astra Serif"/>
          <w:color w:val="000000" w:themeColor="text1"/>
          <w:kern w:val="0"/>
          <w:sz w:val="28"/>
          <w:szCs w:val="28"/>
          <w:lang w:eastAsia="en-US"/>
        </w:rPr>
        <w:br/>
      </w:r>
      <w:r w:rsidR="00517F19" w:rsidRPr="00045064">
        <w:rPr>
          <w:rFonts w:ascii="PT Astra Serif" w:eastAsiaTheme="minorHAnsi" w:hAnsi="PT Astra Serif" w:cs="PT Astra Serif"/>
          <w:color w:val="000000" w:themeColor="text1"/>
          <w:kern w:val="0"/>
          <w:sz w:val="28"/>
          <w:szCs w:val="28"/>
          <w:lang w:eastAsia="en-US"/>
        </w:rPr>
        <w:t>и культурную адаптацию иностранных граждан в Российской Федерации</w:t>
      </w:r>
      <w:r w:rsidR="003346E1" w:rsidRPr="00045064">
        <w:rPr>
          <w:rFonts w:ascii="PT Astra Serif" w:eastAsiaTheme="minorHAnsi" w:hAnsi="PT Astra Serif" w:cs="PT Astra Serif"/>
          <w:color w:val="000000" w:themeColor="text1"/>
          <w:kern w:val="0"/>
          <w:sz w:val="28"/>
          <w:szCs w:val="28"/>
          <w:lang w:eastAsia="en-US"/>
        </w:rPr>
        <w:br/>
      </w:r>
      <w:r w:rsidR="00517F19" w:rsidRPr="00045064">
        <w:rPr>
          <w:rFonts w:ascii="PT Astra Serif" w:eastAsiaTheme="minorHAnsi" w:hAnsi="PT Astra Serif" w:cs="PT Astra Serif"/>
          <w:color w:val="000000" w:themeColor="text1"/>
          <w:kern w:val="0"/>
          <w:sz w:val="28"/>
          <w:szCs w:val="28"/>
          <w:lang w:eastAsia="en-US"/>
        </w:rPr>
        <w:t>и их интеграци</w:t>
      </w:r>
      <w:r w:rsidR="00F86A5E" w:rsidRPr="00045064">
        <w:rPr>
          <w:rFonts w:ascii="PT Astra Serif" w:eastAsiaTheme="minorHAnsi" w:hAnsi="PT Astra Serif" w:cs="PT Astra Serif"/>
          <w:color w:val="000000" w:themeColor="text1"/>
          <w:kern w:val="0"/>
          <w:sz w:val="28"/>
          <w:szCs w:val="28"/>
          <w:lang w:eastAsia="en-US"/>
        </w:rPr>
        <w:t>ю</w:t>
      </w:r>
      <w:r w:rsidR="00517F19" w:rsidRPr="00045064">
        <w:rPr>
          <w:rFonts w:ascii="PT Astra Serif" w:eastAsiaTheme="minorHAnsi" w:hAnsi="PT Astra Serif" w:cs="PT Astra Serif"/>
          <w:color w:val="000000" w:themeColor="text1"/>
          <w:kern w:val="0"/>
          <w:sz w:val="28"/>
          <w:szCs w:val="28"/>
          <w:lang w:eastAsia="en-US"/>
        </w:rPr>
        <w:t xml:space="preserve"> в российское общество.</w:t>
      </w:r>
    </w:p>
    <w:p w:rsidR="007C6849" w:rsidRPr="00045064" w:rsidRDefault="00CC0AA2" w:rsidP="00CC0AA2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A31843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Члены комиссии оценивают </w:t>
      </w:r>
      <w:r w:rsidR="00A31843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соответствие каждой </w:t>
      </w: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презентации каждому из критериев, установленных </w:t>
      </w:r>
      <w:r w:rsidR="00705E71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пунктом 1</w:t>
      </w:r>
      <w:hyperlink r:id="rId10" w:history="1">
        <w:r w:rsidR="00A31843" w:rsidRPr="00045064">
          <w:rPr>
            <w:rFonts w:ascii="PT Astra Serif" w:hAnsi="PT Astra Serif" w:cs="Times New Roman"/>
            <w:color w:val="000000" w:themeColor="text1"/>
            <w:sz w:val="28"/>
            <w:szCs w:val="28"/>
          </w:rPr>
          <w:t>1</w:t>
        </w:r>
      </w:hyperlink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настоящего По</w:t>
      </w:r>
      <w:r w:rsidR="00A31843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ложения</w:t>
      </w: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3346E1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 вносят результаты оценки в </w:t>
      </w:r>
      <w:hyperlink r:id="rId11" w:history="1">
        <w:r w:rsidRPr="00045064">
          <w:rPr>
            <w:rFonts w:ascii="PT Astra Serif" w:hAnsi="PT Astra Serif" w:cs="Times New Roman"/>
            <w:color w:val="000000" w:themeColor="text1"/>
            <w:sz w:val="28"/>
            <w:szCs w:val="28"/>
          </w:rPr>
          <w:t>лист</w:t>
        </w:r>
      </w:hyperlink>
      <w:r w:rsidR="00705E71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экспертной оценки</w:t>
      </w: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форма которого установлена приложением </w:t>
      </w:r>
      <w:r w:rsidR="00A31843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№</w:t>
      </w:r>
      <w:r w:rsidR="00705E71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3</w:t>
      </w: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к настоящему </w:t>
      </w:r>
      <w:r w:rsidR="00705E71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Положению</w:t>
      </w: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. Оценка соответствия каждо</w:t>
      </w:r>
      <w:r w:rsidR="00714A8F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й презентации каждому</w:t>
      </w: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из </w:t>
      </w:r>
      <w:r w:rsidR="00714A8F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указанных</w:t>
      </w: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критериев осуществляется</w:t>
      </w:r>
      <w:r w:rsidR="003346E1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с применением балльной си</w:t>
      </w:r>
      <w:r w:rsidR="00705E71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стемы в диапазоне от нуля до пяти</w:t>
      </w: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баллов</w:t>
      </w:r>
      <w:r w:rsidR="007C6849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</w:p>
    <w:p w:rsidR="00110487" w:rsidRPr="00045064" w:rsidRDefault="00714A8F" w:rsidP="0048773C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F4204D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3. </w:t>
      </w:r>
      <w:r w:rsidR="00CC0AA2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По итогам оценки каждо</w:t>
      </w:r>
      <w:r w:rsidR="00F4204D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йпрезентации</w:t>
      </w:r>
      <w:r w:rsidR="00CC0AA2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сумма баллов, выставленных всеми членами </w:t>
      </w:r>
      <w:r w:rsidR="00705E71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комиссии</w:t>
      </w:r>
      <w:r w:rsidR="00CC0AA2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принимавшими участие в </w:t>
      </w:r>
      <w:r w:rsidR="00F4204D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её</w:t>
      </w:r>
      <w:r w:rsidR="00CC0AA2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оценке, делится на число членов </w:t>
      </w:r>
      <w:r w:rsidR="00705E71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комиссии</w:t>
      </w:r>
      <w:r w:rsidR="00CC0AA2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принимавших участие в оценке </w:t>
      </w:r>
      <w:r w:rsidR="00F4204D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презентации</w:t>
      </w:r>
      <w:r w:rsidR="00CC0AA2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E513E9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Ч</w:t>
      </w:r>
      <w:r w:rsidR="00E80A3F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астное</w:t>
      </w:r>
      <w:r w:rsidR="003346E1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513E9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от указанного деления </w:t>
      </w:r>
      <w:r w:rsidR="00705E71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суммируется с </w:t>
      </w:r>
      <w:r w:rsidR="001231A2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общим количеством </w:t>
      </w:r>
      <w:r w:rsidR="00705E71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ба</w:t>
      </w:r>
      <w:r w:rsidR="00F4204D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л</w:t>
      </w:r>
      <w:r w:rsidR="00705E71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лов, </w:t>
      </w:r>
      <w:r w:rsidR="00A35A3D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выставленных членами комиссии поитогам</w:t>
      </w:r>
      <w:r w:rsidR="001231A2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оценки </w:t>
      </w:r>
      <w:r w:rsidR="00C83B33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заявления </w:t>
      </w:r>
      <w:r w:rsidR="00705E71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</w:t>
      </w:r>
      <w:r w:rsidR="00706215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соответствии</w:t>
      </w:r>
      <w:r w:rsidR="003346E1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705E71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с методикой</w:t>
      </w:r>
      <w:r w:rsidR="00A35A3D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 w:rsidR="00E513E9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 полученное в результате этого суммирования число признаётся </w:t>
      </w:r>
      <w:r w:rsidR="004347A6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итоговой суммой баллов, полученных участником конкурса.</w:t>
      </w:r>
    </w:p>
    <w:p w:rsidR="00076427" w:rsidRPr="00045064" w:rsidRDefault="00FC070C" w:rsidP="00E81122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760979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="00076427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. </w:t>
      </w:r>
      <w:r w:rsidR="00E80A3F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В</w:t>
      </w:r>
      <w:r w:rsidR="00076427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каждой категории участников конкурса </w:t>
      </w:r>
      <w:r w:rsidR="00AE2233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комиссией </w:t>
      </w:r>
      <w:r w:rsidR="00076427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определяется</w:t>
      </w:r>
      <w:r w:rsidR="003346E1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076427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од</w:t>
      </w:r>
      <w:r w:rsidR="00760979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и</w:t>
      </w:r>
      <w:r w:rsidR="00076427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н победител</w:t>
      </w:r>
      <w:r w:rsidR="00760979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ь</w:t>
      </w:r>
      <w:r w:rsidR="00076427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конкурса, </w:t>
      </w:r>
      <w:r w:rsidR="00E80A3F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которым </w:t>
      </w:r>
      <w:r w:rsidR="006F55BC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признаётся</w:t>
      </w:r>
      <w:r w:rsidR="00151BFF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участник конкурса, получивший </w:t>
      </w:r>
      <w:r w:rsidR="00076427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наибольш</w:t>
      </w:r>
      <w:r w:rsidR="00487527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уюитоговую сумму</w:t>
      </w:r>
      <w:r w:rsidR="00076427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баллов.</w:t>
      </w:r>
    </w:p>
    <w:p w:rsidR="00487527" w:rsidRPr="00045064" w:rsidRDefault="0000064F" w:rsidP="00E81122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В случае равенства значений наибольших итоговых сумм баллов</w:t>
      </w:r>
      <w:r w:rsidR="00870CCD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, полученных</w:t>
      </w: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дву</w:t>
      </w:r>
      <w:r w:rsidR="00870CCD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мя</w:t>
      </w: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и</w:t>
      </w:r>
      <w:r w:rsidR="00870CCD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ли</w:t>
      </w: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более участник</w:t>
      </w:r>
      <w:r w:rsidR="00870CCD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ами</w:t>
      </w:r>
      <w:r w:rsidR="00487527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к</w:t>
      </w: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онкурса</w:t>
      </w:r>
      <w:r w:rsidR="00487527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 одной категории </w:t>
      </w:r>
      <w:r w:rsidR="00002E63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участников конкурса</w:t>
      </w: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победителем </w:t>
      </w:r>
      <w:r w:rsidR="00487527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к</w:t>
      </w: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онкурса</w:t>
      </w:r>
      <w:r w:rsidR="00990BF1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в</w:t>
      </w:r>
      <w:r w:rsidR="00487527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данной категориипризна</w:t>
      </w:r>
      <w:r w:rsidR="00990BF1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ё</w:t>
      </w:r>
      <w:r w:rsidR="00487527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тся</w:t>
      </w:r>
      <w:r w:rsidR="003346E1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487527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тот участник к</w:t>
      </w: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онкурса, который </w:t>
      </w:r>
      <w:r w:rsidR="00990BF1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результате открытого голосования </w:t>
      </w:r>
      <w:r w:rsidR="00AE2233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членов комиссии </w:t>
      </w:r>
      <w:r w:rsidR="00990BF1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получил</w:t>
      </w: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наибольшее </w:t>
      </w:r>
      <w:r w:rsidR="00990BF1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число</w:t>
      </w: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голосов членов </w:t>
      </w:r>
      <w:r w:rsidR="00487527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к</w:t>
      </w: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омиссии</w:t>
      </w:r>
      <w:r w:rsidR="00AE2233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, присутствовавших на заседании</w:t>
      </w:r>
      <w:r w:rsidR="00487527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к</w:t>
      </w: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омиссии. </w:t>
      </w:r>
    </w:p>
    <w:p w:rsidR="0000064F" w:rsidRPr="00045064" w:rsidRDefault="009F3A0D" w:rsidP="00E81122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760979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5</w:t>
      </w:r>
      <w:r w:rsidR="0000064F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Решение </w:t>
      </w:r>
      <w:r w:rsidR="00002E63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к</w:t>
      </w:r>
      <w:r w:rsidR="0000064F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омиссии об определении победителей </w:t>
      </w:r>
      <w:r w:rsidR="00002E63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к</w:t>
      </w:r>
      <w:r w:rsidR="0000064F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онкурса отражается </w:t>
      </w:r>
      <w:r w:rsidR="00D264FE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00064F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протоколе заседания </w:t>
      </w:r>
      <w:r w:rsidR="00002E63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к</w:t>
      </w:r>
      <w:r w:rsidR="0000064F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омиссии, который подписывается всеми присутствовавшими на заседании</w:t>
      </w:r>
      <w:r w:rsidR="00002E63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к</w:t>
      </w:r>
      <w:r w:rsidR="0000064F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омиссии членами</w:t>
      </w:r>
      <w:r w:rsidR="00002E63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к</w:t>
      </w:r>
      <w:r w:rsidR="0000064F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омиссии</w:t>
      </w:r>
      <w:r w:rsidR="00A7452B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и передаётся</w:t>
      </w:r>
      <w:r w:rsidR="003346E1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A7452B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в Правительство.</w:t>
      </w:r>
    </w:p>
    <w:p w:rsidR="005E4A46" w:rsidRPr="00045064" w:rsidRDefault="00705E71" w:rsidP="000000B8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760979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6</w:t>
      </w:r>
      <w:r w:rsidR="0000064F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002E63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Правительство не позднее </w:t>
      </w:r>
      <w:r w:rsidR="00A7452B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десяти </w:t>
      </w:r>
      <w:r w:rsidR="00002E63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рабочих дней со дня </w:t>
      </w:r>
      <w:r w:rsidR="00E00774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определения результатов конкурсана основании протокола заседания комиссии </w:t>
      </w:r>
      <w:r w:rsidR="000000B8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издаёт распоряжение об определении победителей конкурса. </w:t>
      </w:r>
    </w:p>
    <w:p w:rsidR="000000B8" w:rsidRPr="00045064" w:rsidRDefault="000000B8" w:rsidP="000000B8">
      <w:pPr>
        <w:pStyle w:val="ConsPlusNormal"/>
        <w:ind w:firstLine="709"/>
        <w:jc w:val="both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760979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7</w:t>
      </w: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. Бюджетам муниципальных образований</w:t>
      </w:r>
      <w:r w:rsidR="00686CEE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местные администрации которых </w:t>
      </w:r>
      <w:r w:rsidR="00D75FA4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определены победителями конкурса, предоставляются</w:t>
      </w:r>
      <w:r w:rsidR="003346E1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D75FA4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иные </w:t>
      </w:r>
      <w:r w:rsidR="00ED109C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дотации </w:t>
      </w:r>
      <w:r w:rsidR="00D75FA4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из областного бюджета Ульяновской области, </w:t>
      </w:r>
      <w:r w:rsidR="005E4FCF">
        <w:rPr>
          <w:rFonts w:ascii="PT Astra Serif" w:hAnsi="PT Astra Serif" w:cs="Times New Roman"/>
          <w:color w:val="000000" w:themeColor="text1"/>
          <w:sz w:val="28"/>
          <w:szCs w:val="28"/>
        </w:rPr>
        <w:t>методика распределения и</w:t>
      </w:r>
      <w:r w:rsidR="00C26EC5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правила</w:t>
      </w:r>
      <w:r w:rsidR="005E4FC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предоставления которых </w:t>
      </w:r>
      <w:bookmarkStart w:id="3" w:name="_GoBack"/>
      <w:bookmarkEnd w:id="3"/>
      <w:r w:rsidR="00ED109C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устанавливаются Правительством Ульяновской области. </w:t>
      </w:r>
    </w:p>
    <w:p w:rsidR="000B66AB" w:rsidRPr="00045064" w:rsidRDefault="00333D64" w:rsidP="00E81122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Презентации</w:t>
      </w:r>
      <w:r w:rsidR="00ED109C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, пре</w:t>
      </w:r>
      <w:r w:rsidR="009455F7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дставленные </w:t>
      </w: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победител</w:t>
      </w:r>
      <w:r w:rsidR="009455F7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ямиконкурса, </w:t>
      </w: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р</w:t>
      </w:r>
      <w:r w:rsidR="005E4A46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азмещаются</w:t>
      </w:r>
      <w:r w:rsidR="003346E1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5E4A46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на официальном сайте</w:t>
      </w:r>
      <w:r w:rsidR="000B66AB"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702348" w:rsidRPr="00045064" w:rsidRDefault="00702348" w:rsidP="00E81122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702348" w:rsidRPr="00045064" w:rsidRDefault="00702348" w:rsidP="00E81122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D7333F" w:rsidRPr="00045064" w:rsidRDefault="00D7333F" w:rsidP="00D7333F">
      <w:pPr>
        <w:pStyle w:val="ConsPlusNormal"/>
        <w:ind w:firstLine="709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45064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_____________</w:t>
      </w:r>
    </w:p>
    <w:p w:rsidR="000B66AB" w:rsidRPr="00045064" w:rsidRDefault="000B66AB" w:rsidP="00D7333F">
      <w:pPr>
        <w:pStyle w:val="ConsPlusNormal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5B04DE" w:rsidRPr="00045064" w:rsidRDefault="005B04DE" w:rsidP="00E81122">
      <w:pPr>
        <w:widowControl/>
        <w:suppressAutoHyphens w:val="0"/>
        <w:rPr>
          <w:rFonts w:ascii="PT Astra Serif" w:hAnsi="PT Astra Serif"/>
          <w:color w:val="000000" w:themeColor="text1"/>
          <w:kern w:val="0"/>
          <w:sz w:val="28"/>
          <w:szCs w:val="28"/>
          <w:lang w:eastAsia="ru-RU"/>
        </w:rPr>
        <w:sectPr w:rsidR="005B04DE" w:rsidRPr="00045064" w:rsidSect="0086057D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0713A" w:rsidRPr="00045064" w:rsidRDefault="00D564DD" w:rsidP="00E81122">
      <w:pPr>
        <w:widowControl/>
        <w:tabs>
          <w:tab w:val="left" w:pos="6379"/>
          <w:tab w:val="left" w:pos="6946"/>
        </w:tabs>
        <w:suppressAutoHyphens w:val="0"/>
        <w:autoSpaceDE w:val="0"/>
        <w:autoSpaceDN w:val="0"/>
        <w:adjustRightInd w:val="0"/>
        <w:ind w:left="6946"/>
        <w:jc w:val="center"/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</w:pP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ПРИЛОЖЕНИЕ №</w:t>
      </w:r>
      <w:r w:rsidR="0030713A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 xml:space="preserve"> 1</w:t>
      </w:r>
    </w:p>
    <w:p w:rsidR="00D564DD" w:rsidRPr="00045064" w:rsidRDefault="00D564DD" w:rsidP="00E81122">
      <w:pPr>
        <w:widowControl/>
        <w:tabs>
          <w:tab w:val="left" w:pos="6379"/>
          <w:tab w:val="left" w:pos="6946"/>
        </w:tabs>
        <w:suppressAutoHyphens w:val="0"/>
        <w:autoSpaceDE w:val="0"/>
        <w:autoSpaceDN w:val="0"/>
        <w:adjustRightInd w:val="0"/>
        <w:ind w:left="6946"/>
        <w:jc w:val="center"/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</w:pPr>
    </w:p>
    <w:p w:rsidR="00D564DD" w:rsidRPr="00045064" w:rsidRDefault="00D564DD" w:rsidP="00E81122">
      <w:pPr>
        <w:widowControl/>
        <w:tabs>
          <w:tab w:val="left" w:pos="6379"/>
          <w:tab w:val="left" w:pos="6946"/>
        </w:tabs>
        <w:suppressAutoHyphens w:val="0"/>
        <w:autoSpaceDE w:val="0"/>
        <w:autoSpaceDN w:val="0"/>
        <w:adjustRightInd w:val="0"/>
        <w:ind w:left="6946"/>
        <w:jc w:val="center"/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</w:pP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к П</w:t>
      </w:r>
      <w:r w:rsidR="00B94364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оложению</w:t>
      </w:r>
    </w:p>
    <w:p w:rsidR="0030713A" w:rsidRPr="00045064" w:rsidRDefault="0030713A" w:rsidP="00E81122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</w:pPr>
    </w:p>
    <w:p w:rsidR="0030713A" w:rsidRPr="00045064" w:rsidRDefault="0030713A" w:rsidP="00E81122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</w:pPr>
    </w:p>
    <w:p w:rsidR="0030713A" w:rsidRPr="00045064" w:rsidRDefault="0030713A" w:rsidP="00E81122">
      <w:pPr>
        <w:widowControl/>
        <w:suppressAutoHyphens w:val="0"/>
        <w:autoSpaceDE w:val="0"/>
        <w:autoSpaceDN w:val="0"/>
        <w:adjustRightInd w:val="0"/>
        <w:jc w:val="center"/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</w:pPr>
    </w:p>
    <w:p w:rsidR="0030713A" w:rsidRPr="00045064" w:rsidRDefault="0030713A" w:rsidP="00E81122">
      <w:pPr>
        <w:widowControl/>
        <w:suppressAutoHyphens w:val="0"/>
        <w:autoSpaceDE w:val="0"/>
        <w:autoSpaceDN w:val="0"/>
        <w:adjustRightInd w:val="0"/>
        <w:jc w:val="center"/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</w:pPr>
    </w:p>
    <w:p w:rsidR="0030713A" w:rsidRPr="00045064" w:rsidRDefault="0030713A" w:rsidP="00E81122">
      <w:pPr>
        <w:widowControl/>
        <w:suppressAutoHyphens w:val="0"/>
        <w:autoSpaceDE w:val="0"/>
        <w:autoSpaceDN w:val="0"/>
        <w:adjustRightInd w:val="0"/>
        <w:jc w:val="center"/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</w:pP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ЗАЯВ</w:t>
      </w:r>
      <w:r w:rsidR="00F15EEA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ЛЕНИЕ</w:t>
      </w:r>
    </w:p>
    <w:p w:rsidR="0030713A" w:rsidRPr="00045064" w:rsidRDefault="002B064B" w:rsidP="00E81122">
      <w:pPr>
        <w:widowControl/>
        <w:suppressAutoHyphens w:val="0"/>
        <w:autoSpaceDE w:val="0"/>
        <w:autoSpaceDN w:val="0"/>
        <w:adjustRightInd w:val="0"/>
        <w:jc w:val="center"/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</w:pP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местной администрации</w:t>
      </w:r>
    </w:p>
    <w:p w:rsidR="0030713A" w:rsidRPr="00045064" w:rsidRDefault="0030713A" w:rsidP="00E81122">
      <w:pPr>
        <w:widowControl/>
        <w:suppressAutoHyphens w:val="0"/>
        <w:autoSpaceDE w:val="0"/>
        <w:autoSpaceDN w:val="0"/>
        <w:adjustRightInd w:val="0"/>
        <w:jc w:val="center"/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</w:pP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__________________________________________</w:t>
      </w:r>
      <w:r w:rsidR="00546487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__________________________</w:t>
      </w:r>
    </w:p>
    <w:p w:rsidR="00E71F67" w:rsidRPr="00045064" w:rsidRDefault="0030713A" w:rsidP="00E81122">
      <w:pPr>
        <w:widowControl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 w:val="28"/>
          <w:szCs w:val="28"/>
          <w:vertAlign w:val="superscript"/>
        </w:rPr>
      </w:pP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vertAlign w:val="superscript"/>
          <w:lang w:eastAsia="en-US"/>
        </w:rPr>
        <w:t>(наименов</w:t>
      </w:r>
      <w:r w:rsidR="00546487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vertAlign w:val="superscript"/>
          <w:lang w:eastAsia="en-US"/>
        </w:rPr>
        <w:t xml:space="preserve">ание </w:t>
      </w:r>
      <w:r w:rsidR="002B064B" w:rsidRPr="00045064">
        <w:rPr>
          <w:rFonts w:ascii="PT Astra Serif" w:hAnsi="PT Astra Serif"/>
          <w:color w:val="000000" w:themeColor="text1"/>
          <w:sz w:val="28"/>
          <w:szCs w:val="28"/>
          <w:vertAlign w:val="superscript"/>
        </w:rPr>
        <w:t>городского округа</w:t>
      </w:r>
      <w:r w:rsidR="008642E9" w:rsidRPr="00045064">
        <w:rPr>
          <w:rFonts w:ascii="PT Astra Serif" w:hAnsi="PT Astra Serif"/>
          <w:color w:val="000000" w:themeColor="text1"/>
          <w:sz w:val="28"/>
          <w:szCs w:val="28"/>
          <w:vertAlign w:val="superscript"/>
        </w:rPr>
        <w:t xml:space="preserve">, городского поселения, сельского поселения </w:t>
      </w:r>
      <w:r w:rsidR="002B064B" w:rsidRPr="00045064">
        <w:rPr>
          <w:rFonts w:ascii="PT Astra Serif" w:hAnsi="PT Astra Serif"/>
          <w:color w:val="000000" w:themeColor="text1"/>
          <w:sz w:val="28"/>
          <w:szCs w:val="28"/>
          <w:vertAlign w:val="superscript"/>
        </w:rPr>
        <w:t>Ульяновской области</w:t>
      </w:r>
    </w:p>
    <w:p w:rsidR="0030713A" w:rsidRPr="00045064" w:rsidRDefault="00E71F67" w:rsidP="00E81122">
      <w:pPr>
        <w:widowControl/>
        <w:suppressAutoHyphens w:val="0"/>
        <w:autoSpaceDE w:val="0"/>
        <w:autoSpaceDN w:val="0"/>
        <w:adjustRightInd w:val="0"/>
        <w:jc w:val="center"/>
        <w:rPr>
          <w:rFonts w:ascii="PT Astra Serif" w:eastAsiaTheme="minorHAnsi" w:hAnsi="PT Astra Serif"/>
          <w:color w:val="000000" w:themeColor="text1"/>
          <w:kern w:val="0"/>
          <w:sz w:val="28"/>
          <w:szCs w:val="28"/>
          <w:vertAlign w:val="superscript"/>
          <w:lang w:eastAsia="en-US"/>
        </w:rPr>
      </w:pPr>
      <w:r w:rsidRPr="00045064">
        <w:rPr>
          <w:rFonts w:ascii="PT Astra Serif" w:hAnsi="PT Astra Serif"/>
          <w:color w:val="000000" w:themeColor="text1"/>
          <w:sz w:val="28"/>
          <w:szCs w:val="28"/>
          <w:vertAlign w:val="superscript"/>
        </w:rPr>
        <w:t xml:space="preserve">(далее </w:t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vertAlign w:val="superscript"/>
          <w:lang w:eastAsia="en-US"/>
        </w:rPr>
        <w:t>– муниципальное образование</w:t>
      </w:r>
      <w:r w:rsidR="00546487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vertAlign w:val="superscript"/>
          <w:lang w:eastAsia="en-US"/>
        </w:rPr>
        <w:t>)</w:t>
      </w:r>
    </w:p>
    <w:p w:rsidR="00546487" w:rsidRPr="00045064" w:rsidRDefault="00546487" w:rsidP="00E81122">
      <w:pPr>
        <w:rPr>
          <w:rFonts w:ascii="PT Astra Serif" w:eastAsiaTheme="minorHAnsi" w:hAnsi="PT Astra Serif"/>
          <w:color w:val="000000" w:themeColor="text1"/>
          <w:lang w:eastAsia="en-US"/>
        </w:rPr>
      </w:pPr>
    </w:p>
    <w:p w:rsidR="0030713A" w:rsidRPr="00045064" w:rsidRDefault="0030713A" w:rsidP="00E81122">
      <w:pPr>
        <w:widowControl/>
        <w:suppressAutoHyphens w:val="0"/>
        <w:autoSpaceDE w:val="0"/>
        <w:autoSpaceDN w:val="0"/>
        <w:adjustRightInd w:val="0"/>
        <w:jc w:val="center"/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</w:pP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 xml:space="preserve">Прошу </w:t>
      </w:r>
      <w:r w:rsidR="00D7333F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рассмотреть</w:t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 xml:space="preserve"> настоящ</w:t>
      </w:r>
      <w:r w:rsidR="0099305D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ее</w:t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 xml:space="preserve"> заяв</w:t>
      </w:r>
      <w:r w:rsidR="0099305D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ление</w:t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 xml:space="preserve"> для участия</w:t>
      </w:r>
    </w:p>
    <w:p w:rsidR="00AB514A" w:rsidRPr="00045064" w:rsidRDefault="00AB514A" w:rsidP="00E81122">
      <w:pPr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045064">
        <w:rPr>
          <w:rFonts w:ascii="PT Astra Serif" w:hAnsi="PT Astra Serif"/>
          <w:color w:val="000000" w:themeColor="text1"/>
          <w:sz w:val="28"/>
          <w:szCs w:val="28"/>
        </w:rPr>
        <w:t>в ежегодно</w:t>
      </w:r>
      <w:r w:rsidR="00E457D6" w:rsidRPr="00045064">
        <w:rPr>
          <w:rFonts w:ascii="PT Astra Serif" w:hAnsi="PT Astra Serif"/>
          <w:color w:val="000000" w:themeColor="text1"/>
          <w:sz w:val="28"/>
          <w:szCs w:val="28"/>
        </w:rPr>
        <w:t>м</w:t>
      </w:r>
      <w:r w:rsidRPr="00045064">
        <w:rPr>
          <w:rFonts w:ascii="PT Astra Serif" w:hAnsi="PT Astra Serif"/>
          <w:color w:val="000000" w:themeColor="text1"/>
          <w:sz w:val="28"/>
          <w:szCs w:val="28"/>
        </w:rPr>
        <w:t xml:space="preserve"> областном конкурсе«Лучшая муниципальная практика реализации государственной национальной политики в Ульяновской области»</w:t>
      </w:r>
    </w:p>
    <w:p w:rsidR="00AB514A" w:rsidRPr="00045064" w:rsidRDefault="00AB514A" w:rsidP="00E81122">
      <w:pPr>
        <w:widowControl/>
        <w:suppressAutoHyphens w:val="0"/>
        <w:autoSpaceDE w:val="0"/>
        <w:autoSpaceDN w:val="0"/>
        <w:adjustRightInd w:val="0"/>
        <w:jc w:val="center"/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</w:pPr>
    </w:p>
    <w:p w:rsidR="0030713A" w:rsidRPr="00045064" w:rsidRDefault="0030713A" w:rsidP="00BA5F98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</w:pP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По вопросам прошу взаимодействовать с _________</w:t>
      </w:r>
      <w:r w:rsidR="00BA5F98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________</w:t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________________</w:t>
      </w:r>
    </w:p>
    <w:p w:rsidR="0030713A" w:rsidRPr="00045064" w:rsidRDefault="0030713A" w:rsidP="00E81122">
      <w:pPr>
        <w:widowControl/>
        <w:suppressAutoHyphens w:val="0"/>
        <w:autoSpaceDE w:val="0"/>
        <w:autoSpaceDN w:val="0"/>
        <w:adjustRightInd w:val="0"/>
        <w:jc w:val="center"/>
        <w:rPr>
          <w:rFonts w:ascii="PT Astra Serif" w:eastAsiaTheme="minorHAnsi" w:hAnsi="PT Astra Serif"/>
          <w:color w:val="000000" w:themeColor="text1"/>
          <w:kern w:val="0"/>
          <w:sz w:val="28"/>
          <w:szCs w:val="28"/>
          <w:vertAlign w:val="superscript"/>
          <w:lang w:eastAsia="en-US"/>
        </w:rPr>
      </w:pP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vertAlign w:val="superscript"/>
          <w:lang w:eastAsia="en-US"/>
        </w:rPr>
        <w:t>(фамилия, имя и отчество</w:t>
      </w:r>
    </w:p>
    <w:p w:rsidR="0030713A" w:rsidRPr="00045064" w:rsidRDefault="0030713A" w:rsidP="00E81122">
      <w:pPr>
        <w:widowControl/>
        <w:suppressAutoHyphens w:val="0"/>
        <w:autoSpaceDE w:val="0"/>
        <w:autoSpaceDN w:val="0"/>
        <w:adjustRightInd w:val="0"/>
        <w:jc w:val="center"/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</w:pP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____________________________________________________________________</w:t>
      </w:r>
    </w:p>
    <w:p w:rsidR="0030713A" w:rsidRPr="00045064" w:rsidRDefault="0030713A" w:rsidP="00E81122">
      <w:pPr>
        <w:widowControl/>
        <w:suppressAutoHyphens w:val="0"/>
        <w:autoSpaceDE w:val="0"/>
        <w:autoSpaceDN w:val="0"/>
        <w:adjustRightInd w:val="0"/>
        <w:jc w:val="center"/>
        <w:rPr>
          <w:rFonts w:ascii="PT Astra Serif" w:eastAsiaTheme="minorHAnsi" w:hAnsi="PT Astra Serif"/>
          <w:color w:val="000000" w:themeColor="text1"/>
          <w:kern w:val="0"/>
          <w:sz w:val="28"/>
          <w:szCs w:val="28"/>
          <w:vertAlign w:val="superscript"/>
          <w:lang w:eastAsia="en-US"/>
        </w:rPr>
      </w:pP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vertAlign w:val="superscript"/>
          <w:lang w:eastAsia="en-US"/>
        </w:rPr>
        <w:t>(при наличии), должность контактного лица, его номер телефона и адресэлектронной почты)</w:t>
      </w:r>
    </w:p>
    <w:p w:rsidR="00E457D6" w:rsidRPr="00045064" w:rsidRDefault="00E457D6" w:rsidP="00E81122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</w:pPr>
    </w:p>
    <w:p w:rsidR="0030713A" w:rsidRPr="00045064" w:rsidRDefault="0030713A" w:rsidP="00E81122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</w:pP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С</w:t>
      </w:r>
      <w:r w:rsidR="00815B00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 xml:space="preserve">ведения </w:t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о значениях показателей для оценкизаявки</w:t>
      </w:r>
      <w:r w:rsidR="00815B00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:</w:t>
      </w:r>
    </w:p>
    <w:p w:rsidR="0030713A" w:rsidRPr="00045064" w:rsidRDefault="0030713A" w:rsidP="00E81122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4537"/>
        <w:gridCol w:w="4536"/>
      </w:tblGrid>
      <w:tr w:rsidR="00CB784D" w:rsidRPr="00045064" w:rsidTr="00815B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3A" w:rsidRPr="00045064" w:rsidRDefault="0030713A" w:rsidP="00E8112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N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3A" w:rsidRPr="00045064" w:rsidRDefault="0074247D" w:rsidP="0074247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Наименование п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оказател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3A" w:rsidRPr="00045064" w:rsidRDefault="0030713A" w:rsidP="0074247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Значение показателя (П) и исходные данные для его расч</w:t>
            </w:r>
            <w:r w:rsidR="0074247D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ё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та</w:t>
            </w:r>
          </w:p>
        </w:tc>
      </w:tr>
      <w:tr w:rsidR="00CB784D" w:rsidRPr="00045064" w:rsidTr="00815B0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3A" w:rsidRPr="00045064" w:rsidRDefault="0030713A" w:rsidP="00E8112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1.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35" w:rsidRPr="00045064" w:rsidRDefault="00F02435" w:rsidP="00F02435">
            <w:pPr>
              <w:widowControl/>
              <w:suppressAutoHyphens w:val="0"/>
              <w:autoSpaceDE w:val="0"/>
              <w:autoSpaceDN w:val="0"/>
              <w:adjustRightInd w:val="0"/>
              <w:ind w:firstLine="223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Наличие 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плана реализации </w:t>
            </w:r>
            <w:r w:rsidR="0074247D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Стратегии 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государственной национальной политики Российской Федерации на период до 2025</w:t>
            </w:r>
            <w:r w:rsidR="0074247D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года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, утвержд</w:t>
            </w:r>
            <w:r w:rsidR="0020512E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ё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нной Указом Президента Российской Федерации от 19.12.2012 </w:t>
            </w:r>
            <w:r w:rsidR="00546487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№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1666 (далее </w:t>
            </w:r>
            <w:r w:rsidR="00815B00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–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Стратегия), на муниципальном уровне, включающего мероприятия</w:t>
            </w:r>
            <w:r w:rsidR="0074247D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, направленные:</w:t>
            </w:r>
          </w:p>
          <w:p w:rsidR="00F02435" w:rsidRPr="00045064" w:rsidRDefault="0074247D" w:rsidP="00F02435">
            <w:pPr>
              <w:widowControl/>
              <w:suppressAutoHyphens w:val="0"/>
              <w:autoSpaceDE w:val="0"/>
              <w:autoSpaceDN w:val="0"/>
              <w:adjustRightInd w:val="0"/>
              <w:ind w:firstLine="223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на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обеспечени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е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м</w:t>
            </w:r>
            <w:r w:rsidR="00F02435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ежнационального мира и согласия,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гармонизации межнациона</w:t>
            </w:r>
            <w:r w:rsidR="00F02435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льных (межэтнических</w:t>
            </w:r>
            <w:r w:rsidR="00CF6F32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)</w:t>
            </w:r>
            <w:r w:rsidR="00F02435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отношений;</w:t>
            </w:r>
          </w:p>
          <w:p w:rsidR="00F02435" w:rsidRPr="00045064" w:rsidRDefault="0074247D" w:rsidP="00F02435">
            <w:pPr>
              <w:widowControl/>
              <w:suppressAutoHyphens w:val="0"/>
              <w:autoSpaceDE w:val="0"/>
              <w:autoSpaceDN w:val="0"/>
              <w:adjustRightInd w:val="0"/>
              <w:ind w:firstLine="223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на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обеспечени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е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равноправия граждан, реализации конституционных прав граждан в сфере государственной национально</w:t>
            </w:r>
            <w:r w:rsidR="00F02435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й политики Российской Федерации;</w:t>
            </w:r>
          </w:p>
          <w:p w:rsidR="00F02435" w:rsidRPr="00045064" w:rsidRDefault="00CA64A8" w:rsidP="00F02435">
            <w:pPr>
              <w:widowControl/>
              <w:suppressAutoHyphens w:val="0"/>
              <w:autoSpaceDE w:val="0"/>
              <w:autoSpaceDN w:val="0"/>
              <w:adjustRightInd w:val="0"/>
              <w:ind w:firstLine="223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на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созданию условий для социальной и культурной адаптации мигрантов</w:t>
            </w:r>
            <w:r w:rsidR="00F02435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;</w:t>
            </w:r>
          </w:p>
          <w:p w:rsidR="00F02435" w:rsidRPr="00045064" w:rsidRDefault="00CA64A8" w:rsidP="00F02435">
            <w:pPr>
              <w:widowControl/>
              <w:suppressAutoHyphens w:val="0"/>
              <w:autoSpaceDE w:val="0"/>
              <w:autoSpaceDN w:val="0"/>
              <w:adjustRightInd w:val="0"/>
              <w:ind w:firstLine="223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на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укреплени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е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единства духовной общности многонационального народа, сохранению и развитию этнокультурного многообразия народов России</w:t>
            </w:r>
            <w:r w:rsidR="00F02435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;</w:t>
            </w:r>
          </w:p>
          <w:p w:rsidR="00F02435" w:rsidRPr="00045064" w:rsidRDefault="00CA64A8" w:rsidP="00F02435">
            <w:pPr>
              <w:widowControl/>
              <w:suppressAutoHyphens w:val="0"/>
              <w:autoSpaceDE w:val="0"/>
              <w:autoSpaceDN w:val="0"/>
              <w:adjustRightInd w:val="0"/>
              <w:ind w:firstLine="223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на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развити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е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системы образования, гражданско-патриотического вос</w:t>
            </w:r>
            <w:r w:rsidR="00F02435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питания подрастающего поколения;</w:t>
            </w:r>
          </w:p>
          <w:p w:rsidR="00F02435" w:rsidRPr="00045064" w:rsidRDefault="00CA64A8" w:rsidP="00F02435">
            <w:pPr>
              <w:widowControl/>
              <w:suppressAutoHyphens w:val="0"/>
              <w:autoSpaceDE w:val="0"/>
              <w:autoSpaceDN w:val="0"/>
              <w:adjustRightInd w:val="0"/>
              <w:ind w:firstLine="223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на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обеспечени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е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оптимальных условий для сохранения и</w:t>
            </w:r>
            <w:r w:rsidR="00F02435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развития языков народов России;</w:t>
            </w:r>
          </w:p>
          <w:p w:rsidR="00F02435" w:rsidRPr="00045064" w:rsidRDefault="00CA64A8" w:rsidP="00F02435">
            <w:pPr>
              <w:widowControl/>
              <w:suppressAutoHyphens w:val="0"/>
              <w:autoSpaceDE w:val="0"/>
              <w:autoSpaceDN w:val="0"/>
              <w:adjustRightInd w:val="0"/>
              <w:ind w:firstLine="223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наобеспечение 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использовани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я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русского языка как государственного языка Российской Федерации</w:t>
            </w:r>
            <w:r w:rsidR="00F02435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;</w:t>
            </w:r>
          </w:p>
          <w:p w:rsidR="00F02435" w:rsidRPr="00045064" w:rsidRDefault="00CA64A8" w:rsidP="00F02435">
            <w:pPr>
              <w:widowControl/>
              <w:suppressAutoHyphens w:val="0"/>
              <w:autoSpaceDE w:val="0"/>
              <w:autoSpaceDN w:val="0"/>
              <w:adjustRightInd w:val="0"/>
              <w:ind w:firstLine="223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на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информационно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е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обеспечени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е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реализации госуда</w:t>
            </w:r>
            <w:r w:rsidR="00F02435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рственной национальной политики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Российской Федерации</w:t>
            </w:r>
            <w:r w:rsidR="00F02435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;</w:t>
            </w:r>
          </w:p>
          <w:p w:rsidR="00F02435" w:rsidRPr="00045064" w:rsidRDefault="00CA64A8" w:rsidP="00F02435">
            <w:pPr>
              <w:widowControl/>
              <w:suppressAutoHyphens w:val="0"/>
              <w:autoSpaceDE w:val="0"/>
              <w:autoSpaceDN w:val="0"/>
              <w:adjustRightInd w:val="0"/>
              <w:ind w:firstLine="223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на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совершенствовани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е порядка 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взаимодействия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о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рганов 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местного самоуправления 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с институтами гражданского общества. </w:t>
            </w:r>
          </w:p>
          <w:p w:rsidR="0030713A" w:rsidRPr="00045064" w:rsidRDefault="0030713A" w:rsidP="0020512E">
            <w:pPr>
              <w:widowControl/>
              <w:suppressAutoHyphens w:val="0"/>
              <w:autoSpaceDE w:val="0"/>
              <w:autoSpaceDN w:val="0"/>
              <w:adjustRightInd w:val="0"/>
              <w:ind w:firstLine="223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В мероприятиях должно предполагаться участие представителей </w:t>
            </w:r>
            <w:r w:rsidR="0020512E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не менее 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двух   этнических групп</w:t>
            </w:r>
            <w:r w:rsidR="00F02435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00" w:rsidRPr="00045064" w:rsidRDefault="0030713A" w:rsidP="00E811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П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vertAlign w:val="subscript"/>
                <w:lang w:eastAsia="en-US"/>
              </w:rPr>
              <w:t>1</w:t>
            </w:r>
            <w:r w:rsidR="00815B00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=  &lt;...&gt;</w:t>
            </w:r>
          </w:p>
          <w:p w:rsidR="0030713A" w:rsidRPr="00045064" w:rsidRDefault="0020512E" w:rsidP="00E811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В случае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отсутстви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я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плана реализации 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Стратегии 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П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vertAlign w:val="subscript"/>
                <w:lang w:eastAsia="en-US"/>
              </w:rPr>
              <w:t>1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= 0.</w:t>
            </w:r>
          </w:p>
          <w:p w:rsidR="0030713A" w:rsidRPr="00045064" w:rsidRDefault="0020512E" w:rsidP="00E811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Вслучае 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наличи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я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плана реализации </w:t>
            </w:r>
            <w:hyperlink r:id="rId12" w:history="1">
              <w:r w:rsidR="0030713A" w:rsidRPr="00045064">
                <w:rPr>
                  <w:rFonts w:ascii="PT Astra Serif" w:eastAsiaTheme="minorHAnsi" w:hAnsi="PT Astra Serif"/>
                  <w:color w:val="000000" w:themeColor="text1"/>
                  <w:kern w:val="0"/>
                  <w:lang w:eastAsia="en-US"/>
                </w:rPr>
                <w:t>Стратегии</w:t>
              </w:r>
            </w:hyperlink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, предусматривающего от 1 до 3 мероприятий, П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vertAlign w:val="subscript"/>
                <w:lang w:eastAsia="en-US"/>
              </w:rPr>
              <w:t>1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= 5.</w:t>
            </w:r>
          </w:p>
          <w:p w:rsidR="0030713A" w:rsidRPr="00045064" w:rsidRDefault="00E71F67" w:rsidP="00E71F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В случае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наличи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я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плана реализации </w:t>
            </w:r>
            <w:hyperlink r:id="rId13" w:history="1">
              <w:r w:rsidR="0030713A" w:rsidRPr="00045064">
                <w:rPr>
                  <w:rFonts w:ascii="PT Astra Serif" w:eastAsiaTheme="minorHAnsi" w:hAnsi="PT Astra Serif"/>
                  <w:color w:val="000000" w:themeColor="text1"/>
                  <w:kern w:val="0"/>
                  <w:lang w:eastAsia="en-US"/>
                </w:rPr>
                <w:t>Стратегии</w:t>
              </w:r>
            </w:hyperlink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, предусматривающего 4 и более мероприятий, П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vertAlign w:val="subscript"/>
                <w:lang w:eastAsia="en-US"/>
              </w:rPr>
              <w:t>1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= 10.</w:t>
            </w:r>
          </w:p>
        </w:tc>
      </w:tr>
      <w:tr w:rsidR="00CB784D" w:rsidRPr="00045064" w:rsidTr="00815B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3A" w:rsidRPr="00045064" w:rsidRDefault="0030713A" w:rsidP="00E8112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3A" w:rsidRPr="00045064" w:rsidRDefault="0030713A" w:rsidP="00E8112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0713A" w:rsidRPr="00045064" w:rsidRDefault="00815B00" w:rsidP="00E8112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В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муниципальном образованииимеется     план реализации</w:t>
            </w:r>
            <w:hyperlink r:id="rId14" w:history="1">
              <w:r w:rsidR="0030713A" w:rsidRPr="00045064">
                <w:rPr>
                  <w:rFonts w:ascii="PT Astra Serif" w:eastAsiaTheme="minorHAnsi" w:hAnsi="PT Astra Serif"/>
                  <w:color w:val="000000" w:themeColor="text1"/>
                  <w:kern w:val="0"/>
                  <w:lang w:eastAsia="en-US"/>
                </w:rPr>
                <w:t>Стратегии</w:t>
              </w:r>
            </w:hyperlink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&lt;...&gt; (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да/нет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)</w:t>
            </w:r>
          </w:p>
        </w:tc>
      </w:tr>
      <w:tr w:rsidR="00CB784D" w:rsidRPr="00045064" w:rsidTr="00815B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3A" w:rsidRPr="00045064" w:rsidRDefault="0030713A" w:rsidP="00E8112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3A" w:rsidRPr="00045064" w:rsidRDefault="0030713A" w:rsidP="00E8112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3A" w:rsidRPr="00045064" w:rsidRDefault="0030713A" w:rsidP="005F37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Количество мероприятий, предусмотренных планом реализации </w:t>
            </w:r>
            <w:hyperlink r:id="rId15" w:history="1">
              <w:r w:rsidRPr="00045064">
                <w:rPr>
                  <w:rFonts w:ascii="PT Astra Serif" w:eastAsiaTheme="minorHAnsi" w:hAnsi="PT Astra Serif"/>
                  <w:color w:val="000000" w:themeColor="text1"/>
                  <w:kern w:val="0"/>
                  <w:lang w:eastAsia="en-US"/>
                </w:rPr>
                <w:t>Стратегии</w:t>
              </w:r>
            </w:hyperlink>
            <w:r w:rsidR="00815B00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&lt;...&gt;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.</w:t>
            </w:r>
          </w:p>
        </w:tc>
      </w:tr>
      <w:tr w:rsidR="00CB784D" w:rsidRPr="00045064" w:rsidTr="00A4629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3A" w:rsidRPr="00045064" w:rsidRDefault="0030713A" w:rsidP="00E8112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2.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34" w:rsidRPr="00045064" w:rsidRDefault="007C6849" w:rsidP="00776C34">
            <w:pPr>
              <w:widowControl/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Количество проведё</w:t>
            </w:r>
            <w:r w:rsidR="00776C34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нных мероприятий, направленных на гармонизацию межнациональных и межрелигиозных отношений, сохранение и развитие языков и культуры народов Российской Федерации, социально-культурную адаптацию и интеграцию иностранных граждан, в том числе получивших распространение на региональном, межрегиональном или общероссийском уровне (с обязательным участием представителей </w:t>
            </w:r>
            <w:r w:rsidR="005F3706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не менее двух </w:t>
            </w:r>
            <w:r w:rsidR="00776C34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этнических групп)</w:t>
            </w:r>
          </w:p>
          <w:p w:rsidR="00776C34" w:rsidRPr="00045064" w:rsidRDefault="00776C34" w:rsidP="00CF6F32">
            <w:pPr>
              <w:widowControl/>
              <w:suppressAutoHyphens w:val="0"/>
              <w:autoSpaceDE w:val="0"/>
              <w:autoSpaceDN w:val="0"/>
              <w:adjustRightInd w:val="0"/>
              <w:ind w:firstLine="223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3A" w:rsidRPr="00045064" w:rsidRDefault="0030713A" w:rsidP="00E811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П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vertAlign w:val="subscript"/>
                <w:lang w:eastAsia="en-US"/>
              </w:rPr>
              <w:t>2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= К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vertAlign w:val="subscript"/>
                <w:lang w:eastAsia="en-US"/>
              </w:rPr>
              <w:t>м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+ 10М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vertAlign w:val="subscript"/>
                <w:lang w:eastAsia="en-US"/>
              </w:rPr>
              <w:t>р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+ 20М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vertAlign w:val="subscript"/>
                <w:lang w:eastAsia="en-US"/>
              </w:rPr>
              <w:t>м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= </w:t>
            </w:r>
            <w:r w:rsidR="00815B00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&lt;...&gt;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,</w:t>
            </w:r>
          </w:p>
          <w:p w:rsidR="0030713A" w:rsidRPr="00045064" w:rsidRDefault="0030713A" w:rsidP="00E811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где:</w:t>
            </w:r>
          </w:p>
          <w:p w:rsidR="0030713A" w:rsidRPr="00045064" w:rsidRDefault="0030713A" w:rsidP="00E811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К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vertAlign w:val="subscript"/>
                <w:lang w:eastAsia="en-US"/>
              </w:rPr>
              <w:t>м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- значение определяется в зависимости от количества провед</w:t>
            </w:r>
            <w:r w:rsidR="005F3706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ё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нных мероприятий и </w:t>
            </w:r>
            <w:r w:rsidR="005F3706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равно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3 </w:t>
            </w:r>
            <w:r w:rsidR="005F3706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в случае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проведени</w:t>
            </w:r>
            <w:r w:rsidR="005F3706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я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от 1 до 3 мероприятий, 6 </w:t>
            </w:r>
            <w:r w:rsidR="005F3706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–в случае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проведени</w:t>
            </w:r>
            <w:r w:rsidR="005F3706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я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от 4 до 6 мероприятий, </w:t>
            </w:r>
            <w:r w:rsidR="000A3288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1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0 </w:t>
            </w:r>
            <w:r w:rsidR="000A3288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–в случае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проведени</w:t>
            </w:r>
            <w:r w:rsidR="000A3288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я 7 и более мероприятий,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0 </w:t>
            </w:r>
            <w:r w:rsidR="000A3288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–в случаенепроведения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мероприятий;</w:t>
            </w:r>
          </w:p>
          <w:p w:rsidR="0030713A" w:rsidRPr="00045064" w:rsidRDefault="0030713A" w:rsidP="00E811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М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vertAlign w:val="subscript"/>
                <w:lang w:eastAsia="en-US"/>
              </w:rPr>
              <w:t>р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- количество мероприятий, инициир</w:t>
            </w:r>
            <w:r w:rsidR="000A3288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ованных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муниципальным образованием и получивших распространение на </w:t>
            </w:r>
            <w:r w:rsidR="00B85A27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региональном 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уровне;</w:t>
            </w:r>
          </w:p>
          <w:p w:rsidR="0030713A" w:rsidRPr="00045064" w:rsidRDefault="0030713A" w:rsidP="00E811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М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vertAlign w:val="subscript"/>
                <w:lang w:eastAsia="en-US"/>
              </w:rPr>
              <w:t>м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- количество мероприятий, инициир</w:t>
            </w:r>
            <w:r w:rsidR="000A3288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ованных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муниципальным образованием и получивших распространение на межрегиональном и (или) федеральном уровне.</w:t>
            </w:r>
          </w:p>
          <w:p w:rsidR="0030713A" w:rsidRPr="00045064" w:rsidRDefault="0030713A" w:rsidP="007C684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При этом одно мероприятие, получившее распространение и на </w:t>
            </w:r>
            <w:r w:rsidR="007C6849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региональном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, и на межрегиональном (и (или) федеральном) уровнях, учитывается один раз.</w:t>
            </w:r>
          </w:p>
        </w:tc>
      </w:tr>
      <w:tr w:rsidR="00CB784D" w:rsidRPr="00045064" w:rsidTr="00A4629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3A" w:rsidRPr="00045064" w:rsidRDefault="0030713A" w:rsidP="00E8112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3A" w:rsidRPr="00045064" w:rsidRDefault="0030713A" w:rsidP="00E8112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3A" w:rsidRPr="00045064" w:rsidRDefault="0030713A" w:rsidP="00E811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Количест</w:t>
            </w:r>
            <w:r w:rsidR="00815B00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во провед</w:t>
            </w:r>
            <w:r w:rsidR="00B85A27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ё</w:t>
            </w:r>
            <w:r w:rsidR="00815B00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нных мероприятий &lt;...&gt;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.</w:t>
            </w:r>
          </w:p>
          <w:p w:rsidR="008F07AB" w:rsidRPr="00045064" w:rsidRDefault="0030713A" w:rsidP="00E811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Количество мероприятий, получивших  распространение</w:t>
            </w:r>
            <w:r w:rsidR="008F07AB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на </w:t>
            </w:r>
            <w:r w:rsidR="007C6849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региональном</w:t>
            </w:r>
            <w:r w:rsidR="008F07AB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уровне</w:t>
            </w:r>
            <w:r w:rsidR="00815B00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&lt;...&gt;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.</w:t>
            </w:r>
          </w:p>
          <w:p w:rsidR="0030713A" w:rsidRPr="00045064" w:rsidRDefault="0030713A" w:rsidP="00B85A2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Количество мероприятий, получивших межрегиональное и (или) федеральное распространение </w:t>
            </w:r>
            <w:r w:rsidR="00815B00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&lt;...&gt;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.</w:t>
            </w:r>
          </w:p>
        </w:tc>
      </w:tr>
      <w:tr w:rsidR="00CB784D" w:rsidRPr="00045064" w:rsidTr="00A46291">
        <w:trPr>
          <w:trHeight w:val="35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34" w:rsidRPr="00045064" w:rsidRDefault="00776C34" w:rsidP="00E8112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34" w:rsidRPr="00045064" w:rsidRDefault="00776C34" w:rsidP="00776C34">
            <w:pPr>
              <w:widowControl/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Наличие в муниципальном образовании </w:t>
            </w:r>
            <w:r w:rsidR="007C6849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объекта инфраструктуры 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(дом дружбы народов, национально-культурн</w:t>
            </w:r>
            <w:r w:rsidR="007C6849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ый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центр</w:t>
            </w:r>
            <w:r w:rsidR="00D264FE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br/>
            </w:r>
            <w:r w:rsidR="007C6849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и т.п.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) для проведения мероприятий в </w:t>
            </w:r>
            <w:r w:rsidR="00B85A27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целях 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решения задач </w:t>
            </w:r>
            <w:r w:rsidR="00B85A27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в сфере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укреплени</w:t>
            </w:r>
            <w:r w:rsidR="00B85A27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я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межнационального мира и согласия </w:t>
            </w:r>
            <w:r w:rsidR="00D264FE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br/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и реализации иных мероприятий в сфере национальной политики, наличие объектов инфраструктуры этнографического туризма; наличие мест традиционного бытования народных художественных промыслов</w:t>
            </w:r>
          </w:p>
          <w:p w:rsidR="00776C34" w:rsidRPr="00045064" w:rsidRDefault="00776C34" w:rsidP="003C2DAD">
            <w:pPr>
              <w:widowControl/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34" w:rsidRPr="00045064" w:rsidRDefault="00776C34" w:rsidP="00776C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П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vertAlign w:val="subscript"/>
                <w:lang w:eastAsia="en-US"/>
              </w:rPr>
              <w:t>3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= П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vertAlign w:val="subscript"/>
                <w:lang w:eastAsia="en-US"/>
              </w:rPr>
              <w:t>3.1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+ П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vertAlign w:val="subscript"/>
                <w:lang w:eastAsia="en-US"/>
              </w:rPr>
              <w:t>3.2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+ П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vertAlign w:val="subscript"/>
                <w:lang w:eastAsia="en-US"/>
              </w:rPr>
              <w:t>3.3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.</w:t>
            </w:r>
          </w:p>
          <w:p w:rsidR="00927BB8" w:rsidRPr="00045064" w:rsidRDefault="00927BB8" w:rsidP="00927B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В случае отсутствия объекта инфраструктуры для проведения мероприятий в целях решения задач в сфере укрепления межнационального мира и согласия и реализации иных мероприятий в сфере национальной политики П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vertAlign w:val="subscript"/>
                <w:lang w:eastAsia="en-US"/>
              </w:rPr>
              <w:t>3.1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= 0.</w:t>
            </w:r>
          </w:p>
          <w:p w:rsidR="00927BB8" w:rsidRPr="00045064" w:rsidRDefault="00927BB8" w:rsidP="00927B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В случае наличия объекта инфраструктуры для проведения мероприятий в целях решения задач в сфере укрепления межнационального мира и согласия и реализации иных мероприятий в сфере национальной политики П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vertAlign w:val="subscript"/>
                <w:lang w:eastAsia="en-US"/>
              </w:rPr>
              <w:t>3.1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= 5.</w:t>
            </w:r>
          </w:p>
          <w:p w:rsidR="00776C34" w:rsidRPr="00045064" w:rsidRDefault="006C2030" w:rsidP="00776C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В случае</w:t>
            </w:r>
            <w:r w:rsidR="00776C34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отсутстви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я</w:t>
            </w:r>
            <w:r w:rsidR="00776C34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объектов инфраструктуры этнографического туризма П</w:t>
            </w:r>
            <w:r w:rsidR="00776C34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vertAlign w:val="subscript"/>
                <w:lang w:eastAsia="en-US"/>
              </w:rPr>
              <w:t>3.2</w:t>
            </w:r>
            <w:r w:rsidR="00776C34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= 0.</w:t>
            </w:r>
          </w:p>
          <w:p w:rsidR="00776C34" w:rsidRPr="00045064" w:rsidRDefault="006C2030" w:rsidP="00776C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В случае</w:t>
            </w:r>
            <w:r w:rsidR="00776C34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наличи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я</w:t>
            </w:r>
            <w:r w:rsidR="00776C34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объектов инфраструктуры этнографического туризма П</w:t>
            </w:r>
            <w:r w:rsidR="00776C34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vertAlign w:val="subscript"/>
                <w:lang w:eastAsia="en-US"/>
              </w:rPr>
              <w:t>3.2</w:t>
            </w:r>
            <w:r w:rsidR="00776C34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= 5.</w:t>
            </w:r>
          </w:p>
          <w:p w:rsidR="00776C34" w:rsidRPr="00045064" w:rsidRDefault="006C2030" w:rsidP="00776C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В случае</w:t>
            </w:r>
            <w:r w:rsidR="00776C34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отсутстви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я</w:t>
            </w:r>
            <w:r w:rsidR="00776C34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мест традиционного бытования народных художественных промыслов П</w:t>
            </w:r>
            <w:r w:rsidR="00776C34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vertAlign w:val="subscript"/>
                <w:lang w:eastAsia="en-US"/>
              </w:rPr>
              <w:t>3.3</w:t>
            </w:r>
            <w:r w:rsidR="00776C34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= 0.</w:t>
            </w:r>
          </w:p>
          <w:p w:rsidR="00776C34" w:rsidRPr="00045064" w:rsidRDefault="006C2030" w:rsidP="006C20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В случае</w:t>
            </w:r>
            <w:r w:rsidR="00776C34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наличи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я</w:t>
            </w:r>
            <w:r w:rsidR="00776C34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мест традиционного бытования народных художественных промыслов П</w:t>
            </w:r>
            <w:r w:rsidR="00776C34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vertAlign w:val="subscript"/>
                <w:lang w:eastAsia="en-US"/>
              </w:rPr>
              <w:t>3.3</w:t>
            </w:r>
            <w:r w:rsidR="00776C34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= 5.</w:t>
            </w:r>
          </w:p>
        </w:tc>
      </w:tr>
      <w:tr w:rsidR="00CB784D" w:rsidRPr="00045064" w:rsidTr="00A46291">
        <w:trPr>
          <w:trHeight w:val="38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AB" w:rsidRPr="00045064" w:rsidRDefault="008F07AB" w:rsidP="00E8112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AB" w:rsidRPr="00045064" w:rsidRDefault="008F07AB" w:rsidP="008F07AB">
            <w:pPr>
              <w:widowControl/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Участие населения муниципального образования в мероприятиях, направленных на гармонизацию межнациональных и межрелигиозных отношений, сохранение и развитие языков и культуры народов Российской Федерации, в том числе содействие участию в указанных мероприятиях представителей других муниципальных образований, а также организ</w:t>
            </w:r>
            <w:r w:rsidR="00A246F2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ация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участие в подобных мероприятиях, организованных другими муниципальными образованиями</w:t>
            </w:r>
          </w:p>
          <w:p w:rsidR="008F07AB" w:rsidRPr="00045064" w:rsidRDefault="008F07AB" w:rsidP="00E81122">
            <w:pPr>
              <w:widowControl/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AB" w:rsidRPr="00045064" w:rsidRDefault="008F07AB" w:rsidP="008F07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П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vertAlign w:val="subscript"/>
                <w:lang w:eastAsia="en-US"/>
              </w:rPr>
              <w:t>4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= П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vertAlign w:val="subscript"/>
                <w:lang w:eastAsia="en-US"/>
              </w:rPr>
              <w:t>4.1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+ П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vertAlign w:val="subscript"/>
                <w:lang w:eastAsia="en-US"/>
              </w:rPr>
              <w:t>4.2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+ П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vertAlign w:val="subscript"/>
                <w:lang w:eastAsia="en-US"/>
              </w:rPr>
              <w:t>4.3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.</w:t>
            </w:r>
          </w:p>
          <w:p w:rsidR="008F07AB" w:rsidRPr="00045064" w:rsidRDefault="008F07AB" w:rsidP="008F07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Значение показателя зависит от </w:t>
            </w:r>
            <w:r w:rsidR="00A246F2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значения 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коэффициента К:</w:t>
            </w:r>
          </w:p>
          <w:p w:rsidR="008F07AB" w:rsidRPr="00045064" w:rsidRDefault="00DA40DD" w:rsidP="008F07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Если значение</w:t>
            </w:r>
            <w:r w:rsidR="008F07AB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К менее 0,3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,</w:t>
            </w:r>
            <w:r w:rsidR="008F07AB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П</w:t>
            </w:r>
            <w:r w:rsidR="008F07AB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vertAlign w:val="subscript"/>
                <w:lang w:eastAsia="en-US"/>
              </w:rPr>
              <w:t>4.1</w:t>
            </w:r>
            <w:r w:rsidR="008F07AB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= 3;</w:t>
            </w:r>
          </w:p>
          <w:p w:rsidR="008F07AB" w:rsidRPr="00045064" w:rsidRDefault="00DA40DD" w:rsidP="008F07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Если значение</w:t>
            </w:r>
            <w:r w:rsidR="008F07AB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К 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находится в диапазоне  </w:t>
            </w:r>
            <w:r w:rsidR="008F07AB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от 0,3 до 0,59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,</w:t>
            </w:r>
            <w:r w:rsidR="008F07AB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П</w:t>
            </w:r>
            <w:r w:rsidR="008F07AB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vertAlign w:val="subscript"/>
                <w:lang w:eastAsia="en-US"/>
              </w:rPr>
              <w:t>4.1</w:t>
            </w:r>
            <w:r w:rsidR="008F07AB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= 5;</w:t>
            </w:r>
          </w:p>
          <w:p w:rsidR="008F07AB" w:rsidRPr="00045064" w:rsidRDefault="00DA40DD" w:rsidP="008F07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Если значение Кнаходится в диапазоне</w:t>
            </w:r>
            <w:r w:rsidR="008F07AB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от 0,6 до 0,8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,</w:t>
            </w:r>
            <w:r w:rsidR="008F07AB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П</w:t>
            </w:r>
            <w:r w:rsidR="008F07AB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vertAlign w:val="subscript"/>
                <w:lang w:eastAsia="en-US"/>
              </w:rPr>
              <w:t>4..1</w:t>
            </w:r>
            <w:r w:rsidR="008F07AB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= 7,</w:t>
            </w:r>
          </w:p>
          <w:p w:rsidR="008F07AB" w:rsidRPr="00045064" w:rsidRDefault="00DA40DD" w:rsidP="008F07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Если значение</w:t>
            </w:r>
            <w:r w:rsidR="008F07AB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К </w:t>
            </w:r>
            <w:r w:rsidR="00FA1126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превышает</w:t>
            </w:r>
            <w:r w:rsidR="008F07AB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0,8</w:t>
            </w:r>
            <w:r w:rsidR="00FA1126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,</w:t>
            </w:r>
            <w:r w:rsidR="008F07AB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П</w:t>
            </w:r>
            <w:r w:rsidR="008F07AB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vertAlign w:val="subscript"/>
                <w:lang w:eastAsia="en-US"/>
              </w:rPr>
              <w:t>4</w:t>
            </w:r>
            <w:r w:rsidR="008F07AB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= 10 и </w:t>
            </w:r>
            <w:r w:rsidR="00FA1126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определяется</w:t>
            </w:r>
            <w:r w:rsidR="008F07AB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по формуле </w:t>
            </w:r>
            <w:r w:rsidR="008F07AB" w:rsidRPr="00045064">
              <w:rPr>
                <w:rFonts w:ascii="PT Astra Serif" w:eastAsiaTheme="minorHAnsi" w:hAnsi="PT Astra Serif" w:cs="PT Astra Serif"/>
                <w:noProof/>
                <w:color w:val="000000" w:themeColor="text1"/>
                <w:kern w:val="0"/>
                <w:position w:val="-25"/>
                <w:lang w:eastAsia="ru-RU"/>
              </w:rPr>
              <w:drawing>
                <wp:inline distT="0" distB="0" distL="0" distR="0">
                  <wp:extent cx="657225" cy="4667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7AB" w:rsidRPr="00045064" w:rsidRDefault="008F07AB" w:rsidP="008F07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где У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vertAlign w:val="subscript"/>
                <w:lang w:eastAsia="en-US"/>
              </w:rPr>
              <w:t>о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- общее количество участников мероприятий, чел. (&lt;...&gt;);</w:t>
            </w:r>
          </w:p>
          <w:p w:rsidR="008F07AB" w:rsidRPr="00045064" w:rsidRDefault="008F07AB" w:rsidP="008F07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Н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vertAlign w:val="subscript"/>
                <w:lang w:eastAsia="en-US"/>
              </w:rPr>
              <w:t>м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- численность населения муниципального образования (чел.) (&lt;...&gt;).</w:t>
            </w:r>
          </w:p>
          <w:p w:rsidR="008F07AB" w:rsidRPr="00045064" w:rsidRDefault="00FA1126" w:rsidP="008F07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В случае</w:t>
            </w:r>
            <w:r w:rsidR="008F07AB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участи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я</w:t>
            </w:r>
            <w:r w:rsidR="008F07AB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в указанных мероприятиях (независимо от их количества) представителей других муниципальных образований П</w:t>
            </w:r>
            <w:r w:rsidR="008F07AB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vertAlign w:val="subscript"/>
                <w:lang w:eastAsia="en-US"/>
              </w:rPr>
              <w:t>4.2</w:t>
            </w:r>
            <w:r w:rsidR="008F07AB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= 5, 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в случае</w:t>
            </w:r>
            <w:r w:rsidR="008F07AB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отсутстви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я</w:t>
            </w:r>
            <w:r w:rsidR="008F07AB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такого участия П</w:t>
            </w:r>
            <w:r w:rsidR="008F07AB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vertAlign w:val="subscript"/>
                <w:lang w:eastAsia="en-US"/>
              </w:rPr>
              <w:t>4.2</w:t>
            </w:r>
            <w:r w:rsidR="008F07AB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= 0.</w:t>
            </w:r>
          </w:p>
          <w:p w:rsidR="008F07AB" w:rsidRPr="00045064" w:rsidRDefault="004D4207" w:rsidP="004D420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В случае организации</w:t>
            </w:r>
            <w:r w:rsidR="008F07AB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участи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я</w:t>
            </w:r>
            <w:r w:rsidR="008F07AB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представителей данного муниципального образования в подобных мероприятиях (независимо от их количества), организованных другими муниципальными образованиями, П</w:t>
            </w:r>
            <w:r w:rsidR="008F07AB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vertAlign w:val="subscript"/>
                <w:lang w:eastAsia="en-US"/>
              </w:rPr>
              <w:t>4.3</w:t>
            </w:r>
            <w:r w:rsidR="008F07AB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= 5, 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в случае</w:t>
            </w:r>
            <w:r w:rsidR="008F07AB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отсутстви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я</w:t>
            </w:r>
            <w:r w:rsidR="008F07AB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такого участия П</w:t>
            </w:r>
            <w:r w:rsidR="008F07AB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vertAlign w:val="subscript"/>
                <w:lang w:eastAsia="en-US"/>
              </w:rPr>
              <w:t>4.3</w:t>
            </w:r>
            <w:r w:rsidR="008F07AB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= 0.</w:t>
            </w:r>
          </w:p>
        </w:tc>
      </w:tr>
      <w:tr w:rsidR="00CB784D" w:rsidRPr="00045064" w:rsidTr="00A4629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3A" w:rsidRPr="00045064" w:rsidRDefault="0030713A" w:rsidP="00E8112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5.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34" w:rsidRPr="00045064" w:rsidRDefault="0030713A" w:rsidP="008F07AB">
            <w:pPr>
              <w:widowControl/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Организация и проведение в муниципальном образовании мероприятий, приуроченных </w:t>
            </w:r>
            <w:r w:rsidR="00D264FE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br/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к праздничным дням, дням воинской славы России и памятным датам (День защитника Отечества, Праздник Весны и Труда, День Победы, День России, День народного единства, День Конституции Российской Федерации)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13A" w:rsidRPr="00045064" w:rsidRDefault="0030713A" w:rsidP="00E811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П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vertAlign w:val="subscript"/>
                <w:lang w:eastAsia="en-US"/>
              </w:rPr>
              <w:t>5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= &lt;...&gt;</w:t>
            </w:r>
          </w:p>
        </w:tc>
      </w:tr>
      <w:tr w:rsidR="00CB784D" w:rsidRPr="00045064" w:rsidTr="00815B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3A" w:rsidRPr="00045064" w:rsidRDefault="0030713A" w:rsidP="00E8112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3A" w:rsidRPr="00045064" w:rsidRDefault="0030713A" w:rsidP="00E8112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0713A" w:rsidRPr="00045064" w:rsidRDefault="005926A4" w:rsidP="00E811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В случаенепроведения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мероприятий П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vertAlign w:val="subscript"/>
                <w:lang w:eastAsia="en-US"/>
              </w:rPr>
              <w:t>5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= 0.</w:t>
            </w:r>
          </w:p>
          <w:p w:rsidR="0030713A" w:rsidRPr="00045064" w:rsidRDefault="005926A4" w:rsidP="00E811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В случае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проведени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я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от 1 до 3 мероприятий П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vertAlign w:val="subscript"/>
                <w:lang w:eastAsia="en-US"/>
              </w:rPr>
              <w:t>5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= 5.</w:t>
            </w:r>
          </w:p>
          <w:p w:rsidR="0030713A" w:rsidRPr="00045064" w:rsidRDefault="005926A4" w:rsidP="005926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В случае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проведени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я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4 и более мероприятий П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vertAlign w:val="subscript"/>
                <w:lang w:eastAsia="en-US"/>
              </w:rPr>
              <w:t>5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= 10.</w:t>
            </w:r>
          </w:p>
        </w:tc>
      </w:tr>
      <w:tr w:rsidR="00CB784D" w:rsidRPr="00045064" w:rsidTr="00815B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3A" w:rsidRPr="00045064" w:rsidRDefault="0030713A" w:rsidP="00E8112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3A" w:rsidRPr="00045064" w:rsidRDefault="0030713A" w:rsidP="00E8112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34" w:rsidRPr="00045064" w:rsidRDefault="0030713A" w:rsidP="00E811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Количество провед</w:t>
            </w:r>
            <w:r w:rsidR="005926A4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ё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нных мероприятий &lt;...&gt;.</w:t>
            </w:r>
          </w:p>
          <w:p w:rsidR="00776C34" w:rsidRPr="00045064" w:rsidRDefault="00776C34" w:rsidP="008F07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</w:p>
        </w:tc>
      </w:tr>
      <w:tr w:rsidR="00CB784D" w:rsidRPr="00045064" w:rsidTr="00815B0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3A" w:rsidRPr="00045064" w:rsidRDefault="0030713A" w:rsidP="00E8112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6.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34" w:rsidRPr="00045064" w:rsidRDefault="008F07AB" w:rsidP="006F7E8D">
            <w:pPr>
              <w:widowControl/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Размещение</w:t>
            </w:r>
            <w:r w:rsidR="00776C34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на </w:t>
            </w:r>
            <w:r w:rsidR="009C7928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официальном </w:t>
            </w:r>
            <w:r w:rsidR="00776C34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сайте муниципального образования </w:t>
            </w:r>
            <w:r w:rsidR="009C7928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в сети «Интернет» </w:t>
            </w:r>
            <w:r w:rsidR="00776C34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либо на сайтах </w:t>
            </w:r>
            <w:r w:rsidR="009C7928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редакций </w:t>
            </w:r>
            <w:r w:rsidR="00776C34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местных, региональных или общероссийских средств массовой информации</w:t>
            </w:r>
            <w:r w:rsidR="009A6431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в сети «Интернет»</w:t>
            </w:r>
            <w:r w:rsidR="00776C34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материалов, посвящ</w:t>
            </w:r>
            <w:r w:rsidR="009A6431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ё</w:t>
            </w:r>
            <w:r w:rsidR="00776C34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нных представленной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в заявке муниципальной практики</w:t>
            </w:r>
            <w:r w:rsidR="00776C34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либо информации о деятельности органов 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местного самоуправления</w:t>
            </w:r>
            <w:r w:rsidR="00776C34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в сфере этноконфессиональных отношений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13A" w:rsidRPr="00045064" w:rsidRDefault="0030713A" w:rsidP="00E811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П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vertAlign w:val="subscript"/>
                <w:lang w:eastAsia="en-US"/>
              </w:rPr>
              <w:t>6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= &lt;...&gt;</w:t>
            </w:r>
          </w:p>
          <w:p w:rsidR="0030713A" w:rsidRPr="00045064" w:rsidRDefault="006F7E8D" w:rsidP="00E811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В случае неразм</w:t>
            </w:r>
            <w:r w:rsidR="008F07AB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ещ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ения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материалов П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vertAlign w:val="subscript"/>
                <w:lang w:eastAsia="en-US"/>
              </w:rPr>
              <w:t>6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= 0.</w:t>
            </w:r>
          </w:p>
          <w:p w:rsidR="0030713A" w:rsidRPr="00045064" w:rsidRDefault="006F7E8D" w:rsidP="00E811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В случае</w:t>
            </w:r>
            <w:r w:rsidR="008F07AB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размещени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я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от 1 до 5 материалов в течение года П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vertAlign w:val="subscript"/>
                <w:lang w:eastAsia="en-US"/>
              </w:rPr>
              <w:t>6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= 5.</w:t>
            </w:r>
          </w:p>
          <w:p w:rsidR="0030713A" w:rsidRPr="00045064" w:rsidRDefault="006F7E8D" w:rsidP="006F7E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В случае</w:t>
            </w:r>
            <w:r w:rsidR="008F07AB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размещени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я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6 и более материалов П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vertAlign w:val="subscript"/>
                <w:lang w:eastAsia="en-US"/>
              </w:rPr>
              <w:t>6</w:t>
            </w:r>
            <w:r w:rsidR="0030713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= 10.</w:t>
            </w:r>
          </w:p>
        </w:tc>
      </w:tr>
      <w:tr w:rsidR="00CB784D" w:rsidRPr="00045064" w:rsidTr="00276B0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3A" w:rsidRPr="00045064" w:rsidRDefault="0030713A" w:rsidP="00E8112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3A" w:rsidRPr="00045064" w:rsidRDefault="0030713A" w:rsidP="00E8112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3A" w:rsidRPr="00045064" w:rsidRDefault="0030713A" w:rsidP="008F07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Количество </w:t>
            </w:r>
            <w:r w:rsidR="008F07AB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размещённых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материалов &lt;...&gt;.</w:t>
            </w:r>
          </w:p>
        </w:tc>
      </w:tr>
      <w:tr w:rsidR="00162636" w:rsidRPr="00045064" w:rsidTr="00276B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8" w:rsidRPr="00045064" w:rsidRDefault="00276B08" w:rsidP="00E8112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2A" w:rsidRPr="00045064" w:rsidRDefault="00276B08" w:rsidP="00065E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Наличие </w:t>
            </w:r>
            <w:r w:rsidR="00065EB4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в бюджете муниципального образования бюджетных ассигнований               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на проведение </w:t>
            </w:r>
            <w:r w:rsidR="006D292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мероприятий, направленных на </w:t>
            </w:r>
            <w:r w:rsidR="006D292A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гармонизацию межнациональных и межрелигиозных отношений, сохранение и развитие языков и культуры народов Российской Федерации, социально-культурную адаптацию и интеграцию иностранных граждан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8" w:rsidRPr="00045064" w:rsidRDefault="00276B08" w:rsidP="00276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П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vertAlign w:val="subscript"/>
                <w:lang w:eastAsia="en-US"/>
              </w:rPr>
              <w:t>7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= &lt;...&gt;</w:t>
            </w:r>
          </w:p>
          <w:p w:rsidR="00276B08" w:rsidRPr="00045064" w:rsidRDefault="00065EB4" w:rsidP="00276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В случае </w:t>
            </w:r>
            <w:r w:rsidR="00276B08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отсутстви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я бюджетных ассигнований</w:t>
            </w:r>
            <w:r w:rsidR="00276B08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П</w:t>
            </w:r>
            <w:r w:rsidR="00276B08" w:rsidRPr="00045064">
              <w:rPr>
                <w:rFonts w:ascii="PT Astra Serif" w:eastAsiaTheme="minorHAnsi" w:hAnsi="PT Astra Serif"/>
                <w:color w:val="000000" w:themeColor="text1"/>
                <w:kern w:val="0"/>
                <w:vertAlign w:val="subscript"/>
                <w:lang w:eastAsia="en-US"/>
              </w:rPr>
              <w:t>7</w:t>
            </w:r>
            <w:r w:rsidR="00276B08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= 0.</w:t>
            </w:r>
          </w:p>
          <w:p w:rsidR="00276B08" w:rsidRPr="00045064" w:rsidRDefault="00065EB4" w:rsidP="00A34BB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В случае отсутствия бюджетных ассигнований </w:t>
            </w:r>
            <w:r w:rsidR="00276B08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П</w:t>
            </w:r>
            <w:r w:rsidR="00276B08" w:rsidRPr="00045064">
              <w:rPr>
                <w:rFonts w:ascii="PT Astra Serif" w:eastAsiaTheme="minorHAnsi" w:hAnsi="PT Astra Serif"/>
                <w:color w:val="000000" w:themeColor="text1"/>
                <w:kern w:val="0"/>
                <w:vertAlign w:val="subscript"/>
                <w:lang w:eastAsia="en-US"/>
              </w:rPr>
              <w:t>7</w:t>
            </w:r>
            <w:r w:rsidR="00276B08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= 5.</w:t>
            </w:r>
          </w:p>
          <w:p w:rsidR="00891328" w:rsidRPr="00045064" w:rsidRDefault="00891328" w:rsidP="00A34BB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</w:p>
          <w:p w:rsidR="002602CE" w:rsidRPr="00045064" w:rsidRDefault="002602CE" w:rsidP="002602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Courier New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045064">
              <w:rPr>
                <w:rFonts w:ascii="PT Astra Serif" w:eastAsiaTheme="minorHAnsi" w:hAnsi="PT Astra Serif" w:cs="Courier New"/>
                <w:color w:val="000000" w:themeColor="text1"/>
                <w:kern w:val="0"/>
                <w:sz w:val="20"/>
                <w:szCs w:val="20"/>
                <w:lang w:eastAsia="en-US"/>
              </w:rPr>
              <w:t xml:space="preserve">Наличие </w:t>
            </w:r>
            <w:r w:rsidR="00065EB4" w:rsidRPr="00045064">
              <w:rPr>
                <w:rFonts w:ascii="PT Astra Serif" w:eastAsiaTheme="minorHAnsi" w:hAnsi="PT Astra Serif" w:cs="Courier New"/>
                <w:color w:val="000000" w:themeColor="text1"/>
                <w:kern w:val="0"/>
                <w:sz w:val="20"/>
                <w:szCs w:val="20"/>
                <w:lang w:eastAsia="en-US"/>
              </w:rPr>
              <w:t>бюджетных ассигнований</w:t>
            </w:r>
          </w:p>
          <w:p w:rsidR="00891328" w:rsidRPr="00045064" w:rsidRDefault="00891328" w:rsidP="0089132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Courier New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  <w:p w:rsidR="00891328" w:rsidRPr="00045064" w:rsidRDefault="00891328" w:rsidP="0089132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Courier New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045064">
              <w:rPr>
                <w:rFonts w:ascii="PT Astra Serif" w:eastAsiaTheme="minorHAnsi" w:hAnsi="PT Astra Serif" w:cs="Courier New"/>
                <w:color w:val="000000" w:themeColor="text1"/>
                <w:kern w:val="0"/>
                <w:sz w:val="20"/>
                <w:szCs w:val="20"/>
                <w:lang w:eastAsia="en-US"/>
              </w:rPr>
              <w:t>________.</w:t>
            </w:r>
          </w:p>
          <w:p w:rsidR="00891328" w:rsidRPr="00045064" w:rsidRDefault="00891328" w:rsidP="008913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 w:cs="Courier New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045064">
              <w:rPr>
                <w:rFonts w:ascii="PT Astra Serif" w:eastAsiaTheme="minorHAnsi" w:hAnsi="PT Astra Serif" w:cs="Courier New"/>
                <w:color w:val="000000" w:themeColor="text1"/>
                <w:kern w:val="0"/>
                <w:sz w:val="20"/>
                <w:szCs w:val="20"/>
                <w:lang w:eastAsia="en-US"/>
              </w:rPr>
              <w:t xml:space="preserve"> да/нет</w:t>
            </w:r>
          </w:p>
          <w:p w:rsidR="00891328" w:rsidRPr="00045064" w:rsidRDefault="00891328" w:rsidP="008913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 w:cs="Courier New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  <w:p w:rsidR="00891328" w:rsidRPr="00045064" w:rsidRDefault="00891328" w:rsidP="007C516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 w:cs="Courier New"/>
                <w:color w:val="000000" w:themeColor="text1"/>
                <w:kern w:val="0"/>
                <w:sz w:val="20"/>
                <w:szCs w:val="20"/>
                <w:lang w:eastAsia="en-US"/>
              </w:rPr>
              <w:t xml:space="preserve">Объём </w:t>
            </w:r>
            <w:r w:rsidR="00065EB4" w:rsidRPr="00045064">
              <w:rPr>
                <w:rFonts w:ascii="PT Astra Serif" w:eastAsiaTheme="minorHAnsi" w:hAnsi="PT Astra Serif" w:cs="Courier New"/>
                <w:color w:val="000000" w:themeColor="text1"/>
                <w:kern w:val="0"/>
                <w:sz w:val="20"/>
                <w:szCs w:val="20"/>
                <w:lang w:eastAsia="en-US"/>
              </w:rPr>
              <w:t>бюджетных ассигно</w:t>
            </w:r>
            <w:r w:rsidR="007C516A" w:rsidRPr="00045064">
              <w:rPr>
                <w:rFonts w:ascii="PT Astra Serif" w:eastAsiaTheme="minorHAnsi" w:hAnsi="PT Astra Serif" w:cs="Courier New"/>
                <w:color w:val="000000" w:themeColor="text1"/>
                <w:kern w:val="0"/>
                <w:sz w:val="20"/>
                <w:szCs w:val="20"/>
                <w:lang w:eastAsia="en-US"/>
              </w:rPr>
              <w:t>в</w:t>
            </w:r>
            <w:r w:rsidR="00065EB4" w:rsidRPr="00045064">
              <w:rPr>
                <w:rFonts w:ascii="PT Astra Serif" w:eastAsiaTheme="minorHAnsi" w:hAnsi="PT Astra Serif" w:cs="Courier New"/>
                <w:color w:val="000000" w:themeColor="text1"/>
                <w:kern w:val="0"/>
                <w:sz w:val="20"/>
                <w:szCs w:val="20"/>
                <w:lang w:eastAsia="en-US"/>
              </w:rPr>
              <w:t>аний</w:t>
            </w:r>
            <w:r w:rsidRPr="00045064">
              <w:rPr>
                <w:rFonts w:ascii="PT Astra Serif" w:eastAsiaTheme="minorHAnsi" w:hAnsi="PT Astra Serif" w:cs="Courier New"/>
                <w:color w:val="000000" w:themeColor="text1"/>
                <w:kern w:val="0"/>
                <w:sz w:val="20"/>
                <w:szCs w:val="20"/>
                <w:lang w:eastAsia="en-US"/>
              </w:rPr>
              <w:t>&lt;…&gt;</w:t>
            </w:r>
          </w:p>
        </w:tc>
      </w:tr>
      <w:tr w:rsidR="00CB784D" w:rsidRPr="00045064" w:rsidTr="00276B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8" w:rsidRPr="00045064" w:rsidRDefault="00276B08" w:rsidP="00E8112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8" w:rsidRPr="00045064" w:rsidRDefault="00276B08" w:rsidP="006D292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Наличие на </w:t>
            </w:r>
            <w:r w:rsidR="006D292A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территориимуниципального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образования этнокультурного бренда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8" w:rsidRPr="00045064" w:rsidRDefault="00276B08" w:rsidP="00276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П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vertAlign w:val="subscript"/>
                <w:lang w:eastAsia="en-US"/>
              </w:rPr>
              <w:t>8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= &lt;...&gt;</w:t>
            </w:r>
          </w:p>
          <w:p w:rsidR="00276B08" w:rsidRPr="00045064" w:rsidRDefault="00276B08" w:rsidP="00276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При отсутствии П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vertAlign w:val="subscript"/>
                <w:lang w:eastAsia="en-US"/>
              </w:rPr>
              <w:t>8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= 0.</w:t>
            </w:r>
          </w:p>
          <w:p w:rsidR="00276B08" w:rsidRPr="00045064" w:rsidRDefault="00276B08" w:rsidP="00276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При наличии П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vertAlign w:val="subscript"/>
                <w:lang w:eastAsia="en-US"/>
              </w:rPr>
              <w:t>8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= 5.</w:t>
            </w:r>
          </w:p>
          <w:p w:rsidR="00891328" w:rsidRPr="00045064" w:rsidRDefault="00891328" w:rsidP="00276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</w:p>
          <w:p w:rsidR="002602CE" w:rsidRPr="00045064" w:rsidRDefault="002602CE" w:rsidP="002602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Courier New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045064">
              <w:rPr>
                <w:rFonts w:ascii="PT Astra Serif" w:eastAsiaTheme="minorHAnsi" w:hAnsi="PT Astra Serif" w:cs="Courier New"/>
                <w:color w:val="000000" w:themeColor="text1"/>
                <w:kern w:val="0"/>
                <w:sz w:val="20"/>
                <w:szCs w:val="20"/>
                <w:lang w:eastAsia="en-US"/>
              </w:rPr>
              <w:t>Наличие этнокультурного бренда:</w:t>
            </w:r>
          </w:p>
          <w:p w:rsidR="00891328" w:rsidRPr="00045064" w:rsidRDefault="00891328" w:rsidP="0089132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Courier New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  <w:p w:rsidR="00891328" w:rsidRPr="00045064" w:rsidRDefault="00891328" w:rsidP="0089132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Courier New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045064">
              <w:rPr>
                <w:rFonts w:ascii="PT Astra Serif" w:eastAsiaTheme="minorHAnsi" w:hAnsi="PT Astra Serif" w:cs="Courier New"/>
                <w:color w:val="000000" w:themeColor="text1"/>
                <w:kern w:val="0"/>
                <w:sz w:val="20"/>
                <w:szCs w:val="20"/>
                <w:lang w:eastAsia="en-US"/>
              </w:rPr>
              <w:t>________.</w:t>
            </w:r>
          </w:p>
          <w:p w:rsidR="00891328" w:rsidRPr="00045064" w:rsidRDefault="00891328" w:rsidP="008913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 w:cs="Courier New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045064">
              <w:rPr>
                <w:rFonts w:ascii="PT Astra Serif" w:eastAsiaTheme="minorHAnsi" w:hAnsi="PT Astra Serif" w:cs="Courier New"/>
                <w:color w:val="000000" w:themeColor="text1"/>
                <w:kern w:val="0"/>
                <w:sz w:val="20"/>
                <w:szCs w:val="20"/>
                <w:lang w:eastAsia="en-US"/>
              </w:rPr>
              <w:t xml:space="preserve"> да/нет</w:t>
            </w:r>
          </w:p>
          <w:p w:rsidR="00891328" w:rsidRPr="00045064" w:rsidRDefault="00891328" w:rsidP="008913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 w:cs="Courier New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  <w:p w:rsidR="002602CE" w:rsidRPr="00045064" w:rsidRDefault="00891328" w:rsidP="002602C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 w:cs="Courier New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045064">
              <w:rPr>
                <w:rFonts w:ascii="PT Astra Serif" w:eastAsiaTheme="minorHAnsi" w:hAnsi="PT Astra Serif" w:cs="Courier New"/>
                <w:color w:val="000000" w:themeColor="text1"/>
                <w:kern w:val="0"/>
                <w:sz w:val="20"/>
                <w:szCs w:val="20"/>
                <w:lang w:eastAsia="en-US"/>
              </w:rPr>
              <w:t>Наименование бренда &lt;…&gt;</w:t>
            </w:r>
          </w:p>
        </w:tc>
      </w:tr>
    </w:tbl>
    <w:p w:rsidR="00815B00" w:rsidRPr="00045064" w:rsidRDefault="00815B00" w:rsidP="00E81122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</w:pP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Достоверность сведений, указанных в настояще</w:t>
      </w:r>
      <w:r w:rsidR="0099305D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м</w:t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 xml:space="preserve"> заяв</w:t>
      </w:r>
      <w:r w:rsidR="0099305D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лении</w:t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, гарантирую.</w:t>
      </w:r>
    </w:p>
    <w:p w:rsidR="0030713A" w:rsidRPr="00045064" w:rsidRDefault="0030713A" w:rsidP="00E81122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</w:pPr>
    </w:p>
    <w:p w:rsidR="00815B00" w:rsidRPr="00045064" w:rsidRDefault="00815B00" w:rsidP="00E81122">
      <w:pPr>
        <w:widowControl/>
        <w:suppressAutoHyphens w:val="0"/>
        <w:autoSpaceDE w:val="0"/>
        <w:autoSpaceDN w:val="0"/>
        <w:adjustRightInd w:val="0"/>
        <w:ind w:left="2127" w:hanging="2127"/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</w:pP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Приложение:  Презентация.</w:t>
      </w:r>
    </w:p>
    <w:p w:rsidR="00815B00" w:rsidRPr="00045064" w:rsidRDefault="00815B00" w:rsidP="00E81122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</w:pPr>
    </w:p>
    <w:p w:rsidR="00815B00" w:rsidRPr="00045064" w:rsidRDefault="00815B00" w:rsidP="00E81122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</w:pPr>
    </w:p>
    <w:p w:rsidR="00815B00" w:rsidRPr="00045064" w:rsidRDefault="00815B00" w:rsidP="00E81122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</w:pPr>
    </w:p>
    <w:p w:rsidR="0030713A" w:rsidRPr="00045064" w:rsidRDefault="00815B00" w:rsidP="00E81122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</w:pP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Г</w:t>
      </w:r>
      <w:r w:rsidR="0030713A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лава</w:t>
      </w:r>
      <w:r w:rsidR="0099305D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 xml:space="preserve"> местной администрации</w:t>
      </w:r>
    </w:p>
    <w:p w:rsidR="0030713A" w:rsidRPr="00045064" w:rsidRDefault="00815B00" w:rsidP="00E81122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</w:pP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«</w:t>
      </w:r>
      <w:r w:rsidR="0030713A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_____________________________________</w:t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» _________ ____________________</w:t>
      </w:r>
    </w:p>
    <w:p w:rsidR="0030713A" w:rsidRPr="00045064" w:rsidRDefault="0030713A" w:rsidP="00E81122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Theme="minorHAnsi" w:hAnsi="PT Astra Serif"/>
          <w:color w:val="000000" w:themeColor="text1"/>
          <w:kern w:val="0"/>
          <w:sz w:val="28"/>
          <w:szCs w:val="28"/>
          <w:vertAlign w:val="superscript"/>
          <w:lang w:eastAsia="en-US"/>
        </w:rPr>
      </w:pP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vertAlign w:val="superscript"/>
          <w:lang w:eastAsia="en-US"/>
        </w:rPr>
        <w:t xml:space="preserve"> (наименование муниципального образования)  (подпись) (расшифровка подписи)</w:t>
      </w:r>
    </w:p>
    <w:p w:rsidR="0030713A" w:rsidRPr="00045064" w:rsidRDefault="0030713A" w:rsidP="00E81122">
      <w:pPr>
        <w:widowControl/>
        <w:suppressAutoHyphens w:val="0"/>
        <w:rPr>
          <w:rFonts w:ascii="PT Astra Serif" w:hAnsi="PT Astra Serif"/>
          <w:color w:val="000000" w:themeColor="text1"/>
          <w:kern w:val="0"/>
          <w:sz w:val="28"/>
          <w:szCs w:val="28"/>
          <w:lang w:eastAsia="ru-RU"/>
        </w:rPr>
      </w:pPr>
    </w:p>
    <w:p w:rsidR="005B04DE" w:rsidRPr="00045064" w:rsidRDefault="005B04DE" w:rsidP="00E81122">
      <w:pPr>
        <w:widowControl/>
        <w:suppressAutoHyphens w:val="0"/>
        <w:rPr>
          <w:rFonts w:ascii="PT Astra Serif" w:hAnsi="PT Astra Serif"/>
          <w:color w:val="000000" w:themeColor="text1"/>
          <w:kern w:val="0"/>
          <w:sz w:val="28"/>
          <w:szCs w:val="28"/>
          <w:lang w:eastAsia="ru-RU"/>
        </w:rPr>
        <w:sectPr w:rsidR="005B04DE" w:rsidRPr="00045064" w:rsidSect="005B04D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0713A" w:rsidRPr="00045064" w:rsidRDefault="00D42A8D" w:rsidP="00E81122">
      <w:pPr>
        <w:widowControl/>
        <w:suppressAutoHyphens w:val="0"/>
        <w:autoSpaceDE w:val="0"/>
        <w:autoSpaceDN w:val="0"/>
        <w:adjustRightInd w:val="0"/>
        <w:ind w:left="6946"/>
        <w:jc w:val="center"/>
        <w:outlineLvl w:val="0"/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</w:pP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ПРИЛОЖЕНИЕ</w:t>
      </w:r>
      <w:r w:rsidR="003B38E7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 xml:space="preserve"> №</w:t>
      </w:r>
      <w:r w:rsidR="0030713A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 xml:space="preserve"> 2</w:t>
      </w:r>
    </w:p>
    <w:p w:rsidR="00D42A8D" w:rsidRPr="00045064" w:rsidRDefault="00D42A8D" w:rsidP="00E81122">
      <w:pPr>
        <w:widowControl/>
        <w:suppressAutoHyphens w:val="0"/>
        <w:autoSpaceDE w:val="0"/>
        <w:autoSpaceDN w:val="0"/>
        <w:adjustRightInd w:val="0"/>
        <w:ind w:left="6946"/>
        <w:jc w:val="center"/>
        <w:outlineLvl w:val="0"/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</w:pPr>
    </w:p>
    <w:p w:rsidR="0030713A" w:rsidRPr="00045064" w:rsidRDefault="0030713A" w:rsidP="00E81122">
      <w:pPr>
        <w:widowControl/>
        <w:suppressAutoHyphens w:val="0"/>
        <w:autoSpaceDE w:val="0"/>
        <w:autoSpaceDN w:val="0"/>
        <w:adjustRightInd w:val="0"/>
        <w:ind w:left="6946"/>
        <w:jc w:val="center"/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</w:pP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 xml:space="preserve">к </w:t>
      </w:r>
      <w:r w:rsidR="00FC378C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Положению</w:t>
      </w:r>
    </w:p>
    <w:p w:rsidR="0030713A" w:rsidRPr="00045064" w:rsidRDefault="0030713A" w:rsidP="00E81122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</w:pPr>
    </w:p>
    <w:p w:rsidR="00D42A8D" w:rsidRPr="00045064" w:rsidRDefault="00D42A8D" w:rsidP="00E81122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</w:pPr>
    </w:p>
    <w:p w:rsidR="0030713A" w:rsidRPr="00045064" w:rsidRDefault="00CC049E" w:rsidP="00E81122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045064">
        <w:rPr>
          <w:rFonts w:ascii="PT Astra Serif" w:hAnsi="PT Astra Serif"/>
          <w:b/>
          <w:color w:val="000000" w:themeColor="text1"/>
          <w:sz w:val="28"/>
          <w:szCs w:val="28"/>
        </w:rPr>
        <w:t>МЕТОДИКА</w:t>
      </w:r>
    </w:p>
    <w:p w:rsidR="00772F24" w:rsidRPr="00045064" w:rsidRDefault="00CC049E" w:rsidP="00E81122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045064">
        <w:rPr>
          <w:rFonts w:ascii="PT Astra Serif" w:hAnsi="PT Astra Serif"/>
          <w:b/>
          <w:color w:val="000000" w:themeColor="text1"/>
          <w:sz w:val="28"/>
          <w:szCs w:val="28"/>
        </w:rPr>
        <w:t>оценки за</w:t>
      </w:r>
      <w:r w:rsidR="00C03D04" w:rsidRPr="00045064">
        <w:rPr>
          <w:rFonts w:ascii="PT Astra Serif" w:hAnsi="PT Astra Serif"/>
          <w:b/>
          <w:color w:val="000000" w:themeColor="text1"/>
          <w:sz w:val="28"/>
          <w:szCs w:val="28"/>
        </w:rPr>
        <w:t>я</w:t>
      </w:r>
      <w:r w:rsidRPr="00045064">
        <w:rPr>
          <w:rFonts w:ascii="PT Astra Serif" w:hAnsi="PT Astra Serif"/>
          <w:b/>
          <w:color w:val="000000" w:themeColor="text1"/>
          <w:sz w:val="28"/>
          <w:szCs w:val="28"/>
        </w:rPr>
        <w:t>в</w:t>
      </w:r>
      <w:r w:rsidR="00C03D04" w:rsidRPr="00045064">
        <w:rPr>
          <w:rFonts w:ascii="PT Astra Serif" w:hAnsi="PT Astra Serif"/>
          <w:b/>
          <w:color w:val="000000" w:themeColor="text1"/>
          <w:sz w:val="28"/>
          <w:szCs w:val="28"/>
        </w:rPr>
        <w:t>лений</w:t>
      </w:r>
      <w:r w:rsidRPr="00045064">
        <w:rPr>
          <w:rFonts w:ascii="PT Astra Serif" w:hAnsi="PT Astra Serif"/>
          <w:b/>
          <w:color w:val="000000" w:themeColor="text1"/>
          <w:sz w:val="28"/>
          <w:szCs w:val="28"/>
        </w:rPr>
        <w:t>, представл</w:t>
      </w:r>
      <w:r w:rsidR="00C03D04" w:rsidRPr="00045064">
        <w:rPr>
          <w:rFonts w:ascii="PT Astra Serif" w:hAnsi="PT Astra Serif"/>
          <w:b/>
          <w:color w:val="000000" w:themeColor="text1"/>
          <w:sz w:val="28"/>
          <w:szCs w:val="28"/>
        </w:rPr>
        <w:t>енных</w:t>
      </w:r>
      <w:r w:rsidRPr="00045064">
        <w:rPr>
          <w:rFonts w:ascii="PT Astra Serif" w:hAnsi="PT Astra Serif"/>
          <w:b/>
          <w:color w:val="000000" w:themeColor="text1"/>
          <w:sz w:val="28"/>
          <w:szCs w:val="28"/>
        </w:rPr>
        <w:t xml:space="preserve"> для участия в </w:t>
      </w:r>
      <w:r w:rsidR="00772F24" w:rsidRPr="00045064">
        <w:rPr>
          <w:rFonts w:ascii="PT Astra Serif" w:hAnsi="PT Astra Serif"/>
          <w:b/>
          <w:color w:val="000000" w:themeColor="text1"/>
          <w:sz w:val="28"/>
          <w:szCs w:val="28"/>
        </w:rPr>
        <w:t>ежегодном областном конкурсе «Лучшая муниципальная практика реализации государственной национальной политики в Ульяновской области»</w:t>
      </w:r>
    </w:p>
    <w:p w:rsidR="0030713A" w:rsidRPr="00045064" w:rsidRDefault="0030713A" w:rsidP="00E81122">
      <w:pPr>
        <w:widowControl/>
        <w:suppressAutoHyphens w:val="0"/>
        <w:autoSpaceDE w:val="0"/>
        <w:autoSpaceDN w:val="0"/>
        <w:adjustRightInd w:val="0"/>
        <w:jc w:val="center"/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</w:pPr>
    </w:p>
    <w:p w:rsidR="0030713A" w:rsidRPr="00045064" w:rsidRDefault="0030713A" w:rsidP="00E8112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</w:pP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1. Настоящ</w:t>
      </w:r>
      <w:r w:rsidR="00C03D04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ая</w:t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 xml:space="preserve"> методик</w:t>
      </w:r>
      <w:r w:rsidR="00C03D04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аустанавливает</w:t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 xml:space="preserve"> по</w:t>
      </w:r>
      <w:r w:rsidR="00C03D04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рядок</w:t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 xml:space="preserve"> оценки </w:t>
      </w:r>
      <w:r w:rsidR="00001714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з</w:t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аяв</w:t>
      </w:r>
      <w:r w:rsidR="00C03D04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лений</w:t>
      </w:r>
      <w:r w:rsidR="00CC049E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муниципальных образований, представле</w:t>
      </w:r>
      <w:r w:rsidR="00C03D04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нных</w:t>
      </w:r>
      <w:r w:rsidR="00CC049E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 xml:space="preserve"> для участия в ежегодном областном конкурсе «Лучшая муниципальная практика реализации государственной национальной политики в Ульяновской области» </w:t>
      </w:r>
      <w:r w:rsidR="00D264FE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br/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(дал</w:t>
      </w:r>
      <w:r w:rsidR="00CC049E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 xml:space="preserve">ее </w:t>
      </w:r>
      <w:r w:rsidR="00A7553F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 xml:space="preserve">также </w:t>
      </w:r>
      <w:r w:rsidR="00CC049E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- заяв</w:t>
      </w:r>
      <w:r w:rsidR="00A7553F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ления</w:t>
      </w:r>
      <w:r w:rsidR="00CC049E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, конкурс</w:t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 xml:space="preserve"> соответственно).</w:t>
      </w:r>
    </w:p>
    <w:p w:rsidR="00CC049E" w:rsidRPr="00045064" w:rsidRDefault="0030713A" w:rsidP="00E8112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</w:pP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 xml:space="preserve">2. Оценка </w:t>
      </w:r>
      <w:r w:rsidR="00001714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з</w:t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аяв</w:t>
      </w:r>
      <w:r w:rsidR="00A7553F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лений</w:t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 xml:space="preserve"> осуществляется </w:t>
      </w:r>
      <w:r w:rsidR="00A7553F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в</w:t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 xml:space="preserve"> каждой категории участников конкурса, указанн</w:t>
      </w:r>
      <w:r w:rsidR="00A7553F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ой</w:t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 xml:space="preserve"> в </w:t>
      </w:r>
      <w:hyperlink r:id="rId17" w:history="1">
        <w:r w:rsidRPr="00045064">
          <w:rPr>
            <w:rFonts w:ascii="PT Astra Serif" w:eastAsiaTheme="minorHAnsi" w:hAnsi="PT Astra Serif"/>
            <w:color w:val="000000" w:themeColor="text1"/>
            <w:kern w:val="0"/>
            <w:sz w:val="28"/>
            <w:szCs w:val="28"/>
            <w:lang w:eastAsia="en-US"/>
          </w:rPr>
          <w:t xml:space="preserve">пункте </w:t>
        </w:r>
      </w:hyperlink>
      <w:r w:rsidR="00322253" w:rsidRPr="00322253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  <w:rPrChange w:id="4" w:author="Додина Валентина Валериевна" w:date="2019-10-03T10:43:00Z">
            <w:rPr/>
          </w:rPrChange>
        </w:rPr>
        <w:t>5</w:t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 xml:space="preserve">Положения </w:t>
      </w:r>
      <w:r w:rsidR="00CC049E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о ежегодном областном конкурсе «Лучшая муниципальная практика реализации государственной национальной политики в Ульяновской области».</w:t>
      </w:r>
    </w:p>
    <w:p w:rsidR="0030713A" w:rsidRPr="00045064" w:rsidRDefault="00001714" w:rsidP="00E8112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</w:pPr>
      <w:bookmarkStart w:id="5" w:name="Par16"/>
      <w:bookmarkEnd w:id="5"/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 xml:space="preserve">3. </w:t>
      </w:r>
      <w:r w:rsidR="0080196F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 xml:space="preserve">Результатоценки </w:t>
      </w:r>
      <w:r w:rsidR="0030713A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заяв</w:t>
      </w:r>
      <w:r w:rsidR="0080196F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лений</w:t>
      </w:r>
      <w:r w:rsidR="00623CD5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(К</w:t>
      </w:r>
      <w:r w:rsidR="00623CD5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vertAlign w:val="subscript"/>
          <w:lang w:eastAsia="en-US"/>
        </w:rPr>
        <w:t>рег</w:t>
      </w:r>
      <w:r w:rsidR="00623CD5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 xml:space="preserve">) </w:t>
      </w:r>
      <w:r w:rsidR="0080196F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определяется</w:t>
      </w:r>
      <w:r w:rsidR="00623CD5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в баллах с применениемследующей формулы</w:t>
      </w:r>
      <w:r w:rsidR="0030713A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:</w:t>
      </w:r>
    </w:p>
    <w:p w:rsidR="0030713A" w:rsidRPr="00045064" w:rsidRDefault="0030713A" w:rsidP="00E81122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</w:pPr>
    </w:p>
    <w:p w:rsidR="0030713A" w:rsidRPr="00045064" w:rsidRDefault="0030713A" w:rsidP="0080196F">
      <w:pPr>
        <w:widowControl/>
        <w:suppressAutoHyphens w:val="0"/>
        <w:autoSpaceDE w:val="0"/>
        <w:autoSpaceDN w:val="0"/>
        <w:adjustRightInd w:val="0"/>
        <w:ind w:firstLine="567"/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</w:pP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К</w:t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vertAlign w:val="subscript"/>
          <w:lang w:eastAsia="en-US"/>
        </w:rPr>
        <w:t>рег</w:t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 xml:space="preserve"> = П</w:t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vertAlign w:val="subscript"/>
          <w:lang w:eastAsia="en-US"/>
        </w:rPr>
        <w:t>1</w:t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 xml:space="preserve"> x К</w:t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vertAlign w:val="subscript"/>
          <w:lang w:eastAsia="en-US"/>
        </w:rPr>
        <w:t>1</w:t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 xml:space="preserve"> + П</w:t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vertAlign w:val="subscript"/>
          <w:lang w:eastAsia="en-US"/>
        </w:rPr>
        <w:t>2</w:t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 xml:space="preserve"> x К</w:t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vertAlign w:val="subscript"/>
          <w:lang w:eastAsia="en-US"/>
        </w:rPr>
        <w:t>2</w:t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 xml:space="preserve"> + П</w:t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vertAlign w:val="subscript"/>
          <w:lang w:eastAsia="en-US"/>
        </w:rPr>
        <w:t>3</w:t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 xml:space="preserve"> x К</w:t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vertAlign w:val="subscript"/>
          <w:lang w:eastAsia="en-US"/>
        </w:rPr>
        <w:t>3</w:t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 xml:space="preserve"> + П</w:t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vertAlign w:val="subscript"/>
          <w:lang w:eastAsia="en-US"/>
        </w:rPr>
        <w:t>4</w:t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 xml:space="preserve"> x К</w:t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vertAlign w:val="subscript"/>
          <w:lang w:eastAsia="en-US"/>
        </w:rPr>
        <w:t>4</w:t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 xml:space="preserve"> + П</w:t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vertAlign w:val="subscript"/>
          <w:lang w:eastAsia="en-US"/>
        </w:rPr>
        <w:t>5</w:t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 xml:space="preserve"> x К</w:t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vertAlign w:val="subscript"/>
          <w:lang w:eastAsia="en-US"/>
        </w:rPr>
        <w:t>5</w:t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 xml:space="preserve"> +П</w:t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vertAlign w:val="subscript"/>
          <w:lang w:eastAsia="en-US"/>
        </w:rPr>
        <w:t>6</w:t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 xml:space="preserve"> x К</w:t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vertAlign w:val="subscript"/>
          <w:lang w:eastAsia="en-US"/>
        </w:rPr>
        <w:t>6</w:t>
      </w:r>
      <w:r w:rsidR="0016546A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 xml:space="preserve"> + П</w:t>
      </w:r>
      <w:r w:rsidR="0016546A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vertAlign w:val="subscript"/>
          <w:lang w:eastAsia="en-US"/>
        </w:rPr>
        <w:t>7</w:t>
      </w:r>
      <w:r w:rsidR="0016546A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 xml:space="preserve"> x К</w:t>
      </w:r>
      <w:r w:rsidR="0016546A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vertAlign w:val="subscript"/>
          <w:lang w:eastAsia="en-US"/>
        </w:rPr>
        <w:t>7</w:t>
      </w:r>
      <w:r w:rsidR="0016546A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+ П</w:t>
      </w:r>
      <w:r w:rsidR="0016546A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vertAlign w:val="subscript"/>
          <w:lang w:eastAsia="en-US"/>
        </w:rPr>
        <w:t>8</w:t>
      </w:r>
      <w:r w:rsidR="0016546A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 xml:space="preserve"> x К</w:t>
      </w:r>
      <w:r w:rsidR="0016546A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vertAlign w:val="subscript"/>
          <w:lang w:eastAsia="en-US"/>
        </w:rPr>
        <w:t>8</w:t>
      </w:r>
      <w:r w:rsidR="0080196F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, где:</w:t>
      </w:r>
    </w:p>
    <w:p w:rsidR="0030713A" w:rsidRPr="00045064" w:rsidRDefault="0030713A" w:rsidP="00E8112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</w:pPr>
    </w:p>
    <w:p w:rsidR="00CC049E" w:rsidRPr="00045064" w:rsidRDefault="0030713A" w:rsidP="00E8112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</w:pP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П</w:t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vertAlign w:val="subscript"/>
          <w:lang w:eastAsia="en-US"/>
        </w:rPr>
        <w:t>1</w:t>
      </w:r>
      <w:r w:rsidR="00C626BE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–</w:t>
      </w:r>
      <w:r w:rsidR="0016546A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П</w:t>
      </w:r>
      <w:r w:rsidR="00CB784D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vertAlign w:val="subscript"/>
          <w:lang w:eastAsia="en-US"/>
        </w:rPr>
        <w:t>8</w:t>
      </w:r>
      <w:r w:rsidR="0016546A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vertAlign w:val="subscript"/>
          <w:lang w:eastAsia="en-US"/>
        </w:rPr>
        <w:t>,</w:t>
      </w:r>
      <w:r w:rsidR="00076427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–</w:t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 xml:space="preserve"> значени</w:t>
      </w:r>
      <w:r w:rsidR="008D5EB7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я</w:t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 xml:space="preserve"> показателей, предусмотренных </w:t>
      </w:r>
      <w:r w:rsidR="00CB784D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строками 1-8</w:t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 xml:space="preserve"> приложени</w:t>
      </w:r>
      <w:r w:rsidR="008D5EB7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я</w:t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 xml:space="preserve"> к настоящей методике</w:t>
      </w:r>
      <w:r w:rsidR="00C626BE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,</w:t>
      </w:r>
      <w:r w:rsidR="005766B7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 xml:space="preserve"> которые определяются в соответствии с требованиями, предусмотренными приложением к настоящей методике; </w:t>
      </w:r>
    </w:p>
    <w:p w:rsidR="0030713A" w:rsidRPr="00045064" w:rsidRDefault="0030713A" w:rsidP="00E8112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</w:pP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К</w:t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vertAlign w:val="subscript"/>
          <w:lang w:eastAsia="en-US"/>
        </w:rPr>
        <w:t>1</w:t>
      </w:r>
      <w:r w:rsidR="0016546A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–</w:t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 xml:space="preserve"> К</w:t>
      </w:r>
      <w:r w:rsidR="00CB784D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vertAlign w:val="subscript"/>
          <w:lang w:eastAsia="en-US"/>
        </w:rPr>
        <w:t>8</w:t>
      </w:r>
      <w:r w:rsidR="00076427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 xml:space="preserve"> –</w:t>
      </w:r>
      <w:r w:rsidR="00EB08DD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 xml:space="preserve">значения </w:t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коэффициент</w:t>
      </w:r>
      <w:r w:rsidR="00EB08DD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 xml:space="preserve">ов, относящихся к </w:t>
      </w:r>
      <w:r w:rsidR="00C626BE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 xml:space="preserve">указанным </w:t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показател</w:t>
      </w:r>
      <w:r w:rsidR="00EB08DD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ям</w:t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.</w:t>
      </w:r>
    </w:p>
    <w:p w:rsidR="005965D8" w:rsidRPr="00045064" w:rsidRDefault="005965D8" w:rsidP="00E81122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Theme="minorHAnsi" w:hAnsi="PT Astra Serif"/>
          <w:b/>
          <w:color w:val="000000" w:themeColor="text1"/>
          <w:kern w:val="0"/>
          <w:sz w:val="28"/>
          <w:szCs w:val="28"/>
          <w:lang w:eastAsia="en-US"/>
        </w:rPr>
      </w:pPr>
      <w:bookmarkStart w:id="6" w:name="Par24"/>
      <w:bookmarkStart w:id="7" w:name="Par25"/>
      <w:bookmarkEnd w:id="6"/>
      <w:bookmarkEnd w:id="7"/>
    </w:p>
    <w:p w:rsidR="005965D8" w:rsidRPr="00045064" w:rsidRDefault="005965D8" w:rsidP="00E81122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Theme="minorHAnsi" w:hAnsi="PT Astra Serif"/>
          <w:b/>
          <w:color w:val="000000" w:themeColor="text1"/>
          <w:kern w:val="0"/>
          <w:sz w:val="28"/>
          <w:szCs w:val="28"/>
          <w:lang w:eastAsia="en-US"/>
        </w:rPr>
      </w:pPr>
    </w:p>
    <w:p w:rsidR="005965D8" w:rsidRPr="00045064" w:rsidRDefault="005965D8" w:rsidP="00E81122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Theme="minorHAnsi" w:hAnsi="PT Astra Serif"/>
          <w:b/>
          <w:color w:val="000000" w:themeColor="text1"/>
          <w:kern w:val="0"/>
          <w:sz w:val="28"/>
          <w:szCs w:val="28"/>
          <w:lang w:eastAsia="en-US"/>
        </w:rPr>
      </w:pPr>
    </w:p>
    <w:p w:rsidR="005965D8" w:rsidRPr="00045064" w:rsidRDefault="005965D8" w:rsidP="00E81122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Theme="minorHAnsi" w:hAnsi="PT Astra Serif"/>
          <w:b/>
          <w:color w:val="000000" w:themeColor="text1"/>
          <w:kern w:val="0"/>
          <w:sz w:val="28"/>
          <w:szCs w:val="28"/>
          <w:lang w:eastAsia="en-US"/>
        </w:rPr>
      </w:pPr>
    </w:p>
    <w:p w:rsidR="005965D8" w:rsidRPr="00045064" w:rsidRDefault="005965D8" w:rsidP="00E81122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Theme="minorHAnsi" w:hAnsi="PT Astra Serif"/>
          <w:b/>
          <w:color w:val="000000" w:themeColor="text1"/>
          <w:kern w:val="0"/>
          <w:sz w:val="28"/>
          <w:szCs w:val="28"/>
          <w:lang w:eastAsia="en-US"/>
        </w:rPr>
      </w:pPr>
    </w:p>
    <w:p w:rsidR="005965D8" w:rsidRPr="00045064" w:rsidRDefault="005965D8" w:rsidP="00E81122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Theme="minorHAnsi" w:hAnsi="PT Astra Serif"/>
          <w:b/>
          <w:color w:val="000000" w:themeColor="text1"/>
          <w:kern w:val="0"/>
          <w:sz w:val="28"/>
          <w:szCs w:val="28"/>
          <w:lang w:eastAsia="en-US"/>
        </w:rPr>
      </w:pPr>
    </w:p>
    <w:p w:rsidR="005965D8" w:rsidRPr="00045064" w:rsidRDefault="005965D8" w:rsidP="00E81122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Theme="minorHAnsi" w:hAnsi="PT Astra Serif"/>
          <w:b/>
          <w:color w:val="000000" w:themeColor="text1"/>
          <w:kern w:val="0"/>
          <w:sz w:val="28"/>
          <w:szCs w:val="28"/>
          <w:lang w:eastAsia="en-US"/>
        </w:rPr>
      </w:pPr>
    </w:p>
    <w:p w:rsidR="005965D8" w:rsidRPr="00045064" w:rsidRDefault="005965D8" w:rsidP="00E81122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Theme="minorHAnsi" w:hAnsi="PT Astra Serif"/>
          <w:b/>
          <w:color w:val="000000" w:themeColor="text1"/>
          <w:kern w:val="0"/>
          <w:sz w:val="28"/>
          <w:szCs w:val="28"/>
          <w:lang w:eastAsia="en-US"/>
        </w:rPr>
      </w:pPr>
    </w:p>
    <w:p w:rsidR="005965D8" w:rsidRPr="00045064" w:rsidRDefault="005965D8" w:rsidP="00E81122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Theme="minorHAnsi" w:hAnsi="PT Astra Serif"/>
          <w:b/>
          <w:color w:val="000000" w:themeColor="text1"/>
          <w:kern w:val="0"/>
          <w:sz w:val="28"/>
          <w:szCs w:val="28"/>
          <w:lang w:eastAsia="en-US"/>
        </w:rPr>
      </w:pPr>
    </w:p>
    <w:p w:rsidR="005965D8" w:rsidRPr="00045064" w:rsidRDefault="005965D8" w:rsidP="00E81122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Theme="minorHAnsi" w:hAnsi="PT Astra Serif"/>
          <w:b/>
          <w:color w:val="000000" w:themeColor="text1"/>
          <w:kern w:val="0"/>
          <w:sz w:val="28"/>
          <w:szCs w:val="28"/>
          <w:lang w:eastAsia="en-US"/>
        </w:rPr>
      </w:pPr>
    </w:p>
    <w:p w:rsidR="005965D8" w:rsidRPr="00045064" w:rsidRDefault="005965D8" w:rsidP="00E81122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Theme="minorHAnsi" w:hAnsi="PT Astra Serif"/>
          <w:b/>
          <w:color w:val="000000" w:themeColor="text1"/>
          <w:kern w:val="0"/>
          <w:sz w:val="28"/>
          <w:szCs w:val="28"/>
          <w:lang w:eastAsia="en-US"/>
        </w:rPr>
      </w:pPr>
    </w:p>
    <w:p w:rsidR="005965D8" w:rsidRPr="00045064" w:rsidRDefault="005965D8" w:rsidP="00E81122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Theme="minorHAnsi" w:hAnsi="PT Astra Serif"/>
          <w:b/>
          <w:color w:val="000000" w:themeColor="text1"/>
          <w:kern w:val="0"/>
          <w:sz w:val="28"/>
          <w:szCs w:val="28"/>
          <w:lang w:eastAsia="en-US"/>
        </w:rPr>
      </w:pPr>
    </w:p>
    <w:p w:rsidR="005965D8" w:rsidRPr="00045064" w:rsidRDefault="005965D8" w:rsidP="00E81122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Theme="minorHAnsi" w:hAnsi="PT Astra Serif"/>
          <w:b/>
          <w:color w:val="000000" w:themeColor="text1"/>
          <w:kern w:val="0"/>
          <w:sz w:val="28"/>
          <w:szCs w:val="28"/>
          <w:lang w:eastAsia="en-US"/>
        </w:rPr>
      </w:pPr>
    </w:p>
    <w:p w:rsidR="005965D8" w:rsidRPr="00045064" w:rsidRDefault="005965D8" w:rsidP="00E81122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Theme="minorHAnsi" w:hAnsi="PT Astra Serif"/>
          <w:b/>
          <w:color w:val="000000" w:themeColor="text1"/>
          <w:kern w:val="0"/>
          <w:sz w:val="28"/>
          <w:szCs w:val="28"/>
          <w:lang w:eastAsia="en-US"/>
        </w:rPr>
      </w:pPr>
    </w:p>
    <w:p w:rsidR="005965D8" w:rsidRPr="00045064" w:rsidRDefault="005965D8" w:rsidP="00E81122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Theme="minorHAnsi" w:hAnsi="PT Astra Serif"/>
          <w:b/>
          <w:color w:val="000000" w:themeColor="text1"/>
          <w:kern w:val="0"/>
          <w:sz w:val="28"/>
          <w:szCs w:val="28"/>
          <w:lang w:eastAsia="en-US"/>
        </w:rPr>
      </w:pPr>
    </w:p>
    <w:p w:rsidR="005965D8" w:rsidRPr="00045064" w:rsidRDefault="005965D8" w:rsidP="00E81122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Theme="minorHAnsi" w:hAnsi="PT Astra Serif"/>
          <w:b/>
          <w:color w:val="000000" w:themeColor="text1"/>
          <w:kern w:val="0"/>
          <w:sz w:val="28"/>
          <w:szCs w:val="28"/>
          <w:lang w:eastAsia="en-US"/>
        </w:rPr>
      </w:pPr>
    </w:p>
    <w:p w:rsidR="0030713A" w:rsidRPr="00045064" w:rsidRDefault="00AA68B5" w:rsidP="00E81122">
      <w:pPr>
        <w:widowControl/>
        <w:suppressAutoHyphens w:val="0"/>
        <w:autoSpaceDE w:val="0"/>
        <w:autoSpaceDN w:val="0"/>
        <w:adjustRightInd w:val="0"/>
        <w:ind w:left="5103"/>
        <w:jc w:val="center"/>
        <w:outlineLvl w:val="1"/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</w:pP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ПРИЛОЖЕНИЕ</w:t>
      </w:r>
    </w:p>
    <w:p w:rsidR="00AA68B5" w:rsidRPr="00045064" w:rsidRDefault="00AA68B5" w:rsidP="00E81122">
      <w:pPr>
        <w:widowControl/>
        <w:suppressAutoHyphens w:val="0"/>
        <w:autoSpaceDE w:val="0"/>
        <w:autoSpaceDN w:val="0"/>
        <w:adjustRightInd w:val="0"/>
        <w:ind w:left="5103"/>
        <w:jc w:val="center"/>
        <w:outlineLvl w:val="1"/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</w:pPr>
    </w:p>
    <w:p w:rsidR="0030713A" w:rsidRPr="00045064" w:rsidRDefault="0030713A" w:rsidP="00E81122">
      <w:pPr>
        <w:widowControl/>
        <w:suppressAutoHyphens w:val="0"/>
        <w:autoSpaceDE w:val="0"/>
        <w:autoSpaceDN w:val="0"/>
        <w:adjustRightInd w:val="0"/>
        <w:ind w:left="5103"/>
        <w:jc w:val="center"/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</w:pP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 xml:space="preserve">к методике оценки </w:t>
      </w:r>
    </w:p>
    <w:p w:rsidR="0030713A" w:rsidRPr="00045064" w:rsidRDefault="0030713A" w:rsidP="00E81122">
      <w:pPr>
        <w:widowControl/>
        <w:suppressAutoHyphens w:val="0"/>
        <w:autoSpaceDE w:val="0"/>
        <w:autoSpaceDN w:val="0"/>
        <w:adjustRightInd w:val="0"/>
        <w:ind w:left="5103"/>
        <w:jc w:val="center"/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</w:pP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заявок муниципальных образований,</w:t>
      </w:r>
    </w:p>
    <w:p w:rsidR="0030713A" w:rsidRPr="00045064" w:rsidRDefault="0030713A" w:rsidP="00E81122">
      <w:pPr>
        <w:widowControl/>
        <w:suppressAutoHyphens w:val="0"/>
        <w:autoSpaceDE w:val="0"/>
        <w:autoSpaceDN w:val="0"/>
        <w:adjustRightInd w:val="0"/>
        <w:ind w:left="5103"/>
        <w:jc w:val="center"/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</w:pP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представляемых для участия</w:t>
      </w:r>
    </w:p>
    <w:p w:rsidR="0030713A" w:rsidRPr="00045064" w:rsidRDefault="00AA68B5" w:rsidP="00E81122">
      <w:pPr>
        <w:widowControl/>
        <w:suppressAutoHyphens w:val="0"/>
        <w:autoSpaceDE w:val="0"/>
        <w:autoSpaceDN w:val="0"/>
        <w:adjustRightInd w:val="0"/>
        <w:ind w:left="5103"/>
        <w:jc w:val="center"/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</w:pP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 xml:space="preserve">вежегодном областном конкурсе «Лучшая муниципальная практика реализации государственной национальной политики </w:t>
      </w: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br/>
        <w:t>в Ульяновской области</w:t>
      </w:r>
    </w:p>
    <w:p w:rsidR="00AA68B5" w:rsidRPr="00045064" w:rsidRDefault="00AA68B5" w:rsidP="00E81122">
      <w:pPr>
        <w:widowControl/>
        <w:suppressAutoHyphens w:val="0"/>
        <w:autoSpaceDE w:val="0"/>
        <w:autoSpaceDN w:val="0"/>
        <w:adjustRightInd w:val="0"/>
        <w:ind w:left="5103"/>
        <w:jc w:val="right"/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</w:pPr>
    </w:p>
    <w:p w:rsidR="00AA68B5" w:rsidRPr="00045064" w:rsidRDefault="00AA68B5" w:rsidP="00E81122">
      <w:pPr>
        <w:widowControl/>
        <w:suppressAutoHyphens w:val="0"/>
        <w:autoSpaceDE w:val="0"/>
        <w:autoSpaceDN w:val="0"/>
        <w:adjustRightInd w:val="0"/>
        <w:ind w:left="5103"/>
        <w:jc w:val="center"/>
        <w:rPr>
          <w:rFonts w:ascii="PT Astra Serif" w:eastAsiaTheme="minorHAnsi" w:hAnsi="PT Astra Serif"/>
          <w:b/>
          <w:bCs/>
          <w:color w:val="000000" w:themeColor="text1"/>
          <w:kern w:val="0"/>
          <w:sz w:val="28"/>
          <w:szCs w:val="28"/>
          <w:lang w:eastAsia="en-US"/>
        </w:rPr>
      </w:pPr>
      <w:bookmarkStart w:id="8" w:name="Par64"/>
      <w:bookmarkEnd w:id="8"/>
    </w:p>
    <w:p w:rsidR="0030713A" w:rsidRPr="00045064" w:rsidRDefault="007D053F" w:rsidP="00E81122">
      <w:pPr>
        <w:widowControl/>
        <w:suppressAutoHyphens w:val="0"/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color w:val="000000" w:themeColor="text1"/>
          <w:kern w:val="0"/>
          <w:sz w:val="28"/>
          <w:szCs w:val="28"/>
          <w:lang w:eastAsia="en-US"/>
        </w:rPr>
      </w:pPr>
      <w:r w:rsidRPr="00045064">
        <w:rPr>
          <w:rFonts w:ascii="PT Astra Serif" w:eastAsiaTheme="minorHAnsi" w:hAnsi="PT Astra Serif"/>
          <w:b/>
          <w:bCs/>
          <w:color w:val="000000" w:themeColor="text1"/>
          <w:kern w:val="0"/>
          <w:sz w:val="28"/>
          <w:szCs w:val="28"/>
          <w:lang w:eastAsia="en-US"/>
        </w:rPr>
        <w:t>ПЕРЕЧЕНЬ</w:t>
      </w:r>
    </w:p>
    <w:p w:rsidR="0030713A" w:rsidRPr="00045064" w:rsidRDefault="0099305D" w:rsidP="00E81122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045064">
        <w:rPr>
          <w:rFonts w:ascii="PT Astra Serif" w:hAnsi="PT Astra Serif"/>
          <w:b/>
          <w:color w:val="000000" w:themeColor="text1"/>
          <w:sz w:val="28"/>
          <w:szCs w:val="28"/>
        </w:rPr>
        <w:t>показателей для оценки заявок муниципальных образований, представляемых для участия в ежегодном областном конкурсе «лучшая муниципальная практика реализации государственной национальной политики в ульяновской области»</w:t>
      </w:r>
    </w:p>
    <w:p w:rsidR="0030713A" w:rsidRPr="00045064" w:rsidRDefault="0030713A" w:rsidP="00E81122">
      <w:pPr>
        <w:widowControl/>
        <w:suppressAutoHyphens w:val="0"/>
        <w:autoSpaceDE w:val="0"/>
        <w:autoSpaceDN w:val="0"/>
        <w:adjustRightInd w:val="0"/>
        <w:jc w:val="center"/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</w:pPr>
    </w:p>
    <w:tbl>
      <w:tblPr>
        <w:tblW w:w="966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743"/>
        <w:gridCol w:w="1020"/>
        <w:gridCol w:w="4396"/>
      </w:tblGrid>
      <w:tr w:rsidR="00162636" w:rsidRPr="00045064" w:rsidTr="009A2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3A" w:rsidRPr="00045064" w:rsidRDefault="0030713A" w:rsidP="00E8112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N п/п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3A" w:rsidRPr="00045064" w:rsidRDefault="0030713A" w:rsidP="00E8112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Показатель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3A" w:rsidRPr="00045064" w:rsidRDefault="0030713A" w:rsidP="00E8112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Коэффициент (К)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3A" w:rsidRPr="00045064" w:rsidRDefault="0030713A" w:rsidP="00E8112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Значение показателя (П)</w:t>
            </w:r>
          </w:p>
        </w:tc>
      </w:tr>
      <w:tr w:rsidR="00162636" w:rsidRPr="00045064" w:rsidTr="009A2A7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6A" w:rsidRPr="00045064" w:rsidRDefault="0016546A" w:rsidP="0016546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bookmarkStart w:id="9" w:name="Par76"/>
            <w:bookmarkEnd w:id="9"/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1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12" w:rsidRPr="00045064" w:rsidRDefault="00045012" w:rsidP="00045012">
            <w:pPr>
              <w:widowControl/>
              <w:suppressAutoHyphens w:val="0"/>
              <w:autoSpaceDE w:val="0"/>
              <w:autoSpaceDN w:val="0"/>
              <w:adjustRightInd w:val="0"/>
              <w:ind w:firstLine="223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Наличие плана реализации Стратегии государственной национальной политики Российской Федерации на период до 2025 года, утверждённой Указом Президента Российской Федерации от 19.12.2012  № 1666 (далее – Стратегия),                               на муниципальном уровне, включающего мероприятия, направленные:</w:t>
            </w:r>
          </w:p>
          <w:p w:rsidR="00045012" w:rsidRPr="00045064" w:rsidRDefault="00045012" w:rsidP="00045012">
            <w:pPr>
              <w:widowControl/>
              <w:suppressAutoHyphens w:val="0"/>
              <w:autoSpaceDE w:val="0"/>
              <w:autoSpaceDN w:val="0"/>
              <w:adjustRightInd w:val="0"/>
              <w:ind w:firstLine="223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на обеспечение межнационального мира </w:t>
            </w:r>
            <w:r w:rsidR="00D264FE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br/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и согласия, гармонизации межнациональных (межэтнических) отношений;</w:t>
            </w:r>
          </w:p>
          <w:p w:rsidR="00045012" w:rsidRPr="00045064" w:rsidRDefault="00045012" w:rsidP="00045012">
            <w:pPr>
              <w:widowControl/>
              <w:suppressAutoHyphens w:val="0"/>
              <w:autoSpaceDE w:val="0"/>
              <w:autoSpaceDN w:val="0"/>
              <w:adjustRightInd w:val="0"/>
              <w:ind w:firstLine="223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на обеспечение равноправия граждан, реализации конституционных прав граждан </w:t>
            </w:r>
            <w:r w:rsidR="00D264FE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br/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в сфере государственной национальной политики Российской Федерации; </w:t>
            </w:r>
          </w:p>
          <w:p w:rsidR="00045012" w:rsidRPr="00045064" w:rsidRDefault="00045012" w:rsidP="00045012">
            <w:pPr>
              <w:widowControl/>
              <w:suppressAutoHyphens w:val="0"/>
              <w:autoSpaceDE w:val="0"/>
              <w:autoSpaceDN w:val="0"/>
              <w:adjustRightInd w:val="0"/>
              <w:ind w:firstLine="223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на </w:t>
            </w:r>
            <w:r w:rsidR="00D264FE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созданию условий для социальной 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и культурной адаптации мигрантов; </w:t>
            </w:r>
          </w:p>
          <w:p w:rsidR="00045012" w:rsidRPr="00045064" w:rsidRDefault="00045012" w:rsidP="00045012">
            <w:pPr>
              <w:widowControl/>
              <w:suppressAutoHyphens w:val="0"/>
              <w:autoSpaceDE w:val="0"/>
              <w:autoSpaceDN w:val="0"/>
              <w:adjustRightInd w:val="0"/>
              <w:ind w:firstLine="223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на укрепление единства духовной общности многонационального народа, сохранению и развитию этнокультурного многообразия народов России; </w:t>
            </w:r>
          </w:p>
          <w:p w:rsidR="00045012" w:rsidRPr="00045064" w:rsidRDefault="00045012" w:rsidP="00045012">
            <w:pPr>
              <w:widowControl/>
              <w:suppressAutoHyphens w:val="0"/>
              <w:autoSpaceDE w:val="0"/>
              <w:autoSpaceDN w:val="0"/>
              <w:adjustRightInd w:val="0"/>
              <w:ind w:firstLine="223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на развитие системы образования, гражданско-патриотического воспитания подрастающего поколения; </w:t>
            </w:r>
          </w:p>
          <w:p w:rsidR="00045012" w:rsidRPr="00045064" w:rsidRDefault="00045012" w:rsidP="00045012">
            <w:pPr>
              <w:widowControl/>
              <w:suppressAutoHyphens w:val="0"/>
              <w:autoSpaceDE w:val="0"/>
              <w:autoSpaceDN w:val="0"/>
              <w:adjustRightInd w:val="0"/>
              <w:ind w:firstLine="223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на обеспечение оптимальных условий для сохранения и развития языков народов России;</w:t>
            </w:r>
          </w:p>
          <w:p w:rsidR="00045012" w:rsidRPr="00045064" w:rsidRDefault="00045012" w:rsidP="00045012">
            <w:pPr>
              <w:widowControl/>
              <w:suppressAutoHyphens w:val="0"/>
              <w:autoSpaceDE w:val="0"/>
              <w:autoSpaceDN w:val="0"/>
              <w:adjustRightInd w:val="0"/>
              <w:ind w:firstLine="223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на обеспечение использования русского языка как государственного языка Российской Федерации; </w:t>
            </w:r>
          </w:p>
          <w:p w:rsidR="00045012" w:rsidRPr="00045064" w:rsidRDefault="00045012" w:rsidP="00045012">
            <w:pPr>
              <w:widowControl/>
              <w:suppressAutoHyphens w:val="0"/>
              <w:autoSpaceDE w:val="0"/>
              <w:autoSpaceDN w:val="0"/>
              <w:adjustRightInd w:val="0"/>
              <w:ind w:firstLine="223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на информационное обеспечение реализации государственной национальной политики Российской Федерации; </w:t>
            </w:r>
          </w:p>
          <w:p w:rsidR="00045012" w:rsidRPr="00045064" w:rsidRDefault="00045012" w:rsidP="00045012">
            <w:pPr>
              <w:widowControl/>
              <w:suppressAutoHyphens w:val="0"/>
              <w:autoSpaceDE w:val="0"/>
              <w:autoSpaceDN w:val="0"/>
              <w:adjustRightInd w:val="0"/>
              <w:ind w:firstLine="223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на совершенствование порядка  взаимодействия органов местного самоуправления с институтами гражданского общества. </w:t>
            </w:r>
          </w:p>
          <w:p w:rsidR="0016546A" w:rsidRPr="00045064" w:rsidRDefault="00045012" w:rsidP="00045012">
            <w:pPr>
              <w:widowControl/>
              <w:suppressAutoHyphens w:val="0"/>
              <w:autoSpaceDE w:val="0"/>
              <w:autoSpaceDN w:val="0"/>
              <w:adjustRightInd w:val="0"/>
              <w:ind w:firstLine="223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В мероприятиях должно предполагаться участие представителей не менее двух   этнических групп.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6A" w:rsidRPr="00045064" w:rsidRDefault="0016546A" w:rsidP="0016546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0,05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012" w:rsidRPr="00045064" w:rsidRDefault="00045012" w:rsidP="000450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П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vertAlign w:val="subscript"/>
                <w:lang w:eastAsia="en-US"/>
              </w:rPr>
              <w:t>1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=  &lt;...&gt;</w:t>
            </w:r>
          </w:p>
          <w:p w:rsidR="00045012" w:rsidRPr="00045064" w:rsidRDefault="00045012" w:rsidP="000450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В случае отсутствия плана реализации Стратегии П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vertAlign w:val="subscript"/>
                <w:lang w:eastAsia="en-US"/>
              </w:rPr>
              <w:t>1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= 0.</w:t>
            </w:r>
          </w:p>
          <w:p w:rsidR="00045012" w:rsidRPr="00045064" w:rsidRDefault="00045012" w:rsidP="000450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В случае наличия плана реализации </w:t>
            </w:r>
            <w:hyperlink r:id="rId18" w:history="1">
              <w:r w:rsidRPr="00045064">
                <w:rPr>
                  <w:rFonts w:ascii="PT Astra Serif" w:eastAsiaTheme="minorHAnsi" w:hAnsi="PT Astra Serif"/>
                  <w:color w:val="000000" w:themeColor="text1"/>
                  <w:kern w:val="0"/>
                  <w:lang w:eastAsia="en-US"/>
                </w:rPr>
                <w:t>Стратегии</w:t>
              </w:r>
            </w:hyperlink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, предусматривающего от 1 до 3 мероприятий, П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vertAlign w:val="subscript"/>
                <w:lang w:eastAsia="en-US"/>
              </w:rPr>
              <w:t>1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= 5.</w:t>
            </w:r>
          </w:p>
          <w:p w:rsidR="0016546A" w:rsidRPr="00045064" w:rsidRDefault="00045012" w:rsidP="0004501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В случае наличия плана реализации </w:t>
            </w:r>
            <w:hyperlink r:id="rId19" w:history="1">
              <w:r w:rsidRPr="00045064">
                <w:rPr>
                  <w:rFonts w:ascii="PT Astra Serif" w:eastAsiaTheme="minorHAnsi" w:hAnsi="PT Astra Serif"/>
                  <w:color w:val="000000" w:themeColor="text1"/>
                  <w:kern w:val="0"/>
                  <w:lang w:eastAsia="en-US"/>
                </w:rPr>
                <w:t>Стратегии</w:t>
              </w:r>
            </w:hyperlink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, предусматривающего 4 и более мероприятий, П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vertAlign w:val="subscript"/>
                <w:lang w:eastAsia="en-US"/>
              </w:rPr>
              <w:t>1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= 10.</w:t>
            </w:r>
          </w:p>
        </w:tc>
      </w:tr>
      <w:tr w:rsidR="00162636" w:rsidRPr="00045064" w:rsidTr="009A2A7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12" w:rsidRPr="00045064" w:rsidRDefault="00045012" w:rsidP="0004501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12" w:rsidRPr="00045064" w:rsidRDefault="00045012" w:rsidP="0004501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12" w:rsidRPr="00045064" w:rsidRDefault="00045012" w:rsidP="0004501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</w:p>
        </w:tc>
        <w:tc>
          <w:tcPr>
            <w:tcW w:w="4396" w:type="dxa"/>
            <w:tcBorders>
              <w:left w:val="single" w:sz="4" w:space="0" w:color="auto"/>
              <w:right w:val="single" w:sz="4" w:space="0" w:color="auto"/>
            </w:tcBorders>
          </w:tcPr>
          <w:p w:rsidR="00045012" w:rsidRPr="00045064" w:rsidRDefault="00045012" w:rsidP="0004501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В муниципальном образовании имеется     план реализации </w:t>
            </w:r>
            <w:hyperlink r:id="rId20" w:history="1">
              <w:r w:rsidRPr="00045064">
                <w:rPr>
                  <w:rFonts w:ascii="PT Astra Serif" w:eastAsiaTheme="minorHAnsi" w:hAnsi="PT Astra Serif"/>
                  <w:color w:val="000000" w:themeColor="text1"/>
                  <w:kern w:val="0"/>
                  <w:lang w:eastAsia="en-US"/>
                </w:rPr>
                <w:t>Стратегии</w:t>
              </w:r>
            </w:hyperlink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&lt;...&gt; (да/нет)</w:t>
            </w:r>
          </w:p>
        </w:tc>
      </w:tr>
      <w:tr w:rsidR="00162636" w:rsidRPr="00045064" w:rsidTr="00A4629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12" w:rsidRPr="00045064" w:rsidRDefault="00045012" w:rsidP="0004501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12" w:rsidRPr="00045064" w:rsidRDefault="00045012" w:rsidP="0004501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12" w:rsidRPr="00045064" w:rsidRDefault="00045012" w:rsidP="0004501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12" w:rsidRPr="00045064" w:rsidRDefault="00045012" w:rsidP="000450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Количество мероприятий, предусмотренных планом реализации </w:t>
            </w:r>
            <w:hyperlink r:id="rId21" w:history="1">
              <w:r w:rsidRPr="00045064">
                <w:rPr>
                  <w:rFonts w:ascii="PT Astra Serif" w:eastAsiaTheme="minorHAnsi" w:hAnsi="PT Astra Serif"/>
                  <w:color w:val="000000" w:themeColor="text1"/>
                  <w:kern w:val="0"/>
                  <w:lang w:eastAsia="en-US"/>
                </w:rPr>
                <w:t>Стратегии</w:t>
              </w:r>
            </w:hyperlink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&lt;...&gt;.</w:t>
            </w:r>
          </w:p>
        </w:tc>
      </w:tr>
      <w:tr w:rsidR="00162636" w:rsidRPr="00045064" w:rsidTr="00A4629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12" w:rsidRPr="00045064" w:rsidRDefault="00045012" w:rsidP="0004501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2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12" w:rsidRPr="00045064" w:rsidRDefault="00045012" w:rsidP="00045012">
            <w:pPr>
              <w:widowControl/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Количество проведённых мероприятий, направленных </w:t>
            </w:r>
            <w:r w:rsidR="00D264FE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br/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на гармонизацию межнациональных и межрели</w:t>
            </w:r>
            <w:r w:rsidR="00D264FE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-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гиозных отношений, сохранение </w:t>
            </w:r>
            <w:r w:rsidR="00D264FE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br/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и развитие языков и культуры народов Российской Федерации, социально-культурную адаптацию и интеграцию иностранных граждан, в том числе получивших распространение на региональном, межрегиональном или общерос</w:t>
            </w:r>
            <w:r w:rsidR="00D264FE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-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сийском уровне (с обязательным участием представителей не менее двух этнических групп)</w:t>
            </w:r>
          </w:p>
          <w:p w:rsidR="00045012" w:rsidRPr="00045064" w:rsidRDefault="00045012" w:rsidP="00045012">
            <w:pPr>
              <w:widowControl/>
              <w:suppressAutoHyphens w:val="0"/>
              <w:autoSpaceDE w:val="0"/>
              <w:autoSpaceDN w:val="0"/>
              <w:adjustRightInd w:val="0"/>
              <w:ind w:firstLine="223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12" w:rsidRPr="00045064" w:rsidRDefault="00045012" w:rsidP="0004501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0,15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12" w:rsidRPr="00045064" w:rsidRDefault="00045012" w:rsidP="000450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П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vertAlign w:val="subscript"/>
                <w:lang w:eastAsia="en-US"/>
              </w:rPr>
              <w:t>2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= К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vertAlign w:val="subscript"/>
                <w:lang w:eastAsia="en-US"/>
              </w:rPr>
              <w:t>м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+ 10М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vertAlign w:val="subscript"/>
                <w:lang w:eastAsia="en-US"/>
              </w:rPr>
              <w:t>р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+ 20М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vertAlign w:val="subscript"/>
                <w:lang w:eastAsia="en-US"/>
              </w:rPr>
              <w:t>м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= &lt;...&gt;,</w:t>
            </w:r>
          </w:p>
          <w:p w:rsidR="00045012" w:rsidRPr="00045064" w:rsidRDefault="00045012" w:rsidP="000450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где:</w:t>
            </w:r>
          </w:p>
          <w:p w:rsidR="00045012" w:rsidRPr="00045064" w:rsidRDefault="00045012" w:rsidP="000450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К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vertAlign w:val="subscript"/>
                <w:lang w:eastAsia="en-US"/>
              </w:rPr>
              <w:t>м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- значение определяется в зависимости от количества проведённых мероприятий и равно 3 в случае проведения от 1 до 3 мероприятий, 6 – в случае проведения от 4 до 6 мероприятий, 10 – в случае проведения 7 и более мероприятий, 0 – в случае непроведения мероприятий;</w:t>
            </w:r>
          </w:p>
          <w:p w:rsidR="00045012" w:rsidRPr="00045064" w:rsidRDefault="00045012" w:rsidP="000450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М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vertAlign w:val="subscript"/>
                <w:lang w:eastAsia="en-US"/>
              </w:rPr>
              <w:t>р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- количество мероприятий, инициированных муниципальным образованием и получивших распространение на региональном уровне;</w:t>
            </w:r>
          </w:p>
          <w:p w:rsidR="00045012" w:rsidRPr="00045064" w:rsidRDefault="00045012" w:rsidP="000450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М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vertAlign w:val="subscript"/>
                <w:lang w:eastAsia="en-US"/>
              </w:rPr>
              <w:t>м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- количество мероприятий, инициированных муниципальным образованием и получивших распространение на межрегиональном </w:t>
            </w:r>
            <w:r w:rsidR="00D264FE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br/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и (или) федеральном уровне.</w:t>
            </w:r>
          </w:p>
          <w:p w:rsidR="00045012" w:rsidRPr="00045064" w:rsidRDefault="00045012" w:rsidP="000450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При этом одно мероприятие, получившее распространение и на региональном, и на межрегиональном (и (или) федеральном) уровнях, учитывается один раз.</w:t>
            </w:r>
          </w:p>
        </w:tc>
      </w:tr>
      <w:tr w:rsidR="00162636" w:rsidRPr="00045064" w:rsidTr="00A4629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12" w:rsidRPr="00045064" w:rsidRDefault="00045012" w:rsidP="0004501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12" w:rsidRPr="00045064" w:rsidRDefault="00045012" w:rsidP="0004501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12" w:rsidRPr="00045064" w:rsidRDefault="00045012" w:rsidP="0004501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12" w:rsidRPr="00045064" w:rsidRDefault="00045012" w:rsidP="000450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Количество проведённых мероприятий &lt;...&gt;.</w:t>
            </w:r>
          </w:p>
          <w:p w:rsidR="00045012" w:rsidRPr="00045064" w:rsidRDefault="00045012" w:rsidP="000450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Количество мероприятий, получивших  распространение на региональном уровне &lt;...&gt;.</w:t>
            </w:r>
          </w:p>
          <w:p w:rsidR="00045012" w:rsidRPr="00045064" w:rsidRDefault="00045012" w:rsidP="000450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Количество мероприятий, получивших межрегиональное и (или) федеральное распространение &lt;...&gt;.</w:t>
            </w:r>
          </w:p>
        </w:tc>
      </w:tr>
      <w:tr w:rsidR="00162636" w:rsidRPr="00045064" w:rsidTr="009A2A7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6A" w:rsidRPr="00045064" w:rsidRDefault="0016546A" w:rsidP="0016546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3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12" w:rsidRPr="00045064" w:rsidRDefault="00045012" w:rsidP="00045012">
            <w:pPr>
              <w:widowControl/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Наличие в муниципальном образовании объекта инфраструктуры (дом дружбы народов, национально-культурный центр и т.п.) для проведения мероприятий в целях решения задач в сфере укрепления межнационального мира </w:t>
            </w:r>
            <w:r w:rsidR="00D264FE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br/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и согласия и реализации иных мероприятий в сфере национальной политики, наличие объектов инфраструктуры этнографического туризма; наличие мест традиционного бытования народных художественных промыслов</w:t>
            </w:r>
          </w:p>
          <w:p w:rsidR="0016546A" w:rsidRPr="00045064" w:rsidRDefault="0016546A" w:rsidP="0089132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6A" w:rsidRPr="00045064" w:rsidRDefault="0016546A" w:rsidP="0016546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0,05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012" w:rsidRPr="00045064" w:rsidRDefault="00045012" w:rsidP="000450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П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vertAlign w:val="subscript"/>
                <w:lang w:eastAsia="en-US"/>
              </w:rPr>
              <w:t>3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= П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vertAlign w:val="subscript"/>
                <w:lang w:eastAsia="en-US"/>
              </w:rPr>
              <w:t>3.1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+ П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vertAlign w:val="subscript"/>
                <w:lang w:eastAsia="en-US"/>
              </w:rPr>
              <w:t>3.2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+ П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vertAlign w:val="subscript"/>
                <w:lang w:eastAsia="en-US"/>
              </w:rPr>
              <w:t>3.3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.</w:t>
            </w:r>
          </w:p>
          <w:p w:rsidR="00045012" w:rsidRPr="00045064" w:rsidRDefault="00045012" w:rsidP="000450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В случае отсутствия</w:t>
            </w:r>
            <w:r w:rsidR="00927BB8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объекта инфраструктуры для проведения мероприятий в целях решения задач </w:t>
            </w:r>
            <w:r w:rsidR="00D264FE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br/>
            </w:r>
            <w:r w:rsidR="00927BB8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в сфере укрепления межнационального мира и согласия и реализации иных мероприятий в сфере национальной политики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П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vertAlign w:val="subscript"/>
                <w:lang w:eastAsia="en-US"/>
              </w:rPr>
              <w:t>3.1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= 0.</w:t>
            </w:r>
          </w:p>
          <w:p w:rsidR="00045012" w:rsidRPr="00045064" w:rsidRDefault="00045012" w:rsidP="000450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В случае </w:t>
            </w:r>
            <w:r w:rsidR="00927BB8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наличия объекта инфраструктуры для проведения мероприятий в целях решения задач </w:t>
            </w:r>
            <w:r w:rsidR="00D264FE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br/>
            </w:r>
            <w:r w:rsidR="00927BB8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в сфере укрепления межнационального мира и согласия и реализации иных мероприятий в сфере национальной политики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П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vertAlign w:val="subscript"/>
                <w:lang w:eastAsia="en-US"/>
              </w:rPr>
              <w:t>3.1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= 5.</w:t>
            </w:r>
          </w:p>
          <w:p w:rsidR="00045012" w:rsidRPr="00045064" w:rsidRDefault="00045012" w:rsidP="000450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В случае отсутствия объектов инфраструктуры этнографического туризма П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vertAlign w:val="subscript"/>
                <w:lang w:eastAsia="en-US"/>
              </w:rPr>
              <w:t>3.2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= 0.</w:t>
            </w:r>
          </w:p>
          <w:p w:rsidR="00045012" w:rsidRPr="00045064" w:rsidRDefault="00045012" w:rsidP="000450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В случае наличия объектов инфраструктуры этнографического туризма П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vertAlign w:val="subscript"/>
                <w:lang w:eastAsia="en-US"/>
              </w:rPr>
              <w:t>3.2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= 5.</w:t>
            </w:r>
          </w:p>
          <w:p w:rsidR="00045012" w:rsidRPr="00045064" w:rsidRDefault="00045012" w:rsidP="000450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В случае отсутствия мест традиционного бытования народных художественных промыслов П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vertAlign w:val="subscript"/>
                <w:lang w:eastAsia="en-US"/>
              </w:rPr>
              <w:t>3.3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= 0.</w:t>
            </w:r>
          </w:p>
          <w:p w:rsidR="0016546A" w:rsidRPr="00045064" w:rsidRDefault="00045012" w:rsidP="0004501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В случае наличия мест традиционного бытования народных художественных промыслов П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vertAlign w:val="subscript"/>
                <w:lang w:eastAsia="en-US"/>
              </w:rPr>
              <w:t>3.3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= 5.</w:t>
            </w:r>
          </w:p>
        </w:tc>
      </w:tr>
      <w:tr w:rsidR="00162636" w:rsidRPr="00045064" w:rsidTr="009A2A7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6A" w:rsidRPr="00045064" w:rsidRDefault="0016546A" w:rsidP="0016546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6A" w:rsidRPr="00045064" w:rsidRDefault="0016546A" w:rsidP="0016546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6A" w:rsidRPr="00045064" w:rsidRDefault="0016546A" w:rsidP="0016546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6A" w:rsidRPr="00045064" w:rsidRDefault="0016546A" w:rsidP="0016546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Courier New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 w:cs="Courier New"/>
                <w:color w:val="000000" w:themeColor="text1"/>
                <w:kern w:val="0"/>
                <w:lang w:eastAsia="en-US"/>
              </w:rPr>
              <w:t>Наличие   в   муниципальном</w:t>
            </w:r>
          </w:p>
          <w:p w:rsidR="0016546A" w:rsidRPr="00045064" w:rsidRDefault="0016546A" w:rsidP="0016546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Courier New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 w:cs="Courier New"/>
                <w:color w:val="000000" w:themeColor="text1"/>
                <w:kern w:val="0"/>
                <w:lang w:eastAsia="en-US"/>
              </w:rPr>
              <w:t>образовании        площадки</w:t>
            </w:r>
          </w:p>
          <w:p w:rsidR="0016546A" w:rsidRPr="00045064" w:rsidRDefault="0016546A" w:rsidP="0016546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Courier New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 w:cs="Courier New"/>
                <w:color w:val="000000" w:themeColor="text1"/>
                <w:kern w:val="0"/>
                <w:lang w:eastAsia="en-US"/>
              </w:rPr>
              <w:t>________.</w:t>
            </w:r>
          </w:p>
          <w:p w:rsidR="0016546A" w:rsidRPr="00045064" w:rsidRDefault="0016546A" w:rsidP="0016546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Courier New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 w:cs="Courier New"/>
                <w:color w:val="000000" w:themeColor="text1"/>
                <w:kern w:val="0"/>
                <w:lang w:eastAsia="en-US"/>
              </w:rPr>
              <w:t xml:space="preserve"> да/нет</w:t>
            </w:r>
          </w:p>
        </w:tc>
      </w:tr>
      <w:tr w:rsidR="00162636" w:rsidRPr="00045064" w:rsidTr="009A2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6A" w:rsidRPr="00045064" w:rsidRDefault="0016546A" w:rsidP="0016546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4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C4" w:rsidRPr="00045064" w:rsidRDefault="002F1FC4" w:rsidP="002F1FC4">
            <w:pPr>
              <w:widowControl/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Участие населения муниципального образования </w:t>
            </w:r>
            <w:r w:rsidR="00D264FE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br/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в мероприятиях, направленных </w:t>
            </w:r>
            <w:r w:rsidR="00D264FE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br/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на гармонизацию межнациональных и межрели</w:t>
            </w:r>
            <w:r w:rsidR="00D264FE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-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гиозных отношений, сохранение </w:t>
            </w:r>
            <w:r w:rsidR="00D264FE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br/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и развитие языкови культуры народов Российской Федерации, </w:t>
            </w:r>
            <w:r w:rsidR="00D264FE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br/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в том числе содействие участию </w:t>
            </w:r>
            <w:r w:rsidR="00D264FE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br/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в указанных мероприятиях представителей других муниципальных образований, </w:t>
            </w:r>
            <w:r w:rsidR="00D264FE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br/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а также организация участие </w:t>
            </w:r>
            <w:r w:rsidR="00D264FE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br/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в подобных мероприятиях, организованных другими муниципальными образованиями</w:t>
            </w:r>
          </w:p>
          <w:p w:rsidR="0016546A" w:rsidRPr="00045064" w:rsidRDefault="0016546A" w:rsidP="0016546A">
            <w:pPr>
              <w:widowControl/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6A" w:rsidRPr="00045064" w:rsidRDefault="0016546A" w:rsidP="0016546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0,25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C4" w:rsidRPr="00045064" w:rsidRDefault="002F1FC4" w:rsidP="002F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П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vertAlign w:val="subscript"/>
                <w:lang w:eastAsia="en-US"/>
              </w:rPr>
              <w:t>4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= П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vertAlign w:val="subscript"/>
                <w:lang w:eastAsia="en-US"/>
              </w:rPr>
              <w:t>4.1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+ П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vertAlign w:val="subscript"/>
                <w:lang w:eastAsia="en-US"/>
              </w:rPr>
              <w:t>4.2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+ П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vertAlign w:val="subscript"/>
                <w:lang w:eastAsia="en-US"/>
              </w:rPr>
              <w:t>4.3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.</w:t>
            </w:r>
          </w:p>
          <w:p w:rsidR="002F1FC4" w:rsidRPr="00045064" w:rsidRDefault="002F1FC4" w:rsidP="002F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Значение показателя зависит от значения коэффициента К:</w:t>
            </w:r>
          </w:p>
          <w:p w:rsidR="002F1FC4" w:rsidRPr="00045064" w:rsidRDefault="002F1FC4" w:rsidP="002F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Если значение К менее 0,3, П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vertAlign w:val="subscript"/>
                <w:lang w:eastAsia="en-US"/>
              </w:rPr>
              <w:t>4.1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= 3;</w:t>
            </w:r>
          </w:p>
          <w:p w:rsidR="002F1FC4" w:rsidRPr="00045064" w:rsidRDefault="002F1FC4" w:rsidP="002F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Если значение К находится в диапазоне  от 0,3 до 0,59, П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vertAlign w:val="subscript"/>
                <w:lang w:eastAsia="en-US"/>
              </w:rPr>
              <w:t>4.1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= 5;</w:t>
            </w:r>
          </w:p>
          <w:p w:rsidR="002F1FC4" w:rsidRPr="00045064" w:rsidRDefault="002F1FC4" w:rsidP="002F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Если значение К находится в диапазоне   от 0,6 до 0,8, П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vertAlign w:val="subscript"/>
                <w:lang w:eastAsia="en-US"/>
              </w:rPr>
              <w:t>4..1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= 7,</w:t>
            </w:r>
          </w:p>
          <w:p w:rsidR="002F1FC4" w:rsidRPr="00045064" w:rsidRDefault="002F1FC4" w:rsidP="002F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Если значение К превышает 0,8,                 П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vertAlign w:val="subscript"/>
                <w:lang w:eastAsia="en-US"/>
              </w:rPr>
              <w:t>4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= 10 и определяется по формуле </w:t>
            </w:r>
            <w:r w:rsidRPr="00045064">
              <w:rPr>
                <w:rFonts w:ascii="PT Astra Serif" w:eastAsiaTheme="minorHAnsi" w:hAnsi="PT Astra Serif" w:cs="PT Astra Serif"/>
                <w:noProof/>
                <w:color w:val="000000" w:themeColor="text1"/>
                <w:kern w:val="0"/>
                <w:position w:val="-25"/>
                <w:lang w:eastAsia="ru-RU"/>
              </w:rPr>
              <w:drawing>
                <wp:inline distT="0" distB="0" distL="0" distR="0">
                  <wp:extent cx="657225" cy="466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FC4" w:rsidRPr="00045064" w:rsidRDefault="002F1FC4" w:rsidP="002F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где У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vertAlign w:val="subscript"/>
                <w:lang w:eastAsia="en-US"/>
              </w:rPr>
              <w:t>о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- общее количество участников мероприятий, чел. (&lt;...&gt;);</w:t>
            </w:r>
          </w:p>
          <w:p w:rsidR="002F1FC4" w:rsidRPr="00045064" w:rsidRDefault="002F1FC4" w:rsidP="002F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Н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vertAlign w:val="subscript"/>
                <w:lang w:eastAsia="en-US"/>
              </w:rPr>
              <w:t>м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- численность населения муниципального образования (чел.) (&lt;...&gt;).</w:t>
            </w:r>
          </w:p>
          <w:p w:rsidR="002F1FC4" w:rsidRPr="00045064" w:rsidRDefault="002F1FC4" w:rsidP="002F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В случае участия в указанных мероприятиях (независимо от их количества) представителей других муниципальных образований П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vertAlign w:val="subscript"/>
                <w:lang w:eastAsia="en-US"/>
              </w:rPr>
              <w:t>4.2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= 5, </w:t>
            </w:r>
            <w:r w:rsidR="00D264FE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br/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в случае отсутствия такого участия П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vertAlign w:val="subscript"/>
                <w:lang w:eastAsia="en-US"/>
              </w:rPr>
              <w:t>4.2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= 0.</w:t>
            </w:r>
          </w:p>
          <w:p w:rsidR="002F1FC4" w:rsidRPr="00045064" w:rsidRDefault="002F1FC4" w:rsidP="002F1FC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В случае организации участия представителей данного муниципального образования в подобных мероприятиях (независимо от их количества), организованных другими муниципальными образованиями, П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vertAlign w:val="subscript"/>
                <w:lang w:eastAsia="en-US"/>
              </w:rPr>
              <w:t>4.3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= 5, в случае отсутствия такого участия                    П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vertAlign w:val="subscript"/>
                <w:lang w:eastAsia="en-US"/>
              </w:rPr>
              <w:t>4.3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 = 0.</w:t>
            </w:r>
          </w:p>
        </w:tc>
      </w:tr>
      <w:tr w:rsidR="00162636" w:rsidRPr="00045064" w:rsidTr="009A2A7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C4" w:rsidRPr="00045064" w:rsidRDefault="002F1FC4" w:rsidP="002F1FC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5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C4" w:rsidRPr="00045064" w:rsidRDefault="002F1FC4" w:rsidP="002F1FC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Организация и проведение                                    в муниципальном образовании мероприятий, приуроченных </w:t>
            </w:r>
            <w:r w:rsidR="00D264FE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br/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к праздничным дням, дням воинской славы России </w:t>
            </w:r>
            <w:r w:rsidR="00D264FE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br/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и памятным датам (День защитника Отечества, Праздник Весны и Труда, День Победы, День России, День народного единства, День Конституции Российской Федерации)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C4" w:rsidRPr="00045064" w:rsidRDefault="002F1FC4" w:rsidP="002F1FC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0,1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FC4" w:rsidRPr="00045064" w:rsidRDefault="002F1FC4" w:rsidP="002F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В случае непроведения мероприятий                  П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vertAlign w:val="subscript"/>
                <w:lang w:eastAsia="en-US"/>
              </w:rPr>
              <w:t>5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= 0.</w:t>
            </w:r>
          </w:p>
          <w:p w:rsidR="002F1FC4" w:rsidRPr="00045064" w:rsidRDefault="002F1FC4" w:rsidP="002F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В случае проведения от 1 до 3 мероприятий П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vertAlign w:val="subscript"/>
                <w:lang w:eastAsia="en-US"/>
              </w:rPr>
              <w:t>5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= 5.</w:t>
            </w:r>
          </w:p>
          <w:p w:rsidR="002F1FC4" w:rsidRPr="00045064" w:rsidRDefault="002F1FC4" w:rsidP="002F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В случае проведения 4 и более мероприятий П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vertAlign w:val="subscript"/>
                <w:lang w:eastAsia="en-US"/>
              </w:rPr>
              <w:t>5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= 10.</w:t>
            </w:r>
          </w:p>
        </w:tc>
      </w:tr>
      <w:tr w:rsidR="00162636" w:rsidRPr="00045064" w:rsidTr="00A4629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C4" w:rsidRPr="00045064" w:rsidRDefault="002F1FC4" w:rsidP="002F1FC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C4" w:rsidRPr="00045064" w:rsidRDefault="002F1FC4" w:rsidP="002F1FC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C4" w:rsidRPr="00045064" w:rsidRDefault="002F1FC4" w:rsidP="002F1FC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C4" w:rsidRPr="00045064" w:rsidRDefault="002F1FC4" w:rsidP="002F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Количество проведённых мероприятий &lt;...&gt;.</w:t>
            </w:r>
          </w:p>
          <w:p w:rsidR="002F1FC4" w:rsidRPr="00045064" w:rsidRDefault="002F1FC4" w:rsidP="002F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</w:p>
        </w:tc>
      </w:tr>
      <w:tr w:rsidR="00162636" w:rsidRPr="00045064" w:rsidTr="00A46291">
        <w:trPr>
          <w:trHeight w:val="30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28" w:rsidRPr="00045064" w:rsidRDefault="00891328" w:rsidP="0016546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bookmarkStart w:id="10" w:name="Par140"/>
            <w:bookmarkEnd w:id="10"/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6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28" w:rsidRPr="00045064" w:rsidRDefault="002F1FC4" w:rsidP="00891328">
            <w:pPr>
              <w:widowControl/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Размещение на официальном сайте муниципального образования в сети «Интернет» либо на сайтах редакций местных, региональных или обще</w:t>
            </w:r>
            <w:r w:rsidR="00D264FE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-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российских средств массовой информации в сети «Интернет» материалов, посвящённых представленной в заявке муниципальной практики либо информации о деятельности органов местного самоуправления в сфере этноконфессиональных отношений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28" w:rsidRPr="00045064" w:rsidRDefault="00891328" w:rsidP="0016546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0,1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D" w:rsidRPr="00045064" w:rsidRDefault="00A637ED" w:rsidP="00A637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П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vertAlign w:val="subscript"/>
                <w:lang w:eastAsia="en-US"/>
              </w:rPr>
              <w:t>6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= &lt;...&gt;</w:t>
            </w:r>
          </w:p>
          <w:p w:rsidR="00A637ED" w:rsidRPr="00045064" w:rsidRDefault="00A637ED" w:rsidP="00A637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В случае неразмещения материалов                    П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vertAlign w:val="subscript"/>
                <w:lang w:eastAsia="en-US"/>
              </w:rPr>
              <w:t>6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= 0.</w:t>
            </w:r>
          </w:p>
          <w:p w:rsidR="00A637ED" w:rsidRPr="00045064" w:rsidRDefault="00A637ED" w:rsidP="00A637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В случае размещения от 1 до 5 материалов в течение года П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vertAlign w:val="subscript"/>
                <w:lang w:eastAsia="en-US"/>
              </w:rPr>
              <w:t>6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= 5.</w:t>
            </w:r>
          </w:p>
          <w:p w:rsidR="00891328" w:rsidRPr="00045064" w:rsidRDefault="00A637ED" w:rsidP="00A637E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В случае размещения 6 и более материалов П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vertAlign w:val="subscript"/>
                <w:lang w:eastAsia="en-US"/>
              </w:rPr>
              <w:t>6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= 10.</w:t>
            </w:r>
          </w:p>
          <w:p w:rsidR="00A637ED" w:rsidRPr="00045064" w:rsidRDefault="00A637ED" w:rsidP="00A637E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</w:p>
          <w:p w:rsidR="00891328" w:rsidRPr="00045064" w:rsidRDefault="00891328" w:rsidP="00A637ED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Количество </w:t>
            </w:r>
            <w:r w:rsidR="00A637ED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размещённых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материалов &lt;...&gt;</w:t>
            </w:r>
          </w:p>
        </w:tc>
      </w:tr>
      <w:tr w:rsidR="00162636" w:rsidRPr="00045064" w:rsidTr="00A46291">
        <w:trPr>
          <w:trHeight w:val="11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75" w:rsidRPr="00045064" w:rsidRDefault="009A2A75" w:rsidP="009A2A7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7.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75" w:rsidRPr="00045064" w:rsidRDefault="00A637ED" w:rsidP="00D264F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Наличие в бюджете муниципального образования </w:t>
            </w:r>
            <w:r w:rsidR="00D264FE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бюджетных ассигнований</w:t>
            </w:r>
            <w:r w:rsidR="00D264FE"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br/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на проведение мероприятий, направленных на 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гармонизацию межнациональных и межрели</w:t>
            </w:r>
            <w:r w:rsidR="00D264FE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-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гиозных отношений, сохранение </w:t>
            </w:r>
            <w:r w:rsidR="00D264FE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br/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и развитие языков и культуры народов Российской Федерации, социально-культурную адаптацию и интеграцию иностранных граждан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75" w:rsidRPr="00045064" w:rsidRDefault="009A2A75" w:rsidP="009A2A7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0,25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ED" w:rsidRPr="00045064" w:rsidRDefault="00A637ED" w:rsidP="00A637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П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vertAlign w:val="subscript"/>
                <w:lang w:eastAsia="en-US"/>
              </w:rPr>
              <w:t>7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= &lt;...&gt;</w:t>
            </w:r>
          </w:p>
          <w:p w:rsidR="00A637ED" w:rsidRPr="00045064" w:rsidRDefault="00A637ED" w:rsidP="00A637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В случае отсутствия бюджетных ассигнований П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vertAlign w:val="subscript"/>
                <w:lang w:eastAsia="en-US"/>
              </w:rPr>
              <w:t>7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= 0.</w:t>
            </w:r>
          </w:p>
          <w:p w:rsidR="00A637ED" w:rsidRPr="00045064" w:rsidRDefault="00A637ED" w:rsidP="00A637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В случае отсутствия бюджетных ассигнований  П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vertAlign w:val="subscript"/>
                <w:lang w:eastAsia="en-US"/>
              </w:rPr>
              <w:t>7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= 5.</w:t>
            </w:r>
          </w:p>
          <w:p w:rsidR="00A637ED" w:rsidRPr="00045064" w:rsidRDefault="00A637ED" w:rsidP="00A637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</w:p>
          <w:p w:rsidR="00A637ED" w:rsidRPr="00045064" w:rsidRDefault="00A637ED" w:rsidP="00A637E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Courier New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045064">
              <w:rPr>
                <w:rFonts w:ascii="PT Astra Serif" w:eastAsiaTheme="minorHAnsi" w:hAnsi="PT Astra Serif" w:cs="Courier New"/>
                <w:color w:val="000000" w:themeColor="text1"/>
                <w:kern w:val="0"/>
                <w:sz w:val="20"/>
                <w:szCs w:val="20"/>
                <w:lang w:eastAsia="en-US"/>
              </w:rPr>
              <w:t>Наличие бюджетных ассигнований</w:t>
            </w:r>
          </w:p>
          <w:p w:rsidR="00A637ED" w:rsidRPr="00045064" w:rsidRDefault="00A637ED" w:rsidP="00A637E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Courier New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  <w:p w:rsidR="00A637ED" w:rsidRPr="00045064" w:rsidRDefault="00A637ED" w:rsidP="00A637E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Courier New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045064">
              <w:rPr>
                <w:rFonts w:ascii="PT Astra Serif" w:eastAsiaTheme="minorHAnsi" w:hAnsi="PT Astra Serif" w:cs="Courier New"/>
                <w:color w:val="000000" w:themeColor="text1"/>
                <w:kern w:val="0"/>
                <w:sz w:val="20"/>
                <w:szCs w:val="20"/>
                <w:lang w:eastAsia="en-US"/>
              </w:rPr>
              <w:t>________.</w:t>
            </w:r>
          </w:p>
          <w:p w:rsidR="00A637ED" w:rsidRPr="00045064" w:rsidRDefault="00A637ED" w:rsidP="00A637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 w:cs="Courier New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045064">
              <w:rPr>
                <w:rFonts w:ascii="PT Astra Serif" w:eastAsiaTheme="minorHAnsi" w:hAnsi="PT Astra Serif" w:cs="Courier New"/>
                <w:color w:val="000000" w:themeColor="text1"/>
                <w:kern w:val="0"/>
                <w:sz w:val="20"/>
                <w:szCs w:val="20"/>
                <w:lang w:eastAsia="en-US"/>
              </w:rPr>
              <w:t xml:space="preserve"> да/нет</w:t>
            </w:r>
          </w:p>
          <w:p w:rsidR="00A637ED" w:rsidRPr="00045064" w:rsidRDefault="00A637ED" w:rsidP="00A637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 w:cs="Courier New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  <w:p w:rsidR="009A2A75" w:rsidRPr="00045064" w:rsidRDefault="00A637ED" w:rsidP="00A637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 w:cs="Courier New"/>
                <w:color w:val="000000" w:themeColor="text1"/>
                <w:kern w:val="0"/>
                <w:sz w:val="20"/>
                <w:szCs w:val="20"/>
                <w:lang w:eastAsia="en-US"/>
              </w:rPr>
              <w:t>Объём бюджетных ассигнований &lt;…&gt;</w:t>
            </w:r>
          </w:p>
        </w:tc>
      </w:tr>
      <w:tr w:rsidR="00162636" w:rsidRPr="00045064" w:rsidTr="009A2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75" w:rsidRPr="00045064" w:rsidRDefault="009A2A75" w:rsidP="009A2A7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8.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75" w:rsidRPr="00045064" w:rsidRDefault="007C516A" w:rsidP="009A2A7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Наличие на территории муниципального образования этнокультурного бренда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75" w:rsidRPr="00045064" w:rsidRDefault="009A2A75" w:rsidP="009A2A7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0,1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A" w:rsidRPr="00045064" w:rsidRDefault="007C516A" w:rsidP="007C516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П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vertAlign w:val="subscript"/>
                <w:lang w:eastAsia="en-US"/>
              </w:rPr>
              <w:t>8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= &lt;...&gt;</w:t>
            </w:r>
          </w:p>
          <w:p w:rsidR="007C516A" w:rsidRPr="00045064" w:rsidRDefault="007C516A" w:rsidP="007C516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При отсутствии П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vertAlign w:val="subscript"/>
                <w:lang w:eastAsia="en-US"/>
              </w:rPr>
              <w:t>8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= 0.</w:t>
            </w:r>
          </w:p>
          <w:p w:rsidR="007C516A" w:rsidRPr="00045064" w:rsidRDefault="007C516A" w:rsidP="007C516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>При наличии П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vertAlign w:val="subscript"/>
                <w:lang w:eastAsia="en-US"/>
              </w:rPr>
              <w:t>8</w:t>
            </w:r>
            <w:r w:rsidRPr="00045064"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  <w:t xml:space="preserve"> = 5.</w:t>
            </w:r>
          </w:p>
          <w:p w:rsidR="007C516A" w:rsidRPr="00045064" w:rsidRDefault="007C516A" w:rsidP="007C516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</w:p>
          <w:p w:rsidR="007C516A" w:rsidRPr="00045064" w:rsidRDefault="007C516A" w:rsidP="007C516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Courier New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045064">
              <w:rPr>
                <w:rFonts w:ascii="PT Astra Serif" w:eastAsiaTheme="minorHAnsi" w:hAnsi="PT Astra Serif" w:cs="Courier New"/>
                <w:color w:val="000000" w:themeColor="text1"/>
                <w:kern w:val="0"/>
                <w:sz w:val="20"/>
                <w:szCs w:val="20"/>
                <w:lang w:eastAsia="en-US"/>
              </w:rPr>
              <w:t>Наличие этнокультурного бренда:</w:t>
            </w:r>
          </w:p>
          <w:p w:rsidR="007C516A" w:rsidRPr="00045064" w:rsidRDefault="007C516A" w:rsidP="007C516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Courier New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  <w:p w:rsidR="007C516A" w:rsidRPr="00045064" w:rsidRDefault="007C516A" w:rsidP="007C516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Courier New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045064">
              <w:rPr>
                <w:rFonts w:ascii="PT Astra Serif" w:eastAsiaTheme="minorHAnsi" w:hAnsi="PT Astra Serif" w:cs="Courier New"/>
                <w:color w:val="000000" w:themeColor="text1"/>
                <w:kern w:val="0"/>
                <w:sz w:val="20"/>
                <w:szCs w:val="20"/>
                <w:lang w:eastAsia="en-US"/>
              </w:rPr>
              <w:t>________.</w:t>
            </w:r>
          </w:p>
          <w:p w:rsidR="007C516A" w:rsidRPr="00045064" w:rsidRDefault="007C516A" w:rsidP="007C516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 w:cs="Courier New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045064">
              <w:rPr>
                <w:rFonts w:ascii="PT Astra Serif" w:eastAsiaTheme="minorHAnsi" w:hAnsi="PT Astra Serif" w:cs="Courier New"/>
                <w:color w:val="000000" w:themeColor="text1"/>
                <w:kern w:val="0"/>
                <w:sz w:val="20"/>
                <w:szCs w:val="20"/>
                <w:lang w:eastAsia="en-US"/>
              </w:rPr>
              <w:t xml:space="preserve"> да/нет</w:t>
            </w:r>
          </w:p>
          <w:p w:rsidR="007C516A" w:rsidRPr="00045064" w:rsidRDefault="007C516A" w:rsidP="007C516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 w:cs="Courier New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  <w:p w:rsidR="009A2A75" w:rsidRPr="00045064" w:rsidRDefault="007C516A" w:rsidP="007C516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 w:cs="Courier New"/>
                <w:color w:val="000000" w:themeColor="text1"/>
                <w:kern w:val="0"/>
                <w:sz w:val="20"/>
                <w:szCs w:val="20"/>
                <w:lang w:eastAsia="en-US"/>
              </w:rPr>
              <w:t>Наименование бренда &lt;…&gt;</w:t>
            </w:r>
          </w:p>
        </w:tc>
      </w:tr>
    </w:tbl>
    <w:p w:rsidR="0030713A" w:rsidRPr="00045064" w:rsidRDefault="0030713A" w:rsidP="00E81122">
      <w:pPr>
        <w:pStyle w:val="ConsPlusNormal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858DA" w:rsidRPr="00045064" w:rsidRDefault="00DA210A" w:rsidP="00E81122">
      <w:pPr>
        <w:pStyle w:val="ConsPlusNormal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_____________</w:t>
      </w:r>
    </w:p>
    <w:p w:rsidR="005B04DE" w:rsidRPr="00045064" w:rsidRDefault="005B04DE" w:rsidP="00E81122">
      <w:pPr>
        <w:pStyle w:val="ConsPlusNormal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001714" w:rsidRPr="00045064" w:rsidRDefault="00001714" w:rsidP="00E81122">
      <w:pPr>
        <w:pStyle w:val="ConsPlusNormal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  <w:sectPr w:rsidR="00001714" w:rsidRPr="00045064" w:rsidSect="005B04D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150A6" w:rsidRPr="00045064" w:rsidRDefault="004150A6" w:rsidP="004150A6">
      <w:pPr>
        <w:widowControl/>
        <w:suppressAutoHyphens w:val="0"/>
        <w:autoSpaceDE w:val="0"/>
        <w:autoSpaceDN w:val="0"/>
        <w:adjustRightInd w:val="0"/>
        <w:ind w:left="6946"/>
        <w:jc w:val="center"/>
        <w:outlineLvl w:val="0"/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</w:pP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ПРИЛОЖЕНИЕ № 3</w:t>
      </w:r>
    </w:p>
    <w:p w:rsidR="004150A6" w:rsidRPr="00045064" w:rsidRDefault="004150A6" w:rsidP="004150A6">
      <w:pPr>
        <w:widowControl/>
        <w:suppressAutoHyphens w:val="0"/>
        <w:autoSpaceDE w:val="0"/>
        <w:autoSpaceDN w:val="0"/>
        <w:adjustRightInd w:val="0"/>
        <w:ind w:left="6946"/>
        <w:jc w:val="center"/>
        <w:outlineLvl w:val="0"/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</w:pPr>
    </w:p>
    <w:p w:rsidR="004150A6" w:rsidRPr="00045064" w:rsidRDefault="004150A6" w:rsidP="004150A6">
      <w:pPr>
        <w:widowControl/>
        <w:suppressAutoHyphens w:val="0"/>
        <w:autoSpaceDE w:val="0"/>
        <w:autoSpaceDN w:val="0"/>
        <w:adjustRightInd w:val="0"/>
        <w:ind w:left="6946"/>
        <w:jc w:val="center"/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</w:pPr>
      <w:r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 xml:space="preserve">к </w:t>
      </w:r>
      <w:r w:rsidR="00FC378C" w:rsidRPr="00045064">
        <w:rPr>
          <w:rFonts w:ascii="PT Astra Serif" w:eastAsiaTheme="minorHAnsi" w:hAnsi="PT Astra Serif"/>
          <w:color w:val="000000" w:themeColor="text1"/>
          <w:kern w:val="0"/>
          <w:sz w:val="28"/>
          <w:szCs w:val="28"/>
          <w:lang w:eastAsia="en-US"/>
        </w:rPr>
        <w:t>Положению</w:t>
      </w:r>
    </w:p>
    <w:p w:rsidR="004150A6" w:rsidRPr="00045064" w:rsidRDefault="004150A6" w:rsidP="0079705A">
      <w:pPr>
        <w:pStyle w:val="ConsPlusNormal"/>
        <w:ind w:left="5245" w:hanging="142"/>
        <w:jc w:val="center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4150A6" w:rsidRPr="00045064" w:rsidRDefault="004150A6" w:rsidP="0079705A">
      <w:pPr>
        <w:pStyle w:val="ConsPlusNormal"/>
        <w:ind w:left="5245" w:hanging="142"/>
        <w:jc w:val="center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4150A6" w:rsidRPr="00045064" w:rsidRDefault="004150A6" w:rsidP="0079705A">
      <w:pPr>
        <w:pStyle w:val="ConsPlusNormal"/>
        <w:ind w:left="5245" w:hanging="142"/>
        <w:jc w:val="center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4150A6" w:rsidRPr="00045064" w:rsidRDefault="004150A6" w:rsidP="004150A6">
      <w:pPr>
        <w:pStyle w:val="ConsPlusNormal"/>
        <w:ind w:left="-142" w:firstLine="851"/>
        <w:jc w:val="center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ЛИСТ</w:t>
      </w:r>
    </w:p>
    <w:p w:rsidR="004150A6" w:rsidRPr="00045064" w:rsidRDefault="004150A6" w:rsidP="004150A6">
      <w:pPr>
        <w:pStyle w:val="ConsPlusNormal"/>
        <w:ind w:left="-142" w:firstLine="851"/>
        <w:jc w:val="center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45064">
        <w:rPr>
          <w:rFonts w:ascii="PT Astra Serif" w:hAnsi="PT Astra Serif" w:cs="Times New Roman"/>
          <w:color w:val="000000" w:themeColor="text1"/>
          <w:sz w:val="28"/>
          <w:szCs w:val="28"/>
        </w:rPr>
        <w:t>экспертной оценки</w:t>
      </w:r>
    </w:p>
    <w:p w:rsidR="004150A6" w:rsidRPr="00045064" w:rsidRDefault="004150A6" w:rsidP="004150A6">
      <w:pPr>
        <w:pStyle w:val="ConsPlusNormal"/>
        <w:ind w:left="-142" w:firstLine="851"/>
        <w:jc w:val="center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tbl>
      <w:tblPr>
        <w:tblStyle w:val="a9"/>
        <w:tblW w:w="0" w:type="auto"/>
        <w:tblInd w:w="-142" w:type="dxa"/>
        <w:tblLook w:val="04A0"/>
      </w:tblPr>
      <w:tblGrid>
        <w:gridCol w:w="2336"/>
        <w:gridCol w:w="2342"/>
        <w:gridCol w:w="2239"/>
        <w:gridCol w:w="1956"/>
        <w:gridCol w:w="1123"/>
      </w:tblGrid>
      <w:tr w:rsidR="00162636" w:rsidRPr="00045064" w:rsidTr="0016546A">
        <w:tc>
          <w:tcPr>
            <w:tcW w:w="1954" w:type="dxa"/>
            <w:vMerge w:val="restart"/>
          </w:tcPr>
          <w:p w:rsidR="003F2177" w:rsidRPr="00045064" w:rsidRDefault="0016546A" w:rsidP="003F2177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45064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 w:rsidR="007369A8" w:rsidRPr="00045064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городского округа, городского поселения</w:t>
            </w:r>
            <w:r w:rsidRPr="00045064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,</w:t>
            </w:r>
            <w:r w:rsidR="003F2177" w:rsidRPr="00045064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сельского поселения,</w:t>
            </w:r>
          </w:p>
          <w:p w:rsidR="0016546A" w:rsidRPr="00045064" w:rsidRDefault="007369A8" w:rsidP="003F2177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45064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местная администрация которого </w:t>
            </w:r>
            <w:r w:rsidR="0016546A" w:rsidRPr="00045064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представи</w:t>
            </w:r>
            <w:r w:rsidRPr="00045064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ла</w:t>
            </w:r>
            <w:r w:rsidR="0016546A" w:rsidRPr="00045064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заявку</w:t>
            </w:r>
          </w:p>
        </w:tc>
        <w:tc>
          <w:tcPr>
            <w:tcW w:w="6669" w:type="dxa"/>
            <w:gridSpan w:val="3"/>
          </w:tcPr>
          <w:p w:rsidR="0016546A" w:rsidRPr="00045064" w:rsidRDefault="00B576F9" w:rsidP="00B576F9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45064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Число б</w:t>
            </w:r>
            <w:r w:rsidR="0016546A" w:rsidRPr="00045064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алл</w:t>
            </w:r>
            <w:r w:rsidRPr="00045064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ов</w:t>
            </w:r>
            <w:r w:rsidR="0016546A" w:rsidRPr="00045064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(0-5)</w:t>
            </w:r>
          </w:p>
        </w:tc>
        <w:tc>
          <w:tcPr>
            <w:tcW w:w="1147" w:type="dxa"/>
            <w:vMerge w:val="restart"/>
          </w:tcPr>
          <w:p w:rsidR="0016546A" w:rsidRPr="00045064" w:rsidRDefault="0016546A" w:rsidP="004150A6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45064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Сумма баллов</w:t>
            </w:r>
          </w:p>
        </w:tc>
      </w:tr>
      <w:tr w:rsidR="00162636" w:rsidRPr="00045064" w:rsidTr="0016546A">
        <w:tc>
          <w:tcPr>
            <w:tcW w:w="1954" w:type="dxa"/>
            <w:vMerge/>
          </w:tcPr>
          <w:p w:rsidR="0016546A" w:rsidRPr="00045064" w:rsidRDefault="0016546A" w:rsidP="004150A6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:rsidR="00604F30" w:rsidRPr="00045064" w:rsidRDefault="00604F30" w:rsidP="00604F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045064">
              <w:rPr>
                <w:rFonts w:ascii="PT Astra Serif" w:hAnsi="PT Astra Serif"/>
                <w:color w:val="000000" w:themeColor="text1"/>
              </w:rPr>
              <w:t xml:space="preserve">степень </w:t>
            </w:r>
            <w:r w:rsidR="0016546A" w:rsidRPr="00045064">
              <w:rPr>
                <w:rFonts w:ascii="PT Astra Serif" w:hAnsi="PT Astra Serif"/>
                <w:color w:val="000000" w:themeColor="text1"/>
              </w:rPr>
              <w:t>эффективност</w:t>
            </w:r>
            <w:r w:rsidRPr="00045064">
              <w:rPr>
                <w:rFonts w:ascii="PT Astra Serif" w:hAnsi="PT Astra Serif"/>
                <w:color w:val="000000" w:themeColor="text1"/>
              </w:rPr>
              <w:t>и</w:t>
            </w:r>
            <w:r w:rsidR="0016546A" w:rsidRPr="00045064">
              <w:rPr>
                <w:rFonts w:ascii="PT Astra Serif" w:hAnsi="PT Astra Serif"/>
                <w:color w:val="000000" w:themeColor="text1"/>
              </w:rPr>
              <w:t xml:space="preserve"> взаимодействия ОМСУ с местными национально-культурными автономиями </w:t>
            </w:r>
          </w:p>
          <w:p w:rsidR="00604F30" w:rsidRPr="00045064" w:rsidRDefault="0016546A" w:rsidP="00604F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045064">
              <w:rPr>
                <w:rFonts w:ascii="PT Astra Serif" w:hAnsi="PT Astra Serif"/>
                <w:color w:val="000000" w:themeColor="text1"/>
              </w:rPr>
              <w:t xml:space="preserve">по реализации мер, направленных </w:t>
            </w:r>
          </w:p>
          <w:p w:rsidR="00604F30" w:rsidRPr="00045064" w:rsidRDefault="0016546A" w:rsidP="00604F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hAnsi="PT Astra Serif"/>
                <w:color w:val="000000" w:themeColor="text1"/>
              </w:rPr>
              <w:t xml:space="preserve">на </w:t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укрепление общероссийской гражданской идентичности </w:t>
            </w:r>
          </w:p>
          <w:p w:rsidR="00604F30" w:rsidRPr="00045064" w:rsidRDefault="0016546A" w:rsidP="00604F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и единства много-национального народа Российской Федерации (российской нации), про</w:t>
            </w:r>
            <w:r w:rsidR="00504C27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живающего </w:t>
            </w:r>
          </w:p>
          <w:p w:rsidR="0016546A" w:rsidRPr="00045064" w:rsidRDefault="00504C27" w:rsidP="00604F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в Ульяновской области</w:t>
            </w:r>
          </w:p>
        </w:tc>
        <w:tc>
          <w:tcPr>
            <w:tcW w:w="2271" w:type="dxa"/>
          </w:tcPr>
          <w:p w:rsidR="00604F30" w:rsidRPr="00045064" w:rsidRDefault="00604F30" w:rsidP="00604F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hAnsi="PT Astra Serif"/>
                <w:color w:val="000000" w:themeColor="text1"/>
              </w:rPr>
              <w:t xml:space="preserve">степень эффективности </w:t>
            </w:r>
            <w:r w:rsidR="0016546A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реализации мер, направленных </w:t>
            </w:r>
          </w:p>
          <w:p w:rsidR="0016546A" w:rsidRPr="00045064" w:rsidRDefault="0016546A" w:rsidP="00604F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на гармонизацию межнациона</w:t>
            </w:r>
            <w:r w:rsidR="00504C27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льных (межэтнических) отношений</w:t>
            </w:r>
          </w:p>
          <w:p w:rsidR="0016546A" w:rsidRPr="00045064" w:rsidRDefault="0016546A" w:rsidP="00604F30">
            <w:pPr>
              <w:pStyle w:val="ConsPlusNormal"/>
              <w:jc w:val="center"/>
              <w:outlineLvl w:val="0"/>
              <w:rPr>
                <w:rFonts w:ascii="PT Astra Serif" w:eastAsiaTheme="minorHAnsi" w:hAnsi="PT Astra Serif" w:cs="PT Astra Serif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</w:tcPr>
          <w:p w:rsidR="00604F30" w:rsidRPr="00045064" w:rsidRDefault="00604F30" w:rsidP="00604F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hAnsi="PT Astra Serif"/>
                <w:color w:val="000000" w:themeColor="text1"/>
              </w:rPr>
              <w:t>степень эффективности</w:t>
            </w:r>
          </w:p>
          <w:p w:rsidR="00604F30" w:rsidRPr="00045064" w:rsidRDefault="0016546A" w:rsidP="00604F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мер, направленных </w:t>
            </w:r>
          </w:p>
          <w:p w:rsidR="00B576F9" w:rsidRPr="00045064" w:rsidRDefault="0016546A" w:rsidP="00604F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на успешную социальную </w:t>
            </w:r>
          </w:p>
          <w:p w:rsidR="0016546A" w:rsidRPr="00045064" w:rsidRDefault="0016546A" w:rsidP="00604F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</w:pP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и культурную адаптацию иностранных граждан </w:t>
            </w:r>
            <w:r w:rsidR="00D264FE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br/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 xml:space="preserve">в Российской Федерации </w:t>
            </w:r>
            <w:r w:rsidR="00D264FE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br/>
            </w:r>
            <w:r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и их и</w:t>
            </w:r>
            <w:r w:rsidR="00504C27" w:rsidRPr="00045064"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  <w:t>нтеграция в российское общество</w:t>
            </w:r>
          </w:p>
          <w:p w:rsidR="0016546A" w:rsidRPr="00045064" w:rsidRDefault="0016546A" w:rsidP="00604F30">
            <w:pPr>
              <w:pStyle w:val="ConsPlusNormal"/>
              <w:jc w:val="center"/>
              <w:outlineLvl w:val="0"/>
              <w:rPr>
                <w:rFonts w:ascii="PT Astra Serif" w:eastAsiaTheme="minorHAnsi" w:hAnsi="PT Astra Serif" w:cs="PT Astra Serif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vMerge/>
          </w:tcPr>
          <w:p w:rsidR="0016546A" w:rsidRPr="00045064" w:rsidRDefault="0016546A" w:rsidP="004150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kern w:val="0"/>
                <w:lang w:eastAsia="en-US"/>
              </w:rPr>
            </w:pPr>
          </w:p>
        </w:tc>
      </w:tr>
      <w:tr w:rsidR="00162636" w:rsidRPr="00045064" w:rsidTr="0016546A">
        <w:tc>
          <w:tcPr>
            <w:tcW w:w="1954" w:type="dxa"/>
          </w:tcPr>
          <w:p w:rsidR="0016546A" w:rsidRPr="00045064" w:rsidRDefault="0016546A" w:rsidP="004150A6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:rsidR="0016546A" w:rsidRPr="00045064" w:rsidRDefault="0016546A" w:rsidP="004150A6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1" w:type="dxa"/>
          </w:tcPr>
          <w:p w:rsidR="0016546A" w:rsidRPr="00045064" w:rsidRDefault="0016546A" w:rsidP="004150A6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</w:tcPr>
          <w:p w:rsidR="0016546A" w:rsidRPr="00045064" w:rsidRDefault="0016546A" w:rsidP="004150A6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</w:tcPr>
          <w:p w:rsidR="0016546A" w:rsidRPr="00045064" w:rsidRDefault="0016546A" w:rsidP="004150A6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162636" w:rsidRPr="00045064" w:rsidTr="0016546A">
        <w:tc>
          <w:tcPr>
            <w:tcW w:w="1954" w:type="dxa"/>
          </w:tcPr>
          <w:p w:rsidR="0016546A" w:rsidRPr="00045064" w:rsidRDefault="0016546A" w:rsidP="004150A6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:rsidR="0016546A" w:rsidRPr="00045064" w:rsidRDefault="0016546A" w:rsidP="004150A6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1" w:type="dxa"/>
          </w:tcPr>
          <w:p w:rsidR="0016546A" w:rsidRPr="00045064" w:rsidRDefault="0016546A" w:rsidP="004150A6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</w:tcPr>
          <w:p w:rsidR="0016546A" w:rsidRPr="00045064" w:rsidRDefault="0016546A" w:rsidP="004150A6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</w:tcPr>
          <w:p w:rsidR="0016546A" w:rsidRPr="00045064" w:rsidRDefault="0016546A" w:rsidP="004150A6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162636" w:rsidRPr="00045064" w:rsidTr="0016546A">
        <w:tc>
          <w:tcPr>
            <w:tcW w:w="1954" w:type="dxa"/>
          </w:tcPr>
          <w:p w:rsidR="0016546A" w:rsidRPr="00045064" w:rsidRDefault="0016546A" w:rsidP="004150A6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:rsidR="0016546A" w:rsidRPr="00045064" w:rsidRDefault="0016546A" w:rsidP="004150A6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1" w:type="dxa"/>
          </w:tcPr>
          <w:p w:rsidR="0016546A" w:rsidRPr="00045064" w:rsidRDefault="0016546A" w:rsidP="004150A6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</w:tcPr>
          <w:p w:rsidR="0016546A" w:rsidRPr="00045064" w:rsidRDefault="0016546A" w:rsidP="004150A6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</w:tcPr>
          <w:p w:rsidR="0016546A" w:rsidRPr="00045064" w:rsidRDefault="0016546A" w:rsidP="004150A6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150A6" w:rsidRPr="00045064" w:rsidRDefault="004150A6" w:rsidP="004150A6">
      <w:pPr>
        <w:pStyle w:val="ConsPlusNormal"/>
        <w:ind w:left="-142" w:firstLine="851"/>
        <w:jc w:val="center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4150A6" w:rsidRPr="00045064" w:rsidRDefault="004150A6" w:rsidP="004150A6">
      <w:pPr>
        <w:pStyle w:val="ConsPlusNormal"/>
        <w:ind w:left="-142" w:firstLine="851"/>
        <w:jc w:val="center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4150A6" w:rsidRPr="00045064" w:rsidRDefault="004150A6" w:rsidP="004150A6">
      <w:pPr>
        <w:pStyle w:val="ConsPlusNormal"/>
        <w:ind w:left="-142" w:firstLine="851"/>
        <w:jc w:val="center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4150A6" w:rsidRPr="00045064" w:rsidRDefault="004150A6" w:rsidP="004150A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PT Astra Serif" w:hAnsi="PT Astra Serif" w:cs="Times New Roman"/>
          <w:b w:val="0"/>
          <w:color w:val="000000" w:themeColor="text1"/>
          <w:kern w:val="0"/>
          <w:sz w:val="28"/>
          <w:szCs w:val="28"/>
          <w:lang w:eastAsia="ru-RU"/>
        </w:rPr>
      </w:pPr>
      <w:r w:rsidRPr="00045064">
        <w:rPr>
          <w:rFonts w:ascii="PT Astra Serif" w:hAnsi="PT Astra Serif" w:cs="Times New Roman"/>
          <w:b w:val="0"/>
          <w:color w:val="000000" w:themeColor="text1"/>
          <w:kern w:val="0"/>
          <w:sz w:val="28"/>
          <w:szCs w:val="28"/>
          <w:lang w:eastAsia="ru-RU"/>
        </w:rPr>
        <w:t>Член комиссии, осуществляющий</w:t>
      </w:r>
    </w:p>
    <w:p w:rsidR="004150A6" w:rsidRPr="00045064" w:rsidRDefault="004150A6" w:rsidP="004150A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PT Astra Serif" w:hAnsi="PT Astra Serif" w:cs="Times New Roman"/>
          <w:b w:val="0"/>
          <w:color w:val="000000" w:themeColor="text1"/>
          <w:kern w:val="0"/>
          <w:sz w:val="28"/>
          <w:szCs w:val="28"/>
          <w:lang w:eastAsia="ru-RU"/>
        </w:rPr>
      </w:pPr>
      <w:r w:rsidRPr="00045064">
        <w:rPr>
          <w:rFonts w:ascii="PT Astra Serif" w:hAnsi="PT Astra Serif" w:cs="Times New Roman"/>
          <w:b w:val="0"/>
          <w:color w:val="000000" w:themeColor="text1"/>
          <w:kern w:val="0"/>
          <w:sz w:val="28"/>
          <w:szCs w:val="28"/>
          <w:lang w:eastAsia="ru-RU"/>
        </w:rPr>
        <w:t>оценку                         __________________________/_____________________</w:t>
      </w:r>
    </w:p>
    <w:p w:rsidR="004150A6" w:rsidRPr="00045064" w:rsidRDefault="004150A6" w:rsidP="004150A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rFonts w:ascii="PT Astra Serif" w:hAnsi="PT Astra Serif" w:cs="Times New Roman"/>
          <w:b w:val="0"/>
          <w:color w:val="000000" w:themeColor="text1"/>
          <w:kern w:val="0"/>
          <w:sz w:val="20"/>
          <w:szCs w:val="20"/>
          <w:lang w:eastAsia="ru-RU"/>
        </w:rPr>
      </w:pPr>
      <w:r w:rsidRPr="00045064">
        <w:rPr>
          <w:rFonts w:ascii="PT Astra Serif" w:hAnsi="PT Astra Serif" w:cs="Times New Roman"/>
          <w:b w:val="0"/>
          <w:color w:val="000000" w:themeColor="text1"/>
          <w:kern w:val="0"/>
          <w:sz w:val="20"/>
          <w:szCs w:val="20"/>
          <w:lang w:eastAsia="ru-RU"/>
        </w:rPr>
        <w:t xml:space="preserve">                                                         (подпись)                                           (инициалы, фамилия)</w:t>
      </w:r>
    </w:p>
    <w:p w:rsidR="004150A6" w:rsidRPr="00045064" w:rsidRDefault="004150A6" w:rsidP="004150A6">
      <w:pPr>
        <w:widowControl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color w:val="000000" w:themeColor="text1"/>
          <w:kern w:val="0"/>
          <w:sz w:val="28"/>
          <w:szCs w:val="28"/>
          <w:lang w:eastAsia="ru-RU"/>
        </w:rPr>
      </w:pPr>
    </w:p>
    <w:p w:rsidR="00504C27" w:rsidRPr="00045064" w:rsidRDefault="00504C27" w:rsidP="004150A6">
      <w:pPr>
        <w:widowControl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color w:val="000000" w:themeColor="text1"/>
          <w:kern w:val="0"/>
          <w:sz w:val="28"/>
          <w:szCs w:val="28"/>
          <w:lang w:eastAsia="ru-RU"/>
        </w:rPr>
      </w:pPr>
    </w:p>
    <w:p w:rsidR="004150A6" w:rsidRPr="00162636" w:rsidRDefault="00504C27" w:rsidP="004150A6">
      <w:pPr>
        <w:widowControl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color w:val="000000" w:themeColor="text1"/>
          <w:kern w:val="0"/>
          <w:sz w:val="28"/>
          <w:szCs w:val="28"/>
          <w:lang w:eastAsia="ru-RU"/>
        </w:rPr>
      </w:pPr>
      <w:r w:rsidRPr="00045064">
        <w:rPr>
          <w:rFonts w:ascii="PT Astra Serif" w:hAnsi="PT Astra Serif"/>
          <w:color w:val="000000" w:themeColor="text1"/>
          <w:kern w:val="0"/>
          <w:sz w:val="28"/>
          <w:szCs w:val="28"/>
          <w:lang w:eastAsia="ru-RU"/>
        </w:rPr>
        <w:t>дата</w:t>
      </w:r>
    </w:p>
    <w:p w:rsidR="004150A6" w:rsidRPr="00162636" w:rsidRDefault="004150A6" w:rsidP="0079705A">
      <w:pPr>
        <w:pStyle w:val="ConsPlusNormal"/>
        <w:ind w:left="5245" w:hanging="142"/>
        <w:jc w:val="center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DA210A" w:rsidRPr="00162636" w:rsidRDefault="00DA210A" w:rsidP="00646443">
      <w:pPr>
        <w:pStyle w:val="ConsPlusNormal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sectPr w:rsidR="00DA210A" w:rsidRPr="00162636" w:rsidSect="00F976D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C4A" w:rsidRDefault="00947C4A" w:rsidP="005B04DE">
      <w:r>
        <w:separator/>
      </w:r>
    </w:p>
  </w:endnote>
  <w:endnote w:type="continuationSeparator" w:id="1">
    <w:p w:rsidR="00947C4A" w:rsidRDefault="00947C4A" w:rsidP="005B0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C4A" w:rsidRDefault="00947C4A" w:rsidP="005B04DE">
      <w:r>
        <w:separator/>
      </w:r>
    </w:p>
  </w:footnote>
  <w:footnote w:type="continuationSeparator" w:id="1">
    <w:p w:rsidR="00947C4A" w:rsidRDefault="00947C4A" w:rsidP="005B0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481084"/>
      <w:docPartObj>
        <w:docPartGallery w:val="Page Numbers (Top of Page)"/>
        <w:docPartUnique/>
      </w:docPartObj>
    </w:sdtPr>
    <w:sdtContent>
      <w:p w:rsidR="009F56F2" w:rsidRDefault="00322253">
        <w:pPr>
          <w:pStyle w:val="a4"/>
          <w:jc w:val="center"/>
        </w:pPr>
        <w:r>
          <w:rPr>
            <w:noProof/>
          </w:rPr>
          <w:fldChar w:fldCharType="begin"/>
        </w:r>
        <w:r w:rsidR="009F56F2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C0EC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F56F2" w:rsidRDefault="009F56F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3E61BE0"/>
    <w:multiLevelType w:val="multilevel"/>
    <w:tmpl w:val="BF0E33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одина Валентина Валериевна">
    <w15:presenceInfo w15:providerId="AD" w15:userId="S-1-5-21-1792191735-3947881508-569778772-744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B66AB"/>
    <w:rsid w:val="000000B8"/>
    <w:rsid w:val="0000064F"/>
    <w:rsid w:val="00001714"/>
    <w:rsid w:val="00002E63"/>
    <w:rsid w:val="0000632E"/>
    <w:rsid w:val="00013EBE"/>
    <w:rsid w:val="000233CD"/>
    <w:rsid w:val="00024B7E"/>
    <w:rsid w:val="000327D4"/>
    <w:rsid w:val="00035405"/>
    <w:rsid w:val="00045012"/>
    <w:rsid w:val="00045064"/>
    <w:rsid w:val="000578EC"/>
    <w:rsid w:val="00062F1B"/>
    <w:rsid w:val="00065EB4"/>
    <w:rsid w:val="00067FAB"/>
    <w:rsid w:val="00070148"/>
    <w:rsid w:val="00076427"/>
    <w:rsid w:val="00083264"/>
    <w:rsid w:val="00084D61"/>
    <w:rsid w:val="00086958"/>
    <w:rsid w:val="00091677"/>
    <w:rsid w:val="000928E1"/>
    <w:rsid w:val="00094E7E"/>
    <w:rsid w:val="000A3288"/>
    <w:rsid w:val="000A5D44"/>
    <w:rsid w:val="000B66AB"/>
    <w:rsid w:val="000C75B8"/>
    <w:rsid w:val="000D4A1D"/>
    <w:rsid w:val="000E0E38"/>
    <w:rsid w:val="000F7522"/>
    <w:rsid w:val="00103930"/>
    <w:rsid w:val="00110487"/>
    <w:rsid w:val="0012140B"/>
    <w:rsid w:val="001231A2"/>
    <w:rsid w:val="00130646"/>
    <w:rsid w:val="0013149C"/>
    <w:rsid w:val="00136DCF"/>
    <w:rsid w:val="001519F3"/>
    <w:rsid w:val="00151BFF"/>
    <w:rsid w:val="00155594"/>
    <w:rsid w:val="00162636"/>
    <w:rsid w:val="0016546A"/>
    <w:rsid w:val="0017407B"/>
    <w:rsid w:val="00177102"/>
    <w:rsid w:val="00186765"/>
    <w:rsid w:val="0019095F"/>
    <w:rsid w:val="001A7B85"/>
    <w:rsid w:val="001C4CE2"/>
    <w:rsid w:val="0020512E"/>
    <w:rsid w:val="002067F6"/>
    <w:rsid w:val="002133C5"/>
    <w:rsid w:val="00216620"/>
    <w:rsid w:val="00225B69"/>
    <w:rsid w:val="00227F64"/>
    <w:rsid w:val="00227F79"/>
    <w:rsid w:val="00232CA1"/>
    <w:rsid w:val="00243CA3"/>
    <w:rsid w:val="00244D40"/>
    <w:rsid w:val="002558AD"/>
    <w:rsid w:val="002602CE"/>
    <w:rsid w:val="0027593F"/>
    <w:rsid w:val="0027605D"/>
    <w:rsid w:val="00276B08"/>
    <w:rsid w:val="00286A03"/>
    <w:rsid w:val="002B0644"/>
    <w:rsid w:val="002B064B"/>
    <w:rsid w:val="002D0207"/>
    <w:rsid w:val="002D5A30"/>
    <w:rsid w:val="002F1FC4"/>
    <w:rsid w:val="002F7969"/>
    <w:rsid w:val="0030713A"/>
    <w:rsid w:val="00322253"/>
    <w:rsid w:val="0032317F"/>
    <w:rsid w:val="0033001A"/>
    <w:rsid w:val="00333D64"/>
    <w:rsid w:val="003346E1"/>
    <w:rsid w:val="00347F22"/>
    <w:rsid w:val="00355D56"/>
    <w:rsid w:val="00380567"/>
    <w:rsid w:val="00382EED"/>
    <w:rsid w:val="003A016A"/>
    <w:rsid w:val="003B08AF"/>
    <w:rsid w:val="003B38E7"/>
    <w:rsid w:val="003B77B2"/>
    <w:rsid w:val="003C2DAD"/>
    <w:rsid w:val="003C445A"/>
    <w:rsid w:val="003E6954"/>
    <w:rsid w:val="003F2177"/>
    <w:rsid w:val="00411066"/>
    <w:rsid w:val="004150A6"/>
    <w:rsid w:val="00415FDC"/>
    <w:rsid w:val="004203FD"/>
    <w:rsid w:val="004311C4"/>
    <w:rsid w:val="004347A6"/>
    <w:rsid w:val="00435DD4"/>
    <w:rsid w:val="004406B8"/>
    <w:rsid w:val="00441F66"/>
    <w:rsid w:val="00444DD2"/>
    <w:rsid w:val="0046497A"/>
    <w:rsid w:val="00487527"/>
    <w:rsid w:val="0048773C"/>
    <w:rsid w:val="00493AD4"/>
    <w:rsid w:val="004B5253"/>
    <w:rsid w:val="004D0D49"/>
    <w:rsid w:val="004D4207"/>
    <w:rsid w:val="004D6FF4"/>
    <w:rsid w:val="004E2BDD"/>
    <w:rsid w:val="004F1A7A"/>
    <w:rsid w:val="004F20FD"/>
    <w:rsid w:val="004F2114"/>
    <w:rsid w:val="004F7316"/>
    <w:rsid w:val="0050293F"/>
    <w:rsid w:val="00504C27"/>
    <w:rsid w:val="00507D83"/>
    <w:rsid w:val="00507F34"/>
    <w:rsid w:val="005119DD"/>
    <w:rsid w:val="00517F19"/>
    <w:rsid w:val="005238D1"/>
    <w:rsid w:val="00523AAA"/>
    <w:rsid w:val="00524BE6"/>
    <w:rsid w:val="0052671A"/>
    <w:rsid w:val="00535FB8"/>
    <w:rsid w:val="00543772"/>
    <w:rsid w:val="00546487"/>
    <w:rsid w:val="00546F43"/>
    <w:rsid w:val="00552CEE"/>
    <w:rsid w:val="00553430"/>
    <w:rsid w:val="00554CCA"/>
    <w:rsid w:val="00562BB8"/>
    <w:rsid w:val="00563FCA"/>
    <w:rsid w:val="00565D56"/>
    <w:rsid w:val="00575CD3"/>
    <w:rsid w:val="005766B7"/>
    <w:rsid w:val="005835AF"/>
    <w:rsid w:val="005926A4"/>
    <w:rsid w:val="005965D8"/>
    <w:rsid w:val="005A1FDD"/>
    <w:rsid w:val="005B04DE"/>
    <w:rsid w:val="005C1A49"/>
    <w:rsid w:val="005D37A0"/>
    <w:rsid w:val="005E4A46"/>
    <w:rsid w:val="005E4FCF"/>
    <w:rsid w:val="005F0567"/>
    <w:rsid w:val="005F3706"/>
    <w:rsid w:val="005F52D8"/>
    <w:rsid w:val="005F5C0D"/>
    <w:rsid w:val="006004AF"/>
    <w:rsid w:val="00604F30"/>
    <w:rsid w:val="006050AA"/>
    <w:rsid w:val="00611C19"/>
    <w:rsid w:val="00611F4F"/>
    <w:rsid w:val="00623CD5"/>
    <w:rsid w:val="006328F2"/>
    <w:rsid w:val="006342CE"/>
    <w:rsid w:val="00644F6E"/>
    <w:rsid w:val="00646443"/>
    <w:rsid w:val="00670BF1"/>
    <w:rsid w:val="0067303B"/>
    <w:rsid w:val="00684646"/>
    <w:rsid w:val="00686CEE"/>
    <w:rsid w:val="0069048D"/>
    <w:rsid w:val="006B118A"/>
    <w:rsid w:val="006B4F82"/>
    <w:rsid w:val="006C2030"/>
    <w:rsid w:val="006D292A"/>
    <w:rsid w:val="006D523A"/>
    <w:rsid w:val="006E20B9"/>
    <w:rsid w:val="006E77CF"/>
    <w:rsid w:val="006F55BC"/>
    <w:rsid w:val="006F7E8D"/>
    <w:rsid w:val="00701AFD"/>
    <w:rsid w:val="00702348"/>
    <w:rsid w:val="00705E71"/>
    <w:rsid w:val="00706215"/>
    <w:rsid w:val="007139AC"/>
    <w:rsid w:val="00714A8F"/>
    <w:rsid w:val="007255BF"/>
    <w:rsid w:val="00730A8E"/>
    <w:rsid w:val="007369A8"/>
    <w:rsid w:val="0074007E"/>
    <w:rsid w:val="0074247D"/>
    <w:rsid w:val="00743F61"/>
    <w:rsid w:val="00751EDC"/>
    <w:rsid w:val="00760979"/>
    <w:rsid w:val="007618BA"/>
    <w:rsid w:val="007630B1"/>
    <w:rsid w:val="00772F24"/>
    <w:rsid w:val="007743CF"/>
    <w:rsid w:val="00776C34"/>
    <w:rsid w:val="00787800"/>
    <w:rsid w:val="00794620"/>
    <w:rsid w:val="00795AAB"/>
    <w:rsid w:val="0079705A"/>
    <w:rsid w:val="007A6C4A"/>
    <w:rsid w:val="007C2649"/>
    <w:rsid w:val="007C516A"/>
    <w:rsid w:val="007C6849"/>
    <w:rsid w:val="007D053F"/>
    <w:rsid w:val="007D39CF"/>
    <w:rsid w:val="007E1CB5"/>
    <w:rsid w:val="007E6BEC"/>
    <w:rsid w:val="007E7446"/>
    <w:rsid w:val="007F0BB8"/>
    <w:rsid w:val="0080196F"/>
    <w:rsid w:val="00803F43"/>
    <w:rsid w:val="00807407"/>
    <w:rsid w:val="00815B00"/>
    <w:rsid w:val="008247F1"/>
    <w:rsid w:val="00827045"/>
    <w:rsid w:val="00827417"/>
    <w:rsid w:val="00842ABE"/>
    <w:rsid w:val="00844B6D"/>
    <w:rsid w:val="0084666F"/>
    <w:rsid w:val="0086057D"/>
    <w:rsid w:val="00863AF1"/>
    <w:rsid w:val="008642E9"/>
    <w:rsid w:val="00870CCD"/>
    <w:rsid w:val="00871A91"/>
    <w:rsid w:val="008730A8"/>
    <w:rsid w:val="00881411"/>
    <w:rsid w:val="00884D12"/>
    <w:rsid w:val="008858DA"/>
    <w:rsid w:val="00891328"/>
    <w:rsid w:val="008A123F"/>
    <w:rsid w:val="008D5EB7"/>
    <w:rsid w:val="008E45FF"/>
    <w:rsid w:val="008E7FD6"/>
    <w:rsid w:val="008F07AB"/>
    <w:rsid w:val="0091553E"/>
    <w:rsid w:val="0092357A"/>
    <w:rsid w:val="00927BB8"/>
    <w:rsid w:val="00931F86"/>
    <w:rsid w:val="009339FA"/>
    <w:rsid w:val="009400B9"/>
    <w:rsid w:val="00943DB8"/>
    <w:rsid w:val="009455F7"/>
    <w:rsid w:val="0094662F"/>
    <w:rsid w:val="009477EC"/>
    <w:rsid w:val="00947A01"/>
    <w:rsid w:val="00947C4A"/>
    <w:rsid w:val="00950333"/>
    <w:rsid w:val="0095111C"/>
    <w:rsid w:val="009511DC"/>
    <w:rsid w:val="00990BF1"/>
    <w:rsid w:val="00991791"/>
    <w:rsid w:val="0099305D"/>
    <w:rsid w:val="009A2827"/>
    <w:rsid w:val="009A2A75"/>
    <w:rsid w:val="009A6431"/>
    <w:rsid w:val="009B1DAF"/>
    <w:rsid w:val="009C269C"/>
    <w:rsid w:val="009C7928"/>
    <w:rsid w:val="009F3A0D"/>
    <w:rsid w:val="009F5358"/>
    <w:rsid w:val="009F56F2"/>
    <w:rsid w:val="00A0653C"/>
    <w:rsid w:val="00A110E3"/>
    <w:rsid w:val="00A11ED4"/>
    <w:rsid w:val="00A1430F"/>
    <w:rsid w:val="00A177F0"/>
    <w:rsid w:val="00A246F2"/>
    <w:rsid w:val="00A26252"/>
    <w:rsid w:val="00A27568"/>
    <w:rsid w:val="00A27EDD"/>
    <w:rsid w:val="00A31843"/>
    <w:rsid w:val="00A346B8"/>
    <w:rsid w:val="00A34BB4"/>
    <w:rsid w:val="00A35A3D"/>
    <w:rsid w:val="00A42D99"/>
    <w:rsid w:val="00A4526F"/>
    <w:rsid w:val="00A46291"/>
    <w:rsid w:val="00A5001F"/>
    <w:rsid w:val="00A53EB1"/>
    <w:rsid w:val="00A637ED"/>
    <w:rsid w:val="00A7452B"/>
    <w:rsid w:val="00A7553F"/>
    <w:rsid w:val="00A77EB3"/>
    <w:rsid w:val="00A87458"/>
    <w:rsid w:val="00AA3481"/>
    <w:rsid w:val="00AA68B5"/>
    <w:rsid w:val="00AB514A"/>
    <w:rsid w:val="00AC7893"/>
    <w:rsid w:val="00AE14A4"/>
    <w:rsid w:val="00AE1BF3"/>
    <w:rsid w:val="00AE2233"/>
    <w:rsid w:val="00AE4DCC"/>
    <w:rsid w:val="00AF346A"/>
    <w:rsid w:val="00AF37EB"/>
    <w:rsid w:val="00B01131"/>
    <w:rsid w:val="00B02928"/>
    <w:rsid w:val="00B05539"/>
    <w:rsid w:val="00B56046"/>
    <w:rsid w:val="00B576F9"/>
    <w:rsid w:val="00B62FE2"/>
    <w:rsid w:val="00B72B3F"/>
    <w:rsid w:val="00B77749"/>
    <w:rsid w:val="00B82C2B"/>
    <w:rsid w:val="00B85A27"/>
    <w:rsid w:val="00B94364"/>
    <w:rsid w:val="00B96A70"/>
    <w:rsid w:val="00BA5F98"/>
    <w:rsid w:val="00BA601A"/>
    <w:rsid w:val="00BB78C0"/>
    <w:rsid w:val="00BC00DD"/>
    <w:rsid w:val="00BC782A"/>
    <w:rsid w:val="00BE14C1"/>
    <w:rsid w:val="00C009C4"/>
    <w:rsid w:val="00C00A6F"/>
    <w:rsid w:val="00C03D04"/>
    <w:rsid w:val="00C06824"/>
    <w:rsid w:val="00C260F7"/>
    <w:rsid w:val="00C26EC5"/>
    <w:rsid w:val="00C279C1"/>
    <w:rsid w:val="00C342A9"/>
    <w:rsid w:val="00C34DC9"/>
    <w:rsid w:val="00C37012"/>
    <w:rsid w:val="00C37E81"/>
    <w:rsid w:val="00C626BE"/>
    <w:rsid w:val="00C66129"/>
    <w:rsid w:val="00C83B33"/>
    <w:rsid w:val="00C84E20"/>
    <w:rsid w:val="00C85715"/>
    <w:rsid w:val="00C86B8B"/>
    <w:rsid w:val="00C92029"/>
    <w:rsid w:val="00CA64A8"/>
    <w:rsid w:val="00CB630C"/>
    <w:rsid w:val="00CB784D"/>
    <w:rsid w:val="00CC049E"/>
    <w:rsid w:val="00CC0AA2"/>
    <w:rsid w:val="00CC0E7C"/>
    <w:rsid w:val="00CC0EC3"/>
    <w:rsid w:val="00CE0855"/>
    <w:rsid w:val="00CE3202"/>
    <w:rsid w:val="00CE351B"/>
    <w:rsid w:val="00CF6F32"/>
    <w:rsid w:val="00D0264B"/>
    <w:rsid w:val="00D247E2"/>
    <w:rsid w:val="00D25421"/>
    <w:rsid w:val="00D264FE"/>
    <w:rsid w:val="00D277FD"/>
    <w:rsid w:val="00D32A27"/>
    <w:rsid w:val="00D35A06"/>
    <w:rsid w:val="00D37404"/>
    <w:rsid w:val="00D37FAC"/>
    <w:rsid w:val="00D4110E"/>
    <w:rsid w:val="00D42A8D"/>
    <w:rsid w:val="00D44690"/>
    <w:rsid w:val="00D4741E"/>
    <w:rsid w:val="00D564DD"/>
    <w:rsid w:val="00D5696E"/>
    <w:rsid w:val="00D7333F"/>
    <w:rsid w:val="00D74F30"/>
    <w:rsid w:val="00D75FA4"/>
    <w:rsid w:val="00DA210A"/>
    <w:rsid w:val="00DA40DD"/>
    <w:rsid w:val="00DA656A"/>
    <w:rsid w:val="00DB7000"/>
    <w:rsid w:val="00DC0D5E"/>
    <w:rsid w:val="00DC4625"/>
    <w:rsid w:val="00DC4BD4"/>
    <w:rsid w:val="00DD0A99"/>
    <w:rsid w:val="00DD0F07"/>
    <w:rsid w:val="00DE045E"/>
    <w:rsid w:val="00E00774"/>
    <w:rsid w:val="00E02A98"/>
    <w:rsid w:val="00E03866"/>
    <w:rsid w:val="00E075B8"/>
    <w:rsid w:val="00E16CA5"/>
    <w:rsid w:val="00E17EA7"/>
    <w:rsid w:val="00E31904"/>
    <w:rsid w:val="00E457D6"/>
    <w:rsid w:val="00E513E9"/>
    <w:rsid w:val="00E71F67"/>
    <w:rsid w:val="00E72838"/>
    <w:rsid w:val="00E80A3F"/>
    <w:rsid w:val="00E81122"/>
    <w:rsid w:val="00E84A91"/>
    <w:rsid w:val="00E86EB3"/>
    <w:rsid w:val="00EB08DD"/>
    <w:rsid w:val="00EB2A5D"/>
    <w:rsid w:val="00EB5E0C"/>
    <w:rsid w:val="00EC012E"/>
    <w:rsid w:val="00EC109D"/>
    <w:rsid w:val="00EC11DF"/>
    <w:rsid w:val="00ED109C"/>
    <w:rsid w:val="00ED197C"/>
    <w:rsid w:val="00ED75D0"/>
    <w:rsid w:val="00EE2E77"/>
    <w:rsid w:val="00EE6EA2"/>
    <w:rsid w:val="00F02435"/>
    <w:rsid w:val="00F15EEA"/>
    <w:rsid w:val="00F20741"/>
    <w:rsid w:val="00F21F0D"/>
    <w:rsid w:val="00F348E1"/>
    <w:rsid w:val="00F36A60"/>
    <w:rsid w:val="00F4204D"/>
    <w:rsid w:val="00F42758"/>
    <w:rsid w:val="00F42AD8"/>
    <w:rsid w:val="00F42D13"/>
    <w:rsid w:val="00F45087"/>
    <w:rsid w:val="00F5191D"/>
    <w:rsid w:val="00F55C9B"/>
    <w:rsid w:val="00F55ECB"/>
    <w:rsid w:val="00F57DBB"/>
    <w:rsid w:val="00F57F94"/>
    <w:rsid w:val="00F67489"/>
    <w:rsid w:val="00F857CB"/>
    <w:rsid w:val="00F86A5E"/>
    <w:rsid w:val="00F92FB2"/>
    <w:rsid w:val="00F976D1"/>
    <w:rsid w:val="00FA1126"/>
    <w:rsid w:val="00FB57BE"/>
    <w:rsid w:val="00FB5A39"/>
    <w:rsid w:val="00FC070C"/>
    <w:rsid w:val="00FC378C"/>
    <w:rsid w:val="00FC54C3"/>
    <w:rsid w:val="00FC6B42"/>
    <w:rsid w:val="00FC7104"/>
    <w:rsid w:val="00FF007F"/>
    <w:rsid w:val="00FF0568"/>
    <w:rsid w:val="00FF2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4150A6"/>
    <w:pPr>
      <w:keepNext/>
      <w:numPr>
        <w:numId w:val="2"/>
      </w:numPr>
      <w:spacing w:before="240" w:after="120"/>
      <w:outlineLvl w:val="0"/>
    </w:pPr>
    <w:rPr>
      <w:rFonts w:ascii="Arial" w:hAnsi="Arial" w:cs="Tahom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B66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B66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66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B04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B04D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5B04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B04D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52671A"/>
    <w:pPr>
      <w:ind w:left="720"/>
      <w:contextualSpacing/>
    </w:pPr>
  </w:style>
  <w:style w:type="table" w:styleId="a9">
    <w:name w:val="Table Grid"/>
    <w:basedOn w:val="a2"/>
    <w:uiPriority w:val="39"/>
    <w:rsid w:val="0041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4150A6"/>
    <w:rPr>
      <w:rFonts w:ascii="Arial" w:eastAsia="Times New Roman" w:hAnsi="Arial" w:cs="Tahoma"/>
      <w:b/>
      <w:bCs/>
      <w:kern w:val="1"/>
      <w:sz w:val="32"/>
      <w:szCs w:val="32"/>
      <w:lang w:eastAsia="zh-CN"/>
    </w:rPr>
  </w:style>
  <w:style w:type="paragraph" w:styleId="a0">
    <w:name w:val="Body Text"/>
    <w:basedOn w:val="a"/>
    <w:link w:val="aa"/>
    <w:uiPriority w:val="99"/>
    <w:semiHidden/>
    <w:unhideWhenUsed/>
    <w:rsid w:val="004150A6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4150A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8A12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A123F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3A8A5D6B0366814A4AB81C1818C12BCE560497B30B7B32EDA44BBD645236921F8FAFB2DF7AF0D3A9EEE6E9F0A58EEB2DC2A2ACA88E90FB7380A0zDx8N" TargetMode="External"/><Relationship Id="rId13" Type="http://schemas.openxmlformats.org/officeDocument/2006/relationships/hyperlink" Target="consultantplus://offline/ref=EC2793762136E470766E3C46799FAF83609E5E9FE482284FD0F8F1548B53BB45650DC9122E4452631470B94F9A25F2014661360995B27E8El1dBL" TargetMode="External"/><Relationship Id="rId18" Type="http://schemas.openxmlformats.org/officeDocument/2006/relationships/hyperlink" Target="consultantplus://offline/ref=EC2793762136E470766E3C46799FAF83609E5E9FE482284FD0F8F1548B53BB45650DC9122E4452631470B94F9A25F2014661360995B27E8El1d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C2793762136E470766E3C46799FAF83609E5E9FE482284FD0F8F1548B53BB45650DC9122E4452631470B94F9A25F2014661360995B27E8El1d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2793762136E470766E3C46799FAF83609E5E9FE482284FD0F8F1548B53BB45650DC9122E4452631470B94F9A25F2014661360995B27E8El1dBL" TargetMode="External"/><Relationship Id="rId17" Type="http://schemas.openxmlformats.org/officeDocument/2006/relationships/hyperlink" Target="consultantplus://offline/ref=C4DC3194363000ACCD91E090D105CCC331200F174800802D10B9CD8B4E9793A9EE5EFA6A0E53B3A4D5347998CE74EE246CE3717DBA1EB388v8eB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hyperlink" Target="consultantplus://offline/ref=EC2793762136E470766E3C46799FAF83609E5E9FE482284FD0F8F1548B53BB45650DC9122E4452631470B94F9A25F2014661360995B27E8El1dB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AB841444F5CA6947AE6D9D23CE7F77811E5411D395ACC1BE0DC24224C600BA4CB756FD7977FD97DBFEC30BC2D8D6C189884DB50F45E46B278853W8SEI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2793762136E470766E3C46799FAF83609E5E9FE482284FD0F8F1548B53BB45650DC9122E4452631470B94F9A25F2014661360995B27E8El1dB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DAB841444F5CA6947AE6D9D23CE7F77811E5411D395ACC1BE0DC24224C600BA4CB756FD7977FD97DBF8C00BC2D8D6C189884DB50F45E46B278853W8SEI" TargetMode="External"/><Relationship Id="rId19" Type="http://schemas.openxmlformats.org/officeDocument/2006/relationships/hyperlink" Target="consultantplus://offline/ref=EC2793762136E470766E3C46799FAF83609E5E9FE482284FD0F8F1548B53BB45650DC9122E4452631470B94F9A25F2014661360995B27E8El1dB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C2793762136E470766E3C46799FAF83609E5E9FE482284FD0F8F1548B53BB45650DC9122E4452631470B94F9A25F2014661360995B27E8El1dB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BE14D-C38A-4E66-9361-A65B339F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4707</Words>
  <Characters>26835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Додина Валентина Валериевна</dc:creator>
  <cp:lastModifiedBy>Olga Brenduk</cp:lastModifiedBy>
  <cp:revision>2</cp:revision>
  <cp:lastPrinted>2019-10-15T10:47:00Z</cp:lastPrinted>
  <dcterms:created xsi:type="dcterms:W3CDTF">2019-11-12T10:10:00Z</dcterms:created>
  <dcterms:modified xsi:type="dcterms:W3CDTF">2019-11-12T10:10:00Z</dcterms:modified>
</cp:coreProperties>
</file>