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C" w:rsidRDefault="00CE42BF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5E4D8C" w:rsidRDefault="005E4D8C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b/>
          <w:bCs/>
          <w:sz w:val="28"/>
          <w:szCs w:val="28"/>
        </w:rPr>
      </w:pPr>
    </w:p>
    <w:p w:rsidR="005E4D8C" w:rsidRDefault="00CE42BF">
      <w:pPr>
        <w:pStyle w:val="FORMATTEXT"/>
        <w:tabs>
          <w:tab w:val="left" w:pos="0"/>
          <w:tab w:val="right" w:pos="9639"/>
        </w:tabs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E4D8C" w:rsidRDefault="005E4D8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E4D8C" w:rsidRDefault="00CE42BF">
      <w:pPr>
        <w:pStyle w:val="FORMATTEXT"/>
        <w:jc w:val="center"/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5E4D8C" w:rsidRDefault="005E4D8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5E4D8C" w:rsidRDefault="005E4D8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5E4D8C" w:rsidRDefault="005E4D8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5E4D8C" w:rsidRDefault="005E4D8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5E4D8C" w:rsidRDefault="00CE42BF">
      <w:pPr>
        <w:pStyle w:val="HEADERTEXT"/>
        <w:jc w:val="center"/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внесении изменений в постановление Правительства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br/>
        <w:t xml:space="preserve">Ульяновской области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от 28.04.2007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№ 148</w:t>
      </w:r>
    </w:p>
    <w:p w:rsidR="005E4D8C" w:rsidRDefault="005E4D8C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4D8C" w:rsidRDefault="00CE42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Внести в Положение о порядке формирования и ведения реестра розничных рынков на территории Ульяновской области, утверждённое постановлением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28.04.2017</w:t>
      </w:r>
      <w:r>
        <w:rPr>
          <w:rFonts w:ascii="PT Astra Serif" w:hAnsi="PT Astra Serif"/>
          <w:sz w:val="28"/>
          <w:szCs w:val="28"/>
        </w:rPr>
        <w:t>№ 148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Об утверждении Положения о порядке формирования и ведения р</w:t>
      </w:r>
      <w:r>
        <w:rPr>
          <w:rFonts w:ascii="PT Astra Serif" w:hAnsi="PT Astra Serif"/>
          <w:bCs/>
          <w:sz w:val="28"/>
          <w:szCs w:val="28"/>
        </w:rPr>
        <w:t>еестра розничных рынков на территории Ульяновской области</w:t>
      </w:r>
      <w:r>
        <w:rPr>
          <w:rFonts w:ascii="PT Astra Serif" w:hAnsi="PT Astra Serif"/>
          <w:sz w:val="28"/>
          <w:szCs w:val="28"/>
        </w:rPr>
        <w:t>» следующие изменения: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1) в пункте 1 слова «о порядке формирования и ведения реестра розничных рынков на территории Ульяновской области (далее — Положение) разработано в соответствии с Федеральным </w:t>
      </w:r>
      <w:r>
        <w:rPr>
          <w:rFonts w:ascii="PT Astra Serif" w:hAnsi="PT Astra Serif"/>
          <w:sz w:val="28"/>
          <w:szCs w:val="28"/>
        </w:rPr>
        <w:t>законом от 30.12.2006 № 271-ФЗ «О розничных рынках и о внесении изменений в Трудовой кодекс Российской Федерации», Законом Ульяновской области от 04.04.2007 № 40-ЗО</w:t>
      </w:r>
      <w:r>
        <w:rPr>
          <w:rFonts w:ascii="PT Astra Serif" w:hAnsi="PT Astra Serif"/>
          <w:sz w:val="28"/>
          <w:szCs w:val="28"/>
        </w:rPr>
        <w:br/>
        <w:t>«О некоторых вопросах организации розничных рынков в Ульяновской области» и» исключить;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в пункте 2 слова «действующие и вновь вводимые розничные рынки» заменить словами «сведения о действующих и вновь вводимых в эксплуатацию розничных рынках»;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3) в </w:t>
      </w:r>
      <w:r>
        <w:rPr>
          <w:rFonts w:ascii="PT Astra Serif" w:hAnsi="PT Astra Serif"/>
          <w:sz w:val="28"/>
          <w:szCs w:val="28"/>
        </w:rPr>
        <w:t>пункте 4 слова «сельского, лесного хозяйства и природных ресурсов» заменить словами «агропромыш</w:t>
      </w:r>
      <w:r>
        <w:rPr>
          <w:rFonts w:ascii="PT Astra Serif" w:hAnsi="PT Astra Serif"/>
          <w:sz w:val="28"/>
          <w:szCs w:val="28"/>
        </w:rPr>
        <w:t>ленного комплекса и развития сельских территорий и дополнить его словами «(дале</w:t>
      </w:r>
      <w:proofErr w:type="gramStart"/>
      <w:r>
        <w:rPr>
          <w:rFonts w:ascii="PT Astra Serif" w:hAnsi="PT Astra Serif"/>
          <w:sz w:val="28"/>
          <w:szCs w:val="28"/>
        </w:rPr>
        <w:t>е-</w:t>
      </w:r>
      <w:proofErr w:type="gramEnd"/>
      <w:r>
        <w:rPr>
          <w:rFonts w:ascii="PT Astra Serif" w:hAnsi="PT Astra Serif"/>
          <w:sz w:val="28"/>
          <w:szCs w:val="28"/>
        </w:rPr>
        <w:t xml:space="preserve"> Министерство)»;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4) в пункте 5: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«5. Для внесения в реестр сведений о розничных рынках органы местного самоуправления не позднее </w:t>
      </w:r>
      <w:r>
        <w:rPr>
          <w:rFonts w:ascii="PT Astra Serif" w:hAnsi="PT Astra Serif"/>
          <w:sz w:val="28"/>
          <w:szCs w:val="28"/>
        </w:rPr>
        <w:t>15 календарных дней со дня выдачи разрешения</w:t>
      </w:r>
      <w:r>
        <w:rPr>
          <w:rFonts w:ascii="PT Astra Serif" w:hAnsi="PT Astra Serif"/>
          <w:sz w:val="28"/>
          <w:szCs w:val="28"/>
        </w:rPr>
        <w:br/>
        <w:t>на право организации розничного рынка представляют в Министерство заявление, составленное по форме, установленной приложением к настоящему Положению (далее — заявление)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в абзаце втором слова «следующие док</w:t>
      </w:r>
      <w:r>
        <w:rPr>
          <w:rFonts w:ascii="PT Astra Serif" w:hAnsi="PT Astra Serif"/>
          <w:sz w:val="28"/>
          <w:szCs w:val="28"/>
        </w:rPr>
        <w:t>ументы» исключить.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в абзаце четвёртом слово «Управления» заменить словами</w:t>
      </w:r>
      <w:r>
        <w:rPr>
          <w:rFonts w:ascii="PT Astra Serif" w:hAnsi="PT Astra Serif"/>
          <w:sz w:val="28"/>
          <w:szCs w:val="28"/>
        </w:rPr>
        <w:br/>
        <w:t>«, выданного Управлением»;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г) абзац пятый изложить в следующей редакции: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«копия заключения о соблюдении на объектах розничного рынка требований о пожарной безопасности, выданного </w:t>
      </w:r>
      <w:r>
        <w:rPr>
          <w:rFonts w:ascii="PT Astra Serif" w:hAnsi="PT Astra Serif"/>
          <w:sz w:val="28"/>
          <w:szCs w:val="28"/>
        </w:rPr>
        <w:t>в порядке, установленном законодательством о пожарной безопасности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E4D8C" w:rsidRDefault="00CE42BF">
      <w:pPr>
        <w:spacing w:after="0" w:line="240" w:lineRule="auto"/>
        <w:ind w:firstLine="709"/>
        <w:jc w:val="both"/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>) в абзаце шестом слово «(оригиналы учредительных документов</w:t>
      </w:r>
      <w:r>
        <w:rPr>
          <w:rFonts w:ascii="PT Astra Serif" w:hAnsi="PT Astra Serif"/>
          <w:sz w:val="28"/>
          <w:szCs w:val="28"/>
        </w:rPr>
        <w:br/>
        <w:t xml:space="preserve">в случае, если верность копий не удостоверена нотариально)» заменить </w:t>
      </w:r>
      <w:r>
        <w:rPr>
          <w:rFonts w:ascii="PT Astra Serif" w:hAnsi="PT Astra Serif"/>
          <w:sz w:val="28"/>
          <w:szCs w:val="28"/>
        </w:rPr>
        <w:lastRenderedPageBreak/>
        <w:t xml:space="preserve">словами «юридического лица, которому выдано разрешение </w:t>
      </w:r>
      <w:r>
        <w:rPr>
          <w:rFonts w:ascii="PT Astra Serif" w:hAnsi="PT Astra Serif"/>
          <w:sz w:val="28"/>
          <w:szCs w:val="28"/>
        </w:rPr>
        <w:t>на право организации розничного рынка»;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е) в абзаце седьмом слова «выписка» заменить словами «копия выписки», слова «или её нотариально удостоверенная копия» исключить;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ж) в абзаце восьмом слова «нотариально </w:t>
      </w:r>
      <w:proofErr w:type="gramStart"/>
      <w:r>
        <w:rPr>
          <w:rFonts w:ascii="PT Astra Serif" w:hAnsi="PT Astra Serif"/>
          <w:sz w:val="28"/>
          <w:szCs w:val="28"/>
        </w:rPr>
        <w:t>удостоверенная</w:t>
      </w:r>
      <w:proofErr w:type="gramEnd"/>
      <w:r>
        <w:rPr>
          <w:rFonts w:ascii="PT Astra Serif" w:hAnsi="PT Astra Serif"/>
          <w:sz w:val="28"/>
          <w:szCs w:val="28"/>
        </w:rPr>
        <w:t>» исключить</w:t>
      </w:r>
      <w:r>
        <w:rPr>
          <w:rFonts w:ascii="PT Astra Serif" w:hAnsi="PT Astra Serif"/>
          <w:sz w:val="28"/>
          <w:szCs w:val="28"/>
        </w:rPr>
        <w:br/>
        <w:t xml:space="preserve">и дополнить его после </w:t>
      </w:r>
      <w:r>
        <w:rPr>
          <w:rFonts w:ascii="PT Astra Serif" w:hAnsi="PT Astra Serif"/>
          <w:sz w:val="28"/>
          <w:szCs w:val="28"/>
        </w:rPr>
        <w:t>слова «лица» словами «, которому выдано разрешение</w:t>
      </w:r>
      <w:r>
        <w:rPr>
          <w:rFonts w:ascii="PT Astra Serif" w:hAnsi="PT Astra Serif"/>
          <w:sz w:val="28"/>
          <w:szCs w:val="28"/>
        </w:rPr>
        <w:br/>
        <w:t>на право организации розничного рынка,»;</w:t>
      </w:r>
    </w:p>
    <w:p w:rsidR="005E4D8C" w:rsidRDefault="00CE42BF">
      <w:pPr>
        <w:spacing w:after="0" w:line="240" w:lineRule="auto"/>
        <w:ind w:firstLine="709"/>
        <w:jc w:val="both"/>
      </w:pP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) в абзаце девятом слова «нотариально </w:t>
      </w:r>
      <w:proofErr w:type="gramStart"/>
      <w:r>
        <w:rPr>
          <w:rFonts w:ascii="PT Astra Serif" w:hAnsi="PT Astra Serif"/>
          <w:sz w:val="28"/>
          <w:szCs w:val="28"/>
        </w:rPr>
        <w:t>удостоверенная</w:t>
      </w:r>
      <w:proofErr w:type="gramEnd"/>
      <w:r>
        <w:rPr>
          <w:rFonts w:ascii="PT Astra Serif" w:hAnsi="PT Astra Serif"/>
          <w:sz w:val="28"/>
          <w:szCs w:val="28"/>
        </w:rPr>
        <w:t>» исключить.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и) дополнить абзацем десятым следующего содержания: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«Ответственность за достоверность сведения, со</w:t>
      </w:r>
      <w:r>
        <w:rPr>
          <w:rFonts w:ascii="PT Astra Serif" w:hAnsi="PT Astra Serif"/>
          <w:sz w:val="28"/>
          <w:szCs w:val="28"/>
        </w:rPr>
        <w:t>держащегося в копиях документов, указанных в настоящем пункте, несут органы местного самоуправления, их предоставившие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5) в пункте 6: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в абзаце первом слова «сельского, лесного хозяйства и природных ресурсов Ульяновской области» исключить;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абзац вт</w:t>
      </w:r>
      <w:r>
        <w:rPr>
          <w:rFonts w:ascii="PT Astra Serif" w:hAnsi="PT Astra Serif"/>
          <w:sz w:val="28"/>
          <w:szCs w:val="28"/>
        </w:rPr>
        <w:t>орой признать утратившим силу.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абзацы третий и четвёртый изложить в следующей редакции: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«копию уведомления об отказе в выдаче разрешения на право организации розничного рынка — в течени</w:t>
      </w:r>
      <w:proofErr w:type="gramStart"/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10 календарных дней со дня принятия решения об отказе в выдаче ука</w:t>
      </w:r>
      <w:r>
        <w:rPr>
          <w:rFonts w:ascii="PT Astra Serif" w:hAnsi="PT Astra Serif"/>
          <w:sz w:val="28"/>
          <w:szCs w:val="28"/>
        </w:rPr>
        <w:t>занного разрешения;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документационную информацию о ликвидации розничного рынка, прекращении или приостановке действия разрешения на право организации розничного рынка — в течени</w:t>
      </w:r>
      <w:proofErr w:type="gramStart"/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10 календарных дней со дня ликвидации розничного рынка, прекращения или приост</w:t>
      </w:r>
      <w:r>
        <w:rPr>
          <w:rFonts w:ascii="PT Astra Serif" w:hAnsi="PT Astra Serif"/>
          <w:sz w:val="28"/>
          <w:szCs w:val="28"/>
        </w:rPr>
        <w:t>ановления действия разрешения</w:t>
      </w:r>
      <w:r>
        <w:rPr>
          <w:rFonts w:ascii="PT Astra Serif" w:hAnsi="PT Astra Serif"/>
          <w:sz w:val="28"/>
          <w:szCs w:val="28"/>
        </w:rPr>
        <w:br/>
        <w:t xml:space="preserve">на право организации розничного рынка соответственно.»; 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6) в пункте 7: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в абзаце первом слова «сельского, лесного хозяйства и природных ресурсов Ульяновской области» исключить;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б) в абзаце втором слова «о внесении в Реестр </w:t>
      </w:r>
      <w:r>
        <w:rPr>
          <w:rFonts w:ascii="PT Astra Serif" w:hAnsi="PT Astra Serif"/>
          <w:sz w:val="28"/>
          <w:szCs w:val="28"/>
        </w:rPr>
        <w:t>от органов местного самоуправления» исключить;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в абзаце третьем слова «представленных сведений» заменить словами «сведений, содержащихся в представленных документах (копиях документов)»;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г) абзац четвёртый после слова «сведения» дополнить словами</w:t>
      </w:r>
      <w:r>
        <w:rPr>
          <w:rFonts w:ascii="PT Astra Serif" w:hAnsi="PT Astra Serif"/>
          <w:sz w:val="28"/>
          <w:szCs w:val="28"/>
        </w:rPr>
        <w:br/>
        <w:t>«о роз</w:t>
      </w:r>
      <w:r>
        <w:rPr>
          <w:rFonts w:ascii="PT Astra Serif" w:hAnsi="PT Astra Serif"/>
          <w:sz w:val="28"/>
          <w:szCs w:val="28"/>
        </w:rPr>
        <w:t>ничных рынках»;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7) пункт 8 изложить в следующей редакции: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«8. В Реестр вносятся сведения, указанные в пунктах 1-6 части 1 статьи 10 Федерального закона от 30.12.2006 № 271-ФЗ «О розничных рынках</w:t>
      </w:r>
      <w:r>
        <w:rPr>
          <w:rFonts w:ascii="PT Astra Serif" w:hAnsi="PT Astra Serif"/>
          <w:sz w:val="28"/>
          <w:szCs w:val="28"/>
        </w:rPr>
        <w:br/>
        <w:t>и о внесении изменений в Трудовой кодекс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</w:p>
    <w:p w:rsidR="005E4D8C" w:rsidRDefault="00CE42BF">
      <w:pPr>
        <w:spacing w:after="0" w:line="240" w:lineRule="auto"/>
        <w:ind w:firstLine="709"/>
        <w:jc w:val="both"/>
      </w:pPr>
      <w:proofErr w:type="gramEnd"/>
      <w:r>
        <w:rPr>
          <w:rFonts w:ascii="PT Astra Serif" w:hAnsi="PT Astra Serif"/>
          <w:sz w:val="28"/>
          <w:szCs w:val="28"/>
        </w:rPr>
        <w:t>8) пункт 9 изложить в следующей редакции:</w:t>
      </w:r>
    </w:p>
    <w:p w:rsidR="005E4D8C" w:rsidRDefault="00CE42B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«9. </w:t>
      </w:r>
      <w:proofErr w:type="gramStart"/>
      <w:r>
        <w:rPr>
          <w:rFonts w:ascii="PT Astra Serif" w:hAnsi="PT Astra Serif"/>
          <w:sz w:val="28"/>
          <w:szCs w:val="28"/>
        </w:rPr>
        <w:t>Сведения, содержащиеся в Реестре, размещаются на официальном сайте Министерства в информационной телекоммуникационной сети «Интернет».»;</w:t>
      </w:r>
      <w:proofErr w:type="gramEnd"/>
    </w:p>
    <w:p w:rsidR="005E4D8C" w:rsidRDefault="00CE42BF">
      <w:pPr>
        <w:spacing w:after="0" w:line="240" w:lineRule="auto"/>
        <w:ind w:firstLine="709"/>
        <w:jc w:val="both"/>
      </w:pPr>
      <w:proofErr w:type="gramStart"/>
      <w:r>
        <w:rPr>
          <w:rFonts w:ascii="PT Astra Serif" w:hAnsi="PT Astra Serif"/>
          <w:sz w:val="28"/>
          <w:szCs w:val="28"/>
        </w:rPr>
        <w:t>9) в приложении слово «Заявитель» исключить, слова «руководителя рынк</w:t>
      </w:r>
      <w:r>
        <w:rPr>
          <w:rFonts w:ascii="PT Astra Serif" w:hAnsi="PT Astra Serif"/>
          <w:sz w:val="28"/>
          <w:szCs w:val="28"/>
        </w:rPr>
        <w:t>а» заменить словами «руководителя юридического лица, которому выдано разрешение на право организации розничного рынка», слово «земли» заменить словами «земельных участков» и дополнить его после слова «прилагаемых словом «копий.».</w:t>
      </w:r>
      <w:proofErr w:type="gramEnd"/>
    </w:p>
    <w:p w:rsidR="005E4D8C" w:rsidRDefault="00CE42BF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2. Настоящее постановление</w:t>
      </w:r>
      <w:r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5E4D8C" w:rsidRDefault="005E4D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E4D8C" w:rsidRDefault="005E4D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E4D8C" w:rsidRDefault="005E4D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E4D8C" w:rsidRDefault="00CE42B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5E4D8C" w:rsidRDefault="00CE42BF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5E4D8C" w:rsidSect="005E4D8C">
      <w:pgSz w:w="11906" w:h="16838"/>
      <w:pgMar w:top="660" w:right="566" w:bottom="5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4D8C"/>
    <w:rsid w:val="005E4D8C"/>
    <w:rsid w:val="00C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5E4D8C"/>
    <w:rPr>
      <w:rFonts w:ascii="Times New Roman" w:hAnsi="Times New Roman"/>
      <w:bCs/>
      <w:sz w:val="28"/>
      <w:szCs w:val="28"/>
    </w:rPr>
  </w:style>
  <w:style w:type="character" w:customStyle="1" w:styleId="-">
    <w:name w:val="Интернет-ссылка"/>
    <w:rsid w:val="005E4D8C"/>
    <w:rPr>
      <w:color w:val="000080"/>
      <w:u w:val="single"/>
    </w:rPr>
  </w:style>
  <w:style w:type="character" w:customStyle="1" w:styleId="ListLabel2">
    <w:name w:val="ListLabel 2"/>
    <w:qFormat/>
    <w:rsid w:val="005E4D8C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5E4D8C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5E4D8C"/>
    <w:rPr>
      <w:rFonts w:ascii="Times New Roman" w:hAnsi="Times New Roman"/>
      <w:sz w:val="27"/>
      <w:szCs w:val="27"/>
    </w:rPr>
  </w:style>
  <w:style w:type="character" w:customStyle="1" w:styleId="ListLabel5">
    <w:name w:val="ListLabel 5"/>
    <w:qFormat/>
    <w:rsid w:val="005E4D8C"/>
    <w:rPr>
      <w:rFonts w:ascii="Times New Roman" w:hAnsi="Times New Roman"/>
      <w:sz w:val="27"/>
      <w:szCs w:val="27"/>
    </w:rPr>
  </w:style>
  <w:style w:type="character" w:customStyle="1" w:styleId="ListLabel6">
    <w:name w:val="ListLabel 6"/>
    <w:qFormat/>
    <w:rsid w:val="005E4D8C"/>
    <w:rPr>
      <w:rFonts w:ascii="Times New Roman" w:hAnsi="Times New Roman"/>
      <w:sz w:val="27"/>
      <w:szCs w:val="27"/>
    </w:rPr>
  </w:style>
  <w:style w:type="character" w:customStyle="1" w:styleId="ListLabel7">
    <w:name w:val="ListLabel 7"/>
    <w:qFormat/>
    <w:rsid w:val="005E4D8C"/>
    <w:rPr>
      <w:rFonts w:ascii="PT Astra Serif" w:hAnsi="PT Astra Serif"/>
      <w:sz w:val="28"/>
      <w:szCs w:val="28"/>
    </w:rPr>
  </w:style>
  <w:style w:type="character" w:customStyle="1" w:styleId="ListLabel8">
    <w:name w:val="ListLabel 8"/>
    <w:qFormat/>
    <w:rsid w:val="005E4D8C"/>
    <w:rPr>
      <w:rFonts w:ascii="PT Astra Serif" w:hAnsi="PT Astra Serif"/>
      <w:sz w:val="28"/>
      <w:szCs w:val="28"/>
    </w:rPr>
  </w:style>
  <w:style w:type="character" w:customStyle="1" w:styleId="a6">
    <w:name w:val="Символ нумерации"/>
    <w:qFormat/>
    <w:rsid w:val="005E4D8C"/>
  </w:style>
  <w:style w:type="paragraph" w:customStyle="1" w:styleId="a7">
    <w:name w:val="Заголовок"/>
    <w:basedOn w:val="a"/>
    <w:next w:val="a8"/>
    <w:qFormat/>
    <w:rsid w:val="005E4D8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9">
    <w:name w:val="List"/>
    <w:basedOn w:val="a8"/>
    <w:rsid w:val="005E4D8C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5E4D8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5E4D8C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b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>КонсультантПлюс Версия 4018.00.62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28.04.2007 N 148(ред. от 04.12.2015)"Об утверждении Положения о порядке формирования и ведения реестра розничных рынков на территории Ульяновской области"</dc:title>
  <dc:creator>Пользователь</dc:creator>
  <cp:lastModifiedBy>Olga Brenduk</cp:lastModifiedBy>
  <cp:revision>2</cp:revision>
  <cp:lastPrinted>2019-11-11T14:11:00Z</cp:lastPrinted>
  <dcterms:created xsi:type="dcterms:W3CDTF">2019-11-12T12:10:00Z</dcterms:created>
  <dcterms:modified xsi:type="dcterms:W3CDTF">2019-11-12T12:10:00Z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