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47" w:rsidRPr="00671547" w:rsidRDefault="00671547" w:rsidP="00671547">
      <w:pPr>
        <w:overflowPunct w:val="0"/>
        <w:autoSpaceDE w:val="0"/>
        <w:jc w:val="right"/>
        <w:rPr>
          <w:rFonts w:ascii="PT Astra Serif" w:hAnsi="PT Astra Serif"/>
          <w:kern w:val="2"/>
          <w:sz w:val="32"/>
          <w:szCs w:val="20"/>
        </w:rPr>
      </w:pPr>
      <w:r w:rsidRPr="00671547">
        <w:rPr>
          <w:rFonts w:ascii="PT Astra Serif" w:hAnsi="PT Astra Serif"/>
          <w:kern w:val="2"/>
          <w:sz w:val="32"/>
          <w:szCs w:val="20"/>
        </w:rPr>
        <w:t>ПРОЕКТ</w:t>
      </w:r>
    </w:p>
    <w:p w:rsidR="00671547" w:rsidRPr="00671547" w:rsidRDefault="00671547" w:rsidP="00671547">
      <w:pPr>
        <w:overflowPunct w:val="0"/>
        <w:autoSpaceDE w:val="0"/>
        <w:jc w:val="center"/>
        <w:rPr>
          <w:rFonts w:ascii="PT Astra Serif" w:hAnsi="PT Astra Serif"/>
          <w:b/>
          <w:bCs/>
          <w:kern w:val="2"/>
          <w:sz w:val="32"/>
          <w:szCs w:val="20"/>
        </w:rPr>
      </w:pPr>
    </w:p>
    <w:p w:rsidR="00671547" w:rsidRPr="00671547" w:rsidRDefault="00671547" w:rsidP="00671547">
      <w:pPr>
        <w:overflowPunct w:val="0"/>
        <w:autoSpaceDE w:val="0"/>
        <w:jc w:val="center"/>
        <w:rPr>
          <w:rFonts w:ascii="PT Astra Serif" w:hAnsi="PT Astra Serif"/>
          <w:b/>
          <w:bCs/>
          <w:kern w:val="2"/>
          <w:sz w:val="32"/>
          <w:szCs w:val="20"/>
        </w:rPr>
      </w:pPr>
      <w:r w:rsidRPr="00671547">
        <w:rPr>
          <w:rFonts w:ascii="PT Astra Serif" w:hAnsi="PT Astra Serif"/>
          <w:b/>
          <w:bCs/>
          <w:kern w:val="2"/>
          <w:sz w:val="32"/>
          <w:szCs w:val="20"/>
        </w:rPr>
        <w:t>ПРАВИТЕЛЬСТВО  УЛЬЯНОВСКОЙ  ОБЛАСТИ</w:t>
      </w:r>
    </w:p>
    <w:p w:rsidR="00671547" w:rsidRPr="00671547" w:rsidRDefault="00671547" w:rsidP="00671547">
      <w:pPr>
        <w:overflowPunct w:val="0"/>
        <w:autoSpaceDE w:val="0"/>
        <w:jc w:val="center"/>
        <w:rPr>
          <w:rFonts w:ascii="PT Astra Serif" w:hAnsi="PT Astra Serif"/>
          <w:b/>
          <w:bCs/>
          <w:kern w:val="2"/>
          <w:sz w:val="32"/>
          <w:szCs w:val="20"/>
        </w:rPr>
      </w:pPr>
    </w:p>
    <w:p w:rsidR="00671547" w:rsidRPr="00671547" w:rsidRDefault="00671547" w:rsidP="00671547">
      <w:pPr>
        <w:overflowPunct w:val="0"/>
        <w:autoSpaceDE w:val="0"/>
        <w:jc w:val="center"/>
        <w:rPr>
          <w:rFonts w:ascii="PT Astra Serif" w:hAnsi="PT Astra Serif"/>
          <w:b/>
          <w:bCs/>
          <w:kern w:val="2"/>
          <w:sz w:val="32"/>
          <w:szCs w:val="20"/>
        </w:rPr>
      </w:pPr>
      <w:r w:rsidRPr="00671547">
        <w:rPr>
          <w:rFonts w:ascii="PT Astra Serif" w:hAnsi="PT Astra Serif"/>
          <w:b/>
          <w:bCs/>
          <w:kern w:val="2"/>
          <w:sz w:val="32"/>
          <w:szCs w:val="20"/>
        </w:rPr>
        <w:t>ПОСТАНОВЛЕНИЕ</w:t>
      </w:r>
    </w:p>
    <w:p w:rsidR="00671547" w:rsidRPr="00671547" w:rsidRDefault="00671547" w:rsidP="00671547">
      <w:pPr>
        <w:overflowPunct w:val="0"/>
        <w:autoSpaceDE w:val="0"/>
        <w:rPr>
          <w:rFonts w:ascii="PT Astra Serif" w:hAnsi="PT Astra Serif"/>
          <w:kern w:val="2"/>
          <w:szCs w:val="20"/>
        </w:rPr>
      </w:pPr>
    </w:p>
    <w:p w:rsidR="00671547" w:rsidRPr="00671547" w:rsidRDefault="00671547" w:rsidP="00671547">
      <w:pPr>
        <w:overflowPunct w:val="0"/>
        <w:autoSpaceDE w:val="0"/>
        <w:rPr>
          <w:rFonts w:ascii="PT Astra Serif" w:hAnsi="PT Astra Serif"/>
          <w:kern w:val="2"/>
          <w:szCs w:val="20"/>
        </w:rPr>
      </w:pPr>
    </w:p>
    <w:p w:rsidR="00671547" w:rsidRPr="00671547" w:rsidRDefault="00671547" w:rsidP="00671547">
      <w:pPr>
        <w:overflowPunct w:val="0"/>
        <w:autoSpaceDE w:val="0"/>
        <w:rPr>
          <w:rFonts w:ascii="PT Astra Serif" w:hAnsi="PT Astra Serif"/>
          <w:kern w:val="2"/>
          <w:szCs w:val="20"/>
        </w:rPr>
      </w:pPr>
      <w:r w:rsidRPr="00671547">
        <w:rPr>
          <w:rFonts w:ascii="PT Astra Serif" w:hAnsi="PT Astra Serif"/>
          <w:kern w:val="2"/>
          <w:szCs w:val="20"/>
        </w:rPr>
        <w:t>_________________                                                                       №___________</w:t>
      </w:r>
    </w:p>
    <w:p w:rsidR="00671547" w:rsidRPr="00671547" w:rsidRDefault="00671547" w:rsidP="00671547">
      <w:pPr>
        <w:overflowPunct w:val="0"/>
        <w:autoSpaceDE w:val="0"/>
        <w:rPr>
          <w:rFonts w:ascii="PT Astra Serif" w:hAnsi="PT Astra Serif"/>
          <w:kern w:val="2"/>
          <w:szCs w:val="20"/>
        </w:rPr>
      </w:pPr>
    </w:p>
    <w:p w:rsidR="00671547" w:rsidRPr="00671547" w:rsidRDefault="00671547" w:rsidP="00B74BD8">
      <w:pPr>
        <w:pStyle w:val="a3"/>
        <w:rPr>
          <w:rFonts w:ascii="PT Astra Serif" w:hAnsi="PT Astra Serif"/>
          <w:b w:val="0"/>
          <w:szCs w:val="28"/>
        </w:rPr>
      </w:pPr>
    </w:p>
    <w:p w:rsidR="00B74BD8" w:rsidRPr="00671547" w:rsidRDefault="00B74BD8" w:rsidP="002D5AF8">
      <w:pPr>
        <w:pStyle w:val="a3"/>
        <w:jc w:val="center"/>
        <w:rPr>
          <w:rFonts w:ascii="PT Astra Serif" w:hAnsi="PT Astra Serif"/>
          <w:bCs/>
          <w:szCs w:val="28"/>
        </w:rPr>
      </w:pPr>
      <w:r w:rsidRPr="00671547">
        <w:rPr>
          <w:rFonts w:ascii="PT Astra Serif" w:hAnsi="PT Astra Serif"/>
          <w:bCs/>
          <w:szCs w:val="28"/>
        </w:rPr>
        <w:t>О внесении изменений в постановление Правительства</w:t>
      </w:r>
    </w:p>
    <w:p w:rsidR="00B74BD8" w:rsidRPr="00671547" w:rsidRDefault="00B74BD8" w:rsidP="002D5AF8">
      <w:pPr>
        <w:pStyle w:val="a3"/>
        <w:jc w:val="center"/>
        <w:rPr>
          <w:rFonts w:ascii="PT Astra Serif" w:hAnsi="PT Astra Serif"/>
          <w:bCs/>
          <w:szCs w:val="28"/>
        </w:rPr>
      </w:pPr>
      <w:r w:rsidRPr="00671547">
        <w:rPr>
          <w:rFonts w:ascii="PT Astra Serif" w:hAnsi="PT Astra Serif"/>
          <w:bCs/>
          <w:szCs w:val="28"/>
        </w:rPr>
        <w:t>Уль</w:t>
      </w:r>
      <w:r w:rsidR="00577F2F" w:rsidRPr="00671547">
        <w:rPr>
          <w:rFonts w:ascii="PT Astra Serif" w:hAnsi="PT Astra Serif"/>
          <w:bCs/>
          <w:szCs w:val="28"/>
        </w:rPr>
        <w:t xml:space="preserve">яновской области от </w:t>
      </w:r>
      <w:r w:rsidR="00671547">
        <w:rPr>
          <w:rFonts w:ascii="PT Astra Serif" w:hAnsi="PT Astra Serif"/>
          <w:bCs/>
          <w:szCs w:val="28"/>
        </w:rPr>
        <w:t>12.07.2013</w:t>
      </w:r>
      <w:r w:rsidRPr="00671547">
        <w:rPr>
          <w:rFonts w:ascii="PT Astra Serif" w:hAnsi="PT Astra Serif"/>
          <w:bCs/>
          <w:szCs w:val="28"/>
        </w:rPr>
        <w:t xml:space="preserve">№ </w:t>
      </w:r>
      <w:r w:rsidR="00671547">
        <w:rPr>
          <w:rFonts w:ascii="PT Astra Serif" w:hAnsi="PT Astra Serif"/>
          <w:bCs/>
          <w:szCs w:val="28"/>
        </w:rPr>
        <w:t>290</w:t>
      </w:r>
      <w:r w:rsidRPr="00671547">
        <w:rPr>
          <w:rFonts w:ascii="PT Astra Serif" w:hAnsi="PT Astra Serif"/>
          <w:bCs/>
          <w:szCs w:val="28"/>
        </w:rPr>
        <w:t>-П</w:t>
      </w:r>
    </w:p>
    <w:p w:rsidR="00B74BD8" w:rsidRPr="00671547" w:rsidRDefault="00B74BD8" w:rsidP="00B74BD8">
      <w:pPr>
        <w:pStyle w:val="a3"/>
        <w:rPr>
          <w:rFonts w:ascii="PT Astra Serif" w:hAnsi="PT Astra Serif"/>
          <w:b w:val="0"/>
          <w:szCs w:val="28"/>
        </w:rPr>
      </w:pPr>
    </w:p>
    <w:p w:rsidR="00B74BD8" w:rsidRPr="00671547" w:rsidRDefault="00B74BD8" w:rsidP="00B74BD8">
      <w:pPr>
        <w:pStyle w:val="a3"/>
        <w:rPr>
          <w:rFonts w:ascii="PT Astra Serif" w:hAnsi="PT Astra Serif"/>
          <w:b w:val="0"/>
          <w:szCs w:val="28"/>
        </w:rPr>
      </w:pPr>
    </w:p>
    <w:p w:rsidR="00B74BD8" w:rsidRPr="00671547" w:rsidRDefault="00B74BD8" w:rsidP="002D5AF8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 w:rsidRPr="00671547">
        <w:rPr>
          <w:rFonts w:ascii="PT Astra Serif" w:hAnsi="PT Astra Serif"/>
          <w:b w:val="0"/>
          <w:szCs w:val="28"/>
        </w:rPr>
        <w:t>Правительство Ульяновской областип о с т а н о в л я е т:</w:t>
      </w:r>
    </w:p>
    <w:p w:rsidR="00B74BD8" w:rsidRPr="00671547" w:rsidRDefault="00B74BD8" w:rsidP="002D5AF8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 w:rsidRPr="00671547">
        <w:rPr>
          <w:rFonts w:ascii="PT Astra Serif" w:hAnsi="PT Astra Serif"/>
          <w:b w:val="0"/>
          <w:szCs w:val="28"/>
        </w:rPr>
        <w:t xml:space="preserve">Внести в постановление Правительства Ульяновской области                     от </w:t>
      </w:r>
      <w:r w:rsidR="00671547">
        <w:rPr>
          <w:rFonts w:ascii="PT Astra Serif" w:hAnsi="PT Astra Serif"/>
          <w:b w:val="0"/>
          <w:szCs w:val="28"/>
        </w:rPr>
        <w:t>12.07.2013</w:t>
      </w:r>
      <w:r w:rsidRPr="00671547">
        <w:rPr>
          <w:rFonts w:ascii="PT Astra Serif" w:hAnsi="PT Astra Serif"/>
          <w:b w:val="0"/>
          <w:szCs w:val="28"/>
        </w:rPr>
        <w:t xml:space="preserve"> № </w:t>
      </w:r>
      <w:r w:rsidR="00671547">
        <w:rPr>
          <w:rFonts w:ascii="PT Astra Serif" w:hAnsi="PT Astra Serif"/>
          <w:b w:val="0"/>
          <w:szCs w:val="28"/>
        </w:rPr>
        <w:t>290</w:t>
      </w:r>
      <w:r w:rsidR="000436CB">
        <w:rPr>
          <w:rFonts w:ascii="PT Astra Serif" w:hAnsi="PT Astra Serif"/>
          <w:b w:val="0"/>
          <w:szCs w:val="28"/>
        </w:rPr>
        <w:t>-П «</w:t>
      </w:r>
      <w:r w:rsidR="00671547" w:rsidRPr="00671547">
        <w:rPr>
          <w:rFonts w:ascii="PT Astra Serif" w:hAnsi="PT Astra Serif"/>
          <w:b w:val="0"/>
          <w:bCs/>
          <w:szCs w:val="28"/>
        </w:rPr>
        <w:t>О порядке расходования субвенций,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местными администрациями муниципальных районов и городских округов Ульяновской области государственных полномочий в сфере организации и обеспечения деятельности муниципальных комиссий по делам несовершеннолетних и защите их прав»</w:t>
      </w:r>
      <w:r w:rsidRPr="00671547">
        <w:rPr>
          <w:rFonts w:ascii="PT Astra Serif" w:hAnsi="PT Astra Serif"/>
          <w:b w:val="0"/>
          <w:szCs w:val="28"/>
        </w:rPr>
        <w:t xml:space="preserve"> следующие изменения:</w:t>
      </w:r>
    </w:p>
    <w:p w:rsidR="00303FD8" w:rsidRPr="00671547" w:rsidRDefault="00303FD8" w:rsidP="002D5AF8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 w:rsidRPr="00671547">
        <w:rPr>
          <w:rFonts w:ascii="PT Astra Serif" w:hAnsi="PT Astra Serif"/>
          <w:b w:val="0"/>
          <w:szCs w:val="28"/>
        </w:rPr>
        <w:t xml:space="preserve">1) </w:t>
      </w:r>
      <w:r w:rsidR="00DA63CA">
        <w:rPr>
          <w:rFonts w:ascii="PT Astra Serif" w:hAnsi="PT Astra Serif"/>
          <w:b w:val="0"/>
          <w:szCs w:val="28"/>
        </w:rPr>
        <w:t xml:space="preserve">наименование </w:t>
      </w:r>
      <w:r w:rsidRPr="00671547">
        <w:rPr>
          <w:rFonts w:ascii="PT Astra Serif" w:hAnsi="PT Astra Serif"/>
          <w:b w:val="0"/>
          <w:szCs w:val="28"/>
        </w:rPr>
        <w:t>изложить в следующей редакции:</w:t>
      </w:r>
    </w:p>
    <w:p w:rsidR="00771385" w:rsidRDefault="00303FD8" w:rsidP="00771385">
      <w:pPr>
        <w:pStyle w:val="a3"/>
        <w:tabs>
          <w:tab w:val="left" w:pos="3780"/>
        </w:tabs>
        <w:jc w:val="center"/>
        <w:rPr>
          <w:rFonts w:ascii="PT Astra Serif" w:hAnsi="PT Astra Serif"/>
          <w:szCs w:val="28"/>
        </w:rPr>
      </w:pPr>
      <w:r w:rsidRPr="00671547">
        <w:rPr>
          <w:rFonts w:ascii="PT Astra Serif" w:hAnsi="PT Astra Serif"/>
          <w:b w:val="0"/>
          <w:szCs w:val="28"/>
        </w:rPr>
        <w:t>«</w:t>
      </w:r>
      <w:r w:rsidRPr="00671547">
        <w:rPr>
          <w:rFonts w:ascii="PT Astra Serif" w:hAnsi="PT Astra Serif"/>
          <w:szCs w:val="28"/>
        </w:rPr>
        <w:t xml:space="preserve">О </w:t>
      </w:r>
      <w:r w:rsidR="00771385">
        <w:rPr>
          <w:rFonts w:ascii="PT Astra Serif" w:hAnsi="PT Astra Serif"/>
          <w:szCs w:val="28"/>
        </w:rPr>
        <w:t>порядке предоставления субвенций из областного бюджета</w:t>
      </w:r>
    </w:p>
    <w:p w:rsidR="00303FD8" w:rsidRPr="00671547" w:rsidRDefault="00771385" w:rsidP="00771385">
      <w:pPr>
        <w:pStyle w:val="a3"/>
        <w:tabs>
          <w:tab w:val="left" w:pos="3780"/>
        </w:tabs>
        <w:jc w:val="center"/>
        <w:rPr>
          <w:rFonts w:ascii="PT Astra Serif" w:hAnsi="PT Astra Serif"/>
          <w:b w:val="0"/>
          <w:szCs w:val="28"/>
        </w:rPr>
      </w:pPr>
      <w:r>
        <w:rPr>
          <w:bCs/>
          <w:szCs w:val="28"/>
        </w:rPr>
        <w:t>Ульяновской области</w:t>
      </w:r>
      <w:r w:rsidRPr="008E18FB">
        <w:rPr>
          <w:bCs/>
          <w:szCs w:val="28"/>
        </w:rPr>
        <w:t xml:space="preserve"> бюджетам муниципальных районов и городских округов Ульяновской области в целях финансового обеспечения  осуществлени</w:t>
      </w:r>
      <w:r>
        <w:rPr>
          <w:bCs/>
          <w:szCs w:val="28"/>
        </w:rPr>
        <w:t>я местнымиадминистрациями</w:t>
      </w:r>
      <w:r w:rsidRPr="008E18FB">
        <w:rPr>
          <w:bCs/>
          <w:szCs w:val="28"/>
        </w:rPr>
        <w:t xml:space="preserve"> муниципальных районов и городских округов Ульяновской области государственных полномочий в сфере организации и обеспечения деятельности муниципальных комиссий по делам несовершеннолетних и защите их прав</w:t>
      </w:r>
      <w:r w:rsidR="00303FD8" w:rsidRPr="00671547">
        <w:rPr>
          <w:rFonts w:ascii="PT Astra Serif" w:hAnsi="PT Astra Serif"/>
          <w:b w:val="0"/>
          <w:szCs w:val="28"/>
        </w:rPr>
        <w:t>»;</w:t>
      </w:r>
    </w:p>
    <w:p w:rsidR="002D5AF8" w:rsidRPr="00671547" w:rsidRDefault="002D5AF8" w:rsidP="002D5AF8">
      <w:pPr>
        <w:pStyle w:val="a3"/>
        <w:tabs>
          <w:tab w:val="left" w:pos="3780"/>
        </w:tabs>
        <w:jc w:val="center"/>
        <w:rPr>
          <w:rFonts w:ascii="PT Astra Serif" w:hAnsi="PT Astra Serif"/>
          <w:szCs w:val="28"/>
        </w:rPr>
      </w:pPr>
    </w:p>
    <w:p w:rsidR="00AD4284" w:rsidRPr="00671547" w:rsidRDefault="003D1F66" w:rsidP="002D5AF8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2</w:t>
      </w:r>
      <w:r w:rsidR="00B74BD8" w:rsidRPr="00671547">
        <w:rPr>
          <w:rFonts w:ascii="PT Astra Serif" w:hAnsi="PT Astra Serif"/>
          <w:b w:val="0"/>
          <w:szCs w:val="28"/>
        </w:rPr>
        <w:t>) пункт 1</w:t>
      </w:r>
      <w:r w:rsidR="00AD4284" w:rsidRPr="00671547">
        <w:rPr>
          <w:rFonts w:ascii="PT Astra Serif" w:hAnsi="PT Astra Serif"/>
          <w:b w:val="0"/>
          <w:szCs w:val="28"/>
        </w:rPr>
        <w:t xml:space="preserve"> изложить в следующей редакции:</w:t>
      </w:r>
    </w:p>
    <w:p w:rsidR="00AD4284" w:rsidRPr="00671547" w:rsidRDefault="00AD4284" w:rsidP="002D5AF8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 w:rsidRPr="00671547">
        <w:rPr>
          <w:rFonts w:ascii="PT Astra Serif" w:hAnsi="PT Astra Serif"/>
          <w:b w:val="0"/>
          <w:szCs w:val="28"/>
        </w:rPr>
        <w:t xml:space="preserve">«1. Утвердить </w:t>
      </w:r>
      <w:r w:rsidR="003D1F66">
        <w:rPr>
          <w:rFonts w:ascii="PT Astra Serif" w:hAnsi="PT Astra Serif"/>
          <w:b w:val="0"/>
          <w:szCs w:val="28"/>
        </w:rPr>
        <w:t xml:space="preserve">Порядок предоставления субвенций </w:t>
      </w:r>
      <w:r w:rsidR="003D1F66" w:rsidRPr="003D1F66">
        <w:rPr>
          <w:rFonts w:ascii="PT Astra Serif" w:hAnsi="PT Astra Serif"/>
          <w:b w:val="0"/>
          <w:szCs w:val="28"/>
        </w:rPr>
        <w:t>из</w:t>
      </w:r>
      <w:r w:rsidR="003D1F66">
        <w:rPr>
          <w:rFonts w:ascii="PT Astra Serif" w:hAnsi="PT Astra Serif"/>
          <w:b w:val="0"/>
          <w:bCs/>
          <w:szCs w:val="28"/>
        </w:rPr>
        <w:t xml:space="preserve"> областного бюджета </w:t>
      </w:r>
      <w:r w:rsidR="003D1F66" w:rsidRPr="003D1F66">
        <w:rPr>
          <w:rFonts w:ascii="PT Astra Serif" w:hAnsi="PT Astra Serif"/>
          <w:b w:val="0"/>
          <w:bCs/>
          <w:szCs w:val="28"/>
        </w:rPr>
        <w:t>Ульяновской области бюджетам муниципальных районов и городских округов Ульяновской области в целях финансового обеспечения осуществления местными администрациями муниципальных районов и городских округов Ульяновской области государственных полномочий в сфере организации и обеспечения деятельности муниципальных комиссий по делам несовершеннолетних и защите их прав</w:t>
      </w:r>
      <w:r w:rsidRPr="00671547">
        <w:rPr>
          <w:rFonts w:ascii="PT Astra Serif" w:hAnsi="PT Astra Serif"/>
          <w:b w:val="0"/>
          <w:szCs w:val="28"/>
        </w:rPr>
        <w:t xml:space="preserve"> (прилагается).»;</w:t>
      </w:r>
    </w:p>
    <w:p w:rsidR="006B445E" w:rsidRPr="00671547" w:rsidRDefault="00DA63CA" w:rsidP="002D5AF8">
      <w:pPr>
        <w:pStyle w:val="a3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3</w:t>
      </w:r>
      <w:r w:rsidR="00B74BD8" w:rsidRPr="00671547">
        <w:rPr>
          <w:rFonts w:ascii="PT Astra Serif" w:hAnsi="PT Astra Serif"/>
          <w:b w:val="0"/>
          <w:szCs w:val="28"/>
        </w:rPr>
        <w:t xml:space="preserve">) </w:t>
      </w:r>
      <w:r w:rsidR="00B12C52" w:rsidRPr="00671547">
        <w:rPr>
          <w:rFonts w:ascii="PT Astra Serif" w:hAnsi="PT Astra Serif"/>
          <w:b w:val="0"/>
          <w:szCs w:val="28"/>
        </w:rPr>
        <w:t>заголовок</w:t>
      </w:r>
      <w:r w:rsidR="005363AF">
        <w:rPr>
          <w:rFonts w:ascii="PT Astra Serif" w:hAnsi="PT Astra Serif"/>
          <w:b w:val="0"/>
          <w:szCs w:val="28"/>
        </w:rPr>
        <w:t>приложения</w:t>
      </w:r>
      <w:bookmarkStart w:id="0" w:name="_GoBack"/>
      <w:bookmarkEnd w:id="0"/>
      <w:r w:rsidR="006B445E" w:rsidRPr="00671547">
        <w:rPr>
          <w:rFonts w:ascii="PT Astra Serif" w:hAnsi="PT Astra Serif"/>
          <w:b w:val="0"/>
          <w:szCs w:val="28"/>
        </w:rPr>
        <w:t>изложить в следующей редакции:</w:t>
      </w:r>
    </w:p>
    <w:p w:rsidR="00DA63CA" w:rsidRDefault="006B445E" w:rsidP="00DA63CA">
      <w:pPr>
        <w:pStyle w:val="a3"/>
        <w:tabs>
          <w:tab w:val="left" w:pos="3780"/>
        </w:tabs>
        <w:jc w:val="center"/>
        <w:rPr>
          <w:rFonts w:ascii="PT Astra Serif" w:hAnsi="PT Astra Serif"/>
          <w:szCs w:val="28"/>
        </w:rPr>
      </w:pPr>
      <w:r w:rsidRPr="00DA63CA">
        <w:rPr>
          <w:rFonts w:ascii="PT Astra Serif" w:hAnsi="PT Astra Serif"/>
          <w:szCs w:val="28"/>
        </w:rPr>
        <w:t>«</w:t>
      </w:r>
      <w:r w:rsidR="00DA63CA" w:rsidRPr="00DA63CA">
        <w:rPr>
          <w:rFonts w:ascii="PT Astra Serif" w:hAnsi="PT Astra Serif"/>
          <w:szCs w:val="28"/>
        </w:rPr>
        <w:t>П</w:t>
      </w:r>
      <w:r w:rsidR="00DA63CA">
        <w:rPr>
          <w:rFonts w:ascii="PT Astra Serif" w:hAnsi="PT Astra Serif"/>
          <w:szCs w:val="28"/>
        </w:rPr>
        <w:t>орядок предоставления субвенций из областного бюджета</w:t>
      </w:r>
    </w:p>
    <w:p w:rsidR="00DA63CA" w:rsidRPr="00671547" w:rsidRDefault="00DA63CA" w:rsidP="00DA63CA">
      <w:pPr>
        <w:pStyle w:val="a3"/>
        <w:tabs>
          <w:tab w:val="left" w:pos="3780"/>
        </w:tabs>
        <w:jc w:val="center"/>
        <w:rPr>
          <w:rFonts w:ascii="PT Astra Serif" w:hAnsi="PT Astra Serif"/>
          <w:b w:val="0"/>
          <w:szCs w:val="28"/>
        </w:rPr>
      </w:pPr>
      <w:r>
        <w:rPr>
          <w:bCs/>
          <w:szCs w:val="28"/>
        </w:rPr>
        <w:lastRenderedPageBreak/>
        <w:t>Ульяновской области</w:t>
      </w:r>
      <w:r w:rsidRPr="008E18FB">
        <w:rPr>
          <w:bCs/>
          <w:szCs w:val="28"/>
        </w:rPr>
        <w:t xml:space="preserve"> бюджетам муниципальных районов и городских округов Ульяновской области в целях финансового обеспечения  осуществлени</w:t>
      </w:r>
      <w:r>
        <w:rPr>
          <w:bCs/>
          <w:szCs w:val="28"/>
        </w:rPr>
        <w:t>я местнымиадминистрациями</w:t>
      </w:r>
      <w:r w:rsidRPr="008E18FB">
        <w:rPr>
          <w:bCs/>
          <w:szCs w:val="28"/>
        </w:rPr>
        <w:t xml:space="preserve"> муниципальных районов и городских округов Ульяновской области государственных полномочий в сфере организации и обеспечения деятельности муниципальных комиссий по делам несовершеннолетних и защите их прав</w:t>
      </w:r>
      <w:r>
        <w:rPr>
          <w:rFonts w:ascii="PT Astra Serif" w:hAnsi="PT Astra Serif"/>
          <w:b w:val="0"/>
          <w:szCs w:val="28"/>
        </w:rPr>
        <w:t>».</w:t>
      </w:r>
    </w:p>
    <w:p w:rsidR="00B74BD8" w:rsidRPr="00671547" w:rsidRDefault="00B74BD8" w:rsidP="00B74BD8">
      <w:pPr>
        <w:pStyle w:val="a3"/>
        <w:jc w:val="right"/>
        <w:rPr>
          <w:rFonts w:ascii="PT Astra Serif" w:hAnsi="PT Astra Serif"/>
          <w:b w:val="0"/>
          <w:szCs w:val="28"/>
        </w:rPr>
      </w:pPr>
    </w:p>
    <w:p w:rsidR="00303FD8" w:rsidRDefault="00303FD8" w:rsidP="00B74BD8">
      <w:pPr>
        <w:pStyle w:val="a3"/>
        <w:jc w:val="right"/>
        <w:rPr>
          <w:rFonts w:ascii="PT Astra Serif" w:hAnsi="PT Astra Serif"/>
          <w:b w:val="0"/>
          <w:szCs w:val="28"/>
        </w:rPr>
      </w:pPr>
    </w:p>
    <w:p w:rsidR="00671547" w:rsidRPr="00671547" w:rsidRDefault="00671547" w:rsidP="00B74BD8">
      <w:pPr>
        <w:pStyle w:val="a3"/>
        <w:jc w:val="right"/>
        <w:rPr>
          <w:rFonts w:ascii="PT Astra Serif" w:hAnsi="PT Astra Serif"/>
          <w:b w:val="0"/>
          <w:szCs w:val="28"/>
        </w:rPr>
      </w:pPr>
    </w:p>
    <w:p w:rsidR="00671547" w:rsidRPr="00671547" w:rsidRDefault="00671547" w:rsidP="00671547">
      <w:pPr>
        <w:overflowPunct w:val="0"/>
        <w:autoSpaceDE w:val="0"/>
        <w:jc w:val="both"/>
        <w:rPr>
          <w:kern w:val="2"/>
          <w:szCs w:val="20"/>
        </w:rPr>
      </w:pPr>
      <w:r w:rsidRPr="00671547">
        <w:rPr>
          <w:kern w:val="2"/>
          <w:szCs w:val="20"/>
        </w:rPr>
        <w:t>Председатель</w:t>
      </w:r>
    </w:p>
    <w:p w:rsidR="00671547" w:rsidRPr="00671547" w:rsidRDefault="00671547" w:rsidP="00671547">
      <w:pPr>
        <w:overflowPunct w:val="0"/>
        <w:autoSpaceDE w:val="0"/>
        <w:jc w:val="both"/>
        <w:rPr>
          <w:kern w:val="2"/>
          <w:szCs w:val="20"/>
        </w:rPr>
      </w:pPr>
      <w:r w:rsidRPr="00671547">
        <w:rPr>
          <w:kern w:val="2"/>
          <w:szCs w:val="20"/>
        </w:rPr>
        <w:t>Правительства области                                                                         А.А.Смекалин</w:t>
      </w:r>
    </w:p>
    <w:p w:rsidR="00B74BD8" w:rsidRPr="00671547" w:rsidRDefault="00B74BD8" w:rsidP="00B74BD8">
      <w:pPr>
        <w:rPr>
          <w:rFonts w:ascii="PT Astra Serif" w:hAnsi="PT Astra Serif"/>
          <w:szCs w:val="28"/>
        </w:rPr>
      </w:pPr>
    </w:p>
    <w:p w:rsidR="00B74BD8" w:rsidRPr="00671547" w:rsidRDefault="00B74BD8" w:rsidP="00B74BD8">
      <w:pPr>
        <w:jc w:val="both"/>
        <w:rPr>
          <w:rFonts w:ascii="PT Astra Serif" w:hAnsi="PT Astra Serif"/>
          <w:szCs w:val="28"/>
        </w:rPr>
      </w:pPr>
    </w:p>
    <w:p w:rsidR="00B74BD8" w:rsidRPr="00671547" w:rsidRDefault="00B74BD8" w:rsidP="00B74BD8">
      <w:pPr>
        <w:jc w:val="both"/>
        <w:rPr>
          <w:rFonts w:ascii="PT Astra Serif" w:hAnsi="PT Astra Serif"/>
          <w:szCs w:val="28"/>
        </w:rPr>
      </w:pPr>
    </w:p>
    <w:sectPr w:rsidR="00B74BD8" w:rsidRPr="00671547" w:rsidSect="002D5AF8">
      <w:headerReference w:type="even" r:id="rId6"/>
      <w:headerReference w:type="default" r:id="rId7"/>
      <w:footerReference w:type="first" r:id="rId8"/>
      <w:pgSz w:w="11906" w:h="16838" w:code="9"/>
      <w:pgMar w:top="1134" w:right="680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9AB" w:rsidRDefault="005B29AB">
      <w:r>
        <w:separator/>
      </w:r>
    </w:p>
  </w:endnote>
  <w:endnote w:type="continuationSeparator" w:id="1">
    <w:p w:rsidR="005B29AB" w:rsidRDefault="005B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D3" w:rsidRPr="00187ED3" w:rsidRDefault="00187ED3" w:rsidP="00187ED3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9AB" w:rsidRDefault="005B29AB">
      <w:r>
        <w:separator/>
      </w:r>
    </w:p>
  </w:footnote>
  <w:footnote w:type="continuationSeparator" w:id="1">
    <w:p w:rsidR="005B29AB" w:rsidRDefault="005B2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1A" w:rsidRDefault="000B0EDC" w:rsidP="001E631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35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51A" w:rsidRDefault="000E35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1A" w:rsidRDefault="000B0EDC" w:rsidP="00187ED3">
    <w:pPr>
      <w:pStyle w:val="a6"/>
      <w:jc w:val="center"/>
      <w:rPr>
        <w:rStyle w:val="a7"/>
      </w:rPr>
    </w:pPr>
    <w:r>
      <w:rPr>
        <w:rStyle w:val="a7"/>
      </w:rPr>
      <w:fldChar w:fldCharType="begin"/>
    </w:r>
    <w:r w:rsidR="000E35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4F9D">
      <w:rPr>
        <w:rStyle w:val="a7"/>
        <w:noProof/>
      </w:rPr>
      <w:t>2</w:t>
    </w:r>
    <w:r>
      <w:rPr>
        <w:rStyle w:val="a7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4BD8"/>
    <w:rsid w:val="00027867"/>
    <w:rsid w:val="000436CB"/>
    <w:rsid w:val="000B0EDC"/>
    <w:rsid w:val="000E351A"/>
    <w:rsid w:val="001525ED"/>
    <w:rsid w:val="00187ED3"/>
    <w:rsid w:val="001D7B28"/>
    <w:rsid w:val="001E6312"/>
    <w:rsid w:val="002C1524"/>
    <w:rsid w:val="002D5AF8"/>
    <w:rsid w:val="002F4F9D"/>
    <w:rsid w:val="00303FD8"/>
    <w:rsid w:val="0037193E"/>
    <w:rsid w:val="00390623"/>
    <w:rsid w:val="003D1F66"/>
    <w:rsid w:val="004772C1"/>
    <w:rsid w:val="004F68CD"/>
    <w:rsid w:val="00531A5B"/>
    <w:rsid w:val="005363AF"/>
    <w:rsid w:val="00577F2F"/>
    <w:rsid w:val="005977FE"/>
    <w:rsid w:val="005B29AB"/>
    <w:rsid w:val="005D781D"/>
    <w:rsid w:val="005F24DE"/>
    <w:rsid w:val="00614405"/>
    <w:rsid w:val="00645525"/>
    <w:rsid w:val="00671547"/>
    <w:rsid w:val="006B445E"/>
    <w:rsid w:val="00771385"/>
    <w:rsid w:val="00817C15"/>
    <w:rsid w:val="00843948"/>
    <w:rsid w:val="00866357"/>
    <w:rsid w:val="008C72A4"/>
    <w:rsid w:val="00912D5F"/>
    <w:rsid w:val="00A20FA1"/>
    <w:rsid w:val="00A8301C"/>
    <w:rsid w:val="00AB7C34"/>
    <w:rsid w:val="00AD4284"/>
    <w:rsid w:val="00AD58E9"/>
    <w:rsid w:val="00B12C52"/>
    <w:rsid w:val="00B57BF3"/>
    <w:rsid w:val="00B74BD8"/>
    <w:rsid w:val="00BF041B"/>
    <w:rsid w:val="00D74290"/>
    <w:rsid w:val="00DA050C"/>
    <w:rsid w:val="00DA63CA"/>
    <w:rsid w:val="00E851B8"/>
    <w:rsid w:val="00F7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BD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B74BD8"/>
    <w:pPr>
      <w:overflowPunct w:val="0"/>
      <w:autoSpaceDE w:val="0"/>
    </w:pPr>
    <w:rPr>
      <w:b/>
      <w:kern w:val="2"/>
      <w:szCs w:val="20"/>
    </w:rPr>
  </w:style>
  <w:style w:type="table" w:styleId="a5">
    <w:name w:val="Table Grid"/>
    <w:basedOn w:val="a1"/>
    <w:rsid w:val="00B74BD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D7B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7B28"/>
  </w:style>
  <w:style w:type="paragraph" w:styleId="a8">
    <w:name w:val="footer"/>
    <w:basedOn w:val="a"/>
    <w:link w:val="a9"/>
    <w:uiPriority w:val="99"/>
    <w:rsid w:val="00187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ED3"/>
    <w:rPr>
      <w:sz w:val="28"/>
      <w:szCs w:val="24"/>
      <w:lang w:eastAsia="ar-SA"/>
    </w:rPr>
  </w:style>
  <w:style w:type="paragraph" w:styleId="aa">
    <w:name w:val="Balloon Text"/>
    <w:basedOn w:val="a"/>
    <w:link w:val="ab"/>
    <w:rsid w:val="00187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7ED3"/>
    <w:rPr>
      <w:rFonts w:ascii="Tahoma" w:hAnsi="Tahoma" w:cs="Tahoma"/>
      <w:sz w:val="16"/>
      <w:szCs w:val="16"/>
      <w:lang w:eastAsia="ar-SA"/>
    </w:rPr>
  </w:style>
  <w:style w:type="character" w:customStyle="1" w:styleId="a4">
    <w:name w:val="Подпись Знак"/>
    <w:basedOn w:val="a0"/>
    <w:link w:val="a3"/>
    <w:rsid w:val="00671547"/>
    <w:rPr>
      <w:b/>
      <w:kern w:val="2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BD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B74BD8"/>
    <w:pPr>
      <w:overflowPunct w:val="0"/>
      <w:autoSpaceDE w:val="0"/>
    </w:pPr>
    <w:rPr>
      <w:b/>
      <w:kern w:val="2"/>
      <w:szCs w:val="20"/>
    </w:rPr>
  </w:style>
  <w:style w:type="table" w:styleId="a5">
    <w:name w:val="Table Grid"/>
    <w:basedOn w:val="a1"/>
    <w:rsid w:val="00B74B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D7B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7B28"/>
  </w:style>
  <w:style w:type="paragraph" w:styleId="a8">
    <w:name w:val="footer"/>
    <w:basedOn w:val="a"/>
    <w:link w:val="a9"/>
    <w:uiPriority w:val="99"/>
    <w:rsid w:val="00187E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7ED3"/>
    <w:rPr>
      <w:sz w:val="28"/>
      <w:szCs w:val="24"/>
      <w:lang w:eastAsia="ar-SA"/>
    </w:rPr>
  </w:style>
  <w:style w:type="paragraph" w:styleId="aa">
    <w:name w:val="Balloon Text"/>
    <w:basedOn w:val="a"/>
    <w:link w:val="ab"/>
    <w:rsid w:val="00187E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7ED3"/>
    <w:rPr>
      <w:rFonts w:ascii="Tahoma" w:hAnsi="Tahoma" w:cs="Tahoma"/>
      <w:sz w:val="16"/>
      <w:szCs w:val="16"/>
      <w:lang w:eastAsia="ar-SA"/>
    </w:rPr>
  </w:style>
  <w:style w:type="character" w:customStyle="1" w:styleId="a4">
    <w:name w:val="Подпись Знак"/>
    <w:basedOn w:val="a0"/>
    <w:link w:val="a3"/>
    <w:rsid w:val="00671547"/>
    <w:rPr>
      <w:b/>
      <w:kern w:val="2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Olga Brenduk</cp:lastModifiedBy>
  <cp:revision>2</cp:revision>
  <cp:lastPrinted>2019-11-26T05:17:00Z</cp:lastPrinted>
  <dcterms:created xsi:type="dcterms:W3CDTF">2019-11-27T06:52:00Z</dcterms:created>
  <dcterms:modified xsi:type="dcterms:W3CDTF">2019-11-27T06:52:00Z</dcterms:modified>
</cp:coreProperties>
</file>