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5F" w:rsidRPr="007D285F" w:rsidRDefault="007D285F" w:rsidP="007D285F">
      <w:pPr>
        <w:jc w:val="right"/>
        <w:rPr>
          <w:rFonts w:ascii="PT Astra Serif" w:hAnsi="PT Astra Serif"/>
          <w:sz w:val="28"/>
          <w:szCs w:val="28"/>
        </w:rPr>
      </w:pPr>
      <w:r w:rsidRPr="007D285F">
        <w:rPr>
          <w:rFonts w:ascii="PT Astra Serif" w:hAnsi="PT Astra Serif"/>
          <w:sz w:val="28"/>
          <w:szCs w:val="28"/>
        </w:rPr>
        <w:t>ПРОЕКТ</w:t>
      </w:r>
    </w:p>
    <w:p w:rsidR="007D285F" w:rsidRDefault="007D285F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160241" w:rsidRDefault="002A1A3E" w:rsidP="00456CFB">
      <w:pPr>
        <w:jc w:val="center"/>
        <w:rPr>
          <w:rFonts w:ascii="PT Astra Serif" w:hAnsi="PT Astra Serif"/>
          <w:b/>
          <w:sz w:val="28"/>
          <w:szCs w:val="28"/>
        </w:rPr>
      </w:pPr>
      <w:r w:rsidRPr="002A1A3E">
        <w:rPr>
          <w:rFonts w:ascii="PT Astra Serif" w:hAnsi="PT Astra Serif"/>
          <w:b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2A1A3E" w:rsidRDefault="002A1A3E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937B8C" w:rsidRDefault="002A1A3E" w:rsidP="00456CF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937B8C">
        <w:rPr>
          <w:rFonts w:ascii="PT Astra Serif" w:hAnsi="PT Astra Serif"/>
          <w:b/>
          <w:sz w:val="28"/>
          <w:szCs w:val="28"/>
        </w:rPr>
        <w:t xml:space="preserve">б утверждении Правил </w:t>
      </w:r>
      <w:r w:rsidR="00091AD6">
        <w:rPr>
          <w:rFonts w:ascii="PT Astra Serif" w:hAnsi="PT Astra Serif"/>
          <w:b/>
          <w:sz w:val="28"/>
          <w:szCs w:val="28"/>
        </w:rPr>
        <w:t xml:space="preserve">назначения </w:t>
      </w:r>
      <w:r w:rsidR="00EB250C">
        <w:rPr>
          <w:rFonts w:ascii="PT Astra Serif" w:hAnsi="PT Astra Serif"/>
          <w:b/>
          <w:sz w:val="28"/>
          <w:szCs w:val="28"/>
        </w:rPr>
        <w:t>и</w:t>
      </w:r>
      <w:r w:rsidR="00091AD6">
        <w:rPr>
          <w:rFonts w:ascii="PT Astra Serif" w:hAnsi="PT Astra Serif"/>
          <w:b/>
          <w:sz w:val="28"/>
          <w:szCs w:val="28"/>
        </w:rPr>
        <w:t xml:space="preserve"> </w:t>
      </w:r>
      <w:r w:rsidR="00937B8C">
        <w:rPr>
          <w:rFonts w:ascii="PT Astra Serif" w:hAnsi="PT Astra Serif"/>
          <w:b/>
          <w:sz w:val="28"/>
          <w:szCs w:val="28"/>
        </w:rPr>
        <w:t>предоставления</w:t>
      </w:r>
      <w:r w:rsidR="00EB250C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ежемесячн</w:t>
      </w:r>
      <w:r w:rsidR="00937B8C">
        <w:rPr>
          <w:rFonts w:ascii="PT Astra Serif" w:hAnsi="PT Astra Serif"/>
          <w:b/>
          <w:sz w:val="28"/>
          <w:szCs w:val="28"/>
        </w:rPr>
        <w:t xml:space="preserve">ой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937B8C">
        <w:rPr>
          <w:rFonts w:ascii="PT Astra Serif" w:hAnsi="PT Astra Serif"/>
          <w:b/>
          <w:sz w:val="28"/>
          <w:szCs w:val="28"/>
        </w:rPr>
        <w:t xml:space="preserve">денежной </w:t>
      </w:r>
      <w:r>
        <w:rPr>
          <w:rFonts w:ascii="PT Astra Serif" w:hAnsi="PT Astra Serif"/>
          <w:b/>
          <w:sz w:val="28"/>
          <w:szCs w:val="28"/>
        </w:rPr>
        <w:t>выплат</w:t>
      </w:r>
      <w:r w:rsidR="00937B8C">
        <w:rPr>
          <w:rFonts w:ascii="PT Astra Serif" w:hAnsi="PT Astra Serif"/>
          <w:b/>
          <w:sz w:val="28"/>
          <w:szCs w:val="28"/>
        </w:rPr>
        <w:t>ы</w:t>
      </w:r>
      <w:r w:rsidR="007610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педагогическим работникам, которым присвоена категория педагог</w:t>
      </w:r>
      <w:r w:rsidR="007770B7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>-наставник</w:t>
      </w:r>
      <w:r w:rsidR="007770B7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>, педагог</w:t>
      </w:r>
      <w:r w:rsidR="007770B7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>-методист</w:t>
      </w:r>
      <w:r w:rsidR="007770B7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>, педагог</w:t>
      </w:r>
      <w:r w:rsidR="007770B7">
        <w:rPr>
          <w:rFonts w:ascii="PT Astra Serif" w:hAnsi="PT Astra Serif"/>
          <w:b/>
          <w:sz w:val="28"/>
          <w:szCs w:val="28"/>
        </w:rPr>
        <w:t>а-исследователя</w:t>
      </w:r>
      <w:r w:rsidR="00937B8C">
        <w:rPr>
          <w:rFonts w:ascii="PT Astra Serif" w:hAnsi="PT Astra Serif"/>
          <w:b/>
          <w:sz w:val="28"/>
          <w:szCs w:val="28"/>
        </w:rPr>
        <w:t xml:space="preserve"> </w:t>
      </w:r>
    </w:p>
    <w:p w:rsidR="00937B8C" w:rsidRDefault="00937B8C" w:rsidP="00456CFB">
      <w:pPr>
        <w:jc w:val="center"/>
        <w:rPr>
          <w:rFonts w:ascii="PT Astra Serif" w:hAnsi="PT Astra Serif"/>
          <w:b/>
          <w:sz w:val="28"/>
          <w:szCs w:val="28"/>
        </w:rPr>
      </w:pPr>
    </w:p>
    <w:p w:rsidR="00AF31BB" w:rsidRDefault="00AF31BB" w:rsidP="00BF7A8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816ACB">
        <w:rPr>
          <w:rFonts w:ascii="PT Astra Serif" w:hAnsi="PT Astra Serif"/>
          <w:sz w:val="28"/>
          <w:szCs w:val="28"/>
        </w:rPr>
        <w:t xml:space="preserve">В соответствии с частью 1 статьи </w:t>
      </w:r>
      <w:r w:rsidR="00BF7A81">
        <w:rPr>
          <w:rFonts w:ascii="PT Astra Serif" w:hAnsi="PT Astra Serif"/>
          <w:sz w:val="28"/>
          <w:szCs w:val="28"/>
        </w:rPr>
        <w:t>6</w:t>
      </w:r>
      <w:r w:rsidRPr="00816ACB">
        <w:rPr>
          <w:rFonts w:ascii="PT Astra Serif" w:hAnsi="PT Astra Serif"/>
          <w:sz w:val="28"/>
          <w:szCs w:val="28"/>
        </w:rPr>
        <w:t xml:space="preserve"> Закона Ульяновской области</w:t>
      </w:r>
      <w:r w:rsidR="007523C6">
        <w:rPr>
          <w:rFonts w:ascii="PT Astra Serif" w:hAnsi="PT Astra Serif"/>
          <w:sz w:val="28"/>
          <w:szCs w:val="28"/>
        </w:rPr>
        <w:t xml:space="preserve"> </w:t>
      </w:r>
      <w:r w:rsidR="007D348B">
        <w:rPr>
          <w:rFonts w:ascii="PT Astra Serif" w:hAnsi="PT Astra Serif"/>
          <w:sz w:val="28"/>
          <w:szCs w:val="28"/>
        </w:rPr>
        <w:br/>
      </w:r>
      <w:r w:rsidR="00937B8C">
        <w:rPr>
          <w:rFonts w:ascii="PT Astra Serif" w:hAnsi="PT Astra Serif"/>
          <w:sz w:val="28"/>
          <w:szCs w:val="28"/>
        </w:rPr>
        <w:t>от 25.09.2019 № 109-ЗО</w:t>
      </w:r>
      <w:r w:rsidRPr="00816ACB">
        <w:rPr>
          <w:rFonts w:ascii="PT Astra Serif" w:hAnsi="PT Astra Serif"/>
          <w:sz w:val="28"/>
          <w:szCs w:val="28"/>
        </w:rPr>
        <w:t xml:space="preserve"> </w:t>
      </w:r>
      <w:r w:rsidR="00937B8C">
        <w:rPr>
          <w:rFonts w:ascii="PT Astra Serif" w:hAnsi="PT Astra Serif"/>
          <w:sz w:val="28"/>
          <w:szCs w:val="28"/>
        </w:rPr>
        <w:t>«</w:t>
      </w:r>
      <w:r w:rsidR="00816ACB" w:rsidRPr="00816ACB">
        <w:rPr>
          <w:rFonts w:ascii="PT Astra Serif" w:eastAsia="Times New Roman" w:hAnsi="PT Astra Serif" w:cs="PT Astra Serif"/>
          <w:sz w:val="28"/>
          <w:szCs w:val="28"/>
          <w:lang w:eastAsia="ru-RU"/>
        </w:rPr>
        <w:t>О статусе педагогических работников, осуществляющих педагогическую деятельность на территории Ульяновской области»</w:t>
      </w:r>
      <w:r w:rsidR="00BF7A8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Правительство Ульяновской области п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л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я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е</w:t>
      </w:r>
      <w:r w:rsidR="00BF7A8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т:</w:t>
      </w:r>
    </w:p>
    <w:p w:rsidR="00AF31BB" w:rsidRPr="00AF31BB" w:rsidRDefault="00AF31BB" w:rsidP="00AF31B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PT Astra Serif" w:hAnsi="PT Astra Serif"/>
          <w:sz w:val="28"/>
          <w:szCs w:val="28"/>
        </w:rPr>
      </w:pPr>
      <w:r w:rsidRPr="00AF31BB">
        <w:rPr>
          <w:rFonts w:ascii="PT Astra Serif" w:hAnsi="PT Astra Serif"/>
          <w:sz w:val="28"/>
          <w:szCs w:val="28"/>
        </w:rPr>
        <w:t>Утвердить прилагаемы</w:t>
      </w:r>
      <w:r w:rsidR="00937B8C">
        <w:rPr>
          <w:rFonts w:ascii="PT Astra Serif" w:hAnsi="PT Astra Serif"/>
          <w:sz w:val="28"/>
          <w:szCs w:val="28"/>
        </w:rPr>
        <w:t xml:space="preserve">е Правила </w:t>
      </w:r>
      <w:r w:rsidR="00091AD6">
        <w:rPr>
          <w:rFonts w:ascii="PT Astra Serif" w:hAnsi="PT Astra Serif"/>
          <w:sz w:val="28"/>
          <w:szCs w:val="28"/>
        </w:rPr>
        <w:t xml:space="preserve">назначения и </w:t>
      </w:r>
      <w:r w:rsidRPr="00AF31BB">
        <w:rPr>
          <w:rFonts w:ascii="PT Astra Serif" w:hAnsi="PT Astra Serif"/>
          <w:sz w:val="28"/>
          <w:szCs w:val="28"/>
        </w:rPr>
        <w:t xml:space="preserve">предоставления ежемесячной </w:t>
      </w:r>
      <w:r w:rsidR="00937B8C">
        <w:rPr>
          <w:rFonts w:ascii="PT Astra Serif" w:hAnsi="PT Astra Serif"/>
          <w:sz w:val="28"/>
          <w:szCs w:val="28"/>
        </w:rPr>
        <w:t xml:space="preserve">денежной </w:t>
      </w:r>
      <w:r w:rsidRPr="00AF31BB">
        <w:rPr>
          <w:rFonts w:ascii="PT Astra Serif" w:hAnsi="PT Astra Serif"/>
          <w:sz w:val="28"/>
          <w:szCs w:val="28"/>
        </w:rPr>
        <w:t>выплаты педагогическим работникам, которым присвоена категория педагог</w:t>
      </w:r>
      <w:r w:rsidR="007770B7">
        <w:rPr>
          <w:rFonts w:ascii="PT Astra Serif" w:hAnsi="PT Astra Serif"/>
          <w:sz w:val="28"/>
          <w:szCs w:val="28"/>
        </w:rPr>
        <w:t>а</w:t>
      </w:r>
      <w:r w:rsidRPr="00AF31BB">
        <w:rPr>
          <w:rFonts w:ascii="PT Astra Serif" w:hAnsi="PT Astra Serif"/>
          <w:sz w:val="28"/>
          <w:szCs w:val="28"/>
        </w:rPr>
        <w:t>-наставник</w:t>
      </w:r>
      <w:r w:rsidR="007770B7">
        <w:rPr>
          <w:rFonts w:ascii="PT Astra Serif" w:hAnsi="PT Astra Serif"/>
          <w:sz w:val="28"/>
          <w:szCs w:val="28"/>
        </w:rPr>
        <w:t>а</w:t>
      </w:r>
      <w:r w:rsidRPr="00AF31BB">
        <w:rPr>
          <w:rFonts w:ascii="PT Astra Serif" w:hAnsi="PT Astra Serif"/>
          <w:sz w:val="28"/>
          <w:szCs w:val="28"/>
        </w:rPr>
        <w:t>, педагог</w:t>
      </w:r>
      <w:r w:rsidR="007770B7">
        <w:rPr>
          <w:rFonts w:ascii="PT Astra Serif" w:hAnsi="PT Astra Serif"/>
          <w:sz w:val="28"/>
          <w:szCs w:val="28"/>
        </w:rPr>
        <w:t>а</w:t>
      </w:r>
      <w:r w:rsidRPr="00AF31BB">
        <w:rPr>
          <w:rFonts w:ascii="PT Astra Serif" w:hAnsi="PT Astra Serif"/>
          <w:sz w:val="28"/>
          <w:szCs w:val="28"/>
        </w:rPr>
        <w:t>-методист</w:t>
      </w:r>
      <w:r w:rsidR="007770B7">
        <w:rPr>
          <w:rFonts w:ascii="PT Astra Serif" w:hAnsi="PT Astra Serif"/>
          <w:sz w:val="28"/>
          <w:szCs w:val="28"/>
        </w:rPr>
        <w:t>а</w:t>
      </w:r>
      <w:r w:rsidRPr="00AF31BB">
        <w:rPr>
          <w:rFonts w:ascii="PT Astra Serif" w:hAnsi="PT Astra Serif"/>
          <w:sz w:val="28"/>
          <w:szCs w:val="28"/>
        </w:rPr>
        <w:t>, педагог</w:t>
      </w:r>
      <w:r w:rsidR="007770B7">
        <w:rPr>
          <w:rFonts w:ascii="PT Astra Serif" w:hAnsi="PT Astra Serif"/>
          <w:sz w:val="28"/>
          <w:szCs w:val="28"/>
        </w:rPr>
        <w:t>а-исследователя</w:t>
      </w:r>
      <w:r w:rsidRPr="00AF31BB">
        <w:rPr>
          <w:rFonts w:ascii="PT Astra Serif" w:hAnsi="PT Astra Serif" w:cs="PT Astra Serif"/>
          <w:bCs/>
          <w:sz w:val="28"/>
          <w:szCs w:val="28"/>
        </w:rPr>
        <w:t xml:space="preserve">. </w:t>
      </w:r>
    </w:p>
    <w:p w:rsidR="00AF31BB" w:rsidRPr="00AF31BB" w:rsidRDefault="00AF31BB" w:rsidP="00AF3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AF31BB">
        <w:rPr>
          <w:rFonts w:ascii="PT Astra Serif" w:hAnsi="PT Astra Serif" w:cs="PT Astra Serif"/>
          <w:bCs/>
          <w:sz w:val="28"/>
          <w:szCs w:val="28"/>
        </w:rPr>
        <w:t>Настоящее постановление вступает в силу с 1 января 2020 года.</w:t>
      </w:r>
    </w:p>
    <w:p w:rsidR="00AF31BB" w:rsidRDefault="00AF31BB" w:rsidP="00AF31B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AF31BB" w:rsidRDefault="00AF31BB" w:rsidP="00AF31B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AF31BB" w:rsidRDefault="00AF31BB" w:rsidP="00AF31B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AF31BB" w:rsidRDefault="00AF31BB" w:rsidP="00AF31B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7523C6" w:rsidRDefault="00AF31BB" w:rsidP="00AF31B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  <w:sectPr w:rsidR="007523C6" w:rsidSect="007523C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</w:t>
      </w:r>
      <w:r w:rsidR="007523C6">
        <w:rPr>
          <w:rFonts w:ascii="PT Astra Serif" w:hAnsi="PT Astra Serif" w:cs="PT Astra Serif"/>
          <w:sz w:val="28"/>
          <w:szCs w:val="28"/>
        </w:rPr>
        <w:t xml:space="preserve">   </w:t>
      </w:r>
      <w:r w:rsidR="00793696">
        <w:rPr>
          <w:rFonts w:ascii="PT Astra Serif" w:hAnsi="PT Astra Serif" w:cs="PT Astra Serif"/>
          <w:sz w:val="28"/>
          <w:szCs w:val="28"/>
        </w:rPr>
        <w:t xml:space="preserve">                        </w:t>
      </w:r>
      <w:r w:rsidR="007523C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А.А.Смекалин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22"/>
        <w:gridCol w:w="4110"/>
      </w:tblGrid>
      <w:tr w:rsidR="00AF31BB" w:rsidRPr="00AF3CE2" w:rsidTr="00F74FAE">
        <w:tc>
          <w:tcPr>
            <w:tcW w:w="3115" w:type="dxa"/>
          </w:tcPr>
          <w:p w:rsidR="00AF31BB" w:rsidRDefault="00AF31BB" w:rsidP="00456C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AF31BB" w:rsidRDefault="00AF31BB" w:rsidP="00456C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AF31BB" w:rsidRPr="00F74FAE" w:rsidRDefault="00F74FAE" w:rsidP="00AF3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4FAE">
              <w:rPr>
                <w:rFonts w:ascii="PT Astra Serif" w:hAnsi="PT Astra Serif"/>
                <w:sz w:val="28"/>
                <w:szCs w:val="28"/>
              </w:rPr>
              <w:t>УТВЕРЖДЁН</w:t>
            </w:r>
            <w:r w:rsidR="00937B8C">
              <w:rPr>
                <w:rFonts w:ascii="PT Astra Serif" w:hAnsi="PT Astra Serif"/>
                <w:sz w:val="28"/>
                <w:szCs w:val="28"/>
              </w:rPr>
              <w:t>Ы</w:t>
            </w:r>
          </w:p>
          <w:p w:rsidR="00F74FAE" w:rsidRPr="00AF3CE2" w:rsidRDefault="00F74FAE" w:rsidP="00AF3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31BB" w:rsidRPr="00AF3CE2" w:rsidRDefault="00AF31BB" w:rsidP="00AF3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3CE2">
              <w:rPr>
                <w:rFonts w:ascii="PT Astra Serif" w:hAnsi="PT Astra Serif"/>
                <w:sz w:val="28"/>
                <w:szCs w:val="28"/>
              </w:rPr>
              <w:t xml:space="preserve">постановлением </w:t>
            </w:r>
            <w:r w:rsidR="00F74FAE">
              <w:rPr>
                <w:rFonts w:ascii="PT Astra Serif" w:hAnsi="PT Astra Serif"/>
                <w:sz w:val="28"/>
                <w:szCs w:val="28"/>
              </w:rPr>
              <w:t>П</w:t>
            </w:r>
            <w:r w:rsidRPr="00AF3CE2">
              <w:rPr>
                <w:rFonts w:ascii="PT Astra Serif" w:hAnsi="PT Astra Serif"/>
                <w:sz w:val="28"/>
                <w:szCs w:val="28"/>
              </w:rPr>
              <w:t xml:space="preserve">равительства </w:t>
            </w:r>
            <w:r w:rsidR="00AF3CE2" w:rsidRPr="00AF3CE2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AF3CE2" w:rsidRPr="00AF3CE2" w:rsidRDefault="00AF3CE2" w:rsidP="00AF3C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F3CE2" w:rsidRDefault="00AF3CE2" w:rsidP="00AF3CE2">
      <w:pPr>
        <w:tabs>
          <w:tab w:val="left" w:pos="851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F3CE2" w:rsidRDefault="00AF3CE2" w:rsidP="00AF3CE2">
      <w:pPr>
        <w:tabs>
          <w:tab w:val="left" w:pos="851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37B8C" w:rsidRPr="00937B8C" w:rsidRDefault="00937B8C" w:rsidP="00937B8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937B8C">
        <w:rPr>
          <w:rFonts w:ascii="PT Astra Serif" w:hAnsi="PT Astra Serif"/>
          <w:b/>
          <w:sz w:val="28"/>
          <w:szCs w:val="28"/>
        </w:rPr>
        <w:t>ПРАВИЛА</w:t>
      </w:r>
    </w:p>
    <w:p w:rsidR="00AF31BB" w:rsidRPr="00937B8C" w:rsidRDefault="00AC3419" w:rsidP="00937B8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назначения и </w:t>
      </w:r>
      <w:r w:rsidR="00937B8C" w:rsidRPr="00937B8C">
        <w:rPr>
          <w:rFonts w:ascii="PT Astra Serif" w:hAnsi="PT Astra Serif"/>
          <w:b/>
          <w:sz w:val="28"/>
          <w:szCs w:val="28"/>
        </w:rPr>
        <w:t>предоставления ежемесячной денежной выплаты педагогическим работникам, которым присвоена категория педагог</w:t>
      </w:r>
      <w:r w:rsidR="007770B7">
        <w:rPr>
          <w:rFonts w:ascii="PT Astra Serif" w:hAnsi="PT Astra Serif"/>
          <w:b/>
          <w:sz w:val="28"/>
          <w:szCs w:val="28"/>
        </w:rPr>
        <w:t>а</w:t>
      </w:r>
      <w:r w:rsidR="00937B8C" w:rsidRPr="00937B8C">
        <w:rPr>
          <w:rFonts w:ascii="PT Astra Serif" w:hAnsi="PT Astra Serif"/>
          <w:b/>
          <w:sz w:val="28"/>
          <w:szCs w:val="28"/>
        </w:rPr>
        <w:t>-наставник</w:t>
      </w:r>
      <w:r w:rsidR="007770B7">
        <w:rPr>
          <w:rFonts w:ascii="PT Astra Serif" w:hAnsi="PT Astra Serif"/>
          <w:b/>
          <w:sz w:val="28"/>
          <w:szCs w:val="28"/>
        </w:rPr>
        <w:t>а</w:t>
      </w:r>
      <w:r w:rsidR="00937B8C" w:rsidRPr="00937B8C">
        <w:rPr>
          <w:rFonts w:ascii="PT Astra Serif" w:hAnsi="PT Astra Serif"/>
          <w:b/>
          <w:sz w:val="28"/>
          <w:szCs w:val="28"/>
        </w:rPr>
        <w:t>,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937B8C" w:rsidRPr="00937B8C">
        <w:rPr>
          <w:rFonts w:ascii="PT Astra Serif" w:hAnsi="PT Astra Serif"/>
          <w:b/>
          <w:sz w:val="28"/>
          <w:szCs w:val="28"/>
        </w:rPr>
        <w:t>педагог</w:t>
      </w:r>
      <w:r w:rsidR="007770B7">
        <w:rPr>
          <w:rFonts w:ascii="PT Astra Serif" w:hAnsi="PT Astra Serif"/>
          <w:b/>
          <w:sz w:val="28"/>
          <w:szCs w:val="28"/>
        </w:rPr>
        <w:t>а</w:t>
      </w:r>
      <w:r w:rsidR="00937B8C" w:rsidRPr="00937B8C">
        <w:rPr>
          <w:rFonts w:ascii="PT Astra Serif" w:hAnsi="PT Astra Serif"/>
          <w:b/>
          <w:sz w:val="28"/>
          <w:szCs w:val="28"/>
        </w:rPr>
        <w:t>-методист</w:t>
      </w:r>
      <w:r w:rsidR="007770B7">
        <w:rPr>
          <w:rFonts w:ascii="PT Astra Serif" w:hAnsi="PT Astra Serif"/>
          <w:b/>
          <w:sz w:val="28"/>
          <w:szCs w:val="28"/>
        </w:rPr>
        <w:t>а</w:t>
      </w:r>
      <w:r w:rsidR="00937B8C" w:rsidRPr="00937B8C">
        <w:rPr>
          <w:rFonts w:ascii="PT Astra Serif" w:hAnsi="PT Astra Serif"/>
          <w:b/>
          <w:sz w:val="28"/>
          <w:szCs w:val="28"/>
        </w:rPr>
        <w:t>, педагог</w:t>
      </w:r>
      <w:r w:rsidR="007770B7">
        <w:rPr>
          <w:rFonts w:ascii="PT Astra Serif" w:hAnsi="PT Astra Serif"/>
          <w:b/>
          <w:sz w:val="28"/>
          <w:szCs w:val="28"/>
        </w:rPr>
        <w:t>а-исследователя</w:t>
      </w:r>
    </w:p>
    <w:p w:rsidR="0014713A" w:rsidRDefault="0014713A" w:rsidP="001471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4713A" w:rsidRDefault="0014713A" w:rsidP="001471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14713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AF31BB" w:rsidRPr="0014713A">
        <w:rPr>
          <w:rFonts w:ascii="PT Astra Serif" w:hAnsi="PT Astra Serif" w:cs="PT Astra Serif"/>
          <w:bCs/>
          <w:sz w:val="28"/>
          <w:szCs w:val="28"/>
        </w:rPr>
        <w:t>Настоящи</w:t>
      </w:r>
      <w:r w:rsidR="00937B8C" w:rsidRPr="0014713A">
        <w:rPr>
          <w:rFonts w:ascii="PT Astra Serif" w:hAnsi="PT Astra Serif" w:cs="PT Astra Serif"/>
          <w:bCs/>
          <w:sz w:val="28"/>
          <w:szCs w:val="28"/>
        </w:rPr>
        <w:t xml:space="preserve">е Правила в соответствии с </w:t>
      </w:r>
      <w:r w:rsidR="00937B8C" w:rsidRPr="0014713A">
        <w:rPr>
          <w:rFonts w:ascii="PT Astra Serif" w:hAnsi="PT Astra Serif"/>
          <w:sz w:val="28"/>
          <w:szCs w:val="28"/>
        </w:rPr>
        <w:t xml:space="preserve">Законом Ульяновской области </w:t>
      </w:r>
      <w:r w:rsidR="007523C6" w:rsidRPr="0014713A">
        <w:rPr>
          <w:rFonts w:ascii="PT Astra Serif" w:hAnsi="PT Astra Serif"/>
          <w:sz w:val="28"/>
          <w:szCs w:val="28"/>
        </w:rPr>
        <w:br/>
      </w:r>
      <w:r w:rsidR="00937B8C" w:rsidRPr="0014713A">
        <w:rPr>
          <w:rFonts w:ascii="PT Astra Serif" w:hAnsi="PT Astra Serif"/>
          <w:sz w:val="28"/>
          <w:szCs w:val="28"/>
        </w:rPr>
        <w:t>от 25.09.2019 № 109-ЗО «</w:t>
      </w:r>
      <w:r w:rsidR="00937B8C" w:rsidRPr="0014713A">
        <w:rPr>
          <w:rFonts w:ascii="PT Astra Serif" w:eastAsia="Times New Roman" w:hAnsi="PT Astra Serif" w:cs="PT Astra Serif"/>
          <w:sz w:val="28"/>
          <w:szCs w:val="28"/>
          <w:lang w:eastAsia="ru-RU"/>
        </w:rPr>
        <w:t>О статусе педагогических работников, осуществляющих педагогическую деятельность на территории Ульяновской области»</w:t>
      </w:r>
      <w:r w:rsidR="00AF31BB" w:rsidRPr="0014713A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852A8" w:rsidRPr="0014713A">
        <w:rPr>
          <w:rFonts w:ascii="PT Astra Serif" w:hAnsi="PT Astra Serif" w:cs="PT Astra Serif"/>
          <w:bCs/>
          <w:sz w:val="28"/>
          <w:szCs w:val="28"/>
        </w:rPr>
        <w:t xml:space="preserve">(далее – Закон) </w:t>
      </w:r>
      <w:r w:rsidR="006852A8" w:rsidRPr="0014713A">
        <w:rPr>
          <w:rFonts w:ascii="PT Astra Serif" w:hAnsi="PT Astra Serif" w:cs="PT Astra Serif"/>
          <w:sz w:val="28"/>
          <w:szCs w:val="28"/>
        </w:rPr>
        <w:t xml:space="preserve">устанавливают порядок </w:t>
      </w:r>
      <w:r w:rsidR="00AC3419">
        <w:rPr>
          <w:rFonts w:ascii="PT Astra Serif" w:hAnsi="PT Astra Serif" w:cs="PT Astra Serif"/>
          <w:sz w:val="28"/>
          <w:szCs w:val="28"/>
        </w:rPr>
        <w:t>назначения и предоставления</w:t>
      </w:r>
      <w:r w:rsidR="006852A8" w:rsidRPr="0014713A">
        <w:rPr>
          <w:rFonts w:ascii="PT Astra Serif" w:hAnsi="PT Astra Serif" w:cs="PT Astra Serif"/>
          <w:sz w:val="28"/>
          <w:szCs w:val="28"/>
        </w:rPr>
        <w:t xml:space="preserve"> ежемесячной денежной выплаты </w:t>
      </w:r>
      <w:r w:rsidR="006852A8" w:rsidRPr="0014713A">
        <w:rPr>
          <w:rFonts w:ascii="PT Astra Serif" w:hAnsi="PT Astra Serif" w:cs="PT Astra Serif"/>
          <w:bCs/>
          <w:sz w:val="28"/>
          <w:szCs w:val="28"/>
        </w:rPr>
        <w:t>педагогическим работникам, которым присвоена катего</w:t>
      </w:r>
      <w:r w:rsidR="007523C6" w:rsidRPr="0014713A">
        <w:rPr>
          <w:rFonts w:ascii="PT Astra Serif" w:hAnsi="PT Astra Serif" w:cs="PT Astra Serif"/>
          <w:bCs/>
          <w:sz w:val="28"/>
          <w:szCs w:val="28"/>
        </w:rPr>
        <w:t>рия педагог</w:t>
      </w:r>
      <w:r w:rsidR="007770B7">
        <w:rPr>
          <w:rFonts w:ascii="PT Astra Serif" w:hAnsi="PT Astra Serif" w:cs="PT Astra Serif"/>
          <w:bCs/>
          <w:sz w:val="28"/>
          <w:szCs w:val="28"/>
        </w:rPr>
        <w:t>а</w:t>
      </w:r>
      <w:r w:rsidR="007523C6" w:rsidRPr="0014713A">
        <w:rPr>
          <w:rFonts w:ascii="PT Astra Serif" w:hAnsi="PT Astra Serif" w:cs="PT Astra Serif"/>
          <w:bCs/>
          <w:sz w:val="28"/>
          <w:szCs w:val="28"/>
        </w:rPr>
        <w:t>-</w:t>
      </w:r>
      <w:r w:rsidR="006852A8" w:rsidRPr="0014713A">
        <w:rPr>
          <w:rFonts w:ascii="PT Astra Serif" w:hAnsi="PT Astra Serif" w:cs="PT Astra Serif"/>
          <w:bCs/>
          <w:sz w:val="28"/>
          <w:szCs w:val="28"/>
        </w:rPr>
        <w:t>наставн</w:t>
      </w:r>
      <w:r w:rsidR="007523C6" w:rsidRPr="0014713A">
        <w:rPr>
          <w:rFonts w:ascii="PT Astra Serif" w:hAnsi="PT Astra Serif" w:cs="PT Astra Serif"/>
          <w:bCs/>
          <w:sz w:val="28"/>
          <w:szCs w:val="28"/>
        </w:rPr>
        <w:t>ик</w:t>
      </w:r>
      <w:r w:rsidR="007770B7">
        <w:rPr>
          <w:rFonts w:ascii="PT Astra Serif" w:hAnsi="PT Astra Serif" w:cs="PT Astra Serif"/>
          <w:bCs/>
          <w:sz w:val="28"/>
          <w:szCs w:val="28"/>
        </w:rPr>
        <w:t>а</w:t>
      </w:r>
      <w:r w:rsidR="007523C6" w:rsidRPr="0014713A">
        <w:rPr>
          <w:rFonts w:ascii="PT Astra Serif" w:hAnsi="PT Astra Serif" w:cs="PT Astra Serif"/>
          <w:bCs/>
          <w:sz w:val="28"/>
          <w:szCs w:val="28"/>
        </w:rPr>
        <w:t>, педагог</w:t>
      </w:r>
      <w:r w:rsidR="007770B7">
        <w:rPr>
          <w:rFonts w:ascii="PT Astra Serif" w:hAnsi="PT Astra Serif" w:cs="PT Astra Serif"/>
          <w:bCs/>
          <w:sz w:val="28"/>
          <w:szCs w:val="28"/>
        </w:rPr>
        <w:t>а</w:t>
      </w:r>
      <w:r w:rsidR="007523C6" w:rsidRPr="0014713A">
        <w:rPr>
          <w:rFonts w:ascii="PT Astra Serif" w:hAnsi="PT Astra Serif" w:cs="PT Astra Serif"/>
          <w:bCs/>
          <w:sz w:val="28"/>
          <w:szCs w:val="28"/>
        </w:rPr>
        <w:t>-методист</w:t>
      </w:r>
      <w:r w:rsidR="007770B7">
        <w:rPr>
          <w:rFonts w:ascii="PT Astra Serif" w:hAnsi="PT Astra Serif" w:cs="PT Astra Serif"/>
          <w:bCs/>
          <w:sz w:val="28"/>
          <w:szCs w:val="28"/>
        </w:rPr>
        <w:t>а</w:t>
      </w:r>
      <w:r w:rsidR="007523C6" w:rsidRPr="0014713A">
        <w:rPr>
          <w:rFonts w:ascii="PT Astra Serif" w:hAnsi="PT Astra Serif" w:cs="PT Astra Serif"/>
          <w:bCs/>
          <w:sz w:val="28"/>
          <w:szCs w:val="28"/>
        </w:rPr>
        <w:t>, педагог</w:t>
      </w:r>
      <w:r w:rsidR="007770B7">
        <w:rPr>
          <w:rFonts w:ascii="PT Astra Serif" w:hAnsi="PT Astra Serif" w:cs="PT Astra Serif"/>
          <w:bCs/>
          <w:sz w:val="28"/>
          <w:szCs w:val="28"/>
        </w:rPr>
        <w:t>а</w:t>
      </w:r>
      <w:r w:rsidR="007523C6" w:rsidRPr="0014713A">
        <w:rPr>
          <w:rFonts w:ascii="PT Astra Serif" w:hAnsi="PT Astra Serif" w:cs="PT Astra Serif"/>
          <w:bCs/>
          <w:sz w:val="28"/>
          <w:szCs w:val="28"/>
        </w:rPr>
        <w:t>-</w:t>
      </w:r>
      <w:r w:rsidR="007770B7">
        <w:rPr>
          <w:rFonts w:ascii="PT Astra Serif" w:hAnsi="PT Astra Serif" w:cs="PT Astra Serif"/>
          <w:bCs/>
          <w:sz w:val="28"/>
          <w:szCs w:val="28"/>
        </w:rPr>
        <w:t>исследователя</w:t>
      </w:r>
      <w:r w:rsidR="006852A8" w:rsidRPr="0014713A">
        <w:rPr>
          <w:rFonts w:ascii="PT Astra Serif" w:hAnsi="PT Astra Serif" w:cs="PT Astra Serif"/>
          <w:bCs/>
          <w:sz w:val="28"/>
          <w:szCs w:val="28"/>
        </w:rPr>
        <w:t xml:space="preserve"> (далее </w:t>
      </w:r>
      <w:r w:rsidR="004A6317" w:rsidRPr="0014713A">
        <w:rPr>
          <w:rFonts w:ascii="PT Astra Serif" w:hAnsi="PT Astra Serif" w:cs="PT Astra Serif"/>
          <w:bCs/>
          <w:sz w:val="28"/>
          <w:szCs w:val="28"/>
        </w:rPr>
        <w:t>-</w:t>
      </w:r>
      <w:r w:rsidR="006852A8" w:rsidRPr="0014713A">
        <w:rPr>
          <w:rFonts w:ascii="PT Astra Serif" w:hAnsi="PT Astra Serif" w:cs="PT Astra Serif"/>
          <w:bCs/>
          <w:sz w:val="28"/>
          <w:szCs w:val="28"/>
        </w:rPr>
        <w:t xml:space="preserve"> выплата), </w:t>
      </w:r>
      <w:r w:rsidR="006852A8" w:rsidRPr="0014713A">
        <w:rPr>
          <w:rFonts w:ascii="PT Astra Serif" w:hAnsi="PT Astra Serif" w:cs="PT Astra Serif"/>
          <w:sz w:val="28"/>
          <w:szCs w:val="28"/>
        </w:rPr>
        <w:t>в том числе перечень документов, необходимых для принятия решения о е</w:t>
      </w:r>
      <w:r w:rsidR="007523C6" w:rsidRPr="0014713A">
        <w:rPr>
          <w:rFonts w:ascii="PT Astra Serif" w:hAnsi="PT Astra Serif" w:cs="PT Astra Serif"/>
          <w:sz w:val="28"/>
          <w:szCs w:val="28"/>
        </w:rPr>
        <w:t>ё</w:t>
      </w:r>
      <w:r w:rsidR="006852A8" w:rsidRPr="0014713A">
        <w:rPr>
          <w:rFonts w:ascii="PT Astra Serif" w:hAnsi="PT Astra Serif" w:cs="PT Astra Serif"/>
          <w:sz w:val="28"/>
          <w:szCs w:val="28"/>
        </w:rPr>
        <w:t xml:space="preserve"> назначении, или содержащихся в таких документах сведений, перечень оснований для принятия решений об отказе в назначении </w:t>
      </w:r>
      <w:r w:rsidR="007523C6" w:rsidRPr="0014713A">
        <w:rPr>
          <w:rFonts w:ascii="PT Astra Serif" w:hAnsi="PT Astra Serif" w:cs="PT Astra Serif"/>
          <w:sz w:val="28"/>
          <w:szCs w:val="28"/>
        </w:rPr>
        <w:t>выплаты</w:t>
      </w:r>
      <w:r w:rsidR="006852A8" w:rsidRPr="0014713A">
        <w:rPr>
          <w:rFonts w:ascii="PT Astra Serif" w:hAnsi="PT Astra Serif" w:cs="PT Astra Serif"/>
          <w:sz w:val="28"/>
          <w:szCs w:val="28"/>
        </w:rPr>
        <w:t>, о приостановлении и (или) о прекращении ее предоставления.</w:t>
      </w:r>
    </w:p>
    <w:p w:rsidR="0014713A" w:rsidRDefault="0014713A" w:rsidP="001471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ab/>
        <w:t xml:space="preserve">2. </w:t>
      </w:r>
      <w:r w:rsidR="006852A8" w:rsidRPr="0014713A">
        <w:rPr>
          <w:rFonts w:ascii="PT Astra Serif" w:hAnsi="PT Astra Serif" w:cs="PT Astra Serif"/>
          <w:sz w:val="28"/>
          <w:szCs w:val="28"/>
        </w:rPr>
        <w:t xml:space="preserve">Решение о назначении выплаты принимает </w:t>
      </w:r>
      <w:r w:rsidR="004A6317" w:rsidRPr="0014713A">
        <w:rPr>
          <w:rFonts w:ascii="PT Astra Serif" w:hAnsi="PT Astra Serif" w:cs="PT Astra Serif"/>
          <w:sz w:val="28"/>
          <w:szCs w:val="28"/>
        </w:rPr>
        <w:t>Министерство образования и науки Ульяновской области (далее – уполномоченный орган)</w:t>
      </w:r>
      <w:r w:rsidR="006852A8" w:rsidRPr="0014713A">
        <w:rPr>
          <w:rFonts w:ascii="PT Astra Serif" w:hAnsi="PT Astra Serif" w:cs="PT Astra Serif"/>
          <w:sz w:val="28"/>
          <w:szCs w:val="28"/>
        </w:rPr>
        <w:t xml:space="preserve">, на основании заявлений лиц, указанных в </w:t>
      </w:r>
      <w:hyperlink r:id="rId9" w:history="1">
        <w:r w:rsidR="006852A8" w:rsidRPr="0014713A">
          <w:rPr>
            <w:rFonts w:ascii="PT Astra Serif" w:hAnsi="PT Astra Serif" w:cs="PT Astra Serif"/>
            <w:sz w:val="28"/>
            <w:szCs w:val="28"/>
          </w:rPr>
          <w:t xml:space="preserve">статье </w:t>
        </w:r>
        <w:r w:rsidR="004A6317" w:rsidRPr="0014713A">
          <w:rPr>
            <w:rFonts w:ascii="PT Astra Serif" w:hAnsi="PT Astra Serif" w:cs="PT Astra Serif"/>
            <w:sz w:val="28"/>
            <w:szCs w:val="28"/>
          </w:rPr>
          <w:t>6</w:t>
        </w:r>
      </w:hyperlink>
      <w:r w:rsidR="006852A8" w:rsidRPr="0014713A">
        <w:rPr>
          <w:rFonts w:ascii="PT Astra Serif" w:hAnsi="PT Astra Serif" w:cs="PT Astra Serif"/>
          <w:sz w:val="28"/>
          <w:szCs w:val="28"/>
        </w:rPr>
        <w:t xml:space="preserve"> Закона (далее - заявители).</w:t>
      </w:r>
    </w:p>
    <w:p w:rsidR="0044453C" w:rsidRDefault="0014713A" w:rsidP="001471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ab/>
        <w:t xml:space="preserve">3. </w:t>
      </w:r>
      <w:r w:rsidR="004A6317" w:rsidRPr="0014713A">
        <w:rPr>
          <w:rFonts w:ascii="PT Astra Serif" w:hAnsi="PT Astra Serif" w:cs="PT Astra Serif"/>
          <w:sz w:val="28"/>
          <w:szCs w:val="28"/>
        </w:rPr>
        <w:t xml:space="preserve">Заявление о назначении выплаты (далее - заявление), составленное по установленной уполномоченным органом форме, и прилагаемые к нему документы, предусмотренные </w:t>
      </w:r>
      <w:hyperlink w:anchor="Par5" w:history="1">
        <w:r w:rsidR="004A6317" w:rsidRPr="0014713A">
          <w:rPr>
            <w:rFonts w:ascii="PT Astra Serif" w:hAnsi="PT Astra Serif" w:cs="PT Astra Serif"/>
            <w:sz w:val="28"/>
            <w:szCs w:val="28"/>
          </w:rPr>
          <w:t>пунктом 4</w:t>
        </w:r>
      </w:hyperlink>
      <w:r w:rsidR="004A6317" w:rsidRPr="0014713A">
        <w:rPr>
          <w:rFonts w:ascii="PT Astra Serif" w:hAnsi="PT Astra Serif" w:cs="PT Astra Serif"/>
          <w:sz w:val="28"/>
          <w:szCs w:val="28"/>
        </w:rPr>
        <w:t xml:space="preserve"> настоящих Правил (в случаях, предусмотренных настоящими Правилами, - копии таких документов), представляются заявителем (его представителем) в уполномоченный  орга</w:t>
      </w:r>
      <w:r w:rsidR="0044453C">
        <w:rPr>
          <w:rFonts w:ascii="PT Astra Serif" w:hAnsi="PT Astra Serif" w:cs="PT Astra Serif"/>
          <w:sz w:val="28"/>
          <w:szCs w:val="28"/>
        </w:rPr>
        <w:t>н.</w:t>
      </w:r>
    </w:p>
    <w:p w:rsidR="007810F0" w:rsidRPr="0014713A" w:rsidRDefault="0014713A" w:rsidP="001471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ab/>
        <w:t xml:space="preserve">4. </w:t>
      </w:r>
      <w:r w:rsidR="007810F0" w:rsidRPr="0014713A">
        <w:rPr>
          <w:rFonts w:ascii="PT Astra Serif" w:hAnsi="PT Astra Serif" w:cs="PT Astra Serif"/>
          <w:sz w:val="28"/>
          <w:szCs w:val="28"/>
        </w:rPr>
        <w:t xml:space="preserve">К заявлению прилагаются: </w:t>
      </w:r>
    </w:p>
    <w:p w:rsidR="004A6317" w:rsidRDefault="007810F0" w:rsidP="004A6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копия </w:t>
      </w:r>
      <w:r w:rsidR="004A6317" w:rsidRPr="004A6317">
        <w:rPr>
          <w:rFonts w:ascii="PT Astra Serif" w:hAnsi="PT Astra Serif" w:cs="PT Astra Serif"/>
          <w:sz w:val="28"/>
          <w:szCs w:val="28"/>
        </w:rPr>
        <w:t>документ</w:t>
      </w:r>
      <w:r>
        <w:rPr>
          <w:rFonts w:ascii="PT Astra Serif" w:hAnsi="PT Astra Serif" w:cs="PT Astra Serif"/>
          <w:sz w:val="28"/>
          <w:szCs w:val="28"/>
        </w:rPr>
        <w:t>а</w:t>
      </w:r>
      <w:r w:rsidR="004A6317" w:rsidRPr="004A6317">
        <w:rPr>
          <w:rFonts w:ascii="PT Astra Serif" w:hAnsi="PT Astra Serif" w:cs="PT Astra Serif"/>
          <w:sz w:val="28"/>
          <w:szCs w:val="28"/>
        </w:rPr>
        <w:t>, удостоверяющ</w:t>
      </w:r>
      <w:r w:rsidR="0044453C">
        <w:rPr>
          <w:rFonts w:ascii="PT Astra Serif" w:hAnsi="PT Astra Serif" w:cs="PT Astra Serif"/>
          <w:sz w:val="28"/>
          <w:szCs w:val="28"/>
        </w:rPr>
        <w:t>его</w:t>
      </w:r>
      <w:r w:rsidR="004A6317" w:rsidRPr="004A6317">
        <w:rPr>
          <w:rFonts w:ascii="PT Astra Serif" w:hAnsi="PT Astra Serif" w:cs="PT Astra Serif"/>
          <w:sz w:val="28"/>
          <w:szCs w:val="28"/>
        </w:rPr>
        <w:t xml:space="preserve"> в соответствии с законодательством Российской Федерации личность заявителя</w:t>
      </w:r>
      <w:r w:rsidR="0044453C" w:rsidRPr="0044453C">
        <w:rPr>
          <w:rFonts w:ascii="PT Astra Serif" w:hAnsi="PT Astra Serif" w:cs="PT Astra Serif"/>
          <w:sz w:val="28"/>
          <w:szCs w:val="28"/>
        </w:rPr>
        <w:t xml:space="preserve"> </w:t>
      </w:r>
      <w:r w:rsidR="0044453C">
        <w:rPr>
          <w:rFonts w:ascii="PT Astra Serif" w:hAnsi="PT Astra Serif" w:cs="PT Astra Serif"/>
          <w:sz w:val="28"/>
          <w:szCs w:val="28"/>
        </w:rPr>
        <w:t xml:space="preserve">(его </w:t>
      </w:r>
      <w:r w:rsidR="0044453C" w:rsidRPr="004A6317">
        <w:rPr>
          <w:rFonts w:ascii="PT Astra Serif" w:hAnsi="PT Astra Serif" w:cs="PT Astra Serif"/>
          <w:sz w:val="28"/>
          <w:szCs w:val="28"/>
        </w:rPr>
        <w:t>представителя</w:t>
      </w:r>
      <w:r w:rsidR="0044453C">
        <w:rPr>
          <w:rFonts w:ascii="PT Astra Serif" w:hAnsi="PT Astra Serif" w:cs="PT Astra Serif"/>
          <w:sz w:val="28"/>
          <w:szCs w:val="28"/>
        </w:rPr>
        <w:t>)</w:t>
      </w:r>
      <w:r w:rsidR="004A6317" w:rsidRPr="004A6317">
        <w:rPr>
          <w:rFonts w:ascii="PT Astra Serif" w:hAnsi="PT Astra Serif" w:cs="PT Astra Serif"/>
          <w:sz w:val="28"/>
          <w:szCs w:val="28"/>
        </w:rPr>
        <w:t>, и документ, подтверждающ</w:t>
      </w:r>
      <w:r w:rsidR="0044453C">
        <w:rPr>
          <w:rFonts w:ascii="PT Astra Serif" w:hAnsi="PT Astra Serif" w:cs="PT Astra Serif"/>
          <w:sz w:val="28"/>
          <w:szCs w:val="28"/>
        </w:rPr>
        <w:t>ий</w:t>
      </w:r>
      <w:r w:rsidR="004A6317" w:rsidRPr="004A6317">
        <w:rPr>
          <w:rFonts w:ascii="PT Astra Serif" w:hAnsi="PT Astra Serif" w:cs="PT Astra Serif"/>
          <w:sz w:val="28"/>
          <w:szCs w:val="28"/>
        </w:rPr>
        <w:t xml:space="preserve"> полномочия</w:t>
      </w:r>
      <w:r w:rsidR="0044453C">
        <w:rPr>
          <w:rFonts w:ascii="PT Astra Serif" w:hAnsi="PT Astra Serif" w:cs="PT Astra Serif"/>
          <w:sz w:val="28"/>
          <w:szCs w:val="28"/>
        </w:rPr>
        <w:t xml:space="preserve"> представителя</w:t>
      </w:r>
      <w:r w:rsidR="004A6317" w:rsidRPr="004A6317">
        <w:rPr>
          <w:rFonts w:ascii="PT Astra Serif" w:hAnsi="PT Astra Serif" w:cs="PT Astra Serif"/>
          <w:sz w:val="28"/>
          <w:szCs w:val="28"/>
        </w:rPr>
        <w:t>,</w:t>
      </w:r>
      <w:r w:rsidR="0044453C">
        <w:rPr>
          <w:rFonts w:ascii="PT Astra Serif" w:hAnsi="PT Astra Serif" w:cs="PT Astra Serif"/>
          <w:sz w:val="28"/>
          <w:szCs w:val="28"/>
        </w:rPr>
        <w:t xml:space="preserve"> </w:t>
      </w:r>
      <w:r w:rsidR="004A6317" w:rsidRPr="004A6317">
        <w:rPr>
          <w:rFonts w:ascii="PT Astra Serif" w:hAnsi="PT Astra Serif" w:cs="PT Astra Serif"/>
          <w:sz w:val="28"/>
          <w:szCs w:val="28"/>
        </w:rPr>
        <w:t>- в случае обращения за назначением выплаты в интересах заявителя представителя заявителя</w:t>
      </w:r>
      <w:r>
        <w:rPr>
          <w:rFonts w:ascii="PT Astra Serif" w:hAnsi="PT Astra Serif" w:cs="PT Astra Serif"/>
          <w:sz w:val="28"/>
          <w:szCs w:val="28"/>
        </w:rPr>
        <w:t xml:space="preserve">; </w:t>
      </w:r>
    </w:p>
    <w:p w:rsidR="007D348B" w:rsidRPr="007D348B" w:rsidRDefault="007D348B" w:rsidP="007810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7D348B">
        <w:rPr>
          <w:rFonts w:ascii="PT Astra Serif" w:hAnsi="PT Astra Serif"/>
          <w:color w:val="000000"/>
          <w:sz w:val="28"/>
          <w:szCs w:val="28"/>
        </w:rPr>
        <w:t xml:space="preserve">копия </w:t>
      </w:r>
      <w:r w:rsidRPr="007D348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свидетельства о постановке заявителя на учёт в налоговом органе или копия уведомления о постановке заявителя на учёт в налоговом органе;</w:t>
      </w:r>
    </w:p>
    <w:p w:rsidR="007810F0" w:rsidRPr="00D4068F" w:rsidRDefault="007810F0" w:rsidP="0078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копия </w:t>
      </w:r>
      <w:r w:rsidRPr="00D4068F">
        <w:rPr>
          <w:rFonts w:ascii="PT Astra Serif" w:hAnsi="PT Astra Serif" w:cs="PT Astra Serif"/>
          <w:bCs/>
          <w:sz w:val="28"/>
          <w:szCs w:val="28"/>
        </w:rPr>
        <w:t>страхового свидетельства обязательного пенсионного страхования;</w:t>
      </w:r>
    </w:p>
    <w:p w:rsidR="007810F0" w:rsidRDefault="007810F0" w:rsidP="0078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копия </w:t>
      </w:r>
      <w:r w:rsidRPr="00D4068F">
        <w:rPr>
          <w:rFonts w:ascii="PT Astra Serif" w:hAnsi="PT Astra Serif" w:cs="PT Astra Serif"/>
          <w:bCs/>
          <w:sz w:val="28"/>
          <w:szCs w:val="28"/>
        </w:rPr>
        <w:t>документа, удостоверяющего реквизиты сч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Pr="00D4068F">
        <w:rPr>
          <w:rFonts w:ascii="PT Astra Serif" w:hAnsi="PT Astra Serif" w:cs="PT Astra Serif"/>
          <w:bCs/>
          <w:sz w:val="28"/>
          <w:szCs w:val="28"/>
        </w:rPr>
        <w:t xml:space="preserve">та, открытого на имя </w:t>
      </w:r>
      <w:r>
        <w:rPr>
          <w:rFonts w:ascii="PT Astra Serif" w:hAnsi="PT Astra Serif" w:cs="PT Astra Serif"/>
          <w:bCs/>
          <w:sz w:val="28"/>
          <w:szCs w:val="28"/>
        </w:rPr>
        <w:t>заявителя в кредитной организации;</w:t>
      </w:r>
    </w:p>
    <w:p w:rsidR="002979E7" w:rsidRDefault="001C5295" w:rsidP="0029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</w:t>
      </w:r>
      <w:r w:rsidRPr="001C5295">
        <w:rPr>
          <w:rFonts w:ascii="PT Astra Serif" w:hAnsi="PT Astra Serif" w:cs="PT Astra Serif"/>
          <w:sz w:val="28"/>
          <w:szCs w:val="28"/>
        </w:rPr>
        <w:t xml:space="preserve">опии документов представляются в </w:t>
      </w:r>
      <w:r>
        <w:rPr>
          <w:rFonts w:ascii="PT Astra Serif" w:hAnsi="PT Astra Serif" w:cs="PT Astra Serif"/>
          <w:sz w:val="28"/>
          <w:szCs w:val="28"/>
        </w:rPr>
        <w:t>уполномоченный орган</w:t>
      </w:r>
      <w:r w:rsidRPr="001C5295">
        <w:rPr>
          <w:rFonts w:ascii="PT Astra Serif" w:hAnsi="PT Astra Serif" w:cs="PT Astra Serif"/>
          <w:sz w:val="28"/>
          <w:szCs w:val="28"/>
        </w:rPr>
        <w:t xml:space="preserve"> вместе с подлинниками. Должностное лицо </w:t>
      </w:r>
      <w:r>
        <w:rPr>
          <w:rFonts w:ascii="PT Astra Serif" w:hAnsi="PT Astra Serif" w:cs="PT Astra Serif"/>
          <w:sz w:val="28"/>
          <w:szCs w:val="28"/>
        </w:rPr>
        <w:t>уполномоченного органа</w:t>
      </w:r>
      <w:r w:rsidRPr="001C5295">
        <w:rPr>
          <w:rFonts w:ascii="PT Astra Serif" w:hAnsi="PT Astra Serif" w:cs="PT Astra Serif"/>
          <w:sz w:val="28"/>
          <w:szCs w:val="28"/>
        </w:rPr>
        <w:t>, осуществляющее при</w:t>
      </w:r>
      <w:r w:rsidR="0044453C">
        <w:rPr>
          <w:rFonts w:ascii="PT Astra Serif" w:hAnsi="PT Astra Serif" w:cs="PT Astra Serif"/>
          <w:sz w:val="28"/>
          <w:szCs w:val="28"/>
        </w:rPr>
        <w:t>ё</w:t>
      </w:r>
      <w:r w:rsidRPr="001C5295">
        <w:rPr>
          <w:rFonts w:ascii="PT Astra Serif" w:hAnsi="PT Astra Serif" w:cs="PT Astra Serif"/>
          <w:sz w:val="28"/>
          <w:szCs w:val="28"/>
        </w:rPr>
        <w:t>м документов, в присутствии заявителя или его представителя осуществляет сличение копий документов с подлинниками и проставляет удостоверительную надпись на копиях документов, после чего подлинники документов возвращает представившему их лицу.</w:t>
      </w:r>
    </w:p>
    <w:p w:rsidR="002979E7" w:rsidRDefault="002979E7" w:rsidP="0029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r w:rsidR="007810F0" w:rsidRPr="002979E7">
        <w:rPr>
          <w:rFonts w:ascii="PT Astra Serif" w:hAnsi="PT Astra Serif" w:cs="PT Astra Serif"/>
          <w:sz w:val="28"/>
          <w:szCs w:val="28"/>
        </w:rPr>
        <w:t>Р</w:t>
      </w:r>
      <w:r w:rsidR="004A6317" w:rsidRPr="002979E7">
        <w:rPr>
          <w:rFonts w:ascii="PT Astra Serif" w:hAnsi="PT Astra Serif" w:cs="PT Astra Serif"/>
          <w:sz w:val="28"/>
          <w:szCs w:val="28"/>
        </w:rPr>
        <w:t xml:space="preserve">егистрация заявления и </w:t>
      </w:r>
      <w:r w:rsidR="007D348B">
        <w:rPr>
          <w:rFonts w:ascii="PT Astra Serif" w:hAnsi="PT Astra Serif" w:cs="PT Astra Serif"/>
          <w:sz w:val="28"/>
          <w:szCs w:val="28"/>
        </w:rPr>
        <w:t xml:space="preserve">копий </w:t>
      </w:r>
      <w:r w:rsidR="004A6317" w:rsidRPr="007D348B">
        <w:rPr>
          <w:rFonts w:ascii="PT Astra Serif" w:hAnsi="PT Astra Serif" w:cs="PT Astra Serif"/>
          <w:sz w:val="28"/>
          <w:szCs w:val="28"/>
        </w:rPr>
        <w:t>документов</w:t>
      </w:r>
      <w:r w:rsidR="004A6317" w:rsidRPr="002979E7">
        <w:rPr>
          <w:rFonts w:ascii="PT Astra Serif" w:hAnsi="PT Astra Serif" w:cs="PT Astra Serif"/>
          <w:sz w:val="28"/>
          <w:szCs w:val="28"/>
        </w:rPr>
        <w:t xml:space="preserve">, </w:t>
      </w:r>
      <w:r w:rsidR="004A6317" w:rsidRPr="008D2B43">
        <w:rPr>
          <w:rFonts w:ascii="PT Astra Serif" w:hAnsi="PT Astra Serif" w:cs="PT Astra Serif"/>
          <w:sz w:val="28"/>
          <w:szCs w:val="28"/>
        </w:rPr>
        <w:t xml:space="preserve">предусмотренных </w:t>
      </w:r>
      <w:hyperlink w:anchor="Par5" w:history="1">
        <w:r w:rsidR="004A6317" w:rsidRPr="008D2B43">
          <w:rPr>
            <w:rFonts w:ascii="PT Astra Serif" w:hAnsi="PT Astra Serif" w:cs="PT Astra Serif"/>
            <w:sz w:val="28"/>
            <w:szCs w:val="28"/>
          </w:rPr>
          <w:t>пунктом 4</w:t>
        </w:r>
      </w:hyperlink>
      <w:r w:rsidR="004A6317" w:rsidRPr="002979E7">
        <w:rPr>
          <w:rFonts w:ascii="PT Astra Serif" w:hAnsi="PT Astra Serif" w:cs="PT Astra Serif"/>
          <w:sz w:val="28"/>
          <w:szCs w:val="28"/>
        </w:rPr>
        <w:t xml:space="preserve"> настоящих Правил, представленных в </w:t>
      </w:r>
      <w:r w:rsidR="007810F0" w:rsidRPr="002979E7">
        <w:rPr>
          <w:rFonts w:ascii="PT Astra Serif" w:hAnsi="PT Astra Serif" w:cs="PT Astra Serif"/>
          <w:sz w:val="28"/>
          <w:szCs w:val="28"/>
        </w:rPr>
        <w:t>уполномоченный орган</w:t>
      </w:r>
      <w:r w:rsidR="00AC3419">
        <w:rPr>
          <w:rFonts w:ascii="PT Astra Serif" w:hAnsi="PT Astra Serif" w:cs="PT Astra Serif"/>
          <w:sz w:val="28"/>
          <w:szCs w:val="28"/>
        </w:rPr>
        <w:t>,</w:t>
      </w:r>
      <w:r w:rsidR="004A6317" w:rsidRPr="002979E7">
        <w:rPr>
          <w:rFonts w:ascii="PT Astra Serif" w:hAnsi="PT Astra Serif" w:cs="PT Astra Serif"/>
          <w:sz w:val="28"/>
          <w:szCs w:val="28"/>
        </w:rPr>
        <w:t xml:space="preserve"> </w:t>
      </w:r>
      <w:r w:rsidR="00533BF2" w:rsidRPr="002979E7">
        <w:rPr>
          <w:rFonts w:ascii="PT Astra Serif" w:hAnsi="PT Astra Serif" w:cs="PT Astra Serif"/>
          <w:sz w:val="28"/>
          <w:szCs w:val="28"/>
        </w:rPr>
        <w:t xml:space="preserve">производится </w:t>
      </w:r>
      <w:r w:rsidR="004A6317" w:rsidRPr="002979E7">
        <w:rPr>
          <w:rFonts w:ascii="PT Astra Serif" w:hAnsi="PT Astra Serif" w:cs="PT Astra Serif"/>
          <w:sz w:val="28"/>
          <w:szCs w:val="28"/>
        </w:rPr>
        <w:t>не позднее дня, следующего за дн</w:t>
      </w:r>
      <w:r w:rsidR="00E11897">
        <w:rPr>
          <w:rFonts w:ascii="PT Astra Serif" w:hAnsi="PT Astra Serif" w:cs="PT Astra Serif"/>
          <w:sz w:val="28"/>
          <w:szCs w:val="28"/>
        </w:rPr>
        <w:t>ё</w:t>
      </w:r>
      <w:r w:rsidR="004A6317" w:rsidRPr="002979E7">
        <w:rPr>
          <w:rFonts w:ascii="PT Astra Serif" w:hAnsi="PT Astra Serif" w:cs="PT Astra Serif"/>
          <w:sz w:val="28"/>
          <w:szCs w:val="28"/>
        </w:rPr>
        <w:t>м их представления.</w:t>
      </w:r>
    </w:p>
    <w:p w:rsidR="00052A0A" w:rsidRPr="00B31EF2" w:rsidRDefault="002979E7" w:rsidP="00052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 </w:t>
      </w:r>
      <w:r w:rsidR="00052A0A">
        <w:rPr>
          <w:rFonts w:ascii="PT Astra Serif" w:hAnsi="PT Astra Serif" w:cs="PT Astra Serif"/>
          <w:sz w:val="28"/>
          <w:szCs w:val="28"/>
        </w:rPr>
        <w:t xml:space="preserve">Уполномоченный орган в целях назначения и осуществления выплаты проверяет подлинность, полноту и достоверность сведений, содержащихся в копиях документов, предусмотренных </w:t>
      </w:r>
      <w:hyperlink r:id="rId10" w:history="1">
        <w:r w:rsidR="00052A0A" w:rsidRPr="00052A0A">
          <w:rPr>
            <w:rFonts w:ascii="PT Astra Serif" w:hAnsi="PT Astra Serif" w:cs="PT Astra Serif"/>
            <w:sz w:val="28"/>
            <w:szCs w:val="28"/>
          </w:rPr>
          <w:t>пунктом 4</w:t>
        </w:r>
      </w:hyperlink>
      <w:r w:rsidR="00052A0A">
        <w:rPr>
          <w:rFonts w:ascii="PT Astra Serif" w:hAnsi="PT Astra Serif" w:cs="PT Astra Serif"/>
          <w:sz w:val="28"/>
          <w:szCs w:val="28"/>
        </w:rPr>
        <w:t xml:space="preserve"> настоящих Правил, </w:t>
      </w:r>
      <w:r w:rsidR="00052A0A" w:rsidRPr="00B31EF2">
        <w:rPr>
          <w:rFonts w:ascii="PT Astra Serif" w:hAnsi="PT Astra Serif" w:cs="PT Astra Serif"/>
          <w:sz w:val="28"/>
          <w:szCs w:val="28"/>
        </w:rPr>
        <w:t>а также проверяет наличие права у заявителя на выплату на основании, документа о присвоении категории, который находится в распоряжении уполномоченного органа.</w:t>
      </w:r>
    </w:p>
    <w:p w:rsidR="002979E7" w:rsidRPr="00B31EF2" w:rsidRDefault="00D96D49" w:rsidP="0029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 xml:space="preserve">Уполномоченный орган  не позднее 10 рабочих дней с даты, указанной в </w:t>
      </w:r>
      <w:hyperlink r:id="rId11" w:history="1">
        <w:r w:rsidRPr="00B31EF2">
          <w:rPr>
            <w:rFonts w:ascii="PT Astra Serif" w:hAnsi="PT Astra Serif" w:cs="PT Astra Serif"/>
            <w:sz w:val="28"/>
            <w:szCs w:val="28"/>
          </w:rPr>
          <w:t>пункт</w:t>
        </w:r>
        <w:r w:rsidR="009A4E03" w:rsidRPr="00B31EF2">
          <w:rPr>
            <w:rFonts w:ascii="PT Astra Serif" w:hAnsi="PT Astra Serif" w:cs="PT Astra Serif"/>
            <w:sz w:val="28"/>
            <w:szCs w:val="28"/>
          </w:rPr>
          <w:t>е</w:t>
        </w:r>
        <w:r w:rsidRPr="00B31EF2">
          <w:rPr>
            <w:rFonts w:ascii="PT Astra Serif" w:hAnsi="PT Astra Serif" w:cs="PT Astra Serif"/>
            <w:sz w:val="28"/>
            <w:szCs w:val="28"/>
          </w:rPr>
          <w:t xml:space="preserve"> 5</w:t>
        </w:r>
      </w:hyperlink>
      <w:r w:rsidR="00052A0A" w:rsidRPr="00B31EF2">
        <w:rPr>
          <w:rFonts w:ascii="PT Astra Serif" w:hAnsi="PT Astra Serif" w:cs="PT Astra Serif"/>
          <w:sz w:val="28"/>
          <w:szCs w:val="28"/>
        </w:rPr>
        <w:t xml:space="preserve"> настоящих </w:t>
      </w:r>
      <w:r w:rsidRPr="00B31EF2">
        <w:rPr>
          <w:rFonts w:ascii="PT Astra Serif" w:hAnsi="PT Astra Serif" w:cs="PT Astra Serif"/>
          <w:sz w:val="28"/>
          <w:szCs w:val="28"/>
        </w:rPr>
        <w:t>Правил, принимает решение о назначении либо об отказе в назначении выплаты</w:t>
      </w:r>
      <w:r w:rsidR="009A4E03" w:rsidRPr="00B31EF2">
        <w:rPr>
          <w:rFonts w:ascii="PT Astra Serif" w:hAnsi="PT Astra Serif" w:cs="PT Astra Serif"/>
          <w:sz w:val="28"/>
          <w:szCs w:val="28"/>
        </w:rPr>
        <w:t>.</w:t>
      </w:r>
    </w:p>
    <w:p w:rsidR="00126DB1" w:rsidRPr="00B31EF2" w:rsidRDefault="00126DB1" w:rsidP="00126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Информирование заявителя о результате рассмотрения заявления осуществляется уполномоченным органом не позднее 5 рабочих дней со дня принятия им соответствующего решения путём направления заявителю уведомления о результате рассмотрения заявления (далее - уведомление). В случае принятия решения об отказе в назначении выплаты в уведомлении указывается причина такого отказа и порядок его обжалования.</w:t>
      </w:r>
    </w:p>
    <w:p w:rsidR="009A4E03" w:rsidRPr="00B31EF2" w:rsidRDefault="00CC5C26" w:rsidP="0029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7</w:t>
      </w:r>
      <w:r w:rsidR="002979E7"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="009A4E03" w:rsidRPr="00B31EF2">
        <w:rPr>
          <w:rFonts w:ascii="PT Astra Serif" w:hAnsi="PT Astra Serif" w:cs="PT Astra Serif"/>
          <w:sz w:val="28"/>
          <w:szCs w:val="28"/>
        </w:rPr>
        <w:t xml:space="preserve">Выплата назначается с даты обращения </w:t>
      </w:r>
      <w:r w:rsidR="009A4E03" w:rsidRPr="00B31EF2">
        <w:rPr>
          <w:rFonts w:ascii="PT Astra Serif" w:hAnsi="PT Astra Serif"/>
          <w:sz w:val="28"/>
          <w:szCs w:val="28"/>
        </w:rPr>
        <w:t xml:space="preserve">в уполномоченный орган заявителя на срок </w:t>
      </w:r>
      <w:r w:rsidRPr="00B31EF2">
        <w:rPr>
          <w:rFonts w:ascii="PT Astra Serif" w:hAnsi="PT Astra Serif"/>
          <w:sz w:val="28"/>
          <w:szCs w:val="28"/>
        </w:rPr>
        <w:t>присвоения</w:t>
      </w:r>
      <w:r w:rsidRPr="00B31EF2">
        <w:rPr>
          <w:rFonts w:ascii="PT Astra Serif" w:hAnsi="PT Astra Serif" w:cs="PT Astra Serif"/>
          <w:sz w:val="28"/>
          <w:szCs w:val="28"/>
        </w:rPr>
        <w:t xml:space="preserve"> категории педагог-наставник, педагог-методист, педагог-исследователь</w:t>
      </w:r>
      <w:r w:rsidR="00126DB1" w:rsidRPr="00B31EF2">
        <w:rPr>
          <w:rFonts w:ascii="PT Astra Serif" w:hAnsi="PT Astra Serif" w:cs="PT Astra Serif"/>
          <w:sz w:val="28"/>
          <w:szCs w:val="28"/>
        </w:rPr>
        <w:t xml:space="preserve"> (далее – получатель)</w:t>
      </w:r>
      <w:r w:rsidRPr="00B31EF2">
        <w:rPr>
          <w:rFonts w:ascii="PT Astra Serif" w:hAnsi="PT Astra Serif" w:cs="PT Astra Serif"/>
          <w:sz w:val="28"/>
          <w:szCs w:val="28"/>
        </w:rPr>
        <w:t>.</w:t>
      </w:r>
    </w:p>
    <w:p w:rsidR="00D96D49" w:rsidRPr="00B31EF2" w:rsidRDefault="00CC5C26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8</w:t>
      </w:r>
      <w:r w:rsidR="002979E7"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Pr="00B31EF2">
        <w:rPr>
          <w:rFonts w:ascii="PT Astra Serif" w:hAnsi="PT Astra Serif" w:cs="Times New Roman"/>
          <w:sz w:val="28"/>
          <w:szCs w:val="28"/>
        </w:rPr>
        <w:t>Основаниями для принятия решения об отказе в предоставлении выплаты являются</w:t>
      </w:r>
      <w:r w:rsidR="00D96D49" w:rsidRPr="00B31EF2">
        <w:rPr>
          <w:rFonts w:ascii="PT Astra Serif" w:hAnsi="PT Astra Serif" w:cs="PT Astra Serif"/>
          <w:sz w:val="28"/>
          <w:szCs w:val="28"/>
        </w:rPr>
        <w:t>:</w:t>
      </w:r>
    </w:p>
    <w:p w:rsidR="00CC5C26" w:rsidRPr="00B31EF2" w:rsidRDefault="00CC5C26" w:rsidP="00CC5C2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31EF2">
        <w:rPr>
          <w:rFonts w:ascii="PT Astra Serif" w:hAnsi="PT Astra Serif" w:cs="Times New Roman"/>
          <w:sz w:val="28"/>
          <w:szCs w:val="28"/>
        </w:rPr>
        <w:t>неполнота и (или) недостоверность сведений, содержащихся в предоставленных заявителем документах (копиях документов);</w:t>
      </w:r>
    </w:p>
    <w:p w:rsidR="00D96D49" w:rsidRPr="00B31EF2" w:rsidRDefault="00D96D49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отсутстви</w:t>
      </w:r>
      <w:r w:rsidR="00CC5C26" w:rsidRPr="00B31EF2">
        <w:rPr>
          <w:rFonts w:ascii="PT Astra Serif" w:hAnsi="PT Astra Serif" w:cs="PT Astra Serif"/>
          <w:sz w:val="28"/>
          <w:szCs w:val="28"/>
        </w:rPr>
        <w:t>е</w:t>
      </w:r>
      <w:r w:rsidRPr="00B31EF2">
        <w:rPr>
          <w:rFonts w:ascii="PT Astra Serif" w:hAnsi="PT Astra Serif" w:cs="PT Astra Serif"/>
          <w:sz w:val="28"/>
          <w:szCs w:val="28"/>
        </w:rPr>
        <w:t xml:space="preserve"> у заявителя права на получение </w:t>
      </w:r>
      <w:r w:rsidR="007721D0" w:rsidRPr="00B31EF2">
        <w:rPr>
          <w:rFonts w:ascii="PT Astra Serif" w:hAnsi="PT Astra Serif" w:cs="PT Astra Serif"/>
          <w:sz w:val="28"/>
          <w:szCs w:val="28"/>
        </w:rPr>
        <w:t>выплаты.</w:t>
      </w:r>
    </w:p>
    <w:p w:rsidR="00E97223" w:rsidRPr="00B31EF2" w:rsidRDefault="00CC5C26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Par8"/>
      <w:bookmarkEnd w:id="0"/>
      <w:r w:rsidRPr="00B31EF2">
        <w:rPr>
          <w:rFonts w:ascii="PT Astra Serif" w:hAnsi="PT Astra Serif" w:cs="PT Astra Serif"/>
          <w:sz w:val="28"/>
          <w:szCs w:val="28"/>
        </w:rPr>
        <w:t>9</w:t>
      </w:r>
      <w:r w:rsidR="00E97223"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="001477DF" w:rsidRPr="00B31EF2">
        <w:rPr>
          <w:rFonts w:ascii="PT Astra Serif" w:hAnsi="PT Astra Serif" w:cs="PT Astra Serif"/>
          <w:sz w:val="28"/>
          <w:szCs w:val="28"/>
        </w:rPr>
        <w:t>Предоставление в</w:t>
      </w:r>
      <w:r w:rsidR="00E97223" w:rsidRPr="00B31EF2">
        <w:rPr>
          <w:rFonts w:ascii="PT Astra Serif" w:hAnsi="PT Astra Serif" w:cs="PT Astra Serif"/>
          <w:sz w:val="28"/>
          <w:szCs w:val="28"/>
        </w:rPr>
        <w:t>ыплат</w:t>
      </w:r>
      <w:r w:rsidR="00F80D26">
        <w:rPr>
          <w:rFonts w:ascii="PT Astra Serif" w:hAnsi="PT Astra Serif" w:cs="PT Astra Serif"/>
          <w:sz w:val="28"/>
          <w:szCs w:val="28"/>
        </w:rPr>
        <w:t>ы</w:t>
      </w:r>
      <w:r w:rsidR="00E97223" w:rsidRPr="00B31EF2">
        <w:rPr>
          <w:rFonts w:ascii="PT Astra Serif" w:hAnsi="PT Astra Serif" w:cs="PT Astra Serif"/>
          <w:sz w:val="28"/>
          <w:szCs w:val="28"/>
        </w:rPr>
        <w:t xml:space="preserve"> приостанавливается</w:t>
      </w:r>
      <w:r w:rsidR="001477DF" w:rsidRPr="00B31EF2">
        <w:rPr>
          <w:rFonts w:ascii="PT Astra Serif" w:hAnsi="PT Astra Serif" w:cs="PT Astra Serif"/>
          <w:sz w:val="28"/>
          <w:szCs w:val="28"/>
        </w:rPr>
        <w:t xml:space="preserve"> в случае</w:t>
      </w:r>
      <w:r w:rsidR="00E97223" w:rsidRPr="00B31EF2">
        <w:rPr>
          <w:rFonts w:ascii="PT Astra Serif" w:hAnsi="PT Astra Serif" w:cs="PT Astra Serif"/>
          <w:sz w:val="28"/>
          <w:szCs w:val="28"/>
        </w:rPr>
        <w:t>:</w:t>
      </w:r>
    </w:p>
    <w:p w:rsidR="001477DF" w:rsidRPr="00B31EF2" w:rsidRDefault="001477DF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нахождения заявителя в отпуске по беременности и родам либо отпуске по уходу за ребёнком до достижения ребёнком возраста трёх лет</w:t>
      </w:r>
      <w:r w:rsidR="00F14A3F" w:rsidRPr="00B31EF2">
        <w:rPr>
          <w:rFonts w:ascii="PT Astra Serif" w:hAnsi="PT Astra Serif" w:cs="PT Astra Serif"/>
          <w:sz w:val="28"/>
          <w:szCs w:val="28"/>
        </w:rPr>
        <w:t>;</w:t>
      </w:r>
    </w:p>
    <w:p w:rsidR="001477DF" w:rsidRPr="00B31EF2" w:rsidRDefault="001477DF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прохождения заявителем военной службы по призыву в Вооруженных Силах Российской Федерации, других войсках и воинских формированиях или заменяющей военную службу альтернативной гражданской службы;</w:t>
      </w:r>
    </w:p>
    <w:p w:rsidR="00D565D7" w:rsidRPr="00B31EF2" w:rsidRDefault="00D565D7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 xml:space="preserve">длительной нетрудоспособности по состоянию здоровья; </w:t>
      </w:r>
    </w:p>
    <w:p w:rsidR="00D565D7" w:rsidRPr="00B31EF2" w:rsidRDefault="009D1A46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 xml:space="preserve">отсутствие у заявителей </w:t>
      </w:r>
      <w:r w:rsidR="003967A7" w:rsidRPr="00B31EF2">
        <w:rPr>
          <w:rFonts w:ascii="PT Astra Serif" w:hAnsi="PT Astra Serif" w:cs="PT Astra Serif"/>
          <w:sz w:val="28"/>
          <w:szCs w:val="28"/>
        </w:rPr>
        <w:t>основания, по которому присвоена категория.</w:t>
      </w:r>
    </w:p>
    <w:p w:rsidR="00267596" w:rsidRPr="00B31EF2" w:rsidRDefault="001C7EE4" w:rsidP="00267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Выплата приостанавливается с первого числа месяца, следующего за месяцем наступления основания для приостановления выплаты, и возобновляется с первого числа месяца выхода из отпуска по беременности и родам, отпуска по уходу за ребёнком до достижения им возраста трёх лет, поступления лица не позднее трёх месяцев после окончания прохождения военной службы по призыву в Вооруженных Силах Российской Федерации, других войсках и воинских формированиях или заменяющей военную службу альтернативной гражданской службы на работу в то же учреждение, из которого оно было уволено в связи с указанным обстоятельством</w:t>
      </w:r>
      <w:r w:rsidR="00EC2587" w:rsidRPr="00B31EF2">
        <w:rPr>
          <w:rFonts w:ascii="PT Astra Serif" w:hAnsi="PT Astra Serif" w:cs="PT Astra Serif"/>
          <w:sz w:val="28"/>
          <w:szCs w:val="28"/>
        </w:rPr>
        <w:t>, окончания периода временной нетрудоспособности, возобновление деятельности</w:t>
      </w:r>
      <w:r w:rsidR="00C16EF1" w:rsidRPr="00B31EF2">
        <w:rPr>
          <w:rFonts w:ascii="PT Astra Serif" w:hAnsi="PT Astra Serif" w:cs="PT Astra Serif"/>
          <w:sz w:val="28"/>
          <w:szCs w:val="28"/>
        </w:rPr>
        <w:t xml:space="preserve"> в указанных категориях.</w:t>
      </w:r>
    </w:p>
    <w:p w:rsidR="00267596" w:rsidRPr="00B31EF2" w:rsidRDefault="00267596" w:rsidP="00267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10. Решение о прекращении выплаты принимается в случаях:</w:t>
      </w:r>
    </w:p>
    <w:p w:rsidR="00267596" w:rsidRPr="00B31EF2" w:rsidRDefault="00267596" w:rsidP="00267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1) обнаружения недостоверности сведений, на основании которых было принято решение о назначении выплаты;</w:t>
      </w:r>
    </w:p>
    <w:p w:rsidR="00267596" w:rsidRPr="00B31EF2" w:rsidRDefault="00267596" w:rsidP="00267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2) снятие категории, которая дала прав</w:t>
      </w:r>
      <w:r w:rsidR="007A1C0E" w:rsidRPr="00B31EF2">
        <w:rPr>
          <w:rFonts w:ascii="PT Astra Serif" w:hAnsi="PT Astra Serif" w:cs="PT Astra Serif"/>
          <w:sz w:val="28"/>
          <w:szCs w:val="28"/>
        </w:rPr>
        <w:t>о</w:t>
      </w:r>
      <w:r w:rsidRPr="00B31EF2">
        <w:rPr>
          <w:rFonts w:ascii="PT Astra Serif" w:hAnsi="PT Astra Serif" w:cs="PT Astra Serif"/>
          <w:sz w:val="28"/>
          <w:szCs w:val="28"/>
        </w:rPr>
        <w:t xml:space="preserve"> на выплату;</w:t>
      </w:r>
    </w:p>
    <w:p w:rsidR="00267596" w:rsidRPr="00B31EF2" w:rsidRDefault="00267596" w:rsidP="00267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3) выезда заявителя за пределы Ульяновской области в связи с изменением места жительства;</w:t>
      </w:r>
    </w:p>
    <w:p w:rsidR="00267596" w:rsidRPr="00B31EF2" w:rsidRDefault="00267596" w:rsidP="00267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4) смерти заявителя, вступления в законную силу решения суда о признании его безвестно отсутствующим или об объявлении его умершим.</w:t>
      </w:r>
    </w:p>
    <w:p w:rsidR="00E97223" w:rsidRPr="00B31EF2" w:rsidRDefault="00E97223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</w:t>
      </w:r>
      <w:r w:rsidR="00267596" w:rsidRPr="00B31EF2">
        <w:rPr>
          <w:rFonts w:ascii="PT Astra Serif" w:hAnsi="PT Astra Serif" w:cs="PT Astra Serif"/>
          <w:sz w:val="28"/>
          <w:szCs w:val="28"/>
        </w:rPr>
        <w:t>1</w:t>
      </w:r>
      <w:r w:rsidRPr="00B31EF2">
        <w:rPr>
          <w:rFonts w:ascii="PT Astra Serif" w:hAnsi="PT Astra Serif" w:cs="PT Astra Serif"/>
          <w:sz w:val="28"/>
          <w:szCs w:val="28"/>
        </w:rPr>
        <w:t xml:space="preserve">. Получатели выплаты не позднее семи рабочих дней с даты наступления обстоятельств, указанных в пункте </w:t>
      </w:r>
      <w:r w:rsidR="00267596" w:rsidRPr="00B31EF2">
        <w:rPr>
          <w:rFonts w:ascii="PT Astra Serif" w:hAnsi="PT Astra Serif" w:cs="PT Astra Serif"/>
          <w:sz w:val="28"/>
          <w:szCs w:val="28"/>
        </w:rPr>
        <w:t xml:space="preserve">9 </w:t>
      </w:r>
      <w:r w:rsidRPr="00B31EF2">
        <w:rPr>
          <w:rFonts w:ascii="PT Astra Serif" w:hAnsi="PT Astra Serif" w:cs="PT Astra Serif"/>
          <w:sz w:val="28"/>
          <w:szCs w:val="28"/>
        </w:rPr>
        <w:t xml:space="preserve">настоящих </w:t>
      </w:r>
      <w:r w:rsidR="00267596" w:rsidRPr="00B31EF2">
        <w:rPr>
          <w:rFonts w:ascii="PT Astra Serif" w:hAnsi="PT Astra Serif" w:cs="PT Astra Serif"/>
          <w:sz w:val="28"/>
          <w:szCs w:val="28"/>
        </w:rPr>
        <w:t>П</w:t>
      </w:r>
      <w:r w:rsidRPr="00B31EF2">
        <w:rPr>
          <w:rFonts w:ascii="PT Astra Serif" w:hAnsi="PT Astra Serif" w:cs="PT Astra Serif"/>
          <w:sz w:val="28"/>
          <w:szCs w:val="28"/>
        </w:rPr>
        <w:t>равил обязаны представить в уполномоченный орган уведомление о наступлении таких обстоятельств, составленное в произвольной письменной форме или в форме электронного документа и содержащее сведения об этих обстоятельствах и дате их наступления</w:t>
      </w:r>
      <w:r w:rsidR="00533BF2" w:rsidRPr="00B31EF2">
        <w:rPr>
          <w:rFonts w:ascii="PT Astra Serif" w:hAnsi="PT Astra Serif" w:cs="PT Astra Serif"/>
          <w:sz w:val="28"/>
          <w:szCs w:val="28"/>
        </w:rPr>
        <w:t xml:space="preserve"> (далее – уведомление)</w:t>
      </w:r>
      <w:r w:rsidRPr="00B31EF2">
        <w:rPr>
          <w:rFonts w:ascii="PT Astra Serif" w:hAnsi="PT Astra Serif" w:cs="PT Astra Serif"/>
          <w:sz w:val="28"/>
          <w:szCs w:val="28"/>
        </w:rPr>
        <w:t>.</w:t>
      </w:r>
    </w:p>
    <w:p w:rsidR="00D96D49" w:rsidRPr="00B31EF2" w:rsidRDefault="00E97223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</w:t>
      </w:r>
      <w:r w:rsidR="00267596" w:rsidRPr="00B31EF2">
        <w:rPr>
          <w:rFonts w:ascii="PT Astra Serif" w:hAnsi="PT Astra Serif" w:cs="PT Astra Serif"/>
          <w:sz w:val="28"/>
          <w:szCs w:val="28"/>
        </w:rPr>
        <w:t>2</w:t>
      </w:r>
      <w:r w:rsidRPr="00B31EF2">
        <w:rPr>
          <w:rFonts w:ascii="PT Astra Serif" w:hAnsi="PT Astra Serif" w:cs="PT Astra Serif"/>
          <w:sz w:val="28"/>
          <w:szCs w:val="28"/>
        </w:rPr>
        <w:t>. При получении  уведомления, указанного в пункте 1</w:t>
      </w:r>
      <w:r w:rsidR="007A1C0E" w:rsidRPr="00B31EF2">
        <w:rPr>
          <w:rFonts w:ascii="PT Astra Serif" w:hAnsi="PT Astra Serif" w:cs="PT Astra Serif"/>
          <w:sz w:val="28"/>
          <w:szCs w:val="28"/>
        </w:rPr>
        <w:t xml:space="preserve">1 </w:t>
      </w:r>
      <w:r w:rsidRPr="00B31EF2">
        <w:rPr>
          <w:rFonts w:ascii="PT Astra Serif" w:hAnsi="PT Astra Serif" w:cs="PT Astra Serif"/>
          <w:sz w:val="28"/>
          <w:szCs w:val="28"/>
        </w:rPr>
        <w:t>настоящих правил</w:t>
      </w:r>
      <w:r w:rsidR="000A0E27" w:rsidRPr="00B31EF2">
        <w:rPr>
          <w:rFonts w:ascii="PT Astra Serif" w:hAnsi="PT Astra Serif" w:cs="PT Astra Serif"/>
          <w:sz w:val="28"/>
          <w:szCs w:val="28"/>
        </w:rPr>
        <w:t>,</w:t>
      </w:r>
      <w:r w:rsidRPr="00B31EF2">
        <w:rPr>
          <w:rFonts w:ascii="PT Astra Serif" w:hAnsi="PT Astra Serif" w:cs="PT Astra Serif"/>
          <w:sz w:val="28"/>
          <w:szCs w:val="28"/>
        </w:rPr>
        <w:t xml:space="preserve"> </w:t>
      </w:r>
      <w:r w:rsidR="007721D0" w:rsidRPr="00B31EF2">
        <w:rPr>
          <w:rFonts w:ascii="PT Astra Serif" w:hAnsi="PT Astra Serif" w:cs="PT Astra Serif"/>
          <w:sz w:val="28"/>
          <w:szCs w:val="28"/>
        </w:rPr>
        <w:t>уполномоченный орган</w:t>
      </w:r>
      <w:r w:rsidR="00D96D49" w:rsidRPr="00B31EF2">
        <w:rPr>
          <w:rFonts w:ascii="PT Astra Serif" w:hAnsi="PT Astra Serif" w:cs="PT Astra Serif"/>
          <w:sz w:val="28"/>
          <w:szCs w:val="28"/>
        </w:rPr>
        <w:t xml:space="preserve"> принимает решение о приостанов</w:t>
      </w:r>
      <w:r w:rsidR="007A1C0E" w:rsidRPr="00B31EF2">
        <w:rPr>
          <w:rFonts w:ascii="PT Astra Serif" w:hAnsi="PT Astra Serif" w:cs="PT Astra Serif"/>
          <w:sz w:val="28"/>
          <w:szCs w:val="28"/>
        </w:rPr>
        <w:t>лении</w:t>
      </w:r>
      <w:r w:rsidR="00D96D49" w:rsidRPr="00B31EF2">
        <w:rPr>
          <w:rFonts w:ascii="PT Astra Serif" w:hAnsi="PT Astra Serif" w:cs="PT Astra Serif"/>
          <w:sz w:val="28"/>
          <w:szCs w:val="28"/>
        </w:rPr>
        <w:t xml:space="preserve"> назначения </w:t>
      </w:r>
      <w:r w:rsidR="007721D0" w:rsidRPr="00B31EF2">
        <w:rPr>
          <w:rFonts w:ascii="PT Astra Serif" w:hAnsi="PT Astra Serif" w:cs="PT Astra Serif"/>
          <w:sz w:val="28"/>
          <w:szCs w:val="28"/>
        </w:rPr>
        <w:t>выплаты</w:t>
      </w:r>
      <w:r w:rsidR="00D96D49" w:rsidRPr="00B31EF2">
        <w:rPr>
          <w:rFonts w:ascii="PT Astra Serif" w:hAnsi="PT Astra Serif" w:cs="PT Astra Serif"/>
          <w:sz w:val="28"/>
          <w:szCs w:val="28"/>
        </w:rPr>
        <w:t>, о ч</w:t>
      </w:r>
      <w:r w:rsidR="007A1C0E" w:rsidRPr="00B31EF2">
        <w:rPr>
          <w:rFonts w:ascii="PT Astra Serif" w:hAnsi="PT Astra Serif" w:cs="PT Astra Serif"/>
          <w:sz w:val="28"/>
          <w:szCs w:val="28"/>
        </w:rPr>
        <w:t>ё</w:t>
      </w:r>
      <w:r w:rsidR="00D96D49" w:rsidRPr="00B31EF2">
        <w:rPr>
          <w:rFonts w:ascii="PT Astra Serif" w:hAnsi="PT Astra Serif" w:cs="PT Astra Serif"/>
          <w:sz w:val="28"/>
          <w:szCs w:val="28"/>
        </w:rPr>
        <w:t xml:space="preserve">м письменно уведомляет </w:t>
      </w:r>
      <w:r w:rsidRPr="00B31EF2">
        <w:rPr>
          <w:rFonts w:ascii="PT Astra Serif" w:hAnsi="PT Astra Serif" w:cs="PT Astra Serif"/>
          <w:sz w:val="28"/>
          <w:szCs w:val="28"/>
        </w:rPr>
        <w:t>получателя</w:t>
      </w:r>
      <w:r w:rsidR="00D96D49" w:rsidRPr="00B31EF2">
        <w:rPr>
          <w:rFonts w:ascii="PT Astra Serif" w:hAnsi="PT Astra Serif" w:cs="PT Astra Serif"/>
          <w:sz w:val="28"/>
          <w:szCs w:val="28"/>
        </w:rPr>
        <w:t xml:space="preserve"> в течение 3 рабочих дней. </w:t>
      </w:r>
      <w:r w:rsidRPr="00B31EF2">
        <w:rPr>
          <w:rFonts w:ascii="PT Astra Serif" w:hAnsi="PT Astra Serif" w:cs="PT Astra Serif"/>
          <w:sz w:val="28"/>
          <w:szCs w:val="28"/>
        </w:rPr>
        <w:t xml:space="preserve">Получатель </w:t>
      </w:r>
      <w:r w:rsidR="00D96D49" w:rsidRPr="00B31EF2">
        <w:rPr>
          <w:rFonts w:ascii="PT Astra Serif" w:hAnsi="PT Astra Serif" w:cs="PT Astra Serif"/>
          <w:sz w:val="28"/>
          <w:szCs w:val="28"/>
        </w:rPr>
        <w:t xml:space="preserve">в течение 10 дней со дня </w:t>
      </w:r>
      <w:r w:rsidR="000A0E27" w:rsidRPr="00B31EF2">
        <w:rPr>
          <w:rFonts w:ascii="PT Astra Serif" w:hAnsi="PT Astra Serif" w:cs="PT Astra Serif"/>
          <w:sz w:val="28"/>
          <w:szCs w:val="28"/>
        </w:rPr>
        <w:t xml:space="preserve">устранения обстоятельств, послуживших основанием для приостановления выплаты, </w:t>
      </w:r>
      <w:r w:rsidR="00D96D49" w:rsidRPr="00B31EF2">
        <w:rPr>
          <w:rFonts w:ascii="PT Astra Serif" w:hAnsi="PT Astra Serif" w:cs="PT Astra Serif"/>
          <w:sz w:val="28"/>
          <w:szCs w:val="28"/>
        </w:rPr>
        <w:t>письменно уведомляет</w:t>
      </w:r>
      <w:r w:rsidR="000A0E27" w:rsidRPr="00B31EF2">
        <w:rPr>
          <w:rFonts w:ascii="PT Astra Serif" w:hAnsi="PT Astra Serif" w:cs="PT Astra Serif"/>
          <w:sz w:val="28"/>
          <w:szCs w:val="28"/>
        </w:rPr>
        <w:t xml:space="preserve"> уполномоченный орган. Уполномоченный орган </w:t>
      </w:r>
      <w:r w:rsidR="00D96D49" w:rsidRPr="00B31EF2">
        <w:rPr>
          <w:rFonts w:ascii="PT Astra Serif" w:hAnsi="PT Astra Serif" w:cs="PT Astra Serif"/>
          <w:sz w:val="28"/>
          <w:szCs w:val="28"/>
        </w:rPr>
        <w:t xml:space="preserve">в течение 10 рабочих дней </w:t>
      </w:r>
      <w:r w:rsidR="000A0E27" w:rsidRPr="00B31EF2">
        <w:rPr>
          <w:rFonts w:ascii="PT Astra Serif" w:hAnsi="PT Astra Serif" w:cs="PT Astra Serif"/>
          <w:sz w:val="28"/>
          <w:szCs w:val="28"/>
        </w:rPr>
        <w:t>со дня</w:t>
      </w:r>
      <w:r w:rsidR="00D96D49" w:rsidRPr="00B31EF2">
        <w:rPr>
          <w:rFonts w:ascii="PT Astra Serif" w:hAnsi="PT Astra Serif" w:cs="PT Astra Serif"/>
          <w:sz w:val="28"/>
          <w:szCs w:val="28"/>
        </w:rPr>
        <w:t xml:space="preserve"> </w:t>
      </w:r>
      <w:r w:rsidR="000A0E27" w:rsidRPr="00B31EF2">
        <w:rPr>
          <w:rFonts w:ascii="PT Astra Serif" w:hAnsi="PT Astra Serif" w:cs="PT Astra Serif"/>
          <w:sz w:val="28"/>
          <w:szCs w:val="28"/>
        </w:rPr>
        <w:t xml:space="preserve">получения уведомления от получателя выплаты об устранении обстоятельств, указанных в пункте </w:t>
      </w:r>
      <w:r w:rsidR="007A1C0E" w:rsidRPr="00B31EF2">
        <w:rPr>
          <w:rFonts w:ascii="PT Astra Serif" w:hAnsi="PT Astra Serif" w:cs="PT Astra Serif"/>
          <w:sz w:val="28"/>
          <w:szCs w:val="28"/>
        </w:rPr>
        <w:t>9</w:t>
      </w:r>
      <w:r w:rsidR="000A0E27" w:rsidRPr="00B31EF2">
        <w:rPr>
          <w:rFonts w:ascii="PT Astra Serif" w:hAnsi="PT Astra Serif" w:cs="PT Astra Serif"/>
          <w:sz w:val="28"/>
          <w:szCs w:val="28"/>
        </w:rPr>
        <w:t xml:space="preserve"> настоящих Правил, принимает</w:t>
      </w:r>
      <w:r w:rsidR="00D96D49" w:rsidRPr="00B31EF2">
        <w:rPr>
          <w:rFonts w:ascii="PT Astra Serif" w:hAnsi="PT Astra Serif" w:cs="PT Astra Serif"/>
          <w:sz w:val="28"/>
          <w:szCs w:val="28"/>
        </w:rPr>
        <w:t xml:space="preserve"> решение о назначении </w:t>
      </w:r>
      <w:r w:rsidR="007721D0" w:rsidRPr="00B31EF2">
        <w:rPr>
          <w:rFonts w:ascii="PT Astra Serif" w:hAnsi="PT Astra Serif" w:cs="PT Astra Serif"/>
          <w:sz w:val="28"/>
          <w:szCs w:val="28"/>
        </w:rPr>
        <w:t>выплаты</w:t>
      </w:r>
      <w:r w:rsidR="007A1C0E" w:rsidRPr="00B31EF2">
        <w:rPr>
          <w:rFonts w:ascii="PT Astra Serif" w:hAnsi="PT Astra Serif" w:cs="PT Astra Serif"/>
          <w:sz w:val="28"/>
          <w:szCs w:val="28"/>
        </w:rPr>
        <w:t xml:space="preserve"> с первого числа месяца, следующего за месяцем уведомления об устранении обстоятельств</w:t>
      </w:r>
      <w:r w:rsidR="00D96D49" w:rsidRPr="00B31EF2">
        <w:rPr>
          <w:rFonts w:ascii="PT Astra Serif" w:hAnsi="PT Astra Serif" w:cs="PT Astra Serif"/>
          <w:sz w:val="28"/>
          <w:szCs w:val="28"/>
        </w:rPr>
        <w:t>.</w:t>
      </w:r>
    </w:p>
    <w:p w:rsidR="000A0E27" w:rsidRPr="00B31EF2" w:rsidRDefault="000A0E27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</w:t>
      </w:r>
      <w:r w:rsidR="007A1C0E" w:rsidRPr="00B31EF2">
        <w:rPr>
          <w:rFonts w:ascii="PT Astra Serif" w:hAnsi="PT Astra Serif" w:cs="PT Astra Serif"/>
          <w:sz w:val="28"/>
          <w:szCs w:val="28"/>
        </w:rPr>
        <w:t>3</w:t>
      </w:r>
      <w:r w:rsidRPr="00B31EF2">
        <w:rPr>
          <w:rFonts w:ascii="PT Astra Serif" w:hAnsi="PT Astra Serif" w:cs="PT Astra Serif"/>
          <w:sz w:val="28"/>
          <w:szCs w:val="28"/>
        </w:rPr>
        <w:t xml:space="preserve">. </w:t>
      </w:r>
      <w:bookmarkStart w:id="1" w:name="Par46"/>
      <w:bookmarkStart w:id="2" w:name="Par52"/>
      <w:bookmarkEnd w:id="1"/>
      <w:bookmarkEnd w:id="2"/>
      <w:r w:rsidR="004A6317" w:rsidRPr="00B31EF2">
        <w:rPr>
          <w:rFonts w:ascii="PT Astra Serif" w:hAnsi="PT Astra Serif" w:cs="PT Astra Serif"/>
          <w:sz w:val="28"/>
          <w:szCs w:val="28"/>
        </w:rPr>
        <w:t xml:space="preserve">Получатели не позднее </w:t>
      </w:r>
      <w:r w:rsidRPr="00B31EF2">
        <w:rPr>
          <w:rFonts w:ascii="PT Astra Serif" w:hAnsi="PT Astra Serif" w:cs="PT Astra Serif"/>
          <w:sz w:val="28"/>
          <w:szCs w:val="28"/>
        </w:rPr>
        <w:t xml:space="preserve">10 рабочих дней </w:t>
      </w:r>
      <w:r w:rsidR="004A6317" w:rsidRPr="00B31EF2">
        <w:rPr>
          <w:rFonts w:ascii="PT Astra Serif" w:hAnsi="PT Astra Serif" w:cs="PT Astra Serif"/>
          <w:sz w:val="28"/>
          <w:szCs w:val="28"/>
        </w:rPr>
        <w:t xml:space="preserve">со дня наступления обстоятельств, предусмотренных </w:t>
      </w:r>
      <w:r w:rsidR="00F601B5">
        <w:rPr>
          <w:rFonts w:ascii="PT Astra Serif" w:hAnsi="PT Astra Serif" w:cs="PT Astra Serif"/>
          <w:sz w:val="28"/>
          <w:szCs w:val="28"/>
        </w:rPr>
        <w:t xml:space="preserve">подпунктами 1-3 </w:t>
      </w:r>
      <w:r w:rsidR="007A1C0E" w:rsidRPr="00B31EF2">
        <w:rPr>
          <w:rFonts w:ascii="PT Astra Serif" w:hAnsi="PT Astra Serif"/>
          <w:sz w:val="28"/>
          <w:szCs w:val="28"/>
        </w:rPr>
        <w:t>пункт</w:t>
      </w:r>
      <w:r w:rsidR="00F601B5">
        <w:rPr>
          <w:rFonts w:ascii="PT Astra Serif" w:hAnsi="PT Astra Serif"/>
          <w:sz w:val="28"/>
          <w:szCs w:val="28"/>
        </w:rPr>
        <w:t xml:space="preserve">а </w:t>
      </w:r>
      <w:r w:rsidR="007A1C0E" w:rsidRPr="00B31EF2">
        <w:rPr>
          <w:rFonts w:ascii="PT Astra Serif" w:hAnsi="PT Astra Serif"/>
          <w:sz w:val="28"/>
          <w:szCs w:val="28"/>
        </w:rPr>
        <w:t>10</w:t>
      </w:r>
      <w:r w:rsidR="004A6317" w:rsidRPr="00B31EF2">
        <w:rPr>
          <w:rFonts w:ascii="PT Astra Serif" w:hAnsi="PT Astra Serif" w:cs="PT Astra Serif"/>
          <w:sz w:val="28"/>
          <w:szCs w:val="28"/>
        </w:rPr>
        <w:t xml:space="preserve"> настоящих Правил, обязаны представить в </w:t>
      </w:r>
      <w:r w:rsidRPr="00B31EF2">
        <w:rPr>
          <w:rFonts w:ascii="PT Astra Serif" w:hAnsi="PT Astra Serif" w:cs="PT Astra Serif"/>
          <w:sz w:val="28"/>
          <w:szCs w:val="28"/>
        </w:rPr>
        <w:t>уполномоченный орган</w:t>
      </w:r>
      <w:r w:rsidR="004A6317" w:rsidRPr="00B31EF2">
        <w:rPr>
          <w:rFonts w:ascii="PT Astra Serif" w:hAnsi="PT Astra Serif" w:cs="PT Astra Serif"/>
          <w:sz w:val="28"/>
          <w:szCs w:val="28"/>
        </w:rPr>
        <w:t xml:space="preserve"> уведомление о наступлении таких обстоятельств</w:t>
      </w:r>
      <w:r w:rsidRPr="00B31EF2">
        <w:rPr>
          <w:rFonts w:ascii="PT Astra Serif" w:hAnsi="PT Astra Serif" w:cs="PT Astra Serif"/>
          <w:sz w:val="28"/>
          <w:szCs w:val="28"/>
        </w:rPr>
        <w:t>.</w:t>
      </w:r>
    </w:p>
    <w:p w:rsidR="002979E7" w:rsidRPr="00B31EF2" w:rsidRDefault="000A0E27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</w:t>
      </w:r>
      <w:r w:rsidR="00126DB1" w:rsidRPr="00B31EF2">
        <w:rPr>
          <w:rFonts w:ascii="PT Astra Serif" w:hAnsi="PT Astra Serif" w:cs="PT Astra Serif"/>
          <w:sz w:val="28"/>
          <w:szCs w:val="28"/>
        </w:rPr>
        <w:t>4</w:t>
      </w:r>
      <w:r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="004A6317" w:rsidRPr="00B31EF2">
        <w:rPr>
          <w:rFonts w:ascii="PT Astra Serif" w:hAnsi="PT Astra Serif" w:cs="PT Astra Serif"/>
          <w:sz w:val="28"/>
          <w:szCs w:val="28"/>
        </w:rPr>
        <w:t xml:space="preserve">Решение о прекращении осуществления выплаты в связи с наступлением обстоятельств, предусмотренных </w:t>
      </w:r>
      <w:hyperlink w:anchor="Par44" w:history="1">
        <w:r w:rsidR="004A6317" w:rsidRPr="00B31EF2">
          <w:rPr>
            <w:rFonts w:ascii="PT Astra Serif" w:hAnsi="PT Astra Serif" w:cs="PT Astra Serif"/>
            <w:sz w:val="28"/>
            <w:szCs w:val="28"/>
          </w:rPr>
          <w:t>пунктом 1</w:t>
        </w:r>
      </w:hyperlink>
      <w:r w:rsidR="00816C15" w:rsidRPr="00B31EF2">
        <w:rPr>
          <w:rFonts w:ascii="PT Astra Serif" w:hAnsi="PT Astra Serif"/>
          <w:sz w:val="28"/>
          <w:szCs w:val="28"/>
        </w:rPr>
        <w:t>0</w:t>
      </w:r>
      <w:r w:rsidR="004A6317" w:rsidRPr="00B31EF2">
        <w:rPr>
          <w:rFonts w:ascii="PT Astra Serif" w:hAnsi="PT Astra Serif" w:cs="PT Astra Serif"/>
          <w:sz w:val="28"/>
          <w:szCs w:val="28"/>
        </w:rPr>
        <w:t xml:space="preserve"> настоящих Правил, принимается </w:t>
      </w:r>
      <w:r w:rsidRPr="00B31EF2">
        <w:rPr>
          <w:rFonts w:ascii="PT Astra Serif" w:hAnsi="PT Astra Serif" w:cs="PT Astra Serif"/>
          <w:sz w:val="28"/>
          <w:szCs w:val="28"/>
        </w:rPr>
        <w:t>уполномоченным органом</w:t>
      </w:r>
      <w:r w:rsidR="004A6317" w:rsidRPr="00B31EF2">
        <w:rPr>
          <w:rFonts w:ascii="PT Astra Serif" w:hAnsi="PT Astra Serif" w:cs="PT Astra Serif"/>
          <w:sz w:val="28"/>
          <w:szCs w:val="28"/>
        </w:rPr>
        <w:t xml:space="preserve"> не позднее 10 рабочих дней со дня регистрации уведомления, указанного в </w:t>
      </w:r>
      <w:hyperlink w:anchor="Par52" w:history="1">
        <w:r w:rsidR="004A6317" w:rsidRPr="00B31EF2">
          <w:rPr>
            <w:rFonts w:ascii="PT Astra Serif" w:hAnsi="PT Astra Serif" w:cs="PT Astra Serif"/>
            <w:sz w:val="28"/>
            <w:szCs w:val="28"/>
          </w:rPr>
          <w:t>пункте 1</w:t>
        </w:r>
      </w:hyperlink>
      <w:r w:rsidR="00816C15" w:rsidRPr="00B31EF2">
        <w:rPr>
          <w:rFonts w:ascii="PT Astra Serif" w:hAnsi="PT Astra Serif"/>
          <w:sz w:val="28"/>
          <w:szCs w:val="28"/>
        </w:rPr>
        <w:t>3</w:t>
      </w:r>
      <w:r w:rsidR="004A6317" w:rsidRPr="00B31EF2">
        <w:rPr>
          <w:rFonts w:ascii="PT Astra Serif" w:hAnsi="PT Astra Serif" w:cs="PT Astra Serif"/>
          <w:sz w:val="28"/>
          <w:szCs w:val="28"/>
        </w:rPr>
        <w:t xml:space="preserve"> настоящих Правил, либо иного документа, свидетельствующего о наступлении таких обстоятельств, и осуществление выплаты прекращается </w:t>
      </w:r>
      <w:r w:rsidR="00F601B5">
        <w:rPr>
          <w:rFonts w:ascii="PT Astra Serif" w:hAnsi="PT Astra Serif" w:cs="PT Astra Serif"/>
          <w:sz w:val="28"/>
          <w:szCs w:val="28"/>
        </w:rPr>
        <w:t xml:space="preserve"> </w:t>
      </w:r>
      <w:r w:rsidR="004A6317" w:rsidRPr="00B31EF2">
        <w:rPr>
          <w:rFonts w:ascii="PT Astra Serif" w:hAnsi="PT Astra Serif" w:cs="PT Astra Serif"/>
          <w:sz w:val="28"/>
          <w:szCs w:val="28"/>
        </w:rPr>
        <w:t>с первого числа месяца, следующего за месяцем, в котором принято решение о прекращении осуществления выплаты.</w:t>
      </w:r>
    </w:p>
    <w:p w:rsidR="002979E7" w:rsidRPr="00B31EF2" w:rsidRDefault="002979E7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</w:t>
      </w:r>
      <w:r w:rsidR="00126DB1" w:rsidRPr="00B31EF2">
        <w:rPr>
          <w:rFonts w:ascii="PT Astra Serif" w:hAnsi="PT Astra Serif" w:cs="PT Astra Serif"/>
          <w:sz w:val="28"/>
          <w:szCs w:val="28"/>
        </w:rPr>
        <w:t>5</w:t>
      </w:r>
      <w:r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="004A6317" w:rsidRPr="00B31EF2">
        <w:rPr>
          <w:rFonts w:ascii="PT Astra Serif" w:hAnsi="PT Astra Serif" w:cs="PT Astra Serif"/>
          <w:sz w:val="28"/>
          <w:szCs w:val="28"/>
        </w:rPr>
        <w:t xml:space="preserve">Информирование получателя о прекращении осуществления выплаты производится </w:t>
      </w:r>
      <w:r w:rsidR="000A0E27" w:rsidRPr="00B31EF2">
        <w:rPr>
          <w:rFonts w:ascii="PT Astra Serif" w:hAnsi="PT Astra Serif" w:cs="PT Astra Serif"/>
          <w:sz w:val="28"/>
          <w:szCs w:val="28"/>
        </w:rPr>
        <w:t xml:space="preserve">уполномоченным органом в порядке, установленном пунктом </w:t>
      </w:r>
      <w:r w:rsidR="00533BF2" w:rsidRPr="00B31EF2">
        <w:rPr>
          <w:rFonts w:ascii="PT Astra Serif" w:hAnsi="PT Astra Serif" w:cs="PT Astra Serif"/>
          <w:sz w:val="28"/>
          <w:szCs w:val="28"/>
        </w:rPr>
        <w:t>6</w:t>
      </w:r>
      <w:r w:rsidR="000A0E27" w:rsidRPr="00B31EF2">
        <w:rPr>
          <w:rFonts w:ascii="PT Astra Serif" w:hAnsi="PT Astra Serif" w:cs="PT Astra Serif"/>
          <w:sz w:val="28"/>
          <w:szCs w:val="28"/>
        </w:rPr>
        <w:t xml:space="preserve"> настоящих правил. </w:t>
      </w:r>
      <w:r w:rsidR="004A6317" w:rsidRPr="00B31EF2">
        <w:rPr>
          <w:rFonts w:ascii="PT Astra Serif" w:hAnsi="PT Astra Serif" w:cs="PT Astra Serif"/>
          <w:sz w:val="28"/>
          <w:szCs w:val="28"/>
        </w:rPr>
        <w:t>В случае смерти получателя, признания его безвестно отсутствующим или объявления его умершим информирование получателя о прекращении осущес</w:t>
      </w:r>
      <w:r w:rsidRPr="00B31EF2">
        <w:rPr>
          <w:rFonts w:ascii="PT Astra Serif" w:hAnsi="PT Astra Serif" w:cs="PT Astra Serif"/>
          <w:sz w:val="28"/>
          <w:szCs w:val="28"/>
        </w:rPr>
        <w:t>твления выплаты не производится.</w:t>
      </w:r>
    </w:p>
    <w:p w:rsidR="004A6317" w:rsidRPr="00B31EF2" w:rsidRDefault="002979E7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</w:t>
      </w:r>
      <w:r w:rsidR="00126DB1" w:rsidRPr="00B31EF2">
        <w:rPr>
          <w:rFonts w:ascii="PT Astra Serif" w:hAnsi="PT Astra Serif" w:cs="PT Astra Serif"/>
          <w:sz w:val="28"/>
          <w:szCs w:val="28"/>
        </w:rPr>
        <w:t>6</w:t>
      </w:r>
      <w:r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="004A6317" w:rsidRPr="00B31EF2">
        <w:rPr>
          <w:rFonts w:ascii="PT Astra Serif" w:hAnsi="PT Astra Serif" w:cs="PT Astra Serif"/>
          <w:sz w:val="28"/>
          <w:szCs w:val="28"/>
        </w:rPr>
        <w:t xml:space="preserve">В случае невыполнения или ненадлежащего выполнения обязанностей, возложенных на получателя </w:t>
      </w:r>
      <w:hyperlink w:anchor="Par52" w:history="1">
        <w:r w:rsidR="004A6317" w:rsidRPr="00B31EF2">
          <w:rPr>
            <w:rFonts w:ascii="PT Astra Serif" w:hAnsi="PT Astra Serif" w:cs="PT Astra Serif"/>
            <w:sz w:val="28"/>
            <w:szCs w:val="28"/>
          </w:rPr>
          <w:t>пункт</w:t>
        </w:r>
        <w:r w:rsidR="002F7891" w:rsidRPr="00B31EF2">
          <w:rPr>
            <w:rFonts w:ascii="PT Astra Serif" w:hAnsi="PT Astra Serif" w:cs="PT Astra Serif"/>
            <w:sz w:val="28"/>
            <w:szCs w:val="28"/>
          </w:rPr>
          <w:t>ами 1</w:t>
        </w:r>
        <w:r w:rsidR="00126DB1" w:rsidRPr="00B31EF2">
          <w:rPr>
            <w:rFonts w:ascii="PT Astra Serif" w:hAnsi="PT Astra Serif" w:cs="PT Astra Serif"/>
            <w:sz w:val="28"/>
            <w:szCs w:val="28"/>
          </w:rPr>
          <w:t>1</w:t>
        </w:r>
        <w:r w:rsidR="002F7891" w:rsidRPr="00B31EF2">
          <w:rPr>
            <w:rFonts w:ascii="PT Astra Serif" w:hAnsi="PT Astra Serif" w:cs="PT Astra Serif"/>
            <w:sz w:val="28"/>
            <w:szCs w:val="28"/>
          </w:rPr>
          <w:t>, 1</w:t>
        </w:r>
        <w:r w:rsidR="00126DB1" w:rsidRPr="00B31EF2">
          <w:rPr>
            <w:rFonts w:ascii="PT Astra Serif" w:hAnsi="PT Astra Serif" w:cs="PT Astra Serif"/>
            <w:sz w:val="28"/>
            <w:szCs w:val="28"/>
          </w:rPr>
          <w:t>3</w:t>
        </w:r>
        <w:r w:rsidR="002F7891" w:rsidRPr="00B31EF2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r w:rsidR="004A6317" w:rsidRPr="00B31EF2">
        <w:rPr>
          <w:rFonts w:ascii="PT Astra Serif" w:hAnsi="PT Astra Serif" w:cs="PT Astra Serif"/>
          <w:sz w:val="28"/>
          <w:szCs w:val="28"/>
        </w:rPr>
        <w:t>настоящих Правил, а также в случае обнаружения недостоверности сведений, с уч</w:t>
      </w:r>
      <w:r w:rsidR="00126DB1" w:rsidRPr="00B31EF2">
        <w:rPr>
          <w:rFonts w:ascii="PT Astra Serif" w:hAnsi="PT Astra Serif" w:cs="PT Astra Serif"/>
          <w:sz w:val="28"/>
          <w:szCs w:val="28"/>
        </w:rPr>
        <w:t>ё</w:t>
      </w:r>
      <w:r w:rsidR="004A6317" w:rsidRPr="00B31EF2">
        <w:rPr>
          <w:rFonts w:ascii="PT Astra Serif" w:hAnsi="PT Astra Serif" w:cs="PT Astra Serif"/>
          <w:sz w:val="28"/>
          <w:szCs w:val="28"/>
        </w:rPr>
        <w:t>том которых было принято решение о назначении выплаты, излишне выплаченные по вине получателя суммы выплаты возвращаются им добровольно в месячный срок. Течение указанного срока начинается с первого числа месяца, в котором было выявлено наступление обстоятельства, влекущего прекращение осуществления выплаты.</w:t>
      </w:r>
    </w:p>
    <w:p w:rsidR="002979E7" w:rsidRPr="00B31EF2" w:rsidRDefault="004A6317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В случае необоснованного получения выплаты уведомление о прекращении осуществления выплаты направляется получателю с указанием суммы необоснованно полученных средств, предоставленных в качестве выплаты, и порядка их возврата.</w:t>
      </w:r>
    </w:p>
    <w:p w:rsidR="002979E7" w:rsidRPr="00B31EF2" w:rsidRDefault="00DF5AE8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17</w:t>
      </w:r>
      <w:r w:rsidR="002979E7"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="004A6317" w:rsidRPr="00B31EF2">
        <w:rPr>
          <w:rFonts w:ascii="PT Astra Serif" w:hAnsi="PT Astra Serif" w:cs="PT Astra Serif"/>
          <w:sz w:val="28"/>
          <w:szCs w:val="28"/>
        </w:rPr>
        <w:t>В случае отказа или уклонения получателя от добровольного возврата необоснованно полученной выплаты она взыскивается</w:t>
      </w:r>
      <w:r w:rsidR="002E4E90" w:rsidRPr="00B31EF2">
        <w:rPr>
          <w:rFonts w:ascii="PT Astra Serif" w:hAnsi="PT Astra Serif" w:cs="PT Astra Serif"/>
          <w:sz w:val="28"/>
          <w:szCs w:val="28"/>
        </w:rPr>
        <w:t xml:space="preserve"> уполномоченным органом </w:t>
      </w:r>
      <w:r w:rsidR="004A6317" w:rsidRPr="00B31EF2">
        <w:rPr>
          <w:rFonts w:ascii="PT Astra Serif" w:hAnsi="PT Astra Serif" w:cs="PT Astra Serif"/>
          <w:sz w:val="28"/>
          <w:szCs w:val="28"/>
        </w:rPr>
        <w:t>в установленном законодательством порядке.</w:t>
      </w:r>
    </w:p>
    <w:p w:rsidR="002979E7" w:rsidRPr="00B31EF2" w:rsidRDefault="00DF5AE8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18</w:t>
      </w:r>
      <w:r w:rsidR="002979E7"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="004A6317" w:rsidRPr="00B31EF2">
        <w:rPr>
          <w:rFonts w:ascii="PT Astra Serif" w:hAnsi="PT Astra Serif" w:cs="PT Astra Serif"/>
          <w:sz w:val="28"/>
          <w:szCs w:val="28"/>
        </w:rPr>
        <w:t>Главным распорядителем средств областного бюджета Ульяновской области, направляемых на предоставление выплаты, является уполномоченный орган.</w:t>
      </w:r>
    </w:p>
    <w:p w:rsidR="002979E7" w:rsidRPr="00B31EF2" w:rsidRDefault="00DF5AE8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19</w:t>
      </w:r>
      <w:r w:rsidR="002979E7"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="004A6317" w:rsidRPr="00B31EF2">
        <w:rPr>
          <w:rFonts w:ascii="PT Astra Serif" w:hAnsi="PT Astra Serif" w:cs="PT Astra Serif"/>
          <w:sz w:val="28"/>
          <w:szCs w:val="28"/>
        </w:rPr>
        <w:t>Финансовое обеспечение расходов, связанных с предоставлением выплаты, осуществляется за сч</w:t>
      </w:r>
      <w:r w:rsidRPr="00B31EF2">
        <w:rPr>
          <w:rFonts w:ascii="PT Astra Serif" w:hAnsi="PT Astra Serif" w:cs="PT Astra Serif"/>
          <w:sz w:val="28"/>
          <w:szCs w:val="28"/>
        </w:rPr>
        <w:t>ё</w:t>
      </w:r>
      <w:r w:rsidR="004A6317" w:rsidRPr="00B31EF2">
        <w:rPr>
          <w:rFonts w:ascii="PT Astra Serif" w:hAnsi="PT Astra Serif" w:cs="PT Astra Serif"/>
          <w:sz w:val="28"/>
          <w:szCs w:val="28"/>
        </w:rPr>
        <w:t>т бюджетных ассигнований, предусмотренных на соответствующие цели в областном бюджете Ульяновской области на соответствующий финансовый год и плановый период, в пределах лимитов бюджетных обязательств на предоставление выплаты, довед</w:t>
      </w:r>
      <w:r w:rsidRPr="00B31EF2">
        <w:rPr>
          <w:rFonts w:ascii="PT Astra Serif" w:hAnsi="PT Astra Serif" w:cs="PT Astra Serif"/>
          <w:sz w:val="28"/>
          <w:szCs w:val="28"/>
        </w:rPr>
        <w:t>ё</w:t>
      </w:r>
      <w:r w:rsidR="004A6317" w:rsidRPr="00B31EF2">
        <w:rPr>
          <w:rFonts w:ascii="PT Astra Serif" w:hAnsi="PT Astra Serif" w:cs="PT Astra Serif"/>
          <w:sz w:val="28"/>
          <w:szCs w:val="28"/>
        </w:rPr>
        <w:t>нных до уполномоченного органа как получателя средств областного бюджета Ульяновской области.</w:t>
      </w:r>
    </w:p>
    <w:p w:rsidR="002979E7" w:rsidRPr="00B31EF2" w:rsidRDefault="002979E7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2</w:t>
      </w:r>
      <w:r w:rsidR="00DF5AE8" w:rsidRPr="00B31EF2">
        <w:rPr>
          <w:rFonts w:ascii="PT Astra Serif" w:hAnsi="PT Astra Serif" w:cs="PT Astra Serif"/>
          <w:sz w:val="28"/>
          <w:szCs w:val="28"/>
        </w:rPr>
        <w:t>0</w:t>
      </w:r>
      <w:r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="004A6317" w:rsidRPr="00B31EF2">
        <w:rPr>
          <w:rFonts w:ascii="PT Astra Serif" w:hAnsi="PT Astra Serif" w:cs="PT Astra Serif"/>
          <w:sz w:val="28"/>
          <w:szCs w:val="28"/>
        </w:rPr>
        <w:t>Уполномоченный орган до 10 числа месяца, следующего за отч</w:t>
      </w:r>
      <w:r w:rsidR="00DF5AE8" w:rsidRPr="00B31EF2">
        <w:rPr>
          <w:rFonts w:ascii="PT Astra Serif" w:hAnsi="PT Astra Serif" w:cs="PT Astra Serif"/>
          <w:sz w:val="28"/>
          <w:szCs w:val="28"/>
        </w:rPr>
        <w:t>ё</w:t>
      </w:r>
      <w:r w:rsidR="004A6317" w:rsidRPr="00B31EF2">
        <w:rPr>
          <w:rFonts w:ascii="PT Astra Serif" w:hAnsi="PT Astra Serif" w:cs="PT Astra Serif"/>
          <w:sz w:val="28"/>
          <w:szCs w:val="28"/>
        </w:rPr>
        <w:t>тным, представляет в Министерство финансов Ульяновской области отч</w:t>
      </w:r>
      <w:r w:rsidR="00DF5AE8" w:rsidRPr="00B31EF2">
        <w:rPr>
          <w:rFonts w:ascii="PT Astra Serif" w:hAnsi="PT Astra Serif" w:cs="PT Astra Serif"/>
          <w:sz w:val="28"/>
          <w:szCs w:val="28"/>
        </w:rPr>
        <w:t>ё</w:t>
      </w:r>
      <w:r w:rsidR="004A6317" w:rsidRPr="00B31EF2">
        <w:rPr>
          <w:rFonts w:ascii="PT Astra Serif" w:hAnsi="PT Astra Serif" w:cs="PT Astra Serif"/>
          <w:sz w:val="28"/>
          <w:szCs w:val="28"/>
        </w:rPr>
        <w:t>т об использовании средств, направленных на предоставление выплаты, в составе бухгалтерской (финансовой) отч</w:t>
      </w:r>
      <w:r w:rsidR="00DF5AE8" w:rsidRPr="00B31EF2">
        <w:rPr>
          <w:rFonts w:ascii="PT Astra Serif" w:hAnsi="PT Astra Serif" w:cs="PT Astra Serif"/>
          <w:sz w:val="28"/>
          <w:szCs w:val="28"/>
        </w:rPr>
        <w:t>ё</w:t>
      </w:r>
      <w:r w:rsidR="004A6317" w:rsidRPr="00B31EF2">
        <w:rPr>
          <w:rFonts w:ascii="PT Astra Serif" w:hAnsi="PT Astra Serif" w:cs="PT Astra Serif"/>
          <w:sz w:val="28"/>
          <w:szCs w:val="28"/>
        </w:rPr>
        <w:t>тности.</w:t>
      </w:r>
    </w:p>
    <w:p w:rsidR="004A6317" w:rsidRPr="00B31EF2" w:rsidRDefault="002979E7" w:rsidP="00CC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1EF2">
        <w:rPr>
          <w:rFonts w:ascii="PT Astra Serif" w:hAnsi="PT Astra Serif" w:cs="PT Astra Serif"/>
          <w:sz w:val="28"/>
          <w:szCs w:val="28"/>
        </w:rPr>
        <w:t>2</w:t>
      </w:r>
      <w:r w:rsidR="00DF5AE8" w:rsidRPr="00B31EF2">
        <w:rPr>
          <w:rFonts w:ascii="PT Astra Serif" w:hAnsi="PT Astra Serif" w:cs="PT Astra Serif"/>
          <w:sz w:val="28"/>
          <w:szCs w:val="28"/>
        </w:rPr>
        <w:t>1</w:t>
      </w:r>
      <w:r w:rsidRPr="00B31EF2">
        <w:rPr>
          <w:rFonts w:ascii="PT Astra Serif" w:hAnsi="PT Astra Serif" w:cs="PT Astra Serif"/>
          <w:sz w:val="28"/>
          <w:szCs w:val="28"/>
        </w:rPr>
        <w:t xml:space="preserve">. </w:t>
      </w:r>
      <w:r w:rsidR="004A6317" w:rsidRPr="00B31EF2">
        <w:rPr>
          <w:rFonts w:ascii="PT Astra Serif" w:hAnsi="PT Astra Serif" w:cs="PT Astra Serif"/>
          <w:sz w:val="28"/>
          <w:szCs w:val="28"/>
        </w:rPr>
        <w:t>Уполномоченный орган обеспечивают результативность, адресность и целевой характер использования средств, направленных на предоставление выплаты.</w:t>
      </w:r>
    </w:p>
    <w:p w:rsidR="007523C6" w:rsidRPr="00B31EF2" w:rsidRDefault="007523C6" w:rsidP="00CC5C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7523C6" w:rsidRPr="00B31EF2" w:rsidRDefault="007523C6" w:rsidP="007523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7523C6" w:rsidRPr="00B31EF2" w:rsidRDefault="007523C6" w:rsidP="007523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7523C6" w:rsidRPr="007523C6" w:rsidRDefault="007523C6" w:rsidP="007523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31EF2">
        <w:rPr>
          <w:rFonts w:ascii="PT Astra Serif" w:hAnsi="PT Astra Serif" w:cs="PT Astra Serif"/>
          <w:bCs/>
          <w:sz w:val="28"/>
          <w:szCs w:val="28"/>
        </w:rPr>
        <w:t>__________________</w:t>
      </w:r>
    </w:p>
    <w:sectPr w:rsidR="007523C6" w:rsidRPr="007523C6" w:rsidSect="007523C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8E" w:rsidRDefault="00CA3E8E" w:rsidP="007D285F">
      <w:pPr>
        <w:spacing w:after="0" w:line="240" w:lineRule="auto"/>
      </w:pPr>
      <w:r>
        <w:separator/>
      </w:r>
    </w:p>
  </w:endnote>
  <w:endnote w:type="continuationSeparator" w:id="1">
    <w:p w:rsidR="00CA3E8E" w:rsidRDefault="00CA3E8E" w:rsidP="007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8E" w:rsidRDefault="00CA3E8E" w:rsidP="007D285F">
      <w:pPr>
        <w:spacing w:after="0" w:line="240" w:lineRule="auto"/>
      </w:pPr>
      <w:r>
        <w:separator/>
      </w:r>
    </w:p>
  </w:footnote>
  <w:footnote w:type="continuationSeparator" w:id="1">
    <w:p w:rsidR="00CA3E8E" w:rsidRDefault="00CA3E8E" w:rsidP="007D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7663689"/>
      <w:docPartObj>
        <w:docPartGallery w:val="Page Numbers (Top of Page)"/>
        <w:docPartUnique/>
      </w:docPartObj>
    </w:sdtPr>
    <w:sdtContent>
      <w:p w:rsidR="00636FF3" w:rsidRPr="007523C6" w:rsidRDefault="007705A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7523C6">
          <w:rPr>
            <w:rFonts w:ascii="PT Astra Serif" w:hAnsi="PT Astra Serif"/>
            <w:sz w:val="28"/>
            <w:szCs w:val="28"/>
          </w:rPr>
          <w:fldChar w:fldCharType="begin"/>
        </w:r>
        <w:r w:rsidR="00636FF3" w:rsidRPr="007523C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523C6">
          <w:rPr>
            <w:rFonts w:ascii="PT Astra Serif" w:hAnsi="PT Astra Serif"/>
            <w:sz w:val="28"/>
            <w:szCs w:val="28"/>
          </w:rPr>
          <w:fldChar w:fldCharType="separate"/>
        </w:r>
        <w:r w:rsidR="00D138CD">
          <w:rPr>
            <w:rFonts w:ascii="PT Astra Serif" w:hAnsi="PT Astra Serif"/>
            <w:noProof/>
            <w:sz w:val="28"/>
            <w:szCs w:val="28"/>
          </w:rPr>
          <w:t>5</w:t>
        </w:r>
        <w:r w:rsidRPr="007523C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36FF3" w:rsidRDefault="00636F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F3" w:rsidRDefault="00636FF3">
    <w:pPr>
      <w:pStyle w:val="a5"/>
      <w:jc w:val="center"/>
    </w:pPr>
  </w:p>
  <w:p w:rsidR="00636FF3" w:rsidRDefault="00636F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71B"/>
    <w:multiLevelType w:val="hybridMultilevel"/>
    <w:tmpl w:val="C21644CC"/>
    <w:lvl w:ilvl="0" w:tplc="16646E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D742C3"/>
    <w:multiLevelType w:val="hybridMultilevel"/>
    <w:tmpl w:val="C21644CC"/>
    <w:lvl w:ilvl="0" w:tplc="16646E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983529"/>
    <w:multiLevelType w:val="hybridMultilevel"/>
    <w:tmpl w:val="BC1ACA2C"/>
    <w:lvl w:ilvl="0" w:tplc="1862D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84357"/>
    <w:multiLevelType w:val="hybridMultilevel"/>
    <w:tmpl w:val="DD1E6972"/>
    <w:lvl w:ilvl="0" w:tplc="E37E09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195BC8"/>
    <w:multiLevelType w:val="hybridMultilevel"/>
    <w:tmpl w:val="842A9FEE"/>
    <w:lvl w:ilvl="0" w:tplc="D9BEED10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C55150"/>
    <w:multiLevelType w:val="hybridMultilevel"/>
    <w:tmpl w:val="DD1E6972"/>
    <w:lvl w:ilvl="0" w:tplc="E37E09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DA2B81"/>
    <w:multiLevelType w:val="hybridMultilevel"/>
    <w:tmpl w:val="B2304892"/>
    <w:lvl w:ilvl="0" w:tplc="1EEA4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367C30"/>
    <w:multiLevelType w:val="hybridMultilevel"/>
    <w:tmpl w:val="DD1E6972"/>
    <w:lvl w:ilvl="0" w:tplc="E37E09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FA3140"/>
    <w:multiLevelType w:val="hybridMultilevel"/>
    <w:tmpl w:val="F9AC08AA"/>
    <w:lvl w:ilvl="0" w:tplc="64D83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5A28"/>
    <w:rsid w:val="0000735C"/>
    <w:rsid w:val="000236C2"/>
    <w:rsid w:val="00052A0A"/>
    <w:rsid w:val="0006635B"/>
    <w:rsid w:val="00074A8F"/>
    <w:rsid w:val="00091AD6"/>
    <w:rsid w:val="000A0E27"/>
    <w:rsid w:val="000B4B65"/>
    <w:rsid w:val="000D6933"/>
    <w:rsid w:val="00126DB1"/>
    <w:rsid w:val="0014713A"/>
    <w:rsid w:val="001477DF"/>
    <w:rsid w:val="00160241"/>
    <w:rsid w:val="001908EE"/>
    <w:rsid w:val="001C5295"/>
    <w:rsid w:val="001C73E9"/>
    <w:rsid w:val="001C7EE4"/>
    <w:rsid w:val="002128CC"/>
    <w:rsid w:val="002239E3"/>
    <w:rsid w:val="00267596"/>
    <w:rsid w:val="00296BDC"/>
    <w:rsid w:val="002979E7"/>
    <w:rsid w:val="002A1A3E"/>
    <w:rsid w:val="002E1CC2"/>
    <w:rsid w:val="002E4E90"/>
    <w:rsid w:val="002F7891"/>
    <w:rsid w:val="003164AE"/>
    <w:rsid w:val="00370120"/>
    <w:rsid w:val="003967A7"/>
    <w:rsid w:val="003A5A28"/>
    <w:rsid w:val="003C7E4F"/>
    <w:rsid w:val="00401821"/>
    <w:rsid w:val="00440A58"/>
    <w:rsid w:val="0044453C"/>
    <w:rsid w:val="00456CFB"/>
    <w:rsid w:val="00494BCD"/>
    <w:rsid w:val="004A6317"/>
    <w:rsid w:val="004D4AA1"/>
    <w:rsid w:val="005166A2"/>
    <w:rsid w:val="00533BF2"/>
    <w:rsid w:val="00636FF3"/>
    <w:rsid w:val="006852A8"/>
    <w:rsid w:val="006A475C"/>
    <w:rsid w:val="006B77A1"/>
    <w:rsid w:val="006E66A5"/>
    <w:rsid w:val="006F5309"/>
    <w:rsid w:val="0070292C"/>
    <w:rsid w:val="007523C6"/>
    <w:rsid w:val="00761069"/>
    <w:rsid w:val="007705AB"/>
    <w:rsid w:val="007721D0"/>
    <w:rsid w:val="007770B7"/>
    <w:rsid w:val="007810F0"/>
    <w:rsid w:val="00793696"/>
    <w:rsid w:val="007A1C0E"/>
    <w:rsid w:val="007D285F"/>
    <w:rsid w:val="007D348B"/>
    <w:rsid w:val="00816ACB"/>
    <w:rsid w:val="00816C15"/>
    <w:rsid w:val="00816EF9"/>
    <w:rsid w:val="00821857"/>
    <w:rsid w:val="00825320"/>
    <w:rsid w:val="008672FA"/>
    <w:rsid w:val="008C685B"/>
    <w:rsid w:val="008D2B43"/>
    <w:rsid w:val="008D5226"/>
    <w:rsid w:val="00937B8C"/>
    <w:rsid w:val="009962C5"/>
    <w:rsid w:val="009A4E03"/>
    <w:rsid w:val="009A79F1"/>
    <w:rsid w:val="009D1A46"/>
    <w:rsid w:val="00A27B5D"/>
    <w:rsid w:val="00AC3419"/>
    <w:rsid w:val="00AE0E16"/>
    <w:rsid w:val="00AF31BB"/>
    <w:rsid w:val="00AF3CE2"/>
    <w:rsid w:val="00B30F0C"/>
    <w:rsid w:val="00B31EF2"/>
    <w:rsid w:val="00B510D6"/>
    <w:rsid w:val="00B736BD"/>
    <w:rsid w:val="00B829C7"/>
    <w:rsid w:val="00B97D59"/>
    <w:rsid w:val="00BB23AC"/>
    <w:rsid w:val="00BC0975"/>
    <w:rsid w:val="00BC0E6E"/>
    <w:rsid w:val="00BF7A81"/>
    <w:rsid w:val="00C16EF1"/>
    <w:rsid w:val="00CA3E8E"/>
    <w:rsid w:val="00CB094C"/>
    <w:rsid w:val="00CC5C26"/>
    <w:rsid w:val="00D12A75"/>
    <w:rsid w:val="00D138CD"/>
    <w:rsid w:val="00D236D5"/>
    <w:rsid w:val="00D4068F"/>
    <w:rsid w:val="00D565D7"/>
    <w:rsid w:val="00D6550D"/>
    <w:rsid w:val="00D96D49"/>
    <w:rsid w:val="00D979DC"/>
    <w:rsid w:val="00DA28B7"/>
    <w:rsid w:val="00DB4FF7"/>
    <w:rsid w:val="00DF5AE8"/>
    <w:rsid w:val="00DF6097"/>
    <w:rsid w:val="00E11897"/>
    <w:rsid w:val="00E140D2"/>
    <w:rsid w:val="00E475C1"/>
    <w:rsid w:val="00E8125D"/>
    <w:rsid w:val="00E97223"/>
    <w:rsid w:val="00EB250C"/>
    <w:rsid w:val="00EC2587"/>
    <w:rsid w:val="00EE71C8"/>
    <w:rsid w:val="00F14A3F"/>
    <w:rsid w:val="00F2099B"/>
    <w:rsid w:val="00F601B5"/>
    <w:rsid w:val="00F635A4"/>
    <w:rsid w:val="00F74FAE"/>
    <w:rsid w:val="00F80D26"/>
    <w:rsid w:val="00F97C6D"/>
    <w:rsid w:val="00FA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BB"/>
    <w:pPr>
      <w:ind w:left="720"/>
      <w:contextualSpacing/>
    </w:pPr>
  </w:style>
  <w:style w:type="table" w:styleId="a4">
    <w:name w:val="Table Grid"/>
    <w:basedOn w:val="a1"/>
    <w:uiPriority w:val="39"/>
    <w:rsid w:val="00AF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85F"/>
  </w:style>
  <w:style w:type="paragraph" w:styleId="a7">
    <w:name w:val="footer"/>
    <w:basedOn w:val="a"/>
    <w:link w:val="a8"/>
    <w:uiPriority w:val="99"/>
    <w:unhideWhenUsed/>
    <w:rsid w:val="007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85F"/>
  </w:style>
  <w:style w:type="character" w:styleId="a9">
    <w:name w:val="Hyperlink"/>
    <w:basedOn w:val="a0"/>
    <w:uiPriority w:val="99"/>
    <w:semiHidden/>
    <w:unhideWhenUsed/>
    <w:rsid w:val="007810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5174DAD13BECE4A58563FEEE3485B797467E03F28D544F1A756B5017099F528E5074F41293B2E61899AC30BD77E37B7E2B8C45359287D8CFDB9O9o7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8954B122091933474CA9C8F9939966FA1D6ABE23F82418E9D542F80C759574C2F7A80695EA4D1660905A1FFEF6B180D97B418B40473C57536A07N9W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7208A163CEC8917189C1813F0EDC72E3445AB67496C17A920ED5D3086692EC79D5CDB1CA9449530B3FE867A5CBD4B876FF9E6DE9B4197933D9CXC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2019-11-12T10:09:00Z</cp:lastPrinted>
  <dcterms:created xsi:type="dcterms:W3CDTF">2019-12-05T08:26:00Z</dcterms:created>
  <dcterms:modified xsi:type="dcterms:W3CDTF">2019-12-05T08:26:00Z</dcterms:modified>
</cp:coreProperties>
</file>