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612" w:rsidRPr="008E515E" w:rsidRDefault="0050167A" w:rsidP="0050167A">
      <w:pPr>
        <w:jc w:val="right"/>
        <w:rPr>
          <w:rFonts w:ascii="PT Astra Serif" w:hAnsi="PT Astra Serif" w:cs="Times New Roman"/>
          <w:sz w:val="28"/>
        </w:rPr>
      </w:pPr>
      <w:r>
        <w:rPr>
          <w:rFonts w:ascii="PT Astra Serif" w:hAnsi="PT Astra Serif" w:cs="Times New Roman"/>
          <w:sz w:val="28"/>
        </w:rPr>
        <w:t>ПРОЕКТ</w:t>
      </w:r>
    </w:p>
    <w:p w:rsidR="00013612" w:rsidRPr="008E515E" w:rsidRDefault="00013612" w:rsidP="002C6A08">
      <w:pPr>
        <w:rPr>
          <w:rFonts w:ascii="PT Astra Serif" w:hAnsi="PT Astra Serif" w:cs="Times New Roman"/>
          <w:sz w:val="28"/>
        </w:rPr>
      </w:pPr>
    </w:p>
    <w:p w:rsidR="00013612" w:rsidRPr="008E515E" w:rsidRDefault="00013612" w:rsidP="002C6A08">
      <w:pPr>
        <w:rPr>
          <w:rFonts w:ascii="PT Astra Serif" w:hAnsi="PT Astra Serif" w:cs="Times New Roman"/>
          <w:sz w:val="28"/>
        </w:rPr>
      </w:pPr>
    </w:p>
    <w:p w:rsidR="00013612" w:rsidRDefault="00A37636" w:rsidP="00A37636">
      <w:pPr>
        <w:jc w:val="center"/>
        <w:rPr>
          <w:rFonts w:ascii="PT Astra Serif" w:hAnsi="PT Astra Serif" w:cs="Times New Roman"/>
          <w:sz w:val="28"/>
        </w:rPr>
      </w:pPr>
      <w:r>
        <w:rPr>
          <w:rFonts w:ascii="PT Astra Serif" w:hAnsi="PT Astra Serif" w:cs="Times New Roman"/>
          <w:sz w:val="28"/>
        </w:rPr>
        <w:t>ПОСТАНОВЛЕНИЕ</w:t>
      </w:r>
    </w:p>
    <w:p w:rsidR="00A37636" w:rsidRPr="008E515E" w:rsidRDefault="00A37636" w:rsidP="00A37636">
      <w:pPr>
        <w:jc w:val="center"/>
        <w:rPr>
          <w:rFonts w:ascii="PT Astra Serif" w:hAnsi="PT Astra Serif" w:cs="Times New Roman"/>
          <w:sz w:val="28"/>
        </w:rPr>
      </w:pPr>
      <w:r>
        <w:rPr>
          <w:rFonts w:ascii="PT Astra Serif" w:hAnsi="PT Astra Serif" w:cs="Times New Roman"/>
          <w:sz w:val="28"/>
        </w:rPr>
        <w:t>ПРАВИТЕЛЬСТВА УЛЬЯНОВСКОЙ ОБЛАСТИ</w:t>
      </w:r>
    </w:p>
    <w:p w:rsidR="00B16656" w:rsidRPr="008E515E" w:rsidRDefault="00B16656" w:rsidP="00013612">
      <w:pPr>
        <w:rPr>
          <w:rFonts w:ascii="PT Astra Serif" w:hAnsi="PT Astra Serif" w:cs="Times New Roman"/>
          <w:sz w:val="28"/>
        </w:rPr>
      </w:pPr>
    </w:p>
    <w:p w:rsidR="00B16656" w:rsidRPr="008E515E" w:rsidRDefault="00B16656" w:rsidP="00013612">
      <w:pPr>
        <w:rPr>
          <w:rFonts w:ascii="PT Astra Serif" w:hAnsi="PT Astra Serif" w:cs="Times New Roman"/>
          <w:sz w:val="28"/>
        </w:rPr>
      </w:pPr>
    </w:p>
    <w:p w:rsidR="00B16656" w:rsidRPr="008E515E" w:rsidRDefault="00B16656" w:rsidP="00013612">
      <w:pPr>
        <w:rPr>
          <w:rFonts w:ascii="PT Astra Serif" w:hAnsi="PT Astra Serif" w:cs="Times New Roman"/>
          <w:sz w:val="28"/>
        </w:rPr>
      </w:pPr>
    </w:p>
    <w:p w:rsidR="00B16656" w:rsidRPr="008E515E" w:rsidRDefault="00B16656" w:rsidP="00013612">
      <w:pPr>
        <w:rPr>
          <w:rFonts w:ascii="PT Astra Serif" w:hAnsi="PT Astra Serif" w:cs="Times New Roman"/>
          <w:sz w:val="28"/>
        </w:rPr>
      </w:pPr>
    </w:p>
    <w:p w:rsidR="00B16656" w:rsidRPr="008E515E" w:rsidRDefault="00B16656" w:rsidP="00013612">
      <w:pPr>
        <w:rPr>
          <w:rFonts w:ascii="PT Astra Serif" w:hAnsi="PT Astra Serif" w:cs="Times New Roman"/>
          <w:sz w:val="28"/>
        </w:rPr>
      </w:pPr>
    </w:p>
    <w:p w:rsidR="00B16656" w:rsidRPr="008E515E" w:rsidRDefault="00B16656" w:rsidP="00013612">
      <w:pPr>
        <w:rPr>
          <w:rFonts w:ascii="PT Astra Serif" w:hAnsi="PT Astra Serif" w:cs="Times New Roman"/>
          <w:sz w:val="28"/>
        </w:rPr>
      </w:pPr>
    </w:p>
    <w:p w:rsidR="00440969" w:rsidRPr="008E515E" w:rsidRDefault="00CB4BBC" w:rsidP="00A30421">
      <w:pPr>
        <w:pStyle w:val="1"/>
        <w:tabs>
          <w:tab w:val="left" w:pos="3686"/>
        </w:tabs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  <w:r w:rsidRPr="008E515E">
        <w:rPr>
          <w:rFonts w:ascii="PT Astra Serif" w:hAnsi="PT Astra Serif"/>
          <w:sz w:val="28"/>
          <w:szCs w:val="28"/>
        </w:rPr>
        <w:t>О</w:t>
      </w:r>
      <w:r w:rsidR="00440969" w:rsidRPr="008E515E">
        <w:rPr>
          <w:rFonts w:ascii="PT Astra Serif" w:hAnsi="PT Astra Serif"/>
          <w:sz w:val="28"/>
          <w:szCs w:val="28"/>
        </w:rPr>
        <w:t xml:space="preserve"> предоставлени</w:t>
      </w:r>
      <w:r w:rsidRPr="008E515E">
        <w:rPr>
          <w:rFonts w:ascii="PT Astra Serif" w:hAnsi="PT Astra Serif"/>
          <w:sz w:val="28"/>
          <w:szCs w:val="28"/>
        </w:rPr>
        <w:t>и</w:t>
      </w:r>
      <w:r w:rsidR="00440969" w:rsidRPr="008E515E">
        <w:rPr>
          <w:rFonts w:ascii="PT Astra Serif" w:hAnsi="PT Astra Serif"/>
          <w:sz w:val="28"/>
          <w:szCs w:val="28"/>
        </w:rPr>
        <w:t xml:space="preserve"> </w:t>
      </w:r>
      <w:r w:rsidR="00C63596" w:rsidRPr="008E515E">
        <w:rPr>
          <w:rFonts w:ascii="PT Astra Serif" w:hAnsi="PT Astra Serif"/>
          <w:sz w:val="28"/>
          <w:szCs w:val="28"/>
        </w:rPr>
        <w:t>в 20</w:t>
      </w:r>
      <w:r w:rsidR="0050167A">
        <w:rPr>
          <w:rFonts w:ascii="PT Astra Serif" w:hAnsi="PT Astra Serif"/>
          <w:sz w:val="28"/>
          <w:szCs w:val="28"/>
        </w:rPr>
        <w:t>20</w:t>
      </w:r>
      <w:r w:rsidR="00C63596" w:rsidRPr="008E515E">
        <w:rPr>
          <w:rFonts w:ascii="PT Astra Serif" w:hAnsi="PT Astra Serif"/>
          <w:sz w:val="28"/>
          <w:szCs w:val="28"/>
        </w:rPr>
        <w:t xml:space="preserve"> году </w:t>
      </w:r>
      <w:r w:rsidRPr="008E515E">
        <w:rPr>
          <w:rFonts w:ascii="PT Astra Serif" w:hAnsi="PT Astra Serif"/>
          <w:color w:val="000000"/>
          <w:spacing w:val="-4"/>
          <w:sz w:val="28"/>
          <w:szCs w:val="28"/>
        </w:rPr>
        <w:t>иных межбюджетных трансфертов</w:t>
      </w:r>
      <w:r w:rsidR="00E97D6E" w:rsidRPr="008E515E">
        <w:rPr>
          <w:rFonts w:ascii="PT Astra Serif" w:hAnsi="PT Astra Serif"/>
          <w:sz w:val="28"/>
          <w:szCs w:val="28"/>
        </w:rPr>
        <w:br/>
      </w:r>
      <w:r w:rsidR="00C63596" w:rsidRPr="008E515E">
        <w:rPr>
          <w:rFonts w:ascii="PT Astra Serif" w:hAnsi="PT Astra Serif"/>
          <w:color w:val="000000"/>
          <w:spacing w:val="-4"/>
          <w:sz w:val="28"/>
          <w:szCs w:val="28"/>
        </w:rPr>
        <w:t xml:space="preserve">из областного бюджета Ульяновской области </w:t>
      </w:r>
      <w:r w:rsidR="00440969" w:rsidRPr="008E515E">
        <w:rPr>
          <w:rFonts w:ascii="PT Astra Serif" w:hAnsi="PT Astra Serif"/>
          <w:color w:val="000000"/>
          <w:spacing w:val="-4"/>
          <w:sz w:val="28"/>
          <w:szCs w:val="28"/>
        </w:rPr>
        <w:t>бюджет</w:t>
      </w:r>
      <w:r w:rsidR="00C63596" w:rsidRPr="008E515E">
        <w:rPr>
          <w:rFonts w:ascii="PT Astra Serif" w:hAnsi="PT Astra Serif"/>
          <w:color w:val="000000"/>
          <w:spacing w:val="-4"/>
          <w:sz w:val="28"/>
          <w:szCs w:val="28"/>
        </w:rPr>
        <w:t>у</w:t>
      </w:r>
      <w:r w:rsidR="00440969" w:rsidRPr="008E515E">
        <w:rPr>
          <w:rFonts w:ascii="PT Astra Serif" w:hAnsi="PT Astra Serif"/>
          <w:color w:val="000000"/>
          <w:spacing w:val="-4"/>
          <w:sz w:val="28"/>
          <w:szCs w:val="28"/>
        </w:rPr>
        <w:t xml:space="preserve"> муниципальн</w:t>
      </w:r>
      <w:r w:rsidR="00C63596" w:rsidRPr="008E515E">
        <w:rPr>
          <w:rFonts w:ascii="PT Astra Serif" w:hAnsi="PT Astra Serif"/>
          <w:color w:val="000000"/>
          <w:spacing w:val="-4"/>
          <w:sz w:val="28"/>
          <w:szCs w:val="28"/>
        </w:rPr>
        <w:t>ого</w:t>
      </w:r>
      <w:r w:rsidR="00440969" w:rsidRPr="008E515E">
        <w:rPr>
          <w:rFonts w:ascii="PT Astra Serif" w:hAnsi="PT Astra Serif"/>
          <w:color w:val="000000"/>
          <w:spacing w:val="-4"/>
          <w:sz w:val="28"/>
          <w:szCs w:val="28"/>
        </w:rPr>
        <w:t xml:space="preserve"> </w:t>
      </w:r>
      <w:r w:rsidR="00C63596" w:rsidRPr="008E515E">
        <w:rPr>
          <w:rFonts w:ascii="PT Astra Serif" w:hAnsi="PT Astra Serif"/>
          <w:color w:val="000000"/>
          <w:spacing w:val="-4"/>
          <w:sz w:val="28"/>
          <w:szCs w:val="28"/>
        </w:rPr>
        <w:t>образования «</w:t>
      </w:r>
      <w:r w:rsidR="00A30421">
        <w:rPr>
          <w:rFonts w:ascii="PT Astra Serif" w:hAnsi="PT Astra Serif"/>
          <w:color w:val="000000"/>
          <w:spacing w:val="-4"/>
          <w:sz w:val="28"/>
          <w:szCs w:val="28"/>
        </w:rPr>
        <w:t>город Ульяновск</w:t>
      </w:r>
      <w:r w:rsidR="00C63596" w:rsidRPr="008E515E">
        <w:rPr>
          <w:rFonts w:ascii="PT Astra Serif" w:hAnsi="PT Astra Serif"/>
          <w:color w:val="000000"/>
          <w:spacing w:val="-4"/>
          <w:sz w:val="28"/>
          <w:szCs w:val="28"/>
        </w:rPr>
        <w:t>»</w:t>
      </w:r>
      <w:r w:rsidR="00440969" w:rsidRPr="008E515E">
        <w:rPr>
          <w:rFonts w:ascii="PT Astra Serif" w:hAnsi="PT Astra Serif"/>
          <w:color w:val="000000"/>
          <w:spacing w:val="-4"/>
          <w:sz w:val="28"/>
          <w:szCs w:val="28"/>
        </w:rPr>
        <w:t xml:space="preserve"> </w:t>
      </w:r>
      <w:r w:rsidR="00C63596" w:rsidRPr="008E515E">
        <w:rPr>
          <w:rFonts w:ascii="PT Astra Serif" w:hAnsi="PT Astra Serif"/>
          <w:color w:val="000000"/>
          <w:spacing w:val="-4"/>
          <w:sz w:val="28"/>
          <w:szCs w:val="28"/>
        </w:rPr>
        <w:t xml:space="preserve">в целях финансового обеспечения расходных обязательств, связанных с </w:t>
      </w:r>
      <w:r w:rsidR="00342F7E">
        <w:rPr>
          <w:rFonts w:ascii="PT Astra Serif" w:hAnsi="PT Astra Serif"/>
          <w:color w:val="000000"/>
          <w:spacing w:val="-4"/>
          <w:sz w:val="28"/>
          <w:szCs w:val="28"/>
        </w:rPr>
        <w:t>реализацией проекта по созданию базовых школ Российской академии наук</w:t>
      </w:r>
    </w:p>
    <w:p w:rsidR="00B16656" w:rsidRPr="008E515E" w:rsidRDefault="00B16656" w:rsidP="002C6A08">
      <w:pPr>
        <w:pStyle w:val="1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</w:p>
    <w:p w:rsidR="00E97D6E" w:rsidRPr="008E515E" w:rsidRDefault="00E97D6E" w:rsidP="00B16656">
      <w:pPr>
        <w:ind w:firstLine="709"/>
        <w:rPr>
          <w:rFonts w:ascii="PT Astra Serif" w:hAnsi="PT Astra Serif"/>
          <w:sz w:val="28"/>
          <w:szCs w:val="28"/>
        </w:rPr>
      </w:pPr>
      <w:r w:rsidRPr="008E515E">
        <w:rPr>
          <w:rFonts w:ascii="PT Astra Serif" w:hAnsi="PT Astra Serif" w:cs="Times New Roman"/>
          <w:sz w:val="28"/>
          <w:szCs w:val="28"/>
        </w:rPr>
        <w:t xml:space="preserve">В соответствии со </w:t>
      </w:r>
      <w:hyperlink r:id="rId7" w:history="1">
        <w:r w:rsidRPr="008E515E">
          <w:rPr>
            <w:rStyle w:val="ab"/>
            <w:rFonts w:ascii="PT Astra Serif" w:hAnsi="PT Astra Serif" w:cs="Times New Roman"/>
            <w:color w:val="auto"/>
            <w:sz w:val="28"/>
            <w:szCs w:val="28"/>
            <w:u w:val="none"/>
          </w:rPr>
          <w:t>статьёй 139</w:t>
        </w:r>
        <w:r w:rsidRPr="008E515E">
          <w:rPr>
            <w:rStyle w:val="ab"/>
            <w:rFonts w:ascii="PT Astra Serif" w:hAnsi="PT Astra Serif" w:cs="Times New Roman"/>
            <w:color w:val="auto"/>
            <w:sz w:val="28"/>
            <w:szCs w:val="28"/>
            <w:u w:val="none"/>
            <w:vertAlign w:val="superscript"/>
          </w:rPr>
          <w:t>1</w:t>
        </w:r>
      </w:hyperlink>
      <w:r w:rsidRPr="008E515E">
        <w:rPr>
          <w:rFonts w:ascii="PT Astra Serif" w:hAnsi="PT Astra Serif" w:cs="Times New Roman"/>
          <w:sz w:val="28"/>
          <w:szCs w:val="28"/>
        </w:rPr>
        <w:t xml:space="preserve"> Бюджетного кодекса Российской Федерации Правительство </w:t>
      </w:r>
      <w:bookmarkStart w:id="0" w:name="sub_4"/>
      <w:r w:rsidRPr="008E515E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B16656" w:rsidRPr="008E515E">
        <w:rPr>
          <w:rFonts w:ascii="PT Astra Serif" w:hAnsi="PT Astra Serif"/>
          <w:sz w:val="28"/>
          <w:szCs w:val="28"/>
        </w:rPr>
        <w:t xml:space="preserve"> </w:t>
      </w:r>
      <w:r w:rsidRPr="008E515E">
        <w:rPr>
          <w:rFonts w:ascii="PT Astra Serif" w:hAnsi="PT Astra Serif"/>
          <w:sz w:val="28"/>
          <w:szCs w:val="28"/>
        </w:rPr>
        <w:t>п о с т а н о в л я е т:</w:t>
      </w:r>
    </w:p>
    <w:p w:rsidR="00CB4BBC" w:rsidRPr="008E515E" w:rsidRDefault="00CB4BBC" w:rsidP="00342F7E">
      <w:pPr>
        <w:ind w:firstLine="709"/>
        <w:rPr>
          <w:rFonts w:ascii="PT Astra Serif" w:hAnsi="PT Astra Serif" w:cs="Times New Roman"/>
          <w:sz w:val="28"/>
          <w:szCs w:val="28"/>
        </w:rPr>
      </w:pPr>
      <w:r w:rsidRPr="008E515E">
        <w:rPr>
          <w:rFonts w:ascii="PT Astra Serif" w:hAnsi="PT Astra Serif" w:cs="Times New Roman"/>
          <w:sz w:val="28"/>
          <w:szCs w:val="28"/>
        </w:rPr>
        <w:t>1. Предоставить в 20</w:t>
      </w:r>
      <w:r w:rsidR="00342F7E">
        <w:rPr>
          <w:rFonts w:ascii="PT Astra Serif" w:hAnsi="PT Astra Serif" w:cs="Times New Roman"/>
          <w:sz w:val="28"/>
          <w:szCs w:val="28"/>
        </w:rPr>
        <w:t>20</w:t>
      </w:r>
      <w:r w:rsidRPr="008E515E">
        <w:rPr>
          <w:rFonts w:ascii="PT Astra Serif" w:hAnsi="PT Astra Serif" w:cs="Times New Roman"/>
          <w:sz w:val="28"/>
          <w:szCs w:val="28"/>
        </w:rPr>
        <w:t xml:space="preserve"> году иные межбюджетные трансферты </w:t>
      </w:r>
      <w:r w:rsidR="00C30487" w:rsidRPr="008E515E">
        <w:rPr>
          <w:rFonts w:ascii="PT Astra Serif" w:hAnsi="PT Astra Serif" w:cs="Times New Roman"/>
          <w:sz w:val="28"/>
          <w:szCs w:val="28"/>
        </w:rPr>
        <w:br/>
      </w:r>
      <w:r w:rsidRPr="008E515E">
        <w:rPr>
          <w:rFonts w:ascii="PT Astra Serif" w:hAnsi="PT Astra Serif" w:cs="Times New Roman"/>
          <w:sz w:val="28"/>
          <w:szCs w:val="28"/>
        </w:rPr>
        <w:t xml:space="preserve">из областного бюджета Ульяновской области бюджету </w:t>
      </w:r>
      <w:r w:rsidR="00342F7E" w:rsidRPr="00342F7E">
        <w:rPr>
          <w:rFonts w:ascii="PT Astra Serif" w:hAnsi="PT Astra Serif" w:cs="Times New Roman"/>
          <w:sz w:val="28"/>
          <w:szCs w:val="28"/>
        </w:rPr>
        <w:t>муниципального образования «город Ульяновск» в целях финансового обеспечения расходных обязательств, связанных с реализацией проекта по созданию базовых школ Российской академии наук</w:t>
      </w:r>
      <w:r w:rsidRPr="008E515E">
        <w:rPr>
          <w:rFonts w:ascii="PT Astra Serif" w:hAnsi="PT Astra Serif" w:cs="Times New Roman"/>
          <w:sz w:val="28"/>
          <w:szCs w:val="28"/>
        </w:rPr>
        <w:t>.</w:t>
      </w:r>
    </w:p>
    <w:p w:rsidR="00E97D6E" w:rsidRPr="00342F7E" w:rsidRDefault="00CB4BBC" w:rsidP="00342F7E">
      <w:pPr>
        <w:ind w:firstLine="709"/>
        <w:rPr>
          <w:rFonts w:ascii="PT Astra Serif" w:hAnsi="PT Astra Serif" w:cs="Times New Roman"/>
          <w:sz w:val="28"/>
          <w:szCs w:val="28"/>
        </w:rPr>
      </w:pPr>
      <w:r w:rsidRPr="00342F7E">
        <w:rPr>
          <w:rFonts w:ascii="PT Astra Serif" w:hAnsi="PT Astra Serif" w:cs="Times New Roman"/>
          <w:sz w:val="28"/>
          <w:szCs w:val="28"/>
        </w:rPr>
        <w:t>2</w:t>
      </w:r>
      <w:r w:rsidR="00E97D6E" w:rsidRPr="00342F7E">
        <w:rPr>
          <w:rFonts w:ascii="PT Astra Serif" w:hAnsi="PT Astra Serif" w:cs="Times New Roman"/>
          <w:sz w:val="28"/>
          <w:szCs w:val="28"/>
        </w:rPr>
        <w:t xml:space="preserve">. </w:t>
      </w:r>
      <w:r w:rsidR="000E76C4" w:rsidRPr="00342F7E">
        <w:rPr>
          <w:rFonts w:ascii="PT Astra Serif" w:hAnsi="PT Astra Serif" w:cs="Times New Roman"/>
          <w:sz w:val="28"/>
          <w:szCs w:val="28"/>
        </w:rPr>
        <w:t>Утвердить прилагаем</w:t>
      </w:r>
      <w:r w:rsidR="000D3A1A" w:rsidRPr="00342F7E">
        <w:rPr>
          <w:rFonts w:ascii="PT Astra Serif" w:hAnsi="PT Astra Serif" w:cs="Times New Roman"/>
          <w:sz w:val="28"/>
          <w:szCs w:val="28"/>
        </w:rPr>
        <w:t>ые</w:t>
      </w:r>
      <w:r w:rsidR="000E76C4" w:rsidRPr="00342F7E">
        <w:rPr>
          <w:rFonts w:ascii="PT Astra Serif" w:hAnsi="PT Astra Serif" w:cs="Times New Roman"/>
          <w:sz w:val="28"/>
          <w:szCs w:val="28"/>
        </w:rPr>
        <w:t xml:space="preserve"> </w:t>
      </w:r>
      <w:hyperlink r:id="rId8" w:history="1">
        <w:r w:rsidR="000D3A1A" w:rsidRPr="00342F7E">
          <w:rPr>
            <w:rFonts w:ascii="PT Astra Serif" w:hAnsi="PT Astra Serif" w:cs="Times New Roman"/>
            <w:sz w:val="28"/>
            <w:szCs w:val="28"/>
          </w:rPr>
          <w:t>Правила</w:t>
        </w:r>
      </w:hyperlink>
      <w:r w:rsidR="000E76C4" w:rsidRPr="00342F7E">
        <w:rPr>
          <w:rFonts w:ascii="PT Astra Serif" w:hAnsi="PT Astra Serif" w:cs="Times New Roman"/>
          <w:sz w:val="28"/>
          <w:szCs w:val="28"/>
        </w:rPr>
        <w:t xml:space="preserve"> предоставления в 20</w:t>
      </w:r>
      <w:r w:rsidR="00342F7E" w:rsidRPr="00342F7E">
        <w:rPr>
          <w:rFonts w:ascii="PT Astra Serif" w:hAnsi="PT Astra Serif" w:cs="Times New Roman"/>
          <w:sz w:val="28"/>
          <w:szCs w:val="28"/>
        </w:rPr>
        <w:t>20</w:t>
      </w:r>
      <w:r w:rsidR="000E76C4" w:rsidRPr="00342F7E">
        <w:rPr>
          <w:rFonts w:ascii="PT Astra Serif" w:hAnsi="PT Astra Serif" w:cs="Times New Roman"/>
          <w:sz w:val="28"/>
          <w:szCs w:val="28"/>
        </w:rPr>
        <w:t xml:space="preserve"> году иных межбюджетных трансфертов из областного бюджета Ульяновской области бюджету </w:t>
      </w:r>
      <w:r w:rsidR="00342F7E" w:rsidRPr="00342F7E">
        <w:rPr>
          <w:rFonts w:ascii="PT Astra Serif" w:hAnsi="PT Astra Serif" w:cs="Times New Roman"/>
          <w:sz w:val="28"/>
          <w:szCs w:val="28"/>
        </w:rPr>
        <w:t>муниципального образования «город Ульяновск» в целях финансового обеспечения расходных обязательств, связанных с реализацией проекта по созданию базовых школ Российской академии наук</w:t>
      </w:r>
      <w:r w:rsidR="00E97D6E" w:rsidRPr="00342F7E">
        <w:rPr>
          <w:rFonts w:ascii="PT Astra Serif" w:hAnsi="PT Astra Serif" w:cs="Times New Roman"/>
          <w:sz w:val="28"/>
          <w:szCs w:val="28"/>
        </w:rPr>
        <w:t>.</w:t>
      </w:r>
    </w:p>
    <w:p w:rsidR="00865A8C" w:rsidRPr="008E515E" w:rsidRDefault="000E76C4" w:rsidP="00B16656">
      <w:pPr>
        <w:pStyle w:val="1"/>
        <w:spacing w:before="0" w:beforeAutospacing="0" w:after="0" w:afterAutospacing="0"/>
        <w:ind w:firstLine="709"/>
        <w:rPr>
          <w:rFonts w:ascii="PT Astra Serif" w:hAnsi="PT Astra Serif"/>
          <w:b w:val="0"/>
          <w:color w:val="000000"/>
          <w:spacing w:val="-4"/>
          <w:sz w:val="28"/>
          <w:szCs w:val="28"/>
        </w:rPr>
      </w:pPr>
      <w:r w:rsidRPr="008E515E">
        <w:rPr>
          <w:rFonts w:ascii="PT Astra Serif" w:hAnsi="PT Astra Serif"/>
          <w:b w:val="0"/>
          <w:color w:val="000000"/>
          <w:spacing w:val="-4"/>
          <w:sz w:val="28"/>
          <w:szCs w:val="28"/>
        </w:rPr>
        <w:t>3</w:t>
      </w:r>
      <w:r w:rsidR="00865A8C" w:rsidRPr="008E515E">
        <w:rPr>
          <w:rFonts w:ascii="PT Astra Serif" w:hAnsi="PT Astra Serif"/>
          <w:b w:val="0"/>
          <w:color w:val="000000"/>
          <w:spacing w:val="-4"/>
          <w:sz w:val="28"/>
          <w:szCs w:val="28"/>
        </w:rPr>
        <w:t>. Финансовое обеспечение расходн</w:t>
      </w:r>
      <w:r w:rsidR="005A5771" w:rsidRPr="008E515E">
        <w:rPr>
          <w:rFonts w:ascii="PT Astra Serif" w:hAnsi="PT Astra Serif"/>
          <w:b w:val="0"/>
          <w:color w:val="000000"/>
          <w:spacing w:val="-4"/>
          <w:sz w:val="28"/>
          <w:szCs w:val="28"/>
        </w:rPr>
        <w:t>ого</w:t>
      </w:r>
      <w:r w:rsidR="00865A8C" w:rsidRPr="008E515E">
        <w:rPr>
          <w:rFonts w:ascii="PT Astra Serif" w:hAnsi="PT Astra Serif"/>
          <w:b w:val="0"/>
          <w:color w:val="000000"/>
          <w:spacing w:val="-4"/>
          <w:sz w:val="28"/>
          <w:szCs w:val="28"/>
        </w:rPr>
        <w:t xml:space="preserve"> обязательств</w:t>
      </w:r>
      <w:r w:rsidR="005A5771" w:rsidRPr="008E515E">
        <w:rPr>
          <w:rFonts w:ascii="PT Astra Serif" w:hAnsi="PT Astra Serif"/>
          <w:b w:val="0"/>
          <w:color w:val="000000"/>
          <w:spacing w:val="-4"/>
          <w:sz w:val="28"/>
          <w:szCs w:val="28"/>
        </w:rPr>
        <w:t>а</w:t>
      </w:r>
      <w:r w:rsidR="00865A8C" w:rsidRPr="008E515E">
        <w:rPr>
          <w:rFonts w:ascii="PT Astra Serif" w:hAnsi="PT Astra Serif"/>
          <w:b w:val="0"/>
          <w:color w:val="000000"/>
          <w:spacing w:val="-4"/>
          <w:sz w:val="28"/>
          <w:szCs w:val="28"/>
        </w:rPr>
        <w:t xml:space="preserve">, </w:t>
      </w:r>
      <w:r w:rsidRPr="008E515E">
        <w:rPr>
          <w:rFonts w:ascii="PT Astra Serif" w:hAnsi="PT Astra Serif" w:cs="PT Astra Serif"/>
          <w:b w:val="0"/>
          <w:sz w:val="28"/>
          <w:szCs w:val="28"/>
        </w:rPr>
        <w:t>установленного настоящим постановлением</w:t>
      </w:r>
      <w:r w:rsidR="00865A8C" w:rsidRPr="008E515E">
        <w:rPr>
          <w:rFonts w:ascii="PT Astra Serif" w:hAnsi="PT Astra Serif"/>
          <w:b w:val="0"/>
          <w:color w:val="000000"/>
          <w:spacing w:val="-4"/>
          <w:sz w:val="28"/>
          <w:szCs w:val="28"/>
        </w:rPr>
        <w:t xml:space="preserve">, осуществлять в пределах бюджетных ассигнований, предусмотренных в областном бюджете Ульяновской области </w:t>
      </w:r>
      <w:r w:rsidR="007239D4" w:rsidRPr="008E515E">
        <w:rPr>
          <w:rFonts w:ascii="PT Astra Serif" w:hAnsi="PT Astra Serif"/>
          <w:b w:val="0"/>
          <w:color w:val="000000"/>
          <w:spacing w:val="-4"/>
          <w:sz w:val="28"/>
          <w:szCs w:val="28"/>
        </w:rPr>
        <w:br/>
      </w:r>
      <w:r w:rsidR="00865A8C" w:rsidRPr="008E515E">
        <w:rPr>
          <w:rFonts w:ascii="PT Astra Serif" w:hAnsi="PT Astra Serif"/>
          <w:b w:val="0"/>
          <w:color w:val="000000"/>
          <w:spacing w:val="-4"/>
          <w:sz w:val="28"/>
          <w:szCs w:val="28"/>
        </w:rPr>
        <w:t xml:space="preserve">на </w:t>
      </w:r>
      <w:r w:rsidRPr="008E515E">
        <w:rPr>
          <w:rFonts w:ascii="PT Astra Serif" w:hAnsi="PT Astra Serif"/>
          <w:b w:val="0"/>
          <w:color w:val="000000"/>
          <w:spacing w:val="-4"/>
          <w:sz w:val="28"/>
          <w:szCs w:val="28"/>
        </w:rPr>
        <w:t>20</w:t>
      </w:r>
      <w:r w:rsidR="00342F7E">
        <w:rPr>
          <w:rFonts w:ascii="PT Astra Serif" w:hAnsi="PT Astra Serif"/>
          <w:b w:val="0"/>
          <w:color w:val="000000"/>
          <w:spacing w:val="-4"/>
          <w:sz w:val="28"/>
          <w:szCs w:val="28"/>
        </w:rPr>
        <w:t>20</w:t>
      </w:r>
      <w:r w:rsidRPr="008E515E">
        <w:rPr>
          <w:rFonts w:ascii="PT Astra Serif" w:hAnsi="PT Astra Serif"/>
          <w:b w:val="0"/>
          <w:color w:val="000000"/>
          <w:spacing w:val="-4"/>
          <w:sz w:val="28"/>
          <w:szCs w:val="28"/>
        </w:rPr>
        <w:t xml:space="preserve"> </w:t>
      </w:r>
      <w:r w:rsidR="00865A8C" w:rsidRPr="008E515E">
        <w:rPr>
          <w:rFonts w:ascii="PT Astra Serif" w:hAnsi="PT Astra Serif"/>
          <w:b w:val="0"/>
          <w:color w:val="000000"/>
          <w:spacing w:val="-4"/>
          <w:sz w:val="28"/>
          <w:szCs w:val="28"/>
        </w:rPr>
        <w:t xml:space="preserve">финансовый год и </w:t>
      </w:r>
      <w:r w:rsidR="005A5771" w:rsidRPr="008E515E">
        <w:rPr>
          <w:rFonts w:ascii="PT Astra Serif" w:hAnsi="PT Astra Serif"/>
          <w:b w:val="0"/>
          <w:color w:val="000000"/>
          <w:spacing w:val="-4"/>
          <w:sz w:val="28"/>
          <w:szCs w:val="28"/>
        </w:rPr>
        <w:t xml:space="preserve">на </w:t>
      </w:r>
      <w:r w:rsidR="00865A8C" w:rsidRPr="008E515E">
        <w:rPr>
          <w:rFonts w:ascii="PT Astra Serif" w:hAnsi="PT Astra Serif"/>
          <w:b w:val="0"/>
          <w:color w:val="000000"/>
          <w:spacing w:val="-4"/>
          <w:sz w:val="28"/>
          <w:szCs w:val="28"/>
        </w:rPr>
        <w:t>плановый период</w:t>
      </w:r>
      <w:r w:rsidRPr="008E515E">
        <w:rPr>
          <w:rFonts w:ascii="PT Astra Serif" w:hAnsi="PT Astra Serif"/>
          <w:b w:val="0"/>
          <w:color w:val="000000"/>
          <w:spacing w:val="-4"/>
          <w:sz w:val="28"/>
          <w:szCs w:val="28"/>
        </w:rPr>
        <w:t xml:space="preserve"> 202</w:t>
      </w:r>
      <w:r w:rsidR="00342F7E">
        <w:rPr>
          <w:rFonts w:ascii="PT Astra Serif" w:hAnsi="PT Astra Serif"/>
          <w:b w:val="0"/>
          <w:color w:val="000000"/>
          <w:spacing w:val="-4"/>
          <w:sz w:val="28"/>
          <w:szCs w:val="28"/>
        </w:rPr>
        <w:t>1</w:t>
      </w:r>
      <w:r w:rsidRPr="008E515E">
        <w:rPr>
          <w:rFonts w:ascii="PT Astra Serif" w:hAnsi="PT Astra Serif"/>
          <w:b w:val="0"/>
          <w:color w:val="000000"/>
          <w:spacing w:val="-4"/>
          <w:sz w:val="28"/>
          <w:szCs w:val="28"/>
        </w:rPr>
        <w:t xml:space="preserve"> и 202</w:t>
      </w:r>
      <w:r w:rsidR="00342F7E">
        <w:rPr>
          <w:rFonts w:ascii="PT Astra Serif" w:hAnsi="PT Astra Serif"/>
          <w:b w:val="0"/>
          <w:color w:val="000000"/>
          <w:spacing w:val="-4"/>
          <w:sz w:val="28"/>
          <w:szCs w:val="28"/>
        </w:rPr>
        <w:t>2</w:t>
      </w:r>
      <w:r w:rsidRPr="008E515E">
        <w:rPr>
          <w:rFonts w:ascii="PT Astra Serif" w:hAnsi="PT Astra Serif"/>
          <w:b w:val="0"/>
          <w:color w:val="000000"/>
          <w:spacing w:val="-4"/>
          <w:sz w:val="28"/>
          <w:szCs w:val="28"/>
        </w:rPr>
        <w:t xml:space="preserve"> годов</w:t>
      </w:r>
      <w:r w:rsidR="00865A8C" w:rsidRPr="008E515E">
        <w:rPr>
          <w:rFonts w:ascii="PT Astra Serif" w:hAnsi="PT Astra Serif"/>
          <w:b w:val="0"/>
          <w:color w:val="000000"/>
          <w:spacing w:val="-4"/>
          <w:sz w:val="28"/>
          <w:szCs w:val="28"/>
        </w:rPr>
        <w:t>, и лимитов бюджетных обязательств на предоставление указанных межбюджетных трансфертов, довед</w:t>
      </w:r>
      <w:r w:rsidR="006A5897" w:rsidRPr="008E515E">
        <w:rPr>
          <w:rFonts w:ascii="PT Astra Serif" w:hAnsi="PT Astra Serif"/>
          <w:b w:val="0"/>
          <w:color w:val="000000"/>
          <w:spacing w:val="-4"/>
          <w:sz w:val="28"/>
          <w:szCs w:val="28"/>
        </w:rPr>
        <w:t>ё</w:t>
      </w:r>
      <w:r w:rsidR="00865A8C" w:rsidRPr="008E515E">
        <w:rPr>
          <w:rFonts w:ascii="PT Astra Serif" w:hAnsi="PT Astra Serif"/>
          <w:b w:val="0"/>
          <w:color w:val="000000"/>
          <w:spacing w:val="-4"/>
          <w:sz w:val="28"/>
          <w:szCs w:val="28"/>
        </w:rPr>
        <w:t>нных до Министерства образования и науки Ульяновской области как получателя средств областного бюджета Ульяновской области.</w:t>
      </w:r>
    </w:p>
    <w:p w:rsidR="00E97D6E" w:rsidRPr="008E515E" w:rsidRDefault="000E76C4" w:rsidP="00B16656">
      <w:pPr>
        <w:pStyle w:val="1"/>
        <w:spacing w:before="0" w:beforeAutospacing="0" w:after="0" w:afterAutospacing="0"/>
        <w:ind w:firstLine="709"/>
        <w:rPr>
          <w:rFonts w:ascii="PT Astra Serif" w:hAnsi="PT Astra Serif"/>
          <w:b w:val="0"/>
          <w:color w:val="000000"/>
          <w:spacing w:val="-4"/>
          <w:sz w:val="28"/>
          <w:szCs w:val="28"/>
        </w:rPr>
      </w:pPr>
      <w:r w:rsidRPr="008E515E">
        <w:rPr>
          <w:rFonts w:ascii="PT Astra Serif" w:hAnsi="PT Astra Serif"/>
          <w:b w:val="0"/>
          <w:color w:val="000000"/>
          <w:spacing w:val="-4"/>
          <w:sz w:val="28"/>
          <w:szCs w:val="28"/>
        </w:rPr>
        <w:t>4</w:t>
      </w:r>
      <w:r w:rsidR="00E97D6E" w:rsidRPr="008E515E">
        <w:rPr>
          <w:rFonts w:ascii="PT Astra Serif" w:hAnsi="PT Astra Serif"/>
          <w:b w:val="0"/>
          <w:color w:val="000000"/>
          <w:spacing w:val="-4"/>
          <w:sz w:val="28"/>
          <w:szCs w:val="28"/>
        </w:rPr>
        <w:t xml:space="preserve">. Настоящее постановление вступает в силу на следующий день после дня его </w:t>
      </w:r>
      <w:hyperlink r:id="rId9" w:history="1">
        <w:r w:rsidR="00E97D6E" w:rsidRPr="008E515E">
          <w:rPr>
            <w:rStyle w:val="ab"/>
            <w:rFonts w:ascii="PT Astra Serif" w:hAnsi="PT Astra Serif"/>
            <w:b w:val="0"/>
            <w:color w:val="000000"/>
            <w:spacing w:val="-4"/>
            <w:sz w:val="28"/>
            <w:szCs w:val="28"/>
            <w:u w:val="none"/>
          </w:rPr>
          <w:t>официального опубликования</w:t>
        </w:r>
      </w:hyperlink>
      <w:r w:rsidR="00E97D6E" w:rsidRPr="008E515E">
        <w:rPr>
          <w:rFonts w:ascii="PT Astra Serif" w:hAnsi="PT Astra Serif"/>
          <w:b w:val="0"/>
          <w:color w:val="000000"/>
          <w:spacing w:val="-4"/>
          <w:sz w:val="28"/>
          <w:szCs w:val="28"/>
        </w:rPr>
        <w:t>.</w:t>
      </w:r>
    </w:p>
    <w:p w:rsidR="00E97D6E" w:rsidRPr="008E515E" w:rsidRDefault="00E97D6E" w:rsidP="00E97D6E">
      <w:pPr>
        <w:pStyle w:val="1"/>
        <w:spacing w:before="0" w:beforeAutospacing="0" w:after="0" w:afterAutospacing="0"/>
        <w:ind w:firstLine="709"/>
        <w:rPr>
          <w:rFonts w:ascii="PT Astra Serif" w:hAnsi="PT Astra Serif"/>
          <w:b w:val="0"/>
          <w:color w:val="000000"/>
          <w:spacing w:val="-4"/>
          <w:sz w:val="28"/>
          <w:szCs w:val="28"/>
        </w:rPr>
      </w:pPr>
    </w:p>
    <w:p w:rsidR="00E97D6E" w:rsidRPr="008E515E" w:rsidRDefault="00E97D6E" w:rsidP="00E97D6E">
      <w:pPr>
        <w:pStyle w:val="1"/>
        <w:spacing w:before="0" w:beforeAutospacing="0" w:after="0" w:afterAutospacing="0"/>
        <w:ind w:firstLine="709"/>
        <w:rPr>
          <w:rFonts w:ascii="PT Astra Serif" w:hAnsi="PT Astra Serif"/>
          <w:b w:val="0"/>
          <w:color w:val="000000"/>
          <w:spacing w:val="-4"/>
          <w:sz w:val="28"/>
          <w:szCs w:val="28"/>
        </w:rPr>
      </w:pPr>
    </w:p>
    <w:p w:rsidR="00B76306" w:rsidRPr="008E515E" w:rsidRDefault="00B76306" w:rsidP="00E97D6E">
      <w:pPr>
        <w:pStyle w:val="1"/>
        <w:spacing w:before="0" w:beforeAutospacing="0" w:after="0" w:afterAutospacing="0"/>
        <w:ind w:firstLine="709"/>
        <w:rPr>
          <w:rFonts w:ascii="PT Astra Serif" w:hAnsi="PT Astra Serif"/>
          <w:b w:val="0"/>
          <w:color w:val="000000"/>
          <w:spacing w:val="-4"/>
          <w:sz w:val="28"/>
          <w:szCs w:val="28"/>
        </w:rPr>
      </w:pPr>
    </w:p>
    <w:p w:rsidR="00E97D6E" w:rsidRPr="008E515E" w:rsidRDefault="007239D4" w:rsidP="00E97D6E">
      <w:pPr>
        <w:pStyle w:val="a5"/>
        <w:ind w:firstLine="0"/>
        <w:jc w:val="left"/>
        <w:rPr>
          <w:rFonts w:ascii="PT Astra Serif" w:hAnsi="PT Astra Serif"/>
          <w:sz w:val="28"/>
          <w:szCs w:val="28"/>
        </w:rPr>
      </w:pPr>
      <w:r w:rsidRPr="008E515E">
        <w:rPr>
          <w:rFonts w:ascii="PT Astra Serif" w:hAnsi="PT Astra Serif"/>
          <w:sz w:val="28"/>
          <w:szCs w:val="28"/>
        </w:rPr>
        <w:t>Председатель</w:t>
      </w:r>
    </w:p>
    <w:p w:rsidR="00E97D6E" w:rsidRPr="008E515E" w:rsidRDefault="00E97D6E" w:rsidP="00EF24BF">
      <w:pPr>
        <w:ind w:firstLine="0"/>
        <w:jc w:val="left"/>
        <w:rPr>
          <w:rFonts w:ascii="PT Astra Serif" w:hAnsi="PT Astra Serif"/>
          <w:sz w:val="28"/>
          <w:szCs w:val="28"/>
        </w:rPr>
        <w:sectPr w:rsidR="00E97D6E" w:rsidRPr="008E515E" w:rsidSect="00B16656">
          <w:headerReference w:type="default" r:id="rId10"/>
          <w:pgSz w:w="11906" w:h="16838" w:code="9"/>
          <w:pgMar w:top="1134" w:right="567" w:bottom="1134" w:left="1701" w:header="709" w:footer="709" w:gutter="0"/>
          <w:cols w:space="720"/>
          <w:titlePg/>
          <w:docGrid w:linePitch="326"/>
        </w:sectPr>
      </w:pPr>
      <w:r w:rsidRPr="008E515E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 </w:t>
      </w:r>
      <w:bookmarkEnd w:id="0"/>
      <w:r w:rsidRPr="008E515E">
        <w:rPr>
          <w:rFonts w:ascii="PT Astra Serif" w:hAnsi="PT Astra Serif"/>
          <w:sz w:val="28"/>
          <w:szCs w:val="28"/>
        </w:rPr>
        <w:t>А.А.Смекалин</w:t>
      </w:r>
    </w:p>
    <w:p w:rsidR="006C2B5C" w:rsidRPr="008E515E" w:rsidRDefault="00984C47" w:rsidP="006C2B5C">
      <w:pPr>
        <w:ind w:left="5670" w:firstLine="0"/>
        <w:jc w:val="center"/>
        <w:rPr>
          <w:rFonts w:ascii="PT Astra Serif" w:hAnsi="PT Astra Serif"/>
          <w:bCs/>
          <w:sz w:val="28"/>
          <w:szCs w:val="28"/>
        </w:rPr>
      </w:pPr>
      <w:r w:rsidRPr="008E515E">
        <w:rPr>
          <w:rFonts w:ascii="PT Astra Serif" w:hAnsi="PT Astra Serif"/>
          <w:bCs/>
          <w:sz w:val="28"/>
          <w:szCs w:val="28"/>
        </w:rPr>
        <w:lastRenderedPageBreak/>
        <w:t>УТВЕРЖД</w:t>
      </w:r>
      <w:r w:rsidR="007572E8" w:rsidRPr="008E515E">
        <w:rPr>
          <w:rFonts w:ascii="PT Astra Serif" w:hAnsi="PT Astra Serif"/>
          <w:bCs/>
          <w:sz w:val="28"/>
          <w:szCs w:val="28"/>
        </w:rPr>
        <w:t>ЕН</w:t>
      </w:r>
      <w:r w:rsidR="005E568E" w:rsidRPr="008E515E">
        <w:rPr>
          <w:rFonts w:ascii="PT Astra Serif" w:hAnsi="PT Astra Serif"/>
          <w:bCs/>
          <w:sz w:val="28"/>
          <w:szCs w:val="28"/>
        </w:rPr>
        <w:t>Ы</w:t>
      </w:r>
    </w:p>
    <w:p w:rsidR="006C2B5C" w:rsidRPr="008E515E" w:rsidRDefault="006C2B5C" w:rsidP="006C2B5C">
      <w:pPr>
        <w:pStyle w:val="ConsPlusNormal"/>
        <w:widowControl/>
        <w:ind w:left="5670"/>
        <w:jc w:val="center"/>
        <w:rPr>
          <w:rFonts w:ascii="PT Astra Serif" w:hAnsi="PT Astra Serif"/>
          <w:bCs/>
          <w:sz w:val="28"/>
          <w:szCs w:val="28"/>
        </w:rPr>
      </w:pPr>
    </w:p>
    <w:p w:rsidR="006C2B5C" w:rsidRPr="008E515E" w:rsidRDefault="006C2B5C" w:rsidP="006C2B5C">
      <w:pPr>
        <w:pStyle w:val="ConsPlusNormal"/>
        <w:widowControl/>
        <w:ind w:left="5670"/>
        <w:jc w:val="center"/>
        <w:rPr>
          <w:rFonts w:ascii="PT Astra Serif" w:hAnsi="PT Astra Serif"/>
          <w:bCs/>
          <w:sz w:val="28"/>
          <w:szCs w:val="28"/>
        </w:rPr>
      </w:pPr>
      <w:r w:rsidRPr="008E515E">
        <w:rPr>
          <w:rFonts w:ascii="PT Astra Serif" w:hAnsi="PT Astra Serif"/>
          <w:bCs/>
          <w:sz w:val="28"/>
          <w:szCs w:val="28"/>
        </w:rPr>
        <w:t>постановлением Правительства</w:t>
      </w:r>
    </w:p>
    <w:p w:rsidR="006C2B5C" w:rsidRPr="008E515E" w:rsidRDefault="006C2B5C" w:rsidP="006C2B5C">
      <w:pPr>
        <w:pStyle w:val="ConsPlusNormal"/>
        <w:widowControl/>
        <w:ind w:left="5670"/>
        <w:jc w:val="center"/>
        <w:rPr>
          <w:rFonts w:ascii="PT Astra Serif" w:hAnsi="PT Astra Serif"/>
          <w:bCs/>
          <w:sz w:val="28"/>
          <w:szCs w:val="28"/>
        </w:rPr>
      </w:pPr>
      <w:r w:rsidRPr="008E515E">
        <w:rPr>
          <w:rFonts w:ascii="PT Astra Serif" w:hAnsi="PT Astra Serif"/>
          <w:bCs/>
          <w:sz w:val="28"/>
          <w:szCs w:val="28"/>
        </w:rPr>
        <w:t>Ульяновской области</w:t>
      </w:r>
    </w:p>
    <w:p w:rsidR="00440969" w:rsidRPr="008E515E" w:rsidRDefault="00440969" w:rsidP="002C6A08">
      <w:pPr>
        <w:pStyle w:val="1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</w:p>
    <w:p w:rsidR="006C2B5C" w:rsidRPr="008E515E" w:rsidRDefault="006C2B5C" w:rsidP="002C6A08">
      <w:pPr>
        <w:pStyle w:val="1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</w:p>
    <w:p w:rsidR="00B16656" w:rsidRPr="008E515E" w:rsidRDefault="00B16656" w:rsidP="002C6A08">
      <w:pPr>
        <w:pStyle w:val="1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</w:p>
    <w:p w:rsidR="006C2B5C" w:rsidRPr="008E515E" w:rsidRDefault="006C2B5C" w:rsidP="006C2B5C">
      <w:pPr>
        <w:pStyle w:val="1"/>
        <w:tabs>
          <w:tab w:val="left" w:pos="3686"/>
        </w:tabs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</w:p>
    <w:p w:rsidR="006E035E" w:rsidRPr="008E515E" w:rsidRDefault="00D05C8A" w:rsidP="006E035E">
      <w:pPr>
        <w:pStyle w:val="1"/>
        <w:tabs>
          <w:tab w:val="left" w:pos="3686"/>
        </w:tabs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  <w:r w:rsidRPr="008E515E">
        <w:rPr>
          <w:rFonts w:ascii="PT Astra Serif" w:hAnsi="PT Astra Serif"/>
          <w:sz w:val="28"/>
          <w:szCs w:val="28"/>
        </w:rPr>
        <w:t>ПРАВИЛА</w:t>
      </w:r>
      <w:r w:rsidR="006C2B5C" w:rsidRPr="008E515E">
        <w:rPr>
          <w:rFonts w:ascii="PT Astra Serif" w:hAnsi="PT Astra Serif"/>
          <w:sz w:val="28"/>
          <w:szCs w:val="28"/>
        </w:rPr>
        <w:br/>
      </w:r>
      <w:r w:rsidR="00A0066C" w:rsidRPr="008E515E">
        <w:rPr>
          <w:rFonts w:ascii="PT Astra Serif" w:hAnsi="PT Astra Serif"/>
          <w:sz w:val="28"/>
          <w:szCs w:val="28"/>
        </w:rPr>
        <w:t xml:space="preserve">предоставления </w:t>
      </w:r>
      <w:r w:rsidR="006E035E" w:rsidRPr="008E515E">
        <w:rPr>
          <w:rFonts w:ascii="PT Astra Serif" w:hAnsi="PT Astra Serif"/>
          <w:sz w:val="28"/>
          <w:szCs w:val="28"/>
        </w:rPr>
        <w:t>в 20</w:t>
      </w:r>
      <w:r w:rsidR="006E035E">
        <w:rPr>
          <w:rFonts w:ascii="PT Astra Serif" w:hAnsi="PT Astra Serif"/>
          <w:sz w:val="28"/>
          <w:szCs w:val="28"/>
        </w:rPr>
        <w:t>20</w:t>
      </w:r>
      <w:r w:rsidR="006E035E" w:rsidRPr="008E515E">
        <w:rPr>
          <w:rFonts w:ascii="PT Astra Serif" w:hAnsi="PT Astra Serif"/>
          <w:sz w:val="28"/>
          <w:szCs w:val="28"/>
        </w:rPr>
        <w:t xml:space="preserve"> году </w:t>
      </w:r>
      <w:r w:rsidR="006E035E" w:rsidRPr="008E515E">
        <w:rPr>
          <w:rFonts w:ascii="PT Astra Serif" w:hAnsi="PT Astra Serif"/>
          <w:color w:val="000000"/>
          <w:spacing w:val="-4"/>
          <w:sz w:val="28"/>
          <w:szCs w:val="28"/>
        </w:rPr>
        <w:t>иных межбюджетных трансфертов</w:t>
      </w:r>
      <w:r w:rsidR="006E035E" w:rsidRPr="008E515E">
        <w:rPr>
          <w:rFonts w:ascii="PT Astra Serif" w:hAnsi="PT Astra Serif"/>
          <w:sz w:val="28"/>
          <w:szCs w:val="28"/>
        </w:rPr>
        <w:br/>
      </w:r>
      <w:r w:rsidR="006E035E" w:rsidRPr="008E515E">
        <w:rPr>
          <w:rFonts w:ascii="PT Astra Serif" w:hAnsi="PT Astra Serif"/>
          <w:color w:val="000000"/>
          <w:spacing w:val="-4"/>
          <w:sz w:val="28"/>
          <w:szCs w:val="28"/>
        </w:rPr>
        <w:t>из областного бюджета Ульяновской области бюджету муниципального образования «</w:t>
      </w:r>
      <w:r w:rsidR="006E035E">
        <w:rPr>
          <w:rFonts w:ascii="PT Astra Serif" w:hAnsi="PT Astra Serif"/>
          <w:color w:val="000000"/>
          <w:spacing w:val="-4"/>
          <w:sz w:val="28"/>
          <w:szCs w:val="28"/>
        </w:rPr>
        <w:t>город Ульяновск</w:t>
      </w:r>
      <w:r w:rsidR="006E035E" w:rsidRPr="008E515E">
        <w:rPr>
          <w:rFonts w:ascii="PT Astra Serif" w:hAnsi="PT Astra Serif"/>
          <w:color w:val="000000"/>
          <w:spacing w:val="-4"/>
          <w:sz w:val="28"/>
          <w:szCs w:val="28"/>
        </w:rPr>
        <w:t xml:space="preserve">» в целях финансового обеспечения расходных обязательств, связанных с </w:t>
      </w:r>
      <w:r w:rsidR="006E035E">
        <w:rPr>
          <w:rFonts w:ascii="PT Astra Serif" w:hAnsi="PT Astra Serif"/>
          <w:color w:val="000000"/>
          <w:spacing w:val="-4"/>
          <w:sz w:val="28"/>
          <w:szCs w:val="28"/>
        </w:rPr>
        <w:t>реализацией проекта по созданию базовых школ Российской академии наук</w:t>
      </w:r>
    </w:p>
    <w:p w:rsidR="006C2B5C" w:rsidRPr="008E515E" w:rsidRDefault="006C2B5C" w:rsidP="00726521">
      <w:pPr>
        <w:pStyle w:val="1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</w:p>
    <w:p w:rsidR="00142976" w:rsidRDefault="00A47274" w:rsidP="005E0034">
      <w:pPr>
        <w:ind w:firstLine="709"/>
        <w:rPr>
          <w:rFonts w:ascii="PT Astra Serif" w:hAnsi="PT Astra Serif"/>
          <w:sz w:val="28"/>
          <w:szCs w:val="28"/>
        </w:rPr>
      </w:pPr>
      <w:r w:rsidRPr="008E515E">
        <w:rPr>
          <w:rFonts w:ascii="PT Astra Serif" w:hAnsi="PT Astra Serif"/>
          <w:sz w:val="28"/>
          <w:szCs w:val="28"/>
        </w:rPr>
        <w:t>1. Настоящ</w:t>
      </w:r>
      <w:r w:rsidR="00D05C8A" w:rsidRPr="008E515E">
        <w:rPr>
          <w:rFonts w:ascii="PT Astra Serif" w:hAnsi="PT Astra Serif"/>
          <w:sz w:val="28"/>
          <w:szCs w:val="28"/>
        </w:rPr>
        <w:t>ие</w:t>
      </w:r>
      <w:r w:rsidRPr="008E515E">
        <w:rPr>
          <w:rFonts w:ascii="PT Astra Serif" w:hAnsi="PT Astra Serif"/>
          <w:sz w:val="28"/>
          <w:szCs w:val="28"/>
        </w:rPr>
        <w:t xml:space="preserve"> </w:t>
      </w:r>
      <w:r w:rsidR="00D05C8A" w:rsidRPr="008E515E">
        <w:rPr>
          <w:rFonts w:ascii="PT Astra Serif" w:hAnsi="PT Astra Serif"/>
          <w:sz w:val="28"/>
          <w:szCs w:val="28"/>
        </w:rPr>
        <w:t>Правила</w:t>
      </w:r>
      <w:r w:rsidRPr="008E515E">
        <w:rPr>
          <w:rFonts w:ascii="PT Astra Serif" w:hAnsi="PT Astra Serif"/>
          <w:sz w:val="28"/>
          <w:szCs w:val="28"/>
        </w:rPr>
        <w:t xml:space="preserve"> </w:t>
      </w:r>
      <w:r w:rsidR="00662260" w:rsidRPr="008E515E">
        <w:rPr>
          <w:rFonts w:ascii="PT Astra Serif" w:hAnsi="PT Astra Serif"/>
          <w:sz w:val="28"/>
          <w:szCs w:val="28"/>
        </w:rPr>
        <w:t>устанавлива</w:t>
      </w:r>
      <w:r w:rsidR="00D05C8A" w:rsidRPr="008E515E">
        <w:rPr>
          <w:rFonts w:ascii="PT Astra Serif" w:hAnsi="PT Astra Serif"/>
          <w:sz w:val="28"/>
          <w:szCs w:val="28"/>
        </w:rPr>
        <w:t>ю</w:t>
      </w:r>
      <w:r w:rsidR="00662260" w:rsidRPr="008E515E">
        <w:rPr>
          <w:rFonts w:ascii="PT Astra Serif" w:hAnsi="PT Astra Serif"/>
          <w:sz w:val="28"/>
          <w:szCs w:val="28"/>
        </w:rPr>
        <w:t xml:space="preserve">т порядок предоставления </w:t>
      </w:r>
      <w:r w:rsidR="00726521" w:rsidRPr="008E515E">
        <w:rPr>
          <w:rFonts w:ascii="PT Astra Serif" w:hAnsi="PT Astra Serif"/>
          <w:sz w:val="28"/>
          <w:szCs w:val="28"/>
        </w:rPr>
        <w:br/>
      </w:r>
      <w:r w:rsidR="00662260" w:rsidRPr="00E77C70">
        <w:rPr>
          <w:rFonts w:ascii="PT Astra Serif" w:hAnsi="PT Astra Serif"/>
          <w:sz w:val="28"/>
          <w:szCs w:val="28"/>
        </w:rPr>
        <w:t>в 20</w:t>
      </w:r>
      <w:r w:rsidR="006E035E" w:rsidRPr="00E77C70">
        <w:rPr>
          <w:rFonts w:ascii="PT Astra Serif" w:hAnsi="PT Astra Serif"/>
          <w:sz w:val="28"/>
          <w:szCs w:val="28"/>
        </w:rPr>
        <w:t>20</w:t>
      </w:r>
      <w:r w:rsidR="00662260" w:rsidRPr="00E77C70">
        <w:rPr>
          <w:rFonts w:ascii="PT Astra Serif" w:hAnsi="PT Astra Serif"/>
          <w:sz w:val="28"/>
          <w:szCs w:val="28"/>
        </w:rPr>
        <w:t xml:space="preserve"> году</w:t>
      </w:r>
      <w:r w:rsidRPr="00E77C70">
        <w:rPr>
          <w:rFonts w:ascii="PT Astra Serif" w:hAnsi="PT Astra Serif"/>
          <w:sz w:val="28"/>
          <w:szCs w:val="28"/>
        </w:rPr>
        <w:t xml:space="preserve"> </w:t>
      </w:r>
      <w:r w:rsidR="00662260" w:rsidRPr="00E77C70">
        <w:rPr>
          <w:rFonts w:ascii="PT Astra Serif" w:hAnsi="PT Astra Serif"/>
          <w:sz w:val="28"/>
          <w:szCs w:val="28"/>
        </w:rPr>
        <w:t>иных межбюджетных трансфертов из областного бюджета Ульяновской области бюджету муниципального образования</w:t>
      </w:r>
      <w:r w:rsidRPr="00E77C70">
        <w:rPr>
          <w:rFonts w:ascii="PT Astra Serif" w:hAnsi="PT Astra Serif"/>
          <w:sz w:val="28"/>
          <w:szCs w:val="28"/>
        </w:rPr>
        <w:t xml:space="preserve"> </w:t>
      </w:r>
      <w:r w:rsidR="00142976" w:rsidRPr="00E77C70">
        <w:rPr>
          <w:rFonts w:ascii="PT Astra Serif" w:hAnsi="PT Astra Serif"/>
          <w:sz w:val="28"/>
          <w:szCs w:val="28"/>
        </w:rPr>
        <w:t>«</w:t>
      </w:r>
      <w:r w:rsidR="006E035E" w:rsidRPr="00E77C70">
        <w:rPr>
          <w:rFonts w:ascii="PT Astra Serif" w:hAnsi="PT Astra Serif"/>
          <w:sz w:val="28"/>
          <w:szCs w:val="28"/>
        </w:rPr>
        <w:t>город Ульяновск</w:t>
      </w:r>
      <w:r w:rsidR="00142976" w:rsidRPr="00E77C70">
        <w:rPr>
          <w:rFonts w:ascii="PT Astra Serif" w:hAnsi="PT Astra Serif"/>
          <w:sz w:val="28"/>
          <w:szCs w:val="28"/>
        </w:rPr>
        <w:t>»</w:t>
      </w:r>
      <w:r w:rsidRPr="00E77C70">
        <w:rPr>
          <w:rFonts w:ascii="PT Astra Serif" w:hAnsi="PT Astra Serif"/>
          <w:sz w:val="28"/>
          <w:szCs w:val="28"/>
        </w:rPr>
        <w:t xml:space="preserve"> </w:t>
      </w:r>
      <w:r w:rsidR="00662260" w:rsidRPr="00E77C70">
        <w:rPr>
          <w:rFonts w:ascii="PT Astra Serif" w:hAnsi="PT Astra Serif"/>
          <w:color w:val="000000"/>
          <w:spacing w:val="-4"/>
          <w:sz w:val="28"/>
          <w:szCs w:val="28"/>
        </w:rPr>
        <w:t xml:space="preserve">(далее – местный бюджет, </w:t>
      </w:r>
      <w:r w:rsidR="00C015E9" w:rsidRPr="00E77C70">
        <w:rPr>
          <w:rFonts w:ascii="PT Astra Serif" w:hAnsi="PT Astra Serif"/>
          <w:color w:val="000000"/>
          <w:spacing w:val="-4"/>
          <w:sz w:val="28"/>
          <w:szCs w:val="28"/>
        </w:rPr>
        <w:t>муниципальное образование</w:t>
      </w:r>
      <w:r w:rsidR="00662260" w:rsidRPr="00E77C70">
        <w:rPr>
          <w:rFonts w:ascii="PT Astra Serif" w:hAnsi="PT Astra Serif"/>
          <w:color w:val="000000"/>
          <w:spacing w:val="-4"/>
          <w:sz w:val="28"/>
          <w:szCs w:val="28"/>
        </w:rPr>
        <w:t xml:space="preserve"> соответственно)</w:t>
      </w:r>
      <w:r w:rsidR="00C015E9" w:rsidRPr="00E77C70">
        <w:rPr>
          <w:rFonts w:ascii="PT Astra Serif" w:hAnsi="PT Astra Serif"/>
          <w:color w:val="000000"/>
          <w:spacing w:val="-4"/>
          <w:sz w:val="28"/>
          <w:szCs w:val="28"/>
        </w:rPr>
        <w:t xml:space="preserve"> </w:t>
      </w:r>
      <w:r w:rsidR="00142976" w:rsidRPr="00E77C70">
        <w:rPr>
          <w:rFonts w:ascii="PT Astra Serif" w:hAnsi="PT Astra Serif"/>
          <w:color w:val="000000"/>
          <w:spacing w:val="-4"/>
          <w:sz w:val="28"/>
          <w:szCs w:val="28"/>
        </w:rPr>
        <w:t xml:space="preserve">в целях финансового обеспечения расходных обязательств, связанных с </w:t>
      </w:r>
      <w:r w:rsidR="005E0034" w:rsidRPr="00E77C70">
        <w:rPr>
          <w:rFonts w:ascii="PT Astra Serif" w:hAnsi="PT Astra Serif" w:cs="Times New Roman"/>
          <w:sz w:val="28"/>
          <w:szCs w:val="28"/>
        </w:rPr>
        <w:t xml:space="preserve">связанных с реализацией проекта по созданию базовых школ Российской академии наук </w:t>
      </w:r>
      <w:r w:rsidR="00C015E9" w:rsidRPr="00E77C70">
        <w:rPr>
          <w:rFonts w:ascii="PT Astra Serif" w:hAnsi="PT Astra Serif"/>
          <w:color w:val="000000"/>
          <w:spacing w:val="-4"/>
          <w:sz w:val="28"/>
          <w:szCs w:val="28"/>
        </w:rPr>
        <w:t xml:space="preserve">(далее – </w:t>
      </w:r>
      <w:r w:rsidR="00C015E9" w:rsidRPr="00E77C70">
        <w:rPr>
          <w:rFonts w:ascii="PT Astra Serif" w:hAnsi="PT Astra Serif"/>
          <w:sz w:val="28"/>
          <w:szCs w:val="28"/>
        </w:rPr>
        <w:t>иные межбюджетные трансферты)</w:t>
      </w:r>
      <w:r w:rsidR="00142976" w:rsidRPr="00E77C70">
        <w:rPr>
          <w:rFonts w:ascii="PT Astra Serif" w:hAnsi="PT Astra Serif"/>
          <w:sz w:val="28"/>
          <w:szCs w:val="28"/>
        </w:rPr>
        <w:t>.</w:t>
      </w:r>
    </w:p>
    <w:p w:rsidR="001B73E3" w:rsidRDefault="001B73E3" w:rsidP="001B73E3">
      <w:pPr>
        <w:ind w:firstLine="708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2. Для целей настоящих Правил под расходными обязательствами, связанными с реализацией</w:t>
      </w:r>
      <w:r w:rsidRPr="001B73E3">
        <w:rPr>
          <w:rFonts w:ascii="PT Astra Serif" w:hAnsi="PT Astra Serif" w:cs="Times New Roman"/>
          <w:sz w:val="28"/>
          <w:szCs w:val="28"/>
        </w:rPr>
        <w:t xml:space="preserve"> </w:t>
      </w:r>
      <w:r w:rsidRPr="00E77C70">
        <w:rPr>
          <w:rFonts w:ascii="PT Astra Serif" w:hAnsi="PT Astra Serif" w:cs="Times New Roman"/>
          <w:sz w:val="28"/>
          <w:szCs w:val="28"/>
        </w:rPr>
        <w:t>проекта по созданию базовых школ Российской академии наук</w:t>
      </w:r>
      <w:r>
        <w:rPr>
          <w:rFonts w:ascii="PT Astra Serif" w:hAnsi="PT Astra Serif" w:cs="PT Astra Serif"/>
          <w:sz w:val="28"/>
          <w:szCs w:val="28"/>
        </w:rPr>
        <w:t xml:space="preserve"> понимаются расходное обязательство муниципального образования «город Ульяновск», возникающее в связи с </w:t>
      </w:r>
      <w:r w:rsidR="005A1513" w:rsidRPr="005A1513">
        <w:rPr>
          <w:rFonts w:ascii="Times New Roman" w:hAnsi="Times New Roman" w:cs="Times New Roman"/>
          <w:sz w:val="28"/>
          <w:szCs w:val="28"/>
        </w:rPr>
        <w:t xml:space="preserve">приобретением </w:t>
      </w:r>
      <w:r w:rsidR="00A87215">
        <w:rPr>
          <w:rFonts w:ascii="Times New Roman" w:hAnsi="Times New Roman" w:cs="Times New Roman"/>
          <w:sz w:val="28"/>
          <w:szCs w:val="28"/>
        </w:rPr>
        <w:t xml:space="preserve">оборудования, </w:t>
      </w:r>
      <w:r w:rsidR="005A1513" w:rsidRPr="005A1513">
        <w:rPr>
          <w:rFonts w:ascii="Times New Roman" w:hAnsi="Times New Roman" w:cs="Times New Roman"/>
          <w:sz w:val="28"/>
          <w:szCs w:val="28"/>
        </w:rPr>
        <w:t>средств обучения, необходимых для реализации образовательных программ начального общего, основного общего и среднего общего образования и соответствующих современным условиям обучения, и организацией дополнительного профессионального образования работников общеобразовательных организаций</w:t>
      </w:r>
      <w:r w:rsidR="00A87215">
        <w:rPr>
          <w:rFonts w:ascii="Times New Roman" w:hAnsi="Times New Roman" w:cs="Times New Roman"/>
          <w:sz w:val="28"/>
          <w:szCs w:val="28"/>
        </w:rPr>
        <w:t>.</w:t>
      </w:r>
    </w:p>
    <w:p w:rsidR="00142976" w:rsidRPr="008E515E" w:rsidRDefault="00A87215" w:rsidP="00B16656">
      <w:pPr>
        <w:pStyle w:val="1"/>
        <w:spacing w:before="0" w:beforeAutospacing="0" w:after="0" w:afterAutospacing="0"/>
        <w:ind w:firstLine="709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3</w:t>
      </w:r>
      <w:r w:rsidR="00142976" w:rsidRPr="008E515E">
        <w:rPr>
          <w:rFonts w:ascii="PT Astra Serif" w:hAnsi="PT Astra Serif"/>
          <w:b w:val="0"/>
          <w:sz w:val="28"/>
          <w:szCs w:val="28"/>
        </w:rPr>
        <w:t xml:space="preserve">. Иные межбюджетные трансферты предоставляются местному бюджету в пределах бюджетных ассигнований, предусмотренных в </w:t>
      </w:r>
      <w:hyperlink r:id="rId11" w:history="1">
        <w:r w:rsidR="00142976" w:rsidRPr="008E515E">
          <w:rPr>
            <w:rFonts w:ascii="PT Astra Serif" w:hAnsi="PT Astra Serif"/>
            <w:b w:val="0"/>
            <w:sz w:val="28"/>
            <w:szCs w:val="28"/>
          </w:rPr>
          <w:t>областном бюджете</w:t>
        </w:r>
      </w:hyperlink>
      <w:r w:rsidR="00142976" w:rsidRPr="008E515E">
        <w:rPr>
          <w:rFonts w:ascii="PT Astra Serif" w:hAnsi="PT Astra Serif"/>
          <w:b w:val="0"/>
          <w:sz w:val="28"/>
          <w:szCs w:val="28"/>
        </w:rPr>
        <w:t xml:space="preserve"> Ульяновской области на </w:t>
      </w:r>
      <w:r w:rsidR="00227235" w:rsidRPr="008E515E">
        <w:rPr>
          <w:rFonts w:ascii="PT Astra Serif" w:hAnsi="PT Astra Serif"/>
          <w:b w:val="0"/>
          <w:sz w:val="28"/>
          <w:szCs w:val="28"/>
        </w:rPr>
        <w:t>20</w:t>
      </w:r>
      <w:r>
        <w:rPr>
          <w:rFonts w:ascii="PT Astra Serif" w:hAnsi="PT Astra Serif"/>
          <w:b w:val="0"/>
          <w:sz w:val="28"/>
          <w:szCs w:val="28"/>
        </w:rPr>
        <w:t>20</w:t>
      </w:r>
      <w:r w:rsidR="00142976" w:rsidRPr="008E515E">
        <w:rPr>
          <w:rFonts w:ascii="PT Astra Serif" w:hAnsi="PT Astra Serif"/>
          <w:b w:val="0"/>
          <w:sz w:val="28"/>
          <w:szCs w:val="28"/>
        </w:rPr>
        <w:t xml:space="preserve"> год и </w:t>
      </w:r>
      <w:r w:rsidR="003658BC" w:rsidRPr="008E515E">
        <w:rPr>
          <w:rFonts w:ascii="PT Astra Serif" w:hAnsi="PT Astra Serif"/>
          <w:b w:val="0"/>
          <w:sz w:val="28"/>
          <w:szCs w:val="28"/>
        </w:rPr>
        <w:t xml:space="preserve">на </w:t>
      </w:r>
      <w:r w:rsidR="00142976" w:rsidRPr="008E515E">
        <w:rPr>
          <w:rFonts w:ascii="PT Astra Serif" w:hAnsi="PT Astra Serif"/>
          <w:b w:val="0"/>
          <w:sz w:val="28"/>
          <w:szCs w:val="28"/>
        </w:rPr>
        <w:t>плановый период</w:t>
      </w:r>
      <w:r w:rsidR="00227235" w:rsidRPr="008E515E">
        <w:rPr>
          <w:rFonts w:ascii="PT Astra Serif" w:hAnsi="PT Astra Serif"/>
          <w:b w:val="0"/>
          <w:sz w:val="28"/>
          <w:szCs w:val="28"/>
        </w:rPr>
        <w:t xml:space="preserve"> 202</w:t>
      </w:r>
      <w:r>
        <w:rPr>
          <w:rFonts w:ascii="PT Astra Serif" w:hAnsi="PT Astra Serif"/>
          <w:b w:val="0"/>
          <w:sz w:val="28"/>
          <w:szCs w:val="28"/>
        </w:rPr>
        <w:t>1</w:t>
      </w:r>
      <w:r w:rsidR="00227235" w:rsidRPr="008E515E">
        <w:rPr>
          <w:rFonts w:ascii="PT Astra Serif" w:hAnsi="PT Astra Serif"/>
          <w:b w:val="0"/>
          <w:sz w:val="28"/>
          <w:szCs w:val="28"/>
        </w:rPr>
        <w:t xml:space="preserve"> и 202</w:t>
      </w:r>
      <w:r>
        <w:rPr>
          <w:rFonts w:ascii="PT Astra Serif" w:hAnsi="PT Astra Serif"/>
          <w:b w:val="0"/>
          <w:sz w:val="28"/>
          <w:szCs w:val="28"/>
        </w:rPr>
        <w:t>2</w:t>
      </w:r>
      <w:r w:rsidR="00227235" w:rsidRPr="008E515E">
        <w:rPr>
          <w:rFonts w:ascii="PT Astra Serif" w:hAnsi="PT Astra Serif"/>
          <w:b w:val="0"/>
          <w:sz w:val="28"/>
          <w:szCs w:val="28"/>
        </w:rPr>
        <w:t xml:space="preserve"> годов</w:t>
      </w:r>
      <w:r w:rsidR="00142976" w:rsidRPr="008E515E">
        <w:rPr>
          <w:rFonts w:ascii="PT Astra Serif" w:hAnsi="PT Astra Serif"/>
          <w:b w:val="0"/>
          <w:sz w:val="28"/>
          <w:szCs w:val="28"/>
        </w:rPr>
        <w:t xml:space="preserve">, </w:t>
      </w:r>
      <w:r w:rsidR="00C30487" w:rsidRPr="008E515E">
        <w:rPr>
          <w:rFonts w:ascii="PT Astra Serif" w:hAnsi="PT Astra Serif"/>
          <w:b w:val="0"/>
          <w:sz w:val="28"/>
          <w:szCs w:val="28"/>
        </w:rPr>
        <w:br/>
      </w:r>
      <w:r w:rsidR="00142976" w:rsidRPr="008E515E">
        <w:rPr>
          <w:rFonts w:ascii="PT Astra Serif" w:hAnsi="PT Astra Serif"/>
          <w:b w:val="0"/>
          <w:sz w:val="28"/>
          <w:szCs w:val="28"/>
        </w:rPr>
        <w:t>и лимитов бюджетных обязательств на предоставление иных межбюджетных трансфертов, доведённых до Министерства образования и науки Ульяновской области (далее – Министерство) как получателя средств областного бюджета Ульяновской области.</w:t>
      </w:r>
    </w:p>
    <w:p w:rsidR="00D66C7E" w:rsidRPr="008E515E" w:rsidRDefault="006D5E30" w:rsidP="00B16656">
      <w:pPr>
        <w:ind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3E17BA" w:rsidRPr="008E515E">
        <w:rPr>
          <w:rFonts w:ascii="PT Astra Serif" w:hAnsi="PT Astra Serif"/>
          <w:sz w:val="28"/>
          <w:szCs w:val="28"/>
        </w:rPr>
        <w:t xml:space="preserve">. Объём иных межбюджетных трансфертов </w:t>
      </w:r>
      <w:r w:rsidR="005E568E" w:rsidRPr="008E515E">
        <w:rPr>
          <w:rFonts w:ascii="PT Astra Serif" w:hAnsi="PT Astra Serif"/>
          <w:sz w:val="28"/>
          <w:szCs w:val="28"/>
        </w:rPr>
        <w:t>устанавливается</w:t>
      </w:r>
      <w:r w:rsidR="003E17BA" w:rsidRPr="008E515E">
        <w:rPr>
          <w:rFonts w:ascii="PT Astra Serif" w:hAnsi="PT Astra Serif"/>
          <w:sz w:val="28"/>
          <w:szCs w:val="28"/>
        </w:rPr>
        <w:t xml:space="preserve"> </w:t>
      </w:r>
      <w:r w:rsidR="00D66C7E" w:rsidRPr="008E515E">
        <w:rPr>
          <w:rFonts w:ascii="PT Astra Serif" w:hAnsi="PT Astra Serif" w:cs="PT Astra Serif"/>
          <w:sz w:val="28"/>
          <w:szCs w:val="28"/>
        </w:rPr>
        <w:t xml:space="preserve">Законом Ульяновской области от </w:t>
      </w:r>
      <w:r w:rsidR="00687063">
        <w:rPr>
          <w:rFonts w:ascii="PT Astra Serif" w:hAnsi="PT Astra Serif" w:cs="PT Astra Serif"/>
          <w:sz w:val="28"/>
          <w:szCs w:val="28"/>
        </w:rPr>
        <w:t>22.11.2019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687063">
        <w:rPr>
          <w:rFonts w:ascii="PT Astra Serif" w:hAnsi="PT Astra Serif" w:cs="PT Astra Serif"/>
          <w:sz w:val="28"/>
          <w:szCs w:val="28"/>
        </w:rPr>
        <w:t>№ 124</w:t>
      </w:r>
      <w:r w:rsidR="00D66C7E" w:rsidRPr="008E515E">
        <w:rPr>
          <w:rFonts w:ascii="PT Astra Serif" w:hAnsi="PT Astra Serif" w:cs="PT Astra Serif"/>
          <w:sz w:val="28"/>
          <w:szCs w:val="28"/>
        </w:rPr>
        <w:t>-ЗО «Об областном бюджете Ульяновской области на 20</w:t>
      </w:r>
      <w:r>
        <w:rPr>
          <w:rFonts w:ascii="PT Astra Serif" w:hAnsi="PT Astra Serif" w:cs="PT Astra Serif"/>
          <w:sz w:val="28"/>
          <w:szCs w:val="28"/>
        </w:rPr>
        <w:t>20</w:t>
      </w:r>
      <w:r w:rsidR="00D66C7E" w:rsidRPr="008E515E">
        <w:rPr>
          <w:rFonts w:ascii="PT Astra Serif" w:hAnsi="PT Astra Serif" w:cs="PT Astra Serif"/>
          <w:sz w:val="28"/>
          <w:szCs w:val="28"/>
        </w:rPr>
        <w:t xml:space="preserve"> год и на плановый период 202</w:t>
      </w:r>
      <w:r>
        <w:rPr>
          <w:rFonts w:ascii="PT Astra Serif" w:hAnsi="PT Astra Serif" w:cs="PT Astra Serif"/>
          <w:sz w:val="28"/>
          <w:szCs w:val="28"/>
        </w:rPr>
        <w:t>1</w:t>
      </w:r>
      <w:r w:rsidR="00D66C7E" w:rsidRPr="008E515E">
        <w:rPr>
          <w:rFonts w:ascii="PT Astra Serif" w:hAnsi="PT Astra Serif" w:cs="PT Astra Serif"/>
          <w:sz w:val="28"/>
          <w:szCs w:val="28"/>
        </w:rPr>
        <w:t xml:space="preserve"> и 202</w:t>
      </w:r>
      <w:r>
        <w:rPr>
          <w:rFonts w:ascii="PT Astra Serif" w:hAnsi="PT Astra Serif" w:cs="PT Astra Serif"/>
          <w:sz w:val="28"/>
          <w:szCs w:val="28"/>
        </w:rPr>
        <w:t>2</w:t>
      </w:r>
      <w:r w:rsidR="00D66C7E" w:rsidRPr="008E515E">
        <w:rPr>
          <w:rFonts w:ascii="PT Astra Serif" w:hAnsi="PT Astra Serif" w:cs="PT Astra Serif"/>
          <w:sz w:val="28"/>
          <w:szCs w:val="28"/>
        </w:rPr>
        <w:t xml:space="preserve"> годов».</w:t>
      </w:r>
    </w:p>
    <w:p w:rsidR="00AB7BC2" w:rsidRPr="008E515E" w:rsidRDefault="006D5E30" w:rsidP="00B16656">
      <w:pPr>
        <w:pStyle w:val="1"/>
        <w:spacing w:before="0" w:beforeAutospacing="0" w:after="0" w:afterAutospacing="0"/>
        <w:ind w:firstLine="709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5</w:t>
      </w:r>
      <w:r w:rsidR="00142976" w:rsidRPr="008E515E">
        <w:rPr>
          <w:rFonts w:ascii="PT Astra Serif" w:hAnsi="PT Astra Serif"/>
          <w:b w:val="0"/>
          <w:sz w:val="28"/>
          <w:szCs w:val="28"/>
        </w:rPr>
        <w:t>.</w:t>
      </w:r>
      <w:bookmarkStart w:id="1" w:name="sub_103"/>
      <w:r w:rsidR="00DB1020" w:rsidRPr="008E515E">
        <w:rPr>
          <w:rFonts w:ascii="PT Astra Serif" w:hAnsi="PT Astra Serif"/>
          <w:b w:val="0"/>
          <w:sz w:val="28"/>
          <w:szCs w:val="28"/>
        </w:rPr>
        <w:t xml:space="preserve"> Иные межбюджетные трансферты предоставляются на основании соглашения о предоставлении иных межбюджетных трансфертов (далее – Соглашение), заключаемого Министерством с местной администрацией муниципального образования (далее – получа</w:t>
      </w:r>
      <w:bookmarkStart w:id="2" w:name="_GoBack"/>
      <w:bookmarkEnd w:id="2"/>
      <w:r w:rsidR="00DB1020" w:rsidRPr="008E515E">
        <w:rPr>
          <w:rFonts w:ascii="PT Astra Serif" w:hAnsi="PT Astra Serif"/>
          <w:b w:val="0"/>
          <w:sz w:val="28"/>
          <w:szCs w:val="28"/>
        </w:rPr>
        <w:t xml:space="preserve">тель), </w:t>
      </w:r>
      <w:r w:rsidR="007A0B4E" w:rsidRPr="008E515E">
        <w:rPr>
          <w:rFonts w:ascii="PT Astra Serif" w:hAnsi="PT Astra Serif"/>
          <w:b w:val="0"/>
          <w:sz w:val="28"/>
          <w:szCs w:val="28"/>
        </w:rPr>
        <w:t>которое</w:t>
      </w:r>
      <w:r w:rsidR="00DB1020" w:rsidRPr="008E515E">
        <w:rPr>
          <w:rFonts w:ascii="PT Astra Serif" w:hAnsi="PT Astra Serif"/>
          <w:b w:val="0"/>
          <w:sz w:val="28"/>
          <w:szCs w:val="28"/>
        </w:rPr>
        <w:t xml:space="preserve"> </w:t>
      </w:r>
      <w:r w:rsidR="007A0B4E" w:rsidRPr="008E515E">
        <w:rPr>
          <w:rFonts w:ascii="PT Astra Serif" w:hAnsi="PT Astra Serif"/>
          <w:b w:val="0"/>
          <w:sz w:val="28"/>
          <w:szCs w:val="28"/>
        </w:rPr>
        <w:t>должно содержать</w:t>
      </w:r>
      <w:r w:rsidR="00DB1020" w:rsidRPr="008E515E">
        <w:rPr>
          <w:rFonts w:ascii="PT Astra Serif" w:hAnsi="PT Astra Serif"/>
          <w:b w:val="0"/>
          <w:sz w:val="28"/>
          <w:szCs w:val="28"/>
        </w:rPr>
        <w:t>:</w:t>
      </w:r>
      <w:bookmarkStart w:id="3" w:name="sub_1033"/>
      <w:bookmarkEnd w:id="1"/>
    </w:p>
    <w:p w:rsidR="00AB7BC2" w:rsidRPr="008E515E" w:rsidRDefault="00AB7BC2" w:rsidP="00B16656">
      <w:pPr>
        <w:pStyle w:val="1"/>
        <w:spacing w:before="0" w:beforeAutospacing="0" w:after="0" w:afterAutospacing="0"/>
        <w:ind w:firstLine="709"/>
        <w:rPr>
          <w:rFonts w:ascii="PT Astra Serif" w:hAnsi="PT Astra Serif"/>
          <w:b w:val="0"/>
          <w:sz w:val="28"/>
          <w:szCs w:val="28"/>
        </w:rPr>
      </w:pPr>
      <w:r w:rsidRPr="008E515E">
        <w:rPr>
          <w:rFonts w:ascii="PT Astra Serif" w:hAnsi="PT Astra Serif"/>
          <w:b w:val="0"/>
          <w:sz w:val="28"/>
          <w:szCs w:val="28"/>
        </w:rPr>
        <w:lastRenderedPageBreak/>
        <w:t xml:space="preserve">1) </w:t>
      </w:r>
      <w:r w:rsidR="00EB294C" w:rsidRPr="008E515E">
        <w:rPr>
          <w:rFonts w:ascii="PT Astra Serif" w:hAnsi="PT Astra Serif"/>
          <w:b w:val="0"/>
          <w:sz w:val="28"/>
          <w:szCs w:val="28"/>
        </w:rPr>
        <w:t>цель предоставления</w:t>
      </w:r>
      <w:r w:rsidRPr="008E515E">
        <w:rPr>
          <w:rFonts w:ascii="PT Astra Serif" w:hAnsi="PT Astra Serif"/>
          <w:b w:val="0"/>
          <w:sz w:val="28"/>
          <w:szCs w:val="28"/>
        </w:rPr>
        <w:t xml:space="preserve"> иных межбюджетных трансфертов;</w:t>
      </w:r>
    </w:p>
    <w:p w:rsidR="00AB7BC2" w:rsidRPr="008E515E" w:rsidRDefault="00AB7BC2" w:rsidP="00B16656">
      <w:pPr>
        <w:pStyle w:val="1"/>
        <w:spacing w:before="0" w:beforeAutospacing="0" w:after="0" w:afterAutospacing="0"/>
        <w:ind w:firstLine="709"/>
        <w:rPr>
          <w:rFonts w:ascii="PT Astra Serif" w:hAnsi="PT Astra Serif"/>
          <w:b w:val="0"/>
          <w:sz w:val="28"/>
          <w:szCs w:val="28"/>
        </w:rPr>
      </w:pPr>
      <w:r w:rsidRPr="008E515E">
        <w:rPr>
          <w:rFonts w:ascii="PT Astra Serif" w:hAnsi="PT Astra Serif"/>
          <w:b w:val="0"/>
          <w:sz w:val="28"/>
          <w:szCs w:val="28"/>
        </w:rPr>
        <w:t>2) сроки предоставления иных межбюджетных трансфертов;</w:t>
      </w:r>
    </w:p>
    <w:p w:rsidR="00AB7BC2" w:rsidRPr="008E515E" w:rsidRDefault="00DB1020" w:rsidP="00B16656">
      <w:pPr>
        <w:pStyle w:val="1"/>
        <w:spacing w:before="0" w:beforeAutospacing="0" w:after="0" w:afterAutospacing="0"/>
        <w:ind w:firstLine="709"/>
        <w:rPr>
          <w:rFonts w:ascii="PT Astra Serif" w:hAnsi="PT Astra Serif"/>
          <w:b w:val="0"/>
          <w:sz w:val="28"/>
          <w:szCs w:val="28"/>
        </w:rPr>
      </w:pPr>
      <w:r w:rsidRPr="008E515E">
        <w:rPr>
          <w:rFonts w:ascii="PT Astra Serif" w:hAnsi="PT Astra Serif"/>
          <w:b w:val="0"/>
          <w:sz w:val="28"/>
          <w:szCs w:val="28"/>
        </w:rPr>
        <w:t>3) объём иных межбюджетных трансфертов;</w:t>
      </w:r>
      <w:bookmarkStart w:id="4" w:name="sub_1035"/>
      <w:bookmarkEnd w:id="3"/>
    </w:p>
    <w:p w:rsidR="00AB7BC2" w:rsidRPr="008E515E" w:rsidRDefault="00DB1020" w:rsidP="00B16656">
      <w:pPr>
        <w:pStyle w:val="1"/>
        <w:spacing w:before="0" w:beforeAutospacing="0" w:after="0" w:afterAutospacing="0"/>
        <w:ind w:firstLine="709"/>
        <w:rPr>
          <w:rFonts w:ascii="PT Astra Serif" w:hAnsi="PT Astra Serif"/>
          <w:b w:val="0"/>
          <w:sz w:val="28"/>
          <w:szCs w:val="28"/>
        </w:rPr>
      </w:pPr>
      <w:r w:rsidRPr="008E515E">
        <w:rPr>
          <w:rFonts w:ascii="PT Astra Serif" w:hAnsi="PT Astra Serif"/>
          <w:b w:val="0"/>
          <w:sz w:val="28"/>
          <w:szCs w:val="28"/>
        </w:rPr>
        <w:t xml:space="preserve">4) </w:t>
      </w:r>
      <w:r w:rsidR="00AB7BC2" w:rsidRPr="008E515E">
        <w:rPr>
          <w:rFonts w:ascii="PT Astra Serif" w:hAnsi="PT Astra Serif"/>
          <w:b w:val="0"/>
          <w:sz w:val="28"/>
          <w:szCs w:val="28"/>
        </w:rPr>
        <w:t>форм</w:t>
      </w:r>
      <w:r w:rsidR="00236A88">
        <w:rPr>
          <w:rFonts w:ascii="PT Astra Serif" w:hAnsi="PT Astra Serif"/>
          <w:b w:val="0"/>
          <w:sz w:val="28"/>
          <w:szCs w:val="28"/>
        </w:rPr>
        <w:t>у</w:t>
      </w:r>
      <w:r w:rsidR="00AB7BC2" w:rsidRPr="008E515E">
        <w:rPr>
          <w:rFonts w:ascii="PT Astra Serif" w:hAnsi="PT Astra Serif"/>
          <w:b w:val="0"/>
          <w:sz w:val="28"/>
          <w:szCs w:val="28"/>
        </w:rPr>
        <w:t>, порядок и сроки представления отч</w:t>
      </w:r>
      <w:r w:rsidR="00D51821" w:rsidRPr="008E515E">
        <w:rPr>
          <w:rFonts w:ascii="PT Astra Serif" w:hAnsi="PT Astra Serif"/>
          <w:b w:val="0"/>
          <w:sz w:val="28"/>
          <w:szCs w:val="28"/>
        </w:rPr>
        <w:t>ё</w:t>
      </w:r>
      <w:r w:rsidR="00AB7BC2" w:rsidRPr="008E515E">
        <w:rPr>
          <w:rFonts w:ascii="PT Astra Serif" w:hAnsi="PT Astra Serif"/>
          <w:b w:val="0"/>
          <w:sz w:val="28"/>
          <w:szCs w:val="28"/>
        </w:rPr>
        <w:t>тности об использовании иных межбюджетных трансфертов;</w:t>
      </w:r>
    </w:p>
    <w:p w:rsidR="00AB7BC2" w:rsidRPr="008E515E" w:rsidRDefault="00AB7BC2" w:rsidP="00B16656">
      <w:pPr>
        <w:pStyle w:val="1"/>
        <w:spacing w:before="0" w:beforeAutospacing="0" w:after="0" w:afterAutospacing="0"/>
        <w:ind w:firstLine="709"/>
        <w:rPr>
          <w:rFonts w:ascii="PT Astra Serif" w:hAnsi="PT Astra Serif"/>
          <w:b w:val="0"/>
          <w:sz w:val="28"/>
          <w:szCs w:val="28"/>
        </w:rPr>
      </w:pPr>
      <w:r w:rsidRPr="008E515E">
        <w:rPr>
          <w:rFonts w:ascii="PT Astra Serif" w:hAnsi="PT Astra Serif"/>
          <w:b w:val="0"/>
          <w:sz w:val="28"/>
          <w:szCs w:val="28"/>
        </w:rPr>
        <w:t xml:space="preserve">5) </w:t>
      </w:r>
      <w:r w:rsidR="00DB1020" w:rsidRPr="008E515E">
        <w:rPr>
          <w:rFonts w:ascii="PT Astra Serif" w:hAnsi="PT Astra Serif"/>
          <w:b w:val="0"/>
          <w:sz w:val="28"/>
          <w:szCs w:val="28"/>
        </w:rPr>
        <w:t>порядок осуществления контроля за соблюдением условий Соглашения;</w:t>
      </w:r>
      <w:bookmarkStart w:id="5" w:name="sub_1036"/>
      <w:bookmarkEnd w:id="4"/>
    </w:p>
    <w:p w:rsidR="00AB7BC2" w:rsidRPr="008E515E" w:rsidRDefault="00AB7BC2" w:rsidP="008458AE">
      <w:pPr>
        <w:pStyle w:val="1"/>
        <w:spacing w:before="0" w:beforeAutospacing="0" w:after="0" w:afterAutospacing="0" w:line="245" w:lineRule="auto"/>
        <w:ind w:firstLine="709"/>
        <w:rPr>
          <w:rFonts w:ascii="PT Astra Serif" w:hAnsi="PT Astra Serif"/>
          <w:b w:val="0"/>
          <w:sz w:val="28"/>
          <w:szCs w:val="28"/>
        </w:rPr>
      </w:pPr>
      <w:r w:rsidRPr="008E515E">
        <w:rPr>
          <w:rFonts w:ascii="PT Astra Serif" w:hAnsi="PT Astra Serif"/>
          <w:b w:val="0"/>
          <w:sz w:val="28"/>
          <w:szCs w:val="28"/>
        </w:rPr>
        <w:t>6</w:t>
      </w:r>
      <w:r w:rsidR="00DB1020" w:rsidRPr="008E515E">
        <w:rPr>
          <w:rFonts w:ascii="PT Astra Serif" w:hAnsi="PT Astra Serif"/>
          <w:b w:val="0"/>
          <w:sz w:val="28"/>
          <w:szCs w:val="28"/>
        </w:rPr>
        <w:t xml:space="preserve">) </w:t>
      </w:r>
      <w:bookmarkEnd w:id="5"/>
      <w:r w:rsidRPr="008E515E">
        <w:rPr>
          <w:rFonts w:ascii="PT Astra Serif" w:hAnsi="PT Astra Serif"/>
          <w:b w:val="0"/>
          <w:sz w:val="28"/>
          <w:szCs w:val="28"/>
        </w:rPr>
        <w:t>порядок возврата иных межбюджетных трансфертов в случае установления по итогам проверок, провед</w:t>
      </w:r>
      <w:r w:rsidR="00D51821" w:rsidRPr="008E515E">
        <w:rPr>
          <w:rFonts w:ascii="PT Astra Serif" w:hAnsi="PT Astra Serif"/>
          <w:b w:val="0"/>
          <w:sz w:val="28"/>
          <w:szCs w:val="28"/>
        </w:rPr>
        <w:t>ё</w:t>
      </w:r>
      <w:r w:rsidRPr="008E515E">
        <w:rPr>
          <w:rFonts w:ascii="PT Astra Serif" w:hAnsi="PT Astra Serif"/>
          <w:b w:val="0"/>
          <w:sz w:val="28"/>
          <w:szCs w:val="28"/>
        </w:rPr>
        <w:t>нных Министерством и</w:t>
      </w:r>
      <w:r w:rsidR="005E568E" w:rsidRPr="008E515E">
        <w:rPr>
          <w:rFonts w:ascii="PT Astra Serif" w:hAnsi="PT Astra Serif"/>
          <w:b w:val="0"/>
          <w:sz w:val="28"/>
          <w:szCs w:val="28"/>
        </w:rPr>
        <w:t>ли</w:t>
      </w:r>
      <w:r w:rsidRPr="008E515E">
        <w:rPr>
          <w:rFonts w:ascii="PT Astra Serif" w:hAnsi="PT Astra Serif"/>
          <w:b w:val="0"/>
          <w:sz w:val="28"/>
          <w:szCs w:val="28"/>
        </w:rPr>
        <w:t xml:space="preserve"> органами государственного (муниципального) финансового контроля, нарушений получателем целей, условий и порядка</w:t>
      </w:r>
      <w:r w:rsidR="0046551E" w:rsidRPr="008E515E">
        <w:rPr>
          <w:rFonts w:ascii="PT Astra Serif" w:hAnsi="PT Astra Serif"/>
          <w:b w:val="0"/>
          <w:sz w:val="28"/>
          <w:szCs w:val="28"/>
        </w:rPr>
        <w:t xml:space="preserve">, </w:t>
      </w:r>
      <w:r w:rsidR="009F6462" w:rsidRPr="008E515E">
        <w:rPr>
          <w:rFonts w:ascii="PT Astra Serif" w:hAnsi="PT Astra Serif"/>
          <w:b w:val="0"/>
          <w:sz w:val="28"/>
          <w:szCs w:val="28"/>
        </w:rPr>
        <w:t>установленных при</w:t>
      </w:r>
      <w:r w:rsidRPr="008E515E">
        <w:rPr>
          <w:rFonts w:ascii="PT Astra Serif" w:hAnsi="PT Astra Serif"/>
          <w:b w:val="0"/>
          <w:sz w:val="28"/>
          <w:szCs w:val="28"/>
        </w:rPr>
        <w:t xml:space="preserve"> предоставлени</w:t>
      </w:r>
      <w:r w:rsidR="009F6462" w:rsidRPr="008E515E">
        <w:rPr>
          <w:rFonts w:ascii="PT Astra Serif" w:hAnsi="PT Astra Serif"/>
          <w:b w:val="0"/>
          <w:sz w:val="28"/>
          <w:szCs w:val="28"/>
        </w:rPr>
        <w:t>и</w:t>
      </w:r>
      <w:r w:rsidRPr="008E515E">
        <w:rPr>
          <w:rFonts w:ascii="PT Astra Serif" w:hAnsi="PT Astra Serif"/>
          <w:b w:val="0"/>
          <w:sz w:val="28"/>
          <w:szCs w:val="28"/>
        </w:rPr>
        <w:t xml:space="preserve"> иных межбюджетных трансфертов.</w:t>
      </w:r>
    </w:p>
    <w:p w:rsidR="00653CF4" w:rsidRPr="008E515E" w:rsidRDefault="009F3001" w:rsidP="008458AE">
      <w:pPr>
        <w:pStyle w:val="1"/>
        <w:spacing w:before="0" w:beforeAutospacing="0" w:after="0" w:afterAutospacing="0" w:line="245" w:lineRule="auto"/>
        <w:ind w:firstLine="709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6</w:t>
      </w:r>
      <w:r w:rsidR="00653CF4" w:rsidRPr="008E515E">
        <w:rPr>
          <w:rFonts w:ascii="PT Astra Serif" w:hAnsi="PT Astra Serif"/>
          <w:b w:val="0"/>
          <w:sz w:val="28"/>
          <w:szCs w:val="28"/>
        </w:rPr>
        <w:t xml:space="preserve">. Для получения иных межбюджетных трансфертов получатель представляет в Министерство заявку на </w:t>
      </w:r>
      <w:r w:rsidR="001E6587" w:rsidRPr="008E515E">
        <w:rPr>
          <w:rFonts w:ascii="PT Astra Serif" w:hAnsi="PT Astra Serif"/>
          <w:b w:val="0"/>
          <w:sz w:val="28"/>
          <w:szCs w:val="28"/>
        </w:rPr>
        <w:t>получение</w:t>
      </w:r>
      <w:r w:rsidR="00653CF4" w:rsidRPr="008E515E">
        <w:rPr>
          <w:rFonts w:ascii="PT Astra Serif" w:hAnsi="PT Astra Serif"/>
          <w:b w:val="0"/>
          <w:sz w:val="28"/>
          <w:szCs w:val="28"/>
        </w:rPr>
        <w:t xml:space="preserve"> иных межбюджетных трансфертов (далее </w:t>
      </w:r>
      <w:r w:rsidR="00130FC6" w:rsidRPr="008E515E">
        <w:rPr>
          <w:rFonts w:ascii="PT Astra Serif" w:hAnsi="PT Astra Serif"/>
          <w:b w:val="0"/>
          <w:sz w:val="28"/>
          <w:szCs w:val="28"/>
        </w:rPr>
        <w:t xml:space="preserve">– </w:t>
      </w:r>
      <w:r w:rsidR="00653CF4" w:rsidRPr="008E515E">
        <w:rPr>
          <w:rFonts w:ascii="PT Astra Serif" w:hAnsi="PT Astra Serif"/>
          <w:b w:val="0"/>
          <w:sz w:val="28"/>
          <w:szCs w:val="28"/>
        </w:rPr>
        <w:t xml:space="preserve">заявка), составленную по </w:t>
      </w:r>
      <w:r w:rsidR="001E6587" w:rsidRPr="008E515E">
        <w:rPr>
          <w:rFonts w:ascii="PT Astra Serif" w:hAnsi="PT Astra Serif"/>
          <w:b w:val="0"/>
          <w:sz w:val="28"/>
          <w:szCs w:val="28"/>
        </w:rPr>
        <w:t>утвержд</w:t>
      </w:r>
      <w:r w:rsidR="00130FC6" w:rsidRPr="008E515E">
        <w:rPr>
          <w:rFonts w:ascii="PT Astra Serif" w:hAnsi="PT Astra Serif"/>
          <w:b w:val="0"/>
          <w:sz w:val="28"/>
          <w:szCs w:val="28"/>
        </w:rPr>
        <w:t>ё</w:t>
      </w:r>
      <w:r w:rsidR="001E6587" w:rsidRPr="008E515E">
        <w:rPr>
          <w:rFonts w:ascii="PT Astra Serif" w:hAnsi="PT Astra Serif"/>
          <w:b w:val="0"/>
          <w:sz w:val="28"/>
          <w:szCs w:val="28"/>
        </w:rPr>
        <w:t xml:space="preserve">нной Министерством </w:t>
      </w:r>
      <w:r w:rsidR="00653CF4" w:rsidRPr="008E515E">
        <w:rPr>
          <w:rFonts w:ascii="PT Astra Serif" w:hAnsi="PT Astra Serif"/>
          <w:b w:val="0"/>
          <w:sz w:val="28"/>
          <w:szCs w:val="28"/>
        </w:rPr>
        <w:t xml:space="preserve">форме, </w:t>
      </w:r>
      <w:r w:rsidR="001E6587" w:rsidRPr="00C9327A">
        <w:rPr>
          <w:rFonts w:ascii="PT Astra Serif" w:hAnsi="PT Astra Serif"/>
          <w:b w:val="0"/>
          <w:sz w:val="28"/>
          <w:szCs w:val="28"/>
        </w:rPr>
        <w:t>и</w:t>
      </w:r>
      <w:r w:rsidR="00653CF4" w:rsidRPr="00C9327A">
        <w:rPr>
          <w:rFonts w:ascii="PT Astra Serif" w:hAnsi="PT Astra Serif"/>
          <w:b w:val="0"/>
          <w:sz w:val="28"/>
          <w:szCs w:val="28"/>
        </w:rPr>
        <w:t xml:space="preserve"> копи</w:t>
      </w:r>
      <w:r w:rsidR="001E6587" w:rsidRPr="00C9327A">
        <w:rPr>
          <w:rFonts w:ascii="PT Astra Serif" w:hAnsi="PT Astra Serif"/>
          <w:b w:val="0"/>
          <w:sz w:val="28"/>
          <w:szCs w:val="28"/>
        </w:rPr>
        <w:t xml:space="preserve">и </w:t>
      </w:r>
      <w:r w:rsidR="008F03EF" w:rsidRPr="00C9327A">
        <w:rPr>
          <w:rFonts w:ascii="PT Astra Serif" w:hAnsi="PT Astra Serif"/>
          <w:b w:val="0"/>
          <w:sz w:val="28"/>
          <w:szCs w:val="28"/>
        </w:rPr>
        <w:t>документа</w:t>
      </w:r>
      <w:r w:rsidR="008F03EF" w:rsidRPr="00C9327A">
        <w:rPr>
          <w:b w:val="0"/>
          <w:bCs w:val="0"/>
          <w:kern w:val="0"/>
          <w:sz w:val="28"/>
          <w:szCs w:val="28"/>
        </w:rPr>
        <w:t>, подтверждающего вхождение общеобразовательной организации</w:t>
      </w:r>
      <w:r w:rsidR="008F03EF" w:rsidRPr="00C9327A">
        <w:rPr>
          <w:rFonts w:ascii="PT Astra Serif" w:hAnsi="PT Astra Serif"/>
          <w:b w:val="0"/>
          <w:sz w:val="28"/>
          <w:szCs w:val="28"/>
        </w:rPr>
        <w:t xml:space="preserve"> в реализацию проекта по созданию базовых школ Российской академии наук</w:t>
      </w:r>
      <w:r w:rsidR="008F03EF">
        <w:rPr>
          <w:rFonts w:ascii="PT Astra Serif" w:hAnsi="PT Astra Serif"/>
          <w:b w:val="0"/>
          <w:sz w:val="28"/>
          <w:szCs w:val="28"/>
        </w:rPr>
        <w:t xml:space="preserve"> </w:t>
      </w:r>
      <w:r w:rsidR="002B0A90" w:rsidRPr="008E515E">
        <w:rPr>
          <w:rFonts w:ascii="PT Astra Serif" w:hAnsi="PT Astra Serif"/>
          <w:b w:val="0"/>
          <w:sz w:val="28"/>
          <w:szCs w:val="28"/>
        </w:rPr>
        <w:t xml:space="preserve">(далее – </w:t>
      </w:r>
      <w:r w:rsidR="007F70CA" w:rsidRPr="008E515E">
        <w:rPr>
          <w:rFonts w:ascii="PT Astra Serif" w:hAnsi="PT Astra Serif"/>
          <w:b w:val="0"/>
          <w:sz w:val="28"/>
          <w:szCs w:val="28"/>
        </w:rPr>
        <w:t xml:space="preserve">копии </w:t>
      </w:r>
      <w:r w:rsidR="002B0A90" w:rsidRPr="008E515E">
        <w:rPr>
          <w:rFonts w:ascii="PT Astra Serif" w:hAnsi="PT Astra Serif"/>
          <w:b w:val="0"/>
          <w:sz w:val="28"/>
          <w:szCs w:val="28"/>
        </w:rPr>
        <w:t>документ</w:t>
      </w:r>
      <w:r w:rsidR="007F70CA" w:rsidRPr="008E515E">
        <w:rPr>
          <w:rFonts w:ascii="PT Astra Serif" w:hAnsi="PT Astra Serif"/>
          <w:b w:val="0"/>
          <w:sz w:val="28"/>
          <w:szCs w:val="28"/>
        </w:rPr>
        <w:t>ов</w:t>
      </w:r>
      <w:r w:rsidR="002B0A90" w:rsidRPr="008E515E">
        <w:rPr>
          <w:rFonts w:ascii="PT Astra Serif" w:hAnsi="PT Astra Serif"/>
          <w:b w:val="0"/>
          <w:sz w:val="28"/>
          <w:szCs w:val="28"/>
        </w:rPr>
        <w:t>).</w:t>
      </w:r>
    </w:p>
    <w:p w:rsidR="007F70CA" w:rsidRPr="008E515E" w:rsidRDefault="00653CF4" w:rsidP="008458AE">
      <w:pPr>
        <w:spacing w:line="245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8E515E">
        <w:rPr>
          <w:rFonts w:ascii="PT Astra Serif" w:hAnsi="PT Astra Serif" w:cs="PT Astra Serif"/>
          <w:sz w:val="28"/>
          <w:szCs w:val="28"/>
        </w:rPr>
        <w:t>Министерство в течение 10 календарных дней со дня поступления заявки проверяет полноту и достоверность сведений, содержащихся в представленных получателем копиях документов, и принимает решение о предоставлении иных межбюджетных трансфертов либо об отказе в предоставлении иных межбюджетных трансфертов.</w:t>
      </w:r>
    </w:p>
    <w:p w:rsidR="00653CF4" w:rsidRPr="008E515E" w:rsidRDefault="00653CF4" w:rsidP="008458AE">
      <w:pPr>
        <w:spacing w:line="245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8E515E">
        <w:rPr>
          <w:rFonts w:ascii="PT Astra Serif" w:hAnsi="PT Astra Serif" w:cs="PT Astra Serif"/>
          <w:sz w:val="28"/>
          <w:szCs w:val="28"/>
        </w:rPr>
        <w:t xml:space="preserve">Основаниями для принятия Министерством решения об отказе </w:t>
      </w:r>
      <w:r w:rsidR="007313A2" w:rsidRPr="008E515E">
        <w:rPr>
          <w:rFonts w:ascii="PT Astra Serif" w:hAnsi="PT Astra Serif" w:cs="PT Astra Serif"/>
          <w:sz w:val="28"/>
          <w:szCs w:val="28"/>
        </w:rPr>
        <w:br/>
      </w:r>
      <w:r w:rsidRPr="008E515E">
        <w:rPr>
          <w:rFonts w:ascii="PT Astra Serif" w:hAnsi="PT Astra Serif" w:cs="PT Astra Serif"/>
          <w:sz w:val="28"/>
          <w:szCs w:val="28"/>
        </w:rPr>
        <w:t>в предоставлении иных межбюджетных трансфертов явля</w:t>
      </w:r>
      <w:r w:rsidR="00130FC6" w:rsidRPr="008E515E">
        <w:rPr>
          <w:rFonts w:ascii="PT Astra Serif" w:hAnsi="PT Astra Serif" w:cs="PT Astra Serif"/>
          <w:sz w:val="28"/>
          <w:szCs w:val="28"/>
        </w:rPr>
        <w:t>ю</w:t>
      </w:r>
      <w:r w:rsidRPr="008E515E">
        <w:rPr>
          <w:rFonts w:ascii="PT Astra Serif" w:hAnsi="PT Astra Serif" w:cs="PT Astra Serif"/>
          <w:sz w:val="28"/>
          <w:szCs w:val="28"/>
        </w:rPr>
        <w:t>тся представление получателем копий документов не в полном объ</w:t>
      </w:r>
      <w:r w:rsidR="00130FC6" w:rsidRPr="008E515E">
        <w:rPr>
          <w:rFonts w:ascii="PT Astra Serif" w:hAnsi="PT Astra Serif" w:cs="PT Astra Serif"/>
          <w:sz w:val="28"/>
          <w:szCs w:val="28"/>
        </w:rPr>
        <w:t>ё</w:t>
      </w:r>
      <w:r w:rsidRPr="008E515E">
        <w:rPr>
          <w:rFonts w:ascii="PT Astra Serif" w:hAnsi="PT Astra Serif" w:cs="PT Astra Serif"/>
          <w:sz w:val="28"/>
          <w:szCs w:val="28"/>
        </w:rPr>
        <w:t>ме и (или) наличие в копиях документов неполных и (или) недостоверных сведений.</w:t>
      </w:r>
    </w:p>
    <w:p w:rsidR="00DF5639" w:rsidRPr="008E515E" w:rsidRDefault="00DF5639" w:rsidP="008458AE">
      <w:pPr>
        <w:spacing w:line="245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8E515E">
        <w:rPr>
          <w:rFonts w:ascii="PT Astra Serif" w:hAnsi="PT Astra Serif" w:cs="PT Astra Serif"/>
          <w:sz w:val="28"/>
          <w:szCs w:val="28"/>
        </w:rPr>
        <w:t xml:space="preserve">В случае принятия решения о предоставлении получателю иных межбюджетных трансфертов Министерство не позднее 15 рабочих дней со дня принятия указанного решения осуществляет перечисление иных межбюджетных трансфертов с лицевого счета Министерства, открытого </w:t>
      </w:r>
      <w:r w:rsidR="007313A2" w:rsidRPr="008E515E">
        <w:rPr>
          <w:rFonts w:ascii="PT Astra Serif" w:hAnsi="PT Astra Serif" w:cs="PT Astra Serif"/>
          <w:sz w:val="28"/>
          <w:szCs w:val="28"/>
        </w:rPr>
        <w:br/>
      </w:r>
      <w:r w:rsidRPr="008E515E">
        <w:rPr>
          <w:rFonts w:ascii="PT Astra Serif" w:hAnsi="PT Astra Serif" w:cs="PT Astra Serif"/>
          <w:sz w:val="28"/>
          <w:szCs w:val="28"/>
        </w:rPr>
        <w:t xml:space="preserve">в Министерстве финансов Ульяновской области, на лицевой счёт администратора доходов местного бюджета, открытый в территориальном органе Федерального казначейства, предназначенный для отражения операций, связанных с администрированием доходов местного бюджета, в соответствии </w:t>
      </w:r>
      <w:r w:rsidR="007313A2" w:rsidRPr="008E515E">
        <w:rPr>
          <w:rFonts w:ascii="PT Astra Serif" w:hAnsi="PT Astra Serif" w:cs="PT Astra Serif"/>
          <w:sz w:val="28"/>
          <w:szCs w:val="28"/>
        </w:rPr>
        <w:br/>
      </w:r>
      <w:r w:rsidRPr="008E515E">
        <w:rPr>
          <w:rFonts w:ascii="PT Astra Serif" w:hAnsi="PT Astra Serif" w:cs="PT Astra Serif"/>
          <w:sz w:val="28"/>
          <w:szCs w:val="28"/>
        </w:rPr>
        <w:t>с Соглашением.</w:t>
      </w:r>
    </w:p>
    <w:p w:rsidR="007F70CA" w:rsidRPr="008E515E" w:rsidRDefault="00DF5639" w:rsidP="008458AE">
      <w:pPr>
        <w:pStyle w:val="1"/>
        <w:spacing w:before="0" w:beforeAutospacing="0" w:after="0" w:afterAutospacing="0" w:line="245" w:lineRule="auto"/>
        <w:ind w:firstLine="709"/>
        <w:rPr>
          <w:rFonts w:ascii="PT Astra Serif" w:hAnsi="PT Astra Serif"/>
          <w:b w:val="0"/>
          <w:sz w:val="28"/>
          <w:szCs w:val="28"/>
        </w:rPr>
      </w:pPr>
      <w:r w:rsidRPr="008E515E">
        <w:rPr>
          <w:rFonts w:ascii="PT Astra Serif" w:hAnsi="PT Astra Serif"/>
          <w:b w:val="0"/>
          <w:sz w:val="28"/>
          <w:szCs w:val="28"/>
        </w:rPr>
        <w:t xml:space="preserve">Учёт операций, связанных с использованием иных межбюджетных трансфертов, осуществляется на лицевом счёте получателя, открытом </w:t>
      </w:r>
      <w:r w:rsidRPr="008E515E">
        <w:rPr>
          <w:rFonts w:ascii="PT Astra Serif" w:hAnsi="PT Astra Serif"/>
          <w:b w:val="0"/>
          <w:sz w:val="28"/>
          <w:szCs w:val="28"/>
        </w:rPr>
        <w:br/>
        <w:t>в территориальном органе Федерального казначейства или финансовом органе муниципального образования.</w:t>
      </w:r>
    </w:p>
    <w:p w:rsidR="007F70CA" w:rsidRPr="008E515E" w:rsidRDefault="009F3001" w:rsidP="008458AE">
      <w:pPr>
        <w:pStyle w:val="1"/>
        <w:spacing w:before="0" w:beforeAutospacing="0" w:after="0" w:afterAutospacing="0" w:line="245" w:lineRule="auto"/>
        <w:ind w:firstLine="709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7</w:t>
      </w:r>
      <w:r w:rsidR="00DF5639" w:rsidRPr="008E515E">
        <w:rPr>
          <w:rFonts w:ascii="PT Astra Serif" w:hAnsi="PT Astra Serif"/>
          <w:b w:val="0"/>
          <w:sz w:val="28"/>
          <w:szCs w:val="28"/>
        </w:rPr>
        <w:t xml:space="preserve">. В случае принятия решения об отказе в предоставлении иных межбюджетных трансфертов Министерство в течение 10 рабочих дней со дня принятия такого решения уведомляет об этом получателя с указанием обстоятельств, послуживших основанием для принятия такого решения. </w:t>
      </w:r>
      <w:r w:rsidR="00DF5639" w:rsidRPr="008E515E">
        <w:rPr>
          <w:rFonts w:ascii="PT Astra Serif" w:hAnsi="PT Astra Serif"/>
          <w:b w:val="0"/>
          <w:sz w:val="28"/>
          <w:szCs w:val="28"/>
        </w:rPr>
        <w:lastRenderedPageBreak/>
        <w:t>Уведомление должно быть произведено в форме, обеспечивающей возможность подтверждения факта уведомления.</w:t>
      </w:r>
    </w:p>
    <w:p w:rsidR="00DF5639" w:rsidRPr="008E515E" w:rsidRDefault="009F3001" w:rsidP="008458AE">
      <w:pPr>
        <w:pStyle w:val="1"/>
        <w:spacing w:before="0" w:beforeAutospacing="0" w:after="0" w:afterAutospacing="0" w:line="245" w:lineRule="auto"/>
        <w:ind w:firstLine="709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 w:cs="PT Astra Serif"/>
          <w:b w:val="0"/>
          <w:sz w:val="28"/>
          <w:szCs w:val="28"/>
        </w:rPr>
        <w:t>8</w:t>
      </w:r>
      <w:r w:rsidR="00DF5639" w:rsidRPr="008E515E">
        <w:rPr>
          <w:rFonts w:ascii="PT Astra Serif" w:hAnsi="PT Astra Serif" w:cs="PT Astra Serif"/>
          <w:b w:val="0"/>
          <w:sz w:val="28"/>
          <w:szCs w:val="28"/>
        </w:rPr>
        <w:t xml:space="preserve">. Получатель вправе повторно представить заявку </w:t>
      </w:r>
      <w:r w:rsidR="001E6587" w:rsidRPr="008E515E">
        <w:rPr>
          <w:rFonts w:ascii="PT Astra Serif" w:hAnsi="PT Astra Serif" w:cs="PT Astra Serif"/>
          <w:b w:val="0"/>
          <w:sz w:val="28"/>
          <w:szCs w:val="28"/>
        </w:rPr>
        <w:t>и</w:t>
      </w:r>
      <w:r w:rsidR="00DF5639" w:rsidRPr="008E515E">
        <w:rPr>
          <w:rFonts w:ascii="PT Astra Serif" w:hAnsi="PT Astra Serif" w:cs="PT Astra Serif"/>
          <w:b w:val="0"/>
          <w:sz w:val="28"/>
          <w:szCs w:val="28"/>
        </w:rPr>
        <w:t xml:space="preserve"> копи</w:t>
      </w:r>
      <w:r w:rsidR="001E6587" w:rsidRPr="008E515E">
        <w:rPr>
          <w:rFonts w:ascii="PT Astra Serif" w:hAnsi="PT Astra Serif" w:cs="PT Astra Serif"/>
          <w:b w:val="0"/>
          <w:sz w:val="28"/>
          <w:szCs w:val="28"/>
        </w:rPr>
        <w:t>и</w:t>
      </w:r>
      <w:r w:rsidR="00DF5639" w:rsidRPr="008E515E">
        <w:rPr>
          <w:rFonts w:ascii="PT Astra Serif" w:hAnsi="PT Astra Serif" w:cs="PT Astra Serif"/>
          <w:b w:val="0"/>
          <w:sz w:val="28"/>
          <w:szCs w:val="28"/>
        </w:rPr>
        <w:t xml:space="preserve"> документов </w:t>
      </w:r>
      <w:r w:rsidR="001E6587" w:rsidRPr="008E515E">
        <w:rPr>
          <w:rFonts w:ascii="PT Astra Serif" w:hAnsi="PT Astra Serif" w:cs="PT Astra Serif"/>
          <w:b w:val="0"/>
          <w:sz w:val="28"/>
          <w:szCs w:val="28"/>
        </w:rPr>
        <w:t>после</w:t>
      </w:r>
      <w:r w:rsidR="00DF5639" w:rsidRPr="008E515E">
        <w:rPr>
          <w:rFonts w:ascii="PT Astra Serif" w:hAnsi="PT Astra Serif" w:cs="PT Astra Serif"/>
          <w:b w:val="0"/>
          <w:sz w:val="28"/>
          <w:szCs w:val="28"/>
        </w:rPr>
        <w:t xml:space="preserve"> устранения обстоятельств, послуживших основанием для принятия Министерством решения об отказе в предоставлении иных межбюджетных трансфертов.</w:t>
      </w:r>
    </w:p>
    <w:p w:rsidR="00FC4196" w:rsidRPr="008E515E" w:rsidRDefault="009F3001" w:rsidP="008458AE">
      <w:pPr>
        <w:pStyle w:val="1"/>
        <w:spacing w:before="0" w:beforeAutospacing="0" w:after="0" w:afterAutospacing="0" w:line="245" w:lineRule="auto"/>
        <w:ind w:firstLine="709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pacing w:val="-4"/>
          <w:sz w:val="28"/>
          <w:szCs w:val="28"/>
        </w:rPr>
        <w:t>9</w:t>
      </w:r>
      <w:r w:rsidR="000C150E" w:rsidRPr="008E515E">
        <w:rPr>
          <w:rFonts w:ascii="PT Astra Serif" w:hAnsi="PT Astra Serif"/>
          <w:b w:val="0"/>
          <w:spacing w:val="-4"/>
          <w:sz w:val="28"/>
          <w:szCs w:val="28"/>
        </w:rPr>
        <w:t xml:space="preserve">. </w:t>
      </w:r>
      <w:r w:rsidR="00FC4196" w:rsidRPr="008E515E">
        <w:rPr>
          <w:rFonts w:ascii="PT Astra Serif" w:hAnsi="PT Astra Serif"/>
          <w:b w:val="0"/>
          <w:sz w:val="28"/>
          <w:szCs w:val="28"/>
        </w:rPr>
        <w:t>Министерство и органы государственного финансового контроля осуществляют обязательную проверку соблюдения получател</w:t>
      </w:r>
      <w:r w:rsidR="000C150E" w:rsidRPr="008E515E">
        <w:rPr>
          <w:rFonts w:ascii="PT Astra Serif" w:hAnsi="PT Astra Serif"/>
          <w:b w:val="0"/>
          <w:sz w:val="28"/>
          <w:szCs w:val="28"/>
        </w:rPr>
        <w:t>ем</w:t>
      </w:r>
      <w:r w:rsidR="00FC4196" w:rsidRPr="008E515E">
        <w:rPr>
          <w:rFonts w:ascii="PT Astra Serif" w:hAnsi="PT Astra Serif"/>
          <w:b w:val="0"/>
          <w:sz w:val="28"/>
          <w:szCs w:val="28"/>
        </w:rPr>
        <w:t xml:space="preserve"> условий</w:t>
      </w:r>
      <w:r w:rsidR="005012B2" w:rsidRPr="008E515E">
        <w:rPr>
          <w:rFonts w:ascii="PT Astra Serif" w:hAnsi="PT Astra Serif"/>
          <w:b w:val="0"/>
          <w:sz w:val="28"/>
          <w:szCs w:val="28"/>
        </w:rPr>
        <w:t>, целей</w:t>
      </w:r>
      <w:r w:rsidR="00FC4196" w:rsidRPr="008E515E">
        <w:rPr>
          <w:rFonts w:ascii="PT Astra Serif" w:hAnsi="PT Astra Serif"/>
          <w:b w:val="0"/>
          <w:sz w:val="28"/>
          <w:szCs w:val="28"/>
        </w:rPr>
        <w:t xml:space="preserve"> </w:t>
      </w:r>
      <w:r w:rsidR="00FC4196" w:rsidRPr="008E515E">
        <w:rPr>
          <w:rFonts w:ascii="PT Astra Serif" w:hAnsi="PT Astra Serif"/>
          <w:b w:val="0"/>
          <w:sz w:val="28"/>
          <w:szCs w:val="28"/>
        </w:rPr>
        <w:br/>
        <w:t>и порядка</w:t>
      </w:r>
      <w:r w:rsidR="002C6A20" w:rsidRPr="008E515E">
        <w:rPr>
          <w:rFonts w:ascii="PT Astra Serif" w:hAnsi="PT Astra Serif"/>
          <w:b w:val="0"/>
          <w:sz w:val="28"/>
          <w:szCs w:val="28"/>
        </w:rPr>
        <w:t xml:space="preserve">, установленных при </w:t>
      </w:r>
      <w:r w:rsidR="00FC4196" w:rsidRPr="008E515E">
        <w:rPr>
          <w:rFonts w:ascii="PT Astra Serif" w:hAnsi="PT Astra Serif"/>
          <w:b w:val="0"/>
          <w:sz w:val="28"/>
          <w:szCs w:val="28"/>
        </w:rPr>
        <w:t>предоставлени</w:t>
      </w:r>
      <w:r w:rsidR="002C6A20" w:rsidRPr="008E515E">
        <w:rPr>
          <w:rFonts w:ascii="PT Astra Serif" w:hAnsi="PT Astra Serif"/>
          <w:b w:val="0"/>
          <w:sz w:val="28"/>
          <w:szCs w:val="28"/>
        </w:rPr>
        <w:t>и</w:t>
      </w:r>
      <w:r w:rsidR="00FC4196" w:rsidRPr="008E515E">
        <w:rPr>
          <w:rFonts w:ascii="PT Astra Serif" w:hAnsi="PT Astra Serif"/>
          <w:b w:val="0"/>
          <w:sz w:val="28"/>
          <w:szCs w:val="28"/>
        </w:rPr>
        <w:t xml:space="preserve"> иных межбюджетных трансфертов.</w:t>
      </w:r>
    </w:p>
    <w:p w:rsidR="00FC4196" w:rsidRPr="008E515E" w:rsidRDefault="009F3001" w:rsidP="00B16656">
      <w:pPr>
        <w:ind w:firstLine="709"/>
        <w:rPr>
          <w:rFonts w:ascii="PT Astra Serif" w:hAnsi="PT Astra Serif" w:cs="Times New Roman"/>
          <w:sz w:val="28"/>
          <w:szCs w:val="28"/>
        </w:rPr>
      </w:pPr>
      <w:bookmarkStart w:id="6" w:name="sub_109"/>
      <w:r>
        <w:rPr>
          <w:rFonts w:ascii="PT Astra Serif" w:hAnsi="PT Astra Serif" w:cs="Times New Roman"/>
          <w:sz w:val="28"/>
          <w:szCs w:val="28"/>
        </w:rPr>
        <w:t>10</w:t>
      </w:r>
      <w:r w:rsidR="00FC4196" w:rsidRPr="008E515E">
        <w:rPr>
          <w:rFonts w:ascii="PT Astra Serif" w:hAnsi="PT Astra Serif" w:cs="Times New Roman"/>
          <w:sz w:val="28"/>
          <w:szCs w:val="28"/>
        </w:rPr>
        <w:t xml:space="preserve">. В случае нарушения получателем условий, установленных при предоставлении иных межбюджетных трансфертов, либо установления факта представления ложных или намеренно искажённых сведений Министерство обеспечивает возврат иных межбюджетных трансфертов в областной бюджет Ульяновской области путём направления получателю в срок, не превышающий 30 календарных дней со дня установления нарушений, требования </w:t>
      </w:r>
      <w:r w:rsidR="00FC4196" w:rsidRPr="008E515E">
        <w:rPr>
          <w:rFonts w:ascii="PT Astra Serif" w:hAnsi="PT Astra Serif" w:cs="Times New Roman"/>
          <w:sz w:val="28"/>
          <w:szCs w:val="28"/>
        </w:rPr>
        <w:br/>
        <w:t>о возврат</w:t>
      </w:r>
      <w:r w:rsidR="009E15E2" w:rsidRPr="008E515E">
        <w:rPr>
          <w:rFonts w:ascii="PT Astra Serif" w:hAnsi="PT Astra Serif" w:cs="Times New Roman"/>
          <w:sz w:val="28"/>
          <w:szCs w:val="28"/>
        </w:rPr>
        <w:t>е</w:t>
      </w:r>
      <w:r w:rsidR="00FC4196" w:rsidRPr="008E515E">
        <w:rPr>
          <w:rFonts w:ascii="PT Astra Serif" w:hAnsi="PT Astra Serif" w:cs="Times New Roman"/>
          <w:sz w:val="28"/>
          <w:szCs w:val="28"/>
        </w:rPr>
        <w:t xml:space="preserve"> иных межбюджетных трансфертов в течение 10 календарных дней со дня получения указанного требования.</w:t>
      </w:r>
    </w:p>
    <w:bookmarkEnd w:id="6"/>
    <w:p w:rsidR="00FC4196" w:rsidRPr="008E515E" w:rsidRDefault="00FC4196" w:rsidP="00B16656">
      <w:pPr>
        <w:ind w:firstLine="709"/>
        <w:rPr>
          <w:rFonts w:ascii="PT Astra Serif" w:hAnsi="PT Astra Serif" w:cs="Times New Roman"/>
          <w:sz w:val="28"/>
          <w:szCs w:val="28"/>
        </w:rPr>
      </w:pPr>
      <w:r w:rsidRPr="008E515E">
        <w:rPr>
          <w:rFonts w:ascii="PT Astra Serif" w:hAnsi="PT Astra Serif" w:cs="Times New Roman"/>
          <w:sz w:val="28"/>
          <w:szCs w:val="28"/>
        </w:rPr>
        <w:t>Возврат иных межбюджетных трансфертов осуществляется на лицевой счёт Министерства с последующим перечислением в доход областного бюджета Ульяновской области в установленном законодательством порядке.</w:t>
      </w:r>
    </w:p>
    <w:p w:rsidR="00A471F2" w:rsidRPr="008E515E" w:rsidRDefault="007F70CA" w:rsidP="00B16656">
      <w:pPr>
        <w:ind w:firstLine="709"/>
        <w:rPr>
          <w:rFonts w:ascii="PT Astra Serif" w:hAnsi="PT Astra Serif" w:cs="Times New Roman"/>
          <w:sz w:val="28"/>
          <w:szCs w:val="28"/>
        </w:rPr>
      </w:pPr>
      <w:r w:rsidRPr="008E515E">
        <w:rPr>
          <w:rFonts w:ascii="PT Astra Serif" w:hAnsi="PT Astra Serif" w:cs="Times New Roman"/>
          <w:sz w:val="28"/>
          <w:szCs w:val="28"/>
        </w:rPr>
        <w:t>1</w:t>
      </w:r>
      <w:r w:rsidR="009F3001">
        <w:rPr>
          <w:rFonts w:ascii="PT Astra Serif" w:hAnsi="PT Astra Serif" w:cs="Times New Roman"/>
          <w:sz w:val="28"/>
          <w:szCs w:val="28"/>
        </w:rPr>
        <w:t>1</w:t>
      </w:r>
      <w:r w:rsidR="00A471F2" w:rsidRPr="008E515E">
        <w:rPr>
          <w:rFonts w:ascii="PT Astra Serif" w:hAnsi="PT Astra Serif" w:cs="Times New Roman"/>
          <w:sz w:val="28"/>
          <w:szCs w:val="28"/>
        </w:rPr>
        <w:t>. Не использованный по состоянию на 1 января текущего финансового года остаток иных межбюджетных трансфертов подлежит возврату на лицевой сч</w:t>
      </w:r>
      <w:r w:rsidR="008A52C6" w:rsidRPr="008E515E">
        <w:rPr>
          <w:rFonts w:ascii="PT Astra Serif" w:hAnsi="PT Astra Serif" w:cs="Times New Roman"/>
          <w:sz w:val="28"/>
          <w:szCs w:val="28"/>
        </w:rPr>
        <w:t>ё</w:t>
      </w:r>
      <w:r w:rsidR="00130FC6" w:rsidRPr="008E515E">
        <w:rPr>
          <w:rFonts w:ascii="PT Astra Serif" w:hAnsi="PT Astra Serif" w:cs="Times New Roman"/>
          <w:sz w:val="28"/>
          <w:szCs w:val="28"/>
        </w:rPr>
        <w:t>т Министерства</w:t>
      </w:r>
      <w:r w:rsidR="00A471F2" w:rsidRPr="008E515E">
        <w:rPr>
          <w:rFonts w:ascii="PT Astra Serif" w:hAnsi="PT Astra Serif" w:cs="Times New Roman"/>
          <w:sz w:val="28"/>
          <w:szCs w:val="28"/>
        </w:rPr>
        <w:t xml:space="preserve"> с последующим перечислением в доход областного бюджета Ульяновской области в установленном законодательством порядке.</w:t>
      </w:r>
    </w:p>
    <w:p w:rsidR="00FC4196" w:rsidRPr="008E515E" w:rsidRDefault="007F70CA" w:rsidP="00B16656">
      <w:pPr>
        <w:ind w:firstLine="709"/>
        <w:rPr>
          <w:rFonts w:ascii="PT Astra Serif" w:hAnsi="PT Astra Serif" w:cs="Times New Roman"/>
          <w:sz w:val="28"/>
          <w:szCs w:val="28"/>
        </w:rPr>
      </w:pPr>
      <w:r w:rsidRPr="008E515E">
        <w:rPr>
          <w:rFonts w:ascii="PT Astra Serif" w:hAnsi="PT Astra Serif" w:cs="Times New Roman"/>
          <w:sz w:val="28"/>
          <w:szCs w:val="28"/>
        </w:rPr>
        <w:t>1</w:t>
      </w:r>
      <w:r w:rsidR="009F3001">
        <w:rPr>
          <w:rFonts w:ascii="PT Astra Serif" w:hAnsi="PT Astra Serif" w:cs="Times New Roman"/>
          <w:sz w:val="28"/>
          <w:szCs w:val="28"/>
        </w:rPr>
        <w:t>2</w:t>
      </w:r>
      <w:r w:rsidR="00A471F2" w:rsidRPr="008E515E">
        <w:rPr>
          <w:rFonts w:ascii="PT Astra Serif" w:hAnsi="PT Astra Serif" w:cs="Times New Roman"/>
          <w:sz w:val="28"/>
          <w:szCs w:val="28"/>
        </w:rPr>
        <w:t xml:space="preserve">. </w:t>
      </w:r>
      <w:r w:rsidR="00FC4196" w:rsidRPr="008E515E">
        <w:rPr>
          <w:rFonts w:ascii="PT Astra Serif" w:hAnsi="PT Astra Serif" w:cs="Times New Roman"/>
          <w:sz w:val="28"/>
          <w:szCs w:val="28"/>
        </w:rPr>
        <w:t xml:space="preserve">В случае отказа или уклонения получателя от добровольного возврата иных межбюджетных трансфертов в областной бюджет Ульяновской области Министерство принимает меры по их принудительному взысканию </w:t>
      </w:r>
      <w:r w:rsidR="00FC4196" w:rsidRPr="008E515E">
        <w:rPr>
          <w:rFonts w:ascii="PT Astra Serif" w:hAnsi="PT Astra Serif" w:cs="Times New Roman"/>
          <w:sz w:val="28"/>
          <w:szCs w:val="28"/>
        </w:rPr>
        <w:br/>
        <w:t>в установленном законодательством порядке.</w:t>
      </w:r>
    </w:p>
    <w:p w:rsidR="00FC4196" w:rsidRPr="008E515E" w:rsidRDefault="00FC4196" w:rsidP="00FC4196">
      <w:pPr>
        <w:rPr>
          <w:rFonts w:ascii="PT Astra Serif" w:hAnsi="PT Astra Serif" w:cs="Times New Roman"/>
          <w:sz w:val="28"/>
          <w:szCs w:val="28"/>
        </w:rPr>
      </w:pPr>
    </w:p>
    <w:p w:rsidR="00A471F2" w:rsidRPr="008E515E" w:rsidRDefault="00A471F2" w:rsidP="00FC4196">
      <w:pPr>
        <w:rPr>
          <w:rFonts w:ascii="PT Astra Serif" w:hAnsi="PT Astra Serif" w:cs="Times New Roman"/>
          <w:sz w:val="28"/>
          <w:szCs w:val="28"/>
        </w:rPr>
      </w:pPr>
    </w:p>
    <w:p w:rsidR="00FC4196" w:rsidRPr="008E515E" w:rsidRDefault="00FC4196" w:rsidP="00FC4196">
      <w:pPr>
        <w:ind w:firstLine="0"/>
        <w:jc w:val="center"/>
        <w:rPr>
          <w:rFonts w:ascii="PT Astra Serif" w:hAnsi="PT Astra Serif" w:cs="Times New Roman"/>
          <w:sz w:val="28"/>
          <w:szCs w:val="28"/>
        </w:rPr>
      </w:pPr>
      <w:r w:rsidRPr="008E515E">
        <w:rPr>
          <w:rFonts w:ascii="PT Astra Serif" w:hAnsi="PT Astra Serif" w:cs="Times New Roman"/>
          <w:sz w:val="28"/>
          <w:szCs w:val="28"/>
        </w:rPr>
        <w:t>___________________</w:t>
      </w:r>
    </w:p>
    <w:p w:rsidR="00A47274" w:rsidRPr="008E515E" w:rsidRDefault="00A47274" w:rsidP="006C2B5C">
      <w:pPr>
        <w:pStyle w:val="1"/>
        <w:spacing w:before="0" w:beforeAutospacing="0" w:after="0" w:afterAutospacing="0"/>
        <w:jc w:val="center"/>
        <w:rPr>
          <w:rFonts w:ascii="PT Astra Serif" w:hAnsi="PT Astra Serif"/>
          <w:b w:val="0"/>
          <w:sz w:val="28"/>
          <w:szCs w:val="28"/>
        </w:rPr>
      </w:pPr>
    </w:p>
    <w:sectPr w:rsidR="00A47274" w:rsidRPr="008E515E" w:rsidSect="00B16656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5E3" w:rsidRDefault="003265E3">
      <w:r>
        <w:separator/>
      </w:r>
    </w:p>
  </w:endnote>
  <w:endnote w:type="continuationSeparator" w:id="0">
    <w:p w:rsidR="003265E3" w:rsidRDefault="0032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5E3" w:rsidRDefault="003265E3">
      <w:r>
        <w:separator/>
      </w:r>
    </w:p>
  </w:footnote>
  <w:footnote w:type="continuationSeparator" w:id="0">
    <w:p w:rsidR="003265E3" w:rsidRDefault="00326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6538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1E6587" w:rsidRPr="00B16656" w:rsidRDefault="001E6587" w:rsidP="00B16656">
        <w:pPr>
          <w:pStyle w:val="a6"/>
          <w:ind w:firstLine="0"/>
          <w:jc w:val="center"/>
          <w:rPr>
            <w:rFonts w:ascii="PT Astra Serif" w:hAnsi="PT Astra Serif"/>
          </w:rPr>
        </w:pPr>
        <w:r w:rsidRPr="00B16656">
          <w:rPr>
            <w:rFonts w:ascii="PT Astra Serif" w:hAnsi="PT Astra Serif"/>
            <w:sz w:val="28"/>
            <w:szCs w:val="28"/>
          </w:rPr>
          <w:fldChar w:fldCharType="begin"/>
        </w:r>
        <w:r w:rsidRPr="00B16656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B16656">
          <w:rPr>
            <w:rFonts w:ascii="PT Astra Serif" w:hAnsi="PT Astra Serif"/>
            <w:sz w:val="28"/>
            <w:szCs w:val="28"/>
          </w:rPr>
          <w:fldChar w:fldCharType="separate"/>
        </w:r>
        <w:r w:rsidR="00687063">
          <w:rPr>
            <w:rFonts w:ascii="PT Astra Serif" w:hAnsi="PT Astra Serif"/>
            <w:noProof/>
            <w:sz w:val="28"/>
            <w:szCs w:val="28"/>
          </w:rPr>
          <w:t>2</w:t>
        </w:r>
        <w:r w:rsidRPr="00B16656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08"/>
    <w:rsid w:val="00002157"/>
    <w:rsid w:val="00003B43"/>
    <w:rsid w:val="00004679"/>
    <w:rsid w:val="0001090E"/>
    <w:rsid w:val="00013612"/>
    <w:rsid w:val="00013CCE"/>
    <w:rsid w:val="00013D29"/>
    <w:rsid w:val="00015781"/>
    <w:rsid w:val="000219F9"/>
    <w:rsid w:val="00027C29"/>
    <w:rsid w:val="00035477"/>
    <w:rsid w:val="00037A22"/>
    <w:rsid w:val="00040543"/>
    <w:rsid w:val="00042995"/>
    <w:rsid w:val="00043027"/>
    <w:rsid w:val="00046154"/>
    <w:rsid w:val="000500EE"/>
    <w:rsid w:val="00052F16"/>
    <w:rsid w:val="000532A7"/>
    <w:rsid w:val="00056B3A"/>
    <w:rsid w:val="00056BC2"/>
    <w:rsid w:val="00056CDF"/>
    <w:rsid w:val="00061323"/>
    <w:rsid w:val="00061512"/>
    <w:rsid w:val="00066926"/>
    <w:rsid w:val="00072EED"/>
    <w:rsid w:val="000808CE"/>
    <w:rsid w:val="00081256"/>
    <w:rsid w:val="00084A0A"/>
    <w:rsid w:val="00084B13"/>
    <w:rsid w:val="00084BB8"/>
    <w:rsid w:val="00085A39"/>
    <w:rsid w:val="00091076"/>
    <w:rsid w:val="00091FFF"/>
    <w:rsid w:val="000A3362"/>
    <w:rsid w:val="000A3A90"/>
    <w:rsid w:val="000B135E"/>
    <w:rsid w:val="000B14BF"/>
    <w:rsid w:val="000B5C15"/>
    <w:rsid w:val="000C09A2"/>
    <w:rsid w:val="000C150E"/>
    <w:rsid w:val="000C26D6"/>
    <w:rsid w:val="000C54C6"/>
    <w:rsid w:val="000C5955"/>
    <w:rsid w:val="000C7462"/>
    <w:rsid w:val="000D2E31"/>
    <w:rsid w:val="000D3A1A"/>
    <w:rsid w:val="000D697A"/>
    <w:rsid w:val="000E35DC"/>
    <w:rsid w:val="000E3EF6"/>
    <w:rsid w:val="000E76C4"/>
    <w:rsid w:val="000E7ECE"/>
    <w:rsid w:val="000F12B5"/>
    <w:rsid w:val="000F302F"/>
    <w:rsid w:val="000F3B5C"/>
    <w:rsid w:val="000F4560"/>
    <w:rsid w:val="000F6765"/>
    <w:rsid w:val="00102926"/>
    <w:rsid w:val="0010622D"/>
    <w:rsid w:val="00107FBA"/>
    <w:rsid w:val="0011222B"/>
    <w:rsid w:val="0011350E"/>
    <w:rsid w:val="00114562"/>
    <w:rsid w:val="00121E61"/>
    <w:rsid w:val="00122633"/>
    <w:rsid w:val="001230B1"/>
    <w:rsid w:val="00123FA1"/>
    <w:rsid w:val="0012487E"/>
    <w:rsid w:val="00124C1D"/>
    <w:rsid w:val="00126805"/>
    <w:rsid w:val="00127C4E"/>
    <w:rsid w:val="00130FC6"/>
    <w:rsid w:val="001326D4"/>
    <w:rsid w:val="00132792"/>
    <w:rsid w:val="001345FC"/>
    <w:rsid w:val="00134C4D"/>
    <w:rsid w:val="00136B7C"/>
    <w:rsid w:val="0014221B"/>
    <w:rsid w:val="00142976"/>
    <w:rsid w:val="00143557"/>
    <w:rsid w:val="0014649E"/>
    <w:rsid w:val="00156981"/>
    <w:rsid w:val="00156F91"/>
    <w:rsid w:val="00160396"/>
    <w:rsid w:val="00162CBF"/>
    <w:rsid w:val="00163719"/>
    <w:rsid w:val="001712EF"/>
    <w:rsid w:val="001718A9"/>
    <w:rsid w:val="0018353D"/>
    <w:rsid w:val="001844B8"/>
    <w:rsid w:val="00184C7B"/>
    <w:rsid w:val="00185C48"/>
    <w:rsid w:val="001866A2"/>
    <w:rsid w:val="00187C83"/>
    <w:rsid w:val="001905AB"/>
    <w:rsid w:val="00191335"/>
    <w:rsid w:val="00191CC6"/>
    <w:rsid w:val="0019241A"/>
    <w:rsid w:val="00194B8B"/>
    <w:rsid w:val="00194CF6"/>
    <w:rsid w:val="001950D9"/>
    <w:rsid w:val="001A0858"/>
    <w:rsid w:val="001A13B9"/>
    <w:rsid w:val="001A2183"/>
    <w:rsid w:val="001A34D0"/>
    <w:rsid w:val="001A442C"/>
    <w:rsid w:val="001B06F2"/>
    <w:rsid w:val="001B2A02"/>
    <w:rsid w:val="001B381A"/>
    <w:rsid w:val="001B50CA"/>
    <w:rsid w:val="001B73E3"/>
    <w:rsid w:val="001C0280"/>
    <w:rsid w:val="001C5E1D"/>
    <w:rsid w:val="001D0910"/>
    <w:rsid w:val="001D0AF8"/>
    <w:rsid w:val="001D2457"/>
    <w:rsid w:val="001D7639"/>
    <w:rsid w:val="001E4C20"/>
    <w:rsid w:val="001E6567"/>
    <w:rsid w:val="001E6587"/>
    <w:rsid w:val="001F12E8"/>
    <w:rsid w:val="001F2A3A"/>
    <w:rsid w:val="001F4C00"/>
    <w:rsid w:val="001F4F49"/>
    <w:rsid w:val="001F659D"/>
    <w:rsid w:val="0020087E"/>
    <w:rsid w:val="00203AD0"/>
    <w:rsid w:val="00203F99"/>
    <w:rsid w:val="0020703E"/>
    <w:rsid w:val="002125E3"/>
    <w:rsid w:val="0021331A"/>
    <w:rsid w:val="00217C4A"/>
    <w:rsid w:val="00217CC9"/>
    <w:rsid w:val="0022464A"/>
    <w:rsid w:val="0022645C"/>
    <w:rsid w:val="00227235"/>
    <w:rsid w:val="00227385"/>
    <w:rsid w:val="0023644A"/>
    <w:rsid w:val="00236A88"/>
    <w:rsid w:val="00236B3D"/>
    <w:rsid w:val="0024069D"/>
    <w:rsid w:val="00243DFA"/>
    <w:rsid w:val="00245586"/>
    <w:rsid w:val="0024696F"/>
    <w:rsid w:val="00246A45"/>
    <w:rsid w:val="0025013A"/>
    <w:rsid w:val="00250688"/>
    <w:rsid w:val="002512AB"/>
    <w:rsid w:val="002521E8"/>
    <w:rsid w:val="00254F7A"/>
    <w:rsid w:val="0025584E"/>
    <w:rsid w:val="0026308B"/>
    <w:rsid w:val="00263DD6"/>
    <w:rsid w:val="00264724"/>
    <w:rsid w:val="00266FBA"/>
    <w:rsid w:val="00267E90"/>
    <w:rsid w:val="002720B9"/>
    <w:rsid w:val="002758F4"/>
    <w:rsid w:val="0027775F"/>
    <w:rsid w:val="00281DB3"/>
    <w:rsid w:val="00282F03"/>
    <w:rsid w:val="0028435C"/>
    <w:rsid w:val="0028439A"/>
    <w:rsid w:val="002844AA"/>
    <w:rsid w:val="002957A8"/>
    <w:rsid w:val="0029636A"/>
    <w:rsid w:val="002964C3"/>
    <w:rsid w:val="0029729C"/>
    <w:rsid w:val="00297CE2"/>
    <w:rsid w:val="002A01BD"/>
    <w:rsid w:val="002A1F8F"/>
    <w:rsid w:val="002A2E21"/>
    <w:rsid w:val="002A2EC4"/>
    <w:rsid w:val="002A3385"/>
    <w:rsid w:val="002A539F"/>
    <w:rsid w:val="002A6168"/>
    <w:rsid w:val="002A6FDE"/>
    <w:rsid w:val="002B0757"/>
    <w:rsid w:val="002B0A90"/>
    <w:rsid w:val="002B0C00"/>
    <w:rsid w:val="002B1FF5"/>
    <w:rsid w:val="002C09BA"/>
    <w:rsid w:val="002C263A"/>
    <w:rsid w:val="002C6A08"/>
    <w:rsid w:val="002C6A20"/>
    <w:rsid w:val="002E131B"/>
    <w:rsid w:val="002E1477"/>
    <w:rsid w:val="002E2B3C"/>
    <w:rsid w:val="002E30DC"/>
    <w:rsid w:val="002E508D"/>
    <w:rsid w:val="002E78C3"/>
    <w:rsid w:val="002F35E8"/>
    <w:rsid w:val="002F546D"/>
    <w:rsid w:val="002F5A8C"/>
    <w:rsid w:val="002F7602"/>
    <w:rsid w:val="00304EE8"/>
    <w:rsid w:val="003057A5"/>
    <w:rsid w:val="003063AF"/>
    <w:rsid w:val="00310D92"/>
    <w:rsid w:val="0031296E"/>
    <w:rsid w:val="003137C2"/>
    <w:rsid w:val="00313F8C"/>
    <w:rsid w:val="00315D32"/>
    <w:rsid w:val="00316B41"/>
    <w:rsid w:val="00316BC1"/>
    <w:rsid w:val="0032117C"/>
    <w:rsid w:val="003212C3"/>
    <w:rsid w:val="003265E3"/>
    <w:rsid w:val="0033018E"/>
    <w:rsid w:val="00330B75"/>
    <w:rsid w:val="003323AB"/>
    <w:rsid w:val="00332B14"/>
    <w:rsid w:val="00332F14"/>
    <w:rsid w:val="00341D7C"/>
    <w:rsid w:val="00342F7E"/>
    <w:rsid w:val="00346350"/>
    <w:rsid w:val="00350C1E"/>
    <w:rsid w:val="00355274"/>
    <w:rsid w:val="00357E50"/>
    <w:rsid w:val="00360212"/>
    <w:rsid w:val="003649BA"/>
    <w:rsid w:val="003658BC"/>
    <w:rsid w:val="003678E2"/>
    <w:rsid w:val="00367FA4"/>
    <w:rsid w:val="00370C53"/>
    <w:rsid w:val="00371FB4"/>
    <w:rsid w:val="00373171"/>
    <w:rsid w:val="0037431B"/>
    <w:rsid w:val="003749FE"/>
    <w:rsid w:val="00382CFD"/>
    <w:rsid w:val="003835BD"/>
    <w:rsid w:val="0038393F"/>
    <w:rsid w:val="00384997"/>
    <w:rsid w:val="00384EF0"/>
    <w:rsid w:val="00386E0C"/>
    <w:rsid w:val="003874D0"/>
    <w:rsid w:val="00391302"/>
    <w:rsid w:val="00392289"/>
    <w:rsid w:val="003A1DFD"/>
    <w:rsid w:val="003A2E8C"/>
    <w:rsid w:val="003A638D"/>
    <w:rsid w:val="003B44FB"/>
    <w:rsid w:val="003B53BE"/>
    <w:rsid w:val="003B78CB"/>
    <w:rsid w:val="003B7A38"/>
    <w:rsid w:val="003C5610"/>
    <w:rsid w:val="003C5788"/>
    <w:rsid w:val="003C6217"/>
    <w:rsid w:val="003C6B2F"/>
    <w:rsid w:val="003C77DA"/>
    <w:rsid w:val="003D0237"/>
    <w:rsid w:val="003D1DDA"/>
    <w:rsid w:val="003D2DB9"/>
    <w:rsid w:val="003D349E"/>
    <w:rsid w:val="003D426A"/>
    <w:rsid w:val="003D7548"/>
    <w:rsid w:val="003E13E7"/>
    <w:rsid w:val="003E17BA"/>
    <w:rsid w:val="003E25DD"/>
    <w:rsid w:val="003E6AA2"/>
    <w:rsid w:val="003F2D38"/>
    <w:rsid w:val="003F473B"/>
    <w:rsid w:val="003F528D"/>
    <w:rsid w:val="00400B74"/>
    <w:rsid w:val="00401A44"/>
    <w:rsid w:val="00404829"/>
    <w:rsid w:val="00413567"/>
    <w:rsid w:val="004178BF"/>
    <w:rsid w:val="004216B4"/>
    <w:rsid w:val="0042486C"/>
    <w:rsid w:val="00427622"/>
    <w:rsid w:val="00427DD1"/>
    <w:rsid w:val="004332D3"/>
    <w:rsid w:val="00433AB6"/>
    <w:rsid w:val="004344D2"/>
    <w:rsid w:val="00440222"/>
    <w:rsid w:val="00440969"/>
    <w:rsid w:val="004411D0"/>
    <w:rsid w:val="00441B8E"/>
    <w:rsid w:val="0044397B"/>
    <w:rsid w:val="00443A6A"/>
    <w:rsid w:val="00445836"/>
    <w:rsid w:val="004464EB"/>
    <w:rsid w:val="00451F89"/>
    <w:rsid w:val="00453D34"/>
    <w:rsid w:val="004549BE"/>
    <w:rsid w:val="00457F2F"/>
    <w:rsid w:val="004607F9"/>
    <w:rsid w:val="0046551E"/>
    <w:rsid w:val="00467B7A"/>
    <w:rsid w:val="00467D6A"/>
    <w:rsid w:val="00471252"/>
    <w:rsid w:val="004728DE"/>
    <w:rsid w:val="00474FFA"/>
    <w:rsid w:val="00476E6E"/>
    <w:rsid w:val="004808EB"/>
    <w:rsid w:val="00482FE7"/>
    <w:rsid w:val="004910A0"/>
    <w:rsid w:val="004924F6"/>
    <w:rsid w:val="004930D7"/>
    <w:rsid w:val="00494604"/>
    <w:rsid w:val="004950B1"/>
    <w:rsid w:val="0049533D"/>
    <w:rsid w:val="004958EF"/>
    <w:rsid w:val="004A00D4"/>
    <w:rsid w:val="004A18D1"/>
    <w:rsid w:val="004A1ABD"/>
    <w:rsid w:val="004A1C40"/>
    <w:rsid w:val="004B0675"/>
    <w:rsid w:val="004B07AD"/>
    <w:rsid w:val="004B0D4B"/>
    <w:rsid w:val="004C1D5E"/>
    <w:rsid w:val="004C272B"/>
    <w:rsid w:val="004C2F5D"/>
    <w:rsid w:val="004C372C"/>
    <w:rsid w:val="004C3979"/>
    <w:rsid w:val="004C56EE"/>
    <w:rsid w:val="004C651D"/>
    <w:rsid w:val="004C6D73"/>
    <w:rsid w:val="004D0688"/>
    <w:rsid w:val="004D46B2"/>
    <w:rsid w:val="004D7519"/>
    <w:rsid w:val="004E44B1"/>
    <w:rsid w:val="004E749F"/>
    <w:rsid w:val="004F59E5"/>
    <w:rsid w:val="005012B2"/>
    <w:rsid w:val="0050167A"/>
    <w:rsid w:val="0050429D"/>
    <w:rsid w:val="00505656"/>
    <w:rsid w:val="00506A35"/>
    <w:rsid w:val="0051056F"/>
    <w:rsid w:val="005125AC"/>
    <w:rsid w:val="00515454"/>
    <w:rsid w:val="005265DB"/>
    <w:rsid w:val="0053009A"/>
    <w:rsid w:val="005323CB"/>
    <w:rsid w:val="00534CD5"/>
    <w:rsid w:val="00535F67"/>
    <w:rsid w:val="005361FC"/>
    <w:rsid w:val="0053746F"/>
    <w:rsid w:val="00537910"/>
    <w:rsid w:val="0054105D"/>
    <w:rsid w:val="005448DF"/>
    <w:rsid w:val="0054508E"/>
    <w:rsid w:val="00550DAE"/>
    <w:rsid w:val="005522ED"/>
    <w:rsid w:val="00554D44"/>
    <w:rsid w:val="00554E75"/>
    <w:rsid w:val="00560D84"/>
    <w:rsid w:val="005614F5"/>
    <w:rsid w:val="00567081"/>
    <w:rsid w:val="00574F68"/>
    <w:rsid w:val="00575667"/>
    <w:rsid w:val="005814E0"/>
    <w:rsid w:val="0058758C"/>
    <w:rsid w:val="00591EC0"/>
    <w:rsid w:val="005942A5"/>
    <w:rsid w:val="005966AE"/>
    <w:rsid w:val="00597FB3"/>
    <w:rsid w:val="005A1513"/>
    <w:rsid w:val="005A2579"/>
    <w:rsid w:val="005A53CE"/>
    <w:rsid w:val="005A54E9"/>
    <w:rsid w:val="005A5771"/>
    <w:rsid w:val="005B044F"/>
    <w:rsid w:val="005B0BEC"/>
    <w:rsid w:val="005B58CE"/>
    <w:rsid w:val="005B6FF3"/>
    <w:rsid w:val="005C15DD"/>
    <w:rsid w:val="005C42B3"/>
    <w:rsid w:val="005C7834"/>
    <w:rsid w:val="005C79BF"/>
    <w:rsid w:val="005D0CE8"/>
    <w:rsid w:val="005D1B71"/>
    <w:rsid w:val="005D44BA"/>
    <w:rsid w:val="005D7449"/>
    <w:rsid w:val="005E0034"/>
    <w:rsid w:val="005E0F98"/>
    <w:rsid w:val="005E1C0C"/>
    <w:rsid w:val="005E28C3"/>
    <w:rsid w:val="005E3C05"/>
    <w:rsid w:val="005E568E"/>
    <w:rsid w:val="005E65D8"/>
    <w:rsid w:val="005F1C26"/>
    <w:rsid w:val="005F251C"/>
    <w:rsid w:val="005F4DD5"/>
    <w:rsid w:val="005F5FAA"/>
    <w:rsid w:val="005F67B4"/>
    <w:rsid w:val="005F76FA"/>
    <w:rsid w:val="006011A7"/>
    <w:rsid w:val="00603C10"/>
    <w:rsid w:val="00603D78"/>
    <w:rsid w:val="0060483A"/>
    <w:rsid w:val="00605324"/>
    <w:rsid w:val="0060654C"/>
    <w:rsid w:val="00606639"/>
    <w:rsid w:val="00610AD6"/>
    <w:rsid w:val="00611887"/>
    <w:rsid w:val="00611CC0"/>
    <w:rsid w:val="0061376A"/>
    <w:rsid w:val="006218E2"/>
    <w:rsid w:val="00623340"/>
    <w:rsid w:val="00624C25"/>
    <w:rsid w:val="00630D4A"/>
    <w:rsid w:val="006367F5"/>
    <w:rsid w:val="006409A3"/>
    <w:rsid w:val="00647744"/>
    <w:rsid w:val="006501DE"/>
    <w:rsid w:val="00652E33"/>
    <w:rsid w:val="00653CF4"/>
    <w:rsid w:val="00654190"/>
    <w:rsid w:val="00656482"/>
    <w:rsid w:val="00657176"/>
    <w:rsid w:val="00662260"/>
    <w:rsid w:val="006627DC"/>
    <w:rsid w:val="00663AFD"/>
    <w:rsid w:val="00670C68"/>
    <w:rsid w:val="0067198F"/>
    <w:rsid w:val="00671CEF"/>
    <w:rsid w:val="00671DF5"/>
    <w:rsid w:val="00673C16"/>
    <w:rsid w:val="00676F2E"/>
    <w:rsid w:val="00677976"/>
    <w:rsid w:val="006824EB"/>
    <w:rsid w:val="00684734"/>
    <w:rsid w:val="00687063"/>
    <w:rsid w:val="0069196F"/>
    <w:rsid w:val="00695109"/>
    <w:rsid w:val="006951C1"/>
    <w:rsid w:val="00695436"/>
    <w:rsid w:val="006A0F11"/>
    <w:rsid w:val="006A3E73"/>
    <w:rsid w:val="006A5897"/>
    <w:rsid w:val="006B1135"/>
    <w:rsid w:val="006C0B45"/>
    <w:rsid w:val="006C1DBF"/>
    <w:rsid w:val="006C2B5C"/>
    <w:rsid w:val="006C4C63"/>
    <w:rsid w:val="006C4DBC"/>
    <w:rsid w:val="006D2E87"/>
    <w:rsid w:val="006D3CFF"/>
    <w:rsid w:val="006D5E30"/>
    <w:rsid w:val="006D6155"/>
    <w:rsid w:val="006E035E"/>
    <w:rsid w:val="006E1225"/>
    <w:rsid w:val="006E1F12"/>
    <w:rsid w:val="006E1FEC"/>
    <w:rsid w:val="006E5841"/>
    <w:rsid w:val="006F3131"/>
    <w:rsid w:val="0070124B"/>
    <w:rsid w:val="00701743"/>
    <w:rsid w:val="007044A7"/>
    <w:rsid w:val="00704715"/>
    <w:rsid w:val="00707807"/>
    <w:rsid w:val="00710560"/>
    <w:rsid w:val="007110D6"/>
    <w:rsid w:val="00712E98"/>
    <w:rsid w:val="00723280"/>
    <w:rsid w:val="007239D4"/>
    <w:rsid w:val="00726521"/>
    <w:rsid w:val="007269E4"/>
    <w:rsid w:val="007313A2"/>
    <w:rsid w:val="00740EF0"/>
    <w:rsid w:val="00741ABF"/>
    <w:rsid w:val="00742F52"/>
    <w:rsid w:val="007572E8"/>
    <w:rsid w:val="00760044"/>
    <w:rsid w:val="00764CFB"/>
    <w:rsid w:val="00773ABD"/>
    <w:rsid w:val="007745A0"/>
    <w:rsid w:val="0078269E"/>
    <w:rsid w:val="0078577C"/>
    <w:rsid w:val="0078726A"/>
    <w:rsid w:val="0079388F"/>
    <w:rsid w:val="00795091"/>
    <w:rsid w:val="0079699E"/>
    <w:rsid w:val="007A0B4E"/>
    <w:rsid w:val="007A196C"/>
    <w:rsid w:val="007A20C8"/>
    <w:rsid w:val="007A45AC"/>
    <w:rsid w:val="007A7D0D"/>
    <w:rsid w:val="007B26F6"/>
    <w:rsid w:val="007B30CE"/>
    <w:rsid w:val="007B3A51"/>
    <w:rsid w:val="007B3CBF"/>
    <w:rsid w:val="007C0162"/>
    <w:rsid w:val="007C2568"/>
    <w:rsid w:val="007C682A"/>
    <w:rsid w:val="007D1AD0"/>
    <w:rsid w:val="007D27BD"/>
    <w:rsid w:val="007D2D3B"/>
    <w:rsid w:val="007D5D4D"/>
    <w:rsid w:val="007D6C25"/>
    <w:rsid w:val="007D7BA0"/>
    <w:rsid w:val="007E2D79"/>
    <w:rsid w:val="007E3B83"/>
    <w:rsid w:val="007E49F8"/>
    <w:rsid w:val="007E5705"/>
    <w:rsid w:val="007F0F60"/>
    <w:rsid w:val="007F70CA"/>
    <w:rsid w:val="00801D2D"/>
    <w:rsid w:val="00802294"/>
    <w:rsid w:val="00807448"/>
    <w:rsid w:val="00810B04"/>
    <w:rsid w:val="00812D82"/>
    <w:rsid w:val="00815605"/>
    <w:rsid w:val="00817351"/>
    <w:rsid w:val="008214AD"/>
    <w:rsid w:val="00822875"/>
    <w:rsid w:val="008237F9"/>
    <w:rsid w:val="00836A5B"/>
    <w:rsid w:val="008431D5"/>
    <w:rsid w:val="008458AE"/>
    <w:rsid w:val="008461B4"/>
    <w:rsid w:val="00850EFA"/>
    <w:rsid w:val="00852898"/>
    <w:rsid w:val="00853819"/>
    <w:rsid w:val="008543C4"/>
    <w:rsid w:val="008557D4"/>
    <w:rsid w:val="0086206F"/>
    <w:rsid w:val="008635F7"/>
    <w:rsid w:val="00864FCC"/>
    <w:rsid w:val="00865A8C"/>
    <w:rsid w:val="00865DA9"/>
    <w:rsid w:val="008671CD"/>
    <w:rsid w:val="00867332"/>
    <w:rsid w:val="00877878"/>
    <w:rsid w:val="00880541"/>
    <w:rsid w:val="00880C7E"/>
    <w:rsid w:val="008903D0"/>
    <w:rsid w:val="0089450C"/>
    <w:rsid w:val="008950BE"/>
    <w:rsid w:val="00895AB9"/>
    <w:rsid w:val="008A0C08"/>
    <w:rsid w:val="008A52C6"/>
    <w:rsid w:val="008A647C"/>
    <w:rsid w:val="008B3482"/>
    <w:rsid w:val="008B41E2"/>
    <w:rsid w:val="008B528D"/>
    <w:rsid w:val="008B53D8"/>
    <w:rsid w:val="008B5706"/>
    <w:rsid w:val="008B633E"/>
    <w:rsid w:val="008B6A1C"/>
    <w:rsid w:val="008B736E"/>
    <w:rsid w:val="008C19DB"/>
    <w:rsid w:val="008C64D2"/>
    <w:rsid w:val="008D580C"/>
    <w:rsid w:val="008D7C23"/>
    <w:rsid w:val="008E00ED"/>
    <w:rsid w:val="008E515E"/>
    <w:rsid w:val="008F03EF"/>
    <w:rsid w:val="008F04FB"/>
    <w:rsid w:val="008F1419"/>
    <w:rsid w:val="008F230F"/>
    <w:rsid w:val="008F3FAD"/>
    <w:rsid w:val="008F5931"/>
    <w:rsid w:val="008F5D30"/>
    <w:rsid w:val="00907AA5"/>
    <w:rsid w:val="00910DCE"/>
    <w:rsid w:val="00910DF1"/>
    <w:rsid w:val="009114EF"/>
    <w:rsid w:val="00913F40"/>
    <w:rsid w:val="009147A0"/>
    <w:rsid w:val="00915529"/>
    <w:rsid w:val="009221B7"/>
    <w:rsid w:val="009252E2"/>
    <w:rsid w:val="00925382"/>
    <w:rsid w:val="009261FA"/>
    <w:rsid w:val="00926315"/>
    <w:rsid w:val="00931F70"/>
    <w:rsid w:val="009327FF"/>
    <w:rsid w:val="009339D8"/>
    <w:rsid w:val="009357E7"/>
    <w:rsid w:val="009375C2"/>
    <w:rsid w:val="00941EFE"/>
    <w:rsid w:val="009422A8"/>
    <w:rsid w:val="00942A6F"/>
    <w:rsid w:val="00944B43"/>
    <w:rsid w:val="00944CEB"/>
    <w:rsid w:val="00947BBD"/>
    <w:rsid w:val="00947F40"/>
    <w:rsid w:val="00951D97"/>
    <w:rsid w:val="0095202B"/>
    <w:rsid w:val="009525F8"/>
    <w:rsid w:val="00954D97"/>
    <w:rsid w:val="00957742"/>
    <w:rsid w:val="009603B9"/>
    <w:rsid w:val="009607F4"/>
    <w:rsid w:val="00963F9D"/>
    <w:rsid w:val="00965A13"/>
    <w:rsid w:val="009708CB"/>
    <w:rsid w:val="00970BF1"/>
    <w:rsid w:val="009710E4"/>
    <w:rsid w:val="009727FD"/>
    <w:rsid w:val="00974C43"/>
    <w:rsid w:val="00977502"/>
    <w:rsid w:val="00980510"/>
    <w:rsid w:val="00981B07"/>
    <w:rsid w:val="00981BE1"/>
    <w:rsid w:val="0098229E"/>
    <w:rsid w:val="00984C47"/>
    <w:rsid w:val="00985083"/>
    <w:rsid w:val="00985BD3"/>
    <w:rsid w:val="00985DD3"/>
    <w:rsid w:val="009872EE"/>
    <w:rsid w:val="00991486"/>
    <w:rsid w:val="00995F06"/>
    <w:rsid w:val="00996A73"/>
    <w:rsid w:val="009A2439"/>
    <w:rsid w:val="009A32B8"/>
    <w:rsid w:val="009A5229"/>
    <w:rsid w:val="009A5E43"/>
    <w:rsid w:val="009A64BC"/>
    <w:rsid w:val="009B15DF"/>
    <w:rsid w:val="009B170B"/>
    <w:rsid w:val="009B2E08"/>
    <w:rsid w:val="009C01BC"/>
    <w:rsid w:val="009C24F3"/>
    <w:rsid w:val="009C44AF"/>
    <w:rsid w:val="009C57F1"/>
    <w:rsid w:val="009D3C2E"/>
    <w:rsid w:val="009D5353"/>
    <w:rsid w:val="009D6665"/>
    <w:rsid w:val="009D6E78"/>
    <w:rsid w:val="009E15E2"/>
    <w:rsid w:val="009E1A8A"/>
    <w:rsid w:val="009E4DC1"/>
    <w:rsid w:val="009E668D"/>
    <w:rsid w:val="009F1D16"/>
    <w:rsid w:val="009F2B09"/>
    <w:rsid w:val="009F3001"/>
    <w:rsid w:val="009F4752"/>
    <w:rsid w:val="009F520C"/>
    <w:rsid w:val="009F6462"/>
    <w:rsid w:val="009F6983"/>
    <w:rsid w:val="00A0066C"/>
    <w:rsid w:val="00A01341"/>
    <w:rsid w:val="00A019A1"/>
    <w:rsid w:val="00A02CCE"/>
    <w:rsid w:val="00A04C68"/>
    <w:rsid w:val="00A057FF"/>
    <w:rsid w:val="00A06A76"/>
    <w:rsid w:val="00A1142C"/>
    <w:rsid w:val="00A138E4"/>
    <w:rsid w:val="00A1475A"/>
    <w:rsid w:val="00A14BB1"/>
    <w:rsid w:val="00A15313"/>
    <w:rsid w:val="00A1797F"/>
    <w:rsid w:val="00A23F62"/>
    <w:rsid w:val="00A2668A"/>
    <w:rsid w:val="00A30421"/>
    <w:rsid w:val="00A3434C"/>
    <w:rsid w:val="00A353D6"/>
    <w:rsid w:val="00A37545"/>
    <w:rsid w:val="00A37636"/>
    <w:rsid w:val="00A37F74"/>
    <w:rsid w:val="00A42ADC"/>
    <w:rsid w:val="00A439D6"/>
    <w:rsid w:val="00A471F2"/>
    <w:rsid w:val="00A47274"/>
    <w:rsid w:val="00A50D0E"/>
    <w:rsid w:val="00A50F18"/>
    <w:rsid w:val="00A53892"/>
    <w:rsid w:val="00A53A13"/>
    <w:rsid w:val="00A55B23"/>
    <w:rsid w:val="00A625A6"/>
    <w:rsid w:val="00A6707E"/>
    <w:rsid w:val="00A67D9A"/>
    <w:rsid w:val="00A70E3B"/>
    <w:rsid w:val="00A73FD2"/>
    <w:rsid w:val="00A75A98"/>
    <w:rsid w:val="00A77AAE"/>
    <w:rsid w:val="00A830C2"/>
    <w:rsid w:val="00A87215"/>
    <w:rsid w:val="00A87EF0"/>
    <w:rsid w:val="00A9129D"/>
    <w:rsid w:val="00A958F6"/>
    <w:rsid w:val="00A9687A"/>
    <w:rsid w:val="00A96D87"/>
    <w:rsid w:val="00A97CA5"/>
    <w:rsid w:val="00AA46CD"/>
    <w:rsid w:val="00AA6B09"/>
    <w:rsid w:val="00AB15EB"/>
    <w:rsid w:val="00AB1C3B"/>
    <w:rsid w:val="00AB47CE"/>
    <w:rsid w:val="00AB4951"/>
    <w:rsid w:val="00AB4CDF"/>
    <w:rsid w:val="00AB6BC4"/>
    <w:rsid w:val="00AB7BC2"/>
    <w:rsid w:val="00AC737F"/>
    <w:rsid w:val="00AD0D56"/>
    <w:rsid w:val="00AD41AF"/>
    <w:rsid w:val="00AD4437"/>
    <w:rsid w:val="00AD5D31"/>
    <w:rsid w:val="00AD5E15"/>
    <w:rsid w:val="00AE011A"/>
    <w:rsid w:val="00AE4687"/>
    <w:rsid w:val="00AE6948"/>
    <w:rsid w:val="00AE6B5C"/>
    <w:rsid w:val="00AE6C5D"/>
    <w:rsid w:val="00AF6C88"/>
    <w:rsid w:val="00B00217"/>
    <w:rsid w:val="00B0212D"/>
    <w:rsid w:val="00B02C32"/>
    <w:rsid w:val="00B030DE"/>
    <w:rsid w:val="00B04F34"/>
    <w:rsid w:val="00B057E6"/>
    <w:rsid w:val="00B0608C"/>
    <w:rsid w:val="00B070D2"/>
    <w:rsid w:val="00B1225A"/>
    <w:rsid w:val="00B1433D"/>
    <w:rsid w:val="00B165DC"/>
    <w:rsid w:val="00B16656"/>
    <w:rsid w:val="00B16D15"/>
    <w:rsid w:val="00B16D5F"/>
    <w:rsid w:val="00B20231"/>
    <w:rsid w:val="00B2788F"/>
    <w:rsid w:val="00B27C2F"/>
    <w:rsid w:val="00B30225"/>
    <w:rsid w:val="00B302B6"/>
    <w:rsid w:val="00B3067C"/>
    <w:rsid w:val="00B37622"/>
    <w:rsid w:val="00B40DF3"/>
    <w:rsid w:val="00B41810"/>
    <w:rsid w:val="00B44C5B"/>
    <w:rsid w:val="00B451EA"/>
    <w:rsid w:val="00B50673"/>
    <w:rsid w:val="00B52995"/>
    <w:rsid w:val="00B56473"/>
    <w:rsid w:val="00B568BD"/>
    <w:rsid w:val="00B60688"/>
    <w:rsid w:val="00B63911"/>
    <w:rsid w:val="00B67B3A"/>
    <w:rsid w:val="00B72588"/>
    <w:rsid w:val="00B76306"/>
    <w:rsid w:val="00B81F40"/>
    <w:rsid w:val="00B82A74"/>
    <w:rsid w:val="00B83E00"/>
    <w:rsid w:val="00B84A66"/>
    <w:rsid w:val="00B8525B"/>
    <w:rsid w:val="00B866D7"/>
    <w:rsid w:val="00B87544"/>
    <w:rsid w:val="00B90241"/>
    <w:rsid w:val="00B959E3"/>
    <w:rsid w:val="00B96A3A"/>
    <w:rsid w:val="00B974EE"/>
    <w:rsid w:val="00BA020B"/>
    <w:rsid w:val="00BA0816"/>
    <w:rsid w:val="00BA17E9"/>
    <w:rsid w:val="00BA399F"/>
    <w:rsid w:val="00BA7D61"/>
    <w:rsid w:val="00BB017D"/>
    <w:rsid w:val="00BB0A1C"/>
    <w:rsid w:val="00BB1439"/>
    <w:rsid w:val="00BB1900"/>
    <w:rsid w:val="00BB1921"/>
    <w:rsid w:val="00BB1DD5"/>
    <w:rsid w:val="00BB1E6D"/>
    <w:rsid w:val="00BB4CB7"/>
    <w:rsid w:val="00BB68E6"/>
    <w:rsid w:val="00BB6B0E"/>
    <w:rsid w:val="00BC465E"/>
    <w:rsid w:val="00BC63DC"/>
    <w:rsid w:val="00BD077B"/>
    <w:rsid w:val="00BD2410"/>
    <w:rsid w:val="00BD3065"/>
    <w:rsid w:val="00BD5CF2"/>
    <w:rsid w:val="00BD7D6B"/>
    <w:rsid w:val="00BE19E5"/>
    <w:rsid w:val="00BE6E50"/>
    <w:rsid w:val="00BE70C1"/>
    <w:rsid w:val="00BF0C64"/>
    <w:rsid w:val="00BF63C2"/>
    <w:rsid w:val="00BF63FF"/>
    <w:rsid w:val="00C015E9"/>
    <w:rsid w:val="00C053B8"/>
    <w:rsid w:val="00C05870"/>
    <w:rsid w:val="00C07A29"/>
    <w:rsid w:val="00C1051C"/>
    <w:rsid w:val="00C11ABE"/>
    <w:rsid w:val="00C12453"/>
    <w:rsid w:val="00C12F31"/>
    <w:rsid w:val="00C14A48"/>
    <w:rsid w:val="00C16030"/>
    <w:rsid w:val="00C17D54"/>
    <w:rsid w:val="00C23A08"/>
    <w:rsid w:val="00C24678"/>
    <w:rsid w:val="00C25AA4"/>
    <w:rsid w:val="00C30487"/>
    <w:rsid w:val="00C3607B"/>
    <w:rsid w:val="00C37BE1"/>
    <w:rsid w:val="00C42ECB"/>
    <w:rsid w:val="00C4491A"/>
    <w:rsid w:val="00C46D9C"/>
    <w:rsid w:val="00C472E1"/>
    <w:rsid w:val="00C51C7C"/>
    <w:rsid w:val="00C53545"/>
    <w:rsid w:val="00C54901"/>
    <w:rsid w:val="00C6184F"/>
    <w:rsid w:val="00C61A2B"/>
    <w:rsid w:val="00C63596"/>
    <w:rsid w:val="00C6562F"/>
    <w:rsid w:val="00C65E6A"/>
    <w:rsid w:val="00C6625B"/>
    <w:rsid w:val="00C71394"/>
    <w:rsid w:val="00C739E9"/>
    <w:rsid w:val="00C80513"/>
    <w:rsid w:val="00C80673"/>
    <w:rsid w:val="00C81FF6"/>
    <w:rsid w:val="00C83543"/>
    <w:rsid w:val="00C8517F"/>
    <w:rsid w:val="00C859A1"/>
    <w:rsid w:val="00C9223D"/>
    <w:rsid w:val="00C9327A"/>
    <w:rsid w:val="00C9424E"/>
    <w:rsid w:val="00C970C1"/>
    <w:rsid w:val="00CA053C"/>
    <w:rsid w:val="00CA0A01"/>
    <w:rsid w:val="00CA1682"/>
    <w:rsid w:val="00CA16DE"/>
    <w:rsid w:val="00CA2280"/>
    <w:rsid w:val="00CA2D09"/>
    <w:rsid w:val="00CA2EDC"/>
    <w:rsid w:val="00CA492D"/>
    <w:rsid w:val="00CA5DB9"/>
    <w:rsid w:val="00CA6002"/>
    <w:rsid w:val="00CA6AED"/>
    <w:rsid w:val="00CB4BBC"/>
    <w:rsid w:val="00CB4FC5"/>
    <w:rsid w:val="00CC49E0"/>
    <w:rsid w:val="00CC5038"/>
    <w:rsid w:val="00CD1556"/>
    <w:rsid w:val="00CD4414"/>
    <w:rsid w:val="00CD46BA"/>
    <w:rsid w:val="00CD52DE"/>
    <w:rsid w:val="00CD59FB"/>
    <w:rsid w:val="00CE0C3D"/>
    <w:rsid w:val="00CE23CF"/>
    <w:rsid w:val="00CE4904"/>
    <w:rsid w:val="00CE611D"/>
    <w:rsid w:val="00CF00A8"/>
    <w:rsid w:val="00CF779A"/>
    <w:rsid w:val="00CF78DA"/>
    <w:rsid w:val="00CF7A63"/>
    <w:rsid w:val="00D01F72"/>
    <w:rsid w:val="00D04D5C"/>
    <w:rsid w:val="00D05C8A"/>
    <w:rsid w:val="00D12B2B"/>
    <w:rsid w:val="00D15B47"/>
    <w:rsid w:val="00D171E8"/>
    <w:rsid w:val="00D17366"/>
    <w:rsid w:val="00D25058"/>
    <w:rsid w:val="00D25392"/>
    <w:rsid w:val="00D26A85"/>
    <w:rsid w:val="00D32781"/>
    <w:rsid w:val="00D33F3A"/>
    <w:rsid w:val="00D3649D"/>
    <w:rsid w:val="00D40BB9"/>
    <w:rsid w:val="00D4150C"/>
    <w:rsid w:val="00D433E5"/>
    <w:rsid w:val="00D439C5"/>
    <w:rsid w:val="00D45D29"/>
    <w:rsid w:val="00D507F3"/>
    <w:rsid w:val="00D51821"/>
    <w:rsid w:val="00D525A5"/>
    <w:rsid w:val="00D52A02"/>
    <w:rsid w:val="00D532D1"/>
    <w:rsid w:val="00D557E6"/>
    <w:rsid w:val="00D5716E"/>
    <w:rsid w:val="00D571F6"/>
    <w:rsid w:val="00D61F1E"/>
    <w:rsid w:val="00D631B7"/>
    <w:rsid w:val="00D64925"/>
    <w:rsid w:val="00D66C7E"/>
    <w:rsid w:val="00D70AC2"/>
    <w:rsid w:val="00D71385"/>
    <w:rsid w:val="00D739D7"/>
    <w:rsid w:val="00D76D59"/>
    <w:rsid w:val="00D82B2E"/>
    <w:rsid w:val="00DA3FA6"/>
    <w:rsid w:val="00DA598A"/>
    <w:rsid w:val="00DA7895"/>
    <w:rsid w:val="00DB1020"/>
    <w:rsid w:val="00DB24B2"/>
    <w:rsid w:val="00DB2A25"/>
    <w:rsid w:val="00DC25FD"/>
    <w:rsid w:val="00DC66DF"/>
    <w:rsid w:val="00DC66E9"/>
    <w:rsid w:val="00DC6CF4"/>
    <w:rsid w:val="00DD5583"/>
    <w:rsid w:val="00DD75FF"/>
    <w:rsid w:val="00DE23E3"/>
    <w:rsid w:val="00DE2D31"/>
    <w:rsid w:val="00DE511A"/>
    <w:rsid w:val="00DE58FF"/>
    <w:rsid w:val="00DE6BC0"/>
    <w:rsid w:val="00DE6F2A"/>
    <w:rsid w:val="00DE7A89"/>
    <w:rsid w:val="00DF0996"/>
    <w:rsid w:val="00DF3B14"/>
    <w:rsid w:val="00DF5639"/>
    <w:rsid w:val="00E02059"/>
    <w:rsid w:val="00E022D9"/>
    <w:rsid w:val="00E053EA"/>
    <w:rsid w:val="00E05572"/>
    <w:rsid w:val="00E14836"/>
    <w:rsid w:val="00E15088"/>
    <w:rsid w:val="00E15172"/>
    <w:rsid w:val="00E15B0A"/>
    <w:rsid w:val="00E17078"/>
    <w:rsid w:val="00E20EB2"/>
    <w:rsid w:val="00E24E36"/>
    <w:rsid w:val="00E26C10"/>
    <w:rsid w:val="00E35623"/>
    <w:rsid w:val="00E401FE"/>
    <w:rsid w:val="00E41B3D"/>
    <w:rsid w:val="00E441EE"/>
    <w:rsid w:val="00E45A7F"/>
    <w:rsid w:val="00E46E6A"/>
    <w:rsid w:val="00E51BEA"/>
    <w:rsid w:val="00E52491"/>
    <w:rsid w:val="00E54228"/>
    <w:rsid w:val="00E5445D"/>
    <w:rsid w:val="00E5798A"/>
    <w:rsid w:val="00E57B26"/>
    <w:rsid w:val="00E61FFB"/>
    <w:rsid w:val="00E62871"/>
    <w:rsid w:val="00E64EB5"/>
    <w:rsid w:val="00E65F4A"/>
    <w:rsid w:val="00E70EA6"/>
    <w:rsid w:val="00E71EBB"/>
    <w:rsid w:val="00E7600B"/>
    <w:rsid w:val="00E768FE"/>
    <w:rsid w:val="00E76E58"/>
    <w:rsid w:val="00E77347"/>
    <w:rsid w:val="00E77C70"/>
    <w:rsid w:val="00E834DA"/>
    <w:rsid w:val="00E84C0D"/>
    <w:rsid w:val="00E872B6"/>
    <w:rsid w:val="00E91C84"/>
    <w:rsid w:val="00E92CF8"/>
    <w:rsid w:val="00E95D0E"/>
    <w:rsid w:val="00E9612F"/>
    <w:rsid w:val="00E96D40"/>
    <w:rsid w:val="00E96DCE"/>
    <w:rsid w:val="00E97D6E"/>
    <w:rsid w:val="00EB05D8"/>
    <w:rsid w:val="00EB0FE1"/>
    <w:rsid w:val="00EB134D"/>
    <w:rsid w:val="00EB1777"/>
    <w:rsid w:val="00EB223E"/>
    <w:rsid w:val="00EB294C"/>
    <w:rsid w:val="00EB34B0"/>
    <w:rsid w:val="00EB410C"/>
    <w:rsid w:val="00EB4C26"/>
    <w:rsid w:val="00EB56DC"/>
    <w:rsid w:val="00EC2A0A"/>
    <w:rsid w:val="00EC4688"/>
    <w:rsid w:val="00EC5C75"/>
    <w:rsid w:val="00EC7275"/>
    <w:rsid w:val="00EE1992"/>
    <w:rsid w:val="00EE25B3"/>
    <w:rsid w:val="00EE42FC"/>
    <w:rsid w:val="00EE44DC"/>
    <w:rsid w:val="00EE52DC"/>
    <w:rsid w:val="00EE57AA"/>
    <w:rsid w:val="00EE5CDF"/>
    <w:rsid w:val="00EE641C"/>
    <w:rsid w:val="00EF04A3"/>
    <w:rsid w:val="00EF24BF"/>
    <w:rsid w:val="00F00BDE"/>
    <w:rsid w:val="00F02AAD"/>
    <w:rsid w:val="00F04B7D"/>
    <w:rsid w:val="00F10988"/>
    <w:rsid w:val="00F14176"/>
    <w:rsid w:val="00F20BDB"/>
    <w:rsid w:val="00F21916"/>
    <w:rsid w:val="00F21E02"/>
    <w:rsid w:val="00F243F2"/>
    <w:rsid w:val="00F2599D"/>
    <w:rsid w:val="00F25B0B"/>
    <w:rsid w:val="00F265A3"/>
    <w:rsid w:val="00F31633"/>
    <w:rsid w:val="00F33B35"/>
    <w:rsid w:val="00F355A6"/>
    <w:rsid w:val="00F369AA"/>
    <w:rsid w:val="00F37C33"/>
    <w:rsid w:val="00F37EF9"/>
    <w:rsid w:val="00F461C2"/>
    <w:rsid w:val="00F46330"/>
    <w:rsid w:val="00F539DA"/>
    <w:rsid w:val="00F54BFC"/>
    <w:rsid w:val="00F55567"/>
    <w:rsid w:val="00F557CD"/>
    <w:rsid w:val="00F57B16"/>
    <w:rsid w:val="00F61A7A"/>
    <w:rsid w:val="00F62534"/>
    <w:rsid w:val="00F63105"/>
    <w:rsid w:val="00F6635E"/>
    <w:rsid w:val="00F71696"/>
    <w:rsid w:val="00F73614"/>
    <w:rsid w:val="00F75F1C"/>
    <w:rsid w:val="00F764EB"/>
    <w:rsid w:val="00F80695"/>
    <w:rsid w:val="00F82CA9"/>
    <w:rsid w:val="00F87FBD"/>
    <w:rsid w:val="00F90104"/>
    <w:rsid w:val="00F90D0F"/>
    <w:rsid w:val="00F91D94"/>
    <w:rsid w:val="00F91EA8"/>
    <w:rsid w:val="00F92504"/>
    <w:rsid w:val="00F93533"/>
    <w:rsid w:val="00FA6E90"/>
    <w:rsid w:val="00FB020B"/>
    <w:rsid w:val="00FB04B6"/>
    <w:rsid w:val="00FB3BBE"/>
    <w:rsid w:val="00FB5DBA"/>
    <w:rsid w:val="00FB75EF"/>
    <w:rsid w:val="00FC4196"/>
    <w:rsid w:val="00FC72CA"/>
    <w:rsid w:val="00FD34AA"/>
    <w:rsid w:val="00FD3C0B"/>
    <w:rsid w:val="00FD3D1F"/>
    <w:rsid w:val="00FD49E9"/>
    <w:rsid w:val="00FE6398"/>
    <w:rsid w:val="00FE6A48"/>
    <w:rsid w:val="00FF38CE"/>
    <w:rsid w:val="00F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4D32DC"/>
  <w15:docId w15:val="{A5564C85-9BD2-4C23-9B0F-D5868124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BB8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qFormat/>
    <w:rsid w:val="002C6A0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2C6A08"/>
    <w:rPr>
      <w:color w:val="106BBE"/>
    </w:rPr>
  </w:style>
  <w:style w:type="paragraph" w:customStyle="1" w:styleId="a4">
    <w:name w:val="Нормальный (таблица)"/>
    <w:basedOn w:val="a"/>
    <w:next w:val="a"/>
    <w:rsid w:val="002C6A08"/>
    <w:pPr>
      <w:widowControl w:val="0"/>
    </w:pPr>
  </w:style>
  <w:style w:type="paragraph" w:customStyle="1" w:styleId="a5">
    <w:name w:val="Прижатый влево"/>
    <w:basedOn w:val="a"/>
    <w:next w:val="a"/>
    <w:rsid w:val="002C6A08"/>
    <w:pPr>
      <w:widowControl w:val="0"/>
    </w:pPr>
  </w:style>
  <w:style w:type="character" w:customStyle="1" w:styleId="10">
    <w:name w:val="Заголовок 1 Знак"/>
    <w:link w:val="1"/>
    <w:locked/>
    <w:rsid w:val="002C6A08"/>
    <w:rPr>
      <w:b/>
      <w:bCs/>
      <w:kern w:val="36"/>
      <w:sz w:val="48"/>
      <w:szCs w:val="48"/>
      <w:lang w:val="ru-RU" w:eastAsia="ru-RU" w:bidi="ar-SA"/>
    </w:rPr>
  </w:style>
  <w:style w:type="paragraph" w:styleId="a6">
    <w:name w:val="header"/>
    <w:basedOn w:val="a"/>
    <w:link w:val="a7"/>
    <w:uiPriority w:val="99"/>
    <w:rsid w:val="00E45A7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5A7F"/>
  </w:style>
  <w:style w:type="paragraph" w:customStyle="1" w:styleId="a9">
    <w:name w:val="Комментарий"/>
    <w:basedOn w:val="a"/>
    <w:next w:val="a"/>
    <w:uiPriority w:val="99"/>
    <w:rsid w:val="003B78CB"/>
    <w:pPr>
      <w:spacing w:before="75"/>
      <w:ind w:left="170"/>
    </w:pPr>
    <w:rPr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3B78CB"/>
    <w:rPr>
      <w:i/>
      <w:iCs/>
    </w:rPr>
  </w:style>
  <w:style w:type="character" w:styleId="ab">
    <w:name w:val="Hyperlink"/>
    <w:uiPriority w:val="99"/>
    <w:unhideWhenUsed/>
    <w:rsid w:val="00695436"/>
    <w:rPr>
      <w:color w:val="0000FF"/>
      <w:u w:val="single"/>
    </w:rPr>
  </w:style>
  <w:style w:type="paragraph" w:customStyle="1" w:styleId="s1">
    <w:name w:val="s_1"/>
    <w:basedOn w:val="a"/>
    <w:rsid w:val="0061376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rsid w:val="00DA7895"/>
    <w:pPr>
      <w:widowControl w:val="0"/>
      <w:suppressAutoHyphens/>
    </w:pPr>
    <w:rPr>
      <w:rFonts w:ascii="Arial" w:hAnsi="Arial"/>
      <w:kern w:val="1"/>
      <w:lang w:eastAsia="ar-SA"/>
    </w:rPr>
  </w:style>
  <w:style w:type="paragraph" w:styleId="ac">
    <w:name w:val="footer"/>
    <w:basedOn w:val="a"/>
    <w:link w:val="ad"/>
    <w:rsid w:val="00C11A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11ABE"/>
    <w:rPr>
      <w:rFonts w:ascii="Arial" w:hAnsi="Arial" w:cs="Arial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13612"/>
    <w:rPr>
      <w:rFonts w:ascii="Arial" w:hAnsi="Arial" w:cs="Arial"/>
      <w:sz w:val="24"/>
      <w:szCs w:val="24"/>
    </w:rPr>
  </w:style>
  <w:style w:type="paragraph" w:styleId="ae">
    <w:name w:val="List Paragraph"/>
    <w:basedOn w:val="a"/>
    <w:uiPriority w:val="34"/>
    <w:qFormat/>
    <w:rsid w:val="00CB4BBC"/>
    <w:pPr>
      <w:ind w:left="720"/>
      <w:contextualSpacing/>
    </w:pPr>
  </w:style>
  <w:style w:type="paragraph" w:styleId="af">
    <w:name w:val="Balloon Text"/>
    <w:basedOn w:val="a"/>
    <w:link w:val="af0"/>
    <w:semiHidden/>
    <w:unhideWhenUsed/>
    <w:rsid w:val="00C3048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C30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526A06EF1F8D6067A8300B54E9ED6307AB5248C35D286FC7541A9599A67838F5D8BEF2957B0DB588524B1360EB1C943BCD51B2B9493D048D3E18P7o0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12604.1390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48156826.0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4816043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EF1A5-0093-486A-835C-A8B360008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Links>
    <vt:vector size="24" baseType="variant">
      <vt:variant>
        <vt:i4>3080208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6946875</vt:i4>
      </vt:variant>
      <vt:variant>
        <vt:i4>6</vt:i4>
      </vt:variant>
      <vt:variant>
        <vt:i4>0</vt:i4>
      </vt:variant>
      <vt:variant>
        <vt:i4>5</vt:i4>
      </vt:variant>
      <vt:variant>
        <vt:lpwstr>garantf1://48156826.0/</vt:lpwstr>
      </vt:variant>
      <vt:variant>
        <vt:lpwstr/>
      </vt:variant>
      <vt:variant>
        <vt:i4>7143483</vt:i4>
      </vt:variant>
      <vt:variant>
        <vt:i4>3</vt:i4>
      </vt:variant>
      <vt:variant>
        <vt:i4>0</vt:i4>
      </vt:variant>
      <vt:variant>
        <vt:i4>5</vt:i4>
      </vt:variant>
      <vt:variant>
        <vt:lpwstr>garantf1://48160439.0/</vt:lpwstr>
      </vt:variant>
      <vt:variant>
        <vt:lpwstr/>
      </vt:variant>
      <vt:variant>
        <vt:i4>7012400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garantf1://12012604.13901/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difi</dc:creator>
  <cp:lastModifiedBy>Прокофьева МЕ</cp:lastModifiedBy>
  <cp:revision>26</cp:revision>
  <cp:lastPrinted>2019-10-10T13:26:00Z</cp:lastPrinted>
  <dcterms:created xsi:type="dcterms:W3CDTF">2019-10-10T12:10:00Z</dcterms:created>
  <dcterms:modified xsi:type="dcterms:W3CDTF">2019-11-26T06:47:00Z</dcterms:modified>
</cp:coreProperties>
</file>