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D6" w:rsidRPr="007767F1" w:rsidRDefault="00C07DD6" w:rsidP="00C07DD6">
      <w:pPr>
        <w:numPr>
          <w:ilvl w:val="0"/>
          <w:numId w:val="1"/>
        </w:numPr>
        <w:jc w:val="right"/>
        <w:rPr>
          <w:rFonts w:ascii="PT Astra Serif" w:hAnsi="PT Astra Serif" w:cs="Times New Roman"/>
          <w:sz w:val="28"/>
          <w:szCs w:val="28"/>
        </w:rPr>
      </w:pPr>
      <w:r w:rsidRPr="007767F1">
        <w:rPr>
          <w:rFonts w:ascii="PT Astra Serif" w:hAnsi="PT Astra Serif" w:cs="Times New Roman"/>
          <w:sz w:val="28"/>
          <w:szCs w:val="28"/>
        </w:rPr>
        <w:t>ПРОЕКТ</w:t>
      </w:r>
    </w:p>
    <w:p w:rsidR="00C07DD6" w:rsidRPr="007767F1" w:rsidRDefault="00C07DD6" w:rsidP="00C07DD6">
      <w:pPr>
        <w:numPr>
          <w:ilvl w:val="0"/>
          <w:numId w:val="1"/>
        </w:numPr>
        <w:jc w:val="center"/>
        <w:rPr>
          <w:rFonts w:ascii="PT Astra Serif" w:hAnsi="PT Astra Serif" w:cs="Times New Roman"/>
          <w:sz w:val="28"/>
          <w:szCs w:val="28"/>
        </w:rPr>
      </w:pPr>
      <w:r w:rsidRPr="007767F1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C07DD6" w:rsidRPr="007767F1" w:rsidRDefault="00C07DD6" w:rsidP="00C07DD6">
      <w:pPr>
        <w:numPr>
          <w:ilvl w:val="0"/>
          <w:numId w:val="1"/>
        </w:numPr>
        <w:jc w:val="center"/>
        <w:rPr>
          <w:rFonts w:ascii="PT Astra Serif" w:hAnsi="PT Astra Serif" w:cs="Times New Roman"/>
          <w:sz w:val="28"/>
          <w:szCs w:val="28"/>
        </w:rPr>
      </w:pPr>
      <w:r w:rsidRPr="007767F1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886622" w:rsidRDefault="00886622" w:rsidP="00C07DD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07DD6" w:rsidRPr="007767F1" w:rsidRDefault="00C07DD6" w:rsidP="00C07DD6">
      <w:pPr>
        <w:pStyle w:val="a0"/>
        <w:spacing w:after="0"/>
        <w:ind w:firstLine="709"/>
        <w:rPr>
          <w:rFonts w:ascii="PT Astra Serif" w:hAnsi="PT Astra Serif" w:cs="Times New Roman"/>
          <w:sz w:val="28"/>
          <w:szCs w:val="28"/>
        </w:rPr>
      </w:pPr>
    </w:p>
    <w:p w:rsidR="00C07DD6" w:rsidRPr="007767F1" w:rsidRDefault="00C07DD6" w:rsidP="00C07DD6">
      <w:pPr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767F1">
        <w:rPr>
          <w:rFonts w:ascii="PT Astra Serif" w:hAnsi="PT Astra Serif"/>
          <w:b/>
          <w:sz w:val="28"/>
          <w:szCs w:val="28"/>
        </w:rPr>
        <w:t>О единовременной компенсационной выплат</w:t>
      </w:r>
      <w:r w:rsidR="00285127">
        <w:rPr>
          <w:rFonts w:ascii="PT Astra Serif" w:hAnsi="PT Astra Serif"/>
          <w:b/>
          <w:sz w:val="28"/>
          <w:szCs w:val="28"/>
        </w:rPr>
        <w:t>е</w:t>
      </w:r>
      <w:r w:rsidRPr="007767F1">
        <w:rPr>
          <w:rFonts w:ascii="PT Astra Serif" w:hAnsi="PT Astra Serif"/>
          <w:b/>
          <w:sz w:val="28"/>
          <w:szCs w:val="28"/>
        </w:rPr>
        <w:t xml:space="preserve"> учителю, прибывшему (переехавшему) на работу в сельские населенные пункты, либо рабочие пос</w:t>
      </w:r>
      <w:r w:rsidR="00BB2D1F" w:rsidRPr="007767F1">
        <w:rPr>
          <w:rFonts w:ascii="PT Astra Serif" w:hAnsi="PT Astra Serif"/>
          <w:b/>
          <w:sz w:val="28"/>
          <w:szCs w:val="28"/>
        </w:rPr>
        <w:t>ё</w:t>
      </w:r>
      <w:r w:rsidRPr="007767F1">
        <w:rPr>
          <w:rFonts w:ascii="PT Astra Serif" w:hAnsi="PT Astra Serif"/>
          <w:b/>
          <w:sz w:val="28"/>
          <w:szCs w:val="28"/>
        </w:rPr>
        <w:t>лки, либо пос</w:t>
      </w:r>
      <w:r w:rsidR="00BB2D1F" w:rsidRPr="007767F1">
        <w:rPr>
          <w:rFonts w:ascii="PT Astra Serif" w:hAnsi="PT Astra Serif"/>
          <w:b/>
          <w:sz w:val="28"/>
          <w:szCs w:val="28"/>
        </w:rPr>
        <w:t>ё</w:t>
      </w:r>
      <w:r w:rsidRPr="007767F1">
        <w:rPr>
          <w:rFonts w:ascii="PT Astra Serif" w:hAnsi="PT Astra Serif"/>
          <w:b/>
          <w:sz w:val="28"/>
          <w:szCs w:val="28"/>
        </w:rPr>
        <w:t>лки городского типа, либо города с населением до 50 тысяч человек, расположенные на территории Ульяновской области</w:t>
      </w:r>
    </w:p>
    <w:p w:rsidR="00C07DD6" w:rsidRPr="00285127" w:rsidRDefault="00C07DD6" w:rsidP="00285127">
      <w:pPr>
        <w:ind w:firstLine="0"/>
        <w:rPr>
          <w:rFonts w:ascii="PT Astra Serif" w:hAnsi="PT Astra Serif" w:cs="Times New Roman"/>
          <w:bCs/>
          <w:sz w:val="28"/>
          <w:szCs w:val="28"/>
        </w:rPr>
      </w:pPr>
    </w:p>
    <w:p w:rsidR="00285127" w:rsidRPr="00C171B4" w:rsidRDefault="00C07DD6" w:rsidP="00285127">
      <w:pPr>
        <w:suppressAutoHyphens w:val="0"/>
        <w:autoSpaceDE w:val="0"/>
        <w:autoSpaceDN w:val="0"/>
        <w:adjustRightInd w:val="0"/>
        <w:ind w:firstLine="708"/>
        <w:rPr>
          <w:rFonts w:ascii="PT Astra Serif" w:hAnsi="PT Astra Serif" w:cs="Times New Roman"/>
          <w:kern w:val="0"/>
          <w:sz w:val="28"/>
          <w:szCs w:val="28"/>
          <w:lang w:eastAsia="ru-RU"/>
        </w:rPr>
      </w:pP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В </w:t>
      </w:r>
      <w:r w:rsidR="00285127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соответствии с приложением № 23 к государственной программе Российской Федерации «Развитие образования», утверждённым п</w:t>
      </w:r>
      <w:r w:rsidR="00285127" w:rsidRPr="00C171B4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остановлением Правительства РФ от 26.12.2017 № 1642 </w:t>
      </w:r>
      <w:hyperlink r:id="rId7" w:history="1">
        <w:r w:rsidR="00285127" w:rsidRPr="00C171B4">
          <w:rPr>
            <w:rFonts w:ascii="PT Astra Serif" w:eastAsiaTheme="minorHAnsi" w:hAnsi="PT Astra Serif" w:cs="PT Astra Serif"/>
            <w:bCs/>
            <w:kern w:val="0"/>
            <w:sz w:val="28"/>
            <w:szCs w:val="28"/>
            <w:lang w:eastAsia="en-US"/>
          </w:rPr>
          <w:t>«Об утверждении государственной программы Российской Федерации «Развитие образования</w:t>
        </w:r>
      </w:hyperlink>
      <w:r w:rsidR="00285127" w:rsidRPr="00C171B4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»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,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Правительство Ульяновской области п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о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с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т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а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н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о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в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л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я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е</w:t>
      </w:r>
      <w:r w:rsidR="00EC2770"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 xml:space="preserve"> </w:t>
      </w:r>
      <w:r w:rsidRPr="00C171B4">
        <w:rPr>
          <w:rFonts w:ascii="PT Astra Serif" w:hAnsi="PT Astra Serif" w:cs="Times New Roman"/>
          <w:kern w:val="0"/>
          <w:sz w:val="28"/>
          <w:szCs w:val="28"/>
          <w:lang w:eastAsia="ru-RU"/>
        </w:rPr>
        <w:t>т:</w:t>
      </w:r>
    </w:p>
    <w:p w:rsidR="00285127" w:rsidRDefault="00285127" w:rsidP="00285127">
      <w:pPr>
        <w:suppressAutoHyphens w:val="0"/>
        <w:autoSpaceDE w:val="0"/>
        <w:autoSpaceDN w:val="0"/>
        <w:adjustRightInd w:val="0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C07DD6" w:rsidRPr="007767F1">
        <w:rPr>
          <w:rFonts w:ascii="PT Astra Serif" w:hAnsi="PT Astra Serif"/>
          <w:sz w:val="28"/>
          <w:szCs w:val="28"/>
        </w:rPr>
        <w:t>Утвердить</w:t>
      </w:r>
      <w:r>
        <w:rPr>
          <w:rFonts w:ascii="PT Astra Serif" w:hAnsi="PT Astra Serif"/>
          <w:sz w:val="28"/>
          <w:szCs w:val="28"/>
        </w:rPr>
        <w:t xml:space="preserve"> прилагаемое </w:t>
      </w:r>
      <w:r w:rsidR="00C07DD6" w:rsidRPr="00285127">
        <w:rPr>
          <w:rFonts w:ascii="PT Astra Serif" w:hAnsi="PT Astra Serif"/>
          <w:sz w:val="28"/>
          <w:szCs w:val="28"/>
        </w:rPr>
        <w:t>Положение</w:t>
      </w:r>
      <w:r w:rsidRPr="00285127">
        <w:rPr>
          <w:rFonts w:ascii="PT Astra Serif" w:hAnsi="PT Astra Serif"/>
          <w:sz w:val="28"/>
          <w:szCs w:val="28"/>
        </w:rPr>
        <w:t xml:space="preserve"> о порядке и условиях</w:t>
      </w:r>
      <w:r w:rsidR="00C07DD6" w:rsidRPr="00285127">
        <w:rPr>
          <w:rFonts w:ascii="PT Astra Serif" w:hAnsi="PT Astra Serif"/>
          <w:sz w:val="28"/>
          <w:szCs w:val="28"/>
        </w:rPr>
        <w:t xml:space="preserve"> </w:t>
      </w:r>
      <w:r w:rsidRPr="00285127">
        <w:rPr>
          <w:rFonts w:ascii="PT Astra Serif" w:hAnsi="PT Astra Serif"/>
          <w:sz w:val="28"/>
          <w:szCs w:val="28"/>
        </w:rPr>
        <w:t xml:space="preserve">предоставления </w:t>
      </w:r>
      <w:r w:rsidR="00C07DD6" w:rsidRPr="00285127">
        <w:rPr>
          <w:rFonts w:ascii="PT Astra Serif" w:hAnsi="PT Astra Serif"/>
          <w:sz w:val="28"/>
          <w:szCs w:val="28"/>
        </w:rPr>
        <w:t>единовременной компенсационной выплаты учителю, прибывшему (переехавшему) на работу в сельские насел</w:t>
      </w:r>
      <w:r w:rsidR="00BB2D1F" w:rsidRPr="00285127">
        <w:rPr>
          <w:rFonts w:ascii="PT Astra Serif" w:hAnsi="PT Astra Serif"/>
          <w:sz w:val="28"/>
          <w:szCs w:val="28"/>
        </w:rPr>
        <w:t>ё</w:t>
      </w:r>
      <w:r w:rsidR="00C07DD6" w:rsidRPr="00285127">
        <w:rPr>
          <w:rFonts w:ascii="PT Astra Serif" w:hAnsi="PT Astra Serif"/>
          <w:sz w:val="28"/>
          <w:szCs w:val="28"/>
        </w:rPr>
        <w:t>нные пункты, либо рабочие пос</w:t>
      </w:r>
      <w:r w:rsidR="00BB2D1F" w:rsidRPr="00285127">
        <w:rPr>
          <w:rFonts w:ascii="PT Astra Serif" w:hAnsi="PT Astra Serif"/>
          <w:sz w:val="28"/>
          <w:szCs w:val="28"/>
        </w:rPr>
        <w:t>ё</w:t>
      </w:r>
      <w:r w:rsidR="00C07DD6" w:rsidRPr="00285127">
        <w:rPr>
          <w:rFonts w:ascii="PT Astra Serif" w:hAnsi="PT Astra Serif"/>
          <w:sz w:val="28"/>
          <w:szCs w:val="28"/>
        </w:rPr>
        <w:t>лки, либо пос</w:t>
      </w:r>
      <w:r w:rsidR="00BB2D1F" w:rsidRPr="00285127">
        <w:rPr>
          <w:rFonts w:ascii="PT Astra Serif" w:hAnsi="PT Astra Serif"/>
          <w:sz w:val="28"/>
          <w:szCs w:val="28"/>
        </w:rPr>
        <w:t>ё</w:t>
      </w:r>
      <w:r w:rsidR="00C07DD6" w:rsidRPr="00285127">
        <w:rPr>
          <w:rFonts w:ascii="PT Astra Serif" w:hAnsi="PT Astra Serif"/>
          <w:sz w:val="28"/>
          <w:szCs w:val="28"/>
        </w:rPr>
        <w:t>лки городского типа, либо города с населением до 50 тысяч человек, расположенные на территории Ульяновской области</w:t>
      </w:r>
      <w:r w:rsidRPr="00285127">
        <w:rPr>
          <w:rFonts w:ascii="PT Astra Serif" w:hAnsi="PT Astra Serif"/>
          <w:sz w:val="28"/>
          <w:szCs w:val="28"/>
        </w:rPr>
        <w:t>.</w:t>
      </w:r>
    </w:p>
    <w:p w:rsidR="00C07DD6" w:rsidRPr="00285127" w:rsidRDefault="00285127" w:rsidP="00285127">
      <w:pPr>
        <w:suppressAutoHyphens w:val="0"/>
        <w:autoSpaceDE w:val="0"/>
        <w:autoSpaceDN w:val="0"/>
        <w:adjustRightInd w:val="0"/>
        <w:ind w:firstLine="708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C07DD6" w:rsidRPr="007767F1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EC2770" w:rsidRPr="007767F1">
        <w:rPr>
          <w:rFonts w:ascii="PT Astra Serif" w:hAnsi="PT Astra Serif"/>
          <w:sz w:val="28"/>
          <w:szCs w:val="28"/>
        </w:rPr>
        <w:br/>
      </w:r>
      <w:r w:rsidR="00C07DD6" w:rsidRPr="007767F1">
        <w:rPr>
          <w:rFonts w:ascii="PT Astra Serif" w:hAnsi="PT Astra Serif"/>
          <w:sz w:val="28"/>
          <w:szCs w:val="28"/>
        </w:rPr>
        <w:t>с предоставлением единовременных компенсационных выплатах учителям, прибывшим (переехавшим) на работу в сельские насел</w:t>
      </w:r>
      <w:r w:rsidR="00BB2D1F" w:rsidRPr="007767F1">
        <w:rPr>
          <w:rFonts w:ascii="PT Astra Serif" w:hAnsi="PT Astra Serif"/>
          <w:sz w:val="28"/>
          <w:szCs w:val="28"/>
        </w:rPr>
        <w:t>ё</w:t>
      </w:r>
      <w:r w:rsidR="00C07DD6" w:rsidRPr="007767F1">
        <w:rPr>
          <w:rFonts w:ascii="PT Astra Serif" w:hAnsi="PT Astra Serif"/>
          <w:sz w:val="28"/>
          <w:szCs w:val="28"/>
        </w:rPr>
        <w:t>нные пункты, либо рабочие пос</w:t>
      </w:r>
      <w:r w:rsidR="00BB2D1F" w:rsidRPr="007767F1">
        <w:rPr>
          <w:rFonts w:ascii="PT Astra Serif" w:hAnsi="PT Astra Serif"/>
          <w:sz w:val="28"/>
          <w:szCs w:val="28"/>
        </w:rPr>
        <w:t>ё</w:t>
      </w:r>
      <w:r w:rsidR="00C07DD6" w:rsidRPr="007767F1">
        <w:rPr>
          <w:rFonts w:ascii="PT Astra Serif" w:hAnsi="PT Astra Serif"/>
          <w:sz w:val="28"/>
          <w:szCs w:val="28"/>
        </w:rPr>
        <w:t>лки, либо пос</w:t>
      </w:r>
      <w:r w:rsidR="00BB2D1F" w:rsidRPr="007767F1">
        <w:rPr>
          <w:rFonts w:ascii="PT Astra Serif" w:hAnsi="PT Astra Serif"/>
          <w:sz w:val="28"/>
          <w:szCs w:val="28"/>
        </w:rPr>
        <w:t>ё</w:t>
      </w:r>
      <w:r w:rsidR="00C07DD6" w:rsidRPr="007767F1">
        <w:rPr>
          <w:rFonts w:ascii="PT Astra Serif" w:hAnsi="PT Astra Serif"/>
          <w:sz w:val="28"/>
          <w:szCs w:val="28"/>
        </w:rPr>
        <w:t xml:space="preserve">лки городского типа, либо города с населением до 50 тысяч человек, расположенные на территории Ульяновской области, </w:t>
      </w:r>
      <w:r w:rsidR="0028083C" w:rsidRPr="007767F1">
        <w:rPr>
          <w:rFonts w:ascii="PT Astra Serif" w:hAnsi="PT Astra Serif"/>
          <w:sz w:val="28"/>
          <w:szCs w:val="28"/>
        </w:rPr>
        <w:t xml:space="preserve">осуществлять </w:t>
      </w:r>
      <w:r w:rsidR="00C07DD6" w:rsidRPr="007767F1">
        <w:rPr>
          <w:rFonts w:ascii="PT Astra Serif" w:hAnsi="PT Astra Serif"/>
          <w:sz w:val="28"/>
          <w:szCs w:val="28"/>
        </w:rPr>
        <w:t xml:space="preserve">в </w:t>
      </w:r>
      <w:r w:rsidR="00C07DD6" w:rsidRPr="007767F1">
        <w:rPr>
          <w:rFonts w:ascii="PT Astra Serif" w:eastAsiaTheme="minorHAnsi" w:hAnsi="PT Astra Serif"/>
          <w:kern w:val="0"/>
          <w:sz w:val="28"/>
          <w:szCs w:val="28"/>
          <w:lang w:eastAsia="en-US"/>
        </w:rPr>
        <w:t xml:space="preserve">пределах бюджетных ассигнований, предусмотренных </w:t>
      </w:r>
      <w:r w:rsidR="00EC2770" w:rsidRPr="007767F1">
        <w:rPr>
          <w:rFonts w:ascii="PT Astra Serif" w:eastAsiaTheme="minorHAnsi" w:hAnsi="PT Astra Serif"/>
          <w:kern w:val="0"/>
          <w:sz w:val="28"/>
          <w:szCs w:val="28"/>
          <w:lang w:eastAsia="en-US"/>
        </w:rPr>
        <w:br/>
      </w:r>
      <w:r w:rsidR="00C07DD6" w:rsidRPr="007767F1">
        <w:rPr>
          <w:rFonts w:ascii="PT Astra Serif" w:eastAsiaTheme="minorHAnsi" w:hAnsi="PT Astra Serif"/>
          <w:kern w:val="0"/>
          <w:sz w:val="28"/>
          <w:szCs w:val="28"/>
          <w:lang w:eastAsia="en-US"/>
        </w:rPr>
        <w:t>в областном бюджете Ульяновской области на соответствующий финансовый год и плановый период, и лимитов бюджетных обязательств на предоставление указанных выплат, довед</w:t>
      </w:r>
      <w:r w:rsidR="00BB2D1F" w:rsidRPr="007767F1">
        <w:rPr>
          <w:rFonts w:ascii="PT Astra Serif" w:eastAsiaTheme="minorHAnsi" w:hAnsi="PT Astra Serif"/>
          <w:kern w:val="0"/>
          <w:sz w:val="28"/>
          <w:szCs w:val="28"/>
          <w:lang w:eastAsia="en-US"/>
        </w:rPr>
        <w:t>ё</w:t>
      </w:r>
      <w:r w:rsidR="00C07DD6" w:rsidRPr="007767F1">
        <w:rPr>
          <w:rFonts w:ascii="PT Astra Serif" w:eastAsiaTheme="minorHAnsi" w:hAnsi="PT Astra Serif"/>
          <w:kern w:val="0"/>
          <w:sz w:val="28"/>
          <w:szCs w:val="28"/>
          <w:lang w:eastAsia="en-US"/>
        </w:rPr>
        <w:t xml:space="preserve">нных до Министерства </w:t>
      </w:r>
      <w:r w:rsidR="0028083C" w:rsidRPr="007767F1">
        <w:rPr>
          <w:rFonts w:ascii="PT Astra Serif" w:eastAsiaTheme="minorHAnsi" w:hAnsi="PT Astra Serif"/>
          <w:kern w:val="0"/>
          <w:sz w:val="28"/>
          <w:szCs w:val="28"/>
          <w:lang w:eastAsia="en-US"/>
        </w:rPr>
        <w:t xml:space="preserve">образования и науки </w:t>
      </w:r>
      <w:r w:rsidR="00C07DD6" w:rsidRPr="007767F1">
        <w:rPr>
          <w:rFonts w:ascii="PT Astra Serif" w:eastAsiaTheme="minorHAnsi" w:hAnsi="PT Astra Serif"/>
          <w:kern w:val="0"/>
          <w:sz w:val="28"/>
          <w:szCs w:val="28"/>
          <w:lang w:eastAsia="en-US"/>
        </w:rPr>
        <w:t xml:space="preserve"> Ульяновской области как получателя средств областного бюджета Ульяновской области.</w:t>
      </w:r>
    </w:p>
    <w:p w:rsidR="00C07DD6" w:rsidRPr="007767F1" w:rsidRDefault="00C07DD6" w:rsidP="002851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07DD6" w:rsidRPr="007767F1" w:rsidRDefault="00C07DD6" w:rsidP="00C07DD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13E9A" w:rsidRPr="007767F1" w:rsidRDefault="00B13E9A" w:rsidP="00C07DD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C07DD6" w:rsidRPr="007767F1" w:rsidRDefault="00C07DD6" w:rsidP="00C07DD6">
      <w:pPr>
        <w:ind w:firstLine="0"/>
        <w:rPr>
          <w:rFonts w:ascii="PT Astra Serif" w:hAnsi="PT Astra Serif" w:cs="Times New Roman"/>
          <w:sz w:val="28"/>
          <w:szCs w:val="28"/>
        </w:rPr>
      </w:pPr>
      <w:r w:rsidRPr="007767F1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FC00FD" w:rsidRDefault="00B13E9A" w:rsidP="00C07DD6">
      <w:pPr>
        <w:ind w:firstLine="0"/>
        <w:rPr>
          <w:rFonts w:ascii="PT Astra Serif" w:hAnsi="PT Astra Serif" w:cs="Times New Roman"/>
          <w:sz w:val="28"/>
          <w:szCs w:val="28"/>
        </w:rPr>
        <w:sectPr w:rsidR="00FC00FD" w:rsidSect="0087230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767F1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C07DD6" w:rsidRPr="007767F1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                     </w:t>
      </w:r>
      <w:r w:rsidRPr="007767F1">
        <w:rPr>
          <w:rFonts w:ascii="PT Astra Serif" w:hAnsi="PT Astra Serif" w:cs="Times New Roman"/>
          <w:sz w:val="28"/>
          <w:szCs w:val="28"/>
        </w:rPr>
        <w:t xml:space="preserve"> </w:t>
      </w:r>
      <w:r w:rsidR="00C07DD6" w:rsidRPr="007767F1">
        <w:rPr>
          <w:rFonts w:ascii="PT Astra Serif" w:hAnsi="PT Astra Serif" w:cs="Times New Roman"/>
          <w:sz w:val="28"/>
          <w:szCs w:val="28"/>
        </w:rPr>
        <w:t xml:space="preserve">    А.А.Смекалин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767F1" w:rsidRPr="007767F1" w:rsidTr="007767F1">
        <w:tc>
          <w:tcPr>
            <w:tcW w:w="4927" w:type="dxa"/>
          </w:tcPr>
          <w:p w:rsidR="007767F1" w:rsidRPr="007767F1" w:rsidRDefault="007767F1" w:rsidP="007767F1">
            <w:pPr>
              <w:suppressAutoHyphens w:val="0"/>
              <w:ind w:firstLine="0"/>
              <w:rPr>
                <w:rFonts w:ascii="PT Astra Serif" w:hAnsi="PT Astra Serif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767F1" w:rsidRPr="007767F1" w:rsidRDefault="00285127" w:rsidP="007767F1">
            <w:pPr>
              <w:suppressAutoHyphens w:val="0"/>
              <w:ind w:firstLine="0"/>
              <w:jc w:val="center"/>
              <w:rPr>
                <w:rFonts w:ascii="PT Astra Serif" w:hAnsi="PT Astra Serif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kern w:val="0"/>
                <w:sz w:val="28"/>
                <w:szCs w:val="28"/>
                <w:lang w:eastAsia="ru-RU"/>
              </w:rPr>
              <w:t>УТВЕРЖДЕНО</w:t>
            </w:r>
          </w:p>
          <w:p w:rsidR="007767F1" w:rsidRPr="007767F1" w:rsidRDefault="007767F1" w:rsidP="007767F1">
            <w:pPr>
              <w:suppressAutoHyphens w:val="0"/>
              <w:ind w:firstLine="0"/>
              <w:jc w:val="center"/>
              <w:rPr>
                <w:rFonts w:ascii="PT Astra Serif" w:hAnsi="PT Astra Serif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7767F1" w:rsidRPr="007767F1" w:rsidRDefault="007767F1" w:rsidP="007767F1">
            <w:pPr>
              <w:suppressAutoHyphens w:val="0"/>
              <w:ind w:firstLine="0"/>
              <w:jc w:val="center"/>
              <w:rPr>
                <w:rFonts w:ascii="PT Astra Serif" w:hAnsi="PT Astra Serif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767F1">
              <w:rPr>
                <w:rFonts w:ascii="PT Astra Serif" w:hAnsi="PT Astra Serif" w:cs="Times New Roman"/>
                <w:color w:val="000000"/>
                <w:kern w:val="0"/>
                <w:sz w:val="28"/>
                <w:szCs w:val="28"/>
                <w:lang w:eastAsia="ru-RU"/>
              </w:rPr>
              <w:t>постановлени</w:t>
            </w:r>
            <w:r w:rsidR="003D06B0">
              <w:rPr>
                <w:rFonts w:ascii="PT Astra Serif" w:hAnsi="PT Astra Serif" w:cs="Times New Roman"/>
                <w:color w:val="000000"/>
                <w:kern w:val="0"/>
                <w:sz w:val="28"/>
                <w:szCs w:val="28"/>
                <w:lang w:eastAsia="ru-RU"/>
              </w:rPr>
              <w:t>ем</w:t>
            </w:r>
            <w:r w:rsidRPr="007767F1">
              <w:rPr>
                <w:rFonts w:ascii="PT Astra Serif" w:hAnsi="PT Astra Serif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Правительства</w:t>
            </w:r>
          </w:p>
          <w:p w:rsidR="007767F1" w:rsidRPr="007767F1" w:rsidRDefault="007767F1" w:rsidP="007767F1">
            <w:pPr>
              <w:suppressAutoHyphens w:val="0"/>
              <w:ind w:firstLine="0"/>
              <w:jc w:val="center"/>
              <w:rPr>
                <w:rFonts w:ascii="PT Astra Serif" w:hAnsi="PT Astra Serif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767F1">
              <w:rPr>
                <w:rFonts w:ascii="PT Astra Serif" w:hAnsi="PT Astra Serif" w:cs="Times New Roman"/>
                <w:color w:val="000000"/>
                <w:kern w:val="0"/>
                <w:sz w:val="28"/>
                <w:szCs w:val="28"/>
                <w:lang w:eastAsia="ru-RU"/>
              </w:rPr>
              <w:t>Ульяновской области</w:t>
            </w:r>
          </w:p>
          <w:p w:rsidR="007767F1" w:rsidRPr="007767F1" w:rsidRDefault="007767F1" w:rsidP="007767F1">
            <w:pPr>
              <w:suppressAutoHyphens w:val="0"/>
              <w:ind w:firstLine="0"/>
              <w:rPr>
                <w:rFonts w:ascii="PT Astra Serif" w:hAnsi="PT Astra Serif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767F1" w:rsidRPr="007767F1" w:rsidRDefault="007767F1" w:rsidP="007767F1">
      <w:pPr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767F1" w:rsidRPr="007767F1" w:rsidRDefault="007767F1" w:rsidP="007767F1">
      <w:pPr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767F1">
        <w:rPr>
          <w:rFonts w:ascii="PT Astra Serif" w:hAnsi="PT Astra Serif" w:cs="Times New Roman"/>
          <w:b/>
          <w:bCs/>
          <w:sz w:val="28"/>
          <w:szCs w:val="28"/>
        </w:rPr>
        <w:t>ПОЛОЖЕНИЕ</w:t>
      </w:r>
    </w:p>
    <w:p w:rsidR="007767F1" w:rsidRPr="00CA2DC4" w:rsidRDefault="00285127" w:rsidP="007767F1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285127">
        <w:rPr>
          <w:rFonts w:ascii="PT Astra Serif" w:hAnsi="PT Astra Serif"/>
          <w:b/>
          <w:sz w:val="28"/>
          <w:szCs w:val="28"/>
        </w:rPr>
        <w:t xml:space="preserve">о </w:t>
      </w:r>
      <w:r w:rsidRPr="00CA2DC4">
        <w:rPr>
          <w:rFonts w:ascii="PT Astra Serif" w:hAnsi="PT Astra Serif"/>
          <w:b/>
          <w:sz w:val="28"/>
          <w:szCs w:val="28"/>
        </w:rPr>
        <w:t>порядке и условиях предоставления единовременной компенсационной выплаты учителю, прибывшему (переехавшему) на работу в сельские населённые пункты, либо рабочие посёлки, либо посёлки городского типа, либо города с населением до 50 тысяч человек, расположенные на территории Ульяновской области</w:t>
      </w:r>
    </w:p>
    <w:p w:rsidR="00285127" w:rsidRPr="00CA2DC4" w:rsidRDefault="00285127" w:rsidP="007767F1">
      <w:pPr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66D98" w:rsidRPr="00CA2DC4" w:rsidRDefault="007767F1" w:rsidP="003D06B0">
      <w:pPr>
        <w:suppressAutoHyphens w:val="0"/>
        <w:autoSpaceDE w:val="0"/>
        <w:autoSpaceDN w:val="0"/>
        <w:adjustRightInd w:val="0"/>
        <w:ind w:firstLine="708"/>
        <w:rPr>
          <w:rFonts w:ascii="PT Astra Serif" w:hAnsi="PT Astra Serif"/>
          <w:sz w:val="28"/>
          <w:szCs w:val="28"/>
        </w:rPr>
      </w:pPr>
      <w:bookmarkStart w:id="0" w:name="sub_1001"/>
      <w:r w:rsidRPr="00CA2DC4">
        <w:rPr>
          <w:rFonts w:ascii="PT Astra Serif" w:hAnsi="PT Astra Serif"/>
          <w:sz w:val="28"/>
          <w:szCs w:val="28"/>
        </w:rPr>
        <w:t>1.</w:t>
      </w:r>
      <w:r w:rsidR="00672EF7" w:rsidRPr="00CA2DC4">
        <w:rPr>
          <w:rFonts w:ascii="PT Astra Serif" w:hAnsi="PT Astra Serif"/>
          <w:sz w:val="28"/>
          <w:szCs w:val="28"/>
        </w:rPr>
        <w:t xml:space="preserve"> </w:t>
      </w:r>
      <w:r w:rsidRPr="00CA2DC4">
        <w:rPr>
          <w:rFonts w:ascii="PT Astra Serif" w:hAnsi="PT Astra Serif"/>
          <w:sz w:val="28"/>
          <w:szCs w:val="28"/>
        </w:rPr>
        <w:t>Настоящее Положение</w:t>
      </w:r>
      <w:r w:rsidR="00672EF7" w:rsidRPr="00CA2DC4">
        <w:rPr>
          <w:rFonts w:ascii="PT Astra Serif" w:hAnsi="PT Astra Serif"/>
          <w:sz w:val="28"/>
          <w:szCs w:val="28"/>
        </w:rPr>
        <w:t xml:space="preserve"> </w:t>
      </w:r>
      <w:r w:rsidR="003D06B0"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определяет порядок и условия предоставления </w:t>
      </w:r>
      <w:r w:rsidRPr="00CA2DC4">
        <w:rPr>
          <w:rFonts w:ascii="PT Astra Serif" w:hAnsi="PT Astra Serif"/>
          <w:sz w:val="28"/>
          <w:szCs w:val="28"/>
        </w:rPr>
        <w:t>единовременной компенсационной выплаты</w:t>
      </w:r>
      <w:r w:rsidR="00794623" w:rsidRPr="00CA2DC4">
        <w:rPr>
          <w:rFonts w:ascii="PT Astra Serif" w:hAnsi="PT Astra Serif"/>
          <w:sz w:val="28"/>
          <w:szCs w:val="28"/>
        </w:rPr>
        <w:t xml:space="preserve"> </w:t>
      </w:r>
      <w:r w:rsidR="00794623" w:rsidRPr="00CA2DC4">
        <w:rPr>
          <w:rFonts w:ascii="PT Astra Serif" w:eastAsia="Calibri" w:hAnsi="PT Astra Serif" w:cs="Times New Roman"/>
          <w:sz w:val="28"/>
          <w:szCs w:val="28"/>
        </w:rPr>
        <w:t>педагогическим работникам, осуществляющим профессиональную деятельность в должности «учитель», входящую в профессиональную квалификационную группу должностей педагогических работников (далее –</w:t>
      </w:r>
      <w:r w:rsidRPr="00CA2DC4">
        <w:rPr>
          <w:rFonts w:ascii="PT Astra Serif" w:hAnsi="PT Astra Serif"/>
          <w:sz w:val="28"/>
          <w:szCs w:val="28"/>
        </w:rPr>
        <w:t xml:space="preserve"> учител</w:t>
      </w:r>
      <w:r w:rsidR="00794623" w:rsidRPr="00CA2DC4">
        <w:rPr>
          <w:rFonts w:ascii="PT Astra Serif" w:hAnsi="PT Astra Serif"/>
          <w:sz w:val="28"/>
          <w:szCs w:val="28"/>
        </w:rPr>
        <w:t>ь)</w:t>
      </w:r>
      <w:r w:rsidRPr="00CA2DC4">
        <w:rPr>
          <w:rFonts w:ascii="PT Astra Serif" w:hAnsi="PT Astra Serif"/>
          <w:sz w:val="28"/>
          <w:szCs w:val="28"/>
        </w:rPr>
        <w:t>, прибывш</w:t>
      </w:r>
      <w:r w:rsidR="00C171B4" w:rsidRPr="00CA2DC4">
        <w:rPr>
          <w:rFonts w:ascii="PT Astra Serif" w:hAnsi="PT Astra Serif"/>
          <w:sz w:val="28"/>
          <w:szCs w:val="28"/>
        </w:rPr>
        <w:t>им</w:t>
      </w:r>
      <w:r w:rsidRPr="00CA2DC4">
        <w:rPr>
          <w:rFonts w:ascii="PT Astra Serif" w:hAnsi="PT Astra Serif"/>
          <w:sz w:val="28"/>
          <w:szCs w:val="28"/>
        </w:rPr>
        <w:t xml:space="preserve"> (переехавш</w:t>
      </w:r>
      <w:r w:rsidR="00C171B4" w:rsidRPr="00CA2DC4">
        <w:rPr>
          <w:rFonts w:ascii="PT Astra Serif" w:hAnsi="PT Astra Serif"/>
          <w:sz w:val="28"/>
          <w:szCs w:val="28"/>
        </w:rPr>
        <w:t>им</w:t>
      </w:r>
      <w:r w:rsidRPr="00CA2DC4">
        <w:rPr>
          <w:rFonts w:ascii="PT Astra Serif" w:hAnsi="PT Astra Serif"/>
          <w:sz w:val="28"/>
          <w:szCs w:val="28"/>
        </w:rPr>
        <w:t>) на работу в сельские населённые пункты, либо рабочие посёлки, либо посёлки городского типа, либо города с населением до 50 тысяч человек, расположенные на территории Ульяновской области</w:t>
      </w:r>
      <w:r w:rsidR="00672EF7" w:rsidRPr="00CA2DC4">
        <w:rPr>
          <w:rFonts w:ascii="PT Astra Serif" w:hAnsi="PT Astra Serif"/>
          <w:sz w:val="28"/>
          <w:szCs w:val="28"/>
        </w:rPr>
        <w:t xml:space="preserve"> </w:t>
      </w:r>
      <w:r w:rsidRPr="00CA2DC4">
        <w:rPr>
          <w:rFonts w:ascii="PT Astra Serif" w:hAnsi="PT Astra Serif"/>
          <w:sz w:val="28"/>
          <w:szCs w:val="28"/>
        </w:rPr>
        <w:t>(далее соответственно – Положение, конкурный отбор, единовременные компенсационные выплаты).</w:t>
      </w:r>
      <w:r w:rsidR="00466D98" w:rsidRPr="00CA2DC4">
        <w:rPr>
          <w:rFonts w:ascii="PT Astra Serif" w:hAnsi="PT Astra Serif"/>
          <w:sz w:val="28"/>
          <w:szCs w:val="28"/>
        </w:rPr>
        <w:t xml:space="preserve"> </w:t>
      </w:r>
    </w:p>
    <w:p w:rsidR="00886622" w:rsidRPr="00CA2DC4" w:rsidRDefault="00886622" w:rsidP="00886622">
      <w:pPr>
        <w:pStyle w:val="22"/>
        <w:shd w:val="clear" w:color="auto" w:fill="auto"/>
        <w:spacing w:line="240" w:lineRule="auto"/>
        <w:ind w:firstLine="720"/>
        <w:jc w:val="both"/>
        <w:rPr>
          <w:rFonts w:ascii="PT Astra Serif" w:hAnsi="PT Astra Serif" w:cs="PT Astra Serif"/>
        </w:rPr>
      </w:pPr>
      <w:r w:rsidRPr="00CA2DC4">
        <w:rPr>
          <w:rFonts w:ascii="PT Astra Serif" w:hAnsi="PT Astra Serif"/>
        </w:rPr>
        <w:t xml:space="preserve">2. Единовременная компенсационная выплата предоставляется </w:t>
      </w:r>
      <w:r w:rsidR="00E46715" w:rsidRPr="00CA2DC4">
        <w:rPr>
          <w:rFonts w:ascii="PT Astra Serif" w:hAnsi="PT Astra Serif"/>
        </w:rPr>
        <w:t xml:space="preserve">учителям, ставшим </w:t>
      </w:r>
      <w:r w:rsidRPr="00CA2DC4">
        <w:rPr>
          <w:rFonts w:ascii="PT Astra Serif" w:hAnsi="PT Astra Serif"/>
        </w:rPr>
        <w:t>победител</w:t>
      </w:r>
      <w:r w:rsidR="00E46715" w:rsidRPr="00CA2DC4">
        <w:rPr>
          <w:rFonts w:ascii="PT Astra Serif" w:hAnsi="PT Astra Serif"/>
        </w:rPr>
        <w:t>ями</w:t>
      </w:r>
      <w:r w:rsidRPr="00CA2DC4">
        <w:rPr>
          <w:rFonts w:ascii="PT Astra Serif" w:hAnsi="PT Astra Serif"/>
        </w:rPr>
        <w:t xml:space="preserve"> конкурсного отбора на право получения единовременной компенсационной выплаты учителю, прибывшему (переехавшему) на работу в сельские населённые пункты, либо рабочие посёлки, либо посёлки городского типа, либо города с населением до 50 тысяч человек, расположенные на территории Ульяновской области</w:t>
      </w:r>
      <w:r w:rsidR="00E46715" w:rsidRPr="00CA2DC4">
        <w:rPr>
          <w:rFonts w:ascii="PT Astra Serif" w:hAnsi="PT Astra Serif"/>
        </w:rPr>
        <w:t xml:space="preserve">, проведённого в соответствии с настоящим Положением </w:t>
      </w:r>
      <w:r w:rsidRPr="00CA2DC4">
        <w:rPr>
          <w:rFonts w:ascii="PT Astra Serif" w:hAnsi="PT Astra Serif"/>
        </w:rPr>
        <w:t>и заключивш</w:t>
      </w:r>
      <w:r w:rsidR="00E46715" w:rsidRPr="00CA2DC4">
        <w:rPr>
          <w:rFonts w:ascii="PT Astra Serif" w:hAnsi="PT Astra Serif"/>
        </w:rPr>
        <w:t>им</w:t>
      </w:r>
      <w:r w:rsidRPr="00CA2DC4">
        <w:rPr>
          <w:rFonts w:ascii="PT Astra Serif" w:hAnsi="PT Astra Serif"/>
        </w:rPr>
        <w:t xml:space="preserve"> </w:t>
      </w:r>
      <w:r w:rsidRPr="00CA2DC4">
        <w:rPr>
          <w:rFonts w:ascii="PT Astra Serif" w:hAnsi="PT Astra Serif" w:cs="PT Astra Serif"/>
        </w:rPr>
        <w:t xml:space="preserve">трудовой договор с общеобразовательной организацией, функции и полномочия учредителя которой осуществляет орган местного самоуправления или Министерство образования и науки Ульяновской области (далее – Министерство) с выполнением трудовой функции на должности, включённой в перечень вакантных должностей </w:t>
      </w:r>
      <w:r w:rsidRPr="00CA2DC4">
        <w:rPr>
          <w:rFonts w:ascii="PT Astra Serif" w:hAnsi="PT Astra Serif" w:cs="PT Astra Serif"/>
          <w:bCs/>
        </w:rPr>
        <w:t>педагогических работников в общеобразовательных организациях</w:t>
      </w:r>
      <w:r w:rsidRPr="00CA2DC4">
        <w:rPr>
          <w:rFonts w:ascii="PT Astra Serif" w:hAnsi="PT Astra Serif" w:cs="PT Astra Serif"/>
        </w:rPr>
        <w:t xml:space="preserve">, при замещении которых осуществляются единовременные компенсационные выплаты, утверждённый Министерством (далее – перечень вакантных должностей), </w:t>
      </w:r>
      <w:r w:rsidRPr="00CA2DC4">
        <w:rPr>
          <w:rFonts w:ascii="PT Astra Serif" w:hAnsi="PT Astra Serif"/>
        </w:rPr>
        <w:t>с объёмом учебной нагрузки не менее чем 18-ти часов в неделю за ставку заработной платы,</w:t>
      </w:r>
      <w:r w:rsidRPr="00CA2DC4">
        <w:rPr>
          <w:rFonts w:ascii="PT Astra Serif" w:hAnsi="PT Astra Serif" w:cs="PT Astra Serif"/>
        </w:rPr>
        <w:t xml:space="preserve"> </w:t>
      </w:r>
      <w:r w:rsidR="00E5520F" w:rsidRPr="00CA2DC4">
        <w:rPr>
          <w:rFonts w:ascii="PT Astra Serif" w:hAnsi="PT Astra Serif" w:cs="PT Astra Serif"/>
        </w:rPr>
        <w:t xml:space="preserve">исполняющий трудовые обязанности </w:t>
      </w:r>
      <w:r w:rsidRPr="00CA2DC4">
        <w:rPr>
          <w:rFonts w:ascii="PT Astra Serif" w:hAnsi="PT Astra Serif" w:cs="PT Astra Serif"/>
        </w:rPr>
        <w:t xml:space="preserve">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объёме (кроме времени отдыха, предусмотренного </w:t>
      </w:r>
      <w:hyperlink r:id="rId9" w:history="1">
        <w:r w:rsidRPr="00CA2DC4">
          <w:rPr>
            <w:rFonts w:ascii="PT Astra Serif" w:hAnsi="PT Astra Serif" w:cs="PT Astra Serif"/>
          </w:rPr>
          <w:t>статьями 106</w:t>
        </w:r>
      </w:hyperlink>
      <w:r w:rsidRPr="00CA2DC4">
        <w:rPr>
          <w:rFonts w:ascii="PT Astra Serif" w:hAnsi="PT Astra Serif" w:cs="PT Astra Serif"/>
        </w:rPr>
        <w:t xml:space="preserve"> и </w:t>
      </w:r>
      <w:hyperlink r:id="rId10" w:history="1">
        <w:r w:rsidRPr="00CA2DC4">
          <w:rPr>
            <w:rFonts w:ascii="PT Astra Serif" w:hAnsi="PT Astra Serif" w:cs="PT Astra Serif"/>
          </w:rPr>
          <w:t>107</w:t>
        </w:r>
      </w:hyperlink>
      <w:r w:rsidRPr="00CA2DC4">
        <w:rPr>
          <w:rFonts w:ascii="PT Astra Serif" w:hAnsi="PT Astra Serif" w:cs="PT Astra Serif"/>
        </w:rPr>
        <w:t xml:space="preserve"> Трудового кодекса Российской Федерации, за исключением случаев, предусмотренных </w:t>
      </w:r>
      <w:hyperlink r:id="rId11" w:history="1">
        <w:r w:rsidRPr="00CA2DC4">
          <w:rPr>
            <w:rFonts w:ascii="PT Astra Serif" w:hAnsi="PT Astra Serif" w:cs="PT Astra Serif"/>
          </w:rPr>
          <w:t>статьями 255</w:t>
        </w:r>
      </w:hyperlink>
      <w:r w:rsidRPr="00CA2DC4">
        <w:rPr>
          <w:rFonts w:ascii="PT Astra Serif" w:hAnsi="PT Astra Serif" w:cs="PT Astra Serif"/>
        </w:rPr>
        <w:t xml:space="preserve">, </w:t>
      </w:r>
      <w:hyperlink r:id="rId12" w:history="1">
        <w:r w:rsidRPr="00CA2DC4">
          <w:rPr>
            <w:rFonts w:ascii="PT Astra Serif" w:hAnsi="PT Astra Serif" w:cs="PT Astra Serif"/>
          </w:rPr>
          <w:t>256</w:t>
        </w:r>
      </w:hyperlink>
      <w:r w:rsidRPr="00CA2DC4">
        <w:rPr>
          <w:rFonts w:ascii="PT Astra Serif" w:hAnsi="PT Astra Serif" w:cs="PT Astra Serif"/>
        </w:rPr>
        <w:t xml:space="preserve"> и </w:t>
      </w:r>
      <w:hyperlink r:id="rId13" w:history="1">
        <w:r w:rsidRPr="00CA2DC4">
          <w:rPr>
            <w:rFonts w:ascii="PT Astra Serif" w:hAnsi="PT Astra Serif" w:cs="PT Astra Serif"/>
          </w:rPr>
          <w:t>257</w:t>
        </w:r>
      </w:hyperlink>
      <w:r w:rsidRPr="00CA2DC4">
        <w:rPr>
          <w:rFonts w:ascii="PT Astra Serif" w:hAnsi="PT Astra Serif" w:cs="PT Astra Serif"/>
        </w:rPr>
        <w:t xml:space="preserve"> Трудового кодекса Российской Федерации).</w:t>
      </w:r>
    </w:p>
    <w:p w:rsidR="00E46715" w:rsidRPr="00CA2DC4" w:rsidRDefault="00E46715" w:rsidP="00E46715">
      <w:pPr>
        <w:pStyle w:val="22"/>
        <w:shd w:val="clear" w:color="auto" w:fill="auto"/>
        <w:spacing w:line="240" w:lineRule="auto"/>
        <w:ind w:firstLine="720"/>
        <w:jc w:val="both"/>
        <w:rPr>
          <w:rFonts w:ascii="PT Astra Serif" w:hAnsi="PT Astra Serif"/>
        </w:rPr>
      </w:pPr>
      <w:r w:rsidRPr="00CA2DC4">
        <w:rPr>
          <w:rFonts w:ascii="PT Astra Serif" w:hAnsi="PT Astra Serif"/>
        </w:rPr>
        <w:t>3. Конкурсный отбор организуется Министерством.</w:t>
      </w:r>
    </w:p>
    <w:p w:rsidR="009538E5" w:rsidRPr="00CA2DC4" w:rsidRDefault="009538E5" w:rsidP="009538E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CA2DC4">
        <w:rPr>
          <w:rFonts w:ascii="PT Astra Serif" w:hAnsi="PT Astra Serif" w:cs="Times New Roman"/>
          <w:sz w:val="28"/>
          <w:szCs w:val="28"/>
        </w:rPr>
        <w:t>Для проведения конкурсного отбора Министерство:</w:t>
      </w:r>
    </w:p>
    <w:p w:rsidR="009538E5" w:rsidRPr="00CA2DC4" w:rsidRDefault="009538E5" w:rsidP="009538E5">
      <w:pPr>
        <w:pStyle w:val="22"/>
        <w:shd w:val="clear" w:color="auto" w:fill="auto"/>
        <w:spacing w:line="240" w:lineRule="auto"/>
        <w:ind w:firstLine="720"/>
        <w:jc w:val="both"/>
        <w:rPr>
          <w:rFonts w:ascii="PT Astra Serif" w:hAnsi="PT Astra Serif"/>
        </w:rPr>
      </w:pPr>
      <w:r w:rsidRPr="00CA2DC4">
        <w:rPr>
          <w:rFonts w:ascii="PT Astra Serif" w:hAnsi="PT Astra Serif"/>
        </w:rPr>
        <w:t xml:space="preserve">1) утверждает и размещает на официальном сайте Министерства </w:t>
      </w:r>
      <w:r w:rsidRPr="00CA2DC4">
        <w:rPr>
          <w:rFonts w:ascii="PT Astra Serif" w:hAnsi="PT Astra Serif"/>
        </w:rPr>
        <w:br/>
        <w:t xml:space="preserve">в информационно-телекоммуникационной сети «Интернет» (далее – официальный сайт Министерства) перечень вакантных должностей, </w:t>
      </w:r>
      <w:r w:rsidRPr="00CA2DC4">
        <w:rPr>
          <w:rFonts w:ascii="PT Astra Serif" w:hAnsi="PT Astra Serif"/>
        </w:rPr>
        <w:br/>
        <w:t>и направляет его в Министерство просвещения Российской Федерации в срок до 31 декабря соответствующего календарного года;</w:t>
      </w:r>
    </w:p>
    <w:p w:rsidR="009538E5" w:rsidRPr="00CA2DC4" w:rsidRDefault="009538E5" w:rsidP="009538E5">
      <w:pPr>
        <w:suppressAutoHyphens w:val="0"/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CA2DC4">
        <w:rPr>
          <w:rFonts w:ascii="PT Astra Serif" w:hAnsi="PT Astra Serif" w:cs="Times New Roman"/>
          <w:sz w:val="28"/>
          <w:szCs w:val="28"/>
        </w:rPr>
        <w:t xml:space="preserve">2) создаёт конкурсную комиссию по отбору на право получения единовременной компенсационной выплаты (далее – конкурсная комиссия). </w:t>
      </w: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Положение о конкурсной комиссии и её состав утверждаются Министерством.</w:t>
      </w:r>
    </w:p>
    <w:p w:rsidR="00E46715" w:rsidRPr="00CA2DC4" w:rsidRDefault="00E46715" w:rsidP="00E46715">
      <w:pPr>
        <w:pStyle w:val="22"/>
        <w:shd w:val="clear" w:color="auto" w:fill="auto"/>
        <w:spacing w:line="240" w:lineRule="auto"/>
        <w:ind w:firstLine="720"/>
        <w:jc w:val="both"/>
        <w:rPr>
          <w:rFonts w:ascii="PT Astra Serif" w:hAnsi="PT Astra Serif"/>
        </w:rPr>
      </w:pPr>
      <w:r w:rsidRPr="00CA2DC4">
        <w:rPr>
          <w:rFonts w:ascii="PT Astra Serif" w:hAnsi="PT Astra Serif"/>
        </w:rPr>
        <w:t>4. Единовременные компенсационные выплаты предоставляются однократно учителям в размере одного миллиона рублей.</w:t>
      </w:r>
    </w:p>
    <w:p w:rsidR="00E46715" w:rsidRPr="00CA2DC4" w:rsidRDefault="00E46715" w:rsidP="00E46715">
      <w:pPr>
        <w:pStyle w:val="22"/>
        <w:shd w:val="clear" w:color="auto" w:fill="auto"/>
        <w:spacing w:line="240" w:lineRule="auto"/>
        <w:ind w:firstLine="720"/>
        <w:jc w:val="both"/>
        <w:rPr>
          <w:rFonts w:ascii="PT Astra Serif" w:hAnsi="PT Astra Serif" w:cs="PT Astra Serif"/>
        </w:rPr>
      </w:pPr>
      <w:r w:rsidRPr="00CA2DC4">
        <w:rPr>
          <w:rFonts w:ascii="PT Astra Serif" w:hAnsi="PT Astra Serif"/>
        </w:rPr>
        <w:t xml:space="preserve">5. Участником конкурсного отбора на право получения </w:t>
      </w:r>
      <w:r w:rsidRPr="00CA2DC4">
        <w:rPr>
          <w:rFonts w:ascii="PT Astra Serif" w:hAnsi="PT Astra Serif" w:cs="PT Astra Serif"/>
        </w:rPr>
        <w:t>единовременной компенсационной выплаты являются учителя в возрасте до 55 лет</w:t>
      </w:r>
      <w:r w:rsidRPr="00CA2DC4">
        <w:rPr>
          <w:rFonts w:ascii="PT Astra Serif" w:hAnsi="PT Astra Serif"/>
        </w:rPr>
        <w:t xml:space="preserve"> включительно на дату подачи документов</w:t>
      </w:r>
      <w:r w:rsidRPr="00CA2DC4">
        <w:rPr>
          <w:rFonts w:ascii="PT Astra Serif" w:hAnsi="PT Astra Serif" w:cs="PT Astra Serif"/>
        </w:rPr>
        <w:t xml:space="preserve">, являющиеся гражданами Российской Федерации,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</w:t>
      </w:r>
      <w:hyperlink r:id="rId14" w:history="1">
        <w:r w:rsidRPr="00CA2DC4">
          <w:rPr>
            <w:rFonts w:ascii="PT Astra Serif" w:hAnsi="PT Astra Serif" w:cs="PT Astra Serif"/>
          </w:rPr>
          <w:t>стандартам</w:t>
        </w:r>
      </w:hyperlink>
      <w:r w:rsidRPr="00CA2DC4">
        <w:rPr>
          <w:rFonts w:ascii="PT Astra Serif" w:hAnsi="PT Astra Serif" w:cs="PT Astra Serif"/>
        </w:rPr>
        <w:t xml:space="preserve">, изъявившие желание прибыть  (переехать) на работу в сельские населённые пункты, либо рабочие посёлки, либо поселки городского типа, либо города с населением до 50 тысяч человек, расположенные на территории Ульяновской области, и заключить трудовой договор с общеобразовательной организацией, функции и полномочия учредителя которой осуществляет орган местного самоуправления или Министерство образования и науки Ульяновской области (далее - Министерство), по должности, включённой в перечень вакантных должностей </w:t>
      </w:r>
      <w:r w:rsidRPr="00CA2DC4">
        <w:rPr>
          <w:rFonts w:ascii="PT Astra Serif" w:hAnsi="PT Astra Serif" w:cs="PT Astra Serif"/>
          <w:bCs/>
        </w:rPr>
        <w:t>педагогических работников в общеобразовательных организациях</w:t>
      </w:r>
      <w:r w:rsidRPr="00CA2DC4">
        <w:rPr>
          <w:rFonts w:ascii="PT Astra Serif" w:hAnsi="PT Astra Serif" w:cs="PT Astra Serif"/>
        </w:rPr>
        <w:t xml:space="preserve">, при замещении которых осуществляются единовременные компенсационные выплаты, утверждённый Министерством (далее – перечень вакантных должностей), </w:t>
      </w:r>
      <w:r w:rsidRPr="00CA2DC4">
        <w:rPr>
          <w:rFonts w:ascii="PT Astra Serif" w:hAnsi="PT Astra Serif"/>
        </w:rPr>
        <w:t>с объёмом учебной нагрузки не менее чем 18-ти часов в неделю за ставку заработной платы,</w:t>
      </w:r>
      <w:r w:rsidRPr="00CA2DC4">
        <w:rPr>
          <w:rFonts w:ascii="PT Astra Serif" w:hAnsi="PT Astra Serif" w:cs="PT Astra Serif"/>
        </w:rPr>
        <w:t xml:space="preserve"> и исполнять трудовые  обязанности  в течение 5 лет со дня заключения трудового договора по должности  в соответствии с трудовым договором при условии его продления на период неисполнения трудовой функции в полном объёме (кроме времени отдыха, предусмотренного </w:t>
      </w:r>
      <w:hyperlink r:id="rId15" w:history="1">
        <w:r w:rsidRPr="00CA2DC4">
          <w:rPr>
            <w:rFonts w:ascii="PT Astra Serif" w:hAnsi="PT Astra Serif" w:cs="PT Astra Serif"/>
          </w:rPr>
          <w:t>статьями 106</w:t>
        </w:r>
      </w:hyperlink>
      <w:r w:rsidRPr="00CA2DC4">
        <w:rPr>
          <w:rFonts w:ascii="PT Astra Serif" w:hAnsi="PT Astra Serif" w:cs="PT Astra Serif"/>
        </w:rPr>
        <w:t xml:space="preserve"> и </w:t>
      </w:r>
      <w:hyperlink r:id="rId16" w:history="1">
        <w:r w:rsidRPr="00CA2DC4">
          <w:rPr>
            <w:rFonts w:ascii="PT Astra Serif" w:hAnsi="PT Astra Serif" w:cs="PT Astra Serif"/>
          </w:rPr>
          <w:t>107</w:t>
        </w:r>
      </w:hyperlink>
      <w:r w:rsidRPr="00CA2DC4">
        <w:rPr>
          <w:rFonts w:ascii="PT Astra Serif" w:hAnsi="PT Astra Serif" w:cs="PT Astra Serif"/>
        </w:rPr>
        <w:t xml:space="preserve"> Трудового кодекса Российской Федерации, за исключением случаев, предусмотренных </w:t>
      </w:r>
      <w:hyperlink r:id="rId17" w:history="1">
        <w:r w:rsidRPr="00CA2DC4">
          <w:rPr>
            <w:rFonts w:ascii="PT Astra Serif" w:hAnsi="PT Astra Serif" w:cs="PT Astra Serif"/>
          </w:rPr>
          <w:t>статьями 255</w:t>
        </w:r>
      </w:hyperlink>
      <w:r w:rsidRPr="00CA2DC4">
        <w:rPr>
          <w:rFonts w:ascii="PT Astra Serif" w:hAnsi="PT Astra Serif" w:cs="PT Astra Serif"/>
        </w:rPr>
        <w:t xml:space="preserve">, </w:t>
      </w:r>
      <w:hyperlink r:id="rId18" w:history="1">
        <w:r w:rsidRPr="00CA2DC4">
          <w:rPr>
            <w:rFonts w:ascii="PT Astra Serif" w:hAnsi="PT Astra Serif" w:cs="PT Astra Serif"/>
          </w:rPr>
          <w:t>256</w:t>
        </w:r>
      </w:hyperlink>
      <w:r w:rsidRPr="00CA2DC4">
        <w:rPr>
          <w:rFonts w:ascii="PT Astra Serif" w:hAnsi="PT Astra Serif" w:cs="PT Astra Serif"/>
        </w:rPr>
        <w:t xml:space="preserve"> и </w:t>
      </w:r>
      <w:hyperlink r:id="rId19" w:history="1">
        <w:r w:rsidRPr="00CA2DC4">
          <w:rPr>
            <w:rFonts w:ascii="PT Astra Serif" w:hAnsi="PT Astra Serif" w:cs="PT Astra Serif"/>
          </w:rPr>
          <w:t>257</w:t>
        </w:r>
      </w:hyperlink>
      <w:r w:rsidRPr="00CA2DC4">
        <w:rPr>
          <w:rFonts w:ascii="PT Astra Serif" w:hAnsi="PT Astra Serif" w:cs="PT Astra Serif"/>
        </w:rPr>
        <w:t xml:space="preserve"> Трудового кодекса Российской Федерации) (далее – участник).</w:t>
      </w:r>
    </w:p>
    <w:p w:rsidR="00E46715" w:rsidRPr="00CA2DC4" w:rsidRDefault="00E46715" w:rsidP="00E46715">
      <w:pPr>
        <w:suppressAutoHyphens w:val="0"/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CA2DC4">
        <w:rPr>
          <w:rFonts w:ascii="PT Astra Serif" w:hAnsi="PT Astra Serif"/>
          <w:sz w:val="28"/>
          <w:szCs w:val="28"/>
        </w:rPr>
        <w:t>6.</w:t>
      </w:r>
      <w:r w:rsidRPr="00CA2DC4">
        <w:rPr>
          <w:rFonts w:ascii="PT Astra Serif" w:hAnsi="PT Astra Serif"/>
        </w:rPr>
        <w:t xml:space="preserve"> </w:t>
      </w: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Информационное сообщение о проведении конкурсного отбора (далее - информационное сообщение) размещается на официальном сайте Министерства в информационно-телекоммуникационной сети «Интернет» не позднее чем за три рабочих дня до дня начала срока приёма документов.</w:t>
      </w:r>
    </w:p>
    <w:p w:rsidR="00E46715" w:rsidRPr="00CA2DC4" w:rsidRDefault="00E46715" w:rsidP="00E46715">
      <w:pPr>
        <w:suppressAutoHyphens w:val="0"/>
        <w:autoSpaceDE w:val="0"/>
        <w:autoSpaceDN w:val="0"/>
        <w:adjustRightInd w:val="0"/>
        <w:ind w:firstLine="708"/>
        <w:rPr>
          <w:rFonts w:ascii="PT Astra Serif" w:hAnsi="PT Astra Serif" w:cs="Times New Roman"/>
          <w:sz w:val="28"/>
          <w:szCs w:val="28"/>
        </w:rPr>
      </w:pPr>
      <w:r w:rsidRPr="00CA2DC4">
        <w:rPr>
          <w:rFonts w:ascii="PT Astra Serif" w:hAnsi="PT Astra Serif" w:cs="Times New Roman"/>
          <w:sz w:val="28"/>
          <w:szCs w:val="28"/>
        </w:rPr>
        <w:t xml:space="preserve">Информационное сообщение должно содержать сведения о сроке, времени и месте приёма документов, о порядке и сроках объявления результатов конкурсного отбора, а также о </w:t>
      </w: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номере контактного телефона, по которому можно получить консультацию по вопросам, связанным с участием в конкурсном отборе</w:t>
      </w:r>
      <w:r w:rsidRPr="00CA2DC4">
        <w:rPr>
          <w:rFonts w:ascii="PT Astra Serif" w:hAnsi="PT Astra Serif" w:cs="Times New Roman"/>
          <w:sz w:val="28"/>
          <w:szCs w:val="28"/>
        </w:rPr>
        <w:t>.</w:t>
      </w:r>
    </w:p>
    <w:p w:rsidR="00E46715" w:rsidRPr="00CA2DC4" w:rsidRDefault="00E46715" w:rsidP="00E46715">
      <w:pPr>
        <w:rPr>
          <w:rFonts w:ascii="PT Astra Serif" w:hAnsi="PT Astra Serif" w:cs="Times New Roman"/>
          <w:sz w:val="28"/>
          <w:szCs w:val="28"/>
        </w:rPr>
      </w:pPr>
      <w:r w:rsidRPr="00CA2DC4">
        <w:rPr>
          <w:rFonts w:ascii="PT Astra Serif" w:hAnsi="PT Astra Serif" w:cs="Times New Roman"/>
          <w:sz w:val="28"/>
          <w:szCs w:val="28"/>
        </w:rPr>
        <w:t>Срок приёма документов устанавливается ежегодно с 10 марта по 15 июля соответствующего календарного года.</w:t>
      </w:r>
    </w:p>
    <w:p w:rsidR="008010C7" w:rsidRPr="00CA2DC4" w:rsidRDefault="008010C7" w:rsidP="008010C7">
      <w:pPr>
        <w:pStyle w:val="22"/>
        <w:shd w:val="clear" w:color="auto" w:fill="auto"/>
        <w:spacing w:line="240" w:lineRule="auto"/>
        <w:ind w:firstLine="760"/>
        <w:jc w:val="both"/>
        <w:rPr>
          <w:rFonts w:ascii="PT Astra Serif" w:hAnsi="PT Astra Serif"/>
          <w:lang w:bidi="ru-RU"/>
        </w:rPr>
      </w:pPr>
      <w:r w:rsidRPr="00CA2DC4">
        <w:rPr>
          <w:rFonts w:ascii="PT Astra Serif" w:hAnsi="PT Astra Serif"/>
        </w:rPr>
        <w:t xml:space="preserve">7. Для участия в конкурсном отборе участники представляют региональному оператору, являющемуся организацией, находящейся в ведении Министерства и уполномоченная правовым актом Министерства на приём заявлений и документов от участников, а также на проведение </w:t>
      </w:r>
      <w:r w:rsidRPr="00CA2DC4">
        <w:rPr>
          <w:rFonts w:ascii="PT Astra Serif" w:hAnsi="PT Astra Serif"/>
          <w:lang w:bidi="ru-RU"/>
        </w:rPr>
        <w:t>экспертизы документов претендентов на их соответствие перечню, установленному настоящим пунктом, следующие документы (копии документов):</w:t>
      </w:r>
    </w:p>
    <w:p w:rsidR="008010C7" w:rsidRPr="00CA2DC4" w:rsidRDefault="008010C7" w:rsidP="008010C7">
      <w:pPr>
        <w:pStyle w:val="22"/>
        <w:shd w:val="clear" w:color="auto" w:fill="auto"/>
        <w:spacing w:line="240" w:lineRule="auto"/>
        <w:ind w:firstLine="760"/>
        <w:jc w:val="both"/>
        <w:rPr>
          <w:rFonts w:ascii="PT Astra Serif" w:hAnsi="PT Astra Serif"/>
        </w:rPr>
      </w:pPr>
      <w:r w:rsidRPr="00CA2DC4">
        <w:rPr>
          <w:rFonts w:ascii="PT Astra Serif" w:hAnsi="PT Astra Serif"/>
        </w:rPr>
        <w:t>заявление на участие в конкурсном отборе по форме, установленной приложением к настоящему Положению;</w:t>
      </w:r>
    </w:p>
    <w:p w:rsidR="008010C7" w:rsidRPr="00CA2DC4" w:rsidRDefault="008010C7" w:rsidP="008010C7">
      <w:pPr>
        <w:pStyle w:val="22"/>
        <w:shd w:val="clear" w:color="auto" w:fill="auto"/>
        <w:spacing w:line="240" w:lineRule="auto"/>
        <w:ind w:firstLine="760"/>
        <w:jc w:val="both"/>
        <w:rPr>
          <w:rFonts w:ascii="PT Astra Serif" w:hAnsi="PT Astra Serif"/>
        </w:rPr>
      </w:pPr>
      <w:r w:rsidRPr="00CA2DC4">
        <w:rPr>
          <w:rFonts w:ascii="PT Astra Serif" w:hAnsi="PT Astra Serif" w:cs="PT Astra Serif"/>
        </w:rPr>
        <w:t>копию документа, удостоверяющего в соответствии с законодательством личность гражданина Российской Федерации, с отметкой о регистрации по месту жительства или по месту пребывания;</w:t>
      </w:r>
    </w:p>
    <w:p w:rsidR="008010C7" w:rsidRPr="00CA2DC4" w:rsidRDefault="008010C7" w:rsidP="008010C7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8"/>
          <w:szCs w:val="28"/>
        </w:rPr>
      </w:pPr>
      <w:r w:rsidRPr="00CA2DC4">
        <w:rPr>
          <w:rFonts w:ascii="PT Astra Serif" w:hAnsi="PT Astra Serif" w:cs="PT Astra Serif"/>
          <w:sz w:val="28"/>
          <w:szCs w:val="28"/>
        </w:rPr>
        <w:t>документ, подтверждающий полномочия представителя, в случае обращения в интересах учителя его представителя</w:t>
      </w:r>
      <w:r w:rsidRPr="00CA2DC4">
        <w:rPr>
          <w:rFonts w:ascii="PT Astra Serif" w:hAnsi="PT Astra Serif" w:cs="PT Astra Serif"/>
          <w:bCs/>
          <w:sz w:val="28"/>
          <w:szCs w:val="28"/>
        </w:rPr>
        <w:t>;</w:t>
      </w:r>
    </w:p>
    <w:p w:rsidR="008010C7" w:rsidRPr="00CA2DC4" w:rsidRDefault="008010C7" w:rsidP="008010C7">
      <w:pPr>
        <w:pStyle w:val="22"/>
        <w:shd w:val="clear" w:color="auto" w:fill="auto"/>
        <w:spacing w:line="240" w:lineRule="auto"/>
        <w:ind w:firstLine="760"/>
        <w:jc w:val="both"/>
        <w:rPr>
          <w:rFonts w:ascii="PT Astra Serif" w:hAnsi="PT Astra Serif"/>
        </w:rPr>
      </w:pPr>
      <w:r w:rsidRPr="00CA2DC4">
        <w:rPr>
          <w:rFonts w:ascii="PT Astra Serif" w:hAnsi="PT Astra Serif"/>
        </w:rPr>
        <w:t>копии документов об образовании и о квалификации;</w:t>
      </w:r>
    </w:p>
    <w:p w:rsidR="008010C7" w:rsidRPr="00CA2DC4" w:rsidRDefault="008010C7" w:rsidP="008010C7">
      <w:pPr>
        <w:pStyle w:val="22"/>
        <w:shd w:val="clear" w:color="auto" w:fill="auto"/>
        <w:spacing w:line="240" w:lineRule="auto"/>
        <w:ind w:firstLine="760"/>
        <w:rPr>
          <w:rFonts w:ascii="PT Astra Serif" w:hAnsi="PT Astra Serif"/>
        </w:rPr>
      </w:pPr>
      <w:r w:rsidRPr="00CA2DC4">
        <w:rPr>
          <w:rFonts w:ascii="PT Astra Serif" w:hAnsi="PT Astra Serif"/>
        </w:rPr>
        <w:t xml:space="preserve">копии трудовой книжки, заверенной в установленном порядке; </w:t>
      </w:r>
    </w:p>
    <w:p w:rsidR="008010C7" w:rsidRPr="00CA2DC4" w:rsidRDefault="008010C7" w:rsidP="008010C7">
      <w:pPr>
        <w:pStyle w:val="22"/>
        <w:shd w:val="clear" w:color="auto" w:fill="auto"/>
        <w:spacing w:line="240" w:lineRule="auto"/>
        <w:ind w:firstLine="740"/>
        <w:jc w:val="both"/>
        <w:rPr>
          <w:rFonts w:ascii="PT Astra Serif" w:hAnsi="PT Astra Serif"/>
        </w:rPr>
      </w:pPr>
      <w:r w:rsidRPr="00CA2DC4">
        <w:rPr>
          <w:rFonts w:ascii="PT Astra Serif" w:hAnsi="PT Astra Serif"/>
        </w:rPr>
        <w:t>письменное согласие участника на обработку персональных данных.</w:t>
      </w:r>
    </w:p>
    <w:p w:rsidR="008010C7" w:rsidRPr="00CA2DC4" w:rsidRDefault="008010C7" w:rsidP="008010C7">
      <w:pPr>
        <w:suppressAutoHyphens w:val="0"/>
        <w:autoSpaceDE w:val="0"/>
        <w:autoSpaceDN w:val="0"/>
        <w:adjustRightInd w:val="0"/>
        <w:ind w:firstLine="708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Участник к своему заявлению вправе дополнительно представить документы (копии документов), подтверждающие </w:t>
      </w:r>
      <w:r w:rsidRPr="00CA2DC4">
        <w:rPr>
          <w:rFonts w:ascii="PT Astra Serif" w:hAnsi="PT Astra Serif"/>
          <w:sz w:val="28"/>
          <w:szCs w:val="28"/>
        </w:rPr>
        <w:t>прохождение программ профессиональной переподготовки по учебным предметам, присвоение квалификационной категории по должности «учитель»</w:t>
      </w:r>
      <w:r w:rsidRPr="00CA2DC4">
        <w:rPr>
          <w:rFonts w:ascii="PT Astra Serif" w:hAnsi="PT Astra Serif" w:cs="PT Astra Serif"/>
          <w:sz w:val="28"/>
          <w:szCs w:val="28"/>
        </w:rPr>
        <w:t>.</w:t>
      </w:r>
    </w:p>
    <w:p w:rsidR="008010C7" w:rsidRPr="00CA2DC4" w:rsidRDefault="008010C7" w:rsidP="008010C7">
      <w:pPr>
        <w:autoSpaceDE w:val="0"/>
        <w:autoSpaceDN w:val="0"/>
        <w:adjustRightInd w:val="0"/>
        <w:ind w:firstLine="708"/>
        <w:rPr>
          <w:rFonts w:ascii="PT Astra Serif" w:hAnsi="PT Astra Serif" w:cs="PT Astra Serif"/>
          <w:sz w:val="28"/>
          <w:szCs w:val="28"/>
        </w:rPr>
      </w:pPr>
      <w:r w:rsidRPr="00CA2DC4">
        <w:rPr>
          <w:rFonts w:ascii="PT Astra Serif" w:hAnsi="PT Astra Serif" w:cs="PT Astra Serif"/>
          <w:sz w:val="28"/>
          <w:szCs w:val="28"/>
        </w:rPr>
        <w:t xml:space="preserve">Копии документов представляются региональному оператору вместе </w:t>
      </w:r>
      <w:r w:rsidRPr="00CA2DC4">
        <w:rPr>
          <w:rFonts w:ascii="PT Astra Serif" w:hAnsi="PT Astra Serif" w:cs="PT Astra Serif"/>
          <w:sz w:val="28"/>
          <w:szCs w:val="28"/>
        </w:rPr>
        <w:br/>
        <w:t>с подлинниками. Должностное лицо регионального оператора, осуществляющее приём документов, в присутствии участника или его представителя осуществляет сличение копий документов с подлинниками и проставляет удостоверительную надпись на копиях документов, после чего подлинники документов возвращает представившему их лицу.</w:t>
      </w:r>
    </w:p>
    <w:p w:rsidR="008010C7" w:rsidRPr="00CA2DC4" w:rsidRDefault="008010C7" w:rsidP="008010C7">
      <w:pPr>
        <w:autoSpaceDE w:val="0"/>
        <w:autoSpaceDN w:val="0"/>
        <w:adjustRightInd w:val="0"/>
        <w:ind w:firstLine="708"/>
        <w:rPr>
          <w:rFonts w:ascii="PT Astra Serif" w:hAnsi="PT Astra Serif" w:cs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>Участник может подать документы (копии документов) только на одну вакантную должность учителя, включённую в перечень вакантных должностей, с учебной нагрузкой не менее 18-часовой в неделю за ставку заработной платы в соответствии с трудовым договором.</w:t>
      </w:r>
    </w:p>
    <w:p w:rsidR="008010C7" w:rsidRPr="00CA2DC4" w:rsidRDefault="008010C7" w:rsidP="008010C7">
      <w:pPr>
        <w:pStyle w:val="22"/>
        <w:shd w:val="clear" w:color="auto" w:fill="auto"/>
        <w:spacing w:line="240" w:lineRule="auto"/>
        <w:ind w:firstLine="740"/>
        <w:jc w:val="both"/>
        <w:rPr>
          <w:rFonts w:ascii="PT Astra Serif" w:hAnsi="PT Astra Serif"/>
        </w:rPr>
      </w:pPr>
      <w:r w:rsidRPr="00CA2DC4">
        <w:rPr>
          <w:rFonts w:ascii="PT Astra Serif" w:hAnsi="PT Astra Serif"/>
        </w:rPr>
        <w:t>8. Должностное лицо регионального оператора проверяет комплектность представленных документов (копий документов) в соответствии с пунктом 7 настоящего Положения, составляет реестр представленных документов и регистрирует представленные документы в журнале поступления документов, форма которого утверждается Министерством.</w:t>
      </w:r>
    </w:p>
    <w:p w:rsidR="008010C7" w:rsidRPr="00CA2DC4" w:rsidRDefault="008010C7" w:rsidP="008010C7">
      <w:pPr>
        <w:pStyle w:val="22"/>
        <w:shd w:val="clear" w:color="auto" w:fill="auto"/>
        <w:spacing w:line="240" w:lineRule="auto"/>
        <w:ind w:firstLine="740"/>
        <w:jc w:val="both"/>
        <w:rPr>
          <w:rFonts w:ascii="PT Astra Serif" w:hAnsi="PT Astra Serif"/>
        </w:rPr>
      </w:pPr>
      <w:r w:rsidRPr="00CA2DC4">
        <w:rPr>
          <w:rFonts w:ascii="PT Astra Serif" w:hAnsi="PT Astra Serif"/>
        </w:rPr>
        <w:t xml:space="preserve">Участником ставится подпись в журнале поступления документов </w:t>
      </w:r>
      <w:r w:rsidRPr="00CA2DC4">
        <w:rPr>
          <w:rFonts w:ascii="PT Astra Serif" w:hAnsi="PT Astra Serif"/>
        </w:rPr>
        <w:br/>
        <w:t>о согласии с указанными датой и временем подачи документов.</w:t>
      </w:r>
    </w:p>
    <w:p w:rsidR="008010C7" w:rsidRPr="00CA2DC4" w:rsidRDefault="008010C7" w:rsidP="008010C7">
      <w:pPr>
        <w:pStyle w:val="22"/>
        <w:shd w:val="clear" w:color="auto" w:fill="auto"/>
        <w:spacing w:line="240" w:lineRule="auto"/>
        <w:ind w:firstLine="709"/>
        <w:jc w:val="both"/>
        <w:rPr>
          <w:rFonts w:ascii="PT Astra Serif" w:hAnsi="PT Astra Serif"/>
        </w:rPr>
      </w:pPr>
      <w:r w:rsidRPr="00CA2DC4">
        <w:rPr>
          <w:rFonts w:ascii="PT Astra Serif" w:hAnsi="PT Astra Serif"/>
        </w:rPr>
        <w:t>Неполное представление документов (копий документов), указанных в пункте 7 настоящего Положения, является основанием для отказа в приёме и регистрации документов.</w:t>
      </w:r>
    </w:p>
    <w:p w:rsidR="008010C7" w:rsidRPr="00CA2DC4" w:rsidRDefault="008010C7" w:rsidP="008010C7">
      <w:pPr>
        <w:ind w:firstLine="708"/>
        <w:contextualSpacing/>
        <w:mirrorIndents/>
        <w:rPr>
          <w:rFonts w:ascii="PT Astra Serif" w:hAnsi="PT Astra Serif" w:cs="Times New Roman"/>
          <w:sz w:val="28"/>
          <w:szCs w:val="28"/>
        </w:rPr>
      </w:pPr>
      <w:r w:rsidRPr="00CA2DC4">
        <w:rPr>
          <w:rFonts w:ascii="PT Astra Serif" w:hAnsi="PT Astra Serif" w:cs="Times New Roman"/>
          <w:sz w:val="28"/>
          <w:szCs w:val="28"/>
        </w:rPr>
        <w:t xml:space="preserve">9. Региональный оператор в течение 2 рабочих дней </w:t>
      </w:r>
      <w:r w:rsidRPr="00CA2DC4">
        <w:rPr>
          <w:rFonts w:ascii="PT Astra Serif" w:hAnsi="PT Astra Serif"/>
          <w:sz w:val="28"/>
          <w:szCs w:val="28"/>
        </w:rPr>
        <w:t>со дня истечения срока приёма документов, указанного в информационном сообщении</w:t>
      </w: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, </w:t>
      </w:r>
      <w:r w:rsidRPr="00CA2DC4">
        <w:rPr>
          <w:rFonts w:ascii="PT Astra Serif" w:hAnsi="PT Astra Serif" w:cs="Times New Roman"/>
          <w:sz w:val="28"/>
          <w:szCs w:val="28"/>
        </w:rPr>
        <w:t>передаёт на рассмотрение образуемой Министерством конкурсной комиссии.</w:t>
      </w:r>
    </w:p>
    <w:p w:rsidR="008010C7" w:rsidRPr="00CA2DC4" w:rsidRDefault="008010C7" w:rsidP="008010C7">
      <w:pPr>
        <w:ind w:firstLine="708"/>
        <w:contextualSpacing/>
        <w:mirrorIndents/>
        <w:rPr>
          <w:rFonts w:ascii="PT Astra Serif" w:hAnsi="PT Astra Serif" w:cs="Times New Roman"/>
          <w:sz w:val="28"/>
          <w:szCs w:val="28"/>
        </w:rPr>
      </w:pPr>
      <w:r w:rsidRPr="00CA2DC4">
        <w:rPr>
          <w:rFonts w:ascii="PT Astra Serif" w:hAnsi="PT Astra Serif" w:cs="Times New Roman"/>
          <w:sz w:val="28"/>
          <w:szCs w:val="28"/>
        </w:rPr>
        <w:t xml:space="preserve">10. </w:t>
      </w: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Конкурсная комиссия в течение 10 рабочих дней </w:t>
      </w:r>
      <w:r w:rsidRPr="00CA2DC4">
        <w:rPr>
          <w:rFonts w:ascii="PT Astra Serif" w:hAnsi="PT Astra Serif"/>
          <w:sz w:val="28"/>
          <w:szCs w:val="28"/>
        </w:rPr>
        <w:t>со дня передачи документов региональным оператором</w:t>
      </w: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 проводит проверку соответствия участника требованиям, устанавливаемым пунктом 2 настоящего Положения, рассматривает представленные документы (копии документов) и оценивает их с применением балльной системы в соответствии с пунктом 1</w:t>
      </w:r>
      <w:r w:rsidR="009538E5"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1</w:t>
      </w: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 настоящего Положения, а также осуществляет проверку полноты и достоверности содержащихся сведений в документах (копиях документов).</w:t>
      </w:r>
    </w:p>
    <w:p w:rsidR="009538E5" w:rsidRPr="00CA2DC4" w:rsidRDefault="009538E5" w:rsidP="009538E5">
      <w:pPr>
        <w:ind w:firstLine="708"/>
        <w:contextualSpacing/>
        <w:mirrorIndents/>
        <w:rPr>
          <w:rFonts w:ascii="PT Astra Serif" w:hAnsi="PT Astra Serif" w:cs="Times New Roman"/>
          <w:sz w:val="28"/>
          <w:szCs w:val="28"/>
        </w:rPr>
      </w:pP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11. Критерии оценки являются:</w:t>
      </w:r>
    </w:p>
    <w:p w:rsidR="009538E5" w:rsidRPr="00CA2DC4" w:rsidRDefault="009538E5" w:rsidP="009538E5">
      <w:pPr>
        <w:suppressAutoHyphens w:val="0"/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675"/>
        <w:gridCol w:w="5894"/>
        <w:gridCol w:w="3285"/>
      </w:tblGrid>
      <w:tr w:rsidR="009538E5" w:rsidRPr="00CA2DC4" w:rsidTr="009538E5">
        <w:tc>
          <w:tcPr>
            <w:tcW w:w="675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b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b/>
                <w:kern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94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b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b/>
                <w:kern w:val="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3285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b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b/>
                <w:kern w:val="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9538E5" w:rsidRPr="00CA2DC4" w:rsidTr="009538E5">
        <w:tc>
          <w:tcPr>
            <w:tcW w:w="675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94" w:type="dxa"/>
          </w:tcPr>
          <w:p w:rsidR="009538E5" w:rsidRPr="00CA2DC4" w:rsidRDefault="009538E5" w:rsidP="009538E5">
            <w:pPr>
              <w:pStyle w:val="22"/>
              <w:spacing w:line="240" w:lineRule="auto"/>
              <w:jc w:val="both"/>
              <w:rPr>
                <w:rFonts w:ascii="PT Astra Serif" w:hAnsi="PT Astra Serif"/>
              </w:rPr>
            </w:pPr>
            <w:r w:rsidRPr="00CA2DC4">
              <w:rPr>
                <w:rFonts w:ascii="PT Astra Serif" w:hAnsi="PT Astra Serif"/>
              </w:rPr>
              <w:t>Наличие у учителя квалификационной категории:</w:t>
            </w:r>
          </w:p>
          <w:p w:rsidR="009538E5" w:rsidRPr="00CA2DC4" w:rsidRDefault="009538E5" w:rsidP="009538E5">
            <w:pPr>
              <w:pStyle w:val="22"/>
              <w:spacing w:line="240" w:lineRule="auto"/>
              <w:jc w:val="both"/>
              <w:rPr>
                <w:rFonts w:ascii="PT Astra Serif" w:hAnsi="PT Astra Serif"/>
              </w:rPr>
            </w:pPr>
            <w:r w:rsidRPr="00CA2DC4">
              <w:rPr>
                <w:rFonts w:ascii="PT Astra Serif" w:hAnsi="PT Astra Serif"/>
              </w:rPr>
              <w:t>первой</w:t>
            </w:r>
          </w:p>
          <w:p w:rsidR="009538E5" w:rsidRPr="00CA2DC4" w:rsidRDefault="009538E5" w:rsidP="009538E5">
            <w:pPr>
              <w:pStyle w:val="22"/>
              <w:spacing w:line="240" w:lineRule="auto"/>
              <w:jc w:val="both"/>
              <w:rPr>
                <w:rFonts w:ascii="PT Astra Serif" w:hAnsi="PT Astra Serif"/>
              </w:rPr>
            </w:pPr>
            <w:r w:rsidRPr="00CA2DC4">
              <w:rPr>
                <w:rFonts w:ascii="PT Astra Serif" w:hAnsi="PT Astra Serif"/>
              </w:rPr>
              <w:t>высшей</w:t>
            </w:r>
          </w:p>
        </w:tc>
        <w:tc>
          <w:tcPr>
            <w:tcW w:w="3285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>3</w:t>
            </w: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>5</w:t>
            </w:r>
          </w:p>
        </w:tc>
      </w:tr>
      <w:tr w:rsidR="009538E5" w:rsidRPr="00CA2DC4" w:rsidTr="009538E5">
        <w:tc>
          <w:tcPr>
            <w:tcW w:w="675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94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A2DC4">
              <w:rPr>
                <w:rFonts w:ascii="PT Astra Serif" w:hAnsi="PT Astra Serif"/>
                <w:sz w:val="28"/>
                <w:szCs w:val="28"/>
              </w:rPr>
              <w:t>Возможность учителя  преподавать:</w:t>
            </w: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A2DC4">
              <w:rPr>
                <w:rFonts w:ascii="PT Astra Serif" w:hAnsi="PT Astra Serif"/>
                <w:sz w:val="28"/>
                <w:szCs w:val="28"/>
              </w:rPr>
              <w:t xml:space="preserve">два учебных предмета; </w:t>
            </w: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hAnsi="PT Astra Serif"/>
                <w:sz w:val="28"/>
                <w:szCs w:val="28"/>
              </w:rPr>
              <w:t xml:space="preserve">три и более учебных предметов </w:t>
            </w:r>
          </w:p>
        </w:tc>
        <w:tc>
          <w:tcPr>
            <w:tcW w:w="3285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>3</w:t>
            </w: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>5</w:t>
            </w:r>
          </w:p>
        </w:tc>
      </w:tr>
      <w:tr w:rsidR="009538E5" w:rsidRPr="00CA2DC4" w:rsidTr="009538E5">
        <w:tc>
          <w:tcPr>
            <w:tcW w:w="675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94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A2DC4">
              <w:rPr>
                <w:rFonts w:ascii="PT Astra Serif" w:hAnsi="PT Astra Serif"/>
                <w:sz w:val="28"/>
                <w:szCs w:val="28"/>
              </w:rPr>
              <w:t>Непрерывность педагогической деятельности в одной образовательной организации:</w:t>
            </w: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A2DC4">
              <w:rPr>
                <w:rFonts w:ascii="PT Astra Serif" w:hAnsi="PT Astra Serif"/>
                <w:sz w:val="28"/>
                <w:szCs w:val="28"/>
              </w:rPr>
              <w:t>до 3 лет;</w:t>
            </w: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A2DC4">
              <w:rPr>
                <w:rFonts w:ascii="PT Astra Serif" w:hAnsi="PT Astra Serif"/>
                <w:sz w:val="28"/>
                <w:szCs w:val="28"/>
              </w:rPr>
              <w:t>от 3 лет до 5 лет;</w:t>
            </w: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hAnsi="PT Astra Serif"/>
                <w:sz w:val="28"/>
                <w:szCs w:val="28"/>
              </w:rPr>
              <w:t>более 5 лет</w:t>
            </w:r>
          </w:p>
        </w:tc>
        <w:tc>
          <w:tcPr>
            <w:tcW w:w="3285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>3</w:t>
            </w: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>5</w:t>
            </w:r>
          </w:p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>7</w:t>
            </w:r>
          </w:p>
        </w:tc>
      </w:tr>
      <w:tr w:rsidR="009538E5" w:rsidRPr="00CA2DC4" w:rsidTr="009538E5">
        <w:tc>
          <w:tcPr>
            <w:tcW w:w="675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94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hAnsi="PT Astra Serif"/>
                <w:sz w:val="28"/>
                <w:szCs w:val="28"/>
              </w:rPr>
              <w:t xml:space="preserve">Место планируемого переезда учителя находится на расстоянии более 30 км от места его проживания и (или) работы </w:t>
            </w:r>
          </w:p>
        </w:tc>
        <w:tc>
          <w:tcPr>
            <w:tcW w:w="3285" w:type="dxa"/>
          </w:tcPr>
          <w:p w:rsidR="009538E5" w:rsidRPr="00CA2DC4" w:rsidRDefault="009538E5" w:rsidP="009538E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</w:pPr>
            <w:r w:rsidRPr="00CA2DC4">
              <w:rPr>
                <w:rFonts w:ascii="PT Astra Serif" w:eastAsiaTheme="minorHAnsi" w:hAnsi="PT Astra Serif" w:cs="PT Astra Serif"/>
                <w:kern w:val="0"/>
                <w:sz w:val="28"/>
                <w:szCs w:val="28"/>
                <w:lang w:eastAsia="en-US"/>
              </w:rPr>
              <w:t xml:space="preserve">10 </w:t>
            </w:r>
          </w:p>
        </w:tc>
      </w:tr>
    </w:tbl>
    <w:p w:rsidR="009538E5" w:rsidRPr="00CA2DC4" w:rsidRDefault="009538E5" w:rsidP="009538E5">
      <w:pPr>
        <w:suppressAutoHyphens w:val="0"/>
        <w:autoSpaceDE w:val="0"/>
        <w:autoSpaceDN w:val="0"/>
        <w:adjustRightInd w:val="0"/>
        <w:ind w:firstLine="539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12. На основании выставленных баллов конкурсная комиссия составляет рейтинг участников конкурсного отбора.</w:t>
      </w:r>
    </w:p>
    <w:p w:rsidR="009538E5" w:rsidRPr="00CA2DC4" w:rsidRDefault="009538E5" w:rsidP="009538E5">
      <w:pPr>
        <w:suppressAutoHyphens w:val="0"/>
        <w:autoSpaceDE w:val="0"/>
        <w:autoSpaceDN w:val="0"/>
        <w:adjustRightInd w:val="0"/>
        <w:ind w:firstLine="539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На основании рейтинга участников конкурсного отбора конкурсная комиссия формирует перечень победителей конкурсного отбора и направляет его в Министерство.</w:t>
      </w:r>
    </w:p>
    <w:p w:rsidR="009538E5" w:rsidRDefault="009538E5" w:rsidP="009538E5">
      <w:pPr>
        <w:suppressAutoHyphens w:val="0"/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Победителями конкурсного отбора признаются участники, набравшие наибольшее количество баллов, если иное не предусмотрено</w:t>
      </w: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 настоящим пунктом.</w:t>
      </w:r>
    </w:p>
    <w:p w:rsidR="009538E5" w:rsidRDefault="009538E5" w:rsidP="009538E5">
      <w:pPr>
        <w:suppressAutoHyphens w:val="0"/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В случае если два и более участника набрали равное наибольшее количество баллов, победителем конкурсного отбора признаётся участник, представивший документы (копии документов) ранее других участников, представивших документы (копии документов), набравшие равное с ним наибольшее количество баллов.</w:t>
      </w:r>
    </w:p>
    <w:p w:rsidR="009538E5" w:rsidRPr="00F32538" w:rsidRDefault="009538E5" w:rsidP="009538E5">
      <w:pPr>
        <w:ind w:firstLine="540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F32538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Количество </w:t>
      </w:r>
      <w:r w:rsidRPr="00F32538">
        <w:rPr>
          <w:rFonts w:ascii="PT Astra Serif" w:hAnsi="PT Astra Serif"/>
          <w:sz w:val="28"/>
          <w:szCs w:val="28"/>
        </w:rPr>
        <w:t xml:space="preserve">победителей конкурсного отбора ежегодно </w:t>
      </w:r>
      <w:r w:rsidRPr="00CA2DC4">
        <w:rPr>
          <w:rFonts w:ascii="PT Astra Serif" w:hAnsi="PT Astra Serif"/>
          <w:sz w:val="28"/>
          <w:szCs w:val="28"/>
        </w:rPr>
        <w:t>в срок до 1 марта соответствующего календарного года устанавливает</w:t>
      </w:r>
      <w:r w:rsidRPr="00F32538">
        <w:rPr>
          <w:rFonts w:ascii="PT Astra Serif" w:hAnsi="PT Astra Serif"/>
          <w:sz w:val="28"/>
          <w:szCs w:val="28"/>
        </w:rPr>
        <w:t xml:space="preserve"> Министерство в зависимости от о</w:t>
      </w:r>
      <w:r w:rsidRPr="00F32538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бщего размера субсидии, </w:t>
      </w: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предоставляемой областному бюджету Ульяновской области </w:t>
      </w:r>
      <w:r w:rsidRPr="00F32538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на очередной финансовый год и плановый период на </w:t>
      </w:r>
      <w:r w:rsidRPr="00F32538">
        <w:rPr>
          <w:rFonts w:ascii="PT Astra Serif" w:hAnsi="PT Astra Serif"/>
          <w:sz w:val="28"/>
          <w:szCs w:val="28"/>
        </w:rPr>
        <w:t>единовременн</w:t>
      </w:r>
      <w:r>
        <w:rPr>
          <w:rFonts w:ascii="PT Astra Serif" w:hAnsi="PT Astra Serif"/>
          <w:sz w:val="28"/>
          <w:szCs w:val="28"/>
        </w:rPr>
        <w:t>ую</w:t>
      </w:r>
      <w:r w:rsidRPr="00F32538">
        <w:rPr>
          <w:rFonts w:ascii="PT Astra Serif" w:hAnsi="PT Astra Serif"/>
          <w:sz w:val="28"/>
          <w:szCs w:val="28"/>
        </w:rPr>
        <w:t xml:space="preserve"> компенсационн</w:t>
      </w:r>
      <w:r>
        <w:rPr>
          <w:rFonts w:ascii="PT Astra Serif" w:hAnsi="PT Astra Serif"/>
          <w:sz w:val="28"/>
          <w:szCs w:val="28"/>
        </w:rPr>
        <w:t>ую</w:t>
      </w:r>
      <w:r w:rsidRPr="00F32538">
        <w:rPr>
          <w:rFonts w:ascii="PT Astra Serif" w:hAnsi="PT Astra Serif"/>
          <w:sz w:val="28"/>
          <w:szCs w:val="28"/>
        </w:rPr>
        <w:t xml:space="preserve"> выплат</w:t>
      </w:r>
      <w:r>
        <w:rPr>
          <w:rFonts w:ascii="PT Astra Serif" w:hAnsi="PT Astra Serif"/>
          <w:sz w:val="28"/>
          <w:szCs w:val="28"/>
        </w:rPr>
        <w:t>у</w:t>
      </w:r>
      <w:r w:rsidRPr="00F32538">
        <w:rPr>
          <w:rFonts w:ascii="PT Astra Serif" w:hAnsi="PT Astra Serif"/>
          <w:sz w:val="28"/>
          <w:szCs w:val="28"/>
        </w:rPr>
        <w:t xml:space="preserve"> учителю, прибывшему (переехавшему) на работу в сельские насел</w:t>
      </w:r>
      <w:r>
        <w:rPr>
          <w:rFonts w:ascii="PT Astra Serif" w:hAnsi="PT Astra Serif"/>
          <w:sz w:val="28"/>
          <w:szCs w:val="28"/>
        </w:rPr>
        <w:t>ё</w:t>
      </w:r>
      <w:r w:rsidRPr="00F32538">
        <w:rPr>
          <w:rFonts w:ascii="PT Astra Serif" w:hAnsi="PT Astra Serif"/>
          <w:sz w:val="28"/>
          <w:szCs w:val="28"/>
        </w:rPr>
        <w:t>нные пункты, либо рабочие пос</w:t>
      </w:r>
      <w:r>
        <w:rPr>
          <w:rFonts w:ascii="PT Astra Serif" w:hAnsi="PT Astra Serif"/>
          <w:sz w:val="28"/>
          <w:szCs w:val="28"/>
        </w:rPr>
        <w:t>ё</w:t>
      </w:r>
      <w:r w:rsidRPr="00F32538">
        <w:rPr>
          <w:rFonts w:ascii="PT Astra Serif" w:hAnsi="PT Astra Serif"/>
          <w:sz w:val="28"/>
          <w:szCs w:val="28"/>
        </w:rPr>
        <w:t>лки, либо пос</w:t>
      </w:r>
      <w:r>
        <w:rPr>
          <w:rFonts w:ascii="PT Astra Serif" w:hAnsi="PT Astra Serif"/>
          <w:sz w:val="28"/>
          <w:szCs w:val="28"/>
        </w:rPr>
        <w:t>ё</w:t>
      </w:r>
      <w:r w:rsidRPr="00F32538">
        <w:rPr>
          <w:rFonts w:ascii="PT Astra Serif" w:hAnsi="PT Astra Serif"/>
          <w:sz w:val="28"/>
          <w:szCs w:val="28"/>
        </w:rPr>
        <w:t>лки городского типа, либо города с населением до 50 тысяч человек, расположенные 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9538E5" w:rsidRPr="00CA2DC4" w:rsidRDefault="009538E5" w:rsidP="009538E5">
      <w:pPr>
        <w:suppressAutoHyphens w:val="0"/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F32538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>3</w:t>
      </w:r>
      <w:r w:rsidRPr="00F32538">
        <w:rPr>
          <w:rFonts w:ascii="PT Astra Serif" w:hAnsi="PT Astra Serif" w:cs="PT Astra Serif"/>
          <w:sz w:val="28"/>
          <w:szCs w:val="28"/>
        </w:rPr>
        <w:t xml:space="preserve">. </w:t>
      </w:r>
      <w:r w:rsidRPr="00CA2DC4">
        <w:rPr>
          <w:rFonts w:ascii="PT Astra Serif" w:hAnsi="PT Astra Serif"/>
          <w:sz w:val="28"/>
          <w:szCs w:val="28"/>
        </w:rPr>
        <w:t>Министерство на основании перечня победителей конкурсного отбора  утверждает список победителей конкурсного отбора в течение одного рабочего дня с даты получения указанного перечня победителей конкурсного отбора</w:t>
      </w:r>
      <w:r w:rsidRPr="0000173F">
        <w:rPr>
          <w:rFonts w:ascii="PT Astra Serif" w:hAnsi="PT Astra Serif"/>
          <w:sz w:val="28"/>
          <w:szCs w:val="28"/>
        </w:rPr>
        <w:t>.</w:t>
      </w:r>
      <w:r w:rsidRPr="00A61ED8">
        <w:rPr>
          <w:rFonts w:ascii="PT Astra Serif" w:hAnsi="PT Astra Serif"/>
          <w:sz w:val="28"/>
          <w:szCs w:val="28"/>
        </w:rPr>
        <w:t xml:space="preserve"> </w:t>
      </w:r>
      <w:r w:rsidRPr="00DD63A5">
        <w:rPr>
          <w:rFonts w:ascii="PT Astra Serif" w:hAnsi="PT Astra Serif"/>
          <w:sz w:val="28"/>
          <w:szCs w:val="28"/>
        </w:rPr>
        <w:t xml:space="preserve">Правовой акт Министерства об утверждении победителей конкурсного отбора размещается на официальном сайте Министерства не позднее </w:t>
      </w:r>
      <w:r w:rsidRPr="00CA2DC4">
        <w:rPr>
          <w:rFonts w:ascii="PT Astra Serif" w:hAnsi="PT Astra Serif"/>
          <w:sz w:val="28"/>
          <w:szCs w:val="28"/>
        </w:rPr>
        <w:t>одного рабочего дня со дня его издания.</w:t>
      </w:r>
    </w:p>
    <w:p w:rsidR="009538E5" w:rsidRPr="00CA2DC4" w:rsidRDefault="009538E5" w:rsidP="009538E5">
      <w:pPr>
        <w:suppressAutoHyphens w:val="0"/>
        <w:autoSpaceDE w:val="0"/>
        <w:autoSpaceDN w:val="0"/>
        <w:adjustRightInd w:val="0"/>
        <w:ind w:firstLine="540"/>
        <w:rPr>
          <w:rFonts w:ascii="PT Astra Serif" w:hAnsi="PT Astra Serif"/>
        </w:rPr>
      </w:pP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Министерство не позднее трёх рабочих дней со дня утверждения списка победителей конкурсного отбора направляет уведомление победителям конкурсного отбора о принятом решении.</w:t>
      </w:r>
      <w:r w:rsidRPr="00CA2DC4">
        <w:rPr>
          <w:rFonts w:ascii="PT Astra Serif" w:hAnsi="PT Astra Serif"/>
        </w:rPr>
        <w:t xml:space="preserve"> </w:t>
      </w:r>
    </w:p>
    <w:p w:rsidR="009538E5" w:rsidRPr="00CA2DC4" w:rsidRDefault="009538E5" w:rsidP="009538E5">
      <w:pPr>
        <w:suppressAutoHyphens w:val="0"/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14. Решение Министерства об определении победителя конкурсного отбора является основанием для заключения с учителем – победителем конкурсного отбора трудового договора.</w:t>
      </w:r>
    </w:p>
    <w:p w:rsidR="009538E5" w:rsidRPr="00CA2DC4" w:rsidRDefault="009538E5" w:rsidP="009538E5">
      <w:pPr>
        <w:suppressAutoHyphens w:val="0"/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CA2DC4">
        <w:rPr>
          <w:rFonts w:ascii="PT Astra Serif" w:hAnsi="PT Astra Serif" w:cs="PT Astra Serif"/>
          <w:sz w:val="28"/>
          <w:szCs w:val="28"/>
        </w:rPr>
        <w:t xml:space="preserve">Трудовой договор с общеобразовательной организацией, функции и полномочия учредителя которой осуществляет орган местного самоуправления или Министерство, с выполнением трудовой функции на должности, включённой в перечень вакантных должностей </w:t>
      </w:r>
      <w:r w:rsidRPr="00CA2DC4">
        <w:rPr>
          <w:rFonts w:ascii="PT Astra Serif" w:hAnsi="PT Astra Serif" w:cs="PT Astra Serif"/>
          <w:bCs/>
          <w:sz w:val="28"/>
          <w:szCs w:val="28"/>
        </w:rPr>
        <w:t>педагогических работников в общеобразовательных организациях</w:t>
      </w:r>
      <w:r w:rsidRPr="00CA2DC4">
        <w:rPr>
          <w:rFonts w:ascii="PT Astra Serif" w:hAnsi="PT Astra Serif" w:cs="PT Astra Serif"/>
          <w:sz w:val="28"/>
          <w:szCs w:val="28"/>
        </w:rPr>
        <w:t xml:space="preserve">, при замещении которых осуществляются единовременные компенсационные выплаты, утверждённый Министерством, </w:t>
      </w:r>
      <w:r w:rsidRPr="00CA2DC4">
        <w:rPr>
          <w:rFonts w:ascii="PT Astra Serif" w:hAnsi="PT Astra Serif"/>
          <w:sz w:val="28"/>
          <w:szCs w:val="28"/>
        </w:rPr>
        <w:t xml:space="preserve">с объёмом учебной нагрузки не менее чем 18-ти часов в неделю за ставку заработной платы, </w:t>
      </w: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заключается </w:t>
      </w:r>
      <w:r w:rsidRPr="00CA2DC4">
        <w:rPr>
          <w:rFonts w:ascii="PT Astra Serif" w:hAnsi="PT Astra Serif"/>
          <w:sz w:val="28"/>
          <w:szCs w:val="28"/>
        </w:rPr>
        <w:t xml:space="preserve">учителем - победителем конкурсного отбора </w:t>
      </w: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в письменной форме не позднее чем через 20 календарных дней со дня принятия по результатам проведения конкурсного отбора решения об определении его победителем.</w:t>
      </w:r>
    </w:p>
    <w:p w:rsidR="009538E5" w:rsidRPr="00CA2DC4" w:rsidRDefault="009538E5" w:rsidP="009538E5">
      <w:pPr>
        <w:pStyle w:val="22"/>
        <w:shd w:val="clear" w:color="auto" w:fill="auto"/>
        <w:spacing w:line="240" w:lineRule="auto"/>
        <w:ind w:firstLine="740"/>
        <w:jc w:val="both"/>
        <w:rPr>
          <w:rFonts w:ascii="PT Astra Serif" w:hAnsi="PT Astra Serif"/>
        </w:rPr>
      </w:pPr>
      <w:r w:rsidRPr="00CA2DC4">
        <w:rPr>
          <w:rFonts w:ascii="PT Astra Serif" w:hAnsi="PT Astra Serif"/>
        </w:rPr>
        <w:t xml:space="preserve">15. Победители конкурсного отбора, не заключившие по состоянию </w:t>
      </w:r>
      <w:r w:rsidRPr="00CA2DC4">
        <w:rPr>
          <w:rFonts w:ascii="PT Astra Serif" w:hAnsi="PT Astra Serif"/>
        </w:rPr>
        <w:br/>
        <w:t xml:space="preserve">на 1 сентября текущего года трудовой договор с общеобразовательной организацией, расположенной на территории Ульяновской области, исключаются из списка победителей конкурсного отбора решением конкурсной комиссии на основании письма органа местного самоуправления, который осуществляет функции и полномочия учредителя общеобразовательной организации, в которую планировал трудоустроиться победитель конкурсного отбора. </w:t>
      </w:r>
    </w:p>
    <w:p w:rsidR="009538E5" w:rsidRPr="00CA2DC4" w:rsidRDefault="009538E5" w:rsidP="009538E5">
      <w:pPr>
        <w:pStyle w:val="22"/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rFonts w:ascii="PT Astra Serif" w:hAnsi="PT Astra Serif"/>
        </w:rPr>
      </w:pPr>
      <w:r w:rsidRPr="00CA2DC4">
        <w:rPr>
          <w:rFonts w:ascii="PT Astra Serif" w:hAnsi="PT Astra Serif"/>
        </w:rPr>
        <w:t xml:space="preserve">16. Министерство включает в список победителей следующих участников конкурсного отбора, </w:t>
      </w:r>
      <w:r w:rsidRPr="00CA2DC4">
        <w:rPr>
          <w:rFonts w:ascii="PT Astra Serif" w:hAnsi="PT Astra Serif" w:cs="PT Astra Serif"/>
        </w:rPr>
        <w:t>занявших в рейтинге участников конкурсного отбора места, непосредственно следующие за местами, занятыми победителями конкурсного отбора, заключившими трудовой договор с общеобразовательной организацией.</w:t>
      </w:r>
    </w:p>
    <w:p w:rsidR="009538E5" w:rsidRPr="00CA2DC4" w:rsidRDefault="009538E5" w:rsidP="009538E5">
      <w:pPr>
        <w:suppressAutoHyphens w:val="0"/>
        <w:autoSpaceDE w:val="0"/>
        <w:autoSpaceDN w:val="0"/>
        <w:adjustRightInd w:val="0"/>
        <w:ind w:firstLine="540"/>
        <w:rPr>
          <w:rFonts w:ascii="PT Astra Serif" w:hAnsi="PT Astra Serif"/>
        </w:rPr>
      </w:pP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Министерство не позднее 2 рабочих дней со дня внесения изменения в список победителей конкурсного отбора направляет уведомление очередному победителю конкурсного отбора о принятом решении, который не позднее 10 календарных дней со дня принятия соответствующего решения заключает трудовой договор с общеобразовательной организацией.</w:t>
      </w:r>
      <w:r w:rsidRPr="00CA2DC4">
        <w:rPr>
          <w:rFonts w:ascii="PT Astra Serif" w:hAnsi="PT Astra Serif"/>
        </w:rPr>
        <w:t xml:space="preserve"> </w:t>
      </w:r>
    </w:p>
    <w:p w:rsidR="009538E5" w:rsidRPr="00CA2DC4" w:rsidRDefault="009538E5" w:rsidP="00C0029F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>17.</w:t>
      </w:r>
      <w:r w:rsidRPr="00CA2DC4">
        <w:rPr>
          <w:rFonts w:ascii="PT Astra Serif" w:hAnsi="PT Astra Serif"/>
        </w:rPr>
        <w:t xml:space="preserve"> </w:t>
      </w:r>
      <w:r w:rsidRPr="00CA2DC4">
        <w:rPr>
          <w:rFonts w:ascii="PT Astra Serif" w:hAnsi="PT Astra Serif"/>
          <w:sz w:val="28"/>
          <w:szCs w:val="28"/>
        </w:rPr>
        <w:t>Для получения единовременных компенсационных выплат победители конкурсного отбора не позднее трёх месяцев со дня издания правового акта Министерства об утверждении списка победителей конкурсного отбора представляют в Министерство следующие документы (копии документов):</w:t>
      </w:r>
    </w:p>
    <w:p w:rsidR="009538E5" w:rsidRPr="00CA2DC4" w:rsidRDefault="009538E5" w:rsidP="009538E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>заявление о предоставлении единовременной компенсационной выплаты;</w:t>
      </w:r>
    </w:p>
    <w:p w:rsidR="009538E5" w:rsidRPr="00CA2DC4" w:rsidRDefault="009538E5" w:rsidP="009538E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>копию трудового договора, заключённого с общеобразовательной организацией, заверенную работодателем;</w:t>
      </w:r>
    </w:p>
    <w:p w:rsidR="009538E5" w:rsidRPr="00CA2DC4" w:rsidRDefault="009538E5" w:rsidP="009538E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>копию трудовой книжки, заверенную работодателем;</w:t>
      </w:r>
    </w:p>
    <w:p w:rsidR="00C0029F" w:rsidRPr="00CA2DC4" w:rsidRDefault="00C0029F" w:rsidP="00C0029F">
      <w:pPr>
        <w:suppressAutoHyphens w:val="0"/>
        <w:autoSpaceDE w:val="0"/>
        <w:autoSpaceDN w:val="0"/>
        <w:adjustRightInd w:val="0"/>
        <w:ind w:firstLine="539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копию страхового свидетельства обязательного пенсионного страхования учителя;</w:t>
      </w:r>
    </w:p>
    <w:p w:rsidR="00C0029F" w:rsidRPr="00CA2DC4" w:rsidRDefault="00C0029F" w:rsidP="00C0029F">
      <w:pPr>
        <w:suppressAutoHyphens w:val="0"/>
        <w:autoSpaceDE w:val="0"/>
        <w:autoSpaceDN w:val="0"/>
        <w:adjustRightInd w:val="0"/>
        <w:ind w:firstLine="539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 w:rsidRPr="00CA2DC4"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копию свидетельства о постановке учителя как физического лица на учёт в налоговом органе;</w:t>
      </w:r>
    </w:p>
    <w:p w:rsidR="00C0029F" w:rsidRPr="00CA2DC4" w:rsidRDefault="009538E5" w:rsidP="00C0029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>документ, содержащий реквизиты счёта, открытого на имя учителя в кредитной организации.</w:t>
      </w:r>
    </w:p>
    <w:p w:rsidR="009538E5" w:rsidRPr="00CA2DC4" w:rsidRDefault="00C0029F" w:rsidP="00C0029F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 xml:space="preserve">18. </w:t>
      </w:r>
      <w:r w:rsidR="009538E5" w:rsidRPr="00CA2DC4">
        <w:rPr>
          <w:rFonts w:ascii="PT Astra Serif" w:hAnsi="PT Astra Serif"/>
          <w:sz w:val="28"/>
          <w:szCs w:val="28"/>
        </w:rPr>
        <w:t>Поступившее заявление и документы (копии документов) регистрируются Министерством в течение одного рабочего дня с даты их представления учителем.</w:t>
      </w:r>
    </w:p>
    <w:p w:rsidR="009538E5" w:rsidRPr="00CA2DC4" w:rsidRDefault="009538E5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 xml:space="preserve">Министерство в течение 5 рабочих дней со дня регистрации документов (копий документов), указанных в пункте </w:t>
      </w:r>
      <w:r w:rsidR="00C0029F" w:rsidRPr="00CA2DC4">
        <w:rPr>
          <w:rFonts w:ascii="PT Astra Serif" w:hAnsi="PT Astra Serif"/>
          <w:sz w:val="28"/>
          <w:szCs w:val="28"/>
        </w:rPr>
        <w:t>17</w:t>
      </w:r>
      <w:r w:rsidRPr="00CA2DC4">
        <w:rPr>
          <w:rFonts w:ascii="PT Astra Serif" w:hAnsi="PT Astra Serif"/>
          <w:sz w:val="28"/>
          <w:szCs w:val="28"/>
        </w:rPr>
        <w:t xml:space="preserve"> настоящего Положения, проводит проверку соответствия учителя устанавливаемым требованиям, комплектности представленных документов (копий документов), а также полноту и достоверность содержащихся в них сведений.</w:t>
      </w:r>
    </w:p>
    <w:p w:rsidR="009538E5" w:rsidRPr="00CA2DC4" w:rsidRDefault="009538E5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 xml:space="preserve">По результатам проверки документов (копий документов) Министерство в течение 10 рабочих дней со дня регистрации документов (копий документов), указанных в пункте </w:t>
      </w:r>
      <w:r w:rsidR="00C0029F" w:rsidRPr="00CA2DC4">
        <w:rPr>
          <w:rFonts w:ascii="PT Astra Serif" w:hAnsi="PT Astra Serif"/>
          <w:sz w:val="28"/>
          <w:szCs w:val="28"/>
        </w:rPr>
        <w:t>17</w:t>
      </w:r>
      <w:r w:rsidRPr="00CA2DC4">
        <w:rPr>
          <w:rFonts w:ascii="PT Astra Serif" w:hAnsi="PT Astra Serif"/>
          <w:sz w:val="28"/>
          <w:szCs w:val="28"/>
        </w:rPr>
        <w:t xml:space="preserve"> настоящего Положения, принимает решение о предоставлении единовременной компенсационной выплаты или об отказе в предоставлении единовременной компенсационной выплаты.</w:t>
      </w:r>
    </w:p>
    <w:p w:rsidR="009538E5" w:rsidRPr="00CA2DC4" w:rsidRDefault="00C0029F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>19</w:t>
      </w:r>
      <w:r w:rsidR="009538E5" w:rsidRPr="00CA2DC4">
        <w:rPr>
          <w:rFonts w:ascii="PT Astra Serif" w:hAnsi="PT Astra Serif"/>
          <w:sz w:val="28"/>
          <w:szCs w:val="28"/>
        </w:rPr>
        <w:t>. Решение Министерства о предоставлении единовременной компенсационной выплаты либо об отказе в предоставлении единовременной компенсационной выплаты оформляется распоряжением Министерства.</w:t>
      </w:r>
    </w:p>
    <w:p w:rsidR="009538E5" w:rsidRPr="007767F1" w:rsidRDefault="00C0029F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>20</w:t>
      </w:r>
      <w:r w:rsidR="009538E5" w:rsidRPr="00CA2DC4">
        <w:rPr>
          <w:rFonts w:ascii="PT Astra Serif" w:hAnsi="PT Astra Serif"/>
          <w:sz w:val="28"/>
          <w:szCs w:val="28"/>
        </w:rPr>
        <w:t>. Решение об отказе в предоставлении единовременной</w:t>
      </w:r>
      <w:r w:rsidR="009538E5" w:rsidRPr="007767F1">
        <w:rPr>
          <w:rFonts w:ascii="PT Astra Serif" w:hAnsi="PT Astra Serif"/>
          <w:sz w:val="28"/>
          <w:szCs w:val="28"/>
        </w:rPr>
        <w:t xml:space="preserve"> компенсационной выплаты принимается в случаях:</w:t>
      </w:r>
    </w:p>
    <w:p w:rsidR="009538E5" w:rsidRPr="007767F1" w:rsidRDefault="009538E5" w:rsidP="009538E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 xml:space="preserve">несоответствия учителя требованиям, указанным в пункте </w:t>
      </w:r>
      <w:r w:rsidR="00C0029F" w:rsidRPr="00CA2DC4">
        <w:rPr>
          <w:rFonts w:ascii="PT Astra Serif" w:hAnsi="PT Astra Serif"/>
          <w:sz w:val="28"/>
          <w:szCs w:val="28"/>
        </w:rPr>
        <w:t>2</w:t>
      </w:r>
      <w:r w:rsidRPr="007767F1">
        <w:rPr>
          <w:rFonts w:ascii="PT Astra Serif" w:hAnsi="PT Astra Serif"/>
          <w:sz w:val="28"/>
          <w:szCs w:val="28"/>
        </w:rPr>
        <w:t xml:space="preserve"> настоящего Положения;</w:t>
      </w:r>
    </w:p>
    <w:p w:rsidR="009538E5" w:rsidRPr="007767F1" w:rsidRDefault="009538E5" w:rsidP="009538E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 xml:space="preserve">представления документов (копий документов), указанных в </w:t>
      </w:r>
      <w:hyperlink w:anchor="P52" w:history="1">
        <w:r w:rsidRPr="007767F1">
          <w:rPr>
            <w:rFonts w:ascii="PT Astra Serif" w:hAnsi="PT Astra Serif"/>
            <w:sz w:val="28"/>
            <w:szCs w:val="28"/>
          </w:rPr>
          <w:t xml:space="preserve">пункте </w:t>
        </w:r>
        <w:r w:rsidR="00C0029F">
          <w:rPr>
            <w:rFonts w:ascii="PT Astra Serif" w:hAnsi="PT Astra Serif"/>
            <w:sz w:val="28"/>
            <w:szCs w:val="28"/>
          </w:rPr>
          <w:t>17</w:t>
        </w:r>
      </w:hyperlink>
      <w:r w:rsidRPr="007767F1">
        <w:rPr>
          <w:rFonts w:ascii="PT Astra Serif" w:hAnsi="PT Astra Serif"/>
          <w:sz w:val="28"/>
          <w:szCs w:val="28"/>
        </w:rPr>
        <w:t xml:space="preserve"> настоящего Положения, не в полном объёме либо с нарушением предъявляемых к ним требований и (или) наличия в документах (копиях документов) неполных и (или) недостоверных сведений.</w:t>
      </w:r>
    </w:p>
    <w:p w:rsidR="009538E5" w:rsidRPr="007767F1" w:rsidRDefault="009538E5" w:rsidP="009538E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Учитель вправе повторно обратиться в Министерство за предоставлением единовременных компенсационных выплат после устранения причин, послуживших основанием для принятия решения об отказе в предоставлении единовременных компенсационных выплат.</w:t>
      </w:r>
    </w:p>
    <w:p w:rsidR="009538E5" w:rsidRPr="00CA2DC4" w:rsidRDefault="00C0029F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>21</w:t>
      </w:r>
      <w:r w:rsidR="009538E5" w:rsidRPr="00CA2DC4">
        <w:rPr>
          <w:rFonts w:ascii="PT Astra Serif" w:hAnsi="PT Astra Serif"/>
          <w:sz w:val="28"/>
          <w:szCs w:val="28"/>
        </w:rPr>
        <w:t xml:space="preserve">. В случае принятия решения о предоставлении единовременной компенсационной выплаты Министерство заключает с учителем трёхсторонний договор о предоставлении единовременной компенсационной выплаты учителю </w:t>
      </w:r>
      <w:r w:rsidR="00810F96" w:rsidRPr="00CA2DC4">
        <w:rPr>
          <w:rFonts w:ascii="PT Astra Serif" w:hAnsi="PT Astra Serif"/>
          <w:sz w:val="28"/>
          <w:szCs w:val="28"/>
        </w:rPr>
        <w:t>(далее – тр</w:t>
      </w:r>
      <w:r w:rsidR="00367389" w:rsidRPr="00CA2DC4">
        <w:rPr>
          <w:rFonts w:ascii="PT Astra Serif" w:hAnsi="PT Astra Serif"/>
          <w:sz w:val="28"/>
          <w:szCs w:val="28"/>
        </w:rPr>
        <w:t>ё</w:t>
      </w:r>
      <w:r w:rsidR="00810F96" w:rsidRPr="00CA2DC4">
        <w:rPr>
          <w:rFonts w:ascii="PT Astra Serif" w:hAnsi="PT Astra Serif"/>
          <w:sz w:val="28"/>
          <w:szCs w:val="28"/>
        </w:rPr>
        <w:t xml:space="preserve">хсторонний договор) </w:t>
      </w:r>
      <w:r w:rsidR="009538E5" w:rsidRPr="00CA2DC4">
        <w:rPr>
          <w:rFonts w:ascii="PT Astra Serif" w:hAnsi="PT Astra Serif"/>
          <w:sz w:val="28"/>
          <w:szCs w:val="28"/>
        </w:rPr>
        <w:t xml:space="preserve">в течение 10 рабочих дней со дня издания распоряжения Министерства о предоставлении единовременной компенсационной выплаты учителю. </w:t>
      </w:r>
    </w:p>
    <w:p w:rsidR="009538E5" w:rsidRPr="007767F1" w:rsidRDefault="00C0029F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A2DC4">
        <w:rPr>
          <w:rFonts w:ascii="PT Astra Serif" w:hAnsi="PT Astra Serif"/>
          <w:sz w:val="28"/>
          <w:szCs w:val="28"/>
        </w:rPr>
        <w:t>22</w:t>
      </w:r>
      <w:r w:rsidR="009538E5" w:rsidRPr="00CA2DC4">
        <w:rPr>
          <w:rFonts w:ascii="PT Astra Serif" w:hAnsi="PT Astra Serif"/>
          <w:sz w:val="28"/>
          <w:szCs w:val="28"/>
        </w:rPr>
        <w:t>. Трёхсторонний договор заключается</w:t>
      </w:r>
      <w:r w:rsidR="009538E5" w:rsidRPr="007767F1">
        <w:rPr>
          <w:rFonts w:ascii="PT Astra Serif" w:hAnsi="PT Astra Serif"/>
          <w:sz w:val="28"/>
          <w:szCs w:val="28"/>
        </w:rPr>
        <w:t xml:space="preserve"> между Министерством, учителем и общеобразовательной организацией</w:t>
      </w:r>
      <w:r w:rsidR="00CA2DC4">
        <w:rPr>
          <w:rFonts w:ascii="PT Astra Serif" w:hAnsi="PT Astra Serif"/>
          <w:sz w:val="28"/>
          <w:szCs w:val="28"/>
        </w:rPr>
        <w:t>,</w:t>
      </w:r>
      <w:r w:rsidR="009538E5" w:rsidRPr="007767F1">
        <w:rPr>
          <w:rFonts w:ascii="PT Astra Serif" w:hAnsi="PT Astra Serif"/>
          <w:sz w:val="28"/>
          <w:szCs w:val="28"/>
        </w:rPr>
        <w:t xml:space="preserve"> с которой заключён трудовой договор. Форма указанного договора устанавливается Министерством.</w:t>
      </w:r>
    </w:p>
    <w:p w:rsidR="009538E5" w:rsidRPr="007767F1" w:rsidRDefault="009538E5" w:rsidP="009538E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 xml:space="preserve">Один экземпляр подписанного </w:t>
      </w:r>
      <w:r w:rsidR="00810F96">
        <w:rPr>
          <w:rFonts w:ascii="PT Astra Serif" w:hAnsi="PT Astra Serif"/>
          <w:sz w:val="28"/>
          <w:szCs w:val="28"/>
        </w:rPr>
        <w:t xml:space="preserve">трёхстороннего </w:t>
      </w:r>
      <w:r w:rsidRPr="007767F1">
        <w:rPr>
          <w:rFonts w:ascii="PT Astra Serif" w:hAnsi="PT Astra Serif"/>
          <w:sz w:val="28"/>
          <w:szCs w:val="28"/>
        </w:rPr>
        <w:t>договора направляется в течени</w:t>
      </w:r>
      <w:r>
        <w:rPr>
          <w:rFonts w:ascii="PT Astra Serif" w:hAnsi="PT Astra Serif"/>
          <w:sz w:val="28"/>
          <w:szCs w:val="28"/>
        </w:rPr>
        <w:t>е</w:t>
      </w:r>
      <w:r w:rsidRPr="007767F1">
        <w:rPr>
          <w:rFonts w:ascii="PT Astra Serif" w:hAnsi="PT Astra Serif"/>
          <w:sz w:val="28"/>
          <w:szCs w:val="28"/>
        </w:rPr>
        <w:t xml:space="preserve"> трёх рабочих дней со дня подписания </w:t>
      </w:r>
      <w:r w:rsidR="00810F96">
        <w:rPr>
          <w:rFonts w:ascii="PT Astra Serif" w:hAnsi="PT Astra Serif"/>
          <w:sz w:val="28"/>
          <w:szCs w:val="28"/>
        </w:rPr>
        <w:t xml:space="preserve">трёхстороннего </w:t>
      </w:r>
      <w:r w:rsidRPr="007767F1">
        <w:rPr>
          <w:rFonts w:ascii="PT Astra Serif" w:hAnsi="PT Astra Serif"/>
          <w:sz w:val="28"/>
          <w:szCs w:val="28"/>
        </w:rPr>
        <w:t>договора заказным почтовым отправлением с уведомлением о вручении по адресу фактического места жительства учителя, указанного им в договоре выплаты или вручается под роспись.</w:t>
      </w:r>
    </w:p>
    <w:p w:rsidR="009538E5" w:rsidRPr="007767F1" w:rsidRDefault="00C0029F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9538E5" w:rsidRPr="007767F1">
        <w:rPr>
          <w:rFonts w:ascii="PT Astra Serif" w:hAnsi="PT Astra Serif"/>
          <w:sz w:val="28"/>
          <w:szCs w:val="28"/>
        </w:rPr>
        <w:t xml:space="preserve">. Перечисление единовременной компенсационной выплаты осуществляется Министерством на счёт учителя, открытый в кредитной организации, в течение </w:t>
      </w:r>
      <w:r w:rsidR="00367389">
        <w:rPr>
          <w:rFonts w:ascii="PT Astra Serif" w:hAnsi="PT Astra Serif"/>
          <w:sz w:val="28"/>
          <w:szCs w:val="28"/>
        </w:rPr>
        <w:t>15</w:t>
      </w:r>
      <w:bookmarkStart w:id="1" w:name="_GoBack"/>
      <w:bookmarkEnd w:id="1"/>
      <w:r w:rsidR="009538E5" w:rsidRPr="007767F1">
        <w:rPr>
          <w:rFonts w:ascii="PT Astra Serif" w:hAnsi="PT Astra Serif"/>
          <w:sz w:val="28"/>
          <w:szCs w:val="28"/>
        </w:rPr>
        <w:t xml:space="preserve"> рабочих дней со дня заключения </w:t>
      </w:r>
      <w:r w:rsidR="00810F96">
        <w:rPr>
          <w:rFonts w:ascii="PT Astra Serif" w:hAnsi="PT Astra Serif"/>
          <w:sz w:val="28"/>
          <w:szCs w:val="28"/>
        </w:rPr>
        <w:t xml:space="preserve">трёхстороннего </w:t>
      </w:r>
      <w:r w:rsidR="009538E5" w:rsidRPr="00CA2DC4">
        <w:rPr>
          <w:rFonts w:ascii="PT Astra Serif" w:hAnsi="PT Astra Serif"/>
          <w:sz w:val="28"/>
          <w:szCs w:val="28"/>
        </w:rPr>
        <w:t>договора.</w:t>
      </w:r>
    </w:p>
    <w:p w:rsidR="009538E5" w:rsidRPr="007767F1" w:rsidRDefault="00C0029F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 w:rsidR="009538E5" w:rsidRPr="007767F1">
        <w:rPr>
          <w:rFonts w:ascii="PT Astra Serif" w:hAnsi="PT Astra Serif"/>
          <w:sz w:val="28"/>
          <w:szCs w:val="28"/>
        </w:rPr>
        <w:t>. Учителя самостоятельно определяют направления расходования средств единовременной компенсационной выплаты.</w:t>
      </w:r>
    </w:p>
    <w:p w:rsidR="009538E5" w:rsidRPr="007767F1" w:rsidRDefault="00C0029F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="009538E5" w:rsidRPr="007767F1">
        <w:rPr>
          <w:rFonts w:ascii="PT Astra Serif" w:hAnsi="PT Astra Serif"/>
          <w:sz w:val="28"/>
          <w:szCs w:val="28"/>
        </w:rPr>
        <w:t>. В случае прекращения трудового договора с общеобразовательной организацией до истечения срока его действия (за исключением случаев прекращения трудового договора по основаниям, предусмотренным пунктом 8 части первой статьи 77 и пунктами 5 - 7 части первой статьи 83 Трудового кодекса Российской Федерации) учитель обязан возвратить в областной бюджет Ульяновской области в полном объёме единовременную компенсационную выплату.</w:t>
      </w:r>
    </w:p>
    <w:p w:rsidR="009538E5" w:rsidRPr="007767F1" w:rsidRDefault="00C0029F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</w:t>
      </w:r>
      <w:r w:rsidR="009538E5" w:rsidRPr="007767F1">
        <w:rPr>
          <w:rFonts w:ascii="PT Astra Serif" w:hAnsi="PT Astra Serif"/>
          <w:sz w:val="28"/>
          <w:szCs w:val="28"/>
        </w:rPr>
        <w:t>. В случае прекращения трудового договора, заключённого с учителем, до истечения пятилетнего срока работодатель обязан не позднее рабочего дня, следующего за днём прекращения указанного трудового договора, письменно уведомить об этом Министерство.</w:t>
      </w:r>
    </w:p>
    <w:p w:rsidR="009538E5" w:rsidRPr="007767F1" w:rsidRDefault="00C0029F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</w:t>
      </w:r>
      <w:r w:rsidR="009538E5" w:rsidRPr="007767F1">
        <w:rPr>
          <w:rFonts w:ascii="PT Astra Serif" w:hAnsi="PT Astra Serif"/>
          <w:sz w:val="28"/>
          <w:szCs w:val="28"/>
        </w:rPr>
        <w:t xml:space="preserve">. При наступлении события, установленного пунктом </w:t>
      </w:r>
      <w:r>
        <w:rPr>
          <w:rFonts w:ascii="PT Astra Serif" w:hAnsi="PT Astra Serif"/>
          <w:sz w:val="28"/>
          <w:szCs w:val="28"/>
        </w:rPr>
        <w:t>25</w:t>
      </w:r>
      <w:r w:rsidR="009538E5" w:rsidRPr="007767F1">
        <w:rPr>
          <w:rFonts w:ascii="PT Astra Serif" w:hAnsi="PT Astra Serif"/>
          <w:sz w:val="28"/>
          <w:szCs w:val="28"/>
        </w:rPr>
        <w:t xml:space="preserve"> настоящего Положения, Министерство направляет учителю требование о возврате единовременной компенсационной выплаты. Учитель обязан исполнить требование о возврате единовременной компенсационной выплаты в течени</w:t>
      </w:r>
      <w:r w:rsidR="009538E5">
        <w:rPr>
          <w:rFonts w:ascii="PT Astra Serif" w:hAnsi="PT Astra Serif"/>
          <w:sz w:val="28"/>
          <w:szCs w:val="28"/>
        </w:rPr>
        <w:t>е</w:t>
      </w:r>
      <w:r w:rsidR="009538E5" w:rsidRPr="007767F1">
        <w:rPr>
          <w:rFonts w:ascii="PT Astra Serif" w:hAnsi="PT Astra Serif"/>
          <w:sz w:val="28"/>
          <w:szCs w:val="28"/>
        </w:rPr>
        <w:t xml:space="preserve"> 30 календарных дней со дня его получения.</w:t>
      </w:r>
    </w:p>
    <w:p w:rsidR="009538E5" w:rsidRPr="007767F1" w:rsidRDefault="00C0029F" w:rsidP="00C002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</w:t>
      </w:r>
      <w:r w:rsidR="009538E5" w:rsidRPr="007767F1">
        <w:rPr>
          <w:rFonts w:ascii="PT Astra Serif" w:hAnsi="PT Astra Serif"/>
          <w:sz w:val="28"/>
          <w:szCs w:val="28"/>
        </w:rPr>
        <w:t xml:space="preserve">. Единовременная компенсационная выплата, подлежащая возврату учителем в областной бюджет Ульяновской области, в соответствии с пунктами </w:t>
      </w:r>
      <w:r>
        <w:rPr>
          <w:rFonts w:ascii="PT Astra Serif" w:hAnsi="PT Astra Serif"/>
          <w:sz w:val="28"/>
          <w:szCs w:val="28"/>
        </w:rPr>
        <w:t>25</w:t>
      </w:r>
      <w:r w:rsidR="009538E5" w:rsidRPr="007767F1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27</w:t>
      </w:r>
      <w:r w:rsidR="009538E5" w:rsidRPr="007767F1">
        <w:rPr>
          <w:rFonts w:ascii="PT Astra Serif" w:hAnsi="PT Astra Serif"/>
          <w:sz w:val="28"/>
          <w:szCs w:val="28"/>
        </w:rPr>
        <w:t xml:space="preserve"> настоящего Положения, перечисляется учителем на лицевой счёт Министерства, открытый в Министерстве финансов Ульяновской области. В случае если указанная единовременная компенсационная выплата не будет перечислена на лицевой счёт Министерства в течение 30 календарных дней со дня прекращения заключённого с </w:t>
      </w:r>
      <w:r w:rsidR="009538E5">
        <w:rPr>
          <w:rFonts w:ascii="PT Astra Serif" w:hAnsi="PT Astra Serif"/>
          <w:sz w:val="28"/>
          <w:szCs w:val="28"/>
        </w:rPr>
        <w:t>учителем</w:t>
      </w:r>
      <w:r w:rsidR="009538E5" w:rsidRPr="007767F1">
        <w:rPr>
          <w:rFonts w:ascii="PT Astra Serif" w:hAnsi="PT Astra Serif"/>
          <w:sz w:val="28"/>
          <w:szCs w:val="28"/>
        </w:rPr>
        <w:t xml:space="preserve"> трудового договора, Министерство принимает предусмотренные законодательством Российской Федерации меры по её принудительному взысканию.</w:t>
      </w:r>
    </w:p>
    <w:p w:rsidR="009538E5" w:rsidRPr="007767F1" w:rsidRDefault="009538E5" w:rsidP="009538E5">
      <w:pPr>
        <w:ind w:firstLine="0"/>
        <w:rPr>
          <w:rFonts w:ascii="PT Astra Serif" w:hAnsi="PT Astra Serif"/>
        </w:rPr>
      </w:pPr>
    </w:p>
    <w:p w:rsidR="00E46715" w:rsidRDefault="00E46715" w:rsidP="00C0029F">
      <w:pPr>
        <w:pStyle w:val="22"/>
        <w:shd w:val="clear" w:color="auto" w:fill="auto"/>
        <w:spacing w:line="240" w:lineRule="auto"/>
        <w:jc w:val="both"/>
        <w:rPr>
          <w:rFonts w:ascii="PT Astra Serif" w:hAnsi="PT Astra Serif"/>
        </w:rPr>
      </w:pPr>
    </w:p>
    <w:p w:rsidR="008010C7" w:rsidRDefault="00C0029F" w:rsidP="00C0029F">
      <w:pPr>
        <w:pStyle w:val="22"/>
        <w:shd w:val="clear" w:color="auto" w:fill="auto"/>
        <w:spacing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</w:t>
      </w:r>
    </w:p>
    <w:p w:rsidR="008010C7" w:rsidRDefault="008010C7" w:rsidP="00E46715">
      <w:pPr>
        <w:pStyle w:val="22"/>
        <w:shd w:val="clear" w:color="auto" w:fill="auto"/>
        <w:spacing w:line="240" w:lineRule="auto"/>
        <w:ind w:firstLine="720"/>
        <w:jc w:val="both"/>
        <w:rPr>
          <w:rFonts w:ascii="PT Astra Serif" w:hAnsi="PT Astra Serif"/>
        </w:rPr>
      </w:pPr>
    </w:p>
    <w:p w:rsidR="008010C7" w:rsidRDefault="008010C7" w:rsidP="00E46715">
      <w:pPr>
        <w:pStyle w:val="22"/>
        <w:shd w:val="clear" w:color="auto" w:fill="auto"/>
        <w:spacing w:line="240" w:lineRule="auto"/>
        <w:ind w:firstLine="720"/>
        <w:jc w:val="both"/>
        <w:rPr>
          <w:rFonts w:ascii="PT Astra Serif" w:hAnsi="PT Astra Serif"/>
        </w:rPr>
      </w:pPr>
    </w:p>
    <w:bookmarkEnd w:id="0"/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CA2DC4" w:rsidRDefault="00CA2DC4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00FD" w:rsidRDefault="00FC00FD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36169" w:rsidRDefault="00C0029F" w:rsidP="007767F1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  <w:r w:rsidRPr="007767F1">
        <w:rPr>
          <w:rFonts w:ascii="PT Astra Serif" w:hAnsi="PT Astra Serif" w:cs="Times New Roman"/>
          <w:sz w:val="28"/>
          <w:szCs w:val="28"/>
        </w:rPr>
        <w:t>ПРИЛОЖЕНИЕ</w:t>
      </w:r>
      <w:r w:rsidR="007767F1" w:rsidRPr="007767F1">
        <w:rPr>
          <w:rFonts w:ascii="PT Astra Serif" w:hAnsi="PT Astra Serif" w:cs="Times New Roman"/>
          <w:sz w:val="28"/>
          <w:szCs w:val="28"/>
        </w:rPr>
        <w:t xml:space="preserve"> </w:t>
      </w:r>
    </w:p>
    <w:p w:rsidR="007767F1" w:rsidRPr="007767F1" w:rsidRDefault="007767F1" w:rsidP="00FC00FD">
      <w:pPr>
        <w:suppressAutoHyphens w:val="0"/>
        <w:ind w:left="5245" w:firstLine="0"/>
        <w:jc w:val="center"/>
        <w:rPr>
          <w:rFonts w:ascii="PT Astra Serif" w:hAnsi="PT Astra Serif" w:cs="Times New Roman"/>
          <w:sz w:val="28"/>
          <w:szCs w:val="28"/>
        </w:rPr>
      </w:pPr>
      <w:r w:rsidRPr="007767F1">
        <w:rPr>
          <w:rFonts w:ascii="PT Astra Serif" w:hAnsi="PT Astra Serif" w:cs="Times New Roman"/>
          <w:sz w:val="28"/>
          <w:szCs w:val="28"/>
        </w:rPr>
        <w:t xml:space="preserve">к </w:t>
      </w:r>
      <w:r w:rsidR="00536169">
        <w:rPr>
          <w:rFonts w:ascii="PT Astra Serif" w:hAnsi="PT Astra Serif" w:cs="Times New Roman"/>
          <w:sz w:val="28"/>
          <w:szCs w:val="28"/>
        </w:rPr>
        <w:t>П</w:t>
      </w:r>
      <w:r w:rsidRPr="007767F1">
        <w:rPr>
          <w:rFonts w:ascii="PT Astra Serif" w:hAnsi="PT Astra Serif" w:cs="Times New Roman"/>
          <w:sz w:val="28"/>
          <w:szCs w:val="28"/>
        </w:rPr>
        <w:t xml:space="preserve">оложению </w:t>
      </w:r>
      <w:r w:rsidR="00FC00FD" w:rsidRPr="00285127">
        <w:rPr>
          <w:rFonts w:ascii="PT Astra Serif" w:hAnsi="PT Astra Serif"/>
          <w:sz w:val="28"/>
          <w:szCs w:val="28"/>
        </w:rPr>
        <w:t>о порядке и условиях предоставления единовременной компенсационной выплаты учителю, прибывшему (переехавшему) на работу в сельские населённые пункты, либо рабочие посёлки, либо посёлки городского типа, либо города с населением до 50 тысяч человек, расположенные на территории Ульяновской области</w:t>
      </w:r>
    </w:p>
    <w:p w:rsidR="007767F1" w:rsidRPr="007767F1" w:rsidRDefault="007767F1" w:rsidP="007767F1">
      <w:pPr>
        <w:tabs>
          <w:tab w:val="left" w:pos="6675"/>
        </w:tabs>
        <w:suppressAutoHyphens w:val="0"/>
        <w:ind w:left="5670" w:firstLine="0"/>
        <w:rPr>
          <w:rFonts w:ascii="PT Astra Serif" w:hAnsi="PT Astra Serif" w:cs="Times New Roman"/>
          <w:sz w:val="28"/>
          <w:szCs w:val="28"/>
        </w:rPr>
      </w:pPr>
      <w:r w:rsidRPr="007767F1">
        <w:rPr>
          <w:rFonts w:ascii="PT Astra Serif" w:hAnsi="PT Astra Serif" w:cs="Times New Roman"/>
          <w:sz w:val="28"/>
          <w:szCs w:val="28"/>
        </w:rPr>
        <w:tab/>
      </w:r>
    </w:p>
    <w:p w:rsidR="007767F1" w:rsidRPr="007767F1" w:rsidRDefault="007767F1" w:rsidP="007767F1">
      <w:pPr>
        <w:ind w:firstLine="0"/>
        <w:contextualSpacing/>
        <w:mirrorIndents/>
        <w:jc w:val="center"/>
        <w:rPr>
          <w:rFonts w:ascii="PT Astra Serif" w:hAnsi="PT Astra Serif" w:cs="Times New Roman"/>
          <w:sz w:val="28"/>
          <w:szCs w:val="28"/>
        </w:rPr>
      </w:pPr>
      <w:r w:rsidRPr="007767F1">
        <w:rPr>
          <w:rFonts w:ascii="PT Astra Serif" w:hAnsi="PT Astra Serif" w:cs="Times New Roman"/>
          <w:sz w:val="28"/>
          <w:szCs w:val="28"/>
        </w:rPr>
        <w:t>ФОРМА ЗАЯВЛЕНИЯ</w:t>
      </w:r>
    </w:p>
    <w:p w:rsidR="007767F1" w:rsidRPr="007767F1" w:rsidRDefault="007767F1" w:rsidP="007767F1">
      <w:pPr>
        <w:ind w:firstLine="0"/>
        <w:contextualSpacing/>
        <w:mirrorIndents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1644"/>
        <w:gridCol w:w="4926"/>
      </w:tblGrid>
      <w:tr w:rsidR="007767F1" w:rsidRPr="007767F1" w:rsidTr="007767F1">
        <w:tc>
          <w:tcPr>
            <w:tcW w:w="3284" w:type="dxa"/>
          </w:tcPr>
          <w:p w:rsidR="007767F1" w:rsidRPr="007767F1" w:rsidRDefault="007767F1" w:rsidP="007767F1">
            <w:pPr>
              <w:ind w:firstLine="0"/>
              <w:contextualSpacing/>
              <w:mirrorIndent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767F1" w:rsidRPr="007767F1" w:rsidRDefault="007767F1" w:rsidP="007767F1">
            <w:pPr>
              <w:ind w:firstLine="0"/>
              <w:contextualSpacing/>
              <w:mirrorIndent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7767F1" w:rsidRPr="007767F1" w:rsidRDefault="007767F1" w:rsidP="007767F1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67F1">
              <w:rPr>
                <w:rFonts w:ascii="PT Astra Serif" w:hAnsi="PT Astra Serif" w:cs="Times New Roman"/>
                <w:sz w:val="28"/>
                <w:szCs w:val="28"/>
              </w:rPr>
              <w:t>Конкурсную комиссию</w:t>
            </w:r>
          </w:p>
          <w:p w:rsidR="007767F1" w:rsidRPr="007767F1" w:rsidRDefault="007767F1" w:rsidP="007767F1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67F1">
              <w:rPr>
                <w:rFonts w:ascii="PT Astra Serif" w:hAnsi="PT Astra Serif" w:cs="Times New Roman"/>
                <w:sz w:val="28"/>
                <w:szCs w:val="28"/>
              </w:rPr>
              <w:t>по отбору претендентов</w:t>
            </w:r>
          </w:p>
          <w:p w:rsidR="007767F1" w:rsidRPr="007767F1" w:rsidRDefault="007767F1" w:rsidP="007767F1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67F1">
              <w:rPr>
                <w:rFonts w:ascii="PT Astra Serif" w:hAnsi="PT Astra Serif" w:cs="Times New Roman"/>
                <w:sz w:val="28"/>
                <w:szCs w:val="28"/>
              </w:rPr>
              <w:t>на право получения единовременной</w:t>
            </w:r>
          </w:p>
          <w:p w:rsidR="007767F1" w:rsidRPr="007767F1" w:rsidRDefault="007767F1" w:rsidP="007767F1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67F1">
              <w:rPr>
                <w:rFonts w:ascii="PT Astra Serif" w:hAnsi="PT Astra Serif" w:cs="Times New Roman"/>
                <w:sz w:val="28"/>
                <w:szCs w:val="28"/>
              </w:rPr>
              <w:t>компенсационной выплаты учителю,</w:t>
            </w:r>
          </w:p>
          <w:p w:rsidR="007767F1" w:rsidRPr="007767F1" w:rsidRDefault="007767F1" w:rsidP="007767F1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67F1">
              <w:rPr>
                <w:rFonts w:ascii="PT Astra Serif" w:hAnsi="PT Astra Serif" w:cs="Times New Roman"/>
                <w:sz w:val="28"/>
                <w:szCs w:val="28"/>
              </w:rPr>
              <w:t>прибывшему (переехавшему) на работу в сельские населённые пункты,</w:t>
            </w:r>
          </w:p>
          <w:p w:rsidR="007767F1" w:rsidRPr="007767F1" w:rsidRDefault="007767F1" w:rsidP="007767F1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67F1">
              <w:rPr>
                <w:rFonts w:ascii="PT Astra Serif" w:hAnsi="PT Astra Serif" w:cs="Times New Roman"/>
                <w:sz w:val="28"/>
                <w:szCs w:val="28"/>
              </w:rPr>
              <w:t>либо рабочие посёлки,</w:t>
            </w:r>
          </w:p>
          <w:p w:rsidR="007767F1" w:rsidRPr="007767F1" w:rsidRDefault="007767F1" w:rsidP="007767F1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67F1">
              <w:rPr>
                <w:rFonts w:ascii="PT Astra Serif" w:hAnsi="PT Astra Serif" w:cs="Times New Roman"/>
                <w:sz w:val="28"/>
                <w:szCs w:val="28"/>
              </w:rPr>
              <w:t>либо посёлки городского типа,</w:t>
            </w:r>
          </w:p>
          <w:p w:rsidR="007767F1" w:rsidRPr="007767F1" w:rsidRDefault="007767F1" w:rsidP="007767F1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767F1">
              <w:rPr>
                <w:rFonts w:ascii="PT Astra Serif" w:hAnsi="PT Astra Serif" w:cs="Times New Roman"/>
                <w:sz w:val="28"/>
                <w:szCs w:val="28"/>
              </w:rPr>
              <w:t>либо города с населением до 50 тысяч человек, расположенные на территории Ульяновской области</w:t>
            </w:r>
          </w:p>
        </w:tc>
      </w:tr>
    </w:tbl>
    <w:p w:rsidR="007767F1" w:rsidRPr="007767F1" w:rsidRDefault="007767F1" w:rsidP="007767F1">
      <w:pPr>
        <w:ind w:firstLine="0"/>
        <w:contextualSpacing/>
        <w:mirrorIndents/>
        <w:jc w:val="center"/>
        <w:rPr>
          <w:rFonts w:ascii="PT Astra Serif" w:hAnsi="PT Astra Serif" w:cs="Times New Roman"/>
          <w:sz w:val="28"/>
          <w:szCs w:val="28"/>
        </w:rPr>
      </w:pPr>
    </w:p>
    <w:p w:rsidR="007767F1" w:rsidRPr="007767F1" w:rsidRDefault="007767F1" w:rsidP="007767F1">
      <w:pPr>
        <w:jc w:val="right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_____________________________________</w:t>
      </w:r>
    </w:p>
    <w:p w:rsidR="007767F1" w:rsidRPr="007767F1" w:rsidRDefault="007767F1" w:rsidP="007767F1">
      <w:pPr>
        <w:jc w:val="center"/>
        <w:rPr>
          <w:rFonts w:ascii="PT Astra Serif" w:hAnsi="PT Astra Serif"/>
          <w:sz w:val="20"/>
          <w:szCs w:val="20"/>
        </w:rPr>
      </w:pPr>
      <w:r w:rsidRPr="007767F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ФИО (при наличии) </w:t>
      </w:r>
      <w:r w:rsidR="00810F96">
        <w:rPr>
          <w:rFonts w:ascii="PT Astra Serif" w:hAnsi="PT Astra Serif"/>
          <w:sz w:val="20"/>
          <w:szCs w:val="20"/>
        </w:rPr>
        <w:t xml:space="preserve">учителя </w:t>
      </w:r>
      <w:r w:rsidRPr="007767F1">
        <w:rPr>
          <w:rFonts w:ascii="PT Astra Serif" w:hAnsi="PT Astra Serif"/>
          <w:sz w:val="20"/>
          <w:szCs w:val="20"/>
        </w:rPr>
        <w:t xml:space="preserve"> полностью</w:t>
      </w:r>
    </w:p>
    <w:p w:rsidR="007767F1" w:rsidRPr="007767F1" w:rsidRDefault="007767F1" w:rsidP="007767F1">
      <w:pPr>
        <w:jc w:val="right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_____________________________________</w:t>
      </w:r>
    </w:p>
    <w:p w:rsidR="007767F1" w:rsidRPr="007767F1" w:rsidRDefault="007767F1" w:rsidP="007767F1">
      <w:pPr>
        <w:jc w:val="right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______________________________________</w:t>
      </w:r>
    </w:p>
    <w:p w:rsidR="007767F1" w:rsidRPr="007767F1" w:rsidRDefault="007767F1" w:rsidP="007767F1">
      <w:pPr>
        <w:jc w:val="center"/>
        <w:rPr>
          <w:rFonts w:ascii="PT Astra Serif" w:hAnsi="PT Astra Serif"/>
          <w:sz w:val="20"/>
          <w:szCs w:val="20"/>
        </w:rPr>
      </w:pPr>
      <w:r w:rsidRPr="007767F1">
        <w:rPr>
          <w:rFonts w:ascii="PT Astra Serif" w:hAnsi="PT Astra Serif"/>
          <w:sz w:val="20"/>
          <w:szCs w:val="20"/>
        </w:rPr>
        <w:t xml:space="preserve">                                                                     (должность)</w:t>
      </w:r>
    </w:p>
    <w:p w:rsidR="007767F1" w:rsidRPr="007767F1" w:rsidRDefault="007767F1" w:rsidP="007767F1">
      <w:pPr>
        <w:jc w:val="right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______________________________________</w:t>
      </w:r>
    </w:p>
    <w:p w:rsidR="007767F1" w:rsidRPr="007767F1" w:rsidRDefault="007767F1" w:rsidP="007767F1">
      <w:pPr>
        <w:jc w:val="right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______________________________________</w:t>
      </w:r>
    </w:p>
    <w:p w:rsidR="007767F1" w:rsidRPr="007767F1" w:rsidRDefault="007767F1" w:rsidP="007767F1">
      <w:pPr>
        <w:jc w:val="right"/>
        <w:rPr>
          <w:rFonts w:ascii="PT Astra Serif" w:hAnsi="PT Astra Serif"/>
          <w:sz w:val="20"/>
          <w:szCs w:val="20"/>
        </w:rPr>
      </w:pPr>
      <w:r w:rsidRPr="007767F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(место работы :  полное наименование организации  с                                                 указанием юридического и фактического адреса)</w:t>
      </w:r>
    </w:p>
    <w:p w:rsidR="007767F1" w:rsidRPr="007767F1" w:rsidRDefault="007767F1" w:rsidP="007767F1">
      <w:pPr>
        <w:jc w:val="right"/>
        <w:rPr>
          <w:rFonts w:ascii="PT Astra Serif" w:hAnsi="PT Astra Serif"/>
          <w:sz w:val="20"/>
          <w:szCs w:val="20"/>
        </w:rPr>
      </w:pPr>
    </w:p>
    <w:p w:rsidR="007767F1" w:rsidRPr="007767F1" w:rsidRDefault="007767F1" w:rsidP="007767F1">
      <w:pPr>
        <w:jc w:val="center"/>
        <w:rPr>
          <w:rFonts w:ascii="PT Astra Serif" w:hAnsi="PT Astra Serif"/>
          <w:b/>
        </w:rPr>
      </w:pPr>
      <w:r w:rsidRPr="007767F1">
        <w:rPr>
          <w:rFonts w:ascii="PT Astra Serif" w:hAnsi="PT Astra Serif"/>
          <w:b/>
        </w:rPr>
        <w:t>ЗАЯВЛЕНИЕ</w:t>
      </w:r>
    </w:p>
    <w:p w:rsidR="007767F1" w:rsidRPr="007767F1" w:rsidRDefault="007767F1" w:rsidP="007767F1">
      <w:pPr>
        <w:jc w:val="center"/>
        <w:rPr>
          <w:rFonts w:ascii="PT Astra Serif" w:hAnsi="PT Astra Serif"/>
          <w:b/>
        </w:rPr>
      </w:pPr>
    </w:p>
    <w:p w:rsidR="007767F1" w:rsidRPr="007767F1" w:rsidRDefault="007767F1" w:rsidP="007767F1">
      <w:pPr>
        <w:ind w:firstLine="708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Прошу допустить меня к участию в конкурсном отборе на право получения единовременной компенсационной выплаты учителю, прибывшему (переехавшему) на работу в сельские насел</w:t>
      </w:r>
      <w:r w:rsidR="00C32FFE">
        <w:rPr>
          <w:rFonts w:ascii="PT Astra Serif" w:hAnsi="PT Astra Serif"/>
          <w:sz w:val="28"/>
          <w:szCs w:val="28"/>
        </w:rPr>
        <w:t>ё</w:t>
      </w:r>
      <w:r w:rsidRPr="007767F1">
        <w:rPr>
          <w:rFonts w:ascii="PT Astra Serif" w:hAnsi="PT Astra Serif"/>
          <w:sz w:val="28"/>
          <w:szCs w:val="28"/>
        </w:rPr>
        <w:t>нные пункты, либо рабочие пос</w:t>
      </w:r>
      <w:r w:rsidR="00C32FFE">
        <w:rPr>
          <w:rFonts w:ascii="PT Astra Serif" w:hAnsi="PT Astra Serif"/>
          <w:sz w:val="28"/>
          <w:szCs w:val="28"/>
        </w:rPr>
        <w:t>ё</w:t>
      </w:r>
      <w:r w:rsidRPr="007767F1">
        <w:rPr>
          <w:rFonts w:ascii="PT Astra Serif" w:hAnsi="PT Astra Serif"/>
          <w:sz w:val="28"/>
          <w:szCs w:val="28"/>
        </w:rPr>
        <w:t>лки, либо пос</w:t>
      </w:r>
      <w:r w:rsidR="00C32FFE">
        <w:rPr>
          <w:rFonts w:ascii="PT Astra Serif" w:hAnsi="PT Astra Serif"/>
          <w:sz w:val="28"/>
          <w:szCs w:val="28"/>
        </w:rPr>
        <w:t>ё</w:t>
      </w:r>
      <w:r w:rsidRPr="007767F1">
        <w:rPr>
          <w:rFonts w:ascii="PT Astra Serif" w:hAnsi="PT Astra Serif"/>
          <w:sz w:val="28"/>
          <w:szCs w:val="28"/>
        </w:rPr>
        <w:t>лки городского типа, либо города с населением до 50 тысяч человек, расположенные на территории Ульяновской области, в _______________  году.</w:t>
      </w:r>
    </w:p>
    <w:p w:rsidR="007767F1" w:rsidRPr="007767F1" w:rsidRDefault="007767F1" w:rsidP="007767F1">
      <w:pPr>
        <w:ind w:firstLine="708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С условиями конкурсного отбора на право получения единовременной компенсационной выплаты учителю, прибывшему (переехавшему) на работу в сельские насел</w:t>
      </w:r>
      <w:r w:rsidR="00C32FFE">
        <w:rPr>
          <w:rFonts w:ascii="PT Astra Serif" w:hAnsi="PT Astra Serif"/>
          <w:sz w:val="28"/>
          <w:szCs w:val="28"/>
        </w:rPr>
        <w:t>ё</w:t>
      </w:r>
      <w:r w:rsidRPr="007767F1">
        <w:rPr>
          <w:rFonts w:ascii="PT Astra Serif" w:hAnsi="PT Astra Serif"/>
          <w:sz w:val="28"/>
          <w:szCs w:val="28"/>
        </w:rPr>
        <w:t>нные пункты, либо рабочие пос</w:t>
      </w:r>
      <w:r w:rsidR="00C32FFE">
        <w:rPr>
          <w:rFonts w:ascii="PT Astra Serif" w:hAnsi="PT Astra Serif"/>
          <w:sz w:val="28"/>
          <w:szCs w:val="28"/>
        </w:rPr>
        <w:t>ё</w:t>
      </w:r>
      <w:r w:rsidRPr="007767F1">
        <w:rPr>
          <w:rFonts w:ascii="PT Astra Serif" w:hAnsi="PT Astra Serif"/>
          <w:sz w:val="28"/>
          <w:szCs w:val="28"/>
        </w:rPr>
        <w:t>лки, либо пос</w:t>
      </w:r>
      <w:r w:rsidR="00C32FFE">
        <w:rPr>
          <w:rFonts w:ascii="PT Astra Serif" w:hAnsi="PT Astra Serif"/>
          <w:sz w:val="28"/>
          <w:szCs w:val="28"/>
        </w:rPr>
        <w:t>ё</w:t>
      </w:r>
      <w:r w:rsidRPr="007767F1">
        <w:rPr>
          <w:rFonts w:ascii="PT Astra Serif" w:hAnsi="PT Astra Serif"/>
          <w:sz w:val="28"/>
          <w:szCs w:val="28"/>
        </w:rPr>
        <w:t>лки городского типа, либо города с населением до 50 тысяч человек, расположенные на территории Ульяновской области ознакомлен(на) и согласен(на).</w:t>
      </w:r>
    </w:p>
    <w:p w:rsidR="007767F1" w:rsidRPr="007767F1" w:rsidRDefault="007767F1" w:rsidP="007767F1">
      <w:pPr>
        <w:ind w:firstLine="708"/>
        <w:rPr>
          <w:rFonts w:ascii="PT Astra Serif" w:hAnsi="PT Astra Serif"/>
          <w:sz w:val="28"/>
          <w:szCs w:val="28"/>
          <w:vertAlign w:val="superscript"/>
        </w:rPr>
      </w:pPr>
      <w:r w:rsidRPr="007767F1">
        <w:rPr>
          <w:rFonts w:ascii="PT Astra Serif" w:hAnsi="PT Astra Serif"/>
          <w:sz w:val="28"/>
          <w:szCs w:val="28"/>
        </w:rPr>
        <w:t xml:space="preserve">Претендую на замещение вакантной должности учителя </w:t>
      </w:r>
      <w:r w:rsidRPr="007767F1">
        <w:rPr>
          <w:rFonts w:ascii="PT Astra Serif" w:hAnsi="PT Astra Serif"/>
          <w:sz w:val="28"/>
          <w:szCs w:val="28"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7767F1" w:rsidRPr="007767F1" w:rsidRDefault="007767F1" w:rsidP="00810F96">
      <w:pPr>
        <w:ind w:firstLine="709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7767F1">
        <w:rPr>
          <w:rFonts w:ascii="PT Astra Serif" w:hAnsi="PT Astra Serif"/>
          <w:sz w:val="28"/>
          <w:szCs w:val="28"/>
          <w:vertAlign w:val="superscript"/>
        </w:rPr>
        <w:t>(указывается наименование вакантной должности учителя из  перечня вакантных должностей учителей, утвержд</w:t>
      </w:r>
      <w:r w:rsidR="00C32FFE">
        <w:rPr>
          <w:rFonts w:ascii="PT Astra Serif" w:hAnsi="PT Astra Serif"/>
          <w:sz w:val="28"/>
          <w:szCs w:val="28"/>
          <w:vertAlign w:val="superscript"/>
        </w:rPr>
        <w:t>ё</w:t>
      </w:r>
      <w:r w:rsidRPr="007767F1">
        <w:rPr>
          <w:rFonts w:ascii="PT Astra Serif" w:hAnsi="PT Astra Serif"/>
          <w:sz w:val="28"/>
          <w:szCs w:val="28"/>
          <w:vertAlign w:val="superscript"/>
        </w:rPr>
        <w:t>нного Министерством</w:t>
      </w:r>
      <w:r w:rsidR="00C32FFE">
        <w:rPr>
          <w:rFonts w:ascii="PT Astra Serif" w:hAnsi="PT Astra Serif"/>
          <w:sz w:val="28"/>
          <w:szCs w:val="28"/>
          <w:vertAlign w:val="superscript"/>
        </w:rPr>
        <w:t>, наименование образовательной организации</w:t>
      </w:r>
      <w:r w:rsidRPr="007767F1">
        <w:rPr>
          <w:rFonts w:ascii="PT Astra Serif" w:hAnsi="PT Astra Serif"/>
          <w:sz w:val="28"/>
          <w:szCs w:val="28"/>
          <w:vertAlign w:val="superscript"/>
        </w:rPr>
        <w:t xml:space="preserve">) </w:t>
      </w:r>
    </w:p>
    <w:p w:rsidR="007767F1" w:rsidRPr="007767F1" w:rsidRDefault="007767F1" w:rsidP="007767F1">
      <w:pPr>
        <w:ind w:firstLine="708"/>
        <w:rPr>
          <w:rFonts w:ascii="PT Astra Serif" w:hAnsi="PT Astra Serif"/>
          <w:sz w:val="28"/>
          <w:szCs w:val="28"/>
        </w:rPr>
      </w:pPr>
    </w:p>
    <w:p w:rsidR="007767F1" w:rsidRPr="007767F1" w:rsidRDefault="007767F1" w:rsidP="007767F1">
      <w:pPr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К заявлению прилагаю следующие документы:</w:t>
      </w:r>
    </w:p>
    <w:p w:rsidR="00C32FFE" w:rsidRPr="00E84DA4" w:rsidRDefault="007767F1" w:rsidP="00C32FFE">
      <w:pPr>
        <w:pStyle w:val="22"/>
        <w:shd w:val="clear" w:color="auto" w:fill="auto"/>
        <w:spacing w:line="240" w:lineRule="auto"/>
        <w:ind w:firstLine="760"/>
        <w:jc w:val="both"/>
        <w:rPr>
          <w:rFonts w:ascii="PT Astra Serif" w:hAnsi="PT Astra Serif"/>
        </w:rPr>
      </w:pPr>
      <w:r w:rsidRPr="007767F1">
        <w:rPr>
          <w:rFonts w:ascii="PT Astra Serif" w:hAnsi="PT Astra Serif"/>
        </w:rPr>
        <w:t>1.</w:t>
      </w:r>
      <w:r w:rsidR="00E20F49">
        <w:rPr>
          <w:rFonts w:ascii="PT Astra Serif" w:hAnsi="PT Astra Serif"/>
        </w:rPr>
        <w:t xml:space="preserve"> </w:t>
      </w:r>
      <w:r w:rsidR="00C32FFE">
        <w:rPr>
          <w:rFonts w:ascii="PT Astra Serif" w:hAnsi="PT Astra Serif" w:cs="PT Astra Serif"/>
        </w:rPr>
        <w:t>Копия документа, удостоверяющего в соответствии с законодательством личность гражданина Российской Федерации, с отметкой о регистрации по месту жительства или по месту пребывания;</w:t>
      </w:r>
    </w:p>
    <w:p w:rsidR="00C32FFE" w:rsidRPr="007767F1" w:rsidRDefault="00C32FFE" w:rsidP="00C32FFE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Д</w:t>
      </w:r>
      <w:r w:rsidRPr="007767F1">
        <w:rPr>
          <w:rFonts w:ascii="PT Astra Serif" w:hAnsi="PT Astra Serif" w:cs="PT Astra Serif"/>
          <w:sz w:val="28"/>
          <w:szCs w:val="28"/>
        </w:rPr>
        <w:t xml:space="preserve">окумент, подтверждающий полномочия представителя, в случае обращения в интересах </w:t>
      </w:r>
      <w:r>
        <w:rPr>
          <w:rFonts w:ascii="PT Astra Serif" w:hAnsi="PT Astra Serif" w:cs="PT Astra Serif"/>
          <w:sz w:val="28"/>
          <w:szCs w:val="28"/>
        </w:rPr>
        <w:t>учителя</w:t>
      </w:r>
      <w:r w:rsidRPr="007767F1">
        <w:rPr>
          <w:rFonts w:ascii="PT Astra Serif" w:hAnsi="PT Astra Serif" w:cs="PT Astra Serif"/>
          <w:sz w:val="28"/>
          <w:szCs w:val="28"/>
        </w:rPr>
        <w:t xml:space="preserve"> его представителя</w:t>
      </w:r>
      <w:r w:rsidRPr="007767F1">
        <w:rPr>
          <w:rFonts w:ascii="PT Astra Serif" w:hAnsi="PT Astra Serif" w:cs="PT Astra Serif"/>
          <w:bCs/>
          <w:sz w:val="28"/>
          <w:szCs w:val="28"/>
        </w:rPr>
        <w:t>;</w:t>
      </w:r>
    </w:p>
    <w:p w:rsidR="00C32FFE" w:rsidRDefault="00C32FFE" w:rsidP="00C32FFE">
      <w:pPr>
        <w:pStyle w:val="22"/>
        <w:shd w:val="clear" w:color="auto" w:fill="auto"/>
        <w:spacing w:line="240" w:lineRule="auto"/>
        <w:ind w:firstLine="7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Копия д</w:t>
      </w:r>
      <w:r w:rsidRPr="009049E4">
        <w:rPr>
          <w:rFonts w:ascii="PT Astra Serif" w:hAnsi="PT Astra Serif"/>
        </w:rPr>
        <w:t>окумент</w:t>
      </w:r>
      <w:r>
        <w:rPr>
          <w:rFonts w:ascii="PT Astra Serif" w:hAnsi="PT Astra Serif"/>
        </w:rPr>
        <w:t>а</w:t>
      </w:r>
      <w:r w:rsidRPr="009049E4">
        <w:rPr>
          <w:rFonts w:ascii="PT Astra Serif" w:hAnsi="PT Astra Serif"/>
        </w:rPr>
        <w:t xml:space="preserve"> об образовании</w:t>
      </w:r>
      <w:r>
        <w:rPr>
          <w:rFonts w:ascii="PT Astra Serif" w:hAnsi="PT Astra Serif"/>
        </w:rPr>
        <w:t xml:space="preserve"> и о квалификации</w:t>
      </w:r>
      <w:r w:rsidRPr="009049E4">
        <w:rPr>
          <w:rFonts w:ascii="PT Astra Serif" w:hAnsi="PT Astra Serif"/>
        </w:rPr>
        <w:t>;</w:t>
      </w:r>
    </w:p>
    <w:p w:rsidR="00C32FFE" w:rsidRPr="0005756C" w:rsidRDefault="00C32FFE" w:rsidP="00C32FFE">
      <w:pPr>
        <w:pStyle w:val="22"/>
        <w:shd w:val="clear" w:color="auto" w:fill="auto"/>
        <w:spacing w:line="240" w:lineRule="auto"/>
        <w:ind w:firstLine="760"/>
        <w:rPr>
          <w:rFonts w:ascii="PT Astra Serif" w:hAnsi="PT Astra Serif"/>
        </w:rPr>
      </w:pPr>
      <w:r>
        <w:rPr>
          <w:rFonts w:ascii="PT Astra Serif" w:hAnsi="PT Astra Serif"/>
        </w:rPr>
        <w:t>4. К</w:t>
      </w:r>
      <w:r w:rsidRPr="0005756C">
        <w:rPr>
          <w:rFonts w:ascii="PT Astra Serif" w:hAnsi="PT Astra Serif"/>
        </w:rPr>
        <w:t>опи</w:t>
      </w:r>
      <w:r w:rsidR="005B3CF7">
        <w:rPr>
          <w:rFonts w:ascii="PT Astra Serif" w:hAnsi="PT Astra Serif"/>
        </w:rPr>
        <w:t>я</w:t>
      </w:r>
      <w:r w:rsidRPr="0005756C">
        <w:rPr>
          <w:rFonts w:ascii="PT Astra Serif" w:hAnsi="PT Astra Serif"/>
        </w:rPr>
        <w:t xml:space="preserve"> трудовой книжки, заверенн</w:t>
      </w:r>
      <w:r>
        <w:rPr>
          <w:rFonts w:ascii="PT Astra Serif" w:hAnsi="PT Astra Serif"/>
        </w:rPr>
        <w:t>ая</w:t>
      </w:r>
      <w:r w:rsidRPr="0005756C">
        <w:rPr>
          <w:rFonts w:ascii="PT Astra Serif" w:hAnsi="PT Astra Serif"/>
        </w:rPr>
        <w:t xml:space="preserve"> в установленном порядке; </w:t>
      </w:r>
    </w:p>
    <w:p w:rsidR="00C32FFE" w:rsidRPr="007767F1" w:rsidRDefault="00C32FFE" w:rsidP="00C32FFE">
      <w:pPr>
        <w:pStyle w:val="22"/>
        <w:shd w:val="clear" w:color="auto" w:fill="auto"/>
        <w:spacing w:line="240" w:lineRule="auto"/>
        <w:ind w:firstLine="7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Письменное </w:t>
      </w:r>
      <w:r w:rsidRPr="007767F1">
        <w:rPr>
          <w:rFonts w:ascii="PT Astra Serif" w:hAnsi="PT Astra Serif"/>
        </w:rPr>
        <w:t>согласие на обработку персональных данных</w:t>
      </w:r>
      <w:r>
        <w:rPr>
          <w:rFonts w:ascii="PT Astra Serif" w:hAnsi="PT Astra Serif"/>
        </w:rPr>
        <w:t>.</w:t>
      </w:r>
    </w:p>
    <w:p w:rsidR="007767F1" w:rsidRPr="007767F1" w:rsidRDefault="007767F1" w:rsidP="00C32FFE">
      <w:pPr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Дополнительно прилагаю*:</w:t>
      </w:r>
    </w:p>
    <w:p w:rsidR="007767F1" w:rsidRPr="007767F1" w:rsidRDefault="007767F1" w:rsidP="007767F1">
      <w:pPr>
        <w:rPr>
          <w:rFonts w:ascii="PT Astra Serif" w:hAnsi="PT Astra Serif"/>
        </w:rPr>
      </w:pPr>
      <w:r w:rsidRPr="007767F1">
        <w:rPr>
          <w:rFonts w:ascii="PT Astra Serif" w:hAnsi="PT Astra Serif"/>
        </w:rPr>
        <w:t xml:space="preserve">__________________________________________________________________________ </w:t>
      </w:r>
    </w:p>
    <w:p w:rsidR="007767F1" w:rsidRPr="007767F1" w:rsidRDefault="007767F1" w:rsidP="007767F1">
      <w:pPr>
        <w:rPr>
          <w:rFonts w:ascii="PT Astra Serif" w:hAnsi="PT Astra Serif"/>
        </w:rPr>
      </w:pPr>
      <w:r w:rsidRPr="007767F1">
        <w:rPr>
          <w:rFonts w:ascii="PT Astra Serif" w:hAnsi="PT Astra Serif"/>
        </w:rPr>
        <w:t>__________________________________________________________________________</w:t>
      </w:r>
    </w:p>
    <w:p w:rsidR="007767F1" w:rsidRPr="007767F1" w:rsidRDefault="007767F1" w:rsidP="007767F1">
      <w:pPr>
        <w:rPr>
          <w:rFonts w:ascii="PT Astra Serif" w:hAnsi="PT Astra Serif"/>
        </w:rPr>
      </w:pPr>
      <w:r w:rsidRPr="007767F1">
        <w:rPr>
          <w:rFonts w:ascii="PT Astra Serif" w:hAnsi="PT Astra Serif"/>
        </w:rPr>
        <w:t xml:space="preserve">__________________________________________________________________________ </w:t>
      </w:r>
    </w:p>
    <w:p w:rsidR="007767F1" w:rsidRPr="007767F1" w:rsidRDefault="007767F1" w:rsidP="007767F1">
      <w:pPr>
        <w:rPr>
          <w:rFonts w:ascii="PT Astra Serif" w:hAnsi="PT Astra Serif"/>
        </w:rPr>
      </w:pPr>
      <w:r w:rsidRPr="007767F1">
        <w:rPr>
          <w:rFonts w:ascii="PT Astra Serif" w:hAnsi="PT Astra Serif"/>
        </w:rPr>
        <w:t xml:space="preserve">__________________________________________________________________________ </w:t>
      </w:r>
    </w:p>
    <w:p w:rsidR="007767F1" w:rsidRPr="007767F1" w:rsidRDefault="007767F1" w:rsidP="007767F1">
      <w:pPr>
        <w:rPr>
          <w:rFonts w:ascii="PT Astra Serif" w:hAnsi="PT Astra Serif"/>
        </w:rPr>
      </w:pPr>
      <w:r w:rsidRPr="007767F1">
        <w:rPr>
          <w:rFonts w:ascii="PT Astra Serif" w:hAnsi="PT Astra Serif"/>
        </w:rPr>
        <w:t>__________________________________________________________________________</w:t>
      </w:r>
    </w:p>
    <w:p w:rsidR="007767F1" w:rsidRPr="007767F1" w:rsidRDefault="007767F1" w:rsidP="007767F1">
      <w:pPr>
        <w:jc w:val="left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Контактный (телефон):_________________________________</w:t>
      </w:r>
    </w:p>
    <w:p w:rsidR="007767F1" w:rsidRPr="007767F1" w:rsidRDefault="007767F1" w:rsidP="007767F1">
      <w:pPr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Адрес электронной почты: ___________________________</w:t>
      </w:r>
    </w:p>
    <w:p w:rsidR="007767F1" w:rsidRPr="007767F1" w:rsidRDefault="007767F1" w:rsidP="007767F1">
      <w:pPr>
        <w:jc w:val="left"/>
        <w:rPr>
          <w:rFonts w:ascii="PT Astra Serif" w:hAnsi="PT Astra Serif"/>
          <w:sz w:val="28"/>
          <w:szCs w:val="28"/>
        </w:rPr>
      </w:pPr>
    </w:p>
    <w:p w:rsidR="007767F1" w:rsidRPr="007767F1" w:rsidRDefault="007767F1" w:rsidP="007767F1">
      <w:pPr>
        <w:jc w:val="left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Дата заполнения: ______________</w:t>
      </w:r>
    </w:p>
    <w:p w:rsidR="007767F1" w:rsidRPr="007767F1" w:rsidRDefault="007767F1" w:rsidP="007767F1">
      <w:pPr>
        <w:jc w:val="right"/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>_______________________</w:t>
      </w:r>
    </w:p>
    <w:p w:rsidR="007767F1" w:rsidRPr="007767F1" w:rsidRDefault="007767F1" w:rsidP="007767F1">
      <w:pPr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 xml:space="preserve">Подпись </w:t>
      </w:r>
      <w:r w:rsidR="00810F96">
        <w:rPr>
          <w:rFonts w:ascii="PT Astra Serif" w:hAnsi="PT Astra Serif"/>
          <w:sz w:val="28"/>
          <w:szCs w:val="28"/>
        </w:rPr>
        <w:t>учителя</w:t>
      </w:r>
      <w:r w:rsidRPr="007767F1">
        <w:rPr>
          <w:rFonts w:ascii="PT Astra Serif" w:hAnsi="PT Astra Serif"/>
          <w:sz w:val="28"/>
          <w:szCs w:val="28"/>
        </w:rPr>
        <w:t xml:space="preserve">:________________     </w:t>
      </w:r>
      <w:r w:rsidRPr="007767F1">
        <w:rPr>
          <w:rFonts w:ascii="PT Astra Serif" w:hAnsi="PT Astra Serif"/>
        </w:rPr>
        <w:t>(расшифровка подписи).</w:t>
      </w:r>
    </w:p>
    <w:p w:rsidR="007767F1" w:rsidRPr="007767F1" w:rsidRDefault="007767F1" w:rsidP="007767F1">
      <w:pPr>
        <w:rPr>
          <w:rFonts w:ascii="PT Astra Serif" w:hAnsi="PT Astra Serif"/>
          <w:sz w:val="28"/>
          <w:szCs w:val="28"/>
        </w:rPr>
      </w:pPr>
    </w:p>
    <w:p w:rsidR="007767F1" w:rsidRPr="007767F1" w:rsidRDefault="007767F1" w:rsidP="007767F1">
      <w:pPr>
        <w:rPr>
          <w:rFonts w:ascii="PT Astra Serif" w:hAnsi="PT Astra Serif"/>
          <w:sz w:val="28"/>
          <w:szCs w:val="28"/>
        </w:rPr>
      </w:pPr>
      <w:r w:rsidRPr="007767F1">
        <w:rPr>
          <w:rFonts w:ascii="PT Astra Serif" w:hAnsi="PT Astra Serif"/>
          <w:sz w:val="28"/>
          <w:szCs w:val="28"/>
        </w:rPr>
        <w:t xml:space="preserve">Дата регистрации заявления региональным оператором______________ </w:t>
      </w:r>
    </w:p>
    <w:p w:rsidR="007767F1" w:rsidRPr="007767F1" w:rsidRDefault="007767F1" w:rsidP="007767F1">
      <w:pPr>
        <w:rPr>
          <w:rFonts w:ascii="PT Astra Serif" w:hAnsi="PT Astra Serif"/>
        </w:rPr>
      </w:pPr>
    </w:p>
    <w:p w:rsidR="00EC2770" w:rsidRPr="007767F1" w:rsidRDefault="007767F1" w:rsidP="00C0029F">
      <w:pPr>
        <w:rPr>
          <w:rFonts w:ascii="PT Astra Serif" w:hAnsi="PT Astra Serif" w:cs="Times New Roman"/>
          <w:color w:val="000000"/>
          <w:kern w:val="0"/>
          <w:sz w:val="28"/>
          <w:szCs w:val="28"/>
          <w:lang w:eastAsia="ru-RU"/>
        </w:rPr>
      </w:pPr>
      <w:r w:rsidRPr="007767F1">
        <w:rPr>
          <w:rFonts w:ascii="PT Astra Serif" w:hAnsi="PT Astra Serif"/>
        </w:rPr>
        <w:t xml:space="preserve">*Представляются дополнительно по инициативе </w:t>
      </w:r>
      <w:r w:rsidR="00C32FFE">
        <w:rPr>
          <w:rFonts w:ascii="PT Astra Serif" w:hAnsi="PT Astra Serif"/>
        </w:rPr>
        <w:t>участника</w:t>
      </w:r>
      <w:r w:rsidRPr="007767F1">
        <w:rPr>
          <w:rFonts w:ascii="PT Astra Serif" w:hAnsi="PT Astra Serif"/>
        </w:rPr>
        <w:t xml:space="preserve"> иные документы (копии документов), характеризующие ег</w:t>
      </w:r>
      <w:r w:rsidR="00C0029F">
        <w:rPr>
          <w:rFonts w:ascii="PT Astra Serif" w:hAnsi="PT Astra Serif"/>
        </w:rPr>
        <w:t>о профессиональную деятельность</w:t>
      </w:r>
    </w:p>
    <w:sectPr w:rsidR="00EC2770" w:rsidRPr="007767F1" w:rsidSect="00FC00F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2F" w:rsidRDefault="0042672F" w:rsidP="00E5520F">
      <w:r>
        <w:separator/>
      </w:r>
    </w:p>
  </w:endnote>
  <w:endnote w:type="continuationSeparator" w:id="1">
    <w:p w:rsidR="0042672F" w:rsidRDefault="0042672F" w:rsidP="00E5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2F" w:rsidRDefault="0042672F" w:rsidP="00E5520F">
      <w:r>
        <w:separator/>
      </w:r>
    </w:p>
  </w:footnote>
  <w:footnote w:type="continuationSeparator" w:id="1">
    <w:p w:rsidR="0042672F" w:rsidRDefault="0042672F" w:rsidP="00E55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767"/>
      <w:docPartObj>
        <w:docPartGallery w:val="Page Numbers (Top of Page)"/>
        <w:docPartUnique/>
      </w:docPartObj>
    </w:sdtPr>
    <w:sdtContent>
      <w:p w:rsidR="00C171B4" w:rsidRDefault="00904012">
        <w:pPr>
          <w:pStyle w:val="a6"/>
          <w:jc w:val="center"/>
        </w:pPr>
        <w:r w:rsidRPr="00FC00FD">
          <w:rPr>
            <w:rFonts w:ascii="PT Astra Serif" w:hAnsi="PT Astra Serif"/>
            <w:sz w:val="28"/>
            <w:szCs w:val="28"/>
          </w:rPr>
          <w:fldChar w:fldCharType="begin"/>
        </w:r>
        <w:r w:rsidR="00C171B4" w:rsidRPr="00FC00F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C00FD">
          <w:rPr>
            <w:rFonts w:ascii="PT Astra Serif" w:hAnsi="PT Astra Serif"/>
            <w:sz w:val="28"/>
            <w:szCs w:val="28"/>
          </w:rPr>
          <w:fldChar w:fldCharType="separate"/>
        </w:r>
        <w:r w:rsidR="005B3CF7">
          <w:rPr>
            <w:rFonts w:ascii="PT Astra Serif" w:hAnsi="PT Astra Serif"/>
            <w:noProof/>
            <w:sz w:val="28"/>
            <w:szCs w:val="28"/>
          </w:rPr>
          <w:t>10</w:t>
        </w:r>
        <w:r w:rsidRPr="00FC00F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171B4" w:rsidRDefault="00C171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45302F"/>
    <w:multiLevelType w:val="hybridMultilevel"/>
    <w:tmpl w:val="37A08340"/>
    <w:lvl w:ilvl="0" w:tplc="435A2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A847B6"/>
    <w:multiLevelType w:val="hybridMultilevel"/>
    <w:tmpl w:val="9C2E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235AA5"/>
    <w:multiLevelType w:val="hybridMultilevel"/>
    <w:tmpl w:val="C68CA2DA"/>
    <w:lvl w:ilvl="0" w:tplc="03BC85B4">
      <w:start w:val="1"/>
      <w:numFmt w:val="decimal"/>
      <w:lvlText w:val="%1)"/>
      <w:lvlJc w:val="left"/>
      <w:pPr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1729"/>
    <w:rsid w:val="0000173F"/>
    <w:rsid w:val="0005756C"/>
    <w:rsid w:val="00091C6C"/>
    <w:rsid w:val="00095234"/>
    <w:rsid w:val="000B0765"/>
    <w:rsid w:val="000B334C"/>
    <w:rsid w:val="000E2544"/>
    <w:rsid w:val="001141B2"/>
    <w:rsid w:val="00116572"/>
    <w:rsid w:val="00120C5B"/>
    <w:rsid w:val="001457EE"/>
    <w:rsid w:val="00157705"/>
    <w:rsid w:val="001F1310"/>
    <w:rsid w:val="001F2696"/>
    <w:rsid w:val="001F74B2"/>
    <w:rsid w:val="0028083C"/>
    <w:rsid w:val="00285127"/>
    <w:rsid w:val="00286B11"/>
    <w:rsid w:val="00301197"/>
    <w:rsid w:val="00366A68"/>
    <w:rsid w:val="00367389"/>
    <w:rsid w:val="0037218F"/>
    <w:rsid w:val="003873E3"/>
    <w:rsid w:val="003B38AD"/>
    <w:rsid w:val="003D06B0"/>
    <w:rsid w:val="0040509B"/>
    <w:rsid w:val="00412D8F"/>
    <w:rsid w:val="0042672F"/>
    <w:rsid w:val="004521D0"/>
    <w:rsid w:val="00465839"/>
    <w:rsid w:val="00466D98"/>
    <w:rsid w:val="004810F9"/>
    <w:rsid w:val="00521729"/>
    <w:rsid w:val="00536169"/>
    <w:rsid w:val="005A388E"/>
    <w:rsid w:val="005B3CF7"/>
    <w:rsid w:val="005D7AE4"/>
    <w:rsid w:val="00670767"/>
    <w:rsid w:val="00672EF7"/>
    <w:rsid w:val="006A06CF"/>
    <w:rsid w:val="006C3AF4"/>
    <w:rsid w:val="006F34AA"/>
    <w:rsid w:val="00700F34"/>
    <w:rsid w:val="007372AB"/>
    <w:rsid w:val="007449E2"/>
    <w:rsid w:val="00747F65"/>
    <w:rsid w:val="007767F1"/>
    <w:rsid w:val="00794610"/>
    <w:rsid w:val="00794623"/>
    <w:rsid w:val="007A234C"/>
    <w:rsid w:val="007A2FC1"/>
    <w:rsid w:val="007B01C8"/>
    <w:rsid w:val="007B0C1D"/>
    <w:rsid w:val="007D2B2F"/>
    <w:rsid w:val="008010C7"/>
    <w:rsid w:val="00802D09"/>
    <w:rsid w:val="00810F96"/>
    <w:rsid w:val="0082475B"/>
    <w:rsid w:val="008640E8"/>
    <w:rsid w:val="00872309"/>
    <w:rsid w:val="00886622"/>
    <w:rsid w:val="008B7B43"/>
    <w:rsid w:val="008C2266"/>
    <w:rsid w:val="008D5B94"/>
    <w:rsid w:val="008E0D5C"/>
    <w:rsid w:val="00904012"/>
    <w:rsid w:val="009049E4"/>
    <w:rsid w:val="009538E5"/>
    <w:rsid w:val="0095522E"/>
    <w:rsid w:val="00A4257C"/>
    <w:rsid w:val="00A61ED8"/>
    <w:rsid w:val="00A72C45"/>
    <w:rsid w:val="00AC32D1"/>
    <w:rsid w:val="00AC4BDA"/>
    <w:rsid w:val="00B13E9A"/>
    <w:rsid w:val="00B147D8"/>
    <w:rsid w:val="00B24B89"/>
    <w:rsid w:val="00B3345C"/>
    <w:rsid w:val="00BB2D1F"/>
    <w:rsid w:val="00BE0CBD"/>
    <w:rsid w:val="00BE2154"/>
    <w:rsid w:val="00C0029F"/>
    <w:rsid w:val="00C07DD6"/>
    <w:rsid w:val="00C171B4"/>
    <w:rsid w:val="00C32FFE"/>
    <w:rsid w:val="00C4411A"/>
    <w:rsid w:val="00C46861"/>
    <w:rsid w:val="00C76AEB"/>
    <w:rsid w:val="00C774CA"/>
    <w:rsid w:val="00CA2DC4"/>
    <w:rsid w:val="00CC0DE9"/>
    <w:rsid w:val="00CF3804"/>
    <w:rsid w:val="00D31412"/>
    <w:rsid w:val="00D8493C"/>
    <w:rsid w:val="00DB2F21"/>
    <w:rsid w:val="00DD63A5"/>
    <w:rsid w:val="00E20F49"/>
    <w:rsid w:val="00E46715"/>
    <w:rsid w:val="00E5520F"/>
    <w:rsid w:val="00E766C9"/>
    <w:rsid w:val="00E84DA4"/>
    <w:rsid w:val="00EA674A"/>
    <w:rsid w:val="00EC2770"/>
    <w:rsid w:val="00EE7764"/>
    <w:rsid w:val="00EF5A90"/>
    <w:rsid w:val="00EF6FBD"/>
    <w:rsid w:val="00F32538"/>
    <w:rsid w:val="00F4770A"/>
    <w:rsid w:val="00F747EE"/>
    <w:rsid w:val="00FC00FD"/>
    <w:rsid w:val="00FD4306"/>
    <w:rsid w:val="00FD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9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C07DD6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semiHidden/>
    <w:unhideWhenUsed/>
    <w:qFormat/>
    <w:rsid w:val="00C07DD6"/>
    <w:pPr>
      <w:numPr>
        <w:ilvl w:val="1"/>
      </w:numPr>
      <w:tabs>
        <w:tab w:val="clear" w:pos="0"/>
        <w:tab w:val="num" w:pos="360"/>
      </w:tabs>
      <w:outlineLvl w:val="1"/>
    </w:p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C07DD6"/>
    <w:pPr>
      <w:numPr>
        <w:ilvl w:val="2"/>
      </w:numPr>
      <w:tabs>
        <w:tab w:val="clear" w:pos="0"/>
        <w:tab w:val="num" w:pos="360"/>
      </w:tabs>
      <w:outlineLvl w:val="2"/>
    </w:p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C07DD6"/>
    <w:pPr>
      <w:numPr>
        <w:ilvl w:val="3"/>
      </w:numPr>
      <w:tabs>
        <w:tab w:val="clear" w:pos="0"/>
        <w:tab w:val="num" w:pos="360"/>
      </w:tabs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C07DD6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semiHidden/>
    <w:rsid w:val="00C07DD6"/>
    <w:rPr>
      <w:rFonts w:ascii="Arial" w:eastAsia="Times New Roman" w:hAnsi="Arial" w:cs="Arial"/>
      <w:b/>
      <w:bCs/>
      <w:color w:val="26282F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semiHidden/>
    <w:rsid w:val="00C07DD6"/>
    <w:rPr>
      <w:rFonts w:ascii="Arial" w:eastAsia="Times New Roman" w:hAnsi="Arial" w:cs="Arial"/>
      <w:b/>
      <w:bCs/>
      <w:color w:val="26282F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C07DD6"/>
    <w:rPr>
      <w:rFonts w:ascii="Arial" w:eastAsia="Times New Roman" w:hAnsi="Arial" w:cs="Arial"/>
      <w:b/>
      <w:bCs/>
      <w:color w:val="26282F"/>
      <w:kern w:val="2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07D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07DD6"/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C07DD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customStyle="1" w:styleId="11">
    <w:name w:val="Заголовок 1 Знак1"/>
    <w:basedOn w:val="a1"/>
    <w:link w:val="1"/>
    <w:uiPriority w:val="99"/>
    <w:locked/>
    <w:rsid w:val="00C07DD6"/>
    <w:rPr>
      <w:rFonts w:ascii="Arial" w:eastAsia="Times New Roman" w:hAnsi="Arial" w:cs="Arial"/>
      <w:b/>
      <w:bCs/>
      <w:color w:val="26282F"/>
      <w:kern w:val="2"/>
      <w:sz w:val="24"/>
      <w:szCs w:val="24"/>
      <w:lang w:eastAsia="ar-SA"/>
    </w:rPr>
  </w:style>
  <w:style w:type="table" w:styleId="a5">
    <w:name w:val="Table Grid"/>
    <w:basedOn w:val="a2"/>
    <w:uiPriority w:val="39"/>
    <w:rsid w:val="007767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7767F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7F1"/>
    <w:pPr>
      <w:widowControl w:val="0"/>
      <w:shd w:val="clear" w:color="auto" w:fill="FFFFFF"/>
      <w:suppressAutoHyphens w:val="0"/>
      <w:spacing w:line="324" w:lineRule="exact"/>
      <w:ind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ConsPlusTitle">
    <w:name w:val="ConsPlusTitle"/>
    <w:rsid w:val="00776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412D8F"/>
    <w:pPr>
      <w:spacing w:after="200" w:line="276" w:lineRule="auto"/>
      <w:ind w:firstLine="0"/>
      <w:jc w:val="left"/>
    </w:pPr>
    <w:rPr>
      <w:rFonts w:ascii="PT Astra Serif" w:hAnsi="PT Astra Serif" w:cs="Times New Roman"/>
      <w:kern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52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5520F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552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5520F"/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C3151AA0BABB8771CAF09E699130C8951255966B4E635445AC46A01A8CF7F9F1E451E9B3388B220B6598E038F28C0AFB934054C0928687CI2HAI" TargetMode="External"/><Relationship Id="rId18" Type="http://schemas.openxmlformats.org/officeDocument/2006/relationships/hyperlink" Target="consultantplus://offline/ref=DC3151AA0BABB8771CAF09E699130C8951255966B4E635445AC46A01A8CF7F9F1E451E9B3388B220BC598E038F28C0AFB934054C0928687CI2HA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2A5B796F4CCF59D169F8ACA84F2D2609F181EA3489EE1503A00B91A9699F209B50BC6C576663367470E20C623k339L" TargetMode="External"/><Relationship Id="rId12" Type="http://schemas.openxmlformats.org/officeDocument/2006/relationships/hyperlink" Target="consultantplus://offline/ref=DC3151AA0BABB8771CAF09E699130C8951255966B4E635445AC46A01A8CF7F9F1E451E9B3388B220BC598E038F28C0AFB934054C0928687CI2HAI" TargetMode="External"/><Relationship Id="rId17" Type="http://schemas.openxmlformats.org/officeDocument/2006/relationships/hyperlink" Target="consultantplus://offline/ref=DC3151AA0BABB8771CAF09E699130C8951255966B4E635445AC46A01A8CF7F9F1E451E9B3388B221B7598E038F28C0AFB934054C0928687CI2H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3151AA0BABB8771CAF09E699130C8951255966B4E635445AC46A01A8CF7F9F1E451E9B3389B324BA598E038F28C0AFB934054C0928687CI2HA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3151AA0BABB8771CAF09E699130C8951255966B4E635445AC46A01A8CF7F9F1E451E9B3388B221B7598E038F28C0AFB934054C0928687CI2H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3151AA0BABB8771CAF09E699130C8951255966B4E635445AC46A01A8CF7F9F1E451E9B3389B324BC598E038F28C0AFB934054C0928687CI2HAI" TargetMode="External"/><Relationship Id="rId10" Type="http://schemas.openxmlformats.org/officeDocument/2006/relationships/hyperlink" Target="consultantplus://offline/ref=DC3151AA0BABB8771CAF09E699130C8951255966B4E635445AC46A01A8CF7F9F1E451E9B3389B324BA598E038F28C0AFB934054C0928687CI2HAI" TargetMode="External"/><Relationship Id="rId19" Type="http://schemas.openxmlformats.org/officeDocument/2006/relationships/hyperlink" Target="consultantplus://offline/ref=DC3151AA0BABB8771CAF09E699130C8951255966B4E635445AC46A01A8CF7F9F1E451E9B3388B220B6598E038F28C0AFB934054C0928687CI2H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3151AA0BABB8771CAF09E699130C8951255966B4E635445AC46A01A8CF7F9F1E451E9B3389B324BC598E038F28C0AFB934054C0928687CI2HAI" TargetMode="External"/><Relationship Id="rId14" Type="http://schemas.openxmlformats.org/officeDocument/2006/relationships/hyperlink" Target="consultantplus://offline/ref=CCEBDEFC79E913B7049527266D14C9347899A6B43DC6FD834EA353804D3816C12D312FF9D5D4290617B066D75FA80B145C141B9A1A7738C0q8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 Brenduk</cp:lastModifiedBy>
  <cp:revision>2</cp:revision>
  <cp:lastPrinted>2019-12-17T13:55:00Z</cp:lastPrinted>
  <dcterms:created xsi:type="dcterms:W3CDTF">2019-12-25T10:52:00Z</dcterms:created>
  <dcterms:modified xsi:type="dcterms:W3CDTF">2019-12-25T10:52:00Z</dcterms:modified>
</cp:coreProperties>
</file>