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C0" w:rsidRDefault="006B3EC0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6B3EC0" w:rsidRDefault="0009266A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B3EC0" w:rsidRDefault="006B3EC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B3EC0" w:rsidRDefault="0009266A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6B3EC0" w:rsidRDefault="006B3EC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3EC0" w:rsidRDefault="006B3EC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3EC0" w:rsidRDefault="006B3EC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3EC0" w:rsidRDefault="006B3EC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3EC0" w:rsidRDefault="006B3EC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3EC0" w:rsidRPr="006E49BE" w:rsidRDefault="0009266A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</w:pPr>
      <w:r w:rsidRPr="006E49BE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</w:t>
      </w:r>
      <w:r w:rsidRPr="006E49BE">
        <w:rPr>
          <w:rFonts w:ascii="PT Astra Serif" w:hAnsi="PT Astra Serif" w:cs="PT Astra Serif"/>
          <w:b/>
          <w:sz w:val="28"/>
          <w:szCs w:val="28"/>
          <w:lang w:val="ru-RU"/>
        </w:rPr>
        <w:t>п</w:t>
      </w:r>
      <w:r w:rsidRPr="006E49BE"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  <w:t xml:space="preserve">остановление Правительства Ульяновской </w:t>
      </w:r>
    </w:p>
    <w:p w:rsidR="006B3EC0" w:rsidRPr="006E49BE" w:rsidRDefault="0009266A">
      <w:pPr>
        <w:jc w:val="center"/>
        <w:rPr>
          <w:rFonts w:ascii="PT Astra Serif" w:hAnsi="PT Astra Serif"/>
          <w:lang w:val="ru-RU"/>
        </w:rPr>
      </w:pPr>
      <w:r>
        <w:rPr>
          <w:rFonts w:ascii="PT Astra Serif" w:eastAsiaTheme="minorHAnsi" w:hAnsi="PT Astra Serif" w:cs="PT Astra Serif"/>
          <w:b/>
          <w:bCs/>
          <w:sz w:val="28"/>
          <w:szCs w:val="28"/>
          <w:lang w:val="ru-RU" w:eastAsia="en-US"/>
        </w:rPr>
        <w:t xml:space="preserve">области от 23.05.2019 № 233-П </w:t>
      </w:r>
    </w:p>
    <w:p w:rsidR="006B3EC0" w:rsidRPr="006E49BE" w:rsidRDefault="006B3EC0">
      <w:pPr>
        <w:ind w:firstLine="709"/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</w:pP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 w:rsidRPr="006E49BE">
        <w:rPr>
          <w:rFonts w:ascii="PT Astra Serif" w:hAnsi="PT Astra Serif"/>
          <w:sz w:val="28"/>
          <w:szCs w:val="28"/>
          <w:lang w:val="ru-RU"/>
        </w:rPr>
        <w:t>Правительство Ульяновской области п о с т а н о в л я е т: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1. Внести в постановление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Правительства Ульяновской области                            от 23.05.2019 № 233-П «</w:t>
      </w:r>
      <w:r>
        <w:rPr>
          <w:rFonts w:ascii="PT Astra Serif" w:eastAsia="Helvetica" w:hAnsi="PT Astra Serif" w:cs="PT Astra Serif"/>
          <w:sz w:val="28"/>
          <w:szCs w:val="28"/>
          <w:shd w:val="clear" w:color="auto" w:fill="FFFFFF"/>
          <w:lang w:val="ru-RU" w:eastAsia="en-US"/>
        </w:rPr>
        <w:t xml:space="preserve">О некоторых мерах по реализации регионального проекта «Создание системы поддержки фермеров и развитие сельской кооперации»,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следующие изменения: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1) в приложени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 w:eastAsia="en-US"/>
        </w:rPr>
        <w:t>и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 № 1: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а) в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пункте 1 слова «создания и развития» заменить словами «создания                     и (или) развития» и дополнить его вторым предложением следующего содержания: «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Гранты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предоставляются в соответствии с</w:t>
      </w:r>
      <w:r w:rsidRPr="006E49BE">
        <w:rPr>
          <w:rFonts w:ascii="PT Astra Serif" w:hAnsi="PT Astra Serif" w:cs="PT Astra Serif"/>
          <w:spacing w:val="-4"/>
          <w:sz w:val="28"/>
          <w:szCs w:val="28"/>
          <w:lang w:val="ru-RU"/>
        </w:rPr>
        <w:t>р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егиональным проектом «Создание системы поддержки ферме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ров и развитие сельской кооперации.»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б) в пункте 2: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подпункте 1 слова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«отвечающее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Федерации»,» исключить;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подпункте 2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слова «(без учёта сумм налога на добавленную стоимость)» исключить,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цифры «15» заменить цифрами «30»;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дополнить подпунктом 5 следующего содержания:</w:t>
      </w:r>
    </w:p>
    <w:p w:rsidR="006B3EC0" w:rsidRPr="006E49BE" w:rsidRDefault="0009266A">
      <w:pPr>
        <w:ind w:firstLine="709"/>
        <w:jc w:val="both"/>
        <w:rPr>
          <w:highlight w:val="yellow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«5) дата объявления победителем по результатам конкурсного отбора — дата размещения Министерс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твом протокола заседания конкурсной комиссии                     на официальном сайте Министерства в информационно-телекоммуникационной сети «Интернет».»;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в)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пункт 4 изложить в следующей редакции: 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«4. Гранты предоставляются заявителям, ставшим победителям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и конкурсного отбора, в целях финансового обеспечения части их затрат (без учёта сумм налога на добавленную стоимость), не возмещаемых в рамках иных направлений государственной поддержки в соответствии с государственной программой Ульяновской области «Разв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итие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агропромышленного комплекса, сельских территорий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ии государственной программы «Развитие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агропромышленного комплекса, сельских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lastRenderedPageBreak/>
        <w:t>территорий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и регулирование рынков сельскохозяйственной продукции, сырья                  и продовольствия в Ульяновской области» (далее - Государственная программа), на следующие цели: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1) на реализацию проекта «Агростартап» по разведению крупного рогатого скота мясн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ого или молочного направлений продуктивности - в размере,                         не превышающем 5 млн. рублей, но не более 90 процентов затрат;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bookmarkStart w:id="0" w:name="redstr514"/>
      <w:bookmarkStart w:id="1" w:name="redstr513"/>
      <w:bookmarkEnd w:id="0"/>
      <w:bookmarkEnd w:id="1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2) на реализацию проекта «Агростартап» по разведению крупного рогатого скота мясного или молочного направлений продуктивности, предусматривающего использование части средств гранта на цели формирования неделимого фонда сельскохозяйственного потребительског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о кооператива, членом которого является КФХ, - в размере, не превышающем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6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млн. рублей, но не более 90 процентов затрат. Часть средств гранта, полученных КФХ, направляемая на формирование неделимого фонда сельскохозяйственного потребительского кооператива,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                    не может быть менее 25 процентов и более 50 процентов общего объёма средств;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3) на реализацию проекта «Агростартап» по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иным направлениям проекта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-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br/>
        <w:t>в размере, не превышающем 3 млн. рублей, но не более 90 процентов затрат;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4) на реализац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ию проекта «Агростартап» по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иным направлениям проекта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КФХ, - в размере, не превышающем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4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млн. рублей, но не более 90 процентов затрат. Часть средств гранта, полученных КФХ, направляемая                   на формирование неделимого фонда сельскохозяйственного потребительского кооператива, не может быть менее 25 процентов и более 50 процентов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общего объёма средств.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Для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глав КФХ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, использующих на дату осуществления соответст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вующих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 затрат, указанных в подпунктах 1-4 настоящего пункта, право на освобождение                    от исполнения обязанностей налогоплательщика, связанных с исчислением  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                 и уплатой налога на добавленную стоимость, а также для глав КФХ,                              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не призна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нных в соответствии с Налоговым кодексом Российской Федерации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налогоплательщиками налога на добавленную стоимость,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финансовое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обеспечение части затрат за счёт средств гранта осуществляется с учётом суммы налога на добавленную стоимость.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г) в пункте 7 слова «конкурсную комиссию» заменить словами «Министерство»;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д) в пункте 8: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2 цифры «15» заменить цифрами «30» и искл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ючить из него слова «отвечающего установленным Федеральным законом от 24.07.2007                          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№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 критериям микропредприятия,»;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4 дополнить словами «в соот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ветствии с подпунктом 7 настоящего пункта»;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подпункт 5 после слов «предоставления ему гранта» дополнить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словами «со дня заключения соглашения о предоставлении гранта» и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дополнить его словами  «, с у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ровнем заработной платы не ниже минимального размера оплат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ы труда, установленного федеральным законом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Pr="006E49BE" w:rsidRDefault="0009266A">
      <w:pPr>
        <w:ind w:firstLine="709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7 изложить в следующей редакции: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«7) заявитель-гражданин имеет проект «Агростартап», предусматривающий создание и (или) развитие производственной базы КФХ, предназначенной для производства, переработки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и реализации сельскохозяйственной продукции                       и продуктов её переработки, создание новых постоянных рабочих мест                               и их сохранение в течение не менее 5 лет, а также достижение показателей деятельности КФХ (д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алее — плановые показатели деятельности, бизнес-план соответственно). В плановые показатели деятельности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ет, объём производства и реализации сельскохозяйственной продукции, выраженный                       в натуральных или денежных показателях.»;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8 слова «(без учёта сумм налога на добавленную стоимость)» исключить;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9 слова «(без учёта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сумм налога на добавленную стоимость)» исключить и дополнить его словами «, за исключением расходов, направляем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ых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на формирование неделимого фонда сельскохозяйственного потребительского кооператива»;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подпункт 11 </w:t>
      </w:r>
      <w:bookmarkStart w:id="2" w:name="__DdeLink__93476_419790336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после слов «на формирование неделимого фонд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 сельскохозяйственного потребительского кооператива,» дополнить словами «отвечающего требованиям, установленным абзацем седьмым пункта 2 Правил предоставления и распределения субсидий из федерального бюджета бюджетам субъектов Российской Федерации на созд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ание системы поддержки фермеров                   и развитие сельской кооперации,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утверждённ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ых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яйственной продукции, сырья и продовольствия» (далее — Правила, утверждённые постановлением Правительства Российской Федерации),» и в нём слова «развитие и создание» заменить словами «создани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е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и (или) развити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  <w:bookmarkEnd w:id="2"/>
    </w:p>
    <w:p w:rsidR="006B3EC0" w:rsidRPr="006E49BE" w:rsidRDefault="0009266A">
      <w:pPr>
        <w:ind w:firstLine="709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дополнить подпунктом 12 следующего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содержания: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«12)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заявитель-гражданин не осуществлял предпринимательскую деятельность в течение последних тр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ё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х лет в качестве индивидуального предпринимателя, главы КФХ и (или) не являлся учредителем (участником) коммерческой организации.»;</w:t>
      </w:r>
    </w:p>
    <w:p w:rsidR="006B3EC0" w:rsidRPr="006E49BE" w:rsidRDefault="0009266A">
      <w:pPr>
        <w:ind w:firstLine="709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е) в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пункте 9:</w:t>
      </w:r>
    </w:p>
    <w:p w:rsidR="006B3EC0" w:rsidRPr="006E49BE" w:rsidRDefault="0009266A">
      <w:pPr>
        <w:ind w:firstLine="709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одпункт 4 изложить в следующей редакции: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«4)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заявитель — глава КФХ не осуществлял предпринимательскую деятельность в течение последних тр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ё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х лет в качестве индивидуального предпринимателя и (или) не являлся учредителем (участником) коммерческой организации,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за исключением КФХ, главой которого он является на дату подачи заявки в Министерство;»;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5 слова «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показателей деятельности, предусмотренных проектом «Агростартап» заменить словами «плановых показателей деятельности, предусмотренных бизнес-плано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м»;</w:t>
      </w:r>
    </w:p>
    <w:p w:rsidR="006B3EC0" w:rsidRPr="006E49BE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подпункт 6 после слов «в течение года предоставления ему гранта» дополнить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словами «со дня заключения соглашения о предоставлении гранта»                      и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дополнить его словами «, с уровнем заработной платы не ниже минимального размера оплаты тру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да, установленного федеральным законом»;</w:t>
      </w:r>
    </w:p>
    <w:p w:rsidR="006B3EC0" w:rsidRPr="006E49BE" w:rsidRDefault="0009266A">
      <w:pPr>
        <w:ind w:firstLine="709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8 изложить в следующей редакции: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«8) заявитель — глава КФХ имеет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бизнес-план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. В плановые показатели деятельности включается количество принятых работников, зарегистрированных в Пенсионном фонде Российской Ф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едерации, и сохранение рабочих мест                         в течение не менее 5 лет, объём производства и реализации сельскохозяйственной продукции, выраженный в натуральных или денежных показателях.»;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подпункте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10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слова «(без учёта сумм налога на добав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ленную стоимость)» исключить и дополнить его словами «, за исключением расходов, направляем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ых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на формирование неделимого фонда сельскохозяйственного потребительского кооператива»;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1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3 после слов «на формирование неделимого фонда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сельскохозяйственного потребительского кооператива,»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дополнить словами «отвечающего требованиям, установленным абзацем седьмым пункта 2 Правил, утверждённых постановлением Правительства Российской Федерации,» и в нём слова «развитие и создание» заменить сл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овами «создани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и (или) развити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»;</w:t>
      </w:r>
    </w:p>
    <w:p w:rsidR="006B3EC0" w:rsidRPr="006E49BE" w:rsidRDefault="0009266A">
      <w:pPr>
        <w:ind w:firstLine="709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ж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пункт 10 дополнить подпунктом 5 следующего содержания: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«5) у заявителя-гражданина отсутствует неисполненная обязанность                     по уплате налогов, сборов, страховых взносов, пеней, штрафов и процентов, подл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ежащих уплате в соответствии с законодательством о налогах и сборах.»;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з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в пункте 12: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5 слова «(без учёта сумм налога на добавленную стоимость)» исключить;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6 слово «согласи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я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заменить словами «документа, подтверждающего согласие»;</w:t>
      </w:r>
    </w:p>
    <w:p w:rsidR="006B3EC0" w:rsidRPr="006E49BE" w:rsidRDefault="0009266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8 слово «пунктом» заменить словами «подпунктами                          1-4 пункта»;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в пункт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13: 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5 слова «(без учёта сумм налога на добавленную стоимость)» исключить;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6 слово «согласи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я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заменить словами «документа,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подтверждающего согласие»;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8 слово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копии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»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заменить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словами «</w:t>
      </w:r>
      <w:bookmarkStart w:id="3" w:name="__DdeLink__29011_1878210149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копии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 xml:space="preserve"> протокола общего организационного собрания членов сельскохозяйственного потребительского кооператива, содержащего решение о приёме заявителя — главы КФХ в члены такого кооперат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>ива,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либо</w:t>
      </w:r>
      <w:bookmarkEnd w:id="3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копии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и в нём слово «копия» заменить словом «копии»;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к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) в пункте 14 слова «, о соответствии КФХ критериям микропредприятия, установленным Федеральным законом от 24.07.2007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№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ерации»,» исключить;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абзац третий пункта 15 изложить в следующей редакции: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«Министерство регистрирует заявки в день их приёма в порядке                          их поступления с указанием даты и времени в журнале регистрации, листы которого нумеруются,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прошнуровываются и скрепляются печатью Министерства. Форма журнала регистрации утверждается правовым актом Министерства.»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пункт 16 после слова «заявку» дополнить словами «на любом этапе конкурсного отбора»;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н) в абзаце шестом пункта 18 слово «заказным»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заменить словом «регистрируемым»;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)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пункт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20: 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20.2. слова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20.2.1 — 20.2.9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заменить словами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20.2.1- 20.2.9</w:t>
      </w:r>
      <w:r>
        <w:rPr>
          <w:rFonts w:ascii="PT Astra Serif" w:hAnsi="PT Astra Serif" w:cs="PT Astra Serif"/>
          <w:spacing w:val="-4"/>
          <w:sz w:val="28"/>
          <w:szCs w:val="28"/>
          <w:vertAlign w:val="superscript"/>
          <w:lang w:val="ru-RU"/>
        </w:rPr>
        <w:t>1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подпункты 20.2.1-20.2.9 изложить в следующей редакции: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«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20.2.1. Планирование заявителем создать новые рабочие места для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постоянной работы (за исключением заявителя) в год предоставления гранта: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2-3 вновь созданных рабочих места для постоянной работы -                             10 баллов;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4 вновь созданных рабочих места для постоянной работы - 20 баллов;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5 и более</w:t>
      </w:r>
      <w:r>
        <w:rPr>
          <w:rFonts w:ascii="PT Astra Serif" w:hAnsi="PT Astra Serif"/>
          <w:sz w:val="28"/>
          <w:szCs w:val="28"/>
        </w:rPr>
        <w:t xml:space="preserve"> вновь созданных рабочих мест для постоянной работы -                   30 баллов.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20.2.2.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</w:t>
      </w:r>
      <w:r>
        <w:rPr>
          <w:rFonts w:ascii="PT Astra Serif" w:hAnsi="PT Astra Serif" w:cs="Times New Roman"/>
          <w:sz w:val="28"/>
          <w:szCs w:val="28"/>
        </w:rPr>
        <w:t xml:space="preserve"> 5 л</w:t>
      </w:r>
      <w:r>
        <w:rPr>
          <w:rFonts w:ascii="PT Astra Serif" w:hAnsi="PT Astra Serif" w:cs="Times New Roman"/>
          <w:sz w:val="28"/>
          <w:szCs w:val="28"/>
        </w:rPr>
        <w:t>ет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1) при наличии у заявителя бизнес-плана по направлениям экономической деятельности «овощеводство открытого грунта», «</w:t>
      </w:r>
      <w:r>
        <w:rPr>
          <w:rFonts w:ascii="PT Astra Serif" w:hAnsi="PT Astra Serif" w:cs="Times New Roman"/>
          <w:sz w:val="28"/>
          <w:szCs w:val="28"/>
          <w:lang w:val="ru-RU"/>
        </w:rPr>
        <w:t>выращивание картофеля</w:t>
      </w:r>
      <w:r>
        <w:rPr>
          <w:rFonts w:ascii="PT Astra Serif" w:hAnsi="PT Astra Serif" w:cs="Times New Roman"/>
          <w:sz w:val="28"/>
          <w:szCs w:val="28"/>
          <w:lang w:val="ru-RU"/>
        </w:rPr>
        <w:t>»:</w:t>
      </w:r>
    </w:p>
    <w:p w:rsidR="006B3EC0" w:rsidRDefault="0009266A">
      <w:pPr>
        <w:tabs>
          <w:tab w:val="left" w:pos="200"/>
        </w:tabs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а) отсутствие у заявителя земель сельскохозяйственного назначения, принадлежащих ему на праве собственности, ар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>, – 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4" w:name="__DdeLink__1012_39006564851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4"/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>, общей пл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менее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20 гектаров -                   10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20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и более                       гектаров – 20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2) при наличии у заявителя бизнес-плана по направлению экономической деятельности «овощеводство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 xml:space="preserve">защищённого </w:t>
      </w:r>
      <w:r>
        <w:rPr>
          <w:rFonts w:ascii="PT Astra Serif" w:hAnsi="PT Astra Serif" w:cs="Times New Roman"/>
          <w:sz w:val="28"/>
          <w:szCs w:val="28"/>
          <w:lang w:val="ru-RU"/>
        </w:rPr>
        <w:t>грунта»:</w:t>
      </w:r>
    </w:p>
    <w:p w:rsidR="006B3EC0" w:rsidRDefault="0009266A">
      <w:pPr>
        <w:tabs>
          <w:tab w:val="left" w:pos="200"/>
        </w:tabs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а) отсутствие у заявителя земель сельскохозяйственного назначения, принадлежащих ему н</w:t>
      </w:r>
      <w:r>
        <w:rPr>
          <w:rFonts w:ascii="PT Astra Serif" w:hAnsi="PT Astra Serif" w:cs="Times New Roman"/>
          <w:sz w:val="28"/>
          <w:szCs w:val="28"/>
          <w:lang w:val="ru-RU"/>
        </w:rPr>
        <w:t>а праве собственности, аренды и (или) безвозмездного пользования на срок не менее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5 лет</w:t>
      </w:r>
      <w:r>
        <w:rPr>
          <w:rFonts w:ascii="PT Astra Serif" w:hAnsi="PT Astra Serif" w:cs="Times New Roman"/>
          <w:sz w:val="28"/>
          <w:szCs w:val="28"/>
          <w:lang w:val="ru-RU"/>
        </w:rPr>
        <w:t>, – 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5" w:name="__DdeLink__1012_390065648511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5"/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менее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1 гектара -                            10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>, общей площадью 1 гектар и более                       – 20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3) при наличии у заявителя бизнес-плана по направлению экономической деятельности «</w:t>
      </w:r>
      <w:r>
        <w:rPr>
          <w:rFonts w:ascii="PT Astra Serif" w:hAnsi="PT Astra Serif" w:cs="Times New Roman"/>
          <w:sz w:val="28"/>
          <w:szCs w:val="28"/>
          <w:lang w:val="ru-RU"/>
        </w:rPr>
        <w:t>переработка дикорастущих плодов, грибов и ягод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», «птицеводство»: 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а</w:t>
      </w:r>
      <w:r>
        <w:rPr>
          <w:rFonts w:ascii="PT Astra Serif" w:hAnsi="PT Astra Serif" w:cs="Times New Roman"/>
          <w:sz w:val="28"/>
          <w:szCs w:val="28"/>
        </w:rPr>
        <w:t>) отсутствие у заявителя земе</w:t>
      </w:r>
      <w:r>
        <w:rPr>
          <w:rFonts w:ascii="PT Astra Serif" w:hAnsi="PT Astra Serif" w:cs="Times New Roman"/>
          <w:sz w:val="28"/>
          <w:szCs w:val="28"/>
        </w:rPr>
        <w:t xml:space="preserve">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</w:rPr>
        <w:t xml:space="preserve"> 5 лет</w:t>
      </w:r>
      <w:r>
        <w:rPr>
          <w:rFonts w:ascii="PT Astra Serif" w:hAnsi="PT Astra Serif" w:cs="Times New Roman"/>
          <w:sz w:val="28"/>
          <w:szCs w:val="28"/>
        </w:rPr>
        <w:t>, – 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б) наличие у заявителя земель сельскохозяйственного назначения, принадлежащих ему на праве собстве</w:t>
      </w:r>
      <w:r>
        <w:rPr>
          <w:rFonts w:ascii="PT Astra Serif" w:hAnsi="PT Astra Serif" w:cs="Times New Roman"/>
          <w:sz w:val="28"/>
          <w:szCs w:val="28"/>
        </w:rPr>
        <w:t>нности, аренды и (или) безвозмездного пользования н</w:t>
      </w:r>
      <w:bookmarkStart w:id="6" w:name="__DdeLink__1012_3900656485"/>
      <w:r>
        <w:rPr>
          <w:rFonts w:ascii="PT Astra Serif" w:hAnsi="PT Astra Serif" w:cs="Times New Roman"/>
          <w:sz w:val="28"/>
          <w:szCs w:val="28"/>
        </w:rPr>
        <w:t xml:space="preserve">а срок не менее </w:t>
      </w:r>
      <w:bookmarkEnd w:id="6"/>
      <w:r>
        <w:rPr>
          <w:rFonts w:ascii="PT Astra Serif" w:hAnsi="PT Astra Serif" w:cs="Times New Roman"/>
          <w:sz w:val="28"/>
          <w:szCs w:val="28"/>
        </w:rPr>
        <w:t>5 лет</w:t>
      </w:r>
      <w:r>
        <w:rPr>
          <w:rFonts w:ascii="PT Astra Serif" w:hAnsi="PT Astra Serif" w:cs="Times New Roman"/>
          <w:sz w:val="28"/>
          <w:szCs w:val="28"/>
        </w:rPr>
        <w:t>, общей площадью менее 0,1гектара –                 10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в) наличие у заявителя земель сельскохозяйственного назначения, принадлежащих ему на праве собственности, аренды и (или) </w:t>
      </w:r>
      <w:r>
        <w:rPr>
          <w:rFonts w:ascii="PT Astra Serif" w:hAnsi="PT Astra Serif" w:cs="Times New Roman"/>
          <w:sz w:val="28"/>
          <w:szCs w:val="28"/>
        </w:rPr>
        <w:t xml:space="preserve">безвозмездного пользования на срок не менее 5 лет, общей площадью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0,1 гектара </w:t>
      </w:r>
      <w:r>
        <w:rPr>
          <w:rFonts w:ascii="PT Astra Serif" w:hAnsi="PT Astra Serif" w:cs="Times New Roman"/>
          <w:sz w:val="28"/>
          <w:szCs w:val="28"/>
        </w:rPr>
        <w:t>и более                        – 20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4) при наличии у заявителя бизнес-плана по направлениям экономической деятельности «пчеловодство», «</w:t>
      </w:r>
      <w:r>
        <w:rPr>
          <w:rFonts w:ascii="PT Astra Serif" w:hAnsi="PT Astra Serif" w:cs="Times New Roman"/>
          <w:sz w:val="28"/>
          <w:szCs w:val="28"/>
          <w:lang w:val="ru-RU"/>
        </w:rPr>
        <w:t>рыбоводство пресноводное</w:t>
      </w:r>
      <w:r>
        <w:rPr>
          <w:rFonts w:ascii="PT Astra Serif" w:hAnsi="PT Astra Serif" w:cs="Times New Roman"/>
          <w:sz w:val="28"/>
          <w:szCs w:val="28"/>
          <w:lang w:val="ru-RU"/>
        </w:rPr>
        <w:t>»:</w:t>
      </w:r>
    </w:p>
    <w:p w:rsidR="006B3EC0" w:rsidRDefault="0009266A">
      <w:pPr>
        <w:tabs>
          <w:tab w:val="left" w:pos="200"/>
        </w:tabs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>, – 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б) наличие у заявителя земель сельскохозяйственного назначения, прина</w:t>
      </w:r>
      <w:r>
        <w:rPr>
          <w:rFonts w:ascii="PT Astra Serif" w:hAnsi="PT Astra Serif" w:cs="Times New Roman"/>
          <w:sz w:val="28"/>
          <w:szCs w:val="28"/>
          <w:lang w:val="ru-RU"/>
        </w:rPr>
        <w:t>длежащих ему на праве собственности, аренды и (или) безвозмездного пользования н</w:t>
      </w:r>
      <w:bookmarkStart w:id="7" w:name="__DdeLink__1012_390065648512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7"/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менее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0,5 гектара -                   10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в) наличие у заявителя земель сельскохозяйственного назначения, принадлежащих ему на прав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е собственности,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0,5 гектара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и более                        – 20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5)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при наличии у заявителя бизнес-плана по направлению экономической деятельности «кролиководство:</w:t>
      </w:r>
    </w:p>
    <w:p w:rsidR="006B3EC0" w:rsidRDefault="0009266A">
      <w:pPr>
        <w:tabs>
          <w:tab w:val="left" w:pos="200"/>
        </w:tabs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а)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>, – 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б) наличие у заявителя земель сельскохозяйственного назначения, принадле</w:t>
      </w:r>
      <w:r>
        <w:rPr>
          <w:rFonts w:ascii="PT Astra Serif" w:hAnsi="PT Astra Serif" w:cs="Times New Roman"/>
          <w:sz w:val="28"/>
          <w:szCs w:val="28"/>
          <w:lang w:val="ru-RU"/>
        </w:rPr>
        <w:t>жащих ему на праве собственности, аренды и (или) безвозмездного пользования н</w:t>
      </w:r>
      <w:bookmarkStart w:id="8" w:name="__DdeLink__1012_390065648513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8"/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менее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2 гектаров -                   10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в) наличие у заявителя земель сельскохозяйственного назначения, принадлежащих ему на праве со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2 гектара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и более                        – 20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6) при наличии у заявителя бизнес-плана по направлениям экономической деятельности «мясное скотоводство», «</w:t>
      </w:r>
      <w:r>
        <w:rPr>
          <w:rFonts w:ascii="PT Astra Serif" w:hAnsi="PT Astra Serif" w:cs="Times New Roman"/>
          <w:sz w:val="28"/>
          <w:szCs w:val="28"/>
          <w:lang w:val="ru-RU"/>
        </w:rPr>
        <w:t>м</w:t>
      </w:r>
      <w:r>
        <w:rPr>
          <w:rFonts w:ascii="PT Astra Serif" w:hAnsi="PT Astra Serif" w:cs="Times New Roman"/>
          <w:sz w:val="28"/>
          <w:szCs w:val="28"/>
          <w:lang w:val="ru-RU"/>
        </w:rPr>
        <w:t>олочное скотоводство</w:t>
      </w:r>
      <w:r>
        <w:rPr>
          <w:rFonts w:ascii="PT Astra Serif" w:hAnsi="PT Astra Serif" w:cs="Times New Roman"/>
          <w:sz w:val="28"/>
          <w:szCs w:val="28"/>
          <w:lang w:val="ru-RU"/>
        </w:rPr>
        <w:t>», «мясо-молочное скотоводство», «овцеводство» и «смешанное сельское хозяйство»:</w:t>
      </w:r>
    </w:p>
    <w:p w:rsidR="006B3EC0" w:rsidRDefault="0009266A">
      <w:pPr>
        <w:tabs>
          <w:tab w:val="left" w:pos="200"/>
        </w:tabs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>, – 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9" w:name="__DdeLink__1012_390065648514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9"/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менее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10 гектаров -                   10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10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и более              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       гектаров – 20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>
        <w:rPr>
          <w:rFonts w:ascii="PT Astra Serif" w:hAnsi="PT Astra Serif" w:cs="Times New Roman"/>
          <w:sz w:val="28"/>
          <w:szCs w:val="28"/>
          <w:lang w:val="ru-RU"/>
        </w:rPr>
        <w:t>при наличии у заявителя бизнес-плана по направлениям экономической деятельности «выращивание кормовых культур», «</w:t>
      </w:r>
      <w:r>
        <w:rPr>
          <w:rFonts w:ascii="PT Astra Serif" w:hAnsi="PT Astra Serif" w:cs="Times New Roman"/>
          <w:sz w:val="28"/>
          <w:szCs w:val="28"/>
          <w:lang w:val="ru-RU"/>
        </w:rPr>
        <w:t>выращивание многолетних культур</w:t>
      </w:r>
      <w:r>
        <w:rPr>
          <w:rFonts w:ascii="PT Astra Serif" w:hAnsi="PT Astra Serif" w:cs="Times New Roman"/>
          <w:sz w:val="28"/>
          <w:szCs w:val="28"/>
          <w:lang w:val="ru-RU"/>
        </w:rPr>
        <w:t>»:</w:t>
      </w:r>
    </w:p>
    <w:p w:rsidR="006B3EC0" w:rsidRDefault="0009266A">
      <w:pPr>
        <w:tabs>
          <w:tab w:val="left" w:pos="200"/>
        </w:tabs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а) </w:t>
      </w:r>
      <w:r>
        <w:rPr>
          <w:rFonts w:ascii="PT Astra Serif" w:hAnsi="PT Astra Serif" w:cs="Times New Roman"/>
          <w:sz w:val="28"/>
          <w:szCs w:val="28"/>
          <w:lang w:val="ru-RU"/>
        </w:rPr>
        <w:t>наличие у заявителя земель сельскохозяйственного назначения, принадлежащи</w:t>
      </w:r>
      <w:r>
        <w:rPr>
          <w:rFonts w:ascii="PT Astra Serif" w:hAnsi="PT Astra Serif" w:cs="Times New Roman"/>
          <w:sz w:val="28"/>
          <w:szCs w:val="28"/>
          <w:lang w:val="ru-RU"/>
        </w:rPr>
        <w:t>х ему на праве собственности, аренды и (или) безвозмездного пользования н</w:t>
      </w:r>
      <w:bookmarkStart w:id="10" w:name="__DdeLink__1012_3900656485151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10"/>
      <w:r>
        <w:rPr>
          <w:rFonts w:ascii="PT Astra Serif" w:hAnsi="PT Astra Serif" w:cs="Times New Roman"/>
          <w:sz w:val="28"/>
          <w:szCs w:val="28"/>
          <w:lang w:val="ru-RU"/>
        </w:rPr>
        <w:t xml:space="preserve">5 лет,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менее 150 гектаров</w:t>
      </w:r>
      <w:r>
        <w:rPr>
          <w:rFonts w:ascii="PT Astra Serif" w:hAnsi="PT Astra Serif" w:cs="Times New Roman"/>
          <w:sz w:val="28"/>
          <w:szCs w:val="28"/>
          <w:lang w:val="ru-RU"/>
        </w:rPr>
        <w:t>, –                   0 баллов;</w:t>
      </w:r>
    </w:p>
    <w:p w:rsidR="006B3EC0" w:rsidRDefault="0009266A">
      <w:pPr>
        <w:tabs>
          <w:tab w:val="left" w:pos="200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</w:t>
      </w:r>
      <w:r>
        <w:rPr>
          <w:rFonts w:ascii="PT Astra Serif" w:hAnsi="PT Astra Serif" w:cs="Times New Roman"/>
          <w:sz w:val="28"/>
          <w:szCs w:val="28"/>
          <w:lang w:val="ru-RU"/>
        </w:rPr>
        <w:t>твенности, аренды и (или) безвозмездного пользования н</w:t>
      </w:r>
      <w:bookmarkStart w:id="11" w:name="__DdeLink__1012_390065648515"/>
      <w:r>
        <w:rPr>
          <w:rFonts w:ascii="PT Astra Serif" w:hAnsi="PT Astra Serif" w:cs="Times New Roman"/>
          <w:sz w:val="28"/>
          <w:szCs w:val="28"/>
          <w:lang w:val="ru-RU"/>
        </w:rPr>
        <w:t xml:space="preserve">а срок не менее </w:t>
      </w:r>
      <w:bookmarkEnd w:id="11"/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от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150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до 300 гектаров -                   10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val="ru-RU"/>
        </w:rPr>
        <w:t>в) наличие у заявителя земель сельскохозяйственного назначения, принадлежащих ему на праве собственности, арен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ды и (или) безвозмездного пользования на срок не менее </w:t>
      </w:r>
      <w:r>
        <w:rPr>
          <w:rFonts w:ascii="PT Astra Serif" w:hAnsi="PT Astra Serif" w:cs="Times New Roman"/>
          <w:sz w:val="28"/>
          <w:szCs w:val="28"/>
          <w:lang w:val="ru-RU"/>
        </w:rPr>
        <w:t>5 лет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общей площадью </w:t>
      </w:r>
      <w:r>
        <w:rPr>
          <w:rFonts w:ascii="PT Astra Serif" w:eastAsia="SimSun" w:hAnsi="PT Astra Serif" w:cs="Times New Roman"/>
          <w:sz w:val="28"/>
          <w:szCs w:val="28"/>
          <w:lang w:val="ru-RU"/>
        </w:rPr>
        <w:t>300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и более                       гектаров – 20 баллов.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20.2.3. У</w:t>
      </w:r>
      <w:r>
        <w:rPr>
          <w:rFonts w:ascii="PT Astra Serif" w:hAnsi="PT Astra Serif" w:cs="Times New Roman"/>
          <w:sz w:val="28"/>
          <w:szCs w:val="28"/>
        </w:rPr>
        <w:t>ровень финансового обеспечения затрат за счёт собственных средств заявителя: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1) 10-20 процентов от затрат на Приобретения, указанных в Плане затрат, – </w:t>
      </w:r>
      <w:r>
        <w:rPr>
          <w:rFonts w:ascii="PT Astra Serif" w:hAnsi="PT Astra Serif" w:cs="Times New Roman"/>
          <w:spacing w:val="-4"/>
          <w:sz w:val="28"/>
          <w:szCs w:val="28"/>
        </w:rPr>
        <w:br/>
        <w:t>10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pacing w:val="-4"/>
          <w:sz w:val="28"/>
          <w:szCs w:val="28"/>
        </w:rPr>
        <w:t>2) 20-30 процентов от затрат на Приобретения, указанных в Плане затрат, –  20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pacing w:val="-4"/>
          <w:sz w:val="28"/>
          <w:szCs w:val="28"/>
        </w:rPr>
        <w:t>3) 30-40 процентов от затрат на Приобретения, указанных в Плане затрат, –  30 баллов</w:t>
      </w:r>
      <w:r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свыше 40 процентов от затрат на Приобретения, указанных в Плане затрат, – 40 баллов.</w:t>
      </w:r>
    </w:p>
    <w:p w:rsidR="006B3EC0" w:rsidRDefault="0009266A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20.2.4. </w:t>
      </w:r>
      <w:r>
        <w:rPr>
          <w:rFonts w:ascii="PT Astra Serif" w:hAnsi="PT Astra Serif"/>
          <w:sz w:val="28"/>
          <w:szCs w:val="28"/>
        </w:rPr>
        <w:t>Членство заявителя в сельскохозяйственном потребительском кооперативе</w:t>
      </w:r>
      <w:r>
        <w:rPr>
          <w:rFonts w:ascii="PT Astra Serif" w:hAnsi="PT Astra Serif"/>
          <w:sz w:val="28"/>
          <w:szCs w:val="28"/>
        </w:rPr>
        <w:t>на дату подачи заявки:</w:t>
      </w:r>
    </w:p>
    <w:p w:rsidR="006B3EC0" w:rsidRDefault="0009266A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не является членом сельскохозяйственного потребительского </w:t>
      </w:r>
      <w:r>
        <w:rPr>
          <w:rFonts w:ascii="PT Astra Serif" w:hAnsi="PT Astra Serif"/>
          <w:sz w:val="28"/>
          <w:szCs w:val="28"/>
        </w:rPr>
        <w:t>кооператива - 0 баллов;</w:t>
      </w:r>
    </w:p>
    <w:p w:rsidR="006B3EC0" w:rsidRDefault="0009266A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является членом сельскохозяйственного потребительского кооператива - 10 баллов.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20.2.5. Планируемый уровень заработной платы работников                                в соответствии с бизнес-планом по сравнению с минимальным разм</w:t>
      </w:r>
      <w:r>
        <w:rPr>
          <w:rFonts w:ascii="PT Astra Serif" w:hAnsi="PT Astra Serif" w:cs="Times New Roman"/>
          <w:sz w:val="28"/>
          <w:szCs w:val="28"/>
        </w:rPr>
        <w:t>ером оплаты труда (далее – МРОТ), установленным в соответствии                                        с законодательством Российской Федерации на дату подачи заявки: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1) от 1 до 1,5 МРОТ – 10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2) от 1,5 до 2 МРОТ – 20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3) более 2 МРОТ – 30 бал</w:t>
      </w:r>
      <w:r>
        <w:rPr>
          <w:rFonts w:ascii="PT Astra Serif" w:hAnsi="PT Astra Serif" w:cs="Times New Roman"/>
          <w:sz w:val="28"/>
          <w:szCs w:val="28"/>
        </w:rPr>
        <w:t>лов.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20.2.6. Организация сбыта сельскохозяйственной продукции и продуктов</w:t>
      </w:r>
      <w:r>
        <w:rPr>
          <w:rFonts w:ascii="PT Astra Serif" w:hAnsi="PT Astra Serif" w:cs="Times New Roman"/>
          <w:sz w:val="28"/>
          <w:szCs w:val="28"/>
        </w:rPr>
        <w:br/>
        <w:t>её переработки посредством участия в торговых ярмарках:</w:t>
      </w:r>
    </w:p>
    <w:p w:rsidR="006B3EC0" w:rsidRDefault="0009266A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неучастие заявителя в торговых ярмарках – 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2) участие заявителя в торговых ярмарках – </w:t>
      </w:r>
      <w:r>
        <w:rPr>
          <w:rFonts w:ascii="PT Astra Serif" w:hAnsi="PT Astra Serif" w:cs="Times New Roman"/>
          <w:sz w:val="28"/>
          <w:szCs w:val="28"/>
          <w:lang w:val="ru-RU"/>
        </w:rPr>
        <w:t>1</w:t>
      </w:r>
      <w:r>
        <w:rPr>
          <w:rFonts w:ascii="PT Astra Serif" w:hAnsi="PT Astra Serif" w:cs="Times New Roman"/>
          <w:sz w:val="28"/>
          <w:szCs w:val="28"/>
        </w:rPr>
        <w:t>0 баллов.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20.2.6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Организация сбыта сельскохозяйственной продукции и продуктов</w:t>
      </w:r>
      <w:r>
        <w:rPr>
          <w:rFonts w:ascii="PT Astra Serif" w:hAnsi="PT Astra Serif" w:cs="Times New Roman"/>
          <w:sz w:val="28"/>
          <w:szCs w:val="28"/>
        </w:rPr>
        <w:br/>
        <w:t>её переработки посредством заключения предварительных договоров                            на реализацию сельскохозяйственной продукции и продуктов её переработки: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1) отсутствие предварительных д</w:t>
      </w:r>
      <w:r>
        <w:rPr>
          <w:rFonts w:ascii="PT Astra Serif" w:hAnsi="PT Astra Serif" w:cs="Times New Roman"/>
          <w:sz w:val="28"/>
          <w:szCs w:val="28"/>
        </w:rPr>
        <w:t>оговоров на реализацию сельскохозяйственной продукции и продуктов её переработки – 0 баллов;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2) наличие предварительных договоров на реализацию сельскохозяйственной продукции и продуктов её переработки – </w:t>
      </w:r>
      <w:r>
        <w:rPr>
          <w:rFonts w:ascii="PT Astra Serif" w:hAnsi="PT Astra Serif" w:cs="Times New Roman"/>
          <w:sz w:val="28"/>
          <w:szCs w:val="28"/>
          <w:lang w:val="ru-RU"/>
        </w:rPr>
        <w:t>1</w:t>
      </w:r>
      <w:r>
        <w:rPr>
          <w:rFonts w:ascii="PT Astra Serif" w:hAnsi="PT Astra Serif" w:cs="Times New Roman"/>
          <w:sz w:val="28"/>
          <w:szCs w:val="28"/>
        </w:rPr>
        <w:t>0 баллов.</w:t>
      </w:r>
    </w:p>
    <w:p w:rsidR="006B3EC0" w:rsidRDefault="0009266A">
      <w:pPr>
        <w:ind w:firstLine="737"/>
        <w:jc w:val="both"/>
      </w:pPr>
      <w:r>
        <w:rPr>
          <w:rFonts w:ascii="PT Astra Serif" w:hAnsi="PT Astra Serif"/>
          <w:sz w:val="28"/>
          <w:szCs w:val="28"/>
        </w:rPr>
        <w:t>20.2.7. Наличие у заявителя образования: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наличие у заявителя дополнительного профессионального образования по сельскохозяйственной специальности и (или) </w:t>
      </w:r>
      <w:r>
        <w:rPr>
          <w:rFonts w:ascii="PT Astra Serif" w:hAnsi="PT Astra Serif"/>
          <w:sz w:val="28"/>
          <w:szCs w:val="28"/>
          <w:lang w:val="ru-RU"/>
        </w:rPr>
        <w:t>участие заявителя                               в обучающих семинарах в сфере развития сельского хозяйства, подтверждённое соответствующим до</w:t>
      </w:r>
      <w:r>
        <w:rPr>
          <w:rFonts w:ascii="PT Astra Serif" w:hAnsi="PT Astra Serif"/>
          <w:sz w:val="28"/>
          <w:szCs w:val="28"/>
          <w:lang w:val="ru-RU"/>
        </w:rPr>
        <w:t xml:space="preserve">кументом - </w:t>
      </w:r>
      <w:r>
        <w:rPr>
          <w:rFonts w:ascii="PT Astra Serif" w:eastAsia="SimSun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  <w:lang w:val="ru-RU"/>
        </w:rPr>
        <w:t>0 баллов;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  <w:lang w:val="ru-RU"/>
        </w:rPr>
        <w:t>обучение на последнем курсе в образовательной организации высшего образования по сельскохозяйственным специальностям и направлениям подготовки - 30 баллов;</w:t>
      </w:r>
    </w:p>
    <w:p w:rsidR="006B3EC0" w:rsidRDefault="0009266A">
      <w:pPr>
        <w:ind w:firstLine="737"/>
        <w:jc w:val="both"/>
      </w:pPr>
      <w:r>
        <w:rPr>
          <w:rFonts w:ascii="PT Astra Serif" w:hAnsi="PT Astra Serif"/>
          <w:sz w:val="28"/>
          <w:szCs w:val="28"/>
          <w:lang w:val="ru-RU"/>
        </w:rPr>
        <w:t>3)</w:t>
      </w:r>
      <w:r>
        <w:rPr>
          <w:rFonts w:ascii="PT Astra Serif" w:hAnsi="PT Astra Serif"/>
          <w:sz w:val="28"/>
          <w:szCs w:val="28"/>
        </w:rPr>
        <w:t xml:space="preserve"> наличие у заявителя среднего профессионального образования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сельскохозяйственным профессиям и специальностям </w:t>
      </w:r>
      <w:r>
        <w:rPr>
          <w:rFonts w:ascii="PT Astra Serif" w:hAnsi="PT Astra Serif"/>
          <w:sz w:val="28"/>
          <w:szCs w:val="28"/>
          <w:lang w:val="ru-RU"/>
        </w:rPr>
        <w:t>— 40 баллов;</w:t>
      </w:r>
    </w:p>
    <w:p w:rsidR="006B3EC0" w:rsidRDefault="0009266A">
      <w:pPr>
        <w:ind w:firstLine="737"/>
        <w:jc w:val="both"/>
      </w:pPr>
      <w:r>
        <w:rPr>
          <w:rFonts w:ascii="PT Astra Serif" w:hAnsi="PT Astra Serif"/>
          <w:sz w:val="28"/>
          <w:szCs w:val="28"/>
          <w:lang w:val="ru-RU"/>
        </w:rPr>
        <w:t>4</w:t>
      </w:r>
      <w:r>
        <w:rPr>
          <w:rFonts w:ascii="PT Astra Serif" w:hAnsi="PT Astra Serif"/>
          <w:sz w:val="28"/>
          <w:szCs w:val="28"/>
        </w:rPr>
        <w:t xml:space="preserve">) наличие у заявителя высшего образования по сельскохозяйственным специальностям и направлениям подготовки - </w:t>
      </w:r>
      <w:r>
        <w:rPr>
          <w:rFonts w:ascii="PT Astra Serif" w:eastAsia="SimSun" w:hAnsi="PT Astra Serif"/>
          <w:sz w:val="28"/>
          <w:szCs w:val="28"/>
          <w:lang w:val="ru-RU"/>
        </w:rPr>
        <w:t>5</w:t>
      </w:r>
      <w:r>
        <w:rPr>
          <w:rFonts w:ascii="PT Astra Serif" w:hAnsi="PT Astra Serif"/>
          <w:sz w:val="28"/>
          <w:szCs w:val="28"/>
        </w:rPr>
        <w:t>0 баллов.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20.2.8. Наличие у заявителя опыта ведения сельского хозяйства:</w:t>
      </w:r>
    </w:p>
    <w:p w:rsidR="006B3EC0" w:rsidRDefault="0009266A">
      <w:pPr>
        <w:ind w:firstLine="737"/>
        <w:jc w:val="both"/>
      </w:pPr>
      <w:r>
        <w:rPr>
          <w:rFonts w:ascii="PT Astra Serif" w:hAnsi="PT Astra Serif"/>
          <w:sz w:val="28"/>
          <w:szCs w:val="28"/>
        </w:rPr>
        <w:t>1) отсу</w:t>
      </w:r>
      <w:r>
        <w:rPr>
          <w:rFonts w:ascii="PT Astra Serif" w:hAnsi="PT Astra Serif"/>
          <w:sz w:val="28"/>
          <w:szCs w:val="28"/>
        </w:rPr>
        <w:t xml:space="preserve">тствие у заявителя трудового стажа в сельском хозяйстве не менее </w:t>
      </w:r>
      <w:r>
        <w:rPr>
          <w:rFonts w:ascii="PT Astra Serif" w:hAnsi="PT Astra Serif"/>
          <w:sz w:val="28"/>
          <w:szCs w:val="28"/>
          <w:lang w:val="ru-RU"/>
        </w:rPr>
        <w:t>трёх</w:t>
      </w:r>
      <w:r>
        <w:rPr>
          <w:rFonts w:ascii="PT Astra Serif" w:hAnsi="PT Astra Serif"/>
          <w:sz w:val="28"/>
          <w:szCs w:val="28"/>
        </w:rPr>
        <w:t xml:space="preserve"> лет и ведения заявителем или совместного ведения им личного подсобного хозяйства в течение не менее трёх лет - 0 баллов;</w:t>
      </w:r>
    </w:p>
    <w:p w:rsidR="006B3EC0" w:rsidRDefault="0009266A">
      <w:pPr>
        <w:ind w:firstLine="737"/>
        <w:jc w:val="both"/>
      </w:pPr>
      <w:r>
        <w:rPr>
          <w:rFonts w:ascii="PT Astra Serif" w:hAnsi="PT Astra Serif"/>
          <w:sz w:val="28"/>
          <w:szCs w:val="28"/>
        </w:rPr>
        <w:t>2) ведение заявителем или совместное ведение им личного подсобног</w:t>
      </w:r>
      <w:r>
        <w:rPr>
          <w:rFonts w:ascii="PT Astra Serif" w:hAnsi="PT Astra Serif"/>
          <w:sz w:val="28"/>
          <w:szCs w:val="28"/>
        </w:rPr>
        <w:t>о хозяйства в течение не менее трёх лет - 10 баллов;</w:t>
      </w:r>
    </w:p>
    <w:p w:rsidR="006B3EC0" w:rsidRDefault="0009266A">
      <w:pPr>
        <w:ind w:firstLine="737"/>
        <w:jc w:val="both"/>
      </w:pPr>
      <w:r>
        <w:rPr>
          <w:rFonts w:ascii="PT Astra Serif" w:hAnsi="PT Astra Serif"/>
          <w:sz w:val="28"/>
          <w:szCs w:val="28"/>
        </w:rPr>
        <w:t>3) наличие у заявителя трудового стажа в сельском хозяйстве не менее трёх лет - 20 баллов.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20.2.9. Приоритетность вида экономической деятельности представленного бизнес-плана: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смешанное сельское хозяй</w:t>
      </w:r>
      <w:r>
        <w:rPr>
          <w:rFonts w:ascii="PT Astra Serif" w:hAnsi="PT Astra Serif"/>
          <w:sz w:val="28"/>
          <w:szCs w:val="28"/>
        </w:rPr>
        <w:t>ство - 50 баллов;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животноводство: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  <w:lang w:val="ru-RU"/>
        </w:rPr>
        <w:t>кролиководство — 10 баллов;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пчеловодство — 20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  <w:lang w:val="ru-RU"/>
        </w:rPr>
        <w:t>в) овцеводство - 30 баллов;</w:t>
      </w:r>
    </w:p>
    <w:p w:rsidR="006B3EC0" w:rsidRDefault="0009266A">
      <w:pPr>
        <w:ind w:firstLine="794"/>
        <w:jc w:val="both"/>
      </w:pPr>
      <w:r>
        <w:rPr>
          <w:rFonts w:ascii="PT Astra Serif" w:eastAsia="SimSun" w:hAnsi="PT Astra Serif"/>
          <w:sz w:val="28"/>
          <w:szCs w:val="28"/>
          <w:lang w:val="ru-RU"/>
        </w:rPr>
        <w:t>г</w:t>
      </w:r>
      <w:r>
        <w:rPr>
          <w:rFonts w:ascii="PT Astra Serif" w:hAnsi="PT Astra Serif"/>
          <w:sz w:val="28"/>
          <w:szCs w:val="28"/>
        </w:rPr>
        <w:t>) птицеводство - 40 баллов;</w:t>
      </w:r>
    </w:p>
    <w:p w:rsidR="006B3EC0" w:rsidRDefault="0009266A">
      <w:pPr>
        <w:ind w:firstLine="794"/>
        <w:jc w:val="both"/>
      </w:pPr>
      <w:r>
        <w:rPr>
          <w:rFonts w:ascii="PT Astra Serif" w:eastAsia="SimSun" w:hAnsi="PT Astra Serif"/>
          <w:sz w:val="28"/>
          <w:szCs w:val="28"/>
          <w:lang w:val="ru-RU"/>
        </w:rPr>
        <w:t>д</w:t>
      </w:r>
      <w:r>
        <w:rPr>
          <w:rFonts w:ascii="PT Astra Serif" w:hAnsi="PT Astra Serif"/>
          <w:sz w:val="28"/>
          <w:szCs w:val="28"/>
        </w:rPr>
        <w:t>) рыбоводство пресноводное - 40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</w:rPr>
        <w:t>) мясное скотоводство - 40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  <w:lang w:val="ru-RU"/>
        </w:rPr>
        <w:t>ж</w:t>
      </w:r>
      <w:r>
        <w:rPr>
          <w:rFonts w:ascii="PT Astra Serif" w:hAnsi="PT Astra Serif"/>
          <w:sz w:val="28"/>
          <w:szCs w:val="28"/>
        </w:rPr>
        <w:t xml:space="preserve">) молочное скотоводство </w:t>
      </w:r>
      <w:r>
        <w:rPr>
          <w:rFonts w:ascii="PT Astra Serif" w:hAnsi="PT Astra Serif"/>
          <w:sz w:val="28"/>
          <w:szCs w:val="28"/>
        </w:rPr>
        <w:t>- 40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  <w:lang w:val="ru-RU"/>
        </w:rPr>
        <w:t>з</w:t>
      </w:r>
      <w:r>
        <w:rPr>
          <w:rFonts w:ascii="PT Astra Serif" w:hAnsi="PT Astra Serif"/>
          <w:sz w:val="28"/>
          <w:szCs w:val="28"/>
        </w:rPr>
        <w:t xml:space="preserve">) мясо-молочное скотоводство - </w:t>
      </w:r>
      <w:r>
        <w:rPr>
          <w:rFonts w:ascii="PT Astra Serif" w:hAnsi="PT Astra Serif"/>
          <w:sz w:val="28"/>
          <w:szCs w:val="28"/>
          <w:lang w:val="ru-RU"/>
        </w:rPr>
        <w:t>5</w:t>
      </w:r>
      <w:r>
        <w:rPr>
          <w:rFonts w:ascii="PT Astra Serif" w:hAnsi="PT Astra Serif"/>
          <w:sz w:val="28"/>
          <w:szCs w:val="28"/>
        </w:rPr>
        <w:t>0 баллов;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растениеводство: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выращивание кормовых культур - 10 баллов;</w:t>
      </w:r>
    </w:p>
    <w:p w:rsidR="006B3EC0" w:rsidRDefault="0009266A">
      <w:pPr>
        <w:ind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выращивание многолетних культур - 20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</w:rPr>
        <w:t>в) переработка дикорастущих плодов, грибов и ягод - 20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</w:rPr>
        <w:t>г) выращивание картофеля</w:t>
      </w:r>
      <w:r>
        <w:rPr>
          <w:rFonts w:ascii="PT Astra Serif" w:hAnsi="PT Astra Serif"/>
          <w:sz w:val="28"/>
          <w:szCs w:val="28"/>
        </w:rPr>
        <w:t xml:space="preserve"> - 30 баллов;</w:t>
      </w:r>
    </w:p>
    <w:p w:rsidR="006B3EC0" w:rsidRDefault="0009266A">
      <w:pPr>
        <w:ind w:firstLine="794"/>
        <w:jc w:val="both"/>
      </w:pPr>
      <w:r>
        <w:rPr>
          <w:rFonts w:ascii="PT Astra Serif" w:hAnsi="PT Astra Serif"/>
          <w:sz w:val="28"/>
          <w:szCs w:val="28"/>
        </w:rPr>
        <w:t>д овощеводство открытого грунта - 30 баллов;</w:t>
      </w:r>
    </w:p>
    <w:p w:rsidR="006B3EC0" w:rsidRDefault="0009266A">
      <w:pPr>
        <w:tabs>
          <w:tab w:val="left" w:pos="200"/>
        </w:tabs>
        <w:ind w:firstLine="794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е) овощеводство защищённого грунта - 40 баллов.»;</w:t>
      </w:r>
    </w:p>
    <w:p w:rsidR="006B3EC0" w:rsidRDefault="0009266A">
      <w:pPr>
        <w:tabs>
          <w:tab w:val="left" w:pos="200"/>
        </w:tabs>
        <w:ind w:firstLine="794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дополнить подпунктами 20.2.9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per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и 20.2.9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per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следуюшего содержания:</w:t>
      </w:r>
    </w:p>
    <w:p w:rsidR="006B3EC0" w:rsidRDefault="0009266A">
      <w:pPr>
        <w:tabs>
          <w:tab w:val="left" w:pos="200"/>
        </w:tabs>
        <w:ind w:firstLine="794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«20.2.9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per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. О</w:t>
      </w:r>
      <w:r>
        <w:rPr>
          <w:rFonts w:ascii="PT Astra Serif" w:eastAsia="SimSun" w:hAnsi="PT Astra Serif" w:cs="Times New Roman"/>
          <w:spacing w:val="-4"/>
          <w:sz w:val="28"/>
          <w:szCs w:val="28"/>
          <w:lang w:val="ru-RU"/>
        </w:rPr>
        <w:t xml:space="preserve">ценка членом конкурсной комиссии эффективности реализации проекта по результатам очного собеседования с </w:t>
      </w:r>
      <w:r>
        <w:rPr>
          <w:rFonts w:ascii="PT Astra Serif" w:eastAsiaTheme="minorHAnsi" w:hAnsi="PT Astra Serif" w:cs="Times New Roman"/>
          <w:spacing w:val="-4"/>
          <w:sz w:val="28"/>
          <w:szCs w:val="28"/>
          <w:lang w:val="ru-RU" w:eastAsia="en-US"/>
        </w:rPr>
        <w:t>заявителем</w:t>
      </w:r>
      <w:r>
        <w:rPr>
          <w:rFonts w:ascii="PT Astra Serif" w:eastAsia="SimSun" w:hAnsi="PT Astra Serif" w:cs="Times New Roman"/>
          <w:spacing w:val="-4"/>
          <w:sz w:val="28"/>
          <w:szCs w:val="28"/>
          <w:lang w:val="ru-RU"/>
        </w:rPr>
        <w:t xml:space="preserve"> – до 30 баллов включительно.</w:t>
      </w:r>
    </w:p>
    <w:p w:rsidR="006B3EC0" w:rsidRDefault="0009266A">
      <w:pPr>
        <w:tabs>
          <w:tab w:val="left" w:pos="200"/>
        </w:tabs>
        <w:ind w:firstLine="794"/>
        <w:jc w:val="both"/>
      </w:pPr>
      <w:bookmarkStart w:id="12" w:name="Par1"/>
      <w:bookmarkStart w:id="13" w:name="Par3"/>
      <w:bookmarkStart w:id="14" w:name="Par37"/>
      <w:bookmarkEnd w:id="12"/>
      <w:bookmarkEnd w:id="13"/>
      <w:bookmarkEnd w:id="14"/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20.2.9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per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. В случае, если заявитель состоит в зарегистрированном браке, членом конкурсной комиссии бизнес-плану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такого заявителя  дополнительно присваивается 10 баллов.</w:t>
      </w:r>
    </w:p>
    <w:p w:rsidR="006B3EC0" w:rsidRDefault="0009266A">
      <w:pPr>
        <w:tabs>
          <w:tab w:val="left" w:pos="200"/>
        </w:tabs>
        <w:ind w:firstLine="794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При наличии у заявителя трёх и более детей членом конкурсной комиссии бизнес-плану такого заявителя дополнительно присваивается 20 баллов.»; </w:t>
      </w:r>
    </w:p>
    <w:p w:rsidR="006B3EC0" w:rsidRDefault="0009266A">
      <w:pPr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20.2.13 после слова «датой» дополнить словами «и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временем»;</w:t>
      </w:r>
    </w:p>
    <w:p w:rsidR="006B3EC0" w:rsidRDefault="0009266A">
      <w:pPr>
        <w:ind w:firstLine="737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п) в пункте 21:</w:t>
      </w:r>
    </w:p>
    <w:p w:rsidR="006B3EC0" w:rsidRDefault="0009266A">
      <w:pPr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абзаце четвёртом цифры «15» заменить цифрами «30» и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из него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исключить слова «,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отвечающего критериям микропредприятия, установленным Федеральным законом от 24.07.2007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№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;</w:t>
      </w:r>
    </w:p>
    <w:p w:rsidR="006B3EC0" w:rsidRDefault="0009266A">
      <w:pPr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абзаце пятом цифры «15» заменить цифрами «30» и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из него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исключить слова «,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отвечающего критериям микропредприятия, установленным Федеральным законом от 24.07.2007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№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209-ФЗ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«О развитии малого и среднего предпринимательства в Российской Федерации,»;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абзаце девятом цифры «15» заменить цифрами «30» и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из него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исключить слова «,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 соответствии КФХ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критериям микропредприятия, установленным Федеральным законом от 24.07.2007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№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209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-ФЗ «О развитии малого и среднего предпринимательства в Российской Федерации»;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абзаце де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сятом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цифры «15» заменить цифрами «30», после слов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 также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дополнить словами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копию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 xml:space="preserve"> протокола общего организационного собрания членов сельскохозяйственного потребит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>ельского кооператива, содержащего решение                     КФХ в члены такого кооператива,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либо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р) в пункте 23: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абзацах девятом и десятом слово «заказными» заменить словом «регистрируемыми»;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абзаце двенадцатом слова «15 рабочих» заменить цифрами «35»,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слова  «со дня получения Министерством протокола» заменить словами «со дня размещения Министерством протокола на официальном сайте Министерства                 в информационно-телекоммуникацион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ной сети «Интернет»;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с) в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пункт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е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26: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абзаце первом слова «вправе принять» заменить словом «принимает», и дополнить предложением следующего содержания: «Данное решение оформляется правовым актом Министерства.»;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дополнить абзацем третьим следующего содержа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ния: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«Требования абзацев четвёртого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и пятого пункта 21 настоящих Правил распространяются 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 заявителей-гражд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ан, в отн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ошении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ко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торых п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риня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то ре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шен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ие о предоставлении грантов в соответствии с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настоящим пунктом,со дня принятия Министерством указанного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решения.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т) в пункте 27: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абзац первый изложить в следующей редакции: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«27. Министерство в течение 10 рабочих дней со дня направления получателям грантов уведомлений о предоставлении им грантов заключает                  с каждым получателем гранта соглаше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ние о предоставлении гранта, типовая форма которого установлена Министерством финансов Ульяновской области (далее — соглашение о предоставлении гранта). С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оглашение                                       о предоставлении гранта должно содержать в том числе с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ледующие условия:</w:t>
      </w:r>
      <w:r>
        <w:rPr>
          <w:rFonts w:ascii="PT Astra Serif" w:eastAsia="MS Mincho" w:hAnsi="PT Astra Serif" w:cs="PT Astra Serif"/>
          <w:spacing w:val="-4"/>
          <w:kern w:val="2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подпункт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3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дополнить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предложением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следующего содержания: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«В случае наступления обстоятельств непреодолимой силы, препятствующих освоению средств гранта в установленным срок, получатель гранта не позднее 30 календарных дней со дня, когда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получатель гранта узнал или должен был узнать о наступлении обстоятельств непреодолимой силы, подаёт                  в Министерство заявление о продлении срока освоения средств гранта, составленное в произвольной форме (далее — заявление о продлении срок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 освоения средств). К заявлению о продлении срока освоения средств прикладывается документ, выданный компетентным органом, подтверждающий наличие и продолжительность действия обстоятельств непреодолимой силы. Министерство рассматривает заявление о продлен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ии срока освоения средств                 и не позднее 10 рабочего дня со дня поступления в Министерство заявления принимает решение о продлении срока освоения средств гранта или об отказе                   в продлении срока освоения средств гранта, которо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 оформляется правовым актом Министерства. Срок освоения средств гранта мо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ж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ет быть продлён не более, чем на 6 месяцев;»;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4 слова «(без учёта сумм налога на добавленную стоимость)» исключить и дополнить его словами «, за исключением расходов, на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правляем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ых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на формирование неделимого фонда сельскохозяйственного потребительского кооператива»;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6 дополнить словами «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c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уровнем заработной платы, предусмотренным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бизнес-планом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  <w:rPr>
          <w:highlight w:val="yellow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подпункте 9 слова «ревизионное заключение» заменить словом «отчётно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сть» и дополнить словами «по форме и в срок, установленные правовым актом Министерства»;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12 изложить в следующей редакции: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«12) обязанность получателя гранта согласов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ывать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с Министерством реализ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ацию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, передачу в аренду и (или) отчужд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ение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имущества, приобретённо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го             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с участием средств гранта «Агростартап», осуществляем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в результате сделки, на основании заявления получателя гранта, составленного в произвольной форме, а также при условии не ухудшения плановых показателей деятел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ьности, предусмотренных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бизнес-планом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и соглашением о предоставлении гранта;»;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подпункт 1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4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после слов «получения гранта» дополнить словами                         «, за исключением случая, предусмотренного подпунктом 3 настоящего пункта»;</w:t>
      </w:r>
    </w:p>
    <w:p w:rsidR="006B3EC0" w:rsidRDefault="0009266A">
      <w:pPr>
        <w:ind w:firstLine="709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дополнить подпунк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том 15 следующего содержания: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«15) обязанность получателя гранта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выполнять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плановые показатели деятельности, предусмотренные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бизнес-планом, в течение 5 лет со дня получения гранта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. Внесение изменений в плановые значения показателей деятельности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осуществляе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тся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в порядке, установленн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абзацем седьмым пункта 4 Правил, утверждённых постановлением Правительства Российской Федерации. Случаи, при которых допускается внесение изменений в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бизнес-план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, План затрат устанавливаются правовым актом Министерства.»;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у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) в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абзаце втором пункта 28 слова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Имущество не подлежит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пяти лет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со дня получения гранта.» исключить; 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ф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дополнить пунктами 28</w:t>
      </w:r>
      <w:r>
        <w:rPr>
          <w:rFonts w:ascii="PT Astra Serif" w:hAnsi="PT Astra Serif" w:cs="PT Astra Serif"/>
          <w:spacing w:val="-4"/>
          <w:sz w:val="28"/>
          <w:szCs w:val="28"/>
          <w:vertAlign w:val="superscript"/>
          <w:lang w:val="ru-RU"/>
        </w:rPr>
        <w:t>1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и 28</w:t>
      </w:r>
      <w:r>
        <w:rPr>
          <w:rFonts w:ascii="PT Astra Serif" w:hAnsi="PT Astra Serif" w:cs="PT Astra Serif"/>
          <w:spacing w:val="-4"/>
          <w:sz w:val="28"/>
          <w:szCs w:val="28"/>
          <w:vertAlign w:val="superscript"/>
          <w:lang w:val="ru-RU"/>
        </w:rPr>
        <w:t xml:space="preserve">2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следующего содержания: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«28</w:t>
      </w:r>
      <w:r>
        <w:rPr>
          <w:rFonts w:ascii="PT Astra Serif" w:hAnsi="PT Astra Serif" w:cs="PT Astra Serif"/>
          <w:spacing w:val="-4"/>
          <w:sz w:val="28"/>
          <w:szCs w:val="28"/>
          <w:vertAlign w:val="superscript"/>
          <w:lang w:val="ru-RU"/>
        </w:rPr>
        <w:t>1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. Результат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предоставления гранта явля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тся 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достижение получател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емгранта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 планового значения показател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ей (далее — показатели, необходимые для достижения 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результата предоставления гранта)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1)</w:t>
      </w:r>
      <w:r>
        <w:rPr>
          <w:rFonts w:ascii="PT Astra Serif" w:eastAsia="MS Mincho" w:hAnsi="PT Astra Serif" w:cs="Calibri"/>
          <w:spacing w:val="-4"/>
          <w:kern w:val="2"/>
          <w:sz w:val="28"/>
          <w:szCs w:val="28"/>
          <w:lang w:val="ru-RU"/>
        </w:rPr>
        <w:t xml:space="preserve"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</w:t>
      </w:r>
      <w:r>
        <w:rPr>
          <w:rFonts w:ascii="PT Astra Serif" w:eastAsia="MS Mincho" w:hAnsi="PT Astra Serif" w:cs="PT Astra Serif"/>
          <w:spacing w:val="-4"/>
          <w:kern w:val="2"/>
          <w:sz w:val="28"/>
          <w:szCs w:val="28"/>
        </w:rPr>
        <w:t>в году получения грантов «Агростарт</w:t>
      </w:r>
      <w:r>
        <w:rPr>
          <w:rFonts w:ascii="PT Astra Serif" w:eastAsia="MS Mincho" w:hAnsi="PT Astra Serif" w:cs="PT Astra Serif"/>
          <w:spacing w:val="-4"/>
          <w:kern w:val="2"/>
          <w:sz w:val="28"/>
          <w:szCs w:val="28"/>
        </w:rPr>
        <w:t>ап»;</w:t>
      </w:r>
    </w:p>
    <w:p w:rsidR="006B3EC0" w:rsidRDefault="0009266A">
      <w:pPr>
        <w:ind w:firstLine="709"/>
        <w:jc w:val="both"/>
      </w:pPr>
      <w:r>
        <w:rPr>
          <w:rFonts w:ascii="PT Astra Serif" w:eastAsia="MS Mincho" w:hAnsi="PT Astra Serif" w:cs="PT Astra Serif"/>
          <w:spacing w:val="-4"/>
          <w:kern w:val="2"/>
          <w:sz w:val="28"/>
          <w:szCs w:val="28"/>
          <w:lang w:val="ru-RU"/>
        </w:rPr>
        <w:t>2) о</w:t>
      </w:r>
      <w:r>
        <w:rPr>
          <w:rFonts w:ascii="PT Astra Serif" w:eastAsia="Calibri" w:hAnsi="PT Astra Serif" w:cs="PT Astra Serif"/>
          <w:spacing w:val="-4"/>
          <w:kern w:val="2"/>
          <w:sz w:val="28"/>
          <w:szCs w:val="28"/>
          <w:lang w:val="ru-RU" w:eastAsia="en-US"/>
        </w:rPr>
        <w:t>бъём производства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ый                  </w:t>
      </w:r>
      <w:r>
        <w:rPr>
          <w:rFonts w:ascii="PT Astra Serif" w:eastAsia="Calibri" w:hAnsi="PT Astra Serif" w:cs="PT Astra Serif"/>
          <w:spacing w:val="-4"/>
          <w:kern w:val="2"/>
          <w:sz w:val="28"/>
          <w:szCs w:val="28"/>
          <w:lang w:val="ru-RU" w:eastAsia="en-US"/>
        </w:rPr>
        <w:t xml:space="preserve"> в натуральных показателях, предусмотренный бизнес-планом;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kern w:val="2"/>
          <w:sz w:val="28"/>
          <w:szCs w:val="28"/>
          <w:lang w:val="ru-RU" w:eastAsia="en-US"/>
        </w:rPr>
        <w:t>3) о</w:t>
      </w:r>
      <w:r>
        <w:rPr>
          <w:rFonts w:ascii="PT Astra Serif" w:eastAsia="Calibri" w:hAnsi="PT Astra Serif" w:cs="PT Astra Serif"/>
          <w:spacing w:val="-4"/>
          <w:kern w:val="2"/>
          <w:sz w:val="28"/>
          <w:szCs w:val="28"/>
          <w:lang w:val="ru-RU" w:eastAsia="en-US"/>
        </w:rPr>
        <w:t>бъём реализации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ый                         </w:t>
      </w:r>
      <w:r>
        <w:rPr>
          <w:rFonts w:ascii="PT Astra Serif" w:eastAsia="Calibri" w:hAnsi="PT Astra Serif" w:cs="PT Astra Serif"/>
          <w:spacing w:val="-4"/>
          <w:kern w:val="2"/>
          <w:sz w:val="28"/>
          <w:szCs w:val="28"/>
          <w:lang w:val="ru-RU" w:eastAsia="en-US"/>
        </w:rPr>
        <w:t xml:space="preserve"> в денежных показателях, предусмотренн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ыйбизнес-планом</w:t>
      </w:r>
      <w:r>
        <w:rPr>
          <w:rFonts w:ascii="PT Astra Serif" w:eastAsia="Calibri" w:hAnsi="PT Astra Serif" w:cs="PT Astra Serif"/>
          <w:spacing w:val="-4"/>
          <w:kern w:val="2"/>
          <w:sz w:val="28"/>
          <w:szCs w:val="28"/>
          <w:lang w:val="ru-RU" w:eastAsia="en-US"/>
        </w:rPr>
        <w:t>.</w:t>
      </w:r>
    </w:p>
    <w:p w:rsidR="006B3EC0" w:rsidRDefault="0009266A">
      <w:pPr>
        <w:ind w:firstLine="709"/>
        <w:jc w:val="both"/>
      </w:pPr>
      <w:r>
        <w:rPr>
          <w:rFonts w:ascii="PT Astra Serif" w:eastAsiaTheme="minorHAnsi" w:hAnsi="PT Astra Serif" w:cs="PT Astra Serif"/>
          <w:spacing w:val="-4"/>
          <w:kern w:val="2"/>
          <w:sz w:val="28"/>
          <w:szCs w:val="28"/>
          <w:lang w:val="ru-RU" w:eastAsia="en-US"/>
        </w:rPr>
        <w:t>Плановые значения показателей, необходимых для достижения результата предоставления гранта, устанавливаются Министерством в соглашении.</w:t>
      </w:r>
    </w:p>
    <w:p w:rsidR="006B3EC0" w:rsidRDefault="0009266A">
      <w:pPr>
        <w:widowControl/>
        <w:shd w:val="clear" w:color="auto" w:fill="FFFFFF"/>
        <w:ind w:firstLine="794"/>
        <w:jc w:val="both"/>
        <w:textAlignment w:val="baseline"/>
      </w:pP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>28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val="ru-RU"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. Получатель </w:t>
      </w: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>гранта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не позднее </w:t>
      </w:r>
      <w:r>
        <w:rPr>
          <w:rFonts w:ascii="PT Astra Serif" w:hAnsi="PT Astra Serif" w:cs="Times New Roman"/>
          <w:sz w:val="28"/>
          <w:szCs w:val="28"/>
          <w:lang w:val="ru-RU"/>
        </w:rPr>
        <w:t>15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января года, следующего за годом, в котором ему предоставлен грант, представляет в Министерство отчёт                       о достижении значени</w:t>
      </w:r>
      <w:r>
        <w:rPr>
          <w:rFonts w:ascii="PT Astra Serif" w:hAnsi="PT Astra Serif" w:cs="Times New Roman"/>
          <w:sz w:val="28"/>
          <w:szCs w:val="28"/>
          <w:lang w:val="ru-RU"/>
        </w:rPr>
        <w:t>я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показателя, необходимого для достижения результата предоставления гранта</w:t>
      </w:r>
      <w:r>
        <w:rPr>
          <w:rFonts w:ascii="PT Astra Serif" w:hAnsi="PT Astra Serif" w:cs="Times New Roman"/>
          <w:sz w:val="28"/>
          <w:szCs w:val="28"/>
          <w:lang w:val="ru-RU"/>
        </w:rPr>
        <w:t>, указанного в подпункте 1 пункт</w:t>
      </w:r>
      <w:r>
        <w:rPr>
          <w:rFonts w:ascii="PT Astra Serif" w:hAnsi="PT Astra Serif" w:cs="Times New Roman"/>
          <w:sz w:val="28"/>
          <w:szCs w:val="28"/>
          <w:lang w:val="ru-RU"/>
        </w:rPr>
        <w:t>а</w:t>
      </w:r>
      <w:r>
        <w:rPr>
          <w:rFonts w:ascii="PT Astra Serif" w:hAnsi="PT Astra Serif" w:cs="Times New Roman"/>
          <w:sz w:val="28"/>
          <w:szCs w:val="28"/>
          <w:lang w:val="ru-RU"/>
        </w:rPr>
        <w:t>28</w:t>
      </w:r>
      <w:r>
        <w:rPr>
          <w:rFonts w:ascii="PT Astra Serif" w:hAnsi="PT Astra Serif" w:cs="Times New Roman"/>
          <w:sz w:val="28"/>
          <w:szCs w:val="28"/>
          <w:vertAlign w:val="superscript"/>
          <w:lang w:val="ru-RU"/>
        </w:rPr>
        <w:t>1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настоящих Правил.</w:t>
      </w:r>
    </w:p>
    <w:p w:rsidR="006B3EC0" w:rsidRDefault="0009266A">
      <w:pPr>
        <w:widowControl/>
        <w:shd w:val="clear" w:color="auto" w:fill="FFFFFF"/>
        <w:ind w:firstLine="794"/>
        <w:jc w:val="both"/>
        <w:textAlignment w:val="baseline"/>
      </w:pP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Получатель </w:t>
      </w: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>гранта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представляет в Министерство отчёт о достижении значени</w:t>
      </w:r>
      <w:r>
        <w:rPr>
          <w:rFonts w:ascii="PT Astra Serif" w:hAnsi="PT Astra Serif" w:cs="Times New Roman"/>
          <w:sz w:val="28"/>
          <w:szCs w:val="28"/>
          <w:lang w:val="ru-RU"/>
        </w:rPr>
        <w:t>й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показателей, необходимых для достижения результатов предоставления гранта</w:t>
      </w:r>
      <w:r>
        <w:rPr>
          <w:rFonts w:ascii="PT Astra Serif" w:hAnsi="PT Astra Serif" w:cs="Times New Roman"/>
          <w:sz w:val="28"/>
          <w:szCs w:val="28"/>
          <w:lang w:val="ru-RU"/>
        </w:rPr>
        <w:t>, указанных в подпунктах 2 и 3 пункта 28</w:t>
      </w:r>
      <w:r>
        <w:rPr>
          <w:rFonts w:ascii="PT Astra Serif" w:hAnsi="PT Astra Serif" w:cs="Times New Roman"/>
          <w:sz w:val="28"/>
          <w:szCs w:val="28"/>
          <w:vertAlign w:val="superscript"/>
          <w:lang w:val="ru-RU"/>
        </w:rPr>
        <w:t>1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настоящих Правил, один раз               в год в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течение 5 лет с даты получения гранта не позднее 15 января года, следующего за отчётным. </w:t>
      </w:r>
    </w:p>
    <w:p w:rsidR="006B3EC0" w:rsidRDefault="0009266A">
      <w:pPr>
        <w:widowControl/>
        <w:shd w:val="clear" w:color="auto" w:fill="FFFFFF"/>
        <w:ind w:firstLine="794"/>
        <w:jc w:val="both"/>
        <w:textAlignment w:val="baseline"/>
      </w:pPr>
      <w:r>
        <w:rPr>
          <w:rFonts w:ascii="PT Astra Serif" w:hAnsi="PT Astra Serif" w:cs="Times New Roman"/>
          <w:sz w:val="28"/>
          <w:szCs w:val="28"/>
          <w:lang w:val="ru-RU"/>
        </w:rPr>
        <w:t>Отчёт о достижении значени</w:t>
      </w:r>
      <w:r>
        <w:rPr>
          <w:rFonts w:ascii="PT Astra Serif" w:hAnsi="PT Astra Serif" w:cs="Times New Roman"/>
          <w:sz w:val="28"/>
          <w:szCs w:val="28"/>
          <w:lang w:val="ru-RU"/>
        </w:rPr>
        <w:t>й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показателей, необходимых для достижения результата предоставления гранта,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составл</w:t>
      </w:r>
      <w:r>
        <w:rPr>
          <w:rFonts w:ascii="PT Astra Serif" w:hAnsi="PT Astra Serif" w:cs="Times New Roman"/>
          <w:sz w:val="28"/>
          <w:szCs w:val="28"/>
          <w:lang w:val="ru-RU"/>
        </w:rPr>
        <w:t>яется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по форме, установленной приложением к настоящим Прав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илам, 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х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в пункте 31: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абзаце пятом слова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плановых значений показателей результативности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заменить словами «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>значени</w:t>
      </w:r>
      <w:r>
        <w:rPr>
          <w:rFonts w:ascii="PT Astra Serif" w:hAnsi="PT Astra Serif" w:cs="Times New Roman"/>
          <w:spacing w:val="-4"/>
          <w:sz w:val="28"/>
          <w:szCs w:val="28"/>
          <w:lang w:val="ru-RU"/>
        </w:rPr>
        <w:t>й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показателей, необходимых для достижения результатов предоставления гранта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абзаце девятом слова «отчуждено одним или несколькими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способами, перечисленными в подпункте 12» заменить словами «реализ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овано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, переда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но                    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в аренду и (или) отчужд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ено без согласования Министерства в соответствии                      с подпунктом 12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абзацы десятый-пятнадцатый изложить в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следующей редакции: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В случае недостижения получателем гранта одного из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плановых показателей деятельности: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«Объём производства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в натуральных показателях, предусмотренный бизнес-планом» и «Объём реализации сельскох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               в денежных показателях, предусмотренн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ыйбизнес-планом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 перечисленный ему грант подлежит возврату в областной бюджет Ульяновской области в объёме, рассчитанном по формуле: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</w:rPr>
        <w:t>V</w:t>
      </w:r>
      <w:r>
        <w:rPr>
          <w:rFonts w:ascii="PT Astra Serif" w:hAnsi="PT Astra Serif" w:cs="PT Astra Serif"/>
          <w:spacing w:val="-4"/>
          <w:sz w:val="28"/>
          <w:szCs w:val="28"/>
          <w:vertAlign w:val="subscript"/>
          <w:lang w:val="ru-RU"/>
        </w:rPr>
        <w:t xml:space="preserve">возврата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= 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V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 xml:space="preserve">гранта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х 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k x m/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,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где: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V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 xml:space="preserve">возврата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— объём гранта, подлежащий возврату получателем гранта                               в областной бюджет Ульяновской области;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V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 xml:space="preserve">гранта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— размер гранта, предоставленного получателю гранта;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k –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значение коэффициента для определения суммы гранта, подл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ежащей возврату (далее — значение коэффициента возврата гранта);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m – значение количества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плановых показателей деятельности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: «Объём производства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натуральных показателях, предусмотренный бизнес-планом» и (или) «Об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ъём реализации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денежных показателях, предусмотренн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ыйбизнес-планом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», по которым индекс, отражающий уровень недостижения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плановых показателей деятельности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, имеет положительное значение.»;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абзац шестнадцатый призна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ть утратившим силу;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ц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) пункты 32-33 изложить в следующей редакции: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«32. Значение коэффициента возврата гранта рассчитывается по формуле: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k =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(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D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+D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)/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m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</w:rPr>
        <w:t xml:space="preserve">,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где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D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-  индекс, отражающий уровень недостижения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планов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ого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показател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я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деятельности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«Объём производства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натуральных показателях, предусмотренный бизнес-планом»;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D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- индекс, отражающий уровень недостижения планового показателя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деятельности</w:t>
      </w:r>
      <w:bookmarkStart w:id="15" w:name="__DdeLink__99497_419790336"/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«Объём реализации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денежных пока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зателях, предусмотренн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ыйбизнес-планом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»</w:t>
      </w:r>
      <w:bookmarkEnd w:id="15"/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.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При расчёте значения коэффициента возврата гранта используются только положительные значения индекс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ов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, отражающих уровень недостижения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плановых показателей деятельности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.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33. Индекс, отражающий уровень недостижения планового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показателядеятельности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«Объём производства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натуральных показателях, предусмотренный бизнес-планом» рассчитывается по следующей формуле: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>D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 = 1-T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/S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,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где: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>T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 -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фактически достигнутое значение планового показателя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деятельности«Объём производства сельскохозяйственной продукции, выраженный                      в натуральных показателях, предусмотренный бизнес-планом»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>S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1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 –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значение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планового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показателя деятельнос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ти «Объём производства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натуральных показателях, предусмотренный бизнес-планом».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Индекс, отражающий уровень недостижения планового показателя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деятельности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«Объём реализации сельскохозяйственной продукции,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выраженный в денежных показателях, предусмотренный бизнес-планом»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рассчитывается                 по следующей формуле:</w:t>
      </w:r>
    </w:p>
    <w:p w:rsidR="006B3EC0" w:rsidRDefault="0009266A">
      <w:pPr>
        <w:ind w:firstLine="709"/>
        <w:jc w:val="both"/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>D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 = 1-T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>/S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,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где: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</w:rPr>
        <w:t>T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</w:rPr>
        <w:t xml:space="preserve"> -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фактически достигнутое значение планового показателя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деятельности«Объём реализации сельскохозяйственной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продукции, выраженный в денежных показателях, предусмотренный бизнес-планом»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S</w:t>
      </w:r>
      <w:r>
        <w:rPr>
          <w:rFonts w:ascii="PT Astra Serif" w:eastAsia="SimSun" w:hAnsi="PT Astra Serif" w:cs="PT Astra Serif"/>
          <w:spacing w:val="-4"/>
          <w:sz w:val="28"/>
          <w:szCs w:val="28"/>
          <w:vertAlign w:val="subscript"/>
          <w:lang w:val="ru-RU"/>
        </w:rPr>
        <w:t>2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–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значение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планового 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показателя деятельности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«Объём реализации сельскохозяйственной продукции, выраженн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 xml:space="preserve"> в денежных показателях, предусмотренн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ыйбизнес-планом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».»;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ч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) в пункте 34: 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абзаце первом слова «показателей результативности» заменить словами «</w:t>
      </w:r>
      <w:r>
        <w:rPr>
          <w:rFonts w:ascii="PT Astra Serif" w:eastAsiaTheme="minorHAnsi" w:hAnsi="PT Astra Serif" w:cs="PT Astra Serif"/>
          <w:spacing w:val="-4"/>
          <w:kern w:val="2"/>
          <w:sz w:val="28"/>
          <w:szCs w:val="28"/>
          <w:lang w:val="ru-RU" w:eastAsia="en-US"/>
        </w:rPr>
        <w:t>показателей, необходимых для достижения результата предоставления гранта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в абзаце втором слова «плановых значений показателей результативности» заменить словами «значе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ний </w:t>
      </w:r>
      <w:r>
        <w:rPr>
          <w:rFonts w:ascii="PT Astra Serif" w:eastAsiaTheme="minorHAnsi" w:hAnsi="PT Astra Serif" w:cs="PT Astra Serif"/>
          <w:spacing w:val="-4"/>
          <w:kern w:val="2"/>
          <w:sz w:val="28"/>
          <w:szCs w:val="28"/>
          <w:lang w:val="ru-RU" w:eastAsia="en-US"/>
        </w:rPr>
        <w:t>показателей, необходимых для достижения результата предоставления гранта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ш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в абзаце шестом пункта 35 слова «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основного мероприятия «Региональный проект «Создание системы поддержки фермеров и развитие сельской кооперации на территории Ульяновской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области», направленный на достижение результатов реализации федерального проекта «Создание системы поддержки фермеров и развитие сельской кооперации», предусмотренного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» заменить словами «следующих мероприятий: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«Предоставление субсидий сельскохозяйственным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потребительским кооперативам в целях возмещения части их затрат, связанных с их развитием» и (или) «Предоставление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», п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редусмотренных»;</w:t>
      </w:r>
    </w:p>
    <w:p w:rsidR="006B3EC0" w:rsidRDefault="0009266A">
      <w:pPr>
        <w:ind w:firstLine="709"/>
        <w:jc w:val="both"/>
        <w:sectPr w:rsidR="006B3EC0">
          <w:headerReference w:type="default" r:id="rId8"/>
          <w:headerReference w:type="first" r:id="rId9"/>
          <w:pgSz w:w="11906" w:h="16838"/>
          <w:pgMar w:top="1741" w:right="567" w:bottom="1134" w:left="1701" w:header="1134" w:footer="0" w:gutter="0"/>
          <w:cols w:space="720"/>
          <w:formProt w:val="0"/>
          <w:titlePg/>
          <w:docGrid w:linePitch="360" w:charSpace="8192"/>
        </w:sect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щ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) дополнить приложением следующего содержания:</w:t>
      </w:r>
    </w:p>
    <w:p w:rsidR="006B3EC0" w:rsidRDefault="0009266A">
      <w:pPr>
        <w:pStyle w:val="a7"/>
        <w:spacing w:line="235" w:lineRule="auto"/>
        <w:ind w:left="9184"/>
        <w:rPr>
          <w:rFonts w:ascii="PT Astra Serif" w:hAnsi="PT Astra Serif"/>
        </w:rPr>
      </w:pPr>
      <w:r>
        <w:rPr>
          <w:rFonts w:ascii="PT Astra Serif" w:hAnsi="PT Astra Serif"/>
          <w:b w:val="0"/>
          <w:bCs w:val="0"/>
          <w:spacing w:val="4"/>
          <w:sz w:val="26"/>
          <w:szCs w:val="26"/>
          <w:lang w:val="ru-RU"/>
        </w:rPr>
        <w:t>«</w:t>
      </w: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>ПРИЛОЖЕНИЕ</w:t>
      </w:r>
    </w:p>
    <w:p w:rsidR="006B3EC0" w:rsidRDefault="006B3EC0">
      <w:pPr>
        <w:pStyle w:val="a7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6"/>
          <w:szCs w:val="26"/>
        </w:rPr>
      </w:pPr>
    </w:p>
    <w:p w:rsidR="006B3EC0" w:rsidRDefault="0009266A">
      <w:pPr>
        <w:ind w:left="920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pacing w:val="4"/>
          <w:sz w:val="26"/>
          <w:szCs w:val="26"/>
        </w:rPr>
        <w:t xml:space="preserve">к </w:t>
      </w:r>
      <w:r>
        <w:rPr>
          <w:rFonts w:ascii="PT Astra Serif" w:hAnsi="PT Astra Serif" w:cs="Times New Roman"/>
          <w:spacing w:val="4"/>
          <w:sz w:val="26"/>
          <w:szCs w:val="26"/>
          <w:lang w:val="ru-RU"/>
        </w:rPr>
        <w:t xml:space="preserve">Правилам предоставления крестьянским (фермерским) хозяйствам грантов в форме субсидий из областного бюджета Ульяновской области в целях </w:t>
      </w:r>
      <w:r>
        <w:rPr>
          <w:rFonts w:ascii="PT Astra Serif" w:hAnsi="PT Astra Serif" w:cs="Times New Roman"/>
          <w:spacing w:val="4"/>
          <w:sz w:val="26"/>
          <w:szCs w:val="26"/>
          <w:lang w:val="ru-RU"/>
        </w:rPr>
        <w:t>финансового обеспечения</w:t>
      </w:r>
      <w:r>
        <w:rPr>
          <w:rFonts w:ascii="PT Astra Serif" w:hAnsi="PT Astra Serif" w:cs="Times New Roman"/>
          <w:spacing w:val="4"/>
          <w:sz w:val="26"/>
          <w:szCs w:val="26"/>
          <w:lang w:val="ru-RU"/>
        </w:rPr>
        <w:t xml:space="preserve"> части их затрат на реализацию проекта «Агростартап»</w:t>
      </w:r>
    </w:p>
    <w:p w:rsidR="006B3EC0" w:rsidRDefault="006B3EC0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B3EC0" w:rsidRDefault="0009266A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4"/>
          <w:szCs w:val="24"/>
        </w:rPr>
        <w:t>ОТЧЁТ</w:t>
      </w:r>
    </w:p>
    <w:p w:rsidR="006B3EC0" w:rsidRDefault="0009266A">
      <w:pPr>
        <w:pStyle w:val="ConsPlusNormal"/>
        <w:jc w:val="center"/>
      </w:pPr>
      <w:r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показателей, не</w:t>
      </w:r>
      <w:r>
        <w:rPr>
          <w:rFonts w:ascii="PT Astra Serif" w:hAnsi="PT Astra Serif" w:cs="Times New Roman"/>
          <w:b/>
          <w:sz w:val="24"/>
          <w:szCs w:val="24"/>
        </w:rPr>
        <w:t xml:space="preserve">обходимых для достижения </w:t>
      </w:r>
      <w:r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результата предоставления гранта,</w:t>
      </w:r>
    </w:p>
    <w:p w:rsidR="006B3EC0" w:rsidRDefault="0009266A">
      <w:pPr>
        <w:ind w:firstLine="709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  <w:t>по состоянию на __ ___________ 20__ года</w:t>
      </w:r>
    </w:p>
    <w:p w:rsidR="006B3EC0" w:rsidRDefault="006B3EC0">
      <w:pPr>
        <w:jc w:val="center"/>
        <w:rPr>
          <w:rFonts w:ascii="PT Astra Serif" w:hAnsi="PT Astra Serif"/>
        </w:rPr>
      </w:pP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6"/>
          <w:szCs w:val="26"/>
        </w:rPr>
        <w:t xml:space="preserve">Наименование Получателя </w:t>
      </w:r>
      <w:r>
        <w:rPr>
          <w:rFonts w:ascii="PT Astra Serif" w:hAnsi="PT Astra Serif" w:cs="PT Astra Serif"/>
          <w:sz w:val="26"/>
          <w:szCs w:val="26"/>
          <w:lang w:val="ru-RU"/>
        </w:rPr>
        <w:t xml:space="preserve">гранта </w:t>
      </w:r>
      <w:r>
        <w:rPr>
          <w:rFonts w:ascii="PT Astra Serif" w:hAnsi="PT Astra Serif" w:cs="PT Astra Serif"/>
          <w:sz w:val="26"/>
          <w:szCs w:val="26"/>
        </w:rPr>
        <w:t>(далее - Получатель)___________________________________________________</w:t>
      </w:r>
    </w:p>
    <w:p w:rsidR="006B3EC0" w:rsidRDefault="006B3EC0">
      <w:pPr>
        <w:ind w:firstLine="709"/>
        <w:jc w:val="both"/>
        <w:rPr>
          <w:rFonts w:ascii="PT Astra Serif" w:hAnsi="PT Astra Serif" w:cs="PT Astra Serif"/>
          <w:sz w:val="26"/>
          <w:szCs w:val="26"/>
          <w:lang w:val="ru-RU"/>
        </w:rPr>
      </w:pPr>
    </w:p>
    <w:p w:rsidR="006B3EC0" w:rsidRDefault="0009266A">
      <w:pPr>
        <w:ind w:firstLine="709"/>
        <w:jc w:val="both"/>
        <w:rPr>
          <w:rFonts w:ascii="PT Astra Serif" w:hAnsi="PT Astra Serif" w:cs="PT Astra Serif"/>
          <w:sz w:val="26"/>
          <w:szCs w:val="26"/>
          <w:lang w:val="ru-RU"/>
        </w:rPr>
      </w:pPr>
      <w:r>
        <w:rPr>
          <w:rFonts w:ascii="PT Astra Serif" w:hAnsi="PT Astra Serif" w:cs="PT Astra Serif"/>
          <w:sz w:val="26"/>
          <w:szCs w:val="26"/>
          <w:lang w:val="ru-RU"/>
        </w:rPr>
        <w:t xml:space="preserve">Периодичность </w:t>
      </w:r>
      <w:r>
        <w:rPr>
          <w:rFonts w:ascii="PT Astra Serif" w:hAnsi="PT Astra Serif" w:cs="PT Astra Serif"/>
          <w:sz w:val="26"/>
          <w:szCs w:val="26"/>
          <w:lang w:val="ru-RU"/>
        </w:rPr>
        <w:t>представления:________________________________________________________________________</w:t>
      </w:r>
    </w:p>
    <w:tbl>
      <w:tblPr>
        <w:tblW w:w="15230" w:type="dxa"/>
        <w:tblInd w:w="-1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3027"/>
        <w:gridCol w:w="2023"/>
        <w:gridCol w:w="1023"/>
        <w:gridCol w:w="1806"/>
        <w:gridCol w:w="7"/>
        <w:gridCol w:w="2174"/>
        <w:gridCol w:w="2166"/>
        <w:gridCol w:w="2300"/>
      </w:tblGrid>
      <w:tr w:rsidR="006B3EC0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</w:pPr>
            <w:r>
              <w:rPr>
                <w:rFonts w:ascii="PT Astra Serif" w:hAnsi="PT Astra Serif" w:cs="PT Astra Serif"/>
              </w:rPr>
              <w:t>Наименование</w:t>
            </w:r>
            <w:r>
              <w:rPr>
                <w:rFonts w:ascii="PT Astra Serif" w:hAnsi="PT Astra Serif" w:cs="Times New Roman"/>
              </w:rPr>
              <w:t>показател</w:t>
            </w:r>
            <w:r>
              <w:rPr>
                <w:rFonts w:ascii="PT Astra Serif" w:hAnsi="PT Astra Serif" w:cs="Times New Roman"/>
                <w:lang w:val="ru-RU"/>
              </w:rPr>
              <w:t>я</w:t>
            </w:r>
            <w:r>
              <w:rPr>
                <w:rFonts w:ascii="PT Astra Serif" w:hAnsi="PT Astra Serif" w:cs="Times New Roman"/>
              </w:rPr>
              <w:t>, необходим</w:t>
            </w:r>
            <w:r>
              <w:rPr>
                <w:rFonts w:ascii="PT Astra Serif" w:hAnsi="PT Astra Serif" w:cs="Times New Roman"/>
                <w:lang w:val="ru-RU"/>
              </w:rPr>
              <w:t>ого</w:t>
            </w:r>
            <w:r>
              <w:rPr>
                <w:rFonts w:ascii="PT Astra Serif" w:hAnsi="PT Astra Serif" w:cs="Times New Roman"/>
              </w:rPr>
              <w:t xml:space="preserve"> для достижения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результата предоставления гранта</w:t>
            </w:r>
            <w:r>
              <w:rPr>
                <w:rFonts w:ascii="PT Astra Serif" w:hAnsi="PT Astra Serif" w:cs="PT Astra Serif"/>
                <w:lang w:val="ru-RU"/>
              </w:rPr>
              <w:t>(далее - показатель)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Единица измерения </w:t>
            </w:r>
          </w:p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по ОКЕИ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spacing w:line="235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Плановое значение </w:t>
            </w:r>
            <w:r>
              <w:rPr>
                <w:rFonts w:ascii="PT Astra Serif" w:hAnsi="PT Astra Serif" w:cs="PT Astra Serif"/>
                <w:lang w:val="ru-RU"/>
              </w:rPr>
              <w:t>п</w:t>
            </w:r>
            <w:r>
              <w:rPr>
                <w:rFonts w:ascii="PT Astra Serif" w:hAnsi="PT Astra Serif" w:cs="PT Astra Serif"/>
                <w:lang w:val="ru-RU" w:eastAsia="en-US"/>
              </w:rPr>
              <w:t>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Достигнутое </w:t>
            </w:r>
          </w:p>
          <w:p w:rsidR="006B3EC0" w:rsidRDefault="0009266A">
            <w:pPr>
              <w:jc w:val="center"/>
            </w:pPr>
            <w:r>
              <w:rPr>
                <w:rFonts w:ascii="PT Astra Serif" w:hAnsi="PT Astra Serif" w:cs="PT Astra Serif"/>
              </w:rPr>
              <w:t xml:space="preserve">значение </w:t>
            </w:r>
            <w:r>
              <w:rPr>
                <w:rFonts w:ascii="PT Astra Serif" w:hAnsi="PT Astra Serif" w:cs="PT Astra Serif"/>
                <w:lang w:val="ru-RU"/>
              </w:rPr>
              <w:t>показателя</w:t>
            </w:r>
            <w:r>
              <w:rPr>
                <w:rFonts w:ascii="PT Astra Serif" w:hAnsi="PT Astra Serif" w:cs="PT Astra Serif"/>
                <w:lang w:eastAsia="en-US"/>
              </w:rPr>
              <w:br/>
            </w:r>
            <w:r>
              <w:rPr>
                <w:rFonts w:ascii="PT Astra Serif" w:hAnsi="PT Astra Serif" w:cs="PT Astra Serif"/>
              </w:rPr>
              <w:t xml:space="preserve">по состоянию </w:t>
            </w:r>
          </w:p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</w:pPr>
            <w:r>
              <w:rPr>
                <w:rFonts w:ascii="PT Astra Serif" w:hAnsi="PT Astra Serif" w:cs="PT Astra Serif"/>
              </w:rPr>
              <w:t xml:space="preserve">Величина отклонения достигнутого значения </w:t>
            </w:r>
            <w:r>
              <w:rPr>
                <w:rFonts w:ascii="PT Astra Serif" w:hAnsi="PT Astra Serif" w:cs="PT Astra Serif"/>
                <w:lang w:val="ru-RU"/>
              </w:rPr>
              <w:t xml:space="preserve">показателя </w:t>
            </w:r>
            <w:r>
              <w:rPr>
                <w:rFonts w:ascii="PT Astra Serif" w:hAnsi="PT Astra Serif" w:cs="PT Astra Serif"/>
              </w:rPr>
              <w:t xml:space="preserve">от его планового значения </w:t>
            </w:r>
          </w:p>
          <w:p w:rsidR="006B3EC0" w:rsidRDefault="0009266A">
            <w:pPr>
              <w:jc w:val="center"/>
            </w:pPr>
            <w:r>
              <w:rPr>
                <w:rFonts w:ascii="PT Astra Serif" w:hAnsi="PT Astra Serif" w:cs="PT Astra Serif"/>
              </w:rPr>
              <w:t>(в процентах)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</w:pPr>
            <w:r>
              <w:rPr>
                <w:rFonts w:ascii="PT Astra Serif" w:hAnsi="PT Astra Serif" w:cs="PT Astra Serif"/>
              </w:rPr>
              <w:t xml:space="preserve">Причина отклонения достигнутого значения </w:t>
            </w:r>
            <w:r>
              <w:rPr>
                <w:rFonts w:ascii="PT Astra Serif" w:hAnsi="PT Astra Serif" w:cs="PT Astra Serif"/>
                <w:lang w:val="ru-RU"/>
              </w:rPr>
              <w:t xml:space="preserve">показателя </w:t>
            </w:r>
            <w:r>
              <w:rPr>
                <w:rFonts w:ascii="PT Astra Serif" w:hAnsi="PT Astra Serif" w:cs="PT Astra Serif"/>
              </w:rPr>
              <w:t xml:space="preserve">от его планового значения </w:t>
            </w:r>
          </w:p>
        </w:tc>
      </w:tr>
      <w:tr w:rsidR="006B3EC0">
        <w:trPr>
          <w:trHeight w:val="5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Код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after="200"/>
              <w:rPr>
                <w:rFonts w:ascii="PT Astra Serif" w:hAnsi="PT Astra Serif"/>
              </w:rPr>
            </w:pPr>
          </w:p>
        </w:tc>
      </w:tr>
      <w:tr w:rsidR="006B3EC0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0926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</w:tr>
      <w:tr w:rsidR="006B3EC0">
        <w:trPr>
          <w:trHeight w:val="3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pStyle w:val="a7"/>
              <w:spacing w:line="235" w:lineRule="auto"/>
              <w:rPr>
                <w:rFonts w:ascii="PT Astra Serif" w:hAnsi="PT Astra Serif" w:cs="PT Astra Serif"/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pStyle w:val="a7"/>
              <w:spacing w:line="235" w:lineRule="auto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pStyle w:val="a7"/>
              <w:spacing w:line="235" w:lineRule="auto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C0" w:rsidRDefault="006B3EC0">
            <w:pPr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6B3EC0" w:rsidRDefault="006B3EC0">
      <w:pPr>
        <w:rPr>
          <w:rFonts w:ascii="PT Astra Serif" w:hAnsi="PT Astra Serif" w:cs="PT Astra Serif"/>
          <w:sz w:val="26"/>
          <w:szCs w:val="26"/>
        </w:rPr>
      </w:pPr>
      <w:bookmarkStart w:id="16" w:name="P1436"/>
      <w:bookmarkStart w:id="17" w:name="P1437"/>
      <w:bookmarkStart w:id="18" w:name="P1438"/>
      <w:bookmarkStart w:id="19" w:name="P1435"/>
      <w:bookmarkEnd w:id="16"/>
      <w:bookmarkEnd w:id="17"/>
      <w:bookmarkEnd w:id="18"/>
      <w:bookmarkEnd w:id="19"/>
    </w:p>
    <w:p w:rsidR="006B3EC0" w:rsidRDefault="006B3EC0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6B3EC0" w:rsidRDefault="0009266A">
      <w:pPr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6"/>
          <w:szCs w:val="26"/>
        </w:rPr>
        <w:t>Получатель Глава КФХ ___________________   ____________________   ________________________      __________________</w:t>
      </w:r>
    </w:p>
    <w:p w:rsidR="006B3EC0" w:rsidRDefault="0009266A">
      <w:pPr>
        <w:rPr>
          <w:rFonts w:ascii="PT Astra Serif" w:hAnsi="PT Astra Serif"/>
        </w:rPr>
      </w:pPr>
      <w:r>
        <w:rPr>
          <w:rFonts w:ascii="PT Astra Serif" w:hAnsi="PT Astra Serif" w:cs="Times New Roman"/>
        </w:rPr>
        <w:t>(подпись)                             (</w:t>
      </w:r>
      <w:r>
        <w:rPr>
          <w:rFonts w:ascii="PT Astra Serif" w:hAnsi="PT Astra Serif" w:cs="Times New Roman"/>
          <w:lang w:val="ru-RU"/>
        </w:rPr>
        <w:t>фамилия, имя, отчество</w:t>
      </w:r>
      <w:r>
        <w:rPr>
          <w:rFonts w:ascii="PT Astra Serif" w:hAnsi="PT Astra Serif" w:cs="Times New Roman"/>
        </w:rPr>
        <w:t xml:space="preserve">                           (</w:t>
      </w:r>
      <w:r>
        <w:rPr>
          <w:rFonts w:ascii="PT Astra Serif" w:hAnsi="PT Astra Serif" w:cs="Times New Roman"/>
          <w:lang w:val="ru-RU"/>
        </w:rPr>
        <w:t xml:space="preserve">абонентский номер </w:t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</w:r>
      <w:r>
        <w:rPr>
          <w:rFonts w:ascii="PT Astra Serif" w:hAnsi="PT Astra Serif" w:cs="Times New Roman"/>
          <w:lang w:val="ru-RU"/>
        </w:rPr>
        <w:tab/>
        <w:t xml:space="preserve">                       (последнее — при наличии)                          </w:t>
      </w:r>
      <w:r>
        <w:rPr>
          <w:rFonts w:ascii="PT Astra Serif" w:hAnsi="PT Astra Serif" w:cs="Times New Roman"/>
        </w:rPr>
        <w:t>телефон</w:t>
      </w:r>
      <w:r>
        <w:rPr>
          <w:rFonts w:ascii="PT Astra Serif" w:hAnsi="PT Astra Serif" w:cs="Times New Roman"/>
          <w:lang w:val="ru-RU"/>
        </w:rPr>
        <w:t>ной связи</w:t>
      </w:r>
      <w:r>
        <w:rPr>
          <w:rFonts w:ascii="PT Astra Serif" w:hAnsi="PT Astra Serif" w:cs="Times New Roman"/>
        </w:rPr>
        <w:t>)</w:t>
      </w:r>
    </w:p>
    <w:p w:rsidR="006B3EC0" w:rsidRDefault="0009266A">
      <w:pPr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  <w:t xml:space="preserve">                                  м.п. </w:t>
      </w:r>
      <w:r>
        <w:rPr>
          <w:rFonts w:ascii="PT Astra Serif" w:hAnsi="PT Astra Serif" w:cs="Times New Roman"/>
          <w:lang w:val="ru-RU"/>
        </w:rPr>
        <w:t>(при наличии)</w:t>
      </w:r>
    </w:p>
    <w:p w:rsidR="006B3EC0" w:rsidRDefault="0009266A">
      <w:pPr>
        <w:jc w:val="both"/>
        <w:rPr>
          <w:rFonts w:ascii="PT Astra Serif" w:hAnsi="PT Astra Serif"/>
        </w:rPr>
        <w:sectPr w:rsidR="006B3EC0">
          <w:headerReference w:type="default" r:id="rId10"/>
          <w:pgSz w:w="16838" w:h="11906" w:orient="landscape"/>
          <w:pgMar w:top="1134" w:right="621" w:bottom="1020" w:left="1134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 w:cs="Times New Roman"/>
          <w:sz w:val="26"/>
          <w:szCs w:val="26"/>
        </w:rPr>
        <w:t>«__» ________ 20__ г.</w:t>
      </w:r>
      <w:r>
        <w:rPr>
          <w:rFonts w:ascii="PT Astra Serif" w:eastAsia="MS Mincho" w:hAnsi="PT Astra Serif" w:cs="Calibri"/>
          <w:spacing w:val="-4"/>
          <w:kern w:val="2"/>
          <w:sz w:val="24"/>
          <w:szCs w:val="24"/>
          <w:lang w:val="ru-RU"/>
        </w:rPr>
        <w:t>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/>
          <w:sz w:val="28"/>
          <w:szCs w:val="28"/>
          <w:lang w:val="ru-RU" w:eastAsia="en-US"/>
        </w:rPr>
        <w:t>2)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 в приложении № 2: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а) в пункте 2: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подпункт 1 изложить в следующей редакции: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«1)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сельскохозяйственный потребительский кооператив - юридическое лицо, созданное в соответствии с Федеральным </w:t>
      </w:r>
      <w:r>
        <w:rPr>
          <w:rFonts w:ascii="PT Astra Serif" w:hAnsi="PT Astra Serif"/>
          <w:sz w:val="28"/>
          <w:szCs w:val="28"/>
        </w:rPr>
        <w:t xml:space="preserve">законом                                                   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«</w:t>
      </w:r>
      <w:r>
        <w:rPr>
          <w:rFonts w:ascii="PT Astra Serif" w:hAnsi="PT Astra Serif"/>
          <w:sz w:val="28"/>
          <w:szCs w:val="28"/>
        </w:rPr>
        <w:t>О сельскохозяйственной кооперации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»</w:t>
      </w:r>
      <w:r>
        <w:rPr>
          <w:rFonts w:ascii="PT Astra Serif" w:hAnsi="PT Astra Serif"/>
          <w:sz w:val="28"/>
          <w:szCs w:val="28"/>
        </w:rPr>
        <w:t xml:space="preserve"> в форме </w:t>
      </w:r>
      <w:r>
        <w:rPr>
          <w:rFonts w:ascii="PT Astra Serif" w:hAnsi="PT Astra Serif"/>
          <w:sz w:val="28"/>
          <w:szCs w:val="28"/>
        </w:rPr>
        <w:t xml:space="preserve">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на сельской территории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, являющееся субъектом малого и</w:t>
      </w:r>
      <w:r>
        <w:rPr>
          <w:rFonts w:ascii="PT Astra Serif" w:hAnsi="PT Astra Serif"/>
          <w:sz w:val="28"/>
          <w:szCs w:val="28"/>
          <w:lang w:val="ru-RU"/>
        </w:rPr>
        <w:t>ли</w:t>
      </w:r>
      <w:r>
        <w:rPr>
          <w:rFonts w:ascii="PT Astra Serif" w:hAnsi="PT Astra Serif"/>
          <w:sz w:val="28"/>
          <w:szCs w:val="28"/>
        </w:rPr>
        <w:t xml:space="preserve"> среднего предпринимательства в</w:t>
      </w:r>
      <w:r>
        <w:rPr>
          <w:rFonts w:ascii="PT Astra Serif" w:hAnsi="PT Astra Serif"/>
          <w:sz w:val="28"/>
          <w:szCs w:val="28"/>
        </w:rPr>
        <w:t xml:space="preserve"> соответствии с Федеральным законом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«</w:t>
      </w:r>
      <w:r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»</w:t>
      </w:r>
      <w:r>
        <w:rPr>
          <w:rFonts w:ascii="PT Astra Serif" w:hAnsi="PT Astra Serif"/>
          <w:sz w:val="28"/>
          <w:szCs w:val="28"/>
        </w:rPr>
        <w:t xml:space="preserve">                              и объединяющее не менее 5 личных подсобных хозяйств и (или) 3 иных сельскохозяйственных товаропроизводителей (кроме а</w:t>
      </w:r>
      <w:r>
        <w:rPr>
          <w:rFonts w:ascii="PT Astra Serif" w:hAnsi="PT Astra Serif"/>
          <w:sz w:val="28"/>
          <w:szCs w:val="28"/>
        </w:rPr>
        <w:t>ссоциированных членов).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законом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«</w:t>
      </w:r>
      <w:r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»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»;</w:t>
      </w:r>
    </w:p>
    <w:p w:rsidR="006B3EC0" w:rsidRDefault="0009266A">
      <w:pPr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  <w:highlight w:val="yellow"/>
          <w:lang w:val="ru-RU" w:eastAsia="en-US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в подпункте 3 слова «с целью» заменить словами «в целях»;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б) пункт 4 изложить в следующей редакции: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«4.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Субсидии предоставляются сельскохозяйственным потребительским кооперативам с учётом положений, установленных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пунктом 5 Правил предоставления и распределения субсидий из федерального бюджета бюджетам субъектов Российской Федерации на создание системы поддер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жки фермеров                    и развитие сельской кооперации,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утверждённ</w:t>
      </w:r>
      <w:r>
        <w:rPr>
          <w:rFonts w:ascii="PT Astra Serif" w:eastAsia="SimSun" w:hAnsi="PT Astra Serif" w:cs="PT Astra Serif"/>
          <w:spacing w:val="-4"/>
          <w:sz w:val="28"/>
          <w:szCs w:val="28"/>
          <w:lang w:val="ru-RU"/>
        </w:rPr>
        <w:t>ых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ии, сырья и продовольствия» (далее — Правила, утверждённые постановлением Правительства Российской Федерации), в целях возмещения части следующих затрат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(без учёта сумм налога на добавленную стоимость)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,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понесённых в текущем финансовом году: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1) связанных с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приобретением имущества в целях последующей передачи (реализации) приобретённого имущества в собственность членов (кроме ассоциированных членов) указанного сельскохозяйственного потребительского кооператива, - в размере, не превышающем 50 процентов затрат,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 но не более                     3 млн. рублей из расчёта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Федерации;</w:t>
      </w:r>
    </w:p>
    <w:p w:rsidR="006B3EC0" w:rsidRDefault="0009266A">
      <w:pPr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>
        <w:rPr>
          <w:rFonts w:ascii="PT Astra Serif" w:hAnsi="PT Astra Serif"/>
          <w:sz w:val="28"/>
          <w:szCs w:val="28"/>
        </w:rPr>
        <w:t>связанных с приобретением крупного рогатого</w:t>
      </w:r>
      <w:r>
        <w:rPr>
          <w:rFonts w:ascii="PT Astra Serif" w:hAnsi="PT Astra Serif"/>
          <w:sz w:val="28"/>
          <w:szCs w:val="28"/>
        </w:rPr>
        <w:t xml:space="preserve">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</w:t>
      </w:r>
      <w:r>
        <w:rPr>
          <w:rFonts w:ascii="PT Astra Serif" w:hAnsi="PT Astra Serif"/>
          <w:sz w:val="28"/>
          <w:szCs w:val="28"/>
        </w:rPr>
        <w:t xml:space="preserve">процентов затрат, но не более 10 млн. рублей из </w:t>
      </w:r>
      <w:r>
        <w:rPr>
          <w:rFonts w:ascii="PT Astra Serif" w:hAnsi="PT Astra Serif"/>
          <w:sz w:val="28"/>
          <w:szCs w:val="28"/>
          <w:lang w:val="ru-RU"/>
        </w:rPr>
        <w:t>расчёта</w:t>
      </w:r>
      <w:r>
        <w:rPr>
          <w:rFonts w:ascii="PT Astra Serif" w:hAnsi="PT Astra Serif"/>
          <w:sz w:val="28"/>
          <w:szCs w:val="28"/>
        </w:rPr>
        <w:t xml:space="preserve"> на один сельскохозяйственный потребительский кооператив; 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связанных с приобретением сельскохозяйственной техники, оборудования для переработки сельскохозяйственной продукции                        </w:t>
      </w:r>
      <w:r>
        <w:rPr>
          <w:rFonts w:ascii="PT Astra Serif" w:hAnsi="PT Astra Serif"/>
          <w:sz w:val="28"/>
          <w:szCs w:val="28"/>
        </w:rPr>
        <w:t xml:space="preserve">      (за исключением продукции свиноводства) и мобильных торговых объектов для оказания услуг членам сельскохозяйственного потребительского кооператива </w:t>
      </w:r>
      <w:r>
        <w:rPr>
          <w:rFonts w:ascii="PT Astra Serif" w:hAnsi="PT Astra Serif"/>
          <w:sz w:val="28"/>
          <w:szCs w:val="28"/>
          <w:lang w:val="ru-RU"/>
        </w:rPr>
        <w:t>(далее — техника, оборудование, мобильные торговые объекты соответственно)</w:t>
      </w:r>
      <w:r>
        <w:rPr>
          <w:rFonts w:ascii="PT Astra Serif" w:hAnsi="PT Astra Serif"/>
          <w:sz w:val="28"/>
          <w:szCs w:val="28"/>
        </w:rPr>
        <w:t>, - в размере, не превышающем</w:t>
      </w:r>
      <w:r>
        <w:rPr>
          <w:rFonts w:ascii="PT Astra Serif" w:hAnsi="PT Astra Serif"/>
          <w:sz w:val="28"/>
          <w:szCs w:val="28"/>
        </w:rPr>
        <w:t xml:space="preserve"> 50 процентов затрат, но не более 10 млн. рублей из расч</w:t>
      </w:r>
      <w:r>
        <w:rPr>
          <w:rFonts w:ascii="PT Astra Serif" w:hAnsi="PT Astra Serif"/>
          <w:sz w:val="28"/>
          <w:szCs w:val="28"/>
          <w:lang w:val="ru-RU"/>
        </w:rPr>
        <w:t>ё</w:t>
      </w:r>
      <w:r>
        <w:rPr>
          <w:rFonts w:ascii="PT Astra Serif" w:hAnsi="PT Astra Serif"/>
          <w:sz w:val="28"/>
          <w:szCs w:val="28"/>
        </w:rPr>
        <w:t xml:space="preserve">та на один сельскохозяйственный потребительский кооператив. Перечень </w:t>
      </w:r>
      <w:r>
        <w:rPr>
          <w:rFonts w:ascii="PT Astra Serif" w:hAnsi="PT Astra Serif"/>
          <w:sz w:val="28"/>
          <w:szCs w:val="28"/>
          <w:lang w:val="ru-RU"/>
        </w:rPr>
        <w:t>техник</w:t>
      </w:r>
      <w:r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  <w:lang w:val="ru-RU"/>
        </w:rPr>
        <w:t>, оборудовани</w:t>
      </w:r>
      <w:r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ascii="PT Astra Serif" w:hAnsi="PT Astra Serif"/>
          <w:sz w:val="28"/>
          <w:szCs w:val="28"/>
          <w:lang w:val="ru-RU"/>
        </w:rPr>
        <w:t>, мобильны</w:t>
      </w:r>
      <w:r>
        <w:rPr>
          <w:rFonts w:ascii="PT Astra Serif" w:hAnsi="PT Astra Serif"/>
          <w:sz w:val="28"/>
          <w:szCs w:val="28"/>
          <w:lang w:val="ru-RU"/>
        </w:rPr>
        <w:t>х</w:t>
      </w:r>
      <w:r>
        <w:rPr>
          <w:rFonts w:ascii="PT Astra Serif" w:hAnsi="PT Astra Serif"/>
          <w:sz w:val="28"/>
          <w:szCs w:val="28"/>
          <w:lang w:val="ru-RU"/>
        </w:rPr>
        <w:t xml:space="preserve"> торговы</w:t>
      </w:r>
      <w:r>
        <w:rPr>
          <w:rFonts w:ascii="PT Astra Serif" w:hAnsi="PT Astra Serif"/>
          <w:sz w:val="28"/>
          <w:szCs w:val="28"/>
          <w:lang w:val="ru-RU"/>
        </w:rPr>
        <w:t>х</w:t>
      </w:r>
      <w:r>
        <w:rPr>
          <w:rFonts w:ascii="PT Astra Serif" w:hAnsi="PT Astra Serif"/>
          <w:sz w:val="28"/>
          <w:szCs w:val="28"/>
          <w:lang w:val="ru-RU"/>
        </w:rPr>
        <w:t xml:space="preserve"> объект</w:t>
      </w:r>
      <w:r>
        <w:rPr>
          <w:rFonts w:ascii="PT Astra Serif" w:hAnsi="PT Astra Serif"/>
          <w:sz w:val="28"/>
          <w:szCs w:val="28"/>
          <w:lang w:val="ru-RU"/>
        </w:rPr>
        <w:t>ов</w:t>
      </w:r>
      <w:r>
        <w:rPr>
          <w:rFonts w:ascii="PT Astra Serif" w:hAnsi="PT Astra Serif"/>
          <w:sz w:val="28"/>
          <w:szCs w:val="28"/>
        </w:rPr>
        <w:t xml:space="preserve"> определяется </w:t>
      </w:r>
      <w:r>
        <w:rPr>
          <w:rFonts w:ascii="PT Astra Serif" w:hAnsi="PT Astra Serif"/>
          <w:sz w:val="28"/>
          <w:szCs w:val="28"/>
          <w:lang w:val="ru-RU"/>
        </w:rPr>
        <w:t xml:space="preserve">нормативным </w:t>
      </w:r>
      <w:r>
        <w:rPr>
          <w:rFonts w:ascii="PT Astra Serif" w:hAnsi="PT Astra Serif"/>
          <w:sz w:val="28"/>
          <w:szCs w:val="28"/>
          <w:lang w:val="ru-RU"/>
        </w:rPr>
        <w:t>правовым актом Министерства;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4) </w:t>
      </w:r>
      <w:r>
        <w:rPr>
          <w:rFonts w:ascii="PT Astra Serif" w:hAnsi="PT Astra Serif"/>
          <w:sz w:val="28"/>
          <w:szCs w:val="28"/>
        </w:rPr>
        <w:t xml:space="preserve">связанных с закупкой сельскохозяйственной продукции у членов сельскохозяйственного потребительского кооператива (кроме ассоциированных членов), </w:t>
      </w:r>
      <w:r>
        <w:rPr>
          <w:rFonts w:ascii="PT Astra Serif" w:hAnsi="PT Astra Serif"/>
          <w:sz w:val="28"/>
          <w:szCs w:val="28"/>
          <w:lang w:val="ru-RU"/>
        </w:rPr>
        <w:t xml:space="preserve">к которой относится продукция, содержащаяся в </w:t>
      </w:r>
      <w:r>
        <w:rPr>
          <w:rFonts w:ascii="PT Astra Serif" w:hAnsi="PT Astra Serif"/>
          <w:sz w:val="28"/>
          <w:szCs w:val="28"/>
        </w:rPr>
        <w:t xml:space="preserve">перечне сельскохозяйственной продукции, производство, первичную и </w:t>
      </w:r>
      <w:r>
        <w:rPr>
          <w:rFonts w:ascii="PT Astra Serif" w:hAnsi="PT Astra Serif"/>
          <w:sz w:val="28"/>
          <w:szCs w:val="28"/>
        </w:rPr>
        <w:t>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</w:t>
      </w:r>
      <w:r>
        <w:rPr>
          <w:rFonts w:ascii="PT Astra Serif" w:hAnsi="PT Astra Serif"/>
          <w:sz w:val="28"/>
          <w:szCs w:val="28"/>
        </w:rPr>
        <w:t xml:space="preserve">о-технической и (или) образовательной деятельности, </w:t>
      </w:r>
      <w:r>
        <w:rPr>
          <w:rFonts w:ascii="PT Astra Serif" w:hAnsi="PT Astra Serif"/>
          <w:sz w:val="28"/>
          <w:szCs w:val="28"/>
          <w:lang w:val="ru-RU"/>
        </w:rPr>
        <w:t>утверждённом</w:t>
      </w:r>
      <w:r>
        <w:rPr>
          <w:rFonts w:ascii="PT Astra Serif" w:hAnsi="PT Astra Serif"/>
          <w:sz w:val="28"/>
          <w:szCs w:val="28"/>
        </w:rPr>
        <w:t xml:space="preserve"> распоряжением Правительства Российской Федерации от </w:t>
      </w:r>
      <w:r>
        <w:rPr>
          <w:rFonts w:ascii="PT Astra Serif" w:hAnsi="PT Astra Serif"/>
          <w:sz w:val="28"/>
          <w:szCs w:val="28"/>
          <w:lang w:val="ru-RU"/>
        </w:rPr>
        <w:t>25.01.2017 №</w:t>
      </w:r>
      <w:r>
        <w:rPr>
          <w:rFonts w:ascii="PT Astra Serif" w:hAnsi="PT Astra Serif"/>
          <w:sz w:val="28"/>
          <w:szCs w:val="28"/>
        </w:rPr>
        <w:t xml:space="preserve"> 79-р </w:t>
      </w:r>
      <w:r>
        <w:rPr>
          <w:rFonts w:ascii="PT Astra Serif" w:hAnsi="PT Astra Serif"/>
          <w:sz w:val="28"/>
          <w:szCs w:val="28"/>
          <w:lang w:val="ru-RU"/>
        </w:rPr>
        <w:t>(далее — распоряжение № 79-р, сельскохозяйственная продукция соответственно),</w:t>
      </w:r>
      <w:r>
        <w:rPr>
          <w:rFonts w:ascii="PT Astra Serif" w:hAnsi="PT Astra Serif"/>
          <w:sz w:val="28"/>
          <w:szCs w:val="28"/>
        </w:rPr>
        <w:t>- в размере, не превышающем: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>
        <w:rPr>
          <w:rFonts w:ascii="PT Astra Serif" w:hAnsi="PT Astra Serif"/>
          <w:sz w:val="28"/>
          <w:szCs w:val="28"/>
        </w:rPr>
        <w:t>10 процентов</w:t>
      </w:r>
      <w:r>
        <w:rPr>
          <w:rFonts w:ascii="PT Astra Serif" w:hAnsi="PT Astra Serif"/>
          <w:sz w:val="28"/>
          <w:szCs w:val="28"/>
        </w:rPr>
        <w:t xml:space="preserve"> затрат, - если выручка от реализации продукции, закупленной у членов кооператива по итогам </w:t>
      </w:r>
      <w:r>
        <w:rPr>
          <w:rFonts w:ascii="PT Astra Serif" w:hAnsi="PT Astra Serif"/>
          <w:sz w:val="28"/>
          <w:szCs w:val="28"/>
          <w:lang w:val="ru-RU"/>
        </w:rPr>
        <w:t>отчётного</w:t>
      </w:r>
      <w:r>
        <w:rPr>
          <w:rFonts w:ascii="PT Astra Serif" w:hAnsi="PT Astra Serif"/>
          <w:sz w:val="28"/>
          <w:szCs w:val="28"/>
        </w:rPr>
        <w:t xml:space="preserve"> бухгалтерского периода (квартала) текущего финансового года, за который предоставляется возмещение части затрат, составляет от 100 тыс. рублей до 2500 тыс</w:t>
      </w:r>
      <w:r>
        <w:rPr>
          <w:rFonts w:ascii="PT Astra Serif" w:hAnsi="PT Astra Serif"/>
          <w:sz w:val="28"/>
          <w:szCs w:val="28"/>
        </w:rPr>
        <w:t>. рублей включительно;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>
        <w:rPr>
          <w:rFonts w:ascii="PT Astra Serif" w:hAnsi="PT Astra Serif"/>
          <w:sz w:val="28"/>
          <w:szCs w:val="28"/>
        </w:rPr>
        <w:t xml:space="preserve">12 процентов затрат, - если выручка от реализации продукции, закупленной у членов кооператива по итогам </w:t>
      </w:r>
      <w:r>
        <w:rPr>
          <w:rFonts w:ascii="PT Astra Serif" w:hAnsi="PT Astra Serif"/>
          <w:sz w:val="28"/>
          <w:szCs w:val="28"/>
          <w:lang w:val="ru-RU"/>
        </w:rPr>
        <w:t>отчётного</w:t>
      </w:r>
      <w:r>
        <w:rPr>
          <w:rFonts w:ascii="PT Astra Serif" w:hAnsi="PT Astra Serif"/>
          <w:sz w:val="28"/>
          <w:szCs w:val="28"/>
        </w:rPr>
        <w:t xml:space="preserve"> бухгалтерского периода (квартала) текущего финансового года, за который предоставляется возмещение части затрат, сос</w:t>
      </w:r>
      <w:r>
        <w:rPr>
          <w:rFonts w:ascii="PT Astra Serif" w:hAnsi="PT Astra Serif"/>
          <w:sz w:val="28"/>
          <w:szCs w:val="28"/>
        </w:rPr>
        <w:t>тавляет от 2501 тыс. рублей до 5000 тыс. рублей включительно;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в) </w:t>
      </w:r>
      <w:r>
        <w:rPr>
          <w:rFonts w:ascii="PT Astra Serif" w:hAnsi="PT Astra Serif"/>
          <w:sz w:val="28"/>
          <w:szCs w:val="28"/>
        </w:rPr>
        <w:t xml:space="preserve">15 процентов затрат, - если выручка от реализации продукции, закупленной у членов кооператива по итогам </w:t>
      </w:r>
      <w:r>
        <w:rPr>
          <w:rFonts w:ascii="PT Astra Serif" w:hAnsi="PT Astra Serif"/>
          <w:sz w:val="28"/>
          <w:szCs w:val="28"/>
          <w:lang w:val="ru-RU"/>
        </w:rPr>
        <w:t>отчётного</w:t>
      </w:r>
      <w:r>
        <w:rPr>
          <w:rFonts w:ascii="PT Astra Serif" w:hAnsi="PT Astra Serif"/>
          <w:sz w:val="28"/>
          <w:szCs w:val="28"/>
        </w:rPr>
        <w:t xml:space="preserve"> бухгалтерского периода (квартала) текущего финансового года, за который предо</w:t>
      </w:r>
      <w:r>
        <w:rPr>
          <w:rFonts w:ascii="PT Astra Serif" w:hAnsi="PT Astra Serif"/>
          <w:sz w:val="28"/>
          <w:szCs w:val="28"/>
        </w:rPr>
        <w:t>ставляется возмещение части затрат, составляет от 5001 тыс. рублей до 10000 тыс. рублей включительно. В случае если выручка сельскохозяйственного потребительского кооператива от реализации продукции, закупленной у членов сельскохозяйственного потребительск</w:t>
      </w:r>
      <w:r>
        <w:rPr>
          <w:rFonts w:ascii="PT Astra Serif" w:hAnsi="PT Astra Serif"/>
          <w:sz w:val="28"/>
          <w:szCs w:val="28"/>
        </w:rPr>
        <w:t xml:space="preserve">ого кооператива по итогам </w:t>
      </w:r>
      <w:r>
        <w:rPr>
          <w:rFonts w:ascii="PT Astra Serif" w:hAnsi="PT Astra Serif"/>
          <w:sz w:val="28"/>
          <w:szCs w:val="28"/>
          <w:lang w:val="ru-RU"/>
        </w:rPr>
        <w:t>отчётного</w:t>
      </w:r>
      <w:r>
        <w:rPr>
          <w:rFonts w:ascii="PT Astra Serif" w:hAnsi="PT Astra Serif"/>
          <w:sz w:val="28"/>
          <w:szCs w:val="28"/>
        </w:rPr>
        <w:t xml:space="preserve"> бухгалтерского периода (квартала) текущего финансового года, составляет более 10001 тыс. рублей, возмещение части затрат, связанных с закупкой сельскохозяйственной продукции у членов сельскохозяйственного потребительског</w:t>
      </w:r>
      <w:r>
        <w:rPr>
          <w:rFonts w:ascii="PT Astra Serif" w:hAnsi="PT Astra Serif"/>
          <w:sz w:val="28"/>
          <w:szCs w:val="28"/>
        </w:rPr>
        <w:t xml:space="preserve">о кооператива, осуществляется из </w:t>
      </w:r>
      <w:r>
        <w:rPr>
          <w:rFonts w:ascii="PT Astra Serif" w:hAnsi="PT Astra Serif"/>
          <w:sz w:val="28"/>
          <w:szCs w:val="28"/>
          <w:lang w:val="ru-RU"/>
        </w:rPr>
        <w:t>расчёта</w:t>
      </w:r>
      <w:r>
        <w:rPr>
          <w:rFonts w:ascii="PT Astra Serif" w:hAnsi="PT Astra Serif"/>
          <w:sz w:val="28"/>
          <w:szCs w:val="28"/>
        </w:rPr>
        <w:t xml:space="preserve"> указанного максимального размера выручки.</w:t>
      </w:r>
    </w:p>
    <w:p w:rsidR="006B3EC0" w:rsidRDefault="0009266A">
      <w:pPr>
        <w:ind w:firstLine="709"/>
        <w:jc w:val="both"/>
        <w:rPr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  <w:lang w:val="ru-RU"/>
        </w:rPr>
        <w:t xml:space="preserve">сельскохозяйственных потребительских кооперативов, </w:t>
      </w:r>
      <w:r>
        <w:rPr>
          <w:rFonts w:ascii="PT Astra Serif" w:hAnsi="PT Astra Serif"/>
          <w:sz w:val="28"/>
          <w:szCs w:val="28"/>
        </w:rPr>
        <w:t xml:space="preserve">использующих на дату осуществления затрат, указанных в </w:t>
      </w:r>
      <w:r>
        <w:rPr>
          <w:rFonts w:ascii="PT Astra Serif" w:hAnsi="PT Astra Serif"/>
          <w:sz w:val="28"/>
          <w:szCs w:val="28"/>
          <w:lang w:val="ru-RU"/>
        </w:rPr>
        <w:t>подпунктах 1-4 настоящего пункта</w:t>
      </w:r>
      <w:r>
        <w:rPr>
          <w:rFonts w:ascii="PT Astra Serif" w:hAnsi="PT Astra Serif"/>
          <w:sz w:val="28"/>
          <w:szCs w:val="28"/>
        </w:rPr>
        <w:t xml:space="preserve">, право на освобождение от исполнения обязанностей налогоплательщика, связанных с исчислением и уплатой налога                                 на добавленную стоимость,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а также для </w:t>
      </w:r>
      <w:r>
        <w:rPr>
          <w:rFonts w:ascii="PT Astra Serif" w:hAnsi="PT Astra Serif"/>
          <w:spacing w:val="-4"/>
          <w:sz w:val="28"/>
          <w:szCs w:val="28"/>
          <w:lang w:val="ru-RU"/>
        </w:rPr>
        <w:t>сельскохозяйственных потребительских кооперативов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, не призна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>нных в соответс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твии с Налоговым кодексом Российской Федерации </w:t>
      </w:r>
      <w:r>
        <w:rPr>
          <w:rFonts w:ascii="PT Astra Serif" w:eastAsiaTheme="minorHAnsi" w:hAnsi="PT Astra Serif" w:cs="PT Astra Serif"/>
          <w:spacing w:val="-4"/>
          <w:sz w:val="28"/>
          <w:szCs w:val="28"/>
          <w:lang w:val="ru-RU" w:eastAsia="en-US"/>
        </w:rPr>
        <w:t xml:space="preserve">налогоплательщиками налога на добавленную стоимость, </w:t>
      </w:r>
      <w:r>
        <w:rPr>
          <w:rFonts w:ascii="PT Astra Serif" w:hAnsi="PT Astra Serif"/>
          <w:sz w:val="28"/>
          <w:szCs w:val="28"/>
        </w:rPr>
        <w:t>возмещение части затрат осуществляется с уч</w:t>
      </w:r>
      <w:r>
        <w:rPr>
          <w:rFonts w:ascii="PT Astra Serif" w:hAnsi="PT Astra Serif"/>
          <w:sz w:val="28"/>
          <w:szCs w:val="28"/>
          <w:lang w:val="ru-RU"/>
        </w:rPr>
        <w:t>ё</w:t>
      </w:r>
      <w:r>
        <w:rPr>
          <w:rFonts w:ascii="PT Astra Serif" w:hAnsi="PT Astra Serif"/>
          <w:sz w:val="28"/>
          <w:szCs w:val="28"/>
        </w:rPr>
        <w:t>том суммы налога на добавленную стоимость.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в) пункт 5 изложить в следующей редакции: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 xml:space="preserve">«5. Члены </w:t>
      </w:r>
      <w:r>
        <w:rPr>
          <w:rFonts w:ascii="PT Astra Serif" w:hAnsi="PT Astra Serif"/>
          <w:sz w:val="28"/>
          <w:szCs w:val="28"/>
          <w:lang w:val="ru-RU"/>
        </w:rPr>
        <w:t>сельскохозяйственного потребительского кооператива (кроме ассоциированных членов) в случае наличия у них</w:t>
      </w:r>
      <w:r>
        <w:rPr>
          <w:rFonts w:ascii="PT Astra Serif" w:hAnsi="PT Astra Serif"/>
          <w:sz w:val="28"/>
          <w:szCs w:val="28"/>
          <w:lang w:val="ru-RU"/>
        </w:rPr>
        <w:t xml:space="preserve"> крупного рогатого скота, больного или инфицированного лейкозом и принадлежащего им на праве собственности, вправе передать в распоряжение сельскохозяйс</w:t>
      </w:r>
      <w:r>
        <w:rPr>
          <w:rFonts w:ascii="PT Astra Serif" w:hAnsi="PT Astra Serif"/>
          <w:sz w:val="28"/>
          <w:szCs w:val="28"/>
          <w:lang w:val="ru-RU"/>
        </w:rPr>
        <w:t>твенного потребительского кооператива указанных сельскохозяйственных животных                в целях их замены.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Сельскохозяйственный потребительский кооператив за счёт собственных средств приобретает здоровый крупный рогатый скот для его последующей переда</w:t>
      </w:r>
      <w:r>
        <w:rPr>
          <w:rFonts w:ascii="PT Astra Serif" w:hAnsi="PT Astra Serif"/>
          <w:sz w:val="28"/>
          <w:szCs w:val="28"/>
          <w:lang w:val="ru-RU"/>
        </w:rPr>
        <w:t xml:space="preserve">чи (реализации) членам такого кооператива (кроме ассоциированных членов). 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>Передача (реализация) крупного рогатого скота, приобретённого                        в соответствии с положениями настоящего пункта, осуществляется по цене,                 не превы</w:t>
      </w:r>
      <w:r>
        <w:rPr>
          <w:rFonts w:ascii="PT Astra Serif" w:hAnsi="PT Astra Serif"/>
          <w:sz w:val="28"/>
          <w:szCs w:val="28"/>
          <w:lang w:val="ru-RU"/>
        </w:rPr>
        <w:t>шающей стоимость такого крупного рогатого скота, уменьшенной                 на сумму субсидии, полученной по направлению затрат, предусмотренного подпунктом 2 пункта 4 настоящих Правил. При этом с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тоимость крупного рогатого скота, передаваемого (реализуемо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поголовья, возраст приобретаемого крупного рогатого скота не должен превышать 2 года</w:t>
      </w:r>
      <w:r>
        <w:rPr>
          <w:rFonts w:ascii="PT Astra Serif" w:hAnsi="PT Astra Serif"/>
          <w:spacing w:val="-4"/>
          <w:sz w:val="28"/>
          <w:szCs w:val="28"/>
          <w:lang w:val="ru-RU"/>
        </w:rPr>
        <w:t>.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pacing w:val="-4"/>
          <w:sz w:val="28"/>
          <w:szCs w:val="28"/>
          <w:lang w:val="ru-RU"/>
        </w:rPr>
        <w:t xml:space="preserve">Передача (реализация) </w:t>
      </w:r>
      <w:r>
        <w:rPr>
          <w:rFonts w:ascii="PT Astra Serif" w:hAnsi="PT Astra Serif"/>
          <w:spacing w:val="-4"/>
          <w:sz w:val="28"/>
          <w:szCs w:val="28"/>
          <w:lang w:val="ru-RU"/>
        </w:rPr>
        <w:t>крупного рогатого скота, приобретённого                            в соответствии с положениями настоящего пункта, осуществляется после принятия общим собранием членов сельскохозяйственного потребительского кооператива решения о приобретении крупного рогат</w:t>
      </w:r>
      <w:r>
        <w:rPr>
          <w:rFonts w:ascii="PT Astra Serif" w:hAnsi="PT Astra Serif"/>
          <w:spacing w:val="-4"/>
          <w:sz w:val="28"/>
          <w:szCs w:val="28"/>
          <w:lang w:val="ru-RU"/>
        </w:rPr>
        <w:t>ого скота в целях замены крупного рогатого скота, больного или инфицированного лейкозом.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>Документы, подтверждающие замену сельскохозяйственным потребительским кооперативом крупного рогатого скота, больного или инфицированного лейкозом, определяются пунктом</w:t>
      </w:r>
      <w:r>
        <w:rPr>
          <w:rFonts w:ascii="PT Astra Serif" w:hAnsi="PT Astra Serif"/>
          <w:sz w:val="28"/>
          <w:szCs w:val="28"/>
          <w:lang w:val="ru-RU"/>
        </w:rPr>
        <w:t xml:space="preserve"> 7 настоящих Правил.»;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г) в пункте 6: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подпункте 4 слово «микропредприятия» заменить словами «микро- или малого предприятия»;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подпункт 10 дополнить словами «, а в случае возмещения затрат, предусмотренных подпунктом 4 пункта 4 настоящих Правил, — не являе</w:t>
      </w:r>
      <w:r>
        <w:rPr>
          <w:rFonts w:ascii="PT Astra Serif" w:hAnsi="PT Astra Serif"/>
          <w:sz w:val="28"/>
          <w:szCs w:val="28"/>
          <w:lang w:val="ru-RU"/>
        </w:rPr>
        <w:t xml:space="preserve">тся получателем средств из областного бюджета Ульяновской области на </w:t>
      </w:r>
      <w:r>
        <w:rPr>
          <w:rFonts w:ascii="PT Astra Serif" w:hAnsi="PT Astra Serif"/>
          <w:sz w:val="28"/>
          <w:szCs w:val="28"/>
          <w:lang w:val="ru-RU"/>
        </w:rPr>
        <w:t>те же цели</w:t>
      </w:r>
      <w:r>
        <w:rPr>
          <w:rFonts w:ascii="PT Astra Serif" w:hAnsi="PT Astra Serif"/>
          <w:sz w:val="28"/>
          <w:szCs w:val="28"/>
          <w:lang w:val="ru-RU"/>
        </w:rPr>
        <w:t xml:space="preserve"> в том же квартале текущего финансового года»;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в подпункте 13 цифры «1-3» заменить цифрами «1-4»;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подпункт 15 изложить в следующей редакции: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«15) </w:t>
      </w:r>
      <w:r>
        <w:rPr>
          <w:rFonts w:ascii="PT Astra Serif" w:hAnsi="PT Astra Serif"/>
          <w:sz w:val="28"/>
          <w:szCs w:val="28"/>
        </w:rPr>
        <w:t>заявитель должен передать (реал</w:t>
      </w:r>
      <w:r>
        <w:rPr>
          <w:rFonts w:ascii="PT Astra Serif" w:hAnsi="PT Astra Serif"/>
          <w:sz w:val="28"/>
          <w:szCs w:val="28"/>
        </w:rPr>
        <w:t xml:space="preserve">изовать) в собственность членов сельскохозяйственного потребительского кооператива имущество, </w:t>
      </w:r>
      <w:r>
        <w:rPr>
          <w:rFonts w:ascii="PT Astra Serif" w:hAnsi="PT Astra Serif"/>
          <w:sz w:val="28"/>
          <w:szCs w:val="28"/>
          <w:lang w:val="ru-RU"/>
        </w:rPr>
        <w:t>приобретённое</w:t>
      </w:r>
      <w:r>
        <w:rPr>
          <w:rFonts w:ascii="PT Astra Serif" w:hAnsi="PT Astra Serif"/>
          <w:sz w:val="28"/>
          <w:szCs w:val="28"/>
        </w:rPr>
        <w:t xml:space="preserve"> в целях последующей передачи (реализации), по цене,</w:t>
      </w:r>
      <w:r>
        <w:rPr>
          <w:rFonts w:ascii="PT Astra Serif" w:hAnsi="PT Astra Serif"/>
          <w:sz w:val="28"/>
          <w:szCs w:val="28"/>
          <w:lang w:val="ru-RU"/>
        </w:rPr>
        <w:t xml:space="preserve">не превышающей стоимость такого имущества, </w:t>
      </w:r>
      <w:r>
        <w:rPr>
          <w:rFonts w:ascii="PT Astra Serif" w:hAnsi="PT Astra Serif"/>
          <w:sz w:val="28"/>
          <w:szCs w:val="28"/>
        </w:rPr>
        <w:t>уменьшенной на сумму</w:t>
      </w:r>
      <w:r>
        <w:rPr>
          <w:rFonts w:ascii="PT Astra Serif" w:hAnsi="PT Astra Serif"/>
          <w:sz w:val="28"/>
          <w:szCs w:val="28"/>
        </w:rPr>
        <w:t xml:space="preserve"> полученной субсидии,</w:t>
      </w:r>
      <w:r>
        <w:rPr>
          <w:rFonts w:ascii="PT Astra Serif" w:hAnsi="PT Astra Serif"/>
          <w:sz w:val="28"/>
          <w:szCs w:val="28"/>
          <w:lang w:val="ru-RU"/>
        </w:rPr>
        <w:t xml:space="preserve"> при этом с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</w:t>
      </w:r>
      <w:r>
        <w:rPr>
          <w:rFonts w:ascii="PT Astra Serif" w:hAnsi="PT Astra Serif"/>
          <w:sz w:val="28"/>
          <w:szCs w:val="28"/>
        </w:rPr>
        <w:t>(в случае получения заявителем субсидии в целях возмещ</w:t>
      </w:r>
      <w:r>
        <w:rPr>
          <w:rFonts w:ascii="PT Astra Serif" w:hAnsi="PT Astra Serif"/>
          <w:sz w:val="28"/>
          <w:szCs w:val="28"/>
        </w:rPr>
        <w:t>ения части затрат, предусмотренных</w:t>
      </w:r>
      <w:r>
        <w:rPr>
          <w:rFonts w:ascii="PT Astra Serif" w:hAnsi="PT Astra Serif"/>
          <w:sz w:val="28"/>
          <w:szCs w:val="28"/>
        </w:rPr>
        <w:t xml:space="preserve"> подпунктом 1 пункта 4 н</w:t>
      </w:r>
      <w:r>
        <w:rPr>
          <w:rFonts w:ascii="PT Astra Serif" w:hAnsi="PT Astra Serif"/>
          <w:sz w:val="28"/>
          <w:szCs w:val="28"/>
        </w:rPr>
        <w:t>астоящих Правил);</w:t>
      </w:r>
      <w:r>
        <w:rPr>
          <w:rFonts w:ascii="PT Astra Serif" w:hAnsi="PT Astra Serif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>в подпунктах 16 и 17 цифру «2» заменить цифрой «3»;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>дополнить подпункт</w:t>
      </w:r>
      <w:r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  <w:lang w:val="ru-RU"/>
        </w:rPr>
        <w:t>ми 18-22 следующего содержания: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>«18) заявитель должен приобрести сельскохозяйственн</w:t>
      </w:r>
      <w:r>
        <w:rPr>
          <w:rFonts w:ascii="PT Astra Serif" w:hAnsi="PT Astra Serif"/>
          <w:sz w:val="28"/>
          <w:szCs w:val="28"/>
          <w:lang w:val="ru-RU"/>
        </w:rPr>
        <w:t>ую</w:t>
      </w:r>
      <w:r>
        <w:rPr>
          <w:rFonts w:ascii="PT Astra Serif" w:hAnsi="PT Astra Serif"/>
          <w:sz w:val="28"/>
          <w:szCs w:val="28"/>
          <w:lang w:val="ru-RU"/>
        </w:rPr>
        <w:t xml:space="preserve"> техник</w:t>
      </w:r>
      <w:r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  <w:lang w:val="ru-RU"/>
        </w:rPr>
        <w:t>, оборудовани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  <w:lang w:val="ru-RU"/>
        </w:rPr>
        <w:t xml:space="preserve"> для переработки сельскохозяйственной продукции и (или) мобильны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  <w:lang w:val="ru-RU"/>
        </w:rPr>
        <w:t xml:space="preserve"> торговы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  <w:lang w:val="ru-RU"/>
        </w:rPr>
        <w:t xml:space="preserve"> объект</w:t>
      </w:r>
      <w:r>
        <w:rPr>
          <w:rFonts w:ascii="PT Astra Serif" w:hAnsi="PT Astra Serif"/>
          <w:sz w:val="28"/>
          <w:szCs w:val="28"/>
          <w:lang w:val="ru-RU"/>
        </w:rPr>
        <w:t xml:space="preserve">ы, срок эксплуатации которых не должен превышать 3 года с года их производства (в случае получения заявителем субсидии в целях возмещения части затрат, предусмотренных </w:t>
      </w:r>
      <w:r>
        <w:rPr>
          <w:rFonts w:ascii="PT Astra Serif" w:hAnsi="PT Astra Serif"/>
          <w:sz w:val="28"/>
          <w:szCs w:val="28"/>
          <w:lang w:val="ru-RU"/>
        </w:rPr>
        <w:t>подпунк</w:t>
      </w:r>
      <w:r>
        <w:rPr>
          <w:rFonts w:ascii="PT Astra Serif" w:hAnsi="PT Astra Serif"/>
          <w:sz w:val="28"/>
          <w:szCs w:val="28"/>
          <w:lang w:val="ru-RU"/>
        </w:rPr>
        <w:t>том 3 пункта 4</w:t>
      </w:r>
      <w:r>
        <w:rPr>
          <w:rFonts w:ascii="PT Astra Serif" w:hAnsi="PT Astra Serif"/>
          <w:sz w:val="28"/>
          <w:szCs w:val="28"/>
          <w:lang w:val="ru-RU"/>
        </w:rPr>
        <w:t xml:space="preserve"> настоящих Правил);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19) заявитель должен передать (реализовать) в собственность членов сельскохозяйственного потребительского кооператива </w:t>
      </w:r>
      <w:r>
        <w:rPr>
          <w:rFonts w:ascii="PT Astra Serif" w:hAnsi="PT Astra Serif"/>
          <w:sz w:val="28"/>
          <w:szCs w:val="28"/>
          <w:lang w:val="ru-RU"/>
        </w:rPr>
        <w:t>крупный рогатый скот</w:t>
      </w:r>
      <w:r>
        <w:rPr>
          <w:rFonts w:ascii="PT Astra Serif" w:hAnsi="PT Astra Serif"/>
          <w:sz w:val="28"/>
          <w:szCs w:val="28"/>
          <w:lang w:val="ru-RU"/>
        </w:rPr>
        <w:t>,  приобретённ</w:t>
      </w:r>
      <w:r>
        <w:rPr>
          <w:rFonts w:ascii="PT Astra Serif" w:hAnsi="PT Astra Serif"/>
          <w:sz w:val="28"/>
          <w:szCs w:val="28"/>
          <w:lang w:val="ru-RU"/>
        </w:rPr>
        <w:t>ый</w:t>
      </w:r>
      <w:r>
        <w:rPr>
          <w:rFonts w:ascii="PT Astra Serif" w:hAnsi="PT Astra Serif"/>
          <w:sz w:val="28"/>
          <w:szCs w:val="28"/>
          <w:lang w:val="ru-RU"/>
        </w:rPr>
        <w:t xml:space="preserve"> в целях замены крупного рогатого скота, больного или инфицированног</w:t>
      </w:r>
      <w:r>
        <w:rPr>
          <w:rFonts w:ascii="PT Astra Serif" w:hAnsi="PT Astra Serif"/>
          <w:sz w:val="28"/>
          <w:szCs w:val="28"/>
          <w:lang w:val="ru-RU"/>
        </w:rPr>
        <w:t xml:space="preserve">о лейкозом, по цене, не превышающей стоимость такого </w:t>
      </w:r>
      <w:r>
        <w:rPr>
          <w:rFonts w:ascii="PT Astra Serif" w:hAnsi="PT Astra Serif"/>
          <w:sz w:val="28"/>
          <w:szCs w:val="28"/>
          <w:lang w:val="ru-RU"/>
        </w:rPr>
        <w:t>крупного рогатого скота</w:t>
      </w:r>
      <w:r>
        <w:rPr>
          <w:rFonts w:ascii="PT Astra Serif" w:hAnsi="PT Astra Serif"/>
          <w:sz w:val="28"/>
          <w:szCs w:val="28"/>
          <w:lang w:val="ru-RU"/>
        </w:rPr>
        <w:t>, уменьшенной на сумму полученной субсидии, при этом с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тоимость крупного рогатого скота, передаваемого (реализуемого)                          в собственность одного члена сельскохо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зяйственного потребительского кооператива, не может превышать 30 процентов общей стоимости приобретаемого поголовья, возраст приобретаемого крупного рогатого скота                  не должен превышать 2 года</w:t>
      </w:r>
      <w:r>
        <w:rPr>
          <w:rFonts w:ascii="PT Astra Serif" w:hAnsi="PT Astra Serif"/>
          <w:sz w:val="28"/>
          <w:szCs w:val="28"/>
          <w:lang w:val="ru-RU"/>
        </w:rPr>
        <w:t xml:space="preserve"> (в случае получения заявителем субсидии в целях </w:t>
      </w:r>
      <w:r>
        <w:rPr>
          <w:rFonts w:ascii="PT Astra Serif" w:hAnsi="PT Astra Serif"/>
          <w:sz w:val="28"/>
          <w:szCs w:val="28"/>
          <w:lang w:val="ru-RU"/>
        </w:rPr>
        <w:t xml:space="preserve">возмещения части затрат, предусмотренных </w:t>
      </w:r>
      <w:r>
        <w:rPr>
          <w:rFonts w:ascii="PT Astra Serif" w:hAnsi="PT Astra Serif"/>
          <w:sz w:val="28"/>
          <w:szCs w:val="28"/>
          <w:lang w:val="ru-RU"/>
        </w:rPr>
        <w:t>подпунктом 2 пункта 4</w:t>
      </w:r>
      <w:r>
        <w:rPr>
          <w:rFonts w:ascii="PT Astra Serif" w:hAnsi="PT Astra Serif"/>
          <w:sz w:val="28"/>
          <w:szCs w:val="28"/>
          <w:lang w:val="ru-RU"/>
        </w:rPr>
        <w:t xml:space="preserve"> настоящих Правил);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20) заявитель обязан приобретать имуществ</w:t>
      </w:r>
      <w:r>
        <w:rPr>
          <w:rFonts w:ascii="PT Astra Serif" w:hAnsi="PT Astra Serif"/>
          <w:sz w:val="28"/>
          <w:szCs w:val="28"/>
          <w:lang w:val="ru-RU"/>
        </w:rPr>
        <w:t>о</w:t>
      </w:r>
      <w:r>
        <w:rPr>
          <w:rFonts w:ascii="PT Astra Serif" w:hAnsi="PT Astra Serif"/>
          <w:sz w:val="28"/>
          <w:szCs w:val="28"/>
          <w:lang w:val="ru-RU"/>
        </w:rPr>
        <w:t>, технику, оборудование                    и (или) мобильные торговые объект</w:t>
      </w:r>
      <w:r>
        <w:rPr>
          <w:rFonts w:ascii="PT Astra Serif" w:hAnsi="PT Astra Serif"/>
          <w:sz w:val="28"/>
          <w:szCs w:val="28"/>
          <w:lang w:val="ru-RU"/>
        </w:rPr>
        <w:t>ы</w:t>
      </w:r>
      <w:r>
        <w:rPr>
          <w:rFonts w:ascii="PT Astra Serif" w:hAnsi="PT Astra Serif"/>
          <w:sz w:val="28"/>
          <w:szCs w:val="28"/>
          <w:lang w:val="ru-RU"/>
        </w:rPr>
        <w:t xml:space="preserve">, указанные в </w:t>
      </w:r>
      <w:r>
        <w:rPr>
          <w:rFonts w:ascii="PT Astra Serif" w:hAnsi="PT Astra Serif"/>
          <w:sz w:val="28"/>
          <w:szCs w:val="28"/>
          <w:lang w:val="ru-RU"/>
        </w:rPr>
        <w:t>подпунктах 1-3 пункта 4</w:t>
      </w:r>
      <w:r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>
        <w:rPr>
          <w:rFonts w:ascii="PT Astra Serif" w:hAnsi="PT Astra Serif"/>
          <w:sz w:val="28"/>
          <w:szCs w:val="28"/>
          <w:lang w:val="ru-RU"/>
        </w:rPr>
        <w:t>их Правил</w:t>
      </w:r>
      <w:r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у лиц, не являющихся его членами (в том числе ассоциированны</w:t>
      </w:r>
      <w:r>
        <w:rPr>
          <w:rFonts w:ascii="PT Astra Serif" w:hAnsi="PT Astra Serif"/>
          <w:sz w:val="28"/>
          <w:szCs w:val="28"/>
          <w:lang w:val="ru-RU"/>
        </w:rPr>
        <w:t>ми</w:t>
      </w:r>
      <w:r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21) заявитель должен соблюдать ограничения, предусмотренные абзацем четвёртым пункта 5 Правил, утверждённых постановлением Правительства Российской Федерации;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22) заявитель обязан закупа</w:t>
      </w:r>
      <w:r>
        <w:rPr>
          <w:rFonts w:ascii="PT Astra Serif" w:hAnsi="PT Astra Serif"/>
          <w:sz w:val="28"/>
          <w:szCs w:val="28"/>
          <w:lang w:val="ru-RU"/>
        </w:rPr>
        <w:t>ть</w:t>
      </w:r>
      <w:r>
        <w:rPr>
          <w:rFonts w:ascii="PT Astra Serif" w:hAnsi="PT Astra Serif"/>
          <w:sz w:val="28"/>
          <w:szCs w:val="28"/>
        </w:rPr>
        <w:t xml:space="preserve"> у</w:t>
      </w:r>
      <w:r>
        <w:rPr>
          <w:rFonts w:ascii="PT Astra Serif" w:hAnsi="PT Astra Serif"/>
          <w:sz w:val="28"/>
          <w:szCs w:val="28"/>
        </w:rPr>
        <w:t xml:space="preserve"> одного члена сельскохозяйственного потребительского кооператива </w:t>
      </w:r>
      <w:r>
        <w:rPr>
          <w:rFonts w:ascii="PT Astra Serif" w:hAnsi="PT Astra Serif"/>
          <w:sz w:val="28"/>
          <w:szCs w:val="28"/>
          <w:lang w:val="ru-RU"/>
        </w:rPr>
        <w:t xml:space="preserve">сельскохозяйственную </w:t>
      </w:r>
      <w:r>
        <w:rPr>
          <w:rFonts w:ascii="PT Astra Serif" w:hAnsi="PT Astra Serif"/>
          <w:sz w:val="28"/>
          <w:szCs w:val="28"/>
        </w:rPr>
        <w:t>продукци</w:t>
      </w:r>
      <w:r>
        <w:rPr>
          <w:rFonts w:ascii="PT Astra Serif" w:hAnsi="PT Astra Serif"/>
          <w:sz w:val="28"/>
          <w:szCs w:val="28"/>
          <w:lang w:val="ru-RU"/>
        </w:rPr>
        <w:t>ю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ru-RU"/>
        </w:rPr>
        <w:t xml:space="preserve">объём которой </w:t>
      </w:r>
      <w:r>
        <w:rPr>
          <w:rFonts w:ascii="PT Astra Serif" w:hAnsi="PT Astra Serif"/>
          <w:sz w:val="28"/>
          <w:szCs w:val="28"/>
        </w:rPr>
        <w:t xml:space="preserve">не должен превышать 15 процентов всего </w:t>
      </w:r>
      <w:r>
        <w:rPr>
          <w:rFonts w:ascii="PT Astra Serif" w:hAnsi="PT Astra Serif"/>
          <w:sz w:val="28"/>
          <w:szCs w:val="28"/>
          <w:lang w:val="ru-RU"/>
        </w:rPr>
        <w:t xml:space="preserve">объёмасельскохозяйственной </w:t>
      </w:r>
      <w:r>
        <w:rPr>
          <w:rFonts w:ascii="PT Astra Serif" w:hAnsi="PT Astra Serif"/>
          <w:sz w:val="28"/>
          <w:szCs w:val="28"/>
        </w:rPr>
        <w:t>продукции в стоимостном выражении, закупленной указанным сельскохозяйственным п</w:t>
      </w:r>
      <w:r>
        <w:rPr>
          <w:rFonts w:ascii="PT Astra Serif" w:hAnsi="PT Astra Serif"/>
          <w:sz w:val="28"/>
          <w:szCs w:val="28"/>
        </w:rPr>
        <w:t xml:space="preserve">отребительским кооперативом у членов кооператива по итогам </w:t>
      </w:r>
      <w:r>
        <w:rPr>
          <w:rFonts w:ascii="PT Astra Serif" w:hAnsi="PT Astra Serif"/>
          <w:sz w:val="28"/>
          <w:szCs w:val="28"/>
          <w:lang w:val="ru-RU"/>
        </w:rPr>
        <w:t>отчётного</w:t>
      </w:r>
      <w:r>
        <w:rPr>
          <w:rFonts w:ascii="PT Astra Serif" w:hAnsi="PT Astra Serif"/>
          <w:sz w:val="28"/>
          <w:szCs w:val="28"/>
        </w:rPr>
        <w:t xml:space="preserve"> бухгалтерского периода (квартала) текущего финансового года, за который предоставляется возмещение части затрат                        </w:t>
      </w:r>
      <w:r>
        <w:rPr>
          <w:rFonts w:ascii="PT Astra Serif" w:hAnsi="PT Astra Serif"/>
          <w:sz w:val="28"/>
          <w:szCs w:val="28"/>
          <w:lang w:val="ru-RU"/>
        </w:rPr>
        <w:t>(в случае получения заявителем субсидии в целях возм</w:t>
      </w:r>
      <w:r>
        <w:rPr>
          <w:rFonts w:ascii="PT Astra Serif" w:hAnsi="PT Astra Serif"/>
          <w:sz w:val="28"/>
          <w:szCs w:val="28"/>
          <w:lang w:val="ru-RU"/>
        </w:rPr>
        <w:t xml:space="preserve">ещения части затрат, предусмотренных </w:t>
      </w:r>
      <w:r>
        <w:rPr>
          <w:rFonts w:ascii="PT Astra Serif" w:hAnsi="PT Astra Serif"/>
          <w:sz w:val="28"/>
          <w:szCs w:val="28"/>
          <w:lang w:val="ru-RU"/>
        </w:rPr>
        <w:t>подпунктом 4 пункта 4</w:t>
      </w:r>
      <w:r>
        <w:rPr>
          <w:rFonts w:ascii="PT Astra Serif" w:hAnsi="PT Astra Serif"/>
          <w:sz w:val="28"/>
          <w:szCs w:val="28"/>
          <w:lang w:val="ru-RU"/>
        </w:rPr>
        <w:t xml:space="preserve"> настоящих Правил)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д) в пункте 7: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подпункте 7 слова «1 и 2» заменить цифрами «1-3»;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подпункте 8 цифры «7-12» заменить цифрами «7-11»;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абзаце первом подпункта 11 цифру «3» заменить цифрой </w:t>
      </w:r>
      <w:r>
        <w:rPr>
          <w:rFonts w:ascii="PT Astra Serif" w:hAnsi="PT Astra Serif"/>
          <w:sz w:val="28"/>
          <w:szCs w:val="28"/>
          <w:lang w:val="ru-RU"/>
        </w:rPr>
        <w:t>«4»;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дополнить подпунктами 12-13 следующего содержания:</w:t>
      </w:r>
    </w:p>
    <w:p w:rsidR="006B3EC0" w:rsidRDefault="000926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«12) </w:t>
      </w:r>
      <w:r>
        <w:rPr>
          <w:rFonts w:ascii="PT Astra Serif" w:hAnsi="PT Astra Serif"/>
          <w:sz w:val="28"/>
          <w:szCs w:val="28"/>
        </w:rPr>
        <w:t>для получения субсидии, предоставляемой заявителю в целях возмещения части затрат, предусмотренных подпунктом</w:t>
      </w:r>
      <w:r>
        <w:rPr>
          <w:rFonts w:ascii="PT Astra Serif" w:hAnsi="PT Astra Serif"/>
          <w:sz w:val="28"/>
          <w:szCs w:val="28"/>
          <w:lang w:val="ru-RU"/>
        </w:rPr>
        <w:t xml:space="preserve"> 2 </w:t>
      </w:r>
      <w:r>
        <w:rPr>
          <w:rFonts w:ascii="PT Astra Serif" w:hAnsi="PT Astra Serif"/>
          <w:sz w:val="28"/>
          <w:szCs w:val="28"/>
        </w:rPr>
        <w:t>пункта 4 настоящих Правил, заявитель должен дополнительно представить в Министерств</w:t>
      </w:r>
      <w:r>
        <w:rPr>
          <w:rFonts w:ascii="PT Astra Serif" w:hAnsi="PT Astra Serif"/>
          <w:sz w:val="28"/>
          <w:szCs w:val="28"/>
        </w:rPr>
        <w:t>о следующие документы (копии документов):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>
        <w:rPr>
          <w:rFonts w:ascii="PT Astra Serif" w:hAnsi="PT Astra Serif"/>
          <w:sz w:val="28"/>
          <w:szCs w:val="28"/>
          <w:lang w:val="ru-RU"/>
        </w:rPr>
        <w:t xml:space="preserve">выписку из протокола общего собрания членов сельскохозяйственного потребительского кооператива, на котором было принято решение                              о приобретении </w:t>
      </w:r>
      <w:r>
        <w:rPr>
          <w:rFonts w:ascii="PT Astra Serif" w:hAnsi="PT Astra Serif"/>
          <w:sz w:val="28"/>
          <w:szCs w:val="28"/>
          <w:lang w:val="ru-RU"/>
        </w:rPr>
        <w:t>крупного рогатого скота</w:t>
      </w:r>
      <w:r>
        <w:rPr>
          <w:rFonts w:ascii="PT Astra Serif" w:hAnsi="PT Astra Serif"/>
          <w:sz w:val="28"/>
          <w:szCs w:val="28"/>
          <w:lang w:val="ru-RU"/>
        </w:rPr>
        <w:t xml:space="preserve"> в целях замены </w:t>
      </w:r>
      <w:r>
        <w:rPr>
          <w:rFonts w:ascii="PT Astra Serif" w:hAnsi="PT Astra Serif"/>
          <w:sz w:val="28"/>
          <w:szCs w:val="28"/>
          <w:lang w:val="ru-RU"/>
        </w:rPr>
        <w:t xml:space="preserve">крупного рогатого скота, больного или инфицированного лейкозом, </w:t>
      </w:r>
      <w:r>
        <w:rPr>
          <w:rFonts w:ascii="PT Astra Serif" w:hAnsi="PT Astra Serif"/>
          <w:sz w:val="28"/>
          <w:szCs w:val="28"/>
        </w:rPr>
        <w:t xml:space="preserve">а также документы, подтверждающие согласие членов сельскохозяйственного потребительского кооператива, которым передается (реализуется) данное </w:t>
      </w:r>
      <w:r>
        <w:rPr>
          <w:rFonts w:ascii="PT Astra Serif" w:hAnsi="PT Astra Serif"/>
          <w:sz w:val="28"/>
          <w:szCs w:val="28"/>
          <w:lang w:val="ru-RU"/>
        </w:rPr>
        <w:t>крупный рогатый скот</w:t>
      </w:r>
      <w:r>
        <w:rPr>
          <w:rFonts w:ascii="PT Astra Serif" w:hAnsi="PT Astra Serif"/>
          <w:sz w:val="28"/>
          <w:szCs w:val="28"/>
        </w:rPr>
        <w:t>, на его передачу (реализацию)</w:t>
      </w:r>
      <w:r>
        <w:rPr>
          <w:rFonts w:ascii="PT Astra Serif" w:hAnsi="PT Astra Serif"/>
          <w:sz w:val="28"/>
          <w:szCs w:val="28"/>
        </w:rPr>
        <w:t>;</w:t>
      </w:r>
    </w:p>
    <w:p w:rsidR="006B3EC0" w:rsidRDefault="0009266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б) реестр членов сельскохозяйственного потребительского кооператива, получивших от заявителя </w:t>
      </w:r>
      <w:r>
        <w:rPr>
          <w:rFonts w:ascii="PT Astra Serif" w:hAnsi="PT Astra Serif"/>
          <w:sz w:val="28"/>
          <w:szCs w:val="28"/>
          <w:lang w:val="ru-RU"/>
        </w:rPr>
        <w:t>крупный рогатый скот, приобретённый</w:t>
      </w:r>
      <w:r>
        <w:rPr>
          <w:rFonts w:ascii="PT Astra Serif" w:hAnsi="PT Astra Serif"/>
          <w:sz w:val="28"/>
          <w:szCs w:val="28"/>
          <w:lang w:val="ru-RU"/>
        </w:rPr>
        <w:t xml:space="preserve"> в целях замены крупного рогатого скота, больного или инфицированного лейкозом,</w:t>
      </w:r>
      <w:r>
        <w:rPr>
          <w:rFonts w:ascii="PT Astra Serif" w:hAnsi="PT Astra Serif"/>
          <w:sz w:val="28"/>
          <w:szCs w:val="28"/>
        </w:rPr>
        <w:t xml:space="preserve">                по форме, </w:t>
      </w:r>
      <w:r>
        <w:rPr>
          <w:rFonts w:ascii="PT Astra Serif" w:hAnsi="PT Astra Serif"/>
          <w:sz w:val="28"/>
          <w:szCs w:val="28"/>
          <w:lang w:val="ru-RU"/>
        </w:rPr>
        <w:t>утверждённой</w:t>
      </w:r>
      <w:r>
        <w:rPr>
          <w:rFonts w:ascii="PT Astra Serif" w:hAnsi="PT Astra Serif"/>
          <w:sz w:val="28"/>
          <w:szCs w:val="28"/>
        </w:rPr>
        <w:t xml:space="preserve"> правовым</w:t>
      </w:r>
      <w:r>
        <w:rPr>
          <w:rFonts w:ascii="PT Astra Serif" w:hAnsi="PT Astra Serif"/>
          <w:sz w:val="28"/>
          <w:szCs w:val="28"/>
        </w:rPr>
        <w:t xml:space="preserve"> актом Министерства;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в) документы, подтверждающие передачу (реализацию) заявителем </w:t>
      </w:r>
      <w:r>
        <w:rPr>
          <w:rFonts w:ascii="PT Astra Serif" w:hAnsi="PT Astra Serif"/>
          <w:sz w:val="28"/>
          <w:szCs w:val="28"/>
          <w:lang w:val="ru-RU"/>
        </w:rPr>
        <w:t>крупного рогатого скота, приобретённого</w:t>
      </w:r>
      <w:r>
        <w:rPr>
          <w:rFonts w:ascii="PT Astra Serif" w:hAnsi="PT Astra Serif"/>
          <w:sz w:val="28"/>
          <w:szCs w:val="28"/>
          <w:lang w:val="ru-RU"/>
        </w:rPr>
        <w:t xml:space="preserve"> в целях замены крупного рогатого скота, больного или инфицированного лейкозом</w:t>
      </w:r>
      <w:r>
        <w:rPr>
          <w:rFonts w:ascii="PT Astra Serif" w:hAnsi="PT Astra Serif"/>
          <w:sz w:val="28"/>
          <w:szCs w:val="28"/>
        </w:rPr>
        <w:t xml:space="preserve">, в соответствии с перечнем, </w:t>
      </w:r>
      <w:r>
        <w:rPr>
          <w:rFonts w:ascii="PT Astra Serif" w:hAnsi="PT Astra Serif"/>
          <w:sz w:val="28"/>
          <w:szCs w:val="28"/>
          <w:lang w:val="ru-RU"/>
        </w:rPr>
        <w:t>утверждённым</w:t>
      </w:r>
      <w:r>
        <w:rPr>
          <w:rFonts w:ascii="PT Astra Serif" w:hAnsi="PT Astra Serif"/>
          <w:sz w:val="28"/>
          <w:szCs w:val="28"/>
        </w:rPr>
        <w:t xml:space="preserve"> правовым актом Министерства;</w:t>
      </w:r>
      <w:r>
        <w:rPr>
          <w:rFonts w:ascii="PT Astra Serif" w:hAnsi="PT Astra Serif"/>
          <w:sz w:val="28"/>
          <w:szCs w:val="28"/>
          <w:lang w:val="ru-RU"/>
        </w:rPr>
        <w:t>»;</w:t>
      </w:r>
    </w:p>
    <w:p w:rsidR="006B3EC0" w:rsidRDefault="0009266A">
      <w:pPr>
        <w:ind w:firstLine="709"/>
        <w:jc w:val="both"/>
        <w:rPr>
          <w:highlight w:val="red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13) </w:t>
      </w:r>
      <w:r>
        <w:rPr>
          <w:rFonts w:ascii="PT Astra Serif" w:hAnsi="PT Astra Serif"/>
          <w:sz w:val="28"/>
          <w:szCs w:val="28"/>
        </w:rPr>
        <w:t>копию уведомления об использовании права на освобождение                      от исполнения обязанностей налогоплательщика, связанных с исчислением                  и уплатой налога на добавленную стоимость, на дату осущ</w:t>
      </w:r>
      <w:r>
        <w:rPr>
          <w:rFonts w:ascii="PT Astra Serif" w:hAnsi="PT Astra Serif"/>
          <w:sz w:val="28"/>
          <w:szCs w:val="28"/>
        </w:rPr>
        <w:t xml:space="preserve">ествления соответствующих затрат, направленного заявителем в налоговый орган                      по месту </w:t>
      </w:r>
      <w:r>
        <w:rPr>
          <w:rFonts w:ascii="PT Astra Serif" w:hAnsi="PT Astra Serif"/>
          <w:sz w:val="28"/>
          <w:szCs w:val="28"/>
          <w:lang w:val="ru-RU"/>
        </w:rPr>
        <w:t>учёта</w:t>
      </w:r>
      <w:r>
        <w:rPr>
          <w:rFonts w:ascii="PT Astra Serif" w:hAnsi="PT Astra Serif"/>
          <w:sz w:val="28"/>
          <w:szCs w:val="28"/>
        </w:rPr>
        <w:t xml:space="preserve"> заявителя и имеющего отметку налогового органа о его получении, заверенную заявителем (представляется в случае использования заявителем указанн</w:t>
      </w:r>
      <w:r>
        <w:rPr>
          <w:rFonts w:ascii="PT Astra Serif" w:hAnsi="PT Astra Serif"/>
          <w:sz w:val="28"/>
          <w:szCs w:val="28"/>
        </w:rPr>
        <w:t>ого права).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»;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е) в абзаце втором пункта 9 цифру «3» заменить цифрой «4»;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ж) в пункте 11:  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в подпункте 1 слова «условию о сроке эксплуатации, установленному подпунктом 2 пункта 4 настоящих Правил» заменить словами «перечню, утверждённому нормативным правов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ым актом Министерства, а также условию                о сроке эксплуатации, установленному подпунктом 18 пункта 6 настоящих Правил»;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в подпунктах «б» и «в» подпункта 5 цифру «2» заменить цифрой «3»;</w:t>
      </w:r>
    </w:p>
    <w:p w:rsidR="006B3EC0" w:rsidRDefault="0009266A">
      <w:pPr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val="ru-RU" w:eastAsia="en-US"/>
        </w:rPr>
        <w:t>з) в подпункте 7 пункта 12 слова «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условию о сроке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эксплуатации, установленному подпунктом 2 пункта 4 настоящих Правил</w:t>
      </w:r>
      <w:r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» заменить словами 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«перечню, утверждённому нормативным правовым актом Министерства, а также условию о сроке эксплуатации, установленному подпунктом 18 пункта 6 настоящих Правил.»;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и) подпун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кт 2 пункта 16 дополнить словами «, на возмещение части затрат, понесённых в году, предшествующем году подачи заявления о предоставлении субсидии»;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к) пункт 17</w:t>
      </w:r>
      <w:r>
        <w:rPr>
          <w:rFonts w:ascii="PT Astra Serif" w:eastAsia="Calibri" w:hAnsi="PT Astra Serif" w:cs="PT Astra Serif"/>
          <w:spacing w:val="-4"/>
          <w:sz w:val="28"/>
          <w:szCs w:val="28"/>
          <w:vertAlign w:val="superscript"/>
          <w:lang w:val="ru-RU" w:eastAsia="en-US"/>
        </w:rPr>
        <w:t>1</w:t>
      </w: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 xml:space="preserve"> изложить в следующей редакции: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PT Astra Serif"/>
          <w:spacing w:val="-4"/>
          <w:sz w:val="28"/>
          <w:szCs w:val="28"/>
          <w:lang w:val="ru-RU" w:eastAsia="en-US"/>
        </w:rPr>
        <w:t>«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17</w:t>
      </w:r>
      <w:r>
        <w:rPr>
          <w:rFonts w:ascii="PT Astra Serif" w:eastAsia="Calibri" w:hAnsi="PT Astra Serif" w:cs="Times New Roman"/>
          <w:spacing w:val="-4"/>
          <w:sz w:val="28"/>
          <w:szCs w:val="28"/>
          <w:vertAlign w:val="superscript"/>
          <w:lang w:val="ru-RU" w:eastAsia="en-US"/>
        </w:rPr>
        <w:t>1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. Результатом предоставления субсидии является достижение по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лучателем субсидии планового значения показателя «Количество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рмерские) хозяйства, в году предоставления государственной поддержки».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Плановым значением результата предоставления субсидии является приём не менее одного члена сельскохозяйственного потребительского кооператива из числа субъектов малого и среднего 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предпринимательства, включая личные подсобные хозяйства и крестьянские (фермерские) хозяйства, в году предоставления государственной поддержки после даты принятия решения о предоставлении субсидии на каждые 50 тыс. рублей объёма предоставленной субсидии, н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о не менее одного члена сельскохозяйственного потребительского кооператива.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Плановое значение результата предоставления субсидии устанавливается Министерством в соглашении о предоставлении субсидии.»;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л) в пункте 17</w:t>
      </w:r>
      <w:r>
        <w:rPr>
          <w:rFonts w:ascii="PT Astra Serif" w:eastAsia="Calibri" w:hAnsi="PT Astra Serif" w:cs="Times New Roman"/>
          <w:spacing w:val="-4"/>
          <w:sz w:val="28"/>
          <w:szCs w:val="28"/>
          <w:vertAlign w:val="superscript"/>
          <w:lang w:val="ru-RU" w:eastAsia="en-US"/>
        </w:rPr>
        <w:t>2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 цифру «20» заменить цифрой «15»;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м) в п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ункте 18: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в абзацах четвёртом и пятом цифру «2» заменить цифрой «3»;</w:t>
      </w:r>
    </w:p>
    <w:p w:rsidR="006B3EC0" w:rsidRDefault="0009266A">
      <w:pPr>
        <w:ind w:firstLine="709"/>
        <w:jc w:val="both"/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абзац седьмой изложить в следующей редакции: </w:t>
      </w:r>
    </w:p>
    <w:p w:rsidR="006B3EC0" w:rsidRDefault="0009266A">
      <w:pPr>
        <w:ind w:firstLine="709"/>
        <w:jc w:val="both"/>
      </w:pP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>«В случае недостижения получателем субсидии планового значения  результата предоставления субсидии, указанного в пункте 17</w:t>
      </w:r>
      <w:r>
        <w:rPr>
          <w:rFonts w:ascii="PT Astra Serif" w:eastAsia="Calibri" w:hAnsi="PT Astra Serif" w:cs="Times New Roman"/>
          <w:spacing w:val="-4"/>
          <w:sz w:val="28"/>
          <w:szCs w:val="28"/>
          <w:vertAlign w:val="superscript"/>
          <w:lang w:val="ru-RU" w:eastAsia="en-US"/>
        </w:rPr>
        <w:t>1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 настоящих Правил,</w:t>
      </w:r>
      <w:r>
        <w:rPr>
          <w:rFonts w:ascii="PT Astra Serif" w:eastAsia="Calibri" w:hAnsi="PT Astra Serif" w:cs="Times New Roman"/>
          <w:spacing w:val="-4"/>
          <w:sz w:val="28"/>
          <w:szCs w:val="28"/>
          <w:lang w:val="ru-RU" w:eastAsia="en-US"/>
        </w:rPr>
        <w:t xml:space="preserve"> перечисленная ему субсидия подлежит возврату в областной бюджет Ульяновской области в объёме, рассчитанном по формуле:».</w:t>
      </w:r>
    </w:p>
    <w:p w:rsidR="006B3EC0" w:rsidRDefault="0009266A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/>
          <w:sz w:val="28"/>
          <w:szCs w:val="28"/>
          <w:lang w:val="ru-RU" w:eastAsia="en-US"/>
        </w:rPr>
        <w:t>2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3EC0" w:rsidRDefault="006B3EC0">
      <w:pPr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B3EC0" w:rsidRDefault="0009266A">
      <w:pPr>
        <w:spacing w:line="235" w:lineRule="auto"/>
        <w:rPr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6B3EC0" w:rsidRDefault="0009266A">
      <w:pPr>
        <w:tabs>
          <w:tab w:val="left" w:pos="7797"/>
        </w:tabs>
        <w:spacing w:line="235" w:lineRule="auto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</w:rPr>
        <w:t>А.А.Смекалин</w:t>
      </w:r>
    </w:p>
    <w:sectPr w:rsidR="006B3EC0" w:rsidSect="006B3EC0">
      <w:headerReference w:type="default" r:id="rId11"/>
      <w:pgSz w:w="11906" w:h="16838"/>
      <w:pgMar w:top="1739" w:right="567" w:bottom="1134" w:left="1701" w:header="113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6A" w:rsidRDefault="0009266A" w:rsidP="006B3EC0">
      <w:r>
        <w:separator/>
      </w:r>
    </w:p>
  </w:endnote>
  <w:endnote w:type="continuationSeparator" w:id="1">
    <w:p w:rsidR="0009266A" w:rsidRDefault="0009266A" w:rsidP="006B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6A" w:rsidRDefault="0009266A" w:rsidP="006B3EC0">
      <w:r>
        <w:separator/>
      </w:r>
    </w:p>
  </w:footnote>
  <w:footnote w:type="continuationSeparator" w:id="1">
    <w:p w:rsidR="0009266A" w:rsidRDefault="0009266A" w:rsidP="006B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C0" w:rsidRDefault="006B3EC0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9266A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6E49BE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C0" w:rsidRDefault="0009266A">
    <w:pPr>
      <w:pStyle w:val="FORMATTEXT"/>
      <w:tabs>
        <w:tab w:val="left" w:pos="1365"/>
        <w:tab w:val="right" w:pos="9639"/>
      </w:tabs>
      <w:jc w:val="right"/>
    </w:pPr>
    <w:r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C0" w:rsidRDefault="006B3EC0">
    <w:pPr>
      <w:jc w:val="center"/>
      <w:rPr>
        <w:rFonts w:ascii="PT Astra Serif" w:hAnsi="PT Astra Serif"/>
        <w:sz w:val="28"/>
        <w:szCs w:val="28"/>
      </w:rPr>
    </w:pPr>
  </w:p>
  <w:p w:rsidR="006B3EC0" w:rsidRDefault="006B3EC0">
    <w:pPr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9266A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09266A">
      <w:rPr>
        <w:rFonts w:ascii="PT Astra Serif" w:hAnsi="PT Astra Serif"/>
        <w:sz w:val="28"/>
        <w:szCs w:val="28"/>
      </w:rPr>
      <w:t>15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C0" w:rsidRDefault="006B3EC0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9266A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09266A">
      <w:rPr>
        <w:rFonts w:ascii="PT Astra Serif" w:hAnsi="PT Astra Serif"/>
        <w:sz w:val="28"/>
        <w:szCs w:val="28"/>
      </w:rPr>
      <w:t>21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6391"/>
    <w:multiLevelType w:val="multilevel"/>
    <w:tmpl w:val="D9E81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3EC0"/>
    <w:rsid w:val="0009266A"/>
    <w:rsid w:val="006B3EC0"/>
    <w:rsid w:val="006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EC0"/>
    <w:pPr>
      <w:widowControl w:val="0"/>
    </w:pPr>
    <w:rPr>
      <w:rFonts w:asciiTheme="minorHAnsi" w:eastAsiaTheme="minorEastAsia" w:hAnsiTheme="minorHAnsi" w:cstheme="minorBidi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qFormat/>
    <w:rsid w:val="006B3EC0"/>
    <w:pPr>
      <w:spacing w:beforeAutospacing="1" w:afterAutospacing="1"/>
    </w:pPr>
    <w:rPr>
      <w:rFonts w:ascii="SimSun" w:eastAsia="SimSun" w:hAnsi="SimSu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3"/>
    <w:next w:val="a4"/>
    <w:qFormat/>
    <w:rsid w:val="006B3EC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6B3EC0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-">
    <w:name w:val="Интернет-ссылка"/>
    <w:rsid w:val="006B3EC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B3E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3EC0"/>
    <w:pPr>
      <w:spacing w:after="140" w:line="276" w:lineRule="auto"/>
    </w:pPr>
  </w:style>
  <w:style w:type="paragraph" w:styleId="a5">
    <w:name w:val="List"/>
    <w:basedOn w:val="a4"/>
    <w:rsid w:val="006B3EC0"/>
    <w:rPr>
      <w:rFonts w:cs="Arial"/>
    </w:rPr>
  </w:style>
  <w:style w:type="paragraph" w:customStyle="1" w:styleId="Caption">
    <w:name w:val="Caption"/>
    <w:basedOn w:val="a"/>
    <w:qFormat/>
    <w:rsid w:val="006B3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3EC0"/>
    <w:pPr>
      <w:suppressLineNumbers/>
    </w:pPr>
    <w:rPr>
      <w:rFonts w:cs="Arial"/>
    </w:rPr>
  </w:style>
  <w:style w:type="paragraph" w:styleId="a7">
    <w:name w:val="Title"/>
    <w:basedOn w:val="a"/>
    <w:uiPriority w:val="99"/>
    <w:qFormat/>
    <w:rsid w:val="006B3EC0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.FORMATTEXT"/>
    <w:uiPriority w:val="99"/>
    <w:qFormat/>
    <w:rsid w:val="006B3EC0"/>
    <w:pPr>
      <w:widowControl w:val="0"/>
    </w:pPr>
    <w:rPr>
      <w:rFonts w:eastAsia="Times New Roman"/>
      <w:sz w:val="24"/>
      <w:szCs w:val="24"/>
      <w:lang w:eastAsia="ru-RU" w:bidi="ar-SA"/>
    </w:rPr>
  </w:style>
  <w:style w:type="paragraph" w:customStyle="1" w:styleId="a8">
    <w:name w:val="Верхний и нижний колонтитулы"/>
    <w:basedOn w:val="a"/>
    <w:qFormat/>
    <w:rsid w:val="006B3EC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8"/>
    <w:rsid w:val="006B3EC0"/>
  </w:style>
  <w:style w:type="paragraph" w:customStyle="1" w:styleId="ConsPlusNormal">
    <w:name w:val="ConsPlusNormal"/>
    <w:qFormat/>
    <w:rsid w:val="006B3EC0"/>
    <w:pPr>
      <w:widowControl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6B3EC0"/>
    <w:pPr>
      <w:widowControl w:val="0"/>
    </w:pPr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7651</Words>
  <Characters>43614</Characters>
  <Application>Microsoft Office Word</Application>
  <DocSecurity>0</DocSecurity>
  <Lines>363</Lines>
  <Paragraphs>102</Paragraphs>
  <ScaleCrop>false</ScaleCrop>
  <Company>КонсультантПлюс Версия 4018.00.70</Company>
  <LinksUpToDate>false</LinksUpToDate>
  <CharactersWithSpaces>51163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18.12.2019)"О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holod</dc:creator>
  <cp:lastModifiedBy>Olga Brenduk</cp:lastModifiedBy>
  <cp:revision>2</cp:revision>
  <cp:lastPrinted>2020-01-23T14:35:00Z</cp:lastPrinted>
  <dcterms:created xsi:type="dcterms:W3CDTF">2020-01-30T06:42:00Z</dcterms:created>
  <dcterms:modified xsi:type="dcterms:W3CDTF">2020-01-30T06:42:00Z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Security">
    <vt:i4>0</vt:i4>
  </property>
  <property fmtid="{D5CDD505-2E9C-101B-9397-08002B2CF9AE}" pid="4" name="KSOProductBuildVer">
    <vt:lpwstr>1049-11.2.0.8970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