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0" w:type="auto"/>
        <w:tblLook w:val="01E0"/>
      </w:tblPr>
      <w:tblGrid>
        <w:gridCol w:w="4786"/>
        <w:gridCol w:w="4784"/>
      </w:tblGrid>
      <w:tr w:rsidR="003C3FA9" w:rsidRPr="00BB238E" w:rsidTr="003C3FA9">
        <w:trPr>
          <w:trHeight w:val="567"/>
        </w:trPr>
        <w:tc>
          <w:tcPr>
            <w:tcW w:w="9571" w:type="dxa"/>
            <w:gridSpan w:val="2"/>
            <w:vAlign w:val="center"/>
          </w:tcPr>
          <w:p w:rsidR="003C3FA9" w:rsidRPr="00BB238E" w:rsidRDefault="003C3FA9" w:rsidP="00F36AE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38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C3FA9" w:rsidRPr="00BB238E" w:rsidTr="003C3FA9">
        <w:trPr>
          <w:trHeight w:val="567"/>
        </w:trPr>
        <w:tc>
          <w:tcPr>
            <w:tcW w:w="9571" w:type="dxa"/>
            <w:gridSpan w:val="2"/>
            <w:vAlign w:val="center"/>
          </w:tcPr>
          <w:p w:rsidR="003C3FA9" w:rsidRPr="00BB238E" w:rsidRDefault="003C3FA9" w:rsidP="00F36AE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38E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3C3FA9" w:rsidRPr="00BB238E" w:rsidTr="003C3FA9">
        <w:trPr>
          <w:trHeight w:val="1134"/>
        </w:trPr>
        <w:tc>
          <w:tcPr>
            <w:tcW w:w="4786" w:type="dxa"/>
            <w:vAlign w:val="bottom"/>
          </w:tcPr>
          <w:p w:rsidR="003C3FA9" w:rsidRPr="00BB238E" w:rsidRDefault="003C3FA9" w:rsidP="00F36AE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5" w:type="dxa"/>
            <w:vAlign w:val="bottom"/>
          </w:tcPr>
          <w:p w:rsidR="003C3FA9" w:rsidRPr="00BB238E" w:rsidRDefault="003C3FA9" w:rsidP="00F36AE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C3FA9" w:rsidRPr="00BB238E" w:rsidRDefault="003C3FA9" w:rsidP="003C3FA9">
      <w:pPr>
        <w:widowControl w:val="0"/>
        <w:suppressAutoHyphens/>
        <w:jc w:val="right"/>
        <w:rPr>
          <w:rFonts w:ascii="PT Astra Serif" w:hAnsi="PT Astra Serif"/>
          <w:b/>
          <w:sz w:val="28"/>
          <w:szCs w:val="28"/>
        </w:rPr>
      </w:pPr>
      <w:r w:rsidRPr="00BB238E">
        <w:rPr>
          <w:rFonts w:ascii="PT Astra Serif" w:hAnsi="PT Astra Serif"/>
          <w:b/>
          <w:sz w:val="28"/>
          <w:szCs w:val="28"/>
        </w:rPr>
        <w:t>ПРОЕКТ</w:t>
      </w:r>
    </w:p>
    <w:p w:rsidR="00BB238E" w:rsidRPr="00BB238E" w:rsidRDefault="00BB238E" w:rsidP="004C542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B238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92256">
        <w:rPr>
          <w:rFonts w:ascii="PT Astra Serif" w:hAnsi="PT Astra Serif"/>
          <w:b/>
          <w:bCs/>
          <w:sz w:val="28"/>
          <w:szCs w:val="28"/>
        </w:rPr>
        <w:t>й</w:t>
      </w:r>
      <w:r w:rsidRPr="00BB238E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</w:p>
    <w:p w:rsidR="00AF4908" w:rsidRPr="00BB238E" w:rsidRDefault="00BB238E" w:rsidP="004C542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B238E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15.09.2017 № 445-П</w:t>
      </w:r>
    </w:p>
    <w:p w:rsidR="00514671" w:rsidRPr="00BB238E" w:rsidRDefault="00514671" w:rsidP="008A77CD">
      <w:pPr>
        <w:jc w:val="center"/>
        <w:rPr>
          <w:rFonts w:ascii="PT Astra Serif" w:hAnsi="PT Astra Serif"/>
          <w:sz w:val="28"/>
          <w:szCs w:val="28"/>
        </w:rPr>
      </w:pPr>
    </w:p>
    <w:p w:rsidR="003C3FA9" w:rsidRPr="00BB238E" w:rsidRDefault="003C3FA9" w:rsidP="003C3FA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BB238E" w:rsidRDefault="00692256" w:rsidP="003C3F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B238E" w:rsidRPr="00BB238E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Порядок</w:t>
      </w:r>
      <w:r w:rsidR="00BB238E" w:rsidRPr="00BB238E">
        <w:rPr>
          <w:rFonts w:ascii="PT Astra Serif" w:hAnsi="PT Astra Serif"/>
          <w:sz w:val="28"/>
          <w:szCs w:val="28"/>
        </w:rPr>
        <w:t xml:space="preserve">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, утверждённый </w:t>
      </w:r>
      <w:r w:rsidRPr="00BB238E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BB238E">
        <w:rPr>
          <w:rFonts w:ascii="PT Astra Serif" w:hAnsi="PT Astra Serif"/>
          <w:sz w:val="28"/>
          <w:szCs w:val="28"/>
        </w:rPr>
        <w:t xml:space="preserve"> Правительства Ульяновской</w:t>
      </w:r>
      <w:r>
        <w:rPr>
          <w:rFonts w:ascii="PT Astra Serif" w:hAnsi="PT Astra Serif"/>
          <w:sz w:val="28"/>
          <w:szCs w:val="28"/>
        </w:rPr>
        <w:t xml:space="preserve"> области от 15.09.2017 </w:t>
      </w:r>
      <w:r w:rsidR="00444038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445-П «</w:t>
      </w:r>
      <w:r w:rsidRPr="00BB238E">
        <w:rPr>
          <w:rFonts w:ascii="PT Astra Serif" w:hAnsi="PT Astra Serif"/>
          <w:sz w:val="28"/>
          <w:szCs w:val="28"/>
        </w:rPr>
        <w:t>Об утверждении</w:t>
      </w:r>
      <w:r>
        <w:rPr>
          <w:rFonts w:ascii="PT Astra Serif" w:hAnsi="PT Astra Serif"/>
          <w:sz w:val="28"/>
          <w:szCs w:val="28"/>
        </w:rPr>
        <w:t>Порядка</w:t>
      </w:r>
      <w:r w:rsidRPr="00BB238E">
        <w:rPr>
          <w:rFonts w:ascii="PT Astra Serif" w:hAnsi="PT Astra Serif"/>
          <w:sz w:val="28"/>
          <w:szCs w:val="28"/>
        </w:rPr>
        <w:t xml:space="preserve">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утратившими силу отдельных нормативных правовых актов 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BB238E" w:rsidRPr="00BB238E">
        <w:rPr>
          <w:rFonts w:ascii="PT Astra Serif" w:hAnsi="PT Astra Serif"/>
          <w:color w:val="000000"/>
          <w:sz w:val="28"/>
          <w:szCs w:val="28"/>
        </w:rPr>
        <w:t>следующие изменения:</w:t>
      </w:r>
    </w:p>
    <w:p w:rsidR="009F422E" w:rsidRPr="0086139A" w:rsidRDefault="00CB37BA" w:rsidP="009F42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9F422E" w:rsidRPr="0086139A">
        <w:rPr>
          <w:rFonts w:ascii="PT Astra Serif" w:hAnsi="PT Astra Serif"/>
          <w:color w:val="000000"/>
          <w:sz w:val="28"/>
          <w:szCs w:val="28"/>
        </w:rPr>
        <w:t>пункт 5 изложить в следующей редакции:</w:t>
      </w:r>
    </w:p>
    <w:p w:rsidR="009F422E" w:rsidRPr="0086139A" w:rsidRDefault="009F422E" w:rsidP="009F42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139A">
        <w:rPr>
          <w:rFonts w:ascii="PT Astra Serif" w:hAnsi="PT Astra Serif"/>
          <w:bCs/>
          <w:sz w:val="28"/>
          <w:szCs w:val="28"/>
        </w:rPr>
        <w:t>«5. Содержание, сроки и последовательность выполнения административных процедур при осуществлении регионального государственного надзора за обеспечением сохранности автомобильных дорог устанавливаются административным регламентом осуществлени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86139A">
        <w:rPr>
          <w:rFonts w:ascii="PT Astra Serif" w:hAnsi="PT Astra Serif"/>
          <w:bCs/>
          <w:sz w:val="28"/>
          <w:szCs w:val="28"/>
        </w:rPr>
        <w:t xml:space="preserve"> регионального государственного надзора за обеспечением сохранности автомобильных дорог, утвержд</w:t>
      </w:r>
      <w:r>
        <w:rPr>
          <w:rFonts w:ascii="PT Astra Serif" w:hAnsi="PT Astra Serif"/>
          <w:bCs/>
          <w:sz w:val="28"/>
          <w:szCs w:val="28"/>
        </w:rPr>
        <w:t>ё</w:t>
      </w:r>
      <w:r w:rsidRPr="0086139A">
        <w:rPr>
          <w:rFonts w:ascii="PT Astra Serif" w:hAnsi="PT Astra Serif"/>
          <w:bCs/>
          <w:sz w:val="28"/>
          <w:szCs w:val="28"/>
        </w:rPr>
        <w:t>нным приказом Министерства.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9F422E" w:rsidRPr="0086139A" w:rsidRDefault="009F422E" w:rsidP="009F42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Pr="0086139A">
        <w:rPr>
          <w:rFonts w:ascii="PT Astra Serif" w:hAnsi="PT Astra Serif"/>
          <w:color w:val="000000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</w:t>
      </w:r>
      <w:bookmarkStart w:id="0" w:name="_GoBack"/>
      <w:bookmarkEnd w:id="0"/>
      <w:r w:rsidRPr="0086139A">
        <w:rPr>
          <w:rFonts w:ascii="PT Astra Serif" w:hAnsi="PT Astra Serif"/>
          <w:color w:val="000000"/>
          <w:sz w:val="28"/>
          <w:szCs w:val="28"/>
        </w:rPr>
        <w:t xml:space="preserve"> подпункте 3 пункта 11</w:t>
      </w:r>
      <w:r>
        <w:rPr>
          <w:rFonts w:ascii="PT Astra Serif" w:hAnsi="PT Astra Serif"/>
          <w:color w:val="000000"/>
          <w:sz w:val="28"/>
          <w:szCs w:val="28"/>
        </w:rPr>
        <w:t>, пункте 12</w:t>
      </w:r>
      <w:r w:rsidRPr="0086139A">
        <w:rPr>
          <w:rFonts w:ascii="PT Astra Serif" w:hAnsi="PT Astra Serif"/>
          <w:color w:val="000000"/>
          <w:sz w:val="28"/>
          <w:szCs w:val="28"/>
        </w:rPr>
        <w:t xml:space="preserve"> слова «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6139A">
        <w:rPr>
          <w:rFonts w:ascii="PT Astra Serif" w:hAnsi="PT Astra Serif"/>
          <w:color w:val="000000"/>
          <w:sz w:val="28"/>
          <w:szCs w:val="28"/>
        </w:rPr>
        <w:t>строительства, жилищно-коммунального комплекса» исключить;</w:t>
      </w:r>
    </w:p>
    <w:p w:rsidR="003C3FA9" w:rsidRPr="00BB238E" w:rsidRDefault="00EA5262" w:rsidP="009F42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CB37BA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="00692256">
        <w:rPr>
          <w:rFonts w:ascii="PT Astra Serif" w:hAnsi="PT Astra Serif"/>
          <w:color w:val="000000"/>
          <w:sz w:val="28"/>
          <w:szCs w:val="28"/>
        </w:rPr>
        <w:t>ополнить</w:t>
      </w:r>
      <w:r w:rsidR="003C3FA9" w:rsidRPr="00BB238E">
        <w:rPr>
          <w:rFonts w:ascii="PT Astra Serif" w:hAnsi="PT Astra Serif"/>
          <w:sz w:val="28"/>
          <w:szCs w:val="28"/>
        </w:rPr>
        <w:t xml:space="preserve"> пункт</w:t>
      </w:r>
      <w:r w:rsidR="00692256">
        <w:rPr>
          <w:rFonts w:ascii="PT Astra Serif" w:hAnsi="PT Astra Serif"/>
          <w:sz w:val="28"/>
          <w:szCs w:val="28"/>
        </w:rPr>
        <w:t>ом</w:t>
      </w:r>
      <w:r w:rsidR="003C3FA9" w:rsidRPr="00BB238E">
        <w:rPr>
          <w:rFonts w:ascii="PT Astra Serif" w:hAnsi="PT Astra Serif"/>
          <w:sz w:val="28"/>
          <w:szCs w:val="28"/>
        </w:rPr>
        <w:t xml:space="preserve"> 23 </w:t>
      </w:r>
      <w:r w:rsidR="00692256">
        <w:rPr>
          <w:rFonts w:ascii="PT Astra Serif" w:hAnsi="PT Astra Serif"/>
          <w:sz w:val="28"/>
          <w:szCs w:val="28"/>
        </w:rPr>
        <w:t>следующего содержания:</w:t>
      </w:r>
    </w:p>
    <w:p w:rsidR="003C3FA9" w:rsidRPr="00BB238E" w:rsidRDefault="00BB238E" w:rsidP="006922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«</w:t>
      </w:r>
      <w:r w:rsidR="003C3FA9" w:rsidRPr="00BB238E">
        <w:rPr>
          <w:rFonts w:ascii="PT Astra Serif" w:hAnsi="PT Astra Serif"/>
          <w:sz w:val="28"/>
          <w:szCs w:val="28"/>
        </w:rPr>
        <w:t>23. В целях оптимального использования материальных</w:t>
      </w:r>
      <w:r w:rsidR="00692256">
        <w:rPr>
          <w:rFonts w:ascii="PT Astra Serif" w:hAnsi="PT Astra Serif"/>
          <w:sz w:val="28"/>
          <w:szCs w:val="28"/>
        </w:rPr>
        <w:t>, кадровых</w:t>
      </w:r>
      <w:r w:rsidR="003C3FA9" w:rsidRPr="00BB238E">
        <w:rPr>
          <w:rFonts w:ascii="PT Astra Serif" w:hAnsi="PT Astra Serif"/>
          <w:sz w:val="28"/>
          <w:szCs w:val="28"/>
        </w:rPr>
        <w:t xml:space="preserve"> и финансовых ресурсов, задействованных при осуществлении </w:t>
      </w:r>
      <w:r w:rsidR="005D5482">
        <w:rPr>
          <w:rFonts w:ascii="PT Astra Serif" w:hAnsi="PT Astra Serif"/>
          <w:sz w:val="28"/>
          <w:szCs w:val="28"/>
        </w:rPr>
        <w:t xml:space="preserve">регионального </w:t>
      </w:r>
      <w:r w:rsidR="003C3FA9" w:rsidRPr="00BB238E">
        <w:rPr>
          <w:rFonts w:ascii="PT Astra Serif" w:hAnsi="PT Astra Serif"/>
          <w:sz w:val="28"/>
          <w:szCs w:val="28"/>
        </w:rPr>
        <w:t>государственного надзора</w:t>
      </w:r>
      <w:r w:rsidR="005D5482">
        <w:rPr>
          <w:rFonts w:ascii="PT Astra Serif" w:hAnsi="PT Astra Serif"/>
          <w:sz w:val="28"/>
          <w:szCs w:val="28"/>
        </w:rPr>
        <w:t xml:space="preserve">за </w:t>
      </w:r>
      <w:r w:rsidR="00692256" w:rsidRPr="00BB238E">
        <w:rPr>
          <w:rFonts w:ascii="PT Astra Serif" w:hAnsi="PT Astra Serif"/>
          <w:sz w:val="28"/>
          <w:szCs w:val="28"/>
        </w:rPr>
        <w:t>обеспечением сохранности автомобильных дорог</w:t>
      </w:r>
      <w:r w:rsidR="003C3FA9" w:rsidRPr="00BB238E">
        <w:rPr>
          <w:rFonts w:ascii="PT Astra Serif" w:hAnsi="PT Astra Serif"/>
          <w:sz w:val="28"/>
          <w:szCs w:val="28"/>
        </w:rPr>
        <w:t xml:space="preserve">, снижения издержек юридических лиц, индивидуальных предпринимателей </w:t>
      </w:r>
      <w:r w:rsidR="00EA5262">
        <w:rPr>
          <w:rFonts w:ascii="PT Astra Serif" w:hAnsi="PT Astra Serif"/>
          <w:sz w:val="28"/>
          <w:szCs w:val="28"/>
        </w:rPr>
        <w:t>региональный</w:t>
      </w:r>
      <w:r w:rsidR="00EA5262" w:rsidRPr="00BB238E">
        <w:rPr>
          <w:rFonts w:ascii="PT Astra Serif" w:hAnsi="PT Astra Serif"/>
          <w:sz w:val="28"/>
          <w:szCs w:val="28"/>
        </w:rPr>
        <w:t>государственн</w:t>
      </w:r>
      <w:r w:rsidR="00EA5262">
        <w:rPr>
          <w:rFonts w:ascii="PT Astra Serif" w:hAnsi="PT Astra Serif"/>
          <w:sz w:val="28"/>
          <w:szCs w:val="28"/>
        </w:rPr>
        <w:t>ый</w:t>
      </w:r>
      <w:r w:rsidR="00EA5262" w:rsidRPr="00BB238E">
        <w:rPr>
          <w:rFonts w:ascii="PT Astra Serif" w:hAnsi="PT Astra Serif"/>
          <w:sz w:val="28"/>
          <w:szCs w:val="28"/>
        </w:rPr>
        <w:t xml:space="preserve"> надзор</w:t>
      </w:r>
      <w:r w:rsidR="00EA5262">
        <w:rPr>
          <w:rFonts w:ascii="PT Astra Serif" w:hAnsi="PT Astra Serif"/>
          <w:sz w:val="28"/>
          <w:szCs w:val="28"/>
        </w:rPr>
        <w:t xml:space="preserve"> за </w:t>
      </w:r>
      <w:r w:rsidR="00EA5262" w:rsidRPr="00BB238E">
        <w:rPr>
          <w:rFonts w:ascii="PT Astra Serif" w:hAnsi="PT Astra Serif"/>
          <w:sz w:val="28"/>
          <w:szCs w:val="28"/>
        </w:rPr>
        <w:t>обеспечением сохранности автомобильных дорог</w:t>
      </w:r>
      <w:r w:rsidR="003C3FA9" w:rsidRPr="00BB238E">
        <w:rPr>
          <w:rFonts w:ascii="PT Astra Serif" w:hAnsi="PT Astra Serif"/>
          <w:sz w:val="28"/>
          <w:szCs w:val="28"/>
        </w:rPr>
        <w:t>осуществляется с применением риск-ориентированного подхода.</w:t>
      </w:r>
    </w:p>
    <w:p w:rsidR="003C3FA9" w:rsidRPr="00BB238E" w:rsidRDefault="003C3FA9" w:rsidP="006922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Деятельность юридических лиц и индивидуальных предпринимателей подлежит отнесению к определ</w:t>
      </w:r>
      <w:r w:rsidR="00EA5262">
        <w:rPr>
          <w:rFonts w:ascii="PT Astra Serif" w:hAnsi="PT Astra Serif"/>
          <w:sz w:val="28"/>
          <w:szCs w:val="28"/>
        </w:rPr>
        <w:t>ё</w:t>
      </w:r>
      <w:r w:rsidRPr="00BB238E">
        <w:rPr>
          <w:rFonts w:ascii="PT Astra Serif" w:hAnsi="PT Astra Serif"/>
          <w:sz w:val="28"/>
          <w:szCs w:val="28"/>
        </w:rPr>
        <w:t>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</w:t>
      </w:r>
      <w:r w:rsidR="00EA5262">
        <w:rPr>
          <w:rFonts w:ascii="PT Astra Serif" w:hAnsi="PT Astra Serif"/>
          <w:sz w:val="28"/>
          <w:szCs w:val="28"/>
        </w:rPr>
        <w:t>ё</w:t>
      </w:r>
      <w:r w:rsidRPr="00BB238E">
        <w:rPr>
          <w:rFonts w:ascii="PT Astra Serif" w:hAnsi="PT Astra Serif"/>
          <w:sz w:val="28"/>
          <w:szCs w:val="28"/>
        </w:rPr>
        <w:t>нной категории риска, утвержд</w:t>
      </w:r>
      <w:r w:rsidR="00EA5262">
        <w:rPr>
          <w:rFonts w:ascii="PT Astra Serif" w:hAnsi="PT Astra Serif"/>
          <w:sz w:val="28"/>
          <w:szCs w:val="28"/>
        </w:rPr>
        <w:t>ё</w:t>
      </w:r>
      <w:r w:rsidRPr="00BB238E">
        <w:rPr>
          <w:rFonts w:ascii="PT Astra Serif" w:hAnsi="PT Astra Serif"/>
          <w:sz w:val="28"/>
          <w:szCs w:val="28"/>
        </w:rPr>
        <w:t xml:space="preserve">нными постановлением Правительства Российской Федерации от 17.08.2016 </w:t>
      </w:r>
      <w:r w:rsidR="00692256">
        <w:rPr>
          <w:rFonts w:ascii="PT Astra Serif" w:hAnsi="PT Astra Serif"/>
          <w:sz w:val="28"/>
          <w:szCs w:val="28"/>
        </w:rPr>
        <w:t>№</w:t>
      </w:r>
      <w:r w:rsidRPr="00BB238E">
        <w:rPr>
          <w:rFonts w:ascii="PT Astra Serif" w:hAnsi="PT Astra Serif"/>
          <w:sz w:val="28"/>
          <w:szCs w:val="28"/>
        </w:rPr>
        <w:t xml:space="preserve"> 806 </w:t>
      </w:r>
      <w:r w:rsidR="00692256">
        <w:rPr>
          <w:rFonts w:ascii="PT Astra Serif" w:hAnsi="PT Astra Serif"/>
          <w:sz w:val="28"/>
          <w:szCs w:val="28"/>
        </w:rPr>
        <w:t>«</w:t>
      </w:r>
      <w:r w:rsidRPr="00BB238E">
        <w:rPr>
          <w:rFonts w:ascii="PT Astra Serif" w:hAnsi="PT Astra Serif"/>
          <w:sz w:val="28"/>
          <w:szCs w:val="28"/>
        </w:rPr>
        <w:t xml:space="preserve">О применении </w:t>
      </w:r>
      <w:r w:rsidRPr="00BB238E">
        <w:rPr>
          <w:rFonts w:ascii="PT Astra Serif" w:hAnsi="PT Astra Serif"/>
          <w:sz w:val="28"/>
          <w:szCs w:val="28"/>
        </w:rPr>
        <w:lastRenderedPageBreak/>
        <w:t>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692256">
        <w:rPr>
          <w:rFonts w:ascii="PT Astra Serif" w:hAnsi="PT Astra Serif"/>
          <w:sz w:val="28"/>
          <w:szCs w:val="28"/>
        </w:rPr>
        <w:t>»</w:t>
      </w:r>
      <w:r w:rsidRPr="00BB238E">
        <w:rPr>
          <w:rFonts w:ascii="PT Astra Serif" w:hAnsi="PT Astra Serif"/>
          <w:sz w:val="28"/>
          <w:szCs w:val="28"/>
        </w:rPr>
        <w:t>.</w:t>
      </w:r>
    </w:p>
    <w:p w:rsidR="003C3FA9" w:rsidRPr="00692256" w:rsidRDefault="003C3FA9" w:rsidP="006922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92256">
        <w:rPr>
          <w:rFonts w:ascii="PT Astra Serif" w:hAnsi="PT Astra Serif"/>
          <w:sz w:val="28"/>
          <w:szCs w:val="28"/>
        </w:rPr>
        <w:t>Отнесение к определ</w:t>
      </w:r>
      <w:r w:rsidR="00EA5262">
        <w:rPr>
          <w:rFonts w:ascii="PT Astra Serif" w:hAnsi="PT Astra Serif"/>
          <w:sz w:val="28"/>
          <w:szCs w:val="28"/>
        </w:rPr>
        <w:t>ё</w:t>
      </w:r>
      <w:r w:rsidRPr="00692256">
        <w:rPr>
          <w:rFonts w:ascii="PT Astra Serif" w:hAnsi="PT Astra Serif"/>
          <w:sz w:val="28"/>
          <w:szCs w:val="28"/>
        </w:rPr>
        <w:t>нной категории риска осуществляется Министерством на основании критериев отнесения деятельности юридических лиц и индивидуальных предпринимателей к определ</w:t>
      </w:r>
      <w:r w:rsidR="00EA5262">
        <w:rPr>
          <w:rFonts w:ascii="PT Astra Serif" w:hAnsi="PT Astra Serif"/>
          <w:sz w:val="28"/>
          <w:szCs w:val="28"/>
        </w:rPr>
        <w:t>ё</w:t>
      </w:r>
      <w:r w:rsidRPr="00692256">
        <w:rPr>
          <w:rFonts w:ascii="PT Astra Serif" w:hAnsi="PT Astra Serif"/>
          <w:sz w:val="28"/>
          <w:szCs w:val="28"/>
        </w:rPr>
        <w:t xml:space="preserve">нной категории риска, </w:t>
      </w:r>
      <w:r w:rsidR="00CB37BA">
        <w:rPr>
          <w:rFonts w:ascii="PT Astra Serif" w:hAnsi="PT Astra Serif"/>
          <w:sz w:val="28"/>
          <w:szCs w:val="28"/>
        </w:rPr>
        <w:t>согласноприложению</w:t>
      </w:r>
      <w:r w:rsidRPr="00692256">
        <w:rPr>
          <w:rFonts w:ascii="PT Astra Serif" w:hAnsi="PT Astra Serif"/>
          <w:sz w:val="28"/>
          <w:szCs w:val="28"/>
        </w:rPr>
        <w:t xml:space="preserve"> к настоящему Порядку.</w:t>
      </w:r>
      <w:r w:rsidR="00BB238E" w:rsidRPr="00692256">
        <w:rPr>
          <w:rFonts w:ascii="PT Astra Serif" w:hAnsi="PT Astra Serif"/>
          <w:sz w:val="28"/>
          <w:szCs w:val="28"/>
        </w:rPr>
        <w:t>»</w:t>
      </w:r>
      <w:r w:rsidR="005D5482">
        <w:rPr>
          <w:rFonts w:ascii="PT Astra Serif" w:hAnsi="PT Astra Serif"/>
          <w:sz w:val="28"/>
          <w:szCs w:val="28"/>
        </w:rPr>
        <w:t>;</w:t>
      </w:r>
    </w:p>
    <w:p w:rsidR="00AF4908" w:rsidRPr="00EA5262" w:rsidRDefault="00EA5262" w:rsidP="00EA526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</w:t>
      </w:r>
      <w:r w:rsidR="00CB37BA" w:rsidRPr="00EA5262">
        <w:rPr>
          <w:rFonts w:ascii="PT Astra Serif" w:hAnsi="PT Astra Serif"/>
          <w:szCs w:val="28"/>
        </w:rPr>
        <w:t>ополнить</w:t>
      </w:r>
      <w:r w:rsidR="00BB238E" w:rsidRPr="00EA5262">
        <w:rPr>
          <w:rFonts w:ascii="PT Astra Serif" w:hAnsi="PT Astra Serif"/>
          <w:szCs w:val="28"/>
        </w:rPr>
        <w:t>приложение</w:t>
      </w:r>
      <w:r w:rsidR="00CB37BA" w:rsidRPr="00EA5262">
        <w:rPr>
          <w:rFonts w:ascii="PT Astra Serif" w:hAnsi="PT Astra Serif"/>
          <w:szCs w:val="28"/>
        </w:rPr>
        <w:t>мследующего содержания</w:t>
      </w:r>
      <w:r w:rsidR="00BB238E" w:rsidRPr="00EA5262">
        <w:rPr>
          <w:rFonts w:ascii="PT Astra Serif" w:hAnsi="PT Astra Serif"/>
          <w:szCs w:val="28"/>
        </w:rPr>
        <w:t xml:space="preserve">: </w:t>
      </w:r>
    </w:p>
    <w:p w:rsidR="00BB238E" w:rsidRPr="00BB238E" w:rsidRDefault="00CB37BA" w:rsidP="00BB238E">
      <w:pPr>
        <w:pStyle w:val="ConsPlusNormal"/>
        <w:ind w:left="1069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B238E" w:rsidRPr="00BB238E">
        <w:rPr>
          <w:rFonts w:ascii="PT Astra Serif" w:hAnsi="PT Astra Serif"/>
          <w:sz w:val="28"/>
          <w:szCs w:val="28"/>
        </w:rPr>
        <w:t>Приложение</w:t>
      </w:r>
    </w:p>
    <w:p w:rsidR="00BB238E" w:rsidRPr="00BB238E" w:rsidRDefault="00BB238E" w:rsidP="00BB238E">
      <w:pPr>
        <w:pStyle w:val="ConsPlusNormal"/>
        <w:ind w:left="1069"/>
        <w:jc w:val="right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к Порядку осуществления регионального</w:t>
      </w:r>
    </w:p>
    <w:p w:rsidR="00BB238E" w:rsidRPr="00BB238E" w:rsidRDefault="00BB238E" w:rsidP="00BB238E">
      <w:pPr>
        <w:pStyle w:val="ConsPlusNormal"/>
        <w:ind w:left="1069"/>
        <w:jc w:val="right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государственного надзора</w:t>
      </w:r>
    </w:p>
    <w:p w:rsidR="00BB238E" w:rsidRPr="00BB238E" w:rsidRDefault="00BB238E" w:rsidP="00BB238E">
      <w:pPr>
        <w:pStyle w:val="ConsPlusNormal"/>
        <w:ind w:left="1069"/>
        <w:jc w:val="right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за обеспечением сохранности</w:t>
      </w:r>
    </w:p>
    <w:p w:rsidR="00BB238E" w:rsidRPr="00BB238E" w:rsidRDefault="00BB238E" w:rsidP="00BB238E">
      <w:pPr>
        <w:pStyle w:val="ConsPlusNormal"/>
        <w:ind w:left="1069"/>
        <w:jc w:val="right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автомобильных дорог регионального</w:t>
      </w:r>
    </w:p>
    <w:p w:rsidR="00BB238E" w:rsidRPr="00BB238E" w:rsidRDefault="00BB238E" w:rsidP="00BB238E">
      <w:pPr>
        <w:pStyle w:val="ConsPlusNormal"/>
        <w:ind w:left="1069"/>
        <w:jc w:val="right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и межмуниципального значения</w:t>
      </w:r>
    </w:p>
    <w:p w:rsidR="00BB238E" w:rsidRPr="00BB238E" w:rsidRDefault="00BB238E" w:rsidP="00BB238E">
      <w:pPr>
        <w:pStyle w:val="ConsPlusNormal"/>
        <w:ind w:left="1069"/>
        <w:jc w:val="right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Ульяновской области</w:t>
      </w:r>
    </w:p>
    <w:p w:rsidR="00BB238E" w:rsidRPr="00BB238E" w:rsidRDefault="00BB238E" w:rsidP="00BB238E">
      <w:pPr>
        <w:pStyle w:val="ConsPlusNormal"/>
        <w:ind w:left="709"/>
        <w:jc w:val="both"/>
        <w:rPr>
          <w:rFonts w:ascii="PT Astra Serif" w:hAnsi="PT Astra Serif"/>
          <w:sz w:val="28"/>
          <w:szCs w:val="28"/>
        </w:rPr>
      </w:pPr>
    </w:p>
    <w:p w:rsidR="00BB238E" w:rsidRPr="00BB238E" w:rsidRDefault="00BB238E" w:rsidP="00BB238E">
      <w:pPr>
        <w:pStyle w:val="ConsPlusTitle"/>
        <w:ind w:left="1069"/>
        <w:jc w:val="center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Критерии отнесения деятельности юридических лиц, индивидуальных предпринимателей в сфере обеспечения сохранности автомобильных дорог регионального и межмуниципального значения Ульяновской области к определенной категории риска</w:t>
      </w:r>
    </w:p>
    <w:p w:rsidR="00BB238E" w:rsidRPr="00BB238E" w:rsidRDefault="00BB238E" w:rsidP="00BB238E">
      <w:pPr>
        <w:spacing w:after="1"/>
        <w:ind w:left="1069"/>
        <w:rPr>
          <w:rFonts w:ascii="PT Astra Serif" w:hAnsi="PT Astra Serif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1981"/>
        <w:gridCol w:w="1361"/>
        <w:gridCol w:w="2281"/>
        <w:gridCol w:w="2546"/>
      </w:tblGrid>
      <w:tr w:rsidR="00BB238E" w:rsidRPr="00BB238E" w:rsidTr="00CB37BA">
        <w:tc>
          <w:tcPr>
            <w:tcW w:w="767" w:type="pct"/>
          </w:tcPr>
          <w:p w:rsidR="00BB238E" w:rsidRPr="003857EE" w:rsidRDefault="00BB238E" w:rsidP="00F36AE1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3857EE">
              <w:rPr>
                <w:rFonts w:ascii="PT Astra Serif" w:hAnsi="PT Astra Serif"/>
                <w:sz w:val="27"/>
                <w:szCs w:val="27"/>
              </w:rPr>
              <w:t>Категория риска</w:t>
            </w:r>
          </w:p>
        </w:tc>
        <w:tc>
          <w:tcPr>
            <w:tcW w:w="1026" w:type="pct"/>
          </w:tcPr>
          <w:p w:rsidR="00BB238E" w:rsidRPr="003857EE" w:rsidRDefault="00BB238E" w:rsidP="00F36AE1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3857EE">
              <w:rPr>
                <w:rFonts w:ascii="PT Astra Serif" w:hAnsi="PT Astra Serif"/>
                <w:sz w:val="27"/>
                <w:szCs w:val="27"/>
              </w:rPr>
              <w:t>Деятельность</w:t>
            </w:r>
          </w:p>
        </w:tc>
        <w:tc>
          <w:tcPr>
            <w:tcW w:w="705" w:type="pct"/>
          </w:tcPr>
          <w:p w:rsidR="00BB238E" w:rsidRPr="003857EE" w:rsidRDefault="00BB238E" w:rsidP="00F36AE1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3857EE">
              <w:rPr>
                <w:rFonts w:ascii="PT Astra Serif" w:hAnsi="PT Astra Serif"/>
                <w:sz w:val="27"/>
                <w:szCs w:val="27"/>
              </w:rPr>
              <w:t>Перио</w:t>
            </w:r>
            <w:r w:rsidR="003857EE" w:rsidRP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3857EE">
              <w:rPr>
                <w:rFonts w:ascii="PT Astra Serif" w:hAnsi="PT Astra Serif"/>
                <w:sz w:val="27"/>
                <w:szCs w:val="27"/>
              </w:rPr>
              <w:t>дичность проведе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3857EE">
              <w:rPr>
                <w:rFonts w:ascii="PT Astra Serif" w:hAnsi="PT Astra Serif"/>
                <w:sz w:val="27"/>
                <w:szCs w:val="27"/>
              </w:rPr>
              <w:t>ния проверок</w:t>
            </w:r>
          </w:p>
        </w:tc>
        <w:tc>
          <w:tcPr>
            <w:tcW w:w="1182" w:type="pct"/>
          </w:tcPr>
          <w:p w:rsidR="00BB238E" w:rsidRPr="003857EE" w:rsidRDefault="00BB238E" w:rsidP="00F36AE1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3857EE">
              <w:rPr>
                <w:rFonts w:ascii="PT Astra Serif" w:hAnsi="PT Astra Serif"/>
                <w:sz w:val="27"/>
                <w:szCs w:val="27"/>
              </w:rPr>
              <w:t>Критерии</w:t>
            </w:r>
          </w:p>
        </w:tc>
        <w:tc>
          <w:tcPr>
            <w:tcW w:w="1319" w:type="pct"/>
          </w:tcPr>
          <w:p w:rsidR="00BB238E" w:rsidRPr="003857EE" w:rsidRDefault="00BB238E" w:rsidP="00F36AE1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3857EE">
              <w:rPr>
                <w:rFonts w:ascii="PT Astra Serif" w:hAnsi="PT Astra Serif"/>
                <w:sz w:val="27"/>
                <w:szCs w:val="27"/>
              </w:rPr>
              <w:t>Показатель риска</w:t>
            </w:r>
          </w:p>
        </w:tc>
      </w:tr>
      <w:tr w:rsidR="00BB238E" w:rsidRPr="00BB238E" w:rsidTr="00CB37BA">
        <w:tc>
          <w:tcPr>
            <w:tcW w:w="767" w:type="pct"/>
            <w:vMerge w:val="restart"/>
          </w:tcPr>
          <w:p w:rsidR="00BB238E" w:rsidRPr="00EA5262" w:rsidRDefault="00CB37BA" w:rsidP="00CB37BA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Значитель</w:t>
            </w:r>
            <w:r w:rsidR="00EA5262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ный</w:t>
            </w:r>
            <w:r w:rsidR="00BB238E" w:rsidRPr="00EA5262">
              <w:rPr>
                <w:rFonts w:ascii="PT Astra Serif" w:hAnsi="PT Astra Serif"/>
                <w:sz w:val="27"/>
                <w:szCs w:val="27"/>
              </w:rPr>
              <w:t xml:space="preserve"> риск</w:t>
            </w:r>
          </w:p>
        </w:tc>
        <w:tc>
          <w:tcPr>
            <w:tcW w:w="1026" w:type="pct"/>
            <w:vMerge w:val="restar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Деятельность по ремонту, содержанию и использованию автомобильных дорог, использованию полос отвода и (или) придо</w:t>
            </w:r>
            <w:r w:rsidR="00EA5262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рожных полос автомобильных дорог, отнес</w:t>
            </w:r>
            <w:r w:rsidR="00EA5262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нных в соответствии с законодатель</w:t>
            </w:r>
            <w:r w:rsidR="00EA5262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ством Россий</w:t>
            </w:r>
            <w:r w:rsidR="00EA5262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ской Федера</w:t>
            </w:r>
            <w:r w:rsidR="00EA5262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ции к катего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риям IB и II</w:t>
            </w:r>
          </w:p>
        </w:tc>
        <w:tc>
          <w:tcPr>
            <w:tcW w:w="705" w:type="pct"/>
            <w:vMerge w:val="restar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1 раз в 3 года</w:t>
            </w: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Наличие дорожно-транспортных происшествий, повлекших причинение вреда жизни и (или) здоровью людей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Причинение вреда жизни и (или) здоровью людей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Несоблюдение юридическими лицами и индивидуальными предпринимателями обязательных требований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Ранее в ходе прове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дения контрольных мероприятий (про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верок) установлены факты несоблю</w:t>
            </w:r>
            <w:r w:rsidR="003857EE">
              <w:rPr>
                <w:rFonts w:ascii="PT Astra Serif" w:hAnsi="PT Astra Serif"/>
                <w:sz w:val="27"/>
                <w:szCs w:val="27"/>
              </w:rPr>
              <w:t>де-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ния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предпри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нимателями обяза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тельных требований, выдано предписание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Неисполнение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предписаний, выданных в рамках ранее провед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нных контрольных мероприятий (проверок)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Предписание, выданное в ходе провед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нного контрольного мероприятия (проверки), юриди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ческими лицами и индивидуальными предпринимателями не исполнено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Поступление обращений граждан, органи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заций, органов государственной власти, органов местного самоуправления, свидетельствую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щих о нарушении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обязательных требований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В течение года поступило более 5 обращений граждан, организаций, органов государ</w:t>
            </w:r>
            <w:r w:rsidR="003857EE">
              <w:rPr>
                <w:rFonts w:ascii="PT Astra Serif" w:hAnsi="PT Astra Serif"/>
                <w:sz w:val="27"/>
                <w:szCs w:val="27"/>
              </w:rPr>
              <w:t>ст-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венной власти, органов местного самоуправления с информацией о нарушении юриди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ческими лицами и индивидуальными предпринимателями обязательных требований</w:t>
            </w:r>
          </w:p>
        </w:tc>
      </w:tr>
      <w:tr w:rsidR="00BB238E" w:rsidRPr="00BB238E" w:rsidTr="00CB37BA">
        <w:tc>
          <w:tcPr>
            <w:tcW w:w="767" w:type="pct"/>
            <w:vMerge w:val="restart"/>
          </w:tcPr>
          <w:p w:rsidR="00BB238E" w:rsidRPr="00EA5262" w:rsidRDefault="00CB37BA" w:rsidP="00CB37BA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 xml:space="preserve">Средний </w:t>
            </w:r>
            <w:r w:rsidR="00BB238E" w:rsidRPr="00EA5262">
              <w:rPr>
                <w:rFonts w:ascii="PT Astra Serif" w:hAnsi="PT Astra Serif"/>
                <w:sz w:val="27"/>
                <w:szCs w:val="27"/>
              </w:rPr>
              <w:t>риск</w:t>
            </w:r>
          </w:p>
        </w:tc>
        <w:tc>
          <w:tcPr>
            <w:tcW w:w="1026" w:type="pct"/>
            <w:vMerge w:val="restar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Деятельность по ремонту, содержанию и использованию автомобильных дорог, исполь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зованию полос отвода и (или) придорожных полос автом</w:t>
            </w:r>
            <w:r w:rsidR="003857EE">
              <w:rPr>
                <w:rFonts w:ascii="PT Astra Serif" w:hAnsi="PT Astra Serif"/>
                <w:sz w:val="27"/>
                <w:szCs w:val="27"/>
              </w:rPr>
              <w:t>о-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бильных дорог, отнес</w:t>
            </w:r>
            <w:r w:rsidR="003857EE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 xml:space="preserve">нных в соответствии с законодательством Российской Федерации к </w:t>
            </w:r>
            <w:r w:rsidR="003857EE">
              <w:rPr>
                <w:rFonts w:ascii="PT Astra Serif" w:hAnsi="PT Astra Serif"/>
                <w:sz w:val="27"/>
                <w:szCs w:val="27"/>
              </w:rPr>
              <w:t>к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атегориям III и IV</w:t>
            </w:r>
          </w:p>
        </w:tc>
        <w:tc>
          <w:tcPr>
            <w:tcW w:w="705" w:type="pct"/>
            <w:vMerge w:val="restar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1 раз в 4 года</w:t>
            </w: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Наличие дорожно-транспортных происшествий, повлекших причинение вреда жизни и (или) здоровью людей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Дорожно-транспортные происшествия, повлекшие причинение вреда жизни и (или) здоровью людей, отсутствуют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Несоблюдение юридическими лицами и индивидуальными предпринимателями обязательных требований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Ранее в ходе проведения контрольных мероприятий (проверок) установлены факты несоблюдения юридическими лицами и индивидуальными предпринимателями обязательных требований, выдано предписание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Неисполнение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предписаний, выданных в ходе ранее провед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ных контрольных мероприятий (проверок)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Предписание, выданное в ходе проведенного контрольного мероприятия (проверки),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исполнено частично либо с нарушением сроков, установ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ленных для его исполнения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Поступление обращений граждан, организаций, органов государственной власти, органов местного само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управления, свидетельствую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щих о нарушении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обязательных требований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В течение года поступило не более 5 обращений граждан, орган</w:t>
            </w:r>
            <w:r w:rsidR="003857EE">
              <w:rPr>
                <w:rFonts w:ascii="PT Astra Serif" w:hAnsi="PT Astra Serif"/>
                <w:sz w:val="27"/>
                <w:szCs w:val="27"/>
              </w:rPr>
              <w:t>иза-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ций, органов государственной власти, органов местного самоуправ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ления с информа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цией о нарушении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обязательных требований</w:t>
            </w:r>
          </w:p>
        </w:tc>
      </w:tr>
      <w:tr w:rsidR="00BB238E" w:rsidRPr="00BB238E" w:rsidTr="00CB37BA">
        <w:tc>
          <w:tcPr>
            <w:tcW w:w="767" w:type="pct"/>
            <w:vMerge w:val="restart"/>
          </w:tcPr>
          <w:p w:rsidR="00BB238E" w:rsidRPr="00EA5262" w:rsidRDefault="00BB238E" w:rsidP="00CB37BA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Низкий риск</w:t>
            </w:r>
          </w:p>
        </w:tc>
        <w:tc>
          <w:tcPr>
            <w:tcW w:w="1026" w:type="pct"/>
            <w:vMerge w:val="restar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Деятельность по ремонту, содержанию и использованию автомобильных дорог, использованию полос отвода и (или) придо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рожных полос автомобильных дорог, отнес</w:t>
            </w:r>
            <w:r w:rsidR="003857EE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ных в соответ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ствии с законо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дательством Российской Федерации к категории V</w:t>
            </w:r>
          </w:p>
        </w:tc>
        <w:tc>
          <w:tcPr>
            <w:tcW w:w="705" w:type="pct"/>
            <w:vMerge w:val="restar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Плановые проверки не прово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дятся</w:t>
            </w: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Наличие дорожно-транспортных происшествий, повлекших причинение вреда жизни и (или) здоровью людей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Дорожно-транспортные происшествия, повлекшие причинение вреда жизни и (или) здоровью людей, отсутствуют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Несоблюдение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обязательных требований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Ранее в ходе проведения контрольных мероприятий (проверок) факты несоблюдения юридическими лицами и индиви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3857E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обязательных требований не выявлены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Неисполнение юридическими лицами и индиви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предписаний, выданных в ходе ранее провед</w:t>
            </w:r>
            <w:r w:rsidR="009F422E">
              <w:rPr>
                <w:rFonts w:ascii="PT Astra Serif" w:hAnsi="PT Astra Serif"/>
                <w:sz w:val="27"/>
                <w:szCs w:val="27"/>
              </w:rPr>
              <w:t>ё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ных контрольных мероприятий (проверок)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Предписание, выданное в ходе проведения контрольного мероприятия (проверки), юридическими лицами и индиви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исполнено полностью и в сроки, установлен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ные для его исполнения</w:t>
            </w:r>
          </w:p>
        </w:tc>
      </w:tr>
      <w:tr w:rsidR="00BB238E" w:rsidRPr="00BB238E" w:rsidTr="00CB37BA">
        <w:tc>
          <w:tcPr>
            <w:tcW w:w="767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26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5" w:type="pct"/>
            <w:vMerge/>
          </w:tcPr>
          <w:p w:rsidR="00BB238E" w:rsidRPr="00EA5262" w:rsidRDefault="00BB238E" w:rsidP="00F36AE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82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Поступление обращений граждан, органи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заций, органов государственной власти, органов местного само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управления, свидетельствую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щих о нарушении юридическими лицами и индиви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дуальными пред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принимателями обязательных требований</w:t>
            </w:r>
          </w:p>
        </w:tc>
        <w:tc>
          <w:tcPr>
            <w:tcW w:w="1319" w:type="pct"/>
          </w:tcPr>
          <w:p w:rsidR="00BB238E" w:rsidRPr="00EA5262" w:rsidRDefault="00BB238E" w:rsidP="00F36AE1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EA5262">
              <w:rPr>
                <w:rFonts w:ascii="PT Astra Serif" w:hAnsi="PT Astra Serif"/>
                <w:sz w:val="27"/>
                <w:szCs w:val="27"/>
              </w:rPr>
              <w:t>В течение года обращения граждан, организаций, органов государст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венной власти, органов местного самоуправления с информацией о нарушении юриди</w:t>
            </w:r>
            <w:r w:rsidR="009F422E">
              <w:rPr>
                <w:rFonts w:ascii="PT Astra Serif" w:hAnsi="PT Astra Serif"/>
                <w:sz w:val="27"/>
                <w:szCs w:val="27"/>
              </w:rPr>
              <w:t>-</w:t>
            </w:r>
            <w:r w:rsidRPr="00EA5262">
              <w:rPr>
                <w:rFonts w:ascii="PT Astra Serif" w:hAnsi="PT Astra Serif"/>
                <w:sz w:val="27"/>
                <w:szCs w:val="27"/>
              </w:rPr>
              <w:t>ческими лицами и индивидуальными предпринимателями обязательных требований не поступали</w:t>
            </w:r>
          </w:p>
        </w:tc>
      </w:tr>
    </w:tbl>
    <w:p w:rsidR="00BB238E" w:rsidRPr="00BB238E" w:rsidRDefault="00BB238E" w:rsidP="00BB238E">
      <w:pPr>
        <w:widowControl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Cs/>
          <w:sz w:val="28"/>
          <w:szCs w:val="28"/>
        </w:rPr>
      </w:pPr>
    </w:p>
    <w:p w:rsidR="004C542C" w:rsidRPr="00BB238E" w:rsidRDefault="003C3FA9" w:rsidP="00446F6C">
      <w:pPr>
        <w:widowControl w:val="0"/>
        <w:autoSpaceDE w:val="0"/>
        <w:autoSpaceDN w:val="0"/>
        <w:adjustRightInd w:val="0"/>
        <w:ind w:left="-57" w:firstLine="741"/>
        <w:jc w:val="both"/>
        <w:rPr>
          <w:rFonts w:ascii="PT Astra Serif" w:hAnsi="PT Astra Serif"/>
          <w:bCs/>
          <w:sz w:val="28"/>
          <w:szCs w:val="28"/>
        </w:rPr>
      </w:pPr>
      <w:r w:rsidRPr="00BB238E">
        <w:rPr>
          <w:rFonts w:ascii="PT Astra Serif" w:hAnsi="PT Astra Serif"/>
          <w:bCs/>
          <w:sz w:val="28"/>
          <w:szCs w:val="28"/>
        </w:rPr>
        <w:t>2.</w:t>
      </w:r>
      <w:r w:rsidRPr="00BB238E">
        <w:rPr>
          <w:rFonts w:ascii="PT Astra Serif" w:hAnsi="PT Astra Serif"/>
          <w:bCs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AF4908" w:rsidRPr="00BB238E" w:rsidRDefault="00AF4908" w:rsidP="00AF4908">
      <w:pPr>
        <w:rPr>
          <w:rFonts w:ascii="PT Astra Serif" w:hAnsi="PT Astra Serif"/>
          <w:sz w:val="28"/>
          <w:szCs w:val="28"/>
        </w:rPr>
      </w:pPr>
    </w:p>
    <w:p w:rsidR="003C3FA9" w:rsidRPr="00BB238E" w:rsidRDefault="003C3FA9" w:rsidP="00AF4908">
      <w:pPr>
        <w:rPr>
          <w:rFonts w:ascii="PT Astra Serif" w:hAnsi="PT Astra Serif"/>
          <w:sz w:val="28"/>
          <w:szCs w:val="28"/>
        </w:rPr>
      </w:pPr>
    </w:p>
    <w:p w:rsidR="00AF4908" w:rsidRPr="00BB238E" w:rsidRDefault="00AF4908" w:rsidP="00AF4908">
      <w:pPr>
        <w:rPr>
          <w:rFonts w:ascii="PT Astra Serif" w:hAnsi="PT Astra Serif"/>
          <w:sz w:val="28"/>
          <w:szCs w:val="28"/>
        </w:rPr>
      </w:pPr>
    </w:p>
    <w:p w:rsidR="003C3FA9" w:rsidRPr="00BB238E" w:rsidRDefault="003C3FA9" w:rsidP="003C3FA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 xml:space="preserve">Председатель </w:t>
      </w:r>
    </w:p>
    <w:p w:rsidR="003C3FA9" w:rsidRPr="00BB238E" w:rsidRDefault="003C3FA9" w:rsidP="003C3FA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B238E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А.А.Смекалин</w:t>
      </w:r>
    </w:p>
    <w:sectPr w:rsidR="003C3FA9" w:rsidRPr="00BB238E" w:rsidSect="00EA526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D7" w:rsidRDefault="00FA6AD7">
      <w:r>
        <w:separator/>
      </w:r>
    </w:p>
  </w:endnote>
  <w:endnote w:type="continuationSeparator" w:id="1">
    <w:p w:rsidR="00FA6AD7" w:rsidRDefault="00FA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D7" w:rsidRDefault="00FA6AD7">
      <w:r>
        <w:separator/>
      </w:r>
    </w:p>
  </w:footnote>
  <w:footnote w:type="continuationSeparator" w:id="1">
    <w:p w:rsidR="00FA6AD7" w:rsidRDefault="00FA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CD" w:rsidRDefault="00BC1A01" w:rsidP="008A77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7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7CD" w:rsidRDefault="008A77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4662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A5262" w:rsidRPr="00EA5262" w:rsidRDefault="00BC1A0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A5262">
          <w:rPr>
            <w:rFonts w:ascii="PT Astra Serif" w:hAnsi="PT Astra Serif"/>
            <w:sz w:val="28"/>
            <w:szCs w:val="28"/>
          </w:rPr>
          <w:fldChar w:fldCharType="begin"/>
        </w:r>
        <w:r w:rsidR="00EA5262" w:rsidRPr="00EA5262">
          <w:rPr>
            <w:rFonts w:ascii="PT Astra Serif" w:hAnsi="PT Astra Serif"/>
            <w:sz w:val="28"/>
            <w:szCs w:val="28"/>
          </w:rPr>
          <w:instrText>PAGE   \* MERGEFORMAT</w:instrText>
        </w:r>
        <w:r w:rsidRPr="00EA5262">
          <w:rPr>
            <w:rFonts w:ascii="PT Astra Serif" w:hAnsi="PT Astra Serif"/>
            <w:sz w:val="28"/>
            <w:szCs w:val="28"/>
          </w:rPr>
          <w:fldChar w:fldCharType="separate"/>
        </w:r>
        <w:r w:rsidR="00477FA5">
          <w:rPr>
            <w:rFonts w:ascii="PT Astra Serif" w:hAnsi="PT Astra Serif"/>
            <w:noProof/>
            <w:sz w:val="28"/>
            <w:szCs w:val="28"/>
          </w:rPr>
          <w:t>2</w:t>
        </w:r>
        <w:r w:rsidRPr="00EA526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A5262" w:rsidRDefault="00EA52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5A9"/>
    <w:multiLevelType w:val="hybridMultilevel"/>
    <w:tmpl w:val="092E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2E0D"/>
    <w:multiLevelType w:val="hybridMultilevel"/>
    <w:tmpl w:val="B9C8D32A"/>
    <w:lvl w:ilvl="0" w:tplc="8916B9A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A57AC"/>
    <w:multiLevelType w:val="hybridMultilevel"/>
    <w:tmpl w:val="4BDE06B8"/>
    <w:lvl w:ilvl="0" w:tplc="448C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976D1"/>
    <w:multiLevelType w:val="hybridMultilevel"/>
    <w:tmpl w:val="A5E6DA4E"/>
    <w:lvl w:ilvl="0" w:tplc="8C0630D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84482B"/>
    <w:multiLevelType w:val="hybridMultilevel"/>
    <w:tmpl w:val="6B02C5B8"/>
    <w:lvl w:ilvl="0" w:tplc="DE3E94C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161BA"/>
    <w:multiLevelType w:val="hybridMultilevel"/>
    <w:tmpl w:val="765AE038"/>
    <w:lvl w:ilvl="0" w:tplc="BB2C283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4B20FF"/>
    <w:multiLevelType w:val="hybridMultilevel"/>
    <w:tmpl w:val="3E20A0C0"/>
    <w:lvl w:ilvl="0" w:tplc="66F41C7C">
      <w:start w:val="1"/>
      <w:numFmt w:val="decimal"/>
      <w:lvlText w:val="%1."/>
      <w:lvlJc w:val="left"/>
      <w:pPr>
        <w:ind w:left="1059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E4640"/>
    <w:rsid w:val="0000041E"/>
    <w:rsid w:val="00010889"/>
    <w:rsid w:val="0002737A"/>
    <w:rsid w:val="0007273E"/>
    <w:rsid w:val="0007715C"/>
    <w:rsid w:val="00092574"/>
    <w:rsid w:val="00122976"/>
    <w:rsid w:val="00127928"/>
    <w:rsid w:val="001C47C2"/>
    <w:rsid w:val="00287FE1"/>
    <w:rsid w:val="0029761E"/>
    <w:rsid w:val="003017B9"/>
    <w:rsid w:val="003857EE"/>
    <w:rsid w:val="003C3C1F"/>
    <w:rsid w:val="003C3FA9"/>
    <w:rsid w:val="003D4F7D"/>
    <w:rsid w:val="003E2CCA"/>
    <w:rsid w:val="00435973"/>
    <w:rsid w:val="00444038"/>
    <w:rsid w:val="00446F6C"/>
    <w:rsid w:val="0045478A"/>
    <w:rsid w:val="00477FA5"/>
    <w:rsid w:val="004C175B"/>
    <w:rsid w:val="004C542C"/>
    <w:rsid w:val="004D03CF"/>
    <w:rsid w:val="004D3D6A"/>
    <w:rsid w:val="00514671"/>
    <w:rsid w:val="00535B51"/>
    <w:rsid w:val="00544B69"/>
    <w:rsid w:val="00585CA1"/>
    <w:rsid w:val="005A7E95"/>
    <w:rsid w:val="005B6BE2"/>
    <w:rsid w:val="005D36E8"/>
    <w:rsid w:val="005D5482"/>
    <w:rsid w:val="00632C3C"/>
    <w:rsid w:val="006421EB"/>
    <w:rsid w:val="00644B48"/>
    <w:rsid w:val="00647D1A"/>
    <w:rsid w:val="00692256"/>
    <w:rsid w:val="007D6B3F"/>
    <w:rsid w:val="007F7E7A"/>
    <w:rsid w:val="008058B9"/>
    <w:rsid w:val="008A77CD"/>
    <w:rsid w:val="009F422E"/>
    <w:rsid w:val="00A04CDA"/>
    <w:rsid w:val="00A46A09"/>
    <w:rsid w:val="00AB3A42"/>
    <w:rsid w:val="00AB7320"/>
    <w:rsid w:val="00AF4908"/>
    <w:rsid w:val="00B37BA9"/>
    <w:rsid w:val="00B60455"/>
    <w:rsid w:val="00BB238E"/>
    <w:rsid w:val="00BC1A01"/>
    <w:rsid w:val="00BD14AF"/>
    <w:rsid w:val="00C41FA1"/>
    <w:rsid w:val="00C44524"/>
    <w:rsid w:val="00C94372"/>
    <w:rsid w:val="00CB37BA"/>
    <w:rsid w:val="00D318C0"/>
    <w:rsid w:val="00D961B0"/>
    <w:rsid w:val="00DB2B8C"/>
    <w:rsid w:val="00DC60E3"/>
    <w:rsid w:val="00DD680C"/>
    <w:rsid w:val="00E601F9"/>
    <w:rsid w:val="00EA5262"/>
    <w:rsid w:val="00EC5CE8"/>
    <w:rsid w:val="00EF03B0"/>
    <w:rsid w:val="00F2398C"/>
    <w:rsid w:val="00F23A66"/>
    <w:rsid w:val="00F36AE1"/>
    <w:rsid w:val="00FA6AD7"/>
    <w:rsid w:val="00FB1B78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7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8A77CD"/>
    <w:rPr>
      <w:rFonts w:ascii="Calibri" w:hAnsi="Calibri"/>
      <w:sz w:val="22"/>
      <w:szCs w:val="22"/>
      <w:lang w:eastAsia="en-US"/>
    </w:rPr>
  </w:style>
  <w:style w:type="character" w:styleId="a5">
    <w:name w:val="page number"/>
    <w:rsid w:val="008A77CD"/>
  </w:style>
  <w:style w:type="paragraph" w:styleId="a6">
    <w:name w:val="footer"/>
    <w:basedOn w:val="a"/>
    <w:link w:val="a7"/>
    <w:unhideWhenUsed/>
    <w:rsid w:val="00642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1EB"/>
  </w:style>
  <w:style w:type="paragraph" w:styleId="a8">
    <w:name w:val="List Paragraph"/>
    <w:basedOn w:val="a"/>
    <w:uiPriority w:val="34"/>
    <w:qFormat/>
    <w:rsid w:val="00DD680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9">
    <w:name w:val="Hyperlink"/>
    <w:uiPriority w:val="99"/>
    <w:unhideWhenUsed/>
    <w:rsid w:val="00DD680C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85C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585CA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6F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6F6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C80E-8CBD-4685-B2F6-332949C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док-тов, находящихся на исполнении</vt:lpstr>
    </vt:vector>
  </TitlesOfParts>
  <Company>Grizli777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док-тов, находящихся на исполнении</dc:title>
  <dc:creator>Moris</dc:creator>
  <cp:lastModifiedBy>Olga Brenduk</cp:lastModifiedBy>
  <cp:revision>2</cp:revision>
  <cp:lastPrinted>2019-08-12T13:11:00Z</cp:lastPrinted>
  <dcterms:created xsi:type="dcterms:W3CDTF">2020-02-07T10:36:00Z</dcterms:created>
  <dcterms:modified xsi:type="dcterms:W3CDTF">2020-02-07T10:36:00Z</dcterms:modified>
</cp:coreProperties>
</file>