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33" w:rsidRPr="00106D5A" w:rsidRDefault="00A72233" w:rsidP="00A72233">
      <w:pPr>
        <w:pStyle w:val="ConsPlusNonformat"/>
        <w:widowControl/>
        <w:jc w:val="right"/>
        <w:rPr>
          <w:rFonts w:ascii="PT Astra Serif" w:hAnsi="PT Astra Serif" w:cs="Times New Roman"/>
          <w:b/>
          <w:spacing w:val="-6"/>
          <w:sz w:val="28"/>
          <w:szCs w:val="28"/>
        </w:rPr>
      </w:pPr>
      <w:r w:rsidRPr="00106D5A">
        <w:rPr>
          <w:rFonts w:ascii="PT Astra Serif" w:hAnsi="PT Astra Serif" w:cs="Times New Roman"/>
          <w:b/>
          <w:spacing w:val="-6"/>
          <w:sz w:val="28"/>
          <w:szCs w:val="28"/>
        </w:rPr>
        <w:t>ПРОЕКТ</w:t>
      </w:r>
    </w:p>
    <w:p w:rsidR="00A72233" w:rsidRPr="00106D5A" w:rsidRDefault="00A72233" w:rsidP="00A72233">
      <w:pPr>
        <w:pStyle w:val="ConsPlusNonformat"/>
        <w:widowControl/>
        <w:jc w:val="both"/>
        <w:rPr>
          <w:rFonts w:ascii="PT Astra Serif" w:hAnsi="PT Astra Serif"/>
          <w:spacing w:val="-6"/>
        </w:rPr>
      </w:pPr>
    </w:p>
    <w:p w:rsidR="00A72233" w:rsidRPr="00106D5A" w:rsidRDefault="00A72233" w:rsidP="00A72233">
      <w:pPr>
        <w:pStyle w:val="ConsPlusNonformat"/>
        <w:widowControl/>
        <w:jc w:val="both"/>
        <w:rPr>
          <w:rFonts w:ascii="PT Astra Serif" w:hAnsi="PT Astra Serif"/>
          <w:spacing w:val="-6"/>
        </w:rPr>
      </w:pPr>
    </w:p>
    <w:p w:rsidR="00A72233" w:rsidRPr="00106D5A" w:rsidRDefault="00A72233" w:rsidP="00A72233">
      <w:pPr>
        <w:pStyle w:val="ConsPlusNonformat"/>
        <w:widowControl/>
        <w:jc w:val="both"/>
        <w:rPr>
          <w:rFonts w:ascii="PT Astra Serif" w:hAnsi="PT Astra Serif"/>
          <w:spacing w:val="-6"/>
        </w:rPr>
      </w:pPr>
    </w:p>
    <w:p w:rsidR="00A72233" w:rsidRPr="00106D5A" w:rsidRDefault="00A72233" w:rsidP="00A72233">
      <w:pPr>
        <w:pStyle w:val="ConsPlusTitle"/>
        <w:widowControl/>
        <w:jc w:val="center"/>
        <w:rPr>
          <w:rFonts w:ascii="PT Astra Serif" w:hAnsi="PT Astra Serif"/>
          <w:spacing w:val="-6"/>
          <w:sz w:val="32"/>
          <w:szCs w:val="32"/>
        </w:rPr>
      </w:pPr>
      <w:r w:rsidRPr="00106D5A">
        <w:rPr>
          <w:rFonts w:ascii="PT Astra Serif" w:hAnsi="PT Astra Serif"/>
          <w:spacing w:val="-6"/>
          <w:sz w:val="32"/>
          <w:szCs w:val="32"/>
        </w:rPr>
        <w:t>ПРАВИТЕЛЬСТВО УЛЬЯНОВСКОЙ ОБЛАСТИ</w:t>
      </w:r>
    </w:p>
    <w:p w:rsidR="00A72233" w:rsidRPr="00106D5A" w:rsidRDefault="00A72233" w:rsidP="00A72233">
      <w:pPr>
        <w:pStyle w:val="ConsPlusTitle"/>
        <w:widowControl/>
        <w:jc w:val="center"/>
        <w:rPr>
          <w:rFonts w:ascii="PT Astra Serif" w:hAnsi="PT Astra Serif"/>
          <w:spacing w:val="-6"/>
          <w:sz w:val="40"/>
          <w:szCs w:val="40"/>
        </w:rPr>
      </w:pPr>
      <w:r w:rsidRPr="00106D5A">
        <w:rPr>
          <w:rFonts w:ascii="PT Astra Serif" w:hAnsi="PT Astra Serif"/>
          <w:spacing w:val="-6"/>
          <w:sz w:val="40"/>
          <w:szCs w:val="40"/>
        </w:rPr>
        <w:t>П О С Т А Н О В Л Е Н И Е</w:t>
      </w:r>
    </w:p>
    <w:p w:rsidR="00A72233" w:rsidRPr="00106D5A" w:rsidRDefault="00A72233" w:rsidP="00A72233">
      <w:pPr>
        <w:pStyle w:val="ConsPlusTitle"/>
        <w:widowControl/>
        <w:jc w:val="center"/>
        <w:rPr>
          <w:rFonts w:ascii="PT Astra Serif" w:hAnsi="PT Astra Serif"/>
          <w:spacing w:val="-6"/>
          <w:sz w:val="28"/>
          <w:szCs w:val="28"/>
        </w:rPr>
      </w:pPr>
    </w:p>
    <w:p w:rsidR="00A72233" w:rsidRPr="00106D5A" w:rsidRDefault="00A72233" w:rsidP="00A72233">
      <w:pPr>
        <w:pStyle w:val="ConsPlusTitle"/>
        <w:widowControl/>
        <w:jc w:val="center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ab/>
      </w:r>
      <w:r w:rsidRPr="00106D5A">
        <w:rPr>
          <w:rFonts w:ascii="PT Astra Serif" w:hAnsi="PT Astra Serif"/>
          <w:spacing w:val="-6"/>
          <w:sz w:val="28"/>
          <w:szCs w:val="28"/>
        </w:rPr>
        <w:tab/>
      </w:r>
      <w:r w:rsidRPr="00106D5A">
        <w:rPr>
          <w:rFonts w:ascii="PT Astra Serif" w:hAnsi="PT Astra Serif"/>
          <w:spacing w:val="-6"/>
          <w:sz w:val="28"/>
          <w:szCs w:val="28"/>
        </w:rPr>
        <w:tab/>
      </w:r>
      <w:r w:rsidRPr="00106D5A">
        <w:rPr>
          <w:rFonts w:ascii="PT Astra Serif" w:hAnsi="PT Astra Serif"/>
          <w:spacing w:val="-6"/>
          <w:sz w:val="28"/>
          <w:szCs w:val="28"/>
        </w:rPr>
        <w:tab/>
      </w:r>
      <w:r w:rsidRPr="00106D5A">
        <w:rPr>
          <w:rFonts w:ascii="PT Astra Serif" w:hAnsi="PT Astra Serif"/>
          <w:spacing w:val="-6"/>
          <w:sz w:val="28"/>
          <w:szCs w:val="28"/>
        </w:rPr>
        <w:tab/>
      </w:r>
      <w:r w:rsidRPr="00106D5A">
        <w:rPr>
          <w:rFonts w:ascii="PT Astra Serif" w:hAnsi="PT Astra Serif"/>
          <w:spacing w:val="-6"/>
          <w:sz w:val="28"/>
          <w:szCs w:val="28"/>
        </w:rPr>
        <w:tab/>
      </w:r>
      <w:r w:rsidRPr="00106D5A">
        <w:rPr>
          <w:rFonts w:ascii="PT Astra Serif" w:hAnsi="PT Astra Serif"/>
          <w:spacing w:val="-6"/>
          <w:sz w:val="28"/>
          <w:szCs w:val="28"/>
        </w:rPr>
        <w:tab/>
      </w:r>
      <w:r w:rsidRPr="00106D5A">
        <w:rPr>
          <w:rFonts w:ascii="PT Astra Serif" w:hAnsi="PT Astra Serif"/>
          <w:spacing w:val="-6"/>
          <w:sz w:val="28"/>
          <w:szCs w:val="28"/>
        </w:rPr>
        <w:tab/>
      </w:r>
      <w:r w:rsidRPr="00106D5A">
        <w:rPr>
          <w:rFonts w:ascii="PT Astra Serif" w:hAnsi="PT Astra Serif"/>
          <w:spacing w:val="-6"/>
          <w:sz w:val="28"/>
          <w:szCs w:val="28"/>
        </w:rPr>
        <w:tab/>
      </w:r>
    </w:p>
    <w:p w:rsidR="00A72233" w:rsidRPr="00106D5A" w:rsidRDefault="00A72233" w:rsidP="00A72233">
      <w:pPr>
        <w:pStyle w:val="ConsPlusTitle"/>
        <w:widowControl/>
        <w:jc w:val="center"/>
        <w:rPr>
          <w:rFonts w:ascii="PT Astra Serif" w:hAnsi="PT Astra Serif"/>
          <w:b w:val="0"/>
          <w:spacing w:val="-6"/>
          <w:sz w:val="24"/>
          <w:szCs w:val="24"/>
        </w:rPr>
      </w:pPr>
    </w:p>
    <w:p w:rsidR="00A72233" w:rsidRPr="00106D5A" w:rsidRDefault="00A72233" w:rsidP="00A72233">
      <w:pPr>
        <w:pStyle w:val="ConsPlusTitle"/>
        <w:widowControl/>
        <w:jc w:val="center"/>
        <w:rPr>
          <w:rFonts w:ascii="PT Astra Serif" w:hAnsi="PT Astra Serif"/>
          <w:spacing w:val="-6"/>
          <w:sz w:val="28"/>
          <w:szCs w:val="28"/>
        </w:rPr>
      </w:pPr>
    </w:p>
    <w:p w:rsidR="00A72233" w:rsidRPr="00106D5A" w:rsidRDefault="00A72233" w:rsidP="00A72233">
      <w:pPr>
        <w:pStyle w:val="ConsPlusTitle"/>
        <w:jc w:val="center"/>
        <w:rPr>
          <w:rFonts w:ascii="PT Astra Serif" w:hAnsi="PT Astra Serif"/>
          <w:b w:val="0"/>
          <w:spacing w:val="-6"/>
          <w:sz w:val="28"/>
          <w:szCs w:val="28"/>
        </w:rPr>
      </w:pPr>
    </w:p>
    <w:p w:rsidR="00A72233" w:rsidRPr="00106D5A" w:rsidRDefault="00A72233" w:rsidP="00A72233">
      <w:pPr>
        <w:pStyle w:val="ConsPlusTitle"/>
        <w:jc w:val="center"/>
        <w:rPr>
          <w:rFonts w:ascii="PT Astra Serif" w:hAnsi="PT Astra Serif"/>
          <w:b w:val="0"/>
          <w:spacing w:val="-6"/>
          <w:sz w:val="28"/>
          <w:szCs w:val="28"/>
        </w:rPr>
      </w:pPr>
    </w:p>
    <w:p w:rsidR="00A72233" w:rsidRPr="00106D5A" w:rsidRDefault="00A72233" w:rsidP="00A72233">
      <w:pPr>
        <w:pStyle w:val="ConsPlusTitle"/>
        <w:rPr>
          <w:rFonts w:ascii="PT Astra Serif" w:hAnsi="PT Astra Serif"/>
          <w:b w:val="0"/>
          <w:spacing w:val="-6"/>
          <w:sz w:val="28"/>
          <w:szCs w:val="28"/>
        </w:rPr>
      </w:pPr>
    </w:p>
    <w:p w:rsidR="00FB1C28" w:rsidRPr="00106D5A" w:rsidRDefault="00A72233" w:rsidP="00FB1C28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106D5A">
        <w:rPr>
          <w:rFonts w:ascii="PT Astra Serif" w:hAnsi="PT Astra Serif"/>
          <w:b/>
          <w:spacing w:val="-6"/>
          <w:sz w:val="28"/>
          <w:szCs w:val="28"/>
        </w:rPr>
        <w:t xml:space="preserve">О </w:t>
      </w:r>
      <w:r w:rsidR="00FB1C28" w:rsidRPr="00106D5A">
        <w:rPr>
          <w:rFonts w:ascii="PT Astra Serif" w:hAnsi="PT Astra Serif"/>
          <w:b/>
          <w:spacing w:val="-6"/>
          <w:sz w:val="28"/>
          <w:szCs w:val="28"/>
        </w:rPr>
        <w:t>внесении изменени</w:t>
      </w:r>
      <w:r w:rsidR="00B4450C" w:rsidRPr="00106D5A">
        <w:rPr>
          <w:rFonts w:ascii="PT Astra Serif" w:hAnsi="PT Astra Serif"/>
          <w:b/>
          <w:spacing w:val="-6"/>
          <w:sz w:val="28"/>
          <w:szCs w:val="28"/>
        </w:rPr>
        <w:t>й</w:t>
      </w:r>
      <w:r w:rsidR="00FB1C28" w:rsidRPr="00106D5A">
        <w:rPr>
          <w:rFonts w:ascii="PT Astra Serif" w:hAnsi="PT Astra Serif"/>
          <w:b/>
          <w:spacing w:val="-6"/>
          <w:sz w:val="28"/>
          <w:szCs w:val="28"/>
        </w:rPr>
        <w:t xml:space="preserve"> в</w:t>
      </w:r>
      <w:r w:rsidRPr="00106D5A">
        <w:rPr>
          <w:rFonts w:ascii="PT Astra Serif" w:hAnsi="PT Astra Serif"/>
          <w:b/>
          <w:spacing w:val="-6"/>
          <w:sz w:val="28"/>
          <w:szCs w:val="28"/>
        </w:rPr>
        <w:t xml:space="preserve"> постановлени</w:t>
      </w:r>
      <w:r w:rsidR="00FB1C28" w:rsidRPr="00106D5A">
        <w:rPr>
          <w:rFonts w:ascii="PT Astra Serif" w:hAnsi="PT Astra Serif"/>
          <w:b/>
          <w:spacing w:val="-6"/>
          <w:sz w:val="28"/>
          <w:szCs w:val="28"/>
        </w:rPr>
        <w:t>е</w:t>
      </w:r>
      <w:r w:rsidRPr="00106D5A">
        <w:rPr>
          <w:rFonts w:ascii="PT Astra Serif" w:hAnsi="PT Astra Serif"/>
          <w:b/>
          <w:spacing w:val="-6"/>
          <w:sz w:val="28"/>
          <w:szCs w:val="28"/>
        </w:rPr>
        <w:t xml:space="preserve"> Правительства </w:t>
      </w:r>
    </w:p>
    <w:p w:rsidR="00A72233" w:rsidRPr="00106D5A" w:rsidRDefault="00A72233" w:rsidP="00FB1C28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106D5A">
        <w:rPr>
          <w:rFonts w:ascii="PT Astra Serif" w:hAnsi="PT Astra Serif"/>
          <w:b/>
          <w:spacing w:val="-6"/>
          <w:sz w:val="28"/>
          <w:szCs w:val="28"/>
        </w:rPr>
        <w:t xml:space="preserve">Ульяновской области от 22.12.2011 № 632-П </w:t>
      </w:r>
    </w:p>
    <w:p w:rsidR="00A72233" w:rsidRPr="00106D5A" w:rsidRDefault="00A72233" w:rsidP="00A72233">
      <w:pPr>
        <w:pStyle w:val="af6"/>
        <w:spacing w:before="0" w:beforeAutospacing="0" w:after="0" w:afterAutospacing="0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BC325E" w:rsidRPr="00106D5A" w:rsidRDefault="00BC325E" w:rsidP="000660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pacing w:val="-6"/>
          <w:sz w:val="28"/>
          <w:szCs w:val="28"/>
          <w:lang w:eastAsia="ru-RU"/>
        </w:rPr>
      </w:pPr>
    </w:p>
    <w:p w:rsidR="000660DD" w:rsidRPr="00106D5A" w:rsidRDefault="000660DD" w:rsidP="00F37314">
      <w:pPr>
        <w:pStyle w:val="ConsPlusNormal"/>
        <w:ind w:firstLine="540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</w:rPr>
        <w:t>Правительство Ульяновской области постановляет:</w:t>
      </w:r>
    </w:p>
    <w:p w:rsidR="00523CCF" w:rsidRPr="00106D5A" w:rsidRDefault="006E47FD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1. </w:t>
      </w:r>
      <w:r w:rsidR="000660D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Внести</w:t>
      </w:r>
      <w:r w:rsidR="00523CCF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в постановление Правительства Ульяновской области от 22.12.2011 </w:t>
      </w:r>
      <w:r w:rsidR="006304A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br/>
      </w:r>
      <w:r w:rsidR="00523CCF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№ 632-П «Об утверждении Положения о порядке финансирования мероприятий по содействию занятости населения» следующие изменения:</w:t>
      </w:r>
    </w:p>
    <w:p w:rsidR="00965BAC" w:rsidRPr="00106D5A" w:rsidRDefault="00523CCF" w:rsidP="00523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1) преамбулу изложить в следующей редакции: </w:t>
      </w:r>
    </w:p>
    <w:p w:rsidR="00523CCF" w:rsidRPr="00106D5A" w:rsidRDefault="00965BAC" w:rsidP="00523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«</w:t>
      </w:r>
      <w:r w:rsidR="00523CCF" w:rsidRPr="00106D5A">
        <w:rPr>
          <w:rFonts w:ascii="PT Astra Serif" w:hAnsi="PT Astra Serif"/>
          <w:spacing w:val="-6"/>
          <w:sz w:val="28"/>
          <w:szCs w:val="28"/>
        </w:rPr>
        <w:t xml:space="preserve">В целях реализации </w:t>
      </w:r>
      <w:hyperlink r:id="rId8" w:history="1">
        <w:r w:rsidR="00523CCF" w:rsidRPr="00106D5A">
          <w:rPr>
            <w:rStyle w:val="a3"/>
            <w:rFonts w:ascii="PT Astra Serif" w:hAnsi="PT Astra Serif"/>
            <w:color w:val="auto"/>
            <w:spacing w:val="-6"/>
            <w:sz w:val="28"/>
            <w:szCs w:val="28"/>
            <w:u w:val="none"/>
          </w:rPr>
          <w:t>Закона</w:t>
        </w:r>
      </w:hyperlink>
      <w:r w:rsidR="00523CCF" w:rsidRPr="00106D5A">
        <w:rPr>
          <w:rFonts w:ascii="PT Astra Serif" w:hAnsi="PT Astra Serif"/>
          <w:spacing w:val="-6"/>
          <w:sz w:val="28"/>
          <w:szCs w:val="28"/>
        </w:rPr>
        <w:t xml:space="preserve"> Российской 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Федерации от 19.04.1991 </w:t>
      </w:r>
      <w:r w:rsidR="002878B1" w:rsidRPr="00106D5A">
        <w:rPr>
          <w:rFonts w:ascii="PT Astra Serif" w:hAnsi="PT Astra Serif"/>
          <w:spacing w:val="-6"/>
          <w:sz w:val="28"/>
          <w:szCs w:val="28"/>
        </w:rPr>
        <w:br/>
      </w:r>
      <w:r w:rsidRPr="00106D5A">
        <w:rPr>
          <w:rFonts w:ascii="PT Astra Serif" w:hAnsi="PT Astra Serif"/>
          <w:spacing w:val="-6"/>
          <w:sz w:val="28"/>
          <w:szCs w:val="28"/>
        </w:rPr>
        <w:t>№</w:t>
      </w:r>
      <w:r w:rsidR="00523CCF" w:rsidRPr="00106D5A">
        <w:rPr>
          <w:rFonts w:ascii="PT Astra Serif" w:hAnsi="PT Astra Serif"/>
          <w:spacing w:val="-6"/>
          <w:sz w:val="28"/>
          <w:szCs w:val="28"/>
        </w:rPr>
        <w:t xml:space="preserve"> 1032-1 «О занятости населения в Российской Федерации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», в соответствии со статьёй 78 Бюджетного кодекса Российской Федерации, </w:t>
      </w:r>
      <w:r w:rsidR="00071AF4" w:rsidRPr="00106D5A">
        <w:rPr>
          <w:rFonts w:ascii="PT Astra Serif" w:hAnsi="PT Astra Serif"/>
          <w:spacing w:val="-6"/>
          <w:sz w:val="28"/>
          <w:szCs w:val="28"/>
        </w:rPr>
        <w:t xml:space="preserve">а также </w:t>
      </w:r>
      <w:r w:rsidRPr="00106D5A">
        <w:rPr>
          <w:rFonts w:ascii="PT Astra Serif" w:hAnsi="PT Astra Serif"/>
          <w:spacing w:val="-6"/>
          <w:sz w:val="28"/>
          <w:szCs w:val="28"/>
        </w:rPr>
        <w:t>в целях реализации мероприятий государственной программы Ульяновской области «Содействие занятости населения и развитие трудовых ресурсов в Ульяновской области», утверждённой постановлением Правительства Ульяновской области от 14.11.2019 № 26/576-П «Об утверждении государственной программы Ульяновской области «Содействие занятости населения и развитие трудовых ресурсов в Ульяновской области»</w:t>
      </w:r>
      <w:r w:rsidR="00647CCD" w:rsidRPr="00106D5A">
        <w:rPr>
          <w:rFonts w:ascii="PT Astra Serif" w:eastAsia="Calibri" w:hAnsi="PT Astra Serif"/>
          <w:spacing w:val="-6"/>
          <w:sz w:val="28"/>
          <w:szCs w:val="28"/>
        </w:rPr>
        <w:t>постановляет:</w:t>
      </w:r>
      <w:r w:rsidR="00647CCD" w:rsidRPr="00106D5A">
        <w:rPr>
          <w:rFonts w:ascii="PT Astra Serif" w:hAnsi="PT Astra Serif"/>
          <w:spacing w:val="-6"/>
          <w:sz w:val="28"/>
          <w:szCs w:val="28"/>
        </w:rPr>
        <w:t>»</w:t>
      </w:r>
      <w:r w:rsidRPr="00106D5A">
        <w:rPr>
          <w:rFonts w:ascii="PT Astra Serif" w:hAnsi="PT Astra Serif"/>
          <w:spacing w:val="-6"/>
          <w:sz w:val="28"/>
          <w:szCs w:val="28"/>
        </w:rPr>
        <w:t>;</w:t>
      </w:r>
    </w:p>
    <w:p w:rsidR="00F37314" w:rsidRPr="00106D5A" w:rsidRDefault="00965BAC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2) </w:t>
      </w:r>
      <w:r w:rsidR="000660D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Положени</w:t>
      </w:r>
      <w:r w:rsidR="006E47F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и</w:t>
      </w:r>
      <w:r w:rsidR="000660D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о порядке финансирования мероприятий по содействию занятости населения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:</w:t>
      </w:r>
    </w:p>
    <w:p w:rsidR="006E47FD" w:rsidRPr="00106D5A" w:rsidRDefault="0089110E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а)</w:t>
      </w:r>
      <w:r w:rsidR="006E47F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в пункте 4:</w:t>
      </w:r>
    </w:p>
    <w:p w:rsidR="0089110E" w:rsidRPr="00106D5A" w:rsidRDefault="0089110E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подпункте 9:</w:t>
      </w:r>
    </w:p>
    <w:p w:rsidR="0089110E" w:rsidRPr="00106D5A" w:rsidRDefault="0089110E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абзаце первом слова «, женщины</w:t>
      </w:r>
      <w:r w:rsidR="00785D3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 н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аходя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щиеся в отпуске по уходу за ребё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нком до достижения возраста тр</w:t>
      </w:r>
      <w:r w:rsidR="00D7276E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х лет» исключить;</w:t>
      </w:r>
    </w:p>
    <w:p w:rsidR="0089110E" w:rsidRPr="00106D5A" w:rsidRDefault="0089110E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подпункте «а»:</w:t>
      </w:r>
    </w:p>
    <w:p w:rsidR="0089110E" w:rsidRPr="00106D5A" w:rsidRDefault="0089110E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абзаце третьем слова «женщин</w:t>
      </w:r>
      <w:r w:rsidR="00785D3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 н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аходящихся за ребё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нком до достижения им возраста тр</w:t>
      </w:r>
      <w:r w:rsidR="00D7276E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х лет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» исключить;</w:t>
      </w:r>
    </w:p>
    <w:p w:rsidR="0089110E" w:rsidRPr="00106D5A" w:rsidRDefault="0089110E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в абзаце пятом </w:t>
      </w:r>
      <w:r w:rsidR="00307FAE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слова 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«женщин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ам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 находящимся в отпуске по уходу за ребенк</w:t>
      </w:r>
      <w:r w:rsidR="00307FAE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ом до достижения им возра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ста трё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х лет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 и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»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исключить</w:t>
      </w:r>
      <w:r w:rsidR="00307FAE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;</w:t>
      </w:r>
    </w:p>
    <w:p w:rsidR="00307FAE" w:rsidRPr="00106D5A" w:rsidRDefault="00307FAE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абзаце шестом слова «женщин, находя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щихся в отпуске по уходу за ребё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нк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ом до достижения им возраста трё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х лет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»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исключить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;</w:t>
      </w:r>
    </w:p>
    <w:p w:rsidR="00307FAE" w:rsidRPr="00106D5A" w:rsidRDefault="00307FAE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lastRenderedPageBreak/>
        <w:t>в абзаце восьмом слова «женщин, находя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щихся в отпуске по уходу за ребё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нк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ом до достижения им возраста трё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х лет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»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исключить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;</w:t>
      </w:r>
    </w:p>
    <w:p w:rsidR="00307FAE" w:rsidRPr="00106D5A" w:rsidRDefault="00307FAE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абзаце девятом слова «женщин, находя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щихся в отпуске по уходу за ребё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нк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ом до достижения им возраста трё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х лет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»</w:t>
      </w:r>
      <w:r w:rsidR="00071AF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исключить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;</w:t>
      </w:r>
    </w:p>
    <w:p w:rsidR="00071AF4" w:rsidRPr="00106D5A" w:rsidRDefault="00071AF4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абзаце одиннадцатом слова «женщинам, находящимся в отпуске по уходу за ребёнком до достижения и</w:t>
      </w:r>
      <w:r w:rsidR="009054E6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м возраста трёх лет,» исключить, слова «незанятых граждан» заменить словами «незанятым гражданам»;</w:t>
      </w:r>
    </w:p>
    <w:p w:rsidR="00071AF4" w:rsidRPr="00106D5A" w:rsidRDefault="00071AF4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абзаце семнадцатом слова «женщин, находящихся в отпуске по уходу за ребёнком до достижения им возраста трёх лет,» исключить;</w:t>
      </w:r>
    </w:p>
    <w:p w:rsidR="00071AF4" w:rsidRPr="00106D5A" w:rsidRDefault="00071AF4" w:rsidP="00A9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 абзаце двадцатом слова «женщин, находящихся в отпуске по уходу за ребёнком до достижения им возраста трёх лет,</w:t>
      </w:r>
      <w:r w:rsidR="009054E6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и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» исключить;</w:t>
      </w:r>
    </w:p>
    <w:p w:rsidR="00B4450C" w:rsidRPr="00106D5A" w:rsidRDefault="003D7730" w:rsidP="00B44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в </w:t>
      </w:r>
      <w:r w:rsidR="00B4450C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подпункт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е</w:t>
      </w:r>
      <w:r w:rsidR="00B4450C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13:</w:t>
      </w:r>
    </w:p>
    <w:p w:rsidR="00D04556" w:rsidRPr="00106D5A" w:rsidRDefault="003D7730" w:rsidP="003D7730">
      <w:pPr>
        <w:pStyle w:val="ConsPlusNormal"/>
        <w:ind w:firstLine="540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</w:rPr>
        <w:t>абзац восьмой изложить в следующей редакции</w:t>
      </w:r>
      <w:r w:rsidR="006304A4" w:rsidRPr="00106D5A">
        <w:rPr>
          <w:rFonts w:ascii="PT Astra Serif" w:eastAsia="Calibri" w:hAnsi="PT Astra Serif"/>
          <w:spacing w:val="-6"/>
          <w:sz w:val="28"/>
          <w:szCs w:val="28"/>
        </w:rPr>
        <w:t>:</w:t>
      </w:r>
    </w:p>
    <w:p w:rsidR="003D7730" w:rsidRPr="00106D5A" w:rsidRDefault="003D7730" w:rsidP="003D7730">
      <w:pPr>
        <w:pStyle w:val="ConsPlusNormal"/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</w:rPr>
        <w:t>«</w:t>
      </w:r>
      <w:r w:rsidRPr="00106D5A">
        <w:rPr>
          <w:rFonts w:ascii="PT Astra Serif" w:hAnsi="PT Astra Serif"/>
          <w:spacing w:val="-6"/>
          <w:sz w:val="28"/>
          <w:szCs w:val="28"/>
        </w:rPr>
        <w:t>производственная организация не должна находиться в процессе реорганизации, ликвидации, в отношении неё не должна быть введена процедура, применяемая в деле о банкротстве, деятельность производственной организации не приостановлена в порядке, предусмотренном законодательством Российской Федерации, производственная организация, являющаяся индивидуальным предпринимателем, не должна прекратить деятельность в качестве индивидуального предпринимателя;</w:t>
      </w:r>
      <w:r w:rsidR="006304A4" w:rsidRPr="00106D5A">
        <w:rPr>
          <w:rFonts w:ascii="PT Astra Serif" w:hAnsi="PT Astra Serif"/>
          <w:spacing w:val="-6"/>
          <w:sz w:val="28"/>
          <w:szCs w:val="28"/>
        </w:rPr>
        <w:t>»;</w:t>
      </w:r>
    </w:p>
    <w:p w:rsidR="00270A13" w:rsidRPr="00106D5A" w:rsidRDefault="00501D24" w:rsidP="003D7730">
      <w:pPr>
        <w:pStyle w:val="ConsPlusNormal"/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а</w:t>
      </w:r>
      <w:r w:rsidR="00270A13" w:rsidRPr="00106D5A">
        <w:rPr>
          <w:rFonts w:ascii="PT Astra Serif" w:hAnsi="PT Astra Serif"/>
          <w:spacing w:val="-6"/>
          <w:sz w:val="28"/>
          <w:szCs w:val="28"/>
        </w:rPr>
        <w:t xml:space="preserve">бзац тридцать 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>четвёртый изложить в следующей редакции:</w:t>
      </w:r>
    </w:p>
    <w:p w:rsidR="00CF0FC5" w:rsidRPr="00106D5A" w:rsidRDefault="00CF0FC5" w:rsidP="003D7730">
      <w:pPr>
        <w:pStyle w:val="ConsPlusNormal"/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«плановое значение показателя, необходимого для достижения результатов предоставления субсидии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;</w:t>
      </w:r>
      <w:r w:rsidRPr="00106D5A">
        <w:rPr>
          <w:rFonts w:ascii="PT Astra Serif" w:hAnsi="PT Astra Serif"/>
          <w:spacing w:val="-6"/>
          <w:sz w:val="28"/>
          <w:szCs w:val="28"/>
        </w:rPr>
        <w:t>»;</w:t>
      </w:r>
    </w:p>
    <w:p w:rsidR="00CF0FC5" w:rsidRPr="00106D5A" w:rsidRDefault="00FB197E" w:rsidP="003D7730">
      <w:pPr>
        <w:pStyle w:val="ConsPlusNormal"/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д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>ополнить абзацем тридцать пятым следующего содержания:</w:t>
      </w:r>
    </w:p>
    <w:p w:rsidR="00CF0FC5" w:rsidRPr="00106D5A" w:rsidRDefault="00CF0FC5" w:rsidP="003D7730">
      <w:pPr>
        <w:pStyle w:val="ConsPlusNormal"/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«срок и форму предоставления </w:t>
      </w:r>
      <w:r w:rsidR="00D3752A" w:rsidRPr="00106D5A">
        <w:rPr>
          <w:rFonts w:ascii="PT Astra Serif" w:hAnsi="PT Astra Serif"/>
          <w:spacing w:val="-6"/>
          <w:sz w:val="28"/>
          <w:szCs w:val="28"/>
        </w:rPr>
        <w:t xml:space="preserve">дополнительной </w:t>
      </w:r>
      <w:r w:rsidRPr="00106D5A">
        <w:rPr>
          <w:rFonts w:ascii="PT Astra Serif" w:hAnsi="PT Astra Serif"/>
          <w:spacing w:val="-6"/>
          <w:sz w:val="28"/>
          <w:szCs w:val="28"/>
        </w:rPr>
        <w:t>отчёт</w:t>
      </w:r>
      <w:r w:rsidR="00D3752A" w:rsidRPr="00106D5A">
        <w:rPr>
          <w:rFonts w:ascii="PT Astra Serif" w:hAnsi="PT Astra Serif"/>
          <w:spacing w:val="-6"/>
          <w:sz w:val="28"/>
          <w:szCs w:val="28"/>
        </w:rPr>
        <w:t>ности</w:t>
      </w:r>
      <w:r w:rsidRPr="00106D5A">
        <w:rPr>
          <w:rFonts w:ascii="PT Astra Serif" w:hAnsi="PT Astra Serif"/>
          <w:spacing w:val="-6"/>
          <w:sz w:val="28"/>
          <w:szCs w:val="28"/>
        </w:rPr>
        <w:t>;»;</w:t>
      </w:r>
    </w:p>
    <w:p w:rsidR="00CF0FC5" w:rsidRPr="00106D5A" w:rsidRDefault="00FB197E" w:rsidP="003D7730">
      <w:pPr>
        <w:pStyle w:val="ConsPlusNormal"/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а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>бзацы тридцать пятый-сорок второй считать абзацами тридцать шестым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br/>
        <w:t xml:space="preserve"> - сорок третьим;</w:t>
      </w:r>
    </w:p>
    <w:p w:rsidR="00D04556" w:rsidRPr="00106D5A" w:rsidRDefault="00270A13" w:rsidP="003D7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дополнить</w:t>
      </w:r>
      <w:r w:rsidR="00D04556" w:rsidRPr="00106D5A">
        <w:rPr>
          <w:rFonts w:ascii="PT Astra Serif" w:hAnsi="PT Astra Serif"/>
          <w:spacing w:val="-6"/>
          <w:sz w:val="28"/>
          <w:szCs w:val="28"/>
        </w:rPr>
        <w:t xml:space="preserve"> абзац</w:t>
      </w:r>
      <w:r w:rsidR="006564B2" w:rsidRPr="00106D5A">
        <w:rPr>
          <w:rFonts w:ascii="PT Astra Serif" w:hAnsi="PT Astra Serif"/>
          <w:spacing w:val="-6"/>
          <w:sz w:val="28"/>
          <w:szCs w:val="28"/>
        </w:rPr>
        <w:t xml:space="preserve">ами тридцать 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>восьмым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и </w:t>
      </w:r>
      <w:r w:rsidR="00024AC2" w:rsidRPr="00106D5A">
        <w:rPr>
          <w:rFonts w:ascii="PT Astra Serif" w:hAnsi="PT Astra Serif"/>
          <w:spacing w:val="-6"/>
          <w:sz w:val="28"/>
          <w:szCs w:val="28"/>
        </w:rPr>
        <w:t>т</w:t>
      </w:r>
      <w:r w:rsidR="001F21F0" w:rsidRPr="00106D5A">
        <w:rPr>
          <w:rFonts w:ascii="PT Astra Serif" w:hAnsi="PT Astra Serif"/>
          <w:spacing w:val="-6"/>
          <w:sz w:val="28"/>
          <w:szCs w:val="28"/>
        </w:rPr>
        <w:t xml:space="preserve">ридцать 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>девятым</w:t>
      </w:r>
      <w:r w:rsidR="00D04556" w:rsidRPr="00106D5A">
        <w:rPr>
          <w:rFonts w:ascii="PT Astra Serif" w:hAnsi="PT Astra Serif"/>
          <w:spacing w:val="-6"/>
          <w:sz w:val="28"/>
          <w:szCs w:val="28"/>
        </w:rPr>
        <w:t xml:space="preserve"> следующего содержания</w:t>
      </w:r>
      <w:r w:rsidR="006304A4" w:rsidRPr="00106D5A">
        <w:rPr>
          <w:rFonts w:ascii="PT Astra Serif" w:hAnsi="PT Astra Serif"/>
          <w:spacing w:val="-6"/>
          <w:sz w:val="28"/>
          <w:szCs w:val="28"/>
        </w:rPr>
        <w:t>:</w:t>
      </w:r>
    </w:p>
    <w:p w:rsidR="00D41093" w:rsidRPr="00106D5A" w:rsidRDefault="00A6148B" w:rsidP="004674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«</w:t>
      </w:r>
      <w:r w:rsidR="006E47FD" w:rsidRPr="00106D5A">
        <w:rPr>
          <w:rFonts w:ascii="PT Astra Serif" w:hAnsi="PT Astra Serif"/>
          <w:spacing w:val="-6"/>
          <w:sz w:val="28"/>
          <w:szCs w:val="28"/>
        </w:rPr>
        <w:t>П</w:t>
      </w:r>
      <w:r w:rsidR="00270A13" w:rsidRPr="00106D5A">
        <w:rPr>
          <w:rFonts w:ascii="PT Astra Serif" w:hAnsi="PT Astra Serif"/>
          <w:spacing w:val="-6"/>
          <w:sz w:val="28"/>
          <w:szCs w:val="28"/>
        </w:rPr>
        <w:t>оказател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>ем</w:t>
      </w:r>
      <w:r w:rsidR="00270A13" w:rsidRPr="00106D5A">
        <w:rPr>
          <w:rFonts w:ascii="PT Astra Serif" w:hAnsi="PT Astra Serif"/>
          <w:spacing w:val="-6"/>
          <w:sz w:val="28"/>
          <w:szCs w:val="28"/>
        </w:rPr>
        <w:t>, необходимы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>м</w:t>
      </w:r>
      <w:r w:rsidR="003D7730" w:rsidRPr="00106D5A">
        <w:rPr>
          <w:rFonts w:ascii="PT Astra Serif" w:hAnsi="PT Astra Serif"/>
          <w:spacing w:val="-6"/>
          <w:sz w:val="28"/>
          <w:szCs w:val="28"/>
        </w:rPr>
        <w:t xml:space="preserve"> для достижения рез</w:t>
      </w:r>
      <w:r w:rsidR="00501D24" w:rsidRPr="00106D5A">
        <w:rPr>
          <w:rFonts w:ascii="PT Astra Serif" w:hAnsi="PT Astra Serif"/>
          <w:spacing w:val="-6"/>
          <w:sz w:val="28"/>
          <w:szCs w:val="28"/>
        </w:rPr>
        <w:t xml:space="preserve">ультатов </w:t>
      </w:r>
      <w:r w:rsidR="00FB6B09" w:rsidRPr="00106D5A">
        <w:rPr>
          <w:rFonts w:ascii="PT Astra Serif" w:hAnsi="PT Astra Serif"/>
          <w:spacing w:val="-6"/>
          <w:sz w:val="28"/>
          <w:szCs w:val="28"/>
        </w:rPr>
        <w:t>предоставления субсидии</w:t>
      </w:r>
      <w:r w:rsidR="006E47FD" w:rsidRPr="00106D5A">
        <w:rPr>
          <w:rFonts w:ascii="PT Astra Serif" w:hAnsi="PT Astra Serif"/>
          <w:spacing w:val="-6"/>
          <w:sz w:val="28"/>
          <w:szCs w:val="28"/>
        </w:rPr>
        <w:t>,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>является</w:t>
      </w:r>
      <w:r w:rsidR="006E47FD" w:rsidRPr="00106D5A">
        <w:rPr>
          <w:rFonts w:ascii="PT Astra Serif" w:hAnsi="PT Astra Serif"/>
          <w:spacing w:val="-6"/>
          <w:sz w:val="28"/>
          <w:szCs w:val="28"/>
        </w:rPr>
        <w:t xml:space="preserve">сохранение всех </w:t>
      </w:r>
      <w:r w:rsidR="006564B2" w:rsidRPr="00106D5A">
        <w:rPr>
          <w:rFonts w:ascii="PT Astra Serif" w:hAnsi="PT Astra Serif"/>
          <w:spacing w:val="-6"/>
          <w:sz w:val="28"/>
          <w:szCs w:val="28"/>
        </w:rPr>
        <w:t>работник</w:t>
      </w:r>
      <w:r w:rsidR="006E47FD" w:rsidRPr="00106D5A">
        <w:rPr>
          <w:rFonts w:ascii="PT Astra Serif" w:hAnsi="PT Astra Serif"/>
          <w:spacing w:val="-6"/>
          <w:sz w:val="28"/>
          <w:szCs w:val="28"/>
        </w:rPr>
        <w:t>ов</w:t>
      </w:r>
      <w:r w:rsidR="00270A13" w:rsidRPr="00106D5A">
        <w:rPr>
          <w:rFonts w:ascii="PT Astra Serif" w:hAnsi="PT Astra Serif"/>
          <w:spacing w:val="-6"/>
          <w:sz w:val="28"/>
          <w:szCs w:val="28"/>
        </w:rPr>
        <w:t xml:space="preserve"> производственной организации </w:t>
      </w:r>
      <w:r w:rsidR="006564B2" w:rsidRPr="00106D5A">
        <w:rPr>
          <w:rFonts w:ascii="PT Astra Serif" w:hAnsi="PT Astra Serif"/>
          <w:spacing w:val="-6"/>
          <w:sz w:val="28"/>
          <w:szCs w:val="28"/>
        </w:rPr>
        <w:t xml:space="preserve">в течение 6 месяцев со дня окончания </w:t>
      </w:r>
      <w:r w:rsidR="00525E09" w:rsidRPr="00106D5A">
        <w:rPr>
          <w:rFonts w:ascii="PT Astra Serif" w:hAnsi="PT Astra Serif"/>
          <w:spacing w:val="-6"/>
          <w:sz w:val="28"/>
          <w:szCs w:val="28"/>
        </w:rPr>
        <w:t>опережающего</w:t>
      </w:r>
      <w:r w:rsidR="00665FE6" w:rsidRPr="00106D5A">
        <w:rPr>
          <w:rFonts w:ascii="PT Astra Serif" w:hAnsi="PT Astra Serif"/>
          <w:spacing w:val="-6"/>
          <w:sz w:val="28"/>
          <w:szCs w:val="28"/>
        </w:rPr>
        <w:t xml:space="preserve"> обучения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 xml:space="preserve">, </w:t>
      </w:r>
      <w:r w:rsidR="006E47FD" w:rsidRPr="00106D5A">
        <w:rPr>
          <w:rFonts w:ascii="PT Astra Serif" w:hAnsi="PT Astra Serif"/>
          <w:spacing w:val="-6"/>
          <w:sz w:val="28"/>
          <w:szCs w:val="28"/>
        </w:rPr>
        <w:t>либо до дня</w:t>
      </w:r>
      <w:r w:rsidR="004674C2" w:rsidRPr="00106D5A">
        <w:rPr>
          <w:rFonts w:ascii="PT Astra Serif" w:hAnsi="PT Astra Serif"/>
          <w:spacing w:val="-6"/>
          <w:sz w:val="28"/>
          <w:szCs w:val="28"/>
        </w:rPr>
        <w:t xml:space="preserve"> расторжениятрудового договора с работником </w:t>
      </w:r>
      <w:r w:rsidR="006E47FD" w:rsidRPr="00106D5A">
        <w:rPr>
          <w:rFonts w:ascii="PT Astra Serif" w:hAnsi="PT Astra Serif"/>
          <w:spacing w:val="-6"/>
          <w:sz w:val="28"/>
          <w:szCs w:val="28"/>
        </w:rPr>
        <w:t xml:space="preserve">прошедшего обучение </w:t>
      </w:r>
      <w:r w:rsidR="004674C2" w:rsidRPr="00106D5A">
        <w:rPr>
          <w:rFonts w:ascii="PT Astra Serif" w:hAnsi="PT Astra Serif"/>
          <w:spacing w:val="-6"/>
          <w:sz w:val="28"/>
          <w:szCs w:val="28"/>
        </w:rPr>
        <w:t>по основаниям, предусмотренным статьёй 80</w:t>
      </w:r>
      <w:r w:rsidR="006427FF" w:rsidRPr="00106D5A">
        <w:rPr>
          <w:rFonts w:ascii="PT Astra Serif" w:hAnsi="PT Astra Serif"/>
          <w:spacing w:val="-6"/>
          <w:sz w:val="28"/>
          <w:szCs w:val="28"/>
        </w:rPr>
        <w:t xml:space="preserve"> и пунктами 5 - 8 и 11 – 14 статьи 81 Трудового Кодекса Российской Федерации</w:t>
      </w:r>
      <w:r w:rsidR="004674C2" w:rsidRPr="00106D5A">
        <w:rPr>
          <w:rFonts w:ascii="PT Astra Serif" w:hAnsi="PT Astra Serif"/>
          <w:spacing w:val="-6"/>
          <w:sz w:val="28"/>
          <w:szCs w:val="28"/>
        </w:rPr>
        <w:t>.</w:t>
      </w:r>
    </w:p>
    <w:p w:rsidR="00024AC2" w:rsidRPr="00106D5A" w:rsidRDefault="00FB6B09" w:rsidP="004674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Производственная организация</w:t>
      </w:r>
      <w:r w:rsidR="00EF0E3D" w:rsidRPr="00106D5A">
        <w:rPr>
          <w:rFonts w:ascii="PT Astra Serif" w:hAnsi="PT Astra Serif"/>
          <w:spacing w:val="-6"/>
          <w:sz w:val="28"/>
          <w:szCs w:val="28"/>
        </w:rPr>
        <w:t xml:space="preserve"> по истечении </w:t>
      </w:r>
      <w:r w:rsidR="006564B2" w:rsidRPr="00106D5A">
        <w:rPr>
          <w:rFonts w:ascii="PT Astra Serif" w:hAnsi="PT Astra Serif"/>
          <w:spacing w:val="-6"/>
          <w:sz w:val="28"/>
          <w:szCs w:val="28"/>
        </w:rPr>
        <w:t>6,5месяцев</w:t>
      </w:r>
      <w:r w:rsidR="00EF0E3D" w:rsidRPr="00106D5A">
        <w:rPr>
          <w:rFonts w:ascii="PT Astra Serif" w:hAnsi="PT Astra Serif"/>
          <w:spacing w:val="-6"/>
          <w:sz w:val="28"/>
          <w:szCs w:val="28"/>
        </w:rPr>
        <w:t xml:space="preserve"> с</w:t>
      </w:r>
      <w:r w:rsidR="008B6AE9" w:rsidRPr="00106D5A">
        <w:rPr>
          <w:rFonts w:ascii="PT Astra Serif" w:hAnsi="PT Astra Serif"/>
          <w:spacing w:val="-6"/>
          <w:sz w:val="28"/>
          <w:szCs w:val="28"/>
        </w:rPr>
        <w:t>о дня окончания обучения пред</w:t>
      </w:r>
      <w:r w:rsidR="006564B2" w:rsidRPr="00106D5A">
        <w:rPr>
          <w:rFonts w:ascii="PT Astra Serif" w:hAnsi="PT Astra Serif"/>
          <w:spacing w:val="-6"/>
          <w:sz w:val="28"/>
          <w:szCs w:val="28"/>
        </w:rPr>
        <w:t xml:space="preserve">ставляет уполномоченному органу </w:t>
      </w:r>
      <w:r w:rsidR="00F1095C" w:rsidRPr="00106D5A">
        <w:rPr>
          <w:rFonts w:ascii="PT Astra Serif" w:hAnsi="PT Astra Serif"/>
          <w:spacing w:val="-6"/>
          <w:sz w:val="28"/>
          <w:szCs w:val="28"/>
        </w:rPr>
        <w:t xml:space="preserve">отчёт </w:t>
      </w:r>
      <w:r w:rsidR="006564B2" w:rsidRPr="00106D5A">
        <w:rPr>
          <w:rFonts w:ascii="PT Astra Serif" w:hAnsi="PT Astra Serif"/>
          <w:spacing w:val="-6"/>
          <w:sz w:val="28"/>
          <w:szCs w:val="28"/>
        </w:rPr>
        <w:t>о</w:t>
      </w:r>
      <w:r w:rsidR="00EF0E3D" w:rsidRPr="00106D5A">
        <w:rPr>
          <w:rFonts w:ascii="PT Astra Serif" w:hAnsi="PT Astra Serif"/>
          <w:spacing w:val="-6"/>
          <w:sz w:val="28"/>
          <w:szCs w:val="28"/>
        </w:rPr>
        <w:t xml:space="preserve"> достижении </w:t>
      </w:r>
      <w:r w:rsidRPr="00106D5A">
        <w:rPr>
          <w:rFonts w:ascii="PT Astra Serif" w:hAnsi="PT Astra Serif"/>
          <w:spacing w:val="-6"/>
          <w:sz w:val="28"/>
          <w:szCs w:val="28"/>
        </w:rPr>
        <w:t>показателя,</w:t>
      </w:r>
      <w:r w:rsidR="006564B2" w:rsidRPr="00106D5A">
        <w:rPr>
          <w:rFonts w:ascii="PT Astra Serif" w:hAnsi="PT Astra Serif"/>
          <w:spacing w:val="-6"/>
          <w:sz w:val="28"/>
          <w:szCs w:val="28"/>
        </w:rPr>
        <w:t xml:space="preserve"> необходимого </w:t>
      </w:r>
      <w:r w:rsidR="001244D2" w:rsidRPr="00106D5A">
        <w:rPr>
          <w:rFonts w:ascii="PT Astra Serif" w:hAnsi="PT Astra Serif"/>
          <w:spacing w:val="-6"/>
          <w:sz w:val="28"/>
          <w:szCs w:val="28"/>
        </w:rPr>
        <w:t>для достижения рез</w:t>
      </w:r>
      <w:r w:rsidRPr="00106D5A">
        <w:rPr>
          <w:rFonts w:ascii="PT Astra Serif" w:hAnsi="PT Astra Serif"/>
          <w:spacing w:val="-6"/>
          <w:sz w:val="28"/>
          <w:szCs w:val="28"/>
        </w:rPr>
        <w:t>ультатов предоставления субсидий,составленный</w:t>
      </w:r>
      <w:r w:rsidR="00EF0E3D" w:rsidRPr="00106D5A">
        <w:rPr>
          <w:rFonts w:ascii="PT Astra Serif" w:hAnsi="PT Astra Serif"/>
          <w:spacing w:val="-6"/>
          <w:sz w:val="28"/>
          <w:szCs w:val="28"/>
        </w:rPr>
        <w:t xml:space="preserve"> по форме, установленной приложением № 4 к настоящему По</w:t>
      </w:r>
      <w:r w:rsidR="001244D2" w:rsidRPr="00106D5A">
        <w:rPr>
          <w:rFonts w:ascii="PT Astra Serif" w:hAnsi="PT Astra Serif"/>
          <w:spacing w:val="-6"/>
          <w:sz w:val="28"/>
          <w:szCs w:val="28"/>
        </w:rPr>
        <w:t>ложению</w:t>
      </w:r>
      <w:r w:rsidR="00024AC2" w:rsidRPr="00106D5A">
        <w:rPr>
          <w:rFonts w:ascii="PT Astra Serif" w:hAnsi="PT Astra Serif"/>
          <w:spacing w:val="-6"/>
          <w:sz w:val="28"/>
          <w:szCs w:val="28"/>
        </w:rPr>
        <w:t>;»;</w:t>
      </w:r>
    </w:p>
    <w:p w:rsidR="001F21F0" w:rsidRPr="00106D5A" w:rsidRDefault="001F21F0" w:rsidP="000615C4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абзац</w:t>
      </w:r>
      <w:r w:rsidR="006304A4" w:rsidRPr="00106D5A">
        <w:rPr>
          <w:rFonts w:ascii="PT Astra Serif" w:hAnsi="PT Astra Serif"/>
          <w:spacing w:val="-6"/>
          <w:sz w:val="28"/>
          <w:szCs w:val="28"/>
        </w:rPr>
        <w:t>ы</w:t>
      </w:r>
      <w:r w:rsidR="00A94663" w:rsidRPr="00106D5A">
        <w:rPr>
          <w:rFonts w:ascii="PT Astra Serif" w:hAnsi="PT Astra Serif"/>
          <w:spacing w:val="-6"/>
          <w:sz w:val="28"/>
          <w:szCs w:val="28"/>
        </w:rPr>
        <w:t xml:space="preserve"> тридцать </w:t>
      </w:r>
      <w:r w:rsidR="00CF0FC5" w:rsidRPr="00106D5A">
        <w:rPr>
          <w:rFonts w:ascii="PT Astra Serif" w:hAnsi="PT Astra Serif"/>
          <w:spacing w:val="-6"/>
          <w:sz w:val="28"/>
          <w:szCs w:val="28"/>
        </w:rPr>
        <w:t>восьмой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– сорок </w:t>
      </w:r>
      <w:r w:rsidR="00462890" w:rsidRPr="00106D5A">
        <w:rPr>
          <w:rFonts w:ascii="PT Astra Serif" w:hAnsi="PT Astra Serif"/>
          <w:spacing w:val="-6"/>
          <w:sz w:val="28"/>
          <w:szCs w:val="28"/>
        </w:rPr>
        <w:t>третий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считать соответственно </w:t>
      </w:r>
      <w:r w:rsidR="00214F81" w:rsidRPr="00106D5A">
        <w:rPr>
          <w:rFonts w:ascii="PT Astra Serif" w:hAnsi="PT Astra Serif"/>
          <w:spacing w:val="-6"/>
          <w:sz w:val="28"/>
          <w:szCs w:val="28"/>
        </w:rPr>
        <w:t xml:space="preserve">абзацами </w:t>
      </w:r>
      <w:r w:rsidR="00462890" w:rsidRPr="00106D5A">
        <w:rPr>
          <w:rFonts w:ascii="PT Astra Serif" w:hAnsi="PT Astra Serif"/>
          <w:spacing w:val="-6"/>
          <w:sz w:val="28"/>
          <w:szCs w:val="28"/>
        </w:rPr>
        <w:t>сороковым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– сорок </w:t>
      </w:r>
      <w:r w:rsidR="00462890" w:rsidRPr="00106D5A">
        <w:rPr>
          <w:rFonts w:ascii="PT Astra Serif" w:hAnsi="PT Astra Serif"/>
          <w:spacing w:val="-6"/>
          <w:sz w:val="28"/>
          <w:szCs w:val="28"/>
        </w:rPr>
        <w:t>пятым</w:t>
      </w:r>
      <w:r w:rsidR="00DA6CED" w:rsidRPr="00106D5A">
        <w:rPr>
          <w:rFonts w:ascii="PT Astra Serif" w:hAnsi="PT Astra Serif"/>
          <w:spacing w:val="-6"/>
          <w:sz w:val="28"/>
          <w:szCs w:val="28"/>
        </w:rPr>
        <w:t>;</w:t>
      </w:r>
    </w:p>
    <w:p w:rsidR="00944328" w:rsidRPr="00106D5A" w:rsidRDefault="00024AC2" w:rsidP="000615C4">
      <w:pPr>
        <w:pStyle w:val="ConsPlusNormal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абзац </w:t>
      </w:r>
      <w:r w:rsidR="00944328" w:rsidRPr="00106D5A">
        <w:rPr>
          <w:rFonts w:ascii="PT Astra Serif" w:hAnsi="PT Astra Serif"/>
          <w:spacing w:val="-6"/>
          <w:sz w:val="28"/>
          <w:szCs w:val="28"/>
        </w:rPr>
        <w:t xml:space="preserve">сорок 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третий</w:t>
      </w:r>
      <w:r w:rsidR="00944328" w:rsidRPr="00106D5A">
        <w:rPr>
          <w:rFonts w:ascii="PT Astra Serif" w:eastAsia="Calibri" w:hAnsi="PT Astra Serif"/>
          <w:spacing w:val="-6"/>
          <w:sz w:val="28"/>
          <w:szCs w:val="28"/>
        </w:rPr>
        <w:t xml:space="preserve">изложить в следующей редакции: </w:t>
      </w:r>
    </w:p>
    <w:p w:rsidR="00024AC2" w:rsidRPr="00106D5A" w:rsidRDefault="00944328" w:rsidP="00437F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«</w:t>
      </w:r>
      <w:r w:rsidRPr="00106D5A">
        <w:rPr>
          <w:rFonts w:ascii="PT Astra Serif" w:hAnsi="PT Astra Serif"/>
          <w:sz w:val="28"/>
          <w:szCs w:val="28"/>
        </w:rPr>
        <w:t>В случае нарушения производственной организацией условий, установле</w:t>
      </w:r>
      <w:r w:rsidR="00437F6A" w:rsidRPr="00106D5A">
        <w:rPr>
          <w:rFonts w:ascii="PT Astra Serif" w:hAnsi="PT Astra Serif"/>
          <w:sz w:val="28"/>
          <w:szCs w:val="28"/>
        </w:rPr>
        <w:t>нных при предоставлении субсидий</w:t>
      </w:r>
      <w:r w:rsidRPr="00106D5A">
        <w:rPr>
          <w:rFonts w:ascii="PT Astra Serif" w:hAnsi="PT Astra Serif"/>
          <w:sz w:val="28"/>
          <w:szCs w:val="28"/>
        </w:rPr>
        <w:t xml:space="preserve"> на опережающее обучение, или установления факта представл</w:t>
      </w:r>
      <w:r w:rsidR="00FB6B09" w:rsidRPr="00106D5A">
        <w:rPr>
          <w:rFonts w:ascii="PT Astra Serif" w:hAnsi="PT Astra Serif"/>
          <w:sz w:val="28"/>
          <w:szCs w:val="28"/>
        </w:rPr>
        <w:t>ения ложных или намеренно искажё</w:t>
      </w:r>
      <w:r w:rsidRPr="00106D5A">
        <w:rPr>
          <w:rFonts w:ascii="PT Astra Serif" w:hAnsi="PT Astra Serif"/>
          <w:sz w:val="28"/>
          <w:szCs w:val="28"/>
        </w:rPr>
        <w:t xml:space="preserve">нных сведений, выявленных </w:t>
      </w:r>
      <w:r w:rsidR="00FB6B09" w:rsidRPr="00106D5A">
        <w:rPr>
          <w:rFonts w:ascii="PT Astra Serif" w:hAnsi="PT Astra Serif"/>
          <w:sz w:val="28"/>
          <w:szCs w:val="28"/>
        </w:rPr>
        <w:t>по результатам проверок, проведё</w:t>
      </w:r>
      <w:r w:rsidRPr="00106D5A">
        <w:rPr>
          <w:rFonts w:ascii="PT Astra Serif" w:hAnsi="PT Astra Serif"/>
          <w:sz w:val="28"/>
          <w:szCs w:val="28"/>
        </w:rPr>
        <w:t>нных уполномоченным органом, а также органами государственного финансового контроля, недостижения планового значения показателя</w:t>
      </w:r>
      <w:r w:rsidR="000615C4" w:rsidRPr="00106D5A">
        <w:rPr>
          <w:rFonts w:ascii="PT Astra Serif" w:hAnsi="PT Astra Serif"/>
          <w:sz w:val="28"/>
          <w:szCs w:val="28"/>
        </w:rPr>
        <w:t xml:space="preserve">, </w:t>
      </w:r>
      <w:r w:rsidR="000615C4" w:rsidRPr="00106D5A">
        <w:rPr>
          <w:rFonts w:ascii="PT Astra Serif" w:hAnsi="PT Astra Serif"/>
          <w:spacing w:val="-6"/>
          <w:sz w:val="28"/>
          <w:szCs w:val="28"/>
        </w:rPr>
        <w:t>необходимого для достижения рез</w:t>
      </w:r>
      <w:r w:rsidR="00437F6A" w:rsidRPr="00106D5A">
        <w:rPr>
          <w:rFonts w:ascii="PT Astra Serif" w:hAnsi="PT Astra Serif"/>
          <w:spacing w:val="-6"/>
          <w:sz w:val="28"/>
          <w:szCs w:val="28"/>
        </w:rPr>
        <w:t>ультатов предоставления субсидий</w:t>
      </w:r>
      <w:r w:rsidR="000615C4" w:rsidRPr="00106D5A">
        <w:rPr>
          <w:rFonts w:ascii="PT Astra Serif" w:hAnsi="PT Astra Serif"/>
          <w:spacing w:val="-6"/>
          <w:sz w:val="28"/>
          <w:szCs w:val="28"/>
        </w:rPr>
        <w:t>,</w:t>
      </w:r>
      <w:r w:rsidR="000615C4" w:rsidRPr="00106D5A">
        <w:rPr>
          <w:rFonts w:ascii="PT Astra Serif" w:hAnsi="PT Astra Serif"/>
          <w:sz w:val="28"/>
          <w:szCs w:val="28"/>
        </w:rPr>
        <w:t>уполномоченный орг</w:t>
      </w:r>
      <w:r w:rsidR="00437F6A" w:rsidRPr="00106D5A">
        <w:rPr>
          <w:rFonts w:ascii="PT Astra Serif" w:hAnsi="PT Astra Serif"/>
          <w:sz w:val="28"/>
          <w:szCs w:val="28"/>
        </w:rPr>
        <w:t>ан обеспечивает возврат субсидий</w:t>
      </w:r>
      <w:r w:rsidR="000615C4" w:rsidRPr="00106D5A">
        <w:rPr>
          <w:rFonts w:ascii="PT Astra Serif" w:hAnsi="PT Astra Serif"/>
          <w:sz w:val="28"/>
          <w:szCs w:val="28"/>
        </w:rPr>
        <w:t xml:space="preserve"> на опережающее обучение в областной</w:t>
      </w:r>
      <w:r w:rsidR="00437F6A" w:rsidRPr="00106D5A">
        <w:rPr>
          <w:rFonts w:ascii="PT Astra Serif" w:hAnsi="PT Astra Serif"/>
          <w:sz w:val="28"/>
          <w:szCs w:val="28"/>
        </w:rPr>
        <w:t xml:space="preserve"> бюджет Ульяновской области путё</w:t>
      </w:r>
      <w:r w:rsidR="000615C4" w:rsidRPr="00106D5A">
        <w:rPr>
          <w:rFonts w:ascii="PT Astra Serif" w:hAnsi="PT Astra Serif"/>
          <w:sz w:val="28"/>
          <w:szCs w:val="28"/>
        </w:rPr>
        <w:t>м направления</w:t>
      </w:r>
      <w:r w:rsidR="00437F6A" w:rsidRPr="00106D5A">
        <w:rPr>
          <w:rFonts w:ascii="PT Astra Serif" w:hAnsi="PT Astra Serif"/>
          <w:sz w:val="28"/>
          <w:szCs w:val="28"/>
        </w:rPr>
        <w:t>производственной организацией</w:t>
      </w:r>
      <w:r w:rsidR="000615C4" w:rsidRPr="00106D5A">
        <w:rPr>
          <w:rFonts w:ascii="PT Astra Serif" w:hAnsi="PT Astra Serif"/>
          <w:sz w:val="28"/>
          <w:szCs w:val="28"/>
        </w:rPr>
        <w:t xml:space="preserve"> в срок, не превышающий 30 календарных дней со дня установления нарушений, требования о</w:t>
      </w:r>
      <w:r w:rsidR="00437F6A" w:rsidRPr="00106D5A">
        <w:rPr>
          <w:rFonts w:ascii="PT Astra Serif" w:hAnsi="PT Astra Serif"/>
          <w:sz w:val="28"/>
          <w:szCs w:val="28"/>
        </w:rPr>
        <w:t xml:space="preserve"> необходимости возврата субсидий</w:t>
      </w:r>
      <w:r w:rsidR="000615C4" w:rsidRPr="00106D5A">
        <w:rPr>
          <w:rFonts w:ascii="PT Astra Serif" w:hAnsi="PT Astra Serif"/>
          <w:sz w:val="28"/>
          <w:szCs w:val="28"/>
        </w:rPr>
        <w:t xml:space="preserve"> на опережающее обучение в течение 10 календарных дней со дня получения указанного требования</w:t>
      </w:r>
      <w:r w:rsidR="00A94663" w:rsidRPr="00106D5A">
        <w:rPr>
          <w:rFonts w:ascii="PT Astra Serif" w:hAnsi="PT Astra Serif"/>
          <w:spacing w:val="-6"/>
          <w:sz w:val="28"/>
          <w:szCs w:val="28"/>
        </w:rPr>
        <w:t>.</w:t>
      </w:r>
      <w:r w:rsidR="000615C4" w:rsidRPr="00106D5A">
        <w:rPr>
          <w:rFonts w:ascii="PT Astra Serif" w:hAnsi="PT Astra Serif"/>
          <w:spacing w:val="-6"/>
          <w:sz w:val="28"/>
          <w:szCs w:val="28"/>
        </w:rPr>
        <w:t>»;</w:t>
      </w:r>
    </w:p>
    <w:p w:rsidR="00B4450C" w:rsidRPr="00106D5A" w:rsidRDefault="006304A4" w:rsidP="00A6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в </w:t>
      </w:r>
      <w:r w:rsidR="00B4450C" w:rsidRPr="00106D5A">
        <w:rPr>
          <w:rFonts w:ascii="PT Astra Serif" w:hAnsi="PT Astra Serif"/>
          <w:spacing w:val="-6"/>
          <w:sz w:val="28"/>
          <w:szCs w:val="28"/>
        </w:rPr>
        <w:t>подпункт</w:t>
      </w:r>
      <w:r w:rsidRPr="00106D5A">
        <w:rPr>
          <w:rFonts w:ascii="PT Astra Serif" w:hAnsi="PT Astra Serif"/>
          <w:spacing w:val="-6"/>
          <w:sz w:val="28"/>
          <w:szCs w:val="28"/>
        </w:rPr>
        <w:t>е</w:t>
      </w:r>
      <w:r w:rsidR="00B4450C" w:rsidRPr="00106D5A">
        <w:rPr>
          <w:rFonts w:ascii="PT Astra Serif" w:hAnsi="PT Astra Serif"/>
          <w:spacing w:val="-6"/>
          <w:sz w:val="28"/>
          <w:szCs w:val="28"/>
        </w:rPr>
        <w:t xml:space="preserve"> 14</w:t>
      </w:r>
      <w:r w:rsidR="00A6148B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:</w:t>
      </w:r>
    </w:p>
    <w:p w:rsidR="006304A4" w:rsidRPr="00106D5A" w:rsidRDefault="00A6148B" w:rsidP="00A6148B">
      <w:pPr>
        <w:pStyle w:val="ConsPlusNormal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абзац семнадцатый </w:t>
      </w:r>
      <w:r w:rsidRPr="00106D5A">
        <w:rPr>
          <w:rFonts w:ascii="PT Astra Serif" w:eastAsia="Calibri" w:hAnsi="PT Astra Serif"/>
          <w:spacing w:val="-6"/>
          <w:sz w:val="28"/>
          <w:szCs w:val="28"/>
        </w:rPr>
        <w:t>изложить в следующей редакции</w:t>
      </w:r>
      <w:r w:rsidR="006304A4" w:rsidRPr="00106D5A">
        <w:rPr>
          <w:rFonts w:ascii="PT Astra Serif" w:eastAsia="Calibri" w:hAnsi="PT Astra Serif"/>
          <w:spacing w:val="-6"/>
          <w:sz w:val="28"/>
          <w:szCs w:val="28"/>
        </w:rPr>
        <w:t>:</w:t>
      </w:r>
    </w:p>
    <w:p w:rsidR="00A6148B" w:rsidRPr="00106D5A" w:rsidRDefault="00A6148B" w:rsidP="00A6148B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</w:rPr>
        <w:t>«</w:t>
      </w:r>
      <w:r w:rsidRPr="00106D5A">
        <w:rPr>
          <w:rFonts w:ascii="PT Astra Serif" w:hAnsi="PT Astra Serif"/>
          <w:spacing w:val="-6"/>
          <w:sz w:val="28"/>
          <w:szCs w:val="28"/>
        </w:rPr>
        <w:t>организация не должна находиться в процессе реорганизации, ликвидации, в отношении неё не должна быть введена процедура, применяемая в деле о банкротстве, деятельность организации не приостановлена в порядке, предусмотренном законодательством Российской Федерации, организация, являющаяся индивидуальным предпринимателем, не должна прекратить деятельность в качестве индивидуального предпринимателя, а также не должна иметь ограничения на осуществление хозяйственной деятельности</w:t>
      </w:r>
      <w:r w:rsidR="006304A4" w:rsidRPr="00106D5A">
        <w:rPr>
          <w:rFonts w:ascii="PT Astra Serif" w:hAnsi="PT Astra Serif"/>
          <w:spacing w:val="-6"/>
          <w:sz w:val="28"/>
          <w:szCs w:val="28"/>
        </w:rPr>
        <w:t>;</w:t>
      </w:r>
      <w:r w:rsidRPr="00106D5A">
        <w:rPr>
          <w:rFonts w:ascii="PT Astra Serif" w:hAnsi="PT Astra Serif"/>
          <w:spacing w:val="-6"/>
          <w:sz w:val="28"/>
          <w:szCs w:val="28"/>
        </w:rPr>
        <w:t>»;</w:t>
      </w:r>
    </w:p>
    <w:p w:rsidR="00DA6CED" w:rsidRPr="00106D5A" w:rsidRDefault="00DA6CED" w:rsidP="00DA6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дополнить абзац</w:t>
      </w:r>
      <w:r w:rsidR="00E635A6" w:rsidRPr="00106D5A">
        <w:rPr>
          <w:rFonts w:ascii="PT Astra Serif" w:hAnsi="PT Astra Serif"/>
          <w:spacing w:val="-6"/>
          <w:sz w:val="28"/>
          <w:szCs w:val="28"/>
        </w:rPr>
        <w:t>ами</w:t>
      </w:r>
      <w:r w:rsidR="00437F6A" w:rsidRPr="00106D5A">
        <w:rPr>
          <w:rFonts w:ascii="PT Astra Serif" w:hAnsi="PT Astra Serif"/>
          <w:spacing w:val="-6"/>
          <w:sz w:val="28"/>
          <w:szCs w:val="28"/>
        </w:rPr>
        <w:t xml:space="preserve"> сорок </w:t>
      </w:r>
      <w:r w:rsidR="00B4206D" w:rsidRPr="00106D5A">
        <w:rPr>
          <w:rFonts w:ascii="PT Astra Serif" w:hAnsi="PT Astra Serif"/>
          <w:spacing w:val="-6"/>
          <w:sz w:val="28"/>
          <w:szCs w:val="28"/>
        </w:rPr>
        <w:t>четв</w:t>
      </w:r>
      <w:r w:rsidR="00214F81" w:rsidRPr="00106D5A">
        <w:rPr>
          <w:rFonts w:ascii="PT Astra Serif" w:hAnsi="PT Astra Serif"/>
          <w:spacing w:val="-6"/>
          <w:sz w:val="28"/>
          <w:szCs w:val="28"/>
        </w:rPr>
        <w:t>ё</w:t>
      </w:r>
      <w:r w:rsidR="00B4206D" w:rsidRPr="00106D5A">
        <w:rPr>
          <w:rFonts w:ascii="PT Astra Serif" w:hAnsi="PT Astra Serif"/>
          <w:spacing w:val="-6"/>
          <w:sz w:val="28"/>
          <w:szCs w:val="28"/>
        </w:rPr>
        <w:t>ртым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-</w:t>
      </w:r>
      <w:r w:rsidR="00A94663" w:rsidRPr="00106D5A">
        <w:rPr>
          <w:rFonts w:ascii="PT Astra Serif" w:hAnsi="PT Astra Serif"/>
          <w:spacing w:val="-6"/>
          <w:sz w:val="28"/>
          <w:szCs w:val="28"/>
        </w:rPr>
        <w:t xml:space="preserve">сорок </w:t>
      </w:r>
      <w:r w:rsidR="00B4206D" w:rsidRPr="00106D5A">
        <w:rPr>
          <w:rFonts w:ascii="PT Astra Serif" w:hAnsi="PT Astra Serif"/>
          <w:spacing w:val="-6"/>
          <w:sz w:val="28"/>
          <w:szCs w:val="28"/>
        </w:rPr>
        <w:t>седьмым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следующего содержания</w:t>
      </w:r>
      <w:r w:rsidR="006304A4" w:rsidRPr="00106D5A">
        <w:rPr>
          <w:rFonts w:ascii="PT Astra Serif" w:hAnsi="PT Astra Serif"/>
          <w:spacing w:val="-6"/>
          <w:sz w:val="28"/>
          <w:szCs w:val="28"/>
        </w:rPr>
        <w:t>:</w:t>
      </w:r>
    </w:p>
    <w:p w:rsidR="00C84BCA" w:rsidRPr="00106D5A" w:rsidRDefault="00C84BCA" w:rsidP="00C84BCA">
      <w:pPr>
        <w:pStyle w:val="ConsPlusNormal"/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«плановое значение показателя, необходимого для достижения результатов предоставления субсидии»;</w:t>
      </w:r>
    </w:p>
    <w:p w:rsidR="00C84BCA" w:rsidRPr="00106D5A" w:rsidRDefault="00C84BCA" w:rsidP="00C84BCA">
      <w:pPr>
        <w:pStyle w:val="ConsPlusNormal"/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срок и форму предоставления </w:t>
      </w:r>
      <w:r w:rsidR="005B70E4" w:rsidRPr="00106D5A">
        <w:rPr>
          <w:rFonts w:ascii="PT Astra Serif" w:hAnsi="PT Astra Serif"/>
          <w:spacing w:val="-6"/>
          <w:sz w:val="28"/>
          <w:szCs w:val="28"/>
        </w:rPr>
        <w:t xml:space="preserve">дополнительной </w:t>
      </w:r>
      <w:r w:rsidRPr="00106D5A">
        <w:rPr>
          <w:rFonts w:ascii="PT Astra Serif" w:hAnsi="PT Astra Serif"/>
          <w:spacing w:val="-6"/>
          <w:sz w:val="28"/>
          <w:szCs w:val="28"/>
        </w:rPr>
        <w:t>отчёт</w:t>
      </w:r>
      <w:r w:rsidR="005B70E4" w:rsidRPr="00106D5A">
        <w:rPr>
          <w:rFonts w:ascii="PT Astra Serif" w:hAnsi="PT Astra Serif"/>
          <w:spacing w:val="-6"/>
          <w:sz w:val="28"/>
          <w:szCs w:val="28"/>
        </w:rPr>
        <w:t>ности</w:t>
      </w:r>
      <w:r w:rsidR="00B4206D" w:rsidRPr="00106D5A">
        <w:rPr>
          <w:rFonts w:ascii="PT Astra Serif" w:hAnsi="PT Astra Serif"/>
          <w:spacing w:val="-6"/>
          <w:sz w:val="28"/>
          <w:szCs w:val="28"/>
        </w:rPr>
        <w:t>.</w:t>
      </w:r>
    </w:p>
    <w:p w:rsidR="00B4206D" w:rsidRPr="00106D5A" w:rsidRDefault="00B4206D" w:rsidP="00B4206D">
      <w:pPr>
        <w:pStyle w:val="ConsPlusNormal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П</w:t>
      </w:r>
      <w:r w:rsidR="00437F6A" w:rsidRPr="00106D5A">
        <w:rPr>
          <w:rFonts w:ascii="PT Astra Serif" w:hAnsi="PT Astra Serif"/>
          <w:spacing w:val="-6"/>
          <w:sz w:val="28"/>
          <w:szCs w:val="28"/>
        </w:rPr>
        <w:t>оказател</w:t>
      </w:r>
      <w:r w:rsidR="00C84BCA" w:rsidRPr="00106D5A">
        <w:rPr>
          <w:rFonts w:ascii="PT Astra Serif" w:hAnsi="PT Astra Serif"/>
          <w:spacing w:val="-6"/>
          <w:sz w:val="28"/>
          <w:szCs w:val="28"/>
        </w:rPr>
        <w:t>ем</w:t>
      </w:r>
      <w:r w:rsidR="00437F6A" w:rsidRPr="00106D5A">
        <w:rPr>
          <w:rFonts w:ascii="PT Astra Serif" w:hAnsi="PT Astra Serif"/>
          <w:spacing w:val="-6"/>
          <w:sz w:val="28"/>
          <w:szCs w:val="28"/>
        </w:rPr>
        <w:t>, необходимы</w:t>
      </w:r>
      <w:r w:rsidR="00C84BCA" w:rsidRPr="00106D5A">
        <w:rPr>
          <w:rFonts w:ascii="PT Astra Serif" w:hAnsi="PT Astra Serif"/>
          <w:spacing w:val="-6"/>
          <w:sz w:val="28"/>
          <w:szCs w:val="28"/>
        </w:rPr>
        <w:t>м</w:t>
      </w:r>
      <w:r w:rsidR="003D7730" w:rsidRPr="00106D5A">
        <w:rPr>
          <w:rFonts w:ascii="PT Astra Serif" w:hAnsi="PT Astra Serif"/>
          <w:spacing w:val="-6"/>
          <w:sz w:val="28"/>
          <w:szCs w:val="28"/>
        </w:rPr>
        <w:t xml:space="preserve"> для достижения результатов предоставления субсидии</w:t>
      </w:r>
      <w:r w:rsidRPr="00106D5A">
        <w:rPr>
          <w:rFonts w:ascii="PT Astra Serif" w:hAnsi="PT Astra Serif"/>
          <w:spacing w:val="-6"/>
          <w:sz w:val="28"/>
          <w:szCs w:val="28"/>
        </w:rPr>
        <w:t>,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является</w:t>
      </w:r>
      <w:r w:rsidR="005209FD" w:rsidRPr="00106D5A">
        <w:rPr>
          <w:rFonts w:ascii="PT Astra Serif" w:hAnsi="PT Astra Serif"/>
          <w:spacing w:val="-6"/>
          <w:sz w:val="28"/>
          <w:szCs w:val="28"/>
        </w:rPr>
        <w:t>сохранение</w:t>
      </w:r>
      <w:r w:rsidRPr="00106D5A">
        <w:rPr>
          <w:rFonts w:ascii="PT Astra Serif" w:hAnsi="PT Astra Serif"/>
          <w:spacing w:val="-6"/>
          <w:sz w:val="28"/>
          <w:szCs w:val="28"/>
        </w:rPr>
        <w:t>численности работающих</w:t>
      </w:r>
      <w:r w:rsidR="003D7730" w:rsidRPr="00106D5A">
        <w:rPr>
          <w:rFonts w:ascii="PT Astra Serif" w:hAnsi="PT Astra Serif"/>
          <w:spacing w:val="-6"/>
          <w:sz w:val="28"/>
          <w:szCs w:val="28"/>
        </w:rPr>
        <w:t>инвалид</w:t>
      </w:r>
      <w:r w:rsidRPr="00106D5A">
        <w:rPr>
          <w:rFonts w:ascii="PT Astra Serif" w:hAnsi="PT Astra Serif"/>
          <w:spacing w:val="-6"/>
          <w:sz w:val="28"/>
          <w:szCs w:val="28"/>
        </w:rPr>
        <w:t>ов</w:t>
      </w:r>
      <w:r w:rsidR="00A634CB" w:rsidRPr="00106D5A">
        <w:rPr>
          <w:rFonts w:ascii="PT Astra Serif" w:hAnsi="PT Astra Serif"/>
          <w:spacing w:val="-6"/>
          <w:sz w:val="28"/>
          <w:szCs w:val="28"/>
        </w:rPr>
        <w:t xml:space="preserve">в </w:t>
      </w:r>
      <w:r w:rsidR="003D7730" w:rsidRPr="00106D5A">
        <w:rPr>
          <w:rFonts w:ascii="PT Astra Serif" w:hAnsi="PT Astra Serif"/>
          <w:spacing w:val="-6"/>
          <w:sz w:val="28"/>
          <w:szCs w:val="28"/>
        </w:rPr>
        <w:t>организаци</w:t>
      </w:r>
      <w:r w:rsidR="00A634CB" w:rsidRPr="00106D5A">
        <w:rPr>
          <w:rFonts w:ascii="PT Astra Serif" w:hAnsi="PT Astra Serif"/>
          <w:spacing w:val="-6"/>
          <w:sz w:val="28"/>
          <w:szCs w:val="28"/>
        </w:rPr>
        <w:t>и</w:t>
      </w:r>
      <w:r w:rsidR="003D7730" w:rsidRPr="00106D5A">
        <w:rPr>
          <w:rFonts w:ascii="PT Astra Serif" w:hAnsi="PT Astra Serif"/>
          <w:spacing w:val="-6"/>
          <w:sz w:val="28"/>
          <w:szCs w:val="28"/>
        </w:rPr>
        <w:t xml:space="preserve">, </w:t>
      </w:r>
      <w:r w:rsidR="00A634CB" w:rsidRPr="00106D5A">
        <w:rPr>
          <w:rFonts w:ascii="PT Astra Serif" w:hAnsi="PT Astra Serif"/>
          <w:spacing w:val="-6"/>
          <w:sz w:val="28"/>
          <w:szCs w:val="28"/>
        </w:rPr>
        <w:t>получивш</w:t>
      </w:r>
      <w:r w:rsidR="00DA6CED" w:rsidRPr="00106D5A">
        <w:rPr>
          <w:rFonts w:ascii="PT Astra Serif" w:hAnsi="PT Astra Serif"/>
          <w:spacing w:val="-6"/>
          <w:sz w:val="28"/>
          <w:szCs w:val="28"/>
        </w:rPr>
        <w:t>ей</w:t>
      </w:r>
      <w:r w:rsidR="00A634CB" w:rsidRPr="00106D5A">
        <w:rPr>
          <w:rFonts w:ascii="PT Astra Serif" w:hAnsi="PT Astra Serif"/>
          <w:spacing w:val="-6"/>
          <w:sz w:val="28"/>
          <w:szCs w:val="28"/>
        </w:rPr>
        <w:t xml:space="preserve"> субсидию, </w:t>
      </w:r>
      <w:r w:rsidR="005209FD" w:rsidRPr="00106D5A">
        <w:rPr>
          <w:rFonts w:ascii="PT Astra Serif" w:hAnsi="PT Astra Serif"/>
          <w:spacing w:val="-6"/>
          <w:sz w:val="28"/>
          <w:szCs w:val="28"/>
        </w:rPr>
        <w:t xml:space="preserve">в течение </w:t>
      </w:r>
      <w:r w:rsidR="00A634CB" w:rsidRPr="00106D5A">
        <w:rPr>
          <w:rFonts w:ascii="PT Astra Serif" w:hAnsi="PT Astra Serif"/>
          <w:spacing w:val="-6"/>
          <w:sz w:val="28"/>
          <w:szCs w:val="28"/>
        </w:rPr>
        <w:t>6 месяцев с</w:t>
      </w:r>
      <w:r w:rsidR="00E635A6" w:rsidRPr="00106D5A">
        <w:rPr>
          <w:rFonts w:ascii="PT Astra Serif" w:hAnsi="PT Astra Serif"/>
          <w:spacing w:val="-6"/>
          <w:sz w:val="28"/>
          <w:szCs w:val="28"/>
        </w:rPr>
        <w:t>о дня</w:t>
      </w:r>
      <w:r w:rsidR="00A634CB" w:rsidRPr="00106D5A">
        <w:rPr>
          <w:rFonts w:ascii="PT Astra Serif" w:hAnsi="PT Astra Serif"/>
          <w:spacing w:val="-6"/>
          <w:sz w:val="28"/>
          <w:szCs w:val="28"/>
        </w:rPr>
        <w:t xml:space="preserve"> предоставления субсидии</w:t>
      </w:r>
      <w:r w:rsidR="00C75AAE" w:rsidRPr="00106D5A">
        <w:rPr>
          <w:rFonts w:ascii="PT Astra Serif" w:hAnsi="PT Astra Serif"/>
          <w:spacing w:val="-6"/>
          <w:sz w:val="28"/>
          <w:szCs w:val="28"/>
        </w:rPr>
        <w:t xml:space="preserve">, </w:t>
      </w:r>
      <w:r w:rsidRPr="00106D5A">
        <w:rPr>
          <w:rFonts w:ascii="PT Astra Serif" w:hAnsi="PT Astra Serif"/>
          <w:spacing w:val="-6"/>
          <w:sz w:val="28"/>
          <w:szCs w:val="28"/>
        </w:rPr>
        <w:t>либо до дня расторжения трудового договора с инвалидом по основаниям предусмотренным статьёй 80</w:t>
      </w:r>
      <w:r w:rsidR="005B70E4" w:rsidRPr="00106D5A">
        <w:rPr>
          <w:rFonts w:ascii="PT Astra Serif" w:hAnsi="PT Astra Serif"/>
          <w:spacing w:val="-6"/>
          <w:sz w:val="28"/>
          <w:szCs w:val="28"/>
        </w:rPr>
        <w:t xml:space="preserve"> и пунктами 5 - 8 и 11 – 14 статьи </w:t>
      </w:r>
      <w:r w:rsidR="005B70E4" w:rsidRPr="00106D5A">
        <w:rPr>
          <w:rFonts w:ascii="PT Astra Serif" w:hAnsi="PT Astra Serif"/>
          <w:spacing w:val="-6"/>
          <w:sz w:val="28"/>
          <w:szCs w:val="28"/>
        </w:rPr>
        <w:br/>
        <w:t xml:space="preserve">81 </w:t>
      </w:r>
      <w:r w:rsidRPr="00106D5A">
        <w:rPr>
          <w:rFonts w:ascii="PT Astra Serif" w:hAnsi="PT Astra Serif"/>
          <w:spacing w:val="-6"/>
          <w:sz w:val="28"/>
          <w:szCs w:val="28"/>
        </w:rPr>
        <w:t>Трудово</w:t>
      </w:r>
      <w:r w:rsidR="009C7C56" w:rsidRPr="00106D5A">
        <w:rPr>
          <w:rFonts w:ascii="PT Astra Serif" w:hAnsi="PT Astra Serif"/>
          <w:spacing w:val="-6"/>
          <w:sz w:val="28"/>
          <w:szCs w:val="28"/>
        </w:rPr>
        <w:t>го Кодекса Российской Федерации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. </w:t>
      </w:r>
    </w:p>
    <w:p w:rsidR="00277E51" w:rsidRPr="00106D5A" w:rsidRDefault="00FB6B09" w:rsidP="00B4206D">
      <w:pPr>
        <w:pStyle w:val="ConsPlusNormal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Организация</w:t>
      </w:r>
      <w:r w:rsidR="00277E51" w:rsidRPr="00106D5A">
        <w:rPr>
          <w:rFonts w:ascii="PT Astra Serif" w:hAnsi="PT Astra Serif"/>
          <w:spacing w:val="-6"/>
          <w:sz w:val="28"/>
          <w:szCs w:val="28"/>
        </w:rPr>
        <w:t xml:space="preserve"> по истечении 6</w:t>
      </w:r>
      <w:r w:rsidR="00E635A6" w:rsidRPr="00106D5A">
        <w:rPr>
          <w:rFonts w:ascii="PT Astra Serif" w:hAnsi="PT Astra Serif"/>
          <w:spacing w:val="-6"/>
          <w:sz w:val="28"/>
          <w:szCs w:val="28"/>
        </w:rPr>
        <w:t>,5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месяцев</w:t>
      </w:r>
      <w:r w:rsidR="00E635A6" w:rsidRPr="00106D5A">
        <w:rPr>
          <w:rFonts w:ascii="PT Astra Serif" w:hAnsi="PT Astra Serif"/>
          <w:spacing w:val="-6"/>
          <w:sz w:val="28"/>
          <w:szCs w:val="28"/>
        </w:rPr>
        <w:t xml:space="preserve">со дня </w:t>
      </w:r>
      <w:r w:rsidR="00277E51" w:rsidRPr="00106D5A">
        <w:rPr>
          <w:rFonts w:ascii="PT Astra Serif" w:hAnsi="PT Astra Serif"/>
          <w:spacing w:val="-6"/>
          <w:sz w:val="28"/>
          <w:szCs w:val="28"/>
        </w:rPr>
        <w:t xml:space="preserve">предоставлении субсидии, представляет </w:t>
      </w:r>
      <w:r w:rsidR="00E635A6" w:rsidRPr="00106D5A">
        <w:rPr>
          <w:rFonts w:ascii="PT Astra Serif" w:hAnsi="PT Astra Serif"/>
          <w:spacing w:val="-6"/>
          <w:sz w:val="28"/>
          <w:szCs w:val="28"/>
        </w:rPr>
        <w:t xml:space="preserve">уполномоченному органу </w:t>
      </w:r>
      <w:r w:rsidR="00EC0B30" w:rsidRPr="00106D5A">
        <w:rPr>
          <w:rFonts w:ascii="PT Astra Serif" w:hAnsi="PT Astra Serif"/>
          <w:spacing w:val="-6"/>
          <w:sz w:val="28"/>
          <w:szCs w:val="28"/>
        </w:rPr>
        <w:t xml:space="preserve">отчёт </w:t>
      </w:r>
      <w:r w:rsidR="00277E51" w:rsidRPr="00106D5A">
        <w:rPr>
          <w:rFonts w:ascii="PT Astra Serif" w:hAnsi="PT Astra Serif"/>
          <w:spacing w:val="-6"/>
          <w:sz w:val="28"/>
          <w:szCs w:val="28"/>
        </w:rPr>
        <w:t xml:space="preserve">о достижении </w:t>
      </w:r>
      <w:r w:rsidR="00E635A6" w:rsidRPr="00106D5A">
        <w:rPr>
          <w:rFonts w:ascii="PT Astra Serif" w:hAnsi="PT Astra Serif"/>
          <w:spacing w:val="-6"/>
          <w:sz w:val="28"/>
          <w:szCs w:val="28"/>
        </w:rPr>
        <w:t>показателя, необходимого для достижения результатов предоставления субсидии,</w:t>
      </w:r>
      <w:r w:rsidR="00277E51" w:rsidRPr="00106D5A">
        <w:rPr>
          <w:rFonts w:ascii="PT Astra Serif" w:hAnsi="PT Astra Serif"/>
          <w:spacing w:val="-6"/>
          <w:sz w:val="28"/>
          <w:szCs w:val="28"/>
        </w:rPr>
        <w:t xml:space="preserve"> составленн</w:t>
      </w:r>
      <w:r w:rsidR="00E635A6" w:rsidRPr="00106D5A">
        <w:rPr>
          <w:rFonts w:ascii="PT Astra Serif" w:hAnsi="PT Astra Serif"/>
          <w:spacing w:val="-6"/>
          <w:sz w:val="28"/>
          <w:szCs w:val="28"/>
        </w:rPr>
        <w:t>ый</w:t>
      </w:r>
      <w:r w:rsidR="00277E51" w:rsidRPr="00106D5A">
        <w:rPr>
          <w:rFonts w:ascii="PT Astra Serif" w:hAnsi="PT Astra Serif"/>
          <w:spacing w:val="-6"/>
          <w:sz w:val="28"/>
          <w:szCs w:val="28"/>
        </w:rPr>
        <w:t xml:space="preserve"> по форме, установленной приложением № 5 к настоящему П</w:t>
      </w:r>
      <w:r w:rsidR="00E635A6" w:rsidRPr="00106D5A">
        <w:rPr>
          <w:rFonts w:ascii="PT Astra Serif" w:hAnsi="PT Astra Serif"/>
          <w:spacing w:val="-6"/>
          <w:sz w:val="28"/>
          <w:szCs w:val="28"/>
        </w:rPr>
        <w:t>оложению</w:t>
      </w:r>
      <w:r w:rsidR="00277E51" w:rsidRPr="00106D5A">
        <w:rPr>
          <w:rFonts w:ascii="PT Astra Serif" w:hAnsi="PT Astra Serif"/>
          <w:spacing w:val="-6"/>
          <w:sz w:val="28"/>
          <w:szCs w:val="28"/>
        </w:rPr>
        <w:t>.</w:t>
      </w:r>
      <w:r w:rsidRPr="00106D5A">
        <w:rPr>
          <w:rFonts w:ascii="PT Astra Serif" w:hAnsi="PT Astra Serif"/>
          <w:spacing w:val="-6"/>
          <w:sz w:val="28"/>
          <w:szCs w:val="28"/>
        </w:rPr>
        <w:t>»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;</w:t>
      </w:r>
    </w:p>
    <w:p w:rsidR="00DA6CED" w:rsidRPr="00106D5A" w:rsidRDefault="00DA6CED" w:rsidP="00DA6CED">
      <w:pPr>
        <w:pStyle w:val="ConsPlusNormal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абзац</w:t>
      </w:r>
      <w:r w:rsidR="006304A4" w:rsidRPr="00106D5A">
        <w:rPr>
          <w:rFonts w:ascii="PT Astra Serif" w:hAnsi="PT Astra Serif"/>
          <w:spacing w:val="-6"/>
          <w:sz w:val="28"/>
          <w:szCs w:val="28"/>
        </w:rPr>
        <w:t>ы</w:t>
      </w:r>
      <w:r w:rsidR="00437F6A" w:rsidRPr="00106D5A">
        <w:rPr>
          <w:rFonts w:ascii="PT Astra Serif" w:hAnsi="PT Astra Serif"/>
          <w:spacing w:val="-6"/>
          <w:sz w:val="28"/>
          <w:szCs w:val="28"/>
        </w:rPr>
        <w:t xml:space="preserve"> сорок </w:t>
      </w:r>
      <w:r w:rsidR="00B4206D" w:rsidRPr="00106D5A">
        <w:rPr>
          <w:rFonts w:ascii="PT Astra Serif" w:hAnsi="PT Astra Serif"/>
          <w:spacing w:val="-6"/>
          <w:sz w:val="28"/>
          <w:szCs w:val="28"/>
        </w:rPr>
        <w:t>четв</w:t>
      </w:r>
      <w:r w:rsidR="00214F81" w:rsidRPr="00106D5A">
        <w:rPr>
          <w:rFonts w:ascii="PT Astra Serif" w:hAnsi="PT Astra Serif"/>
          <w:spacing w:val="-6"/>
          <w:sz w:val="28"/>
          <w:szCs w:val="28"/>
        </w:rPr>
        <w:t>ё</w:t>
      </w:r>
      <w:r w:rsidR="00B4206D" w:rsidRPr="00106D5A">
        <w:rPr>
          <w:rFonts w:ascii="PT Astra Serif" w:hAnsi="PT Astra Serif"/>
          <w:spacing w:val="-6"/>
          <w:sz w:val="28"/>
          <w:szCs w:val="28"/>
        </w:rPr>
        <w:t>ртый</w:t>
      </w:r>
      <w:r w:rsidR="00437F6A" w:rsidRPr="00106D5A">
        <w:rPr>
          <w:rFonts w:ascii="PT Astra Serif" w:hAnsi="PT Astra Serif"/>
          <w:spacing w:val="-6"/>
          <w:sz w:val="28"/>
          <w:szCs w:val="28"/>
        </w:rPr>
        <w:t xml:space="preserve"> – сорок седьмой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считать соответственно </w:t>
      </w:r>
      <w:r w:rsidR="00B4206D" w:rsidRPr="00106D5A">
        <w:rPr>
          <w:rFonts w:ascii="PT Astra Serif" w:hAnsi="PT Astra Serif"/>
          <w:spacing w:val="-6"/>
          <w:sz w:val="28"/>
          <w:szCs w:val="28"/>
        </w:rPr>
        <w:t xml:space="preserve">абзацами 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сорок </w:t>
      </w:r>
      <w:r w:rsidR="00B4206D" w:rsidRPr="00106D5A">
        <w:rPr>
          <w:rFonts w:ascii="PT Astra Serif" w:hAnsi="PT Astra Serif"/>
          <w:spacing w:val="-6"/>
          <w:sz w:val="28"/>
          <w:szCs w:val="28"/>
        </w:rPr>
        <w:t>восьмым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– </w:t>
      </w:r>
      <w:r w:rsidR="00C84BCA" w:rsidRPr="00106D5A">
        <w:rPr>
          <w:rFonts w:ascii="PT Astra Serif" w:hAnsi="PT Astra Serif"/>
          <w:spacing w:val="-6"/>
          <w:sz w:val="28"/>
          <w:szCs w:val="28"/>
        </w:rPr>
        <w:t>пятьдесят первым</w:t>
      </w:r>
      <w:r w:rsidRPr="00106D5A">
        <w:rPr>
          <w:rFonts w:ascii="PT Astra Serif" w:hAnsi="PT Astra Serif"/>
          <w:spacing w:val="-6"/>
          <w:sz w:val="28"/>
          <w:szCs w:val="28"/>
        </w:rPr>
        <w:t>;</w:t>
      </w:r>
    </w:p>
    <w:p w:rsidR="00E635A6" w:rsidRPr="00106D5A" w:rsidRDefault="00437F6A" w:rsidP="00E635A6">
      <w:pPr>
        <w:pStyle w:val="ConsPlusNormal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абзац </w:t>
      </w:r>
      <w:r w:rsidR="00C84BCA" w:rsidRPr="00106D5A">
        <w:rPr>
          <w:rFonts w:ascii="PT Astra Serif" w:hAnsi="PT Astra Serif"/>
          <w:spacing w:val="-6"/>
          <w:sz w:val="28"/>
          <w:szCs w:val="28"/>
        </w:rPr>
        <w:t>пят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и</w:t>
      </w:r>
      <w:r w:rsidR="00C84BCA" w:rsidRPr="00106D5A">
        <w:rPr>
          <w:rFonts w:ascii="PT Astra Serif" w:hAnsi="PT Astra Serif"/>
          <w:spacing w:val="-6"/>
          <w:sz w:val="28"/>
          <w:szCs w:val="28"/>
        </w:rPr>
        <w:t>десят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ый</w:t>
      </w:r>
      <w:r w:rsidR="00E635A6" w:rsidRPr="00106D5A">
        <w:rPr>
          <w:rFonts w:ascii="PT Astra Serif" w:eastAsia="Calibri" w:hAnsi="PT Astra Serif"/>
          <w:spacing w:val="-6"/>
          <w:sz w:val="28"/>
          <w:szCs w:val="28"/>
        </w:rPr>
        <w:t xml:space="preserve">изложить в следующей редакции: </w:t>
      </w:r>
    </w:p>
    <w:p w:rsidR="00E635A6" w:rsidRPr="00106D5A" w:rsidRDefault="00E635A6" w:rsidP="00E635A6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>«В случае нарушения организацией условий, установле</w:t>
      </w:r>
      <w:r w:rsidR="00602E43" w:rsidRPr="00106D5A">
        <w:rPr>
          <w:rFonts w:ascii="PT Astra Serif" w:hAnsi="PT Astra Serif"/>
          <w:sz w:val="28"/>
          <w:szCs w:val="28"/>
        </w:rPr>
        <w:t>нных при предоставлении субсидий</w:t>
      </w:r>
      <w:r w:rsidRPr="00106D5A">
        <w:rPr>
          <w:rFonts w:ascii="PT Astra Serif" w:hAnsi="PT Astra Serif"/>
          <w:sz w:val="28"/>
          <w:szCs w:val="28"/>
        </w:rPr>
        <w:t>, или установления факта представл</w:t>
      </w:r>
      <w:r w:rsidR="00FB6B09" w:rsidRPr="00106D5A">
        <w:rPr>
          <w:rFonts w:ascii="PT Astra Serif" w:hAnsi="PT Astra Serif"/>
          <w:sz w:val="28"/>
          <w:szCs w:val="28"/>
        </w:rPr>
        <w:t>ения ложных или намеренно искажё</w:t>
      </w:r>
      <w:r w:rsidRPr="00106D5A">
        <w:rPr>
          <w:rFonts w:ascii="PT Astra Serif" w:hAnsi="PT Astra Serif"/>
          <w:sz w:val="28"/>
          <w:szCs w:val="28"/>
        </w:rPr>
        <w:t xml:space="preserve">нных сведений, выявленных </w:t>
      </w:r>
      <w:r w:rsidR="00FB6B09" w:rsidRPr="00106D5A">
        <w:rPr>
          <w:rFonts w:ascii="PT Astra Serif" w:hAnsi="PT Astra Serif"/>
          <w:sz w:val="28"/>
          <w:szCs w:val="28"/>
        </w:rPr>
        <w:t>по результатам проверок, проведё</w:t>
      </w:r>
      <w:r w:rsidRPr="00106D5A">
        <w:rPr>
          <w:rFonts w:ascii="PT Astra Serif" w:hAnsi="PT Astra Serif"/>
          <w:sz w:val="28"/>
          <w:szCs w:val="28"/>
        </w:rPr>
        <w:t xml:space="preserve">нных уполномоченным органом, а также органами государственного финансового контроля, недостижения планового значения показателя, </w:t>
      </w:r>
      <w:r w:rsidRPr="00106D5A">
        <w:rPr>
          <w:rFonts w:ascii="PT Astra Serif" w:hAnsi="PT Astra Serif"/>
          <w:spacing w:val="-6"/>
          <w:sz w:val="28"/>
          <w:szCs w:val="28"/>
        </w:rPr>
        <w:t>необходимого для достижения рез</w:t>
      </w:r>
      <w:r w:rsidR="00FB6B09" w:rsidRPr="00106D5A">
        <w:rPr>
          <w:rFonts w:ascii="PT Astra Serif" w:hAnsi="PT Astra Serif"/>
          <w:spacing w:val="-6"/>
          <w:sz w:val="28"/>
          <w:szCs w:val="28"/>
        </w:rPr>
        <w:t>ультатов предоставления субсидий</w:t>
      </w:r>
      <w:r w:rsidRPr="00106D5A">
        <w:rPr>
          <w:rFonts w:ascii="PT Astra Serif" w:hAnsi="PT Astra Serif"/>
          <w:spacing w:val="-6"/>
          <w:sz w:val="28"/>
          <w:szCs w:val="28"/>
        </w:rPr>
        <w:t>,</w:t>
      </w:r>
      <w:r w:rsidRPr="00106D5A">
        <w:rPr>
          <w:rFonts w:ascii="PT Astra Serif" w:hAnsi="PT Astra Serif"/>
          <w:sz w:val="28"/>
          <w:szCs w:val="28"/>
        </w:rPr>
        <w:t xml:space="preserve">  уполномоченный орг</w:t>
      </w:r>
      <w:r w:rsidR="00FB6B09" w:rsidRPr="00106D5A">
        <w:rPr>
          <w:rFonts w:ascii="PT Astra Serif" w:hAnsi="PT Astra Serif"/>
          <w:sz w:val="28"/>
          <w:szCs w:val="28"/>
        </w:rPr>
        <w:t>ан обеспечивает возврат субсидий</w:t>
      </w:r>
      <w:r w:rsidRPr="00106D5A">
        <w:rPr>
          <w:rFonts w:ascii="PT Astra Serif" w:hAnsi="PT Astra Serif"/>
          <w:sz w:val="28"/>
          <w:szCs w:val="28"/>
        </w:rPr>
        <w:t xml:space="preserve"> в областной бюджет Ульяновской области путем направления организации в срок, не превышающий 30 календарных дней со дня установления нарушений, требования о</w:t>
      </w:r>
      <w:r w:rsidR="00FB6B09" w:rsidRPr="00106D5A">
        <w:rPr>
          <w:rFonts w:ascii="PT Astra Serif" w:hAnsi="PT Astra Serif"/>
          <w:sz w:val="28"/>
          <w:szCs w:val="28"/>
        </w:rPr>
        <w:t xml:space="preserve"> необходимости возврата субсидий</w:t>
      </w:r>
      <w:r w:rsidRPr="00106D5A">
        <w:rPr>
          <w:rFonts w:ascii="PT Astra Serif" w:hAnsi="PT Astra Serif"/>
          <w:sz w:val="28"/>
          <w:szCs w:val="28"/>
        </w:rPr>
        <w:t xml:space="preserve"> в течение 10 календарных дней со дня получения указанн</w:t>
      </w:r>
      <w:r w:rsidR="00FB6B09" w:rsidRPr="00106D5A">
        <w:rPr>
          <w:rFonts w:ascii="PT Astra Serif" w:hAnsi="PT Astra Serif"/>
          <w:sz w:val="28"/>
          <w:szCs w:val="28"/>
        </w:rPr>
        <w:t>ого требования. Возврат субсидий</w:t>
      </w:r>
      <w:r w:rsidRPr="00106D5A">
        <w:rPr>
          <w:rFonts w:ascii="PT Astra Serif" w:hAnsi="PT Astra Serif"/>
          <w:sz w:val="28"/>
          <w:szCs w:val="28"/>
        </w:rPr>
        <w:t xml:space="preserve"> осуществляется на лицевой с</w:t>
      </w:r>
      <w:r w:rsidR="00FB6B09" w:rsidRPr="00106D5A">
        <w:rPr>
          <w:rFonts w:ascii="PT Astra Serif" w:hAnsi="PT Astra Serif"/>
          <w:sz w:val="28"/>
          <w:szCs w:val="28"/>
        </w:rPr>
        <w:t>чё</w:t>
      </w:r>
      <w:r w:rsidRPr="00106D5A">
        <w:rPr>
          <w:rFonts w:ascii="PT Astra Serif" w:hAnsi="PT Astra Serif"/>
          <w:sz w:val="28"/>
          <w:szCs w:val="28"/>
        </w:rPr>
        <w:t>т уполномоченного органа с последующим перечислением в доход областного бюджета Ульяновской области в установленном бюджетным законодательством порядке</w:t>
      </w:r>
      <w:r w:rsidR="00A94663" w:rsidRPr="00106D5A">
        <w:rPr>
          <w:rFonts w:ascii="PT Astra Serif" w:hAnsi="PT Astra Serif"/>
          <w:spacing w:val="-6"/>
          <w:sz w:val="28"/>
          <w:szCs w:val="28"/>
        </w:rPr>
        <w:t>.</w:t>
      </w:r>
      <w:r w:rsidRPr="00106D5A">
        <w:rPr>
          <w:rFonts w:ascii="PT Astra Serif" w:hAnsi="PT Astra Serif"/>
          <w:spacing w:val="-6"/>
          <w:sz w:val="28"/>
          <w:szCs w:val="28"/>
        </w:rPr>
        <w:t>»;</w:t>
      </w:r>
    </w:p>
    <w:p w:rsidR="000660DD" w:rsidRPr="00106D5A" w:rsidRDefault="000660DD" w:rsidP="00A61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дополни</w:t>
      </w:r>
      <w:r w:rsidR="00B4450C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ть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подпунктом </w:t>
      </w:r>
      <w:r w:rsidR="00BC325E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1</w:t>
      </w:r>
      <w:r w:rsidR="00DD272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8 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следующего содержания:</w:t>
      </w:r>
    </w:p>
    <w:p w:rsidR="000660DD" w:rsidRPr="00106D5A" w:rsidRDefault="004C3BCB" w:rsidP="00424F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«</w:t>
      </w:r>
      <w:r w:rsidR="00BC325E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1</w:t>
      </w:r>
      <w:r w:rsidR="00DD272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8</w:t>
      </w:r>
      <w:r w:rsidR="000660D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) </w:t>
      </w:r>
      <w:r w:rsidR="006365A6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предоставление субсиди</w:t>
      </w:r>
      <w:r w:rsidR="00602E43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й</w:t>
      </w:r>
      <w:r w:rsidR="006365A6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из областного бюджета Ульяновской области юридическим лицам, не являющимся государственными (муниципальными) учреждениями и осуществля</w:t>
      </w:r>
      <w:r w:rsidR="0053724E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ющим свою деятельность на территории Ульяновской области, в целях возмещения части затрат на </w:t>
      </w:r>
      <w:r w:rsidR="000660D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организацию временного трудоустройства работников в случае угрозы массового увольнения</w:t>
      </w:r>
      <w:r w:rsidR="00B6239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 то есть</w:t>
      </w:r>
      <w:r w:rsidR="000660D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установление неполного рабочего времени, временная приостановка работ посредством создания временных рабочих мест для работников в организации, в которой существует угроза массового </w:t>
      </w:r>
      <w:r w:rsidR="00DD2724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</w:t>
      </w:r>
      <w:r w:rsidR="000660D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ысвобождения, и в иных организациях при условии сохранения за работниками основного места работы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(далее – мероприяти</w:t>
      </w:r>
      <w:r w:rsidR="00CD0820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е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по временному трудоустройству работников)</w:t>
      </w:r>
      <w:r w:rsidR="000660DD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.</w:t>
      </w:r>
    </w:p>
    <w:p w:rsidR="00665FE6" w:rsidRPr="00106D5A" w:rsidRDefault="00AF0A8C" w:rsidP="00995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С</w:t>
      </w:r>
      <w:r w:rsidR="0099519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убсиди</w:t>
      </w:r>
      <w:r w:rsidR="00E635A6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я</w:t>
      </w:r>
      <w:r w:rsidR="0099519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на частичное возмещение затрат на заработную плату 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по мероприятию по временному трудоустройству работников </w:t>
      </w:r>
      <w:r w:rsidR="0099519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(далее - субсидия) 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предоставляется организации, в которой существует угроза массового высвобождения, и иным организациям, создающим временные рабочие места (далее - работодатели).</w:t>
      </w:r>
    </w:p>
    <w:p w:rsidR="0099519A" w:rsidRPr="00106D5A" w:rsidRDefault="00AF0A8C" w:rsidP="00995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Р</w:t>
      </w:r>
      <w:r w:rsidR="0099519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азмер</w:t>
      </w:r>
      <w:r w:rsidR="00CD5C90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субсидии в расчёте на одного работника </w:t>
      </w:r>
      <w:r w:rsidR="008B79DB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работодателя</w:t>
      </w:r>
      <w:r w:rsidR="00CD5C90" w:rsidRPr="00106D5A">
        <w:rPr>
          <w:rFonts w:ascii="PT Astra Serif" w:hAnsi="PT Astra Serif"/>
          <w:spacing w:val="-6"/>
          <w:sz w:val="28"/>
          <w:szCs w:val="28"/>
        </w:rPr>
        <w:t>определяется исходя из</w:t>
      </w:r>
      <w:r w:rsidR="00CD5C90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однодневного заработка, рассчитанного как соотношение </w:t>
      </w:r>
      <w:r w:rsidR="0099519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величин</w:t>
      </w:r>
      <w:r w:rsidR="00CD5C90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ы</w:t>
      </w:r>
      <w:r w:rsidR="00A72233" w:rsidRPr="00106D5A">
        <w:rPr>
          <w:rFonts w:ascii="PT Astra Serif" w:hAnsi="PT Astra Serif"/>
          <w:spacing w:val="-6"/>
          <w:sz w:val="28"/>
          <w:szCs w:val="28"/>
        </w:rPr>
        <w:t xml:space="preserve">минимального размера оплаты труда, установленного законодательством Российской Федерации, </w:t>
      </w:r>
      <w:r w:rsidR="00CD5C90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за полный отработанный месяц, к количеству рабочих дней в отработанном месяце</w:t>
      </w:r>
      <w:r w:rsidR="0099519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, увеличенной на сумму страховых взносов в государственные внебюджетные фонды</w:t>
      </w:r>
      <w:r w:rsidR="00CD5C90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и умноженный на </w:t>
      </w:r>
      <w:r w:rsidR="00CD5C90" w:rsidRPr="00106D5A">
        <w:rPr>
          <w:rFonts w:ascii="PT Astra Serif" w:hAnsi="PT Astra Serif"/>
          <w:color w:val="000000"/>
          <w:spacing w:val="-6"/>
          <w:sz w:val="28"/>
          <w:szCs w:val="28"/>
        </w:rPr>
        <w:t>период занятости на временных работах в расчётном месяце</w:t>
      </w:r>
      <w:r w:rsidR="0099519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. </w:t>
      </w:r>
    </w:p>
    <w:p w:rsidR="0099519A" w:rsidRPr="00106D5A" w:rsidRDefault="0099519A" w:rsidP="0099519A">
      <w:pPr>
        <w:pStyle w:val="ConsPlusNormal"/>
        <w:spacing w:before="280"/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Размер субсидии определяется по формуле:</w:t>
      </w:r>
    </w:p>
    <w:p w:rsidR="00726D29" w:rsidRPr="00106D5A" w:rsidRDefault="00F72E4E" w:rsidP="00726D29">
      <w:pPr>
        <w:pStyle w:val="ConsPlusNormal"/>
        <w:suppressAutoHyphens/>
        <w:ind w:firstLine="540"/>
        <w:jc w:val="both"/>
        <w:rPr>
          <w:rFonts w:ascii="PT Astra Serif" w:hAnsi="PT Astra Serif"/>
          <w:color w:val="000000"/>
          <w:spacing w:val="-6"/>
          <w:sz w:val="27"/>
          <w:szCs w:val="27"/>
        </w:rPr>
      </w:pPr>
      <w:r w:rsidRPr="00106D5A">
        <w:rPr>
          <w:rFonts w:ascii="Symbol" w:hAnsi="Symbol" w:cs="Symbol"/>
          <w:color w:val="000000"/>
          <w:spacing w:val="-6"/>
          <w:sz w:val="52"/>
          <w:szCs w:val="52"/>
          <w:lang w:val="en-US"/>
        </w:rPr>
        <w:t></w:t>
      </w:r>
      <w:r w:rsidRPr="00106D5A">
        <w:rPr>
          <w:rFonts w:ascii="PT Astra Serif" w:hAnsi="PT Astra Serif"/>
          <w:b/>
          <w:color w:val="000000"/>
          <w:spacing w:val="-6"/>
          <w:sz w:val="40"/>
          <w:szCs w:val="40"/>
          <w:lang w:val="en-US"/>
        </w:rPr>
        <w:t>C</w:t>
      </w:r>
      <w:r w:rsidRPr="00106D5A">
        <w:rPr>
          <w:rFonts w:ascii="PT Astra Serif" w:hAnsi="PT Astra Serif"/>
          <w:b/>
          <w:color w:val="000000"/>
          <w:spacing w:val="-6"/>
          <w:sz w:val="27"/>
          <w:szCs w:val="27"/>
        </w:rPr>
        <w:t>вз.</w:t>
      </w:r>
      <w:r w:rsidRPr="00106D5A">
        <w:rPr>
          <w:rFonts w:ascii="PT Astra Serif" w:hAnsi="PT Astra Serif"/>
          <w:b/>
          <w:color w:val="000000"/>
          <w:spacing w:val="-6"/>
          <w:sz w:val="27"/>
          <w:szCs w:val="27"/>
          <w:lang w:val="en-US"/>
        </w:rPr>
        <w:t>n</w:t>
      </w:r>
      <w:r w:rsidRPr="00106D5A">
        <w:rPr>
          <w:rFonts w:ascii="PT Astra Serif" w:hAnsi="PT Astra Serif"/>
          <w:b/>
          <w:color w:val="000000"/>
          <w:spacing w:val="-6"/>
          <w:sz w:val="27"/>
          <w:szCs w:val="27"/>
        </w:rPr>
        <w:t xml:space="preserve">. </w:t>
      </w:r>
      <w:r w:rsidRPr="00106D5A">
        <w:rPr>
          <w:rFonts w:ascii="Symbol" w:hAnsi="Symbol" w:cs="Symbol"/>
          <w:color w:val="000000"/>
          <w:spacing w:val="-6"/>
          <w:sz w:val="52"/>
          <w:szCs w:val="52"/>
        </w:rPr>
        <w:t></w:t>
      </w:r>
      <w:r w:rsidR="00726D29" w:rsidRPr="00106D5A">
        <w:rPr>
          <w:rFonts w:ascii="Symbol" w:hAnsi="Symbol" w:cs="Symbol"/>
          <w:color w:val="000000"/>
          <w:spacing w:val="-6"/>
          <w:sz w:val="52"/>
          <w:szCs w:val="52"/>
        </w:rPr>
        <w:t></w:t>
      </w:r>
      <w:r w:rsidR="00726D29" w:rsidRPr="00106D5A">
        <w:rPr>
          <w:rFonts w:ascii="PT Astra Serif" w:hAnsi="PT Astra Serif"/>
          <w:b/>
          <w:color w:val="000000"/>
          <w:spacing w:val="-6"/>
          <w:sz w:val="40"/>
          <w:szCs w:val="40"/>
        </w:rPr>
        <w:t>В</w:t>
      </w:r>
      <w:r w:rsidR="00726D29" w:rsidRPr="00106D5A">
        <w:rPr>
          <w:rFonts w:ascii="PT Astra Serif" w:hAnsi="PT Astra Serif"/>
          <w:b/>
          <w:color w:val="000000"/>
          <w:spacing w:val="-6"/>
          <w:sz w:val="27"/>
          <w:szCs w:val="27"/>
        </w:rPr>
        <w:t xml:space="preserve">ззп / </w:t>
      </w:r>
      <w:r w:rsidR="00726D29" w:rsidRPr="00106D5A">
        <w:rPr>
          <w:rFonts w:ascii="PT Astra Serif" w:hAnsi="PT Astra Serif"/>
          <w:b/>
          <w:color w:val="000000"/>
          <w:spacing w:val="-6"/>
          <w:sz w:val="40"/>
          <w:szCs w:val="40"/>
        </w:rPr>
        <w:t>КД</w:t>
      </w:r>
      <w:r w:rsidR="00726D29" w:rsidRPr="00106D5A">
        <w:rPr>
          <w:rFonts w:ascii="PT Astra Serif" w:hAnsi="PT Astra Serif"/>
          <w:b/>
          <w:color w:val="000000"/>
          <w:spacing w:val="-6"/>
          <w:sz w:val="27"/>
          <w:szCs w:val="27"/>
        </w:rPr>
        <w:t xml:space="preserve"> х </w:t>
      </w:r>
      <w:r w:rsidR="00726D29" w:rsidRPr="00106D5A">
        <w:rPr>
          <w:rFonts w:ascii="PT Astra Serif" w:hAnsi="PT Astra Serif"/>
          <w:b/>
          <w:color w:val="000000"/>
          <w:spacing w:val="-6"/>
          <w:sz w:val="40"/>
          <w:szCs w:val="40"/>
        </w:rPr>
        <w:t xml:space="preserve">СВ </w:t>
      </w:r>
      <w:r w:rsidR="00726D29" w:rsidRPr="00106D5A">
        <w:rPr>
          <w:rFonts w:ascii="PT Astra Serif" w:hAnsi="PT Astra Serif"/>
          <w:b/>
          <w:color w:val="000000"/>
          <w:spacing w:val="-6"/>
          <w:sz w:val="27"/>
          <w:szCs w:val="27"/>
        </w:rPr>
        <w:t xml:space="preserve">х </w:t>
      </w:r>
      <w:r w:rsidR="00726D29" w:rsidRPr="00106D5A">
        <w:rPr>
          <w:rFonts w:ascii="PT Astra Serif" w:hAnsi="PT Astra Serif"/>
          <w:b/>
          <w:color w:val="000000"/>
          <w:spacing w:val="-6"/>
          <w:sz w:val="40"/>
          <w:szCs w:val="40"/>
        </w:rPr>
        <w:t>Пз</w:t>
      </w:r>
      <w:r w:rsidR="000F5CE4" w:rsidRPr="00106D5A">
        <w:rPr>
          <w:rFonts w:ascii="PT Astra Serif" w:hAnsi="PT Astra Serif"/>
          <w:b/>
          <w:color w:val="000000"/>
          <w:spacing w:val="-6"/>
          <w:sz w:val="40"/>
          <w:szCs w:val="40"/>
          <w:lang w:val="en-US"/>
        </w:rPr>
        <w:t>n</w:t>
      </w:r>
      <w:r w:rsidR="00726D29" w:rsidRPr="00106D5A">
        <w:rPr>
          <w:rFonts w:ascii="PT Astra Serif" w:hAnsi="PT Astra Serif"/>
          <w:b/>
          <w:color w:val="000000"/>
          <w:spacing w:val="-6"/>
          <w:sz w:val="27"/>
          <w:szCs w:val="27"/>
        </w:rPr>
        <w:t xml:space="preserve">х </w:t>
      </w:r>
      <w:r w:rsidR="00726D29" w:rsidRPr="00106D5A">
        <w:rPr>
          <w:rFonts w:ascii="PT Astra Serif" w:hAnsi="PT Astra Serif"/>
          <w:b/>
          <w:color w:val="000000"/>
          <w:spacing w:val="-6"/>
          <w:sz w:val="40"/>
          <w:szCs w:val="40"/>
        </w:rPr>
        <w:t>Ч</w:t>
      </w:r>
      <w:r w:rsidR="00726D29" w:rsidRPr="00106D5A">
        <w:rPr>
          <w:rFonts w:ascii="PT Astra Serif" w:hAnsi="PT Astra Serif"/>
          <w:b/>
          <w:color w:val="000000"/>
          <w:spacing w:val="-6"/>
          <w:sz w:val="27"/>
          <w:szCs w:val="27"/>
        </w:rPr>
        <w:t>твр, где:</w:t>
      </w:r>
    </w:p>
    <w:p w:rsidR="00F72E4E" w:rsidRPr="00106D5A" w:rsidRDefault="00F72E4E" w:rsidP="00F72E4E">
      <w:pPr>
        <w:pStyle w:val="ConsPlusNormal"/>
        <w:suppressAutoHyphens/>
        <w:ind w:firstLine="540"/>
        <w:jc w:val="both"/>
        <w:rPr>
          <w:rFonts w:ascii="PT Astra Serif" w:hAnsi="PT Astra Serif"/>
          <w:b/>
          <w:color w:val="000000"/>
          <w:spacing w:val="-6"/>
          <w:sz w:val="27"/>
          <w:szCs w:val="27"/>
        </w:rPr>
      </w:pPr>
    </w:p>
    <w:p w:rsidR="00F72E4E" w:rsidRPr="00106D5A" w:rsidRDefault="00F72E4E" w:rsidP="00A72233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106D5A">
        <w:rPr>
          <w:rFonts w:ascii="PT Astra Serif" w:hAnsi="PT Astra Serif"/>
          <w:color w:val="000000"/>
          <w:spacing w:val="-6"/>
          <w:sz w:val="28"/>
          <w:szCs w:val="28"/>
          <w:lang w:val="en-US"/>
        </w:rPr>
        <w:t>C</w:t>
      </w: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>вз.</w:t>
      </w:r>
      <w:r w:rsidRPr="00106D5A">
        <w:rPr>
          <w:rFonts w:ascii="PT Astra Serif" w:hAnsi="PT Astra Serif"/>
          <w:color w:val="000000"/>
          <w:spacing w:val="-6"/>
          <w:sz w:val="28"/>
          <w:szCs w:val="28"/>
          <w:lang w:val="en-US"/>
        </w:rPr>
        <w:t>n</w:t>
      </w: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>. – объём</w:t>
      </w:r>
      <w:r w:rsidR="000F5CE4" w:rsidRPr="00106D5A">
        <w:rPr>
          <w:rFonts w:ascii="PT Astra Serif" w:hAnsi="PT Astra Serif"/>
          <w:color w:val="000000"/>
          <w:spacing w:val="-6"/>
          <w:sz w:val="28"/>
          <w:szCs w:val="28"/>
        </w:rPr>
        <w:t xml:space="preserve"> необходимых</w:t>
      </w: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 xml:space="preserve"> средств в </w:t>
      </w:r>
      <w:r w:rsidRPr="00106D5A">
        <w:rPr>
          <w:rFonts w:ascii="PT Astra Serif" w:hAnsi="PT Astra Serif"/>
          <w:color w:val="000000"/>
          <w:spacing w:val="-6"/>
          <w:sz w:val="28"/>
          <w:szCs w:val="28"/>
          <w:lang w:val="en-US"/>
        </w:rPr>
        <w:t>n</w:t>
      </w: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>месяце (январь, февраль, март</w:t>
      </w:r>
      <w:r w:rsidR="00726D29" w:rsidRPr="00106D5A">
        <w:rPr>
          <w:rFonts w:ascii="PT Astra Serif" w:hAnsi="PT Astra Serif"/>
          <w:color w:val="000000"/>
          <w:spacing w:val="-6"/>
          <w:sz w:val="28"/>
          <w:szCs w:val="28"/>
        </w:rPr>
        <w:t xml:space="preserve"> и т.д.</w:t>
      </w: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>);</w:t>
      </w:r>
    </w:p>
    <w:p w:rsidR="00F72E4E" w:rsidRPr="00106D5A" w:rsidRDefault="00F72E4E" w:rsidP="00A72233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 xml:space="preserve">Вззп – размер возмещения затрат на заработную плату трудоустроенного на временную работу </w:t>
      </w:r>
      <w:r w:rsidR="000F5CE4" w:rsidRPr="00106D5A">
        <w:rPr>
          <w:rFonts w:ascii="PT Astra Serif" w:hAnsi="PT Astra Serif"/>
          <w:color w:val="000000"/>
          <w:spacing w:val="-6"/>
          <w:sz w:val="28"/>
          <w:szCs w:val="28"/>
        </w:rPr>
        <w:t>работника</w:t>
      </w: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>,</w:t>
      </w:r>
      <w:r w:rsidR="000F5CE4" w:rsidRPr="00106D5A">
        <w:rPr>
          <w:rFonts w:ascii="PT Astra Serif" w:eastAsia="Calibri" w:hAnsi="PT Astra Serif"/>
          <w:spacing w:val="-6"/>
          <w:sz w:val="28"/>
          <w:szCs w:val="28"/>
        </w:rPr>
        <w:t xml:space="preserve"> находящегося под угрозой массового увольнения (установление неполного рабочего времени, временная приостановка работ) </w:t>
      </w: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 xml:space="preserve">равный минимальному размеру оплаты труда в месяц, установленного в Ульяновской области, на </w:t>
      </w:r>
      <w:r w:rsidR="00F1095C" w:rsidRPr="00106D5A">
        <w:rPr>
          <w:rFonts w:ascii="PT Astra Serif" w:hAnsi="PT Astra Serif"/>
          <w:color w:val="000000"/>
          <w:spacing w:val="-6"/>
          <w:sz w:val="28"/>
          <w:szCs w:val="28"/>
        </w:rPr>
        <w:t>очередной</w:t>
      </w: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 xml:space="preserve"> год</w:t>
      </w:r>
      <w:r w:rsidR="00A72233" w:rsidRPr="00106D5A">
        <w:rPr>
          <w:rFonts w:ascii="PT Astra Serif" w:hAnsi="PT Astra Serif"/>
          <w:color w:val="000000"/>
          <w:spacing w:val="-6"/>
          <w:sz w:val="28"/>
          <w:szCs w:val="28"/>
        </w:rPr>
        <w:t>;</w:t>
      </w:r>
    </w:p>
    <w:p w:rsidR="00F72E4E" w:rsidRPr="00106D5A" w:rsidRDefault="00F72E4E" w:rsidP="00A72233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>КД- количество рабочих дней</w:t>
      </w:r>
      <w:r w:rsidR="00726D29" w:rsidRPr="00106D5A">
        <w:rPr>
          <w:rFonts w:ascii="PT Astra Serif" w:hAnsi="PT Astra Serif"/>
          <w:color w:val="000000"/>
          <w:spacing w:val="-6"/>
          <w:sz w:val="28"/>
          <w:szCs w:val="28"/>
        </w:rPr>
        <w:t xml:space="preserve"> в месяц</w:t>
      </w:r>
      <w:r w:rsidR="00A72233" w:rsidRPr="00106D5A">
        <w:rPr>
          <w:rFonts w:ascii="PT Astra Serif" w:hAnsi="PT Astra Serif"/>
          <w:color w:val="000000"/>
          <w:spacing w:val="-6"/>
          <w:sz w:val="28"/>
          <w:szCs w:val="28"/>
        </w:rPr>
        <w:t>;</w:t>
      </w:r>
    </w:p>
    <w:p w:rsidR="00F72E4E" w:rsidRPr="00106D5A" w:rsidRDefault="000F5CE4" w:rsidP="00A72233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>СВ</w:t>
      </w:r>
      <w:r w:rsidR="00F72E4E" w:rsidRPr="00106D5A">
        <w:rPr>
          <w:rFonts w:ascii="PT Astra Serif" w:hAnsi="PT Astra Serif"/>
          <w:color w:val="000000"/>
          <w:spacing w:val="-6"/>
          <w:sz w:val="28"/>
          <w:szCs w:val="28"/>
        </w:rPr>
        <w:t>- страховые взносы в государственные внебюджетные фонды (1,302 );</w:t>
      </w:r>
    </w:p>
    <w:p w:rsidR="00F72E4E" w:rsidRPr="00106D5A" w:rsidRDefault="00F72E4E" w:rsidP="00A72233">
      <w:pPr>
        <w:pStyle w:val="ConsPlusNormal"/>
        <w:suppressAutoHyphens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>Пз</w:t>
      </w:r>
      <w:r w:rsidR="000F5CE4" w:rsidRPr="00106D5A">
        <w:rPr>
          <w:rFonts w:ascii="PT Astra Serif" w:hAnsi="PT Astra Serif"/>
          <w:color w:val="000000"/>
          <w:spacing w:val="-6"/>
          <w:sz w:val="28"/>
          <w:szCs w:val="28"/>
          <w:lang w:val="en-US"/>
        </w:rPr>
        <w:t>n</w:t>
      </w: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 xml:space="preserve"> – период занятости на временных работах в расчётном месяце;</w:t>
      </w:r>
    </w:p>
    <w:p w:rsidR="00F72E4E" w:rsidRPr="00106D5A" w:rsidRDefault="00F72E4E" w:rsidP="00A72233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106D5A">
        <w:rPr>
          <w:rFonts w:ascii="PT Astra Serif" w:hAnsi="PT Astra Serif"/>
          <w:color w:val="000000"/>
          <w:spacing w:val="-6"/>
          <w:sz w:val="28"/>
          <w:szCs w:val="28"/>
        </w:rPr>
        <w:t>Чтвр – численность трудоустроенных на временные работы граждан из числа работников организаций, находящихся под риском увольнения</w:t>
      </w:r>
      <w:r w:rsidR="00A72233" w:rsidRPr="00106D5A">
        <w:rPr>
          <w:rFonts w:ascii="PT Astra Serif" w:hAnsi="PT Astra Serif"/>
          <w:color w:val="000000"/>
          <w:spacing w:val="-6"/>
          <w:sz w:val="28"/>
          <w:szCs w:val="28"/>
        </w:rPr>
        <w:t>.</w:t>
      </w:r>
    </w:p>
    <w:p w:rsidR="0099519A" w:rsidRPr="00106D5A" w:rsidRDefault="0099519A" w:rsidP="000F5CE4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Субсиди</w:t>
      </w:r>
      <w:r w:rsidR="00A72233" w:rsidRPr="00106D5A">
        <w:rPr>
          <w:rFonts w:ascii="PT Astra Serif" w:hAnsi="PT Astra Serif"/>
          <w:spacing w:val="-6"/>
          <w:sz w:val="28"/>
          <w:szCs w:val="28"/>
        </w:rPr>
        <w:t>я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предоставляется работодателям на основании соглашения о предоставлении субсидии (далее - Соглашение), заключаемого между уполномоченным органом и работодателями в соответствии с типовой формой, установленной Министерством финансов Ульяновской области.</w:t>
      </w:r>
    </w:p>
    <w:p w:rsidR="0099519A" w:rsidRPr="00106D5A" w:rsidRDefault="0099519A" w:rsidP="000F5CE4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bookmarkStart w:id="0" w:name="P58"/>
      <w:bookmarkEnd w:id="0"/>
      <w:r w:rsidRPr="00106D5A">
        <w:rPr>
          <w:rFonts w:ascii="PT Astra Serif" w:hAnsi="PT Astra Serif"/>
          <w:spacing w:val="-6"/>
          <w:sz w:val="28"/>
          <w:szCs w:val="28"/>
        </w:rPr>
        <w:t>На первое число месяца, предшествующего месяцу, в котором планируется заключение Соглашения, работодатели должны соответствовать следующим требованиям:</w:t>
      </w:r>
    </w:p>
    <w:p w:rsidR="0053724E" w:rsidRPr="00106D5A" w:rsidRDefault="00CA151F" w:rsidP="000F5CE4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работодатель</w:t>
      </w:r>
      <w:r w:rsidR="0053724E" w:rsidRPr="00106D5A">
        <w:rPr>
          <w:rFonts w:ascii="PT Astra Serif" w:hAnsi="PT Astra Serif"/>
          <w:spacing w:val="-6"/>
          <w:sz w:val="28"/>
          <w:szCs w:val="28"/>
        </w:rPr>
        <w:t xml:space="preserve"> дол</w:t>
      </w:r>
      <w:r w:rsidR="00EE029E" w:rsidRPr="00106D5A">
        <w:rPr>
          <w:rFonts w:ascii="PT Astra Serif" w:hAnsi="PT Astra Serif"/>
          <w:spacing w:val="-6"/>
          <w:sz w:val="28"/>
          <w:szCs w:val="28"/>
        </w:rPr>
        <w:t>ж</w:t>
      </w:r>
      <w:r w:rsidRPr="00106D5A">
        <w:rPr>
          <w:rFonts w:ascii="PT Astra Serif" w:hAnsi="PT Astra Serif"/>
          <w:spacing w:val="-6"/>
          <w:sz w:val="28"/>
          <w:szCs w:val="28"/>
        </w:rPr>
        <w:t>ен</w:t>
      </w:r>
      <w:r w:rsidR="0053724E" w:rsidRPr="00106D5A">
        <w:rPr>
          <w:rFonts w:ascii="PT Astra Serif" w:hAnsi="PT Astra Serif"/>
          <w:spacing w:val="-6"/>
          <w:sz w:val="28"/>
          <w:szCs w:val="28"/>
        </w:rPr>
        <w:t xml:space="preserve"> быть зарегистрирован в регистре получателей государственных услуг в сфере занятости населения в Ульяновской области;</w:t>
      </w:r>
    </w:p>
    <w:p w:rsidR="0099519A" w:rsidRPr="00106D5A" w:rsidRDefault="0099519A" w:rsidP="000F5CE4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bookmarkStart w:id="1" w:name="P60"/>
      <w:bookmarkEnd w:id="1"/>
      <w:r w:rsidRPr="00106D5A">
        <w:rPr>
          <w:rFonts w:ascii="PT Astra Serif" w:hAnsi="PT Astra Serif"/>
          <w:spacing w:val="-6"/>
          <w:sz w:val="28"/>
          <w:szCs w:val="28"/>
        </w:rPr>
        <w:t>у работодателя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99519A" w:rsidRPr="00106D5A" w:rsidRDefault="0099519A" w:rsidP="000F5CE4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работодатель, являющийся юридическим лицом, не должен находиться в процессе реорганизации, ликвидации, </w:t>
      </w:r>
      <w:r w:rsidR="00745A6B" w:rsidRPr="00106D5A">
        <w:rPr>
          <w:rFonts w:ascii="PT Astra Serif" w:hAnsi="PT Astra Serif"/>
          <w:spacing w:val="-6"/>
          <w:sz w:val="28"/>
          <w:szCs w:val="28"/>
        </w:rPr>
        <w:t>в отношении его не введена процедура</w:t>
      </w:r>
      <w:r w:rsidR="005D1927" w:rsidRPr="00106D5A">
        <w:rPr>
          <w:rFonts w:ascii="PT Astra Serif" w:hAnsi="PT Astra Serif"/>
          <w:spacing w:val="-6"/>
          <w:sz w:val="28"/>
          <w:szCs w:val="28"/>
        </w:rPr>
        <w:t>, применяемая в деле о</w:t>
      </w:r>
      <w:r w:rsidR="00745A6B" w:rsidRPr="00106D5A">
        <w:rPr>
          <w:rFonts w:ascii="PT Astra Serif" w:hAnsi="PT Astra Serif"/>
          <w:spacing w:val="-6"/>
          <w:sz w:val="28"/>
          <w:szCs w:val="28"/>
        </w:rPr>
        <w:t xml:space="preserve"> банкротств</w:t>
      </w:r>
      <w:r w:rsidR="005D1927" w:rsidRPr="00106D5A">
        <w:rPr>
          <w:rFonts w:ascii="PT Astra Serif" w:hAnsi="PT Astra Serif"/>
          <w:spacing w:val="-6"/>
          <w:sz w:val="28"/>
          <w:szCs w:val="28"/>
        </w:rPr>
        <w:t>е</w:t>
      </w:r>
      <w:r w:rsidR="00745A6B" w:rsidRPr="00106D5A">
        <w:rPr>
          <w:rFonts w:ascii="PT Astra Serif" w:hAnsi="PT Astra Serif"/>
          <w:spacing w:val="-6"/>
          <w:sz w:val="28"/>
          <w:szCs w:val="28"/>
        </w:rPr>
        <w:t>, деятельность получателя субсидии не приостановлена в порядке, предусмотренном законодательством Российской Федерации</w:t>
      </w:r>
      <w:r w:rsidRPr="00106D5A">
        <w:rPr>
          <w:rFonts w:ascii="PT Astra Serif" w:hAnsi="PT Astra Serif"/>
          <w:spacing w:val="-6"/>
          <w:sz w:val="28"/>
          <w:szCs w:val="28"/>
        </w:rPr>
        <w:t>, работодатель,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99519A" w:rsidRPr="00106D5A" w:rsidRDefault="0099519A" w:rsidP="000F5CE4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работодатель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="002C2DB7" w:rsidRPr="00106D5A">
        <w:rPr>
          <w:rFonts w:ascii="PT Astra Serif" w:hAnsi="PT Astra Serif"/>
          <w:spacing w:val="-6"/>
          <w:sz w:val="28"/>
          <w:szCs w:val="28"/>
        </w:rPr>
        <w:t xml:space="preserve">в </w:t>
      </w:r>
      <w:r w:rsidR="00D43EE8" w:rsidRPr="00106D5A">
        <w:rPr>
          <w:rFonts w:ascii="PT Astra Serif" w:hAnsi="PT Astra Serif"/>
          <w:spacing w:val="-6"/>
          <w:sz w:val="28"/>
          <w:szCs w:val="28"/>
        </w:rPr>
        <w:t>абзаце первом настоящего</w:t>
      </w:r>
      <w:r w:rsidR="002C2DB7" w:rsidRPr="00106D5A">
        <w:rPr>
          <w:rFonts w:ascii="PT Astra Serif" w:hAnsi="PT Astra Serif"/>
          <w:spacing w:val="-6"/>
          <w:sz w:val="28"/>
          <w:szCs w:val="28"/>
        </w:rPr>
        <w:t xml:space="preserve"> подпункта;</w:t>
      </w:r>
    </w:p>
    <w:p w:rsidR="0099519A" w:rsidRPr="00106D5A" w:rsidRDefault="0099519A" w:rsidP="000F5CE4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работодатель считается подвергнутым такому наказанию, не истек;</w:t>
      </w:r>
    </w:p>
    <w:p w:rsidR="0099519A" w:rsidRPr="00106D5A" w:rsidRDefault="0099519A" w:rsidP="002C2DB7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bookmarkStart w:id="2" w:name="P66"/>
      <w:bookmarkEnd w:id="2"/>
      <w:r w:rsidRPr="00106D5A">
        <w:rPr>
          <w:rFonts w:ascii="PT Astra Serif" w:hAnsi="PT Astra Serif"/>
          <w:spacing w:val="-6"/>
          <w:sz w:val="28"/>
          <w:szCs w:val="28"/>
        </w:rPr>
        <w:t>работодатель,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9519A" w:rsidRPr="00106D5A" w:rsidRDefault="0099519A" w:rsidP="002C2DB7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bookmarkStart w:id="3" w:name="P67"/>
      <w:bookmarkEnd w:id="3"/>
      <w:r w:rsidRPr="00106D5A">
        <w:rPr>
          <w:rFonts w:ascii="PT Astra Serif" w:hAnsi="PT Astra Serif"/>
          <w:spacing w:val="-6"/>
          <w:sz w:val="28"/>
          <w:szCs w:val="28"/>
        </w:rPr>
        <w:t>Для заключения Соглашения работодатели</w:t>
      </w:r>
      <w:r w:rsidR="00A72233" w:rsidRPr="00106D5A">
        <w:rPr>
          <w:rFonts w:ascii="PT Astra Serif" w:hAnsi="PT Astra Serif"/>
          <w:spacing w:val="-6"/>
          <w:sz w:val="28"/>
          <w:szCs w:val="28"/>
        </w:rPr>
        <w:t xml:space="preserve"> в срок до</w:t>
      </w:r>
      <w:r w:rsidR="00745A6B" w:rsidRPr="00106D5A">
        <w:rPr>
          <w:rFonts w:ascii="PT Astra Serif" w:hAnsi="PT Astra Serif"/>
          <w:spacing w:val="-6"/>
          <w:sz w:val="28"/>
          <w:szCs w:val="28"/>
        </w:rPr>
        <w:t>20 ноября текущего финансового года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представляют в уполномоченный орган следующие документы посредством направления их в областное государственное казенное учреждение </w:t>
      </w:r>
      <w:r w:rsidR="00745A6B" w:rsidRPr="00106D5A">
        <w:rPr>
          <w:rFonts w:ascii="PT Astra Serif" w:hAnsi="PT Astra Serif"/>
          <w:spacing w:val="-6"/>
          <w:sz w:val="28"/>
          <w:szCs w:val="28"/>
        </w:rPr>
        <w:t>«</w:t>
      </w:r>
      <w:r w:rsidRPr="00106D5A">
        <w:rPr>
          <w:rFonts w:ascii="PT Astra Serif" w:hAnsi="PT Astra Serif"/>
          <w:spacing w:val="-6"/>
          <w:sz w:val="28"/>
          <w:szCs w:val="28"/>
        </w:rPr>
        <w:t>Кадровый центр Ульяновской области</w:t>
      </w:r>
      <w:r w:rsidR="00745A6B" w:rsidRPr="00106D5A">
        <w:rPr>
          <w:rFonts w:ascii="PT Astra Serif" w:hAnsi="PT Astra Serif"/>
          <w:spacing w:val="-6"/>
          <w:sz w:val="28"/>
          <w:szCs w:val="28"/>
        </w:rPr>
        <w:t>»</w:t>
      </w:r>
      <w:r w:rsidRPr="00106D5A">
        <w:rPr>
          <w:rFonts w:ascii="PT Astra Serif" w:hAnsi="PT Astra Serif"/>
          <w:spacing w:val="-6"/>
          <w:sz w:val="28"/>
          <w:szCs w:val="28"/>
        </w:rPr>
        <w:t>:</w:t>
      </w:r>
    </w:p>
    <w:p w:rsidR="0099519A" w:rsidRPr="00106D5A" w:rsidRDefault="0099519A" w:rsidP="002C2DB7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заявку на получение субсидии по форме, утвержд</w:t>
      </w:r>
      <w:r w:rsidR="00FA7089" w:rsidRPr="00106D5A">
        <w:rPr>
          <w:rFonts w:ascii="PT Astra Serif" w:hAnsi="PT Astra Serif"/>
          <w:spacing w:val="-6"/>
          <w:sz w:val="28"/>
          <w:szCs w:val="28"/>
        </w:rPr>
        <w:t>ё</w:t>
      </w:r>
      <w:r w:rsidRPr="00106D5A">
        <w:rPr>
          <w:rFonts w:ascii="PT Astra Serif" w:hAnsi="PT Astra Serif"/>
          <w:spacing w:val="-6"/>
          <w:sz w:val="28"/>
          <w:szCs w:val="28"/>
        </w:rPr>
        <w:t>нной уполномоченным органом;</w:t>
      </w:r>
    </w:p>
    <w:p w:rsidR="0099519A" w:rsidRPr="00106D5A" w:rsidRDefault="0099519A" w:rsidP="002C2DB7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расч</w:t>
      </w:r>
      <w:r w:rsidR="00A72233" w:rsidRPr="00106D5A">
        <w:rPr>
          <w:rFonts w:ascii="PT Astra Serif" w:hAnsi="PT Astra Serif"/>
          <w:spacing w:val="-6"/>
          <w:sz w:val="28"/>
          <w:szCs w:val="28"/>
        </w:rPr>
        <w:t>ё</w:t>
      </w:r>
      <w:r w:rsidRPr="00106D5A">
        <w:rPr>
          <w:rFonts w:ascii="PT Astra Serif" w:hAnsi="PT Astra Serif"/>
          <w:spacing w:val="-6"/>
          <w:sz w:val="28"/>
          <w:szCs w:val="28"/>
        </w:rPr>
        <w:t>т размера субсидии;</w:t>
      </w:r>
    </w:p>
    <w:p w:rsidR="0099519A" w:rsidRPr="00106D5A" w:rsidRDefault="0099519A" w:rsidP="002C2DB7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копии учредительных документов работодателя - юридического лица (представляются работодателем - юридическим лицом);</w:t>
      </w:r>
    </w:p>
    <w:p w:rsidR="0099519A" w:rsidRPr="00106D5A" w:rsidRDefault="0099519A" w:rsidP="002C2DB7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справку о соответствии работодателя требованиям, установленны</w:t>
      </w:r>
      <w:r w:rsidR="00114617" w:rsidRPr="00106D5A">
        <w:rPr>
          <w:rFonts w:ascii="PT Astra Serif" w:hAnsi="PT Astra Serif"/>
          <w:spacing w:val="-6"/>
          <w:sz w:val="28"/>
          <w:szCs w:val="28"/>
        </w:rPr>
        <w:t xml:space="preserve">х абзацами </w:t>
      </w:r>
      <w:r w:rsidR="00E86090" w:rsidRPr="00106D5A">
        <w:rPr>
          <w:rFonts w:ascii="PT Astra Serif" w:hAnsi="PT Astra Serif"/>
          <w:spacing w:val="-6"/>
          <w:sz w:val="28"/>
          <w:szCs w:val="28"/>
        </w:rPr>
        <w:t>четырнадцатым</w:t>
      </w:r>
      <w:r w:rsidR="00114617" w:rsidRPr="00106D5A">
        <w:rPr>
          <w:rFonts w:ascii="PT Astra Serif" w:hAnsi="PT Astra Serif"/>
          <w:spacing w:val="-6"/>
          <w:sz w:val="28"/>
          <w:szCs w:val="28"/>
        </w:rPr>
        <w:t>-</w:t>
      </w:r>
      <w:r w:rsidR="00E86090" w:rsidRPr="00106D5A">
        <w:rPr>
          <w:rFonts w:ascii="PT Astra Serif" w:hAnsi="PT Astra Serif"/>
          <w:spacing w:val="-6"/>
          <w:sz w:val="28"/>
          <w:szCs w:val="28"/>
        </w:rPr>
        <w:t xml:space="preserve"> девятнадцатым</w:t>
      </w:r>
      <w:r w:rsidR="00114617" w:rsidRPr="00106D5A">
        <w:rPr>
          <w:rFonts w:ascii="PT Astra Serif" w:hAnsi="PT Astra Serif"/>
          <w:spacing w:val="-6"/>
          <w:sz w:val="28"/>
          <w:szCs w:val="28"/>
        </w:rPr>
        <w:t xml:space="preserve"> настоящего подпункта</w:t>
      </w:r>
      <w:r w:rsidRPr="00106D5A">
        <w:rPr>
          <w:rFonts w:ascii="PT Astra Serif" w:hAnsi="PT Astra Serif"/>
          <w:spacing w:val="-6"/>
          <w:sz w:val="28"/>
          <w:szCs w:val="28"/>
        </w:rPr>
        <w:t>;</w:t>
      </w:r>
    </w:p>
    <w:p w:rsidR="0099519A" w:rsidRPr="00106D5A" w:rsidRDefault="0099519A" w:rsidP="002C2DB7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копи</w:t>
      </w:r>
      <w:r w:rsidR="00665FE6" w:rsidRPr="00106D5A">
        <w:rPr>
          <w:rFonts w:ascii="PT Astra Serif" w:hAnsi="PT Astra Serif"/>
          <w:spacing w:val="-6"/>
          <w:sz w:val="28"/>
          <w:szCs w:val="28"/>
        </w:rPr>
        <w:t>ю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свидетельства о государственной регистрации работодателя - юридического лица (представляется работодателем - юридическим лицом);</w:t>
      </w:r>
    </w:p>
    <w:p w:rsidR="0099519A" w:rsidRPr="00106D5A" w:rsidRDefault="0099519A" w:rsidP="002C2DB7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выписку из Единого государственного реестра юридического лиц или Единого государственного реестра индивидуальных предпринимателей;</w:t>
      </w:r>
    </w:p>
    <w:p w:rsidR="00C7409A" w:rsidRPr="00106D5A" w:rsidRDefault="00C7409A" w:rsidP="002C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копи</w:t>
      </w:r>
      <w:r w:rsidR="00665FE6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и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приказов о при</w:t>
      </w:r>
      <w:r w:rsidR="00A72233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ё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ме на работу работников;</w:t>
      </w:r>
    </w:p>
    <w:p w:rsidR="00C7409A" w:rsidRPr="00106D5A" w:rsidRDefault="00C7409A" w:rsidP="002C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сведений о численности работников, фактически</w:t>
      </w:r>
      <w:r w:rsidR="00745A6B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 отработанном времени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;</w:t>
      </w:r>
    </w:p>
    <w:p w:rsidR="00C7409A" w:rsidRPr="00106D5A" w:rsidRDefault="00C7409A" w:rsidP="002C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копи</w:t>
      </w:r>
      <w:r w:rsidR="00BB2936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 xml:space="preserve">и </w:t>
      </w: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документов, подтверждающих затраты работодателя на реализацию мероприятий по временной занятости</w:t>
      </w:r>
      <w:r w:rsidR="00FA7089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;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Если документы (копии документов), представленные для получения субсидии,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Уполномоченный орган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9" w:history="1">
        <w:r w:rsidRPr="00106D5A">
          <w:rPr>
            <w:rFonts w:ascii="PT Astra Serif" w:hAnsi="PT Astra Serif"/>
            <w:spacing w:val="-6"/>
            <w:sz w:val="28"/>
            <w:szCs w:val="28"/>
          </w:rPr>
          <w:t>законом</w:t>
        </w:r>
      </w:hyperlink>
      <w:r w:rsidRPr="00106D5A">
        <w:rPr>
          <w:rFonts w:ascii="PT Astra Serif" w:hAnsi="PT Astra Serif"/>
          <w:spacing w:val="-6"/>
          <w:sz w:val="28"/>
          <w:szCs w:val="28"/>
        </w:rPr>
        <w:t xml:space="preserve"> от 27.07.2006 </w:t>
      </w:r>
      <w:r w:rsidR="00A72233" w:rsidRPr="00106D5A">
        <w:rPr>
          <w:rFonts w:ascii="PT Astra Serif" w:hAnsi="PT Astra Serif"/>
          <w:spacing w:val="-6"/>
          <w:sz w:val="28"/>
          <w:szCs w:val="28"/>
        </w:rPr>
        <w:t xml:space="preserve">№ 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152-ФЗ </w:t>
      </w:r>
      <w:r w:rsidR="002C2DB7" w:rsidRPr="00106D5A">
        <w:rPr>
          <w:rFonts w:ascii="PT Astra Serif" w:hAnsi="PT Astra Serif"/>
          <w:spacing w:val="-6"/>
          <w:sz w:val="28"/>
          <w:szCs w:val="28"/>
        </w:rPr>
        <w:t>«</w:t>
      </w:r>
      <w:r w:rsidRPr="00106D5A">
        <w:rPr>
          <w:rFonts w:ascii="PT Astra Serif" w:hAnsi="PT Astra Serif"/>
          <w:spacing w:val="-6"/>
          <w:sz w:val="28"/>
          <w:szCs w:val="28"/>
        </w:rPr>
        <w:t>О персональных данных</w:t>
      </w:r>
      <w:r w:rsidR="002C2DB7" w:rsidRPr="00106D5A">
        <w:rPr>
          <w:rFonts w:ascii="PT Astra Serif" w:hAnsi="PT Astra Serif"/>
          <w:spacing w:val="-6"/>
          <w:sz w:val="28"/>
          <w:szCs w:val="28"/>
        </w:rPr>
        <w:t>»</w:t>
      </w:r>
      <w:r w:rsidRPr="00106D5A">
        <w:rPr>
          <w:rFonts w:ascii="PT Astra Serif" w:hAnsi="PT Astra Serif"/>
          <w:spacing w:val="-6"/>
          <w:sz w:val="28"/>
          <w:szCs w:val="28"/>
        </w:rPr>
        <w:t>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Документы (копии документов), представленные работодателями в соответствии с 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 xml:space="preserve">абзацами </w:t>
      </w:r>
      <w:r w:rsidR="00F81173" w:rsidRPr="00106D5A">
        <w:rPr>
          <w:rFonts w:ascii="PT Astra Serif" w:hAnsi="PT Astra Serif"/>
          <w:spacing w:val="-6"/>
          <w:sz w:val="28"/>
          <w:szCs w:val="28"/>
        </w:rPr>
        <w:t xml:space="preserve">двадцать </w:t>
      </w:r>
      <w:r w:rsidR="00E86090" w:rsidRPr="00106D5A">
        <w:rPr>
          <w:rFonts w:ascii="PT Astra Serif" w:hAnsi="PT Astra Serif"/>
          <w:spacing w:val="-6"/>
          <w:sz w:val="28"/>
          <w:szCs w:val="28"/>
        </w:rPr>
        <w:t xml:space="preserve">первым </w:t>
      </w:r>
      <w:r w:rsidR="00F81173" w:rsidRPr="00106D5A">
        <w:rPr>
          <w:rFonts w:ascii="PT Astra Serif" w:hAnsi="PT Astra Serif"/>
          <w:spacing w:val="-6"/>
          <w:sz w:val="28"/>
          <w:szCs w:val="28"/>
        </w:rPr>
        <w:t>-тридцат</w:t>
      </w:r>
      <w:r w:rsidR="00E86090" w:rsidRPr="00106D5A">
        <w:rPr>
          <w:rFonts w:ascii="PT Astra Serif" w:hAnsi="PT Astra Serif"/>
          <w:spacing w:val="-6"/>
          <w:sz w:val="28"/>
          <w:szCs w:val="28"/>
        </w:rPr>
        <w:t>ым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>настоящего подпункта</w:t>
      </w:r>
      <w:r w:rsidRPr="00106D5A">
        <w:rPr>
          <w:rFonts w:ascii="PT Astra Serif" w:hAnsi="PT Astra Serif"/>
          <w:spacing w:val="-6"/>
          <w:sz w:val="28"/>
          <w:szCs w:val="28"/>
        </w:rPr>
        <w:t>, подлежат регистрации в журнале регистрации, форма которого утверждается уполномоченным органом в день поступления указанных документов с указанием даты и времени их регистрации.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Уполномоченный орган в течение 10 рабочих дней со дня поступления документов (копий документов), указанных в 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 xml:space="preserve">абзацах двадцать 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первом</w:t>
      </w:r>
      <w:r w:rsidR="004678E2" w:rsidRPr="00106D5A">
        <w:rPr>
          <w:rFonts w:ascii="PT Astra Serif" w:hAnsi="PT Astra Serif"/>
          <w:spacing w:val="-6"/>
          <w:sz w:val="28"/>
          <w:szCs w:val="28"/>
        </w:rPr>
        <w:br/>
      </w:r>
      <w:r w:rsidR="009D03D2" w:rsidRPr="00106D5A">
        <w:rPr>
          <w:rFonts w:ascii="PT Astra Serif" w:hAnsi="PT Astra Serif"/>
          <w:spacing w:val="-6"/>
          <w:sz w:val="28"/>
          <w:szCs w:val="28"/>
        </w:rPr>
        <w:t>-тридцат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ом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>настоящего подпункта</w:t>
      </w:r>
      <w:r w:rsidRPr="00106D5A">
        <w:rPr>
          <w:rFonts w:ascii="PT Astra Serif" w:hAnsi="PT Astra Serif"/>
          <w:spacing w:val="-6"/>
          <w:sz w:val="28"/>
          <w:szCs w:val="28"/>
        </w:rPr>
        <w:t>, осуществляет проверку соответствия работодателя требованиям, установленны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м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 xml:space="preserve">абзацами 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тринадцатым</w:t>
      </w:r>
      <w:r w:rsidR="002145BA" w:rsidRPr="00106D5A">
        <w:rPr>
          <w:rFonts w:ascii="PT Astra Serif" w:hAnsi="PT Astra Serif"/>
          <w:spacing w:val="-6"/>
          <w:sz w:val="28"/>
          <w:szCs w:val="28"/>
        </w:rPr>
        <w:t>-двадцат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ым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>настоящего подпункта</w:t>
      </w:r>
      <w:r w:rsidRPr="00106D5A">
        <w:rPr>
          <w:rFonts w:ascii="PT Astra Serif" w:hAnsi="PT Astra Serif"/>
          <w:spacing w:val="-6"/>
          <w:sz w:val="28"/>
          <w:szCs w:val="28"/>
        </w:rPr>
        <w:t>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 (при необходимости),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работодателю субсидии и заключении с ним Соглашения или об отказе в предоставлении субсидии.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Основаниями для принятия уполномоченным органом решения об отказе в предоставлении субсидии являются: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несоответствие работодателя требованиям, установленны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м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 xml:space="preserve">абзацами </w:t>
      </w:r>
      <w:r w:rsidR="00E86090" w:rsidRPr="00106D5A">
        <w:rPr>
          <w:rFonts w:ascii="PT Astra Serif" w:hAnsi="PT Astra Serif"/>
          <w:spacing w:val="-6"/>
          <w:sz w:val="28"/>
          <w:szCs w:val="28"/>
        </w:rPr>
        <w:t>четырнадцатым</w:t>
      </w:r>
      <w:r w:rsidR="00F81173" w:rsidRPr="00106D5A">
        <w:rPr>
          <w:rFonts w:ascii="PT Astra Serif" w:hAnsi="PT Astra Serif"/>
          <w:spacing w:val="-6"/>
          <w:sz w:val="28"/>
          <w:szCs w:val="28"/>
        </w:rPr>
        <w:t>-</w:t>
      </w:r>
      <w:r w:rsidR="00E86090" w:rsidRPr="00106D5A">
        <w:rPr>
          <w:rFonts w:ascii="PT Astra Serif" w:hAnsi="PT Astra Serif"/>
          <w:spacing w:val="-6"/>
          <w:sz w:val="28"/>
          <w:szCs w:val="28"/>
        </w:rPr>
        <w:t>девятнадцатым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 xml:space="preserve"> настоящего подпункта</w:t>
      </w:r>
      <w:r w:rsidRPr="00106D5A">
        <w:rPr>
          <w:rFonts w:ascii="PT Astra Serif" w:hAnsi="PT Astra Serif"/>
          <w:spacing w:val="-6"/>
          <w:sz w:val="28"/>
          <w:szCs w:val="28"/>
        </w:rPr>
        <w:t>;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представление работодателем документов (копий документов), </w:t>
      </w:r>
      <w:r w:rsidR="000D003A" w:rsidRPr="00106D5A">
        <w:rPr>
          <w:rFonts w:ascii="PT Astra Serif" w:hAnsi="PT Astra Serif"/>
          <w:spacing w:val="-6"/>
          <w:sz w:val="28"/>
          <w:szCs w:val="28"/>
        </w:rPr>
        <w:t>указанных</w:t>
      </w:r>
      <w:r w:rsidR="002320D0" w:rsidRPr="00106D5A">
        <w:rPr>
          <w:rFonts w:ascii="PT Astra Serif" w:hAnsi="PT Astra Serif"/>
          <w:spacing w:val="-6"/>
          <w:sz w:val="28"/>
          <w:szCs w:val="28"/>
        </w:rPr>
        <w:t xml:space="preserve">в 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 xml:space="preserve">абзацах двадцать 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 xml:space="preserve">первом 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>-тридцат</w:t>
      </w:r>
      <w:r w:rsidR="00DE66E6" w:rsidRPr="00106D5A">
        <w:rPr>
          <w:rFonts w:ascii="PT Astra Serif" w:hAnsi="PT Astra Serif"/>
          <w:spacing w:val="-6"/>
          <w:sz w:val="28"/>
          <w:szCs w:val="28"/>
        </w:rPr>
        <w:t>ом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 xml:space="preserve"> настоящего подпункта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, по истечении срока, указанного в </w:t>
      </w:r>
      <w:hyperlink w:anchor="P67" w:history="1">
        <w:r w:rsidRPr="00106D5A">
          <w:rPr>
            <w:rFonts w:ascii="PT Astra Serif" w:hAnsi="PT Astra Serif"/>
            <w:spacing w:val="-6"/>
            <w:sz w:val="28"/>
            <w:szCs w:val="28"/>
          </w:rPr>
          <w:t xml:space="preserve">абзаце </w:t>
        </w:r>
        <w:r w:rsidR="009D03D2" w:rsidRPr="00106D5A">
          <w:rPr>
            <w:rFonts w:ascii="PT Astra Serif" w:hAnsi="PT Astra Serif"/>
            <w:spacing w:val="-6"/>
            <w:sz w:val="28"/>
            <w:szCs w:val="28"/>
          </w:rPr>
          <w:t>двадцат</w:t>
        </w:r>
        <w:r w:rsidR="00E86090" w:rsidRPr="00106D5A">
          <w:rPr>
            <w:rFonts w:ascii="PT Astra Serif" w:hAnsi="PT Astra Serif"/>
            <w:spacing w:val="-6"/>
            <w:sz w:val="28"/>
            <w:szCs w:val="28"/>
          </w:rPr>
          <w:t>ом</w:t>
        </w:r>
        <w:r w:rsidR="009D03D2" w:rsidRPr="00106D5A">
          <w:rPr>
            <w:rFonts w:ascii="PT Astra Serif" w:hAnsi="PT Astra Serif"/>
            <w:spacing w:val="-6"/>
            <w:sz w:val="28"/>
            <w:szCs w:val="28"/>
          </w:rPr>
          <w:t xml:space="preserve">настоящего подпункта </w:t>
        </w:r>
      </w:hyperlink>
      <w:r w:rsidRPr="00106D5A">
        <w:rPr>
          <w:rFonts w:ascii="PT Astra Serif" w:hAnsi="PT Astra Serif"/>
          <w:spacing w:val="-6"/>
          <w:sz w:val="28"/>
          <w:szCs w:val="28"/>
        </w:rPr>
        <w:t xml:space="preserve"> не в полном объ</w:t>
      </w:r>
      <w:r w:rsidR="004678E2" w:rsidRPr="00106D5A">
        <w:rPr>
          <w:rFonts w:ascii="PT Astra Serif" w:hAnsi="PT Astra Serif"/>
          <w:spacing w:val="-6"/>
          <w:sz w:val="28"/>
          <w:szCs w:val="28"/>
        </w:rPr>
        <w:t>ё</w:t>
      </w:r>
      <w:r w:rsidRPr="00106D5A">
        <w:rPr>
          <w:rFonts w:ascii="PT Astra Serif" w:hAnsi="PT Astra Serif"/>
          <w:spacing w:val="-6"/>
          <w:sz w:val="28"/>
          <w:szCs w:val="28"/>
        </w:rPr>
        <w:t>ме либо с нарушением предъявляемых к ним требований и (или) наличие в таких документах (копиях документов) неполных</w:t>
      </w:r>
      <w:r w:rsidR="008D7C0B" w:rsidRPr="00106D5A">
        <w:rPr>
          <w:rFonts w:ascii="PT Astra Serif" w:hAnsi="PT Astra Serif"/>
          <w:spacing w:val="-6"/>
          <w:sz w:val="28"/>
          <w:szCs w:val="28"/>
        </w:rPr>
        <w:t xml:space="preserve"> и (или) недостоверных сведений</w:t>
      </w:r>
      <w:r w:rsidRPr="00106D5A">
        <w:rPr>
          <w:rFonts w:ascii="PT Astra Serif" w:hAnsi="PT Astra Serif"/>
          <w:spacing w:val="-6"/>
          <w:sz w:val="28"/>
          <w:szCs w:val="28"/>
        </w:rPr>
        <w:t>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В случае если лимиты бюджетных обязательств на предоставление субсидии не позволяют предоставить субсидию всем работодателям, в отношении которых уполномоченным органом принято решение о предоставлении субсидии, уполномоченный орган принимает решение о предоставлении субсидии работодателям, подавшим документы ранее в соответствии с очередностью поступления документов (копий документов), определяемой по дате и времени их регистрации.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Не позднее 3 рабочих дней со дня принятия соответствующего решения уполномоченный орган направляет работодателю уведомление о принятом решении. При этом в случае принятия уполномоченным органом решения об отказе в предоставлении субсидии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Соглашение заключается не позднее 7 рабочих дней со дня принятия уполномоченным органом решения о предоставлении субсидии и заключении Соглашения.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Соглашение должно содержать: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сведения об объ</w:t>
      </w:r>
      <w:r w:rsidR="00FA7089" w:rsidRPr="00106D5A">
        <w:rPr>
          <w:rFonts w:ascii="PT Astra Serif" w:hAnsi="PT Astra Serif"/>
          <w:spacing w:val="-6"/>
          <w:sz w:val="28"/>
          <w:szCs w:val="28"/>
        </w:rPr>
        <w:t>ё</w:t>
      </w:r>
      <w:r w:rsidRPr="00106D5A">
        <w:rPr>
          <w:rFonts w:ascii="PT Astra Serif" w:hAnsi="PT Astra Serif"/>
          <w:spacing w:val="-6"/>
          <w:sz w:val="28"/>
          <w:szCs w:val="28"/>
        </w:rPr>
        <w:t>ме субсидии, целях, условиях и порядке е</w:t>
      </w:r>
      <w:r w:rsidR="00033B6B" w:rsidRPr="00106D5A">
        <w:rPr>
          <w:rFonts w:ascii="PT Astra Serif" w:hAnsi="PT Astra Serif"/>
          <w:spacing w:val="-6"/>
          <w:sz w:val="28"/>
          <w:szCs w:val="28"/>
        </w:rPr>
        <w:t>ё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предоставления;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перечень затрат работодателя, в целях возмещения которых предоставляется субсидия;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основания, порядок и сроки возврата работодателем субсидии в областной бюджет Ульяновской области;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согласие работодателя на осуществление уполномоченным органом и органами государственного финансового контроля проверок соблюдения условий и порядка предоставления субсидии;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перечень документов, представляемых работодателем для перечисления субсидии, сведения о порядке и сроках проверки указанных документов уполномоченным органом</w:t>
      </w:r>
      <w:r w:rsidR="00C84BCA" w:rsidRPr="00106D5A">
        <w:rPr>
          <w:rFonts w:ascii="PT Astra Serif" w:hAnsi="PT Astra Serif"/>
          <w:spacing w:val="-6"/>
          <w:sz w:val="28"/>
          <w:szCs w:val="28"/>
        </w:rPr>
        <w:t>;</w:t>
      </w:r>
    </w:p>
    <w:p w:rsidR="00C84BCA" w:rsidRPr="00106D5A" w:rsidRDefault="00C84BCA" w:rsidP="00C84BCA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плановое значение показателя, необходимого для достижения результатов предоставления субсидии;</w:t>
      </w:r>
    </w:p>
    <w:p w:rsidR="00C84BCA" w:rsidRPr="00106D5A" w:rsidRDefault="00C84BCA" w:rsidP="00C84BCA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срок и форму предоставления </w:t>
      </w:r>
      <w:r w:rsidR="009C7C56" w:rsidRPr="00106D5A">
        <w:rPr>
          <w:rFonts w:ascii="PT Astra Serif" w:hAnsi="PT Astra Serif"/>
          <w:spacing w:val="-6"/>
          <w:sz w:val="28"/>
          <w:szCs w:val="28"/>
        </w:rPr>
        <w:t xml:space="preserve">дополнительной </w:t>
      </w:r>
      <w:r w:rsidRPr="00106D5A">
        <w:rPr>
          <w:rFonts w:ascii="PT Astra Serif" w:hAnsi="PT Astra Serif"/>
          <w:spacing w:val="-6"/>
          <w:sz w:val="28"/>
          <w:szCs w:val="28"/>
        </w:rPr>
        <w:t>отчёт</w:t>
      </w:r>
      <w:r w:rsidR="009C7C56" w:rsidRPr="00106D5A">
        <w:rPr>
          <w:rFonts w:ascii="PT Astra Serif" w:hAnsi="PT Astra Serif"/>
          <w:spacing w:val="-6"/>
          <w:sz w:val="28"/>
          <w:szCs w:val="28"/>
        </w:rPr>
        <w:t>ности</w:t>
      </w:r>
      <w:r w:rsidRPr="00106D5A">
        <w:rPr>
          <w:rFonts w:ascii="PT Astra Serif" w:hAnsi="PT Astra Serif"/>
          <w:spacing w:val="-6"/>
          <w:sz w:val="28"/>
          <w:szCs w:val="28"/>
        </w:rPr>
        <w:t>.</w:t>
      </w:r>
    </w:p>
    <w:p w:rsidR="009C7C56" w:rsidRPr="00106D5A" w:rsidRDefault="00C84BCA" w:rsidP="00033B6B">
      <w:pPr>
        <w:pStyle w:val="ConsPlusNormal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Показателем, необходимым для достижения результатов предоставления субсидии, является </w:t>
      </w:r>
      <w:r w:rsidR="00C75AAE" w:rsidRPr="00106D5A">
        <w:rPr>
          <w:rFonts w:ascii="PT Astra Serif" w:hAnsi="PT Astra Serif"/>
          <w:spacing w:val="-6"/>
          <w:sz w:val="28"/>
          <w:szCs w:val="28"/>
        </w:rPr>
        <w:t>наличие трудовых отношений со всеми работниками работодателя, участвующи</w:t>
      </w:r>
      <w:r w:rsidR="00F1095C" w:rsidRPr="00106D5A">
        <w:rPr>
          <w:rFonts w:ascii="PT Astra Serif" w:hAnsi="PT Astra Serif"/>
          <w:spacing w:val="-6"/>
          <w:sz w:val="28"/>
          <w:szCs w:val="28"/>
        </w:rPr>
        <w:t>ми</w:t>
      </w:r>
      <w:r w:rsidR="00C75AAE" w:rsidRPr="00106D5A">
        <w:rPr>
          <w:rFonts w:ascii="PT Astra Serif" w:hAnsi="PT Astra Serif"/>
          <w:spacing w:val="-6"/>
          <w:sz w:val="28"/>
          <w:szCs w:val="28"/>
        </w:rPr>
        <w:t xml:space="preserve"> в </w:t>
      </w:r>
      <w:r w:rsidR="00C75AAE" w:rsidRPr="00106D5A">
        <w:rPr>
          <w:rFonts w:ascii="PT Astra Serif" w:eastAsia="Calibri" w:hAnsi="PT Astra Serif"/>
          <w:spacing w:val="-6"/>
          <w:sz w:val="28"/>
          <w:szCs w:val="28"/>
        </w:rPr>
        <w:t>мероприятии по временному трудоустройству работников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в течение </w:t>
      </w:r>
      <w:r w:rsidR="00F1095C" w:rsidRPr="00106D5A">
        <w:rPr>
          <w:rFonts w:ascii="PT Astra Serif" w:hAnsi="PT Astra Serif"/>
          <w:spacing w:val="-6"/>
          <w:sz w:val="28"/>
          <w:szCs w:val="28"/>
        </w:rPr>
        <w:t>2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месяцев со дня предоставления субсидии</w:t>
      </w:r>
      <w:r w:rsidR="00C75AAE" w:rsidRPr="00106D5A">
        <w:rPr>
          <w:rFonts w:ascii="PT Astra Serif" w:hAnsi="PT Astra Serif"/>
          <w:spacing w:val="-6"/>
          <w:sz w:val="28"/>
          <w:szCs w:val="28"/>
        </w:rPr>
        <w:t xml:space="preserve">, </w:t>
      </w:r>
      <w:r w:rsidR="00033B6B" w:rsidRPr="00106D5A">
        <w:rPr>
          <w:rFonts w:ascii="PT Astra Serif" w:hAnsi="PT Astra Serif"/>
          <w:spacing w:val="-6"/>
          <w:sz w:val="28"/>
          <w:szCs w:val="28"/>
        </w:rPr>
        <w:t>либо до дня расторжения трудового договора с</w:t>
      </w:r>
      <w:r w:rsidR="00F1095C" w:rsidRPr="00106D5A">
        <w:rPr>
          <w:rFonts w:ascii="PT Astra Serif" w:hAnsi="PT Astra Serif"/>
          <w:spacing w:val="-6"/>
          <w:sz w:val="28"/>
          <w:szCs w:val="28"/>
        </w:rPr>
        <w:t xml:space="preserve"> такими</w:t>
      </w:r>
      <w:r w:rsidR="00033B6B" w:rsidRPr="00106D5A">
        <w:rPr>
          <w:rFonts w:ascii="PT Astra Serif" w:hAnsi="PT Astra Serif"/>
          <w:spacing w:val="-6"/>
          <w:sz w:val="28"/>
          <w:szCs w:val="28"/>
        </w:rPr>
        <w:t xml:space="preserve"> работник</w:t>
      </w:r>
      <w:r w:rsidR="00F1095C" w:rsidRPr="00106D5A">
        <w:rPr>
          <w:rFonts w:ascii="PT Astra Serif" w:hAnsi="PT Astra Serif"/>
          <w:spacing w:val="-6"/>
          <w:sz w:val="28"/>
          <w:szCs w:val="28"/>
        </w:rPr>
        <w:t>ами</w:t>
      </w:r>
      <w:r w:rsidR="009C7C56" w:rsidRPr="00106D5A">
        <w:rPr>
          <w:rFonts w:ascii="PT Astra Serif" w:hAnsi="PT Astra Serif"/>
          <w:spacing w:val="-6"/>
          <w:sz w:val="28"/>
          <w:szCs w:val="28"/>
        </w:rPr>
        <w:t xml:space="preserve">по основаниям предусмотренным статьёй 80 и пунктами 5 - 8 и 11 – 14 статьи </w:t>
      </w:r>
      <w:r w:rsidR="009C7C56" w:rsidRPr="00106D5A">
        <w:rPr>
          <w:rFonts w:ascii="PT Astra Serif" w:hAnsi="PT Astra Serif"/>
          <w:spacing w:val="-6"/>
          <w:sz w:val="28"/>
          <w:szCs w:val="28"/>
        </w:rPr>
        <w:br/>
        <w:t xml:space="preserve">81 Трудового Кодекса Российской Федерации. </w:t>
      </w:r>
    </w:p>
    <w:p w:rsidR="00C84BCA" w:rsidRPr="00106D5A" w:rsidRDefault="00C84BCA" w:rsidP="00033B6B">
      <w:pPr>
        <w:pStyle w:val="ConsPlusNormal"/>
        <w:ind w:firstLine="53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Работодатель, по истечении </w:t>
      </w:r>
      <w:r w:rsidR="004F7E11" w:rsidRPr="00106D5A">
        <w:rPr>
          <w:rFonts w:ascii="PT Astra Serif" w:hAnsi="PT Astra Serif"/>
          <w:spacing w:val="-6"/>
          <w:sz w:val="28"/>
          <w:szCs w:val="28"/>
        </w:rPr>
        <w:t>2</w:t>
      </w:r>
      <w:r w:rsidRPr="00106D5A">
        <w:rPr>
          <w:rFonts w:ascii="PT Astra Serif" w:hAnsi="PT Astra Serif"/>
          <w:spacing w:val="-6"/>
          <w:sz w:val="28"/>
          <w:szCs w:val="28"/>
        </w:rPr>
        <w:t>,5 месяцев, со дня предоставления субсидии представляет уполномоченному органу отчёт о достижении показателя, необходимого для достижения результатов предоставления субсидии, составленно</w:t>
      </w:r>
      <w:r w:rsidR="0003270A" w:rsidRPr="00106D5A">
        <w:rPr>
          <w:rFonts w:ascii="PT Astra Serif" w:hAnsi="PT Astra Serif"/>
          <w:spacing w:val="-6"/>
          <w:sz w:val="28"/>
          <w:szCs w:val="28"/>
        </w:rPr>
        <w:t>го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по форме, установленной приложением № 6 к настоящему Положению.</w:t>
      </w:r>
    </w:p>
    <w:p w:rsidR="00B33F9E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Перечисление субсидии осуществляется уполномоченным органом не позднее десятого рабочего дня после принятия по результатам рассмотрения документов (копий документов), указанных в 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 xml:space="preserve">абзацах двадцать </w:t>
      </w:r>
      <w:r w:rsidR="001D5532" w:rsidRPr="00106D5A">
        <w:rPr>
          <w:rFonts w:ascii="PT Astra Serif" w:hAnsi="PT Astra Serif"/>
          <w:spacing w:val="-6"/>
          <w:sz w:val="28"/>
          <w:szCs w:val="28"/>
        </w:rPr>
        <w:t>перв</w:t>
      </w:r>
      <w:r w:rsidR="0008326E" w:rsidRPr="00106D5A">
        <w:rPr>
          <w:rFonts w:ascii="PT Astra Serif" w:hAnsi="PT Astra Serif"/>
          <w:spacing w:val="-6"/>
          <w:sz w:val="28"/>
          <w:szCs w:val="28"/>
        </w:rPr>
        <w:t>о</w:t>
      </w:r>
      <w:r w:rsidR="001D5532" w:rsidRPr="00106D5A">
        <w:rPr>
          <w:rFonts w:ascii="PT Astra Serif" w:hAnsi="PT Astra Serif"/>
          <w:spacing w:val="-6"/>
          <w:sz w:val="28"/>
          <w:szCs w:val="28"/>
        </w:rPr>
        <w:t>м</w:t>
      </w:r>
      <w:r w:rsidR="004678E2" w:rsidRPr="00106D5A">
        <w:rPr>
          <w:rFonts w:ascii="PT Astra Serif" w:hAnsi="PT Astra Serif"/>
          <w:spacing w:val="-6"/>
          <w:sz w:val="28"/>
          <w:szCs w:val="28"/>
        </w:rPr>
        <w:br/>
      </w:r>
      <w:r w:rsidR="009D03D2" w:rsidRPr="00106D5A">
        <w:rPr>
          <w:rFonts w:ascii="PT Astra Serif" w:hAnsi="PT Astra Serif"/>
          <w:spacing w:val="-6"/>
          <w:sz w:val="28"/>
          <w:szCs w:val="28"/>
        </w:rPr>
        <w:t>-тридцат</w:t>
      </w:r>
      <w:r w:rsidR="001D5532" w:rsidRPr="00106D5A">
        <w:rPr>
          <w:rFonts w:ascii="PT Astra Serif" w:hAnsi="PT Astra Serif"/>
          <w:spacing w:val="-6"/>
          <w:sz w:val="28"/>
          <w:szCs w:val="28"/>
        </w:rPr>
        <w:t>ом</w:t>
      </w:r>
      <w:r w:rsidR="009D03D2" w:rsidRPr="00106D5A">
        <w:rPr>
          <w:rFonts w:ascii="PT Astra Serif" w:hAnsi="PT Astra Serif"/>
          <w:spacing w:val="-6"/>
          <w:sz w:val="28"/>
          <w:szCs w:val="28"/>
        </w:rPr>
        <w:t xml:space="preserve"> настоящего подпункта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, решения о предоставлении работодателю субсидии и заключении с ним Соглашения, </w:t>
      </w:r>
      <w:r w:rsidR="00B33F9E" w:rsidRPr="00106D5A">
        <w:rPr>
          <w:rFonts w:ascii="PT Astra Serif" w:hAnsi="PT Astra Serif"/>
          <w:spacing w:val="-6"/>
          <w:sz w:val="28"/>
          <w:szCs w:val="28"/>
        </w:rPr>
        <w:t>на лицевой сч</w:t>
      </w:r>
      <w:r w:rsidR="0003270A" w:rsidRPr="00106D5A">
        <w:rPr>
          <w:rFonts w:ascii="PT Astra Serif" w:hAnsi="PT Astra Serif"/>
          <w:spacing w:val="-6"/>
          <w:sz w:val="28"/>
          <w:szCs w:val="28"/>
        </w:rPr>
        <w:t>ё</w:t>
      </w:r>
      <w:r w:rsidR="00B33F9E" w:rsidRPr="00106D5A">
        <w:rPr>
          <w:rFonts w:ascii="PT Astra Serif" w:hAnsi="PT Astra Serif"/>
          <w:spacing w:val="-6"/>
          <w:sz w:val="28"/>
          <w:szCs w:val="28"/>
        </w:rPr>
        <w:t>т открытый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в Министерстве финансов Ульяновской области</w:t>
      </w:r>
      <w:bookmarkStart w:id="4" w:name="P110"/>
      <w:bookmarkEnd w:id="4"/>
      <w:r w:rsidR="00B33F9E" w:rsidRPr="00106D5A">
        <w:rPr>
          <w:rFonts w:ascii="PT Astra Serif" w:hAnsi="PT Astra Serif"/>
          <w:spacing w:val="-6"/>
          <w:sz w:val="28"/>
          <w:szCs w:val="28"/>
        </w:rPr>
        <w:t xml:space="preserve"> получателем субсидий.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В случае нарушения работодателями условий предоставления субсидии, установленных при предоставлении субсидии, или установления факта представле</w:t>
      </w:r>
      <w:r w:rsidR="00FB6B09" w:rsidRPr="00106D5A">
        <w:rPr>
          <w:rFonts w:ascii="PT Astra Serif" w:hAnsi="PT Astra Serif"/>
          <w:spacing w:val="-6"/>
          <w:sz w:val="28"/>
          <w:szCs w:val="28"/>
        </w:rPr>
        <w:t>ния ложных либо намеренно искажё</w:t>
      </w:r>
      <w:r w:rsidRPr="00106D5A">
        <w:rPr>
          <w:rFonts w:ascii="PT Astra Serif" w:hAnsi="PT Astra Serif"/>
          <w:spacing w:val="-6"/>
          <w:sz w:val="28"/>
          <w:szCs w:val="28"/>
        </w:rPr>
        <w:t>нных сведений, в</w:t>
      </w:r>
      <w:r w:rsidR="00FB6B09" w:rsidRPr="00106D5A">
        <w:rPr>
          <w:rFonts w:ascii="PT Astra Serif" w:hAnsi="PT Astra Serif"/>
          <w:spacing w:val="-6"/>
          <w:sz w:val="28"/>
          <w:szCs w:val="28"/>
        </w:rPr>
        <w:t>ыявленных по результатам проведё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нных уполномоченным органом, органом государственного финансового контроля проверок, </w:t>
      </w:r>
      <w:r w:rsidR="00902BBB" w:rsidRPr="00106D5A">
        <w:rPr>
          <w:rFonts w:ascii="PT Astra Serif" w:hAnsi="PT Astra Serif"/>
          <w:spacing w:val="-6"/>
          <w:sz w:val="28"/>
          <w:szCs w:val="28"/>
        </w:rPr>
        <w:t>недостижения</w:t>
      </w:r>
      <w:r w:rsidR="00902BBB" w:rsidRPr="00106D5A">
        <w:rPr>
          <w:rFonts w:ascii="PT Astra Serif" w:hAnsi="PT Astra Serif"/>
          <w:sz w:val="28"/>
          <w:szCs w:val="28"/>
        </w:rPr>
        <w:t xml:space="preserve">планового значения показателя, </w:t>
      </w:r>
      <w:r w:rsidR="00902BBB" w:rsidRPr="00106D5A">
        <w:rPr>
          <w:rFonts w:ascii="PT Astra Serif" w:hAnsi="PT Astra Serif"/>
          <w:spacing w:val="-6"/>
          <w:sz w:val="28"/>
          <w:szCs w:val="28"/>
        </w:rPr>
        <w:t>необходимого для достижения результатов предоставления субсидии</w:t>
      </w:r>
      <w:r w:rsidR="00282447" w:rsidRPr="00106D5A">
        <w:rPr>
          <w:rFonts w:ascii="PT Astra Serif" w:hAnsi="PT Astra Serif"/>
          <w:spacing w:val="-6"/>
          <w:sz w:val="28"/>
          <w:szCs w:val="28"/>
        </w:rPr>
        <w:t>,</w:t>
      </w:r>
      <w:r w:rsidRPr="00106D5A">
        <w:rPr>
          <w:rFonts w:ascii="PT Astra Serif" w:hAnsi="PT Astra Serif"/>
          <w:spacing w:val="-6"/>
          <w:sz w:val="28"/>
          <w:szCs w:val="28"/>
        </w:rPr>
        <w:t>субсидия подлежит возврату в областной бюджет Ульяновской области в полном объ</w:t>
      </w:r>
      <w:r w:rsidR="00FA7089" w:rsidRPr="00106D5A">
        <w:rPr>
          <w:rFonts w:ascii="PT Astra Serif" w:hAnsi="PT Astra Serif"/>
          <w:spacing w:val="-6"/>
          <w:sz w:val="28"/>
          <w:szCs w:val="28"/>
        </w:rPr>
        <w:t>ё</w:t>
      </w:r>
      <w:r w:rsidRPr="00106D5A">
        <w:rPr>
          <w:rFonts w:ascii="PT Astra Serif" w:hAnsi="PT Astra Serif"/>
          <w:spacing w:val="-6"/>
          <w:sz w:val="28"/>
          <w:szCs w:val="28"/>
        </w:rPr>
        <w:t>ме.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Уполномоченный орган обеспечивает возврат субсидии в областной</w:t>
      </w:r>
      <w:r w:rsidR="00FB6B09" w:rsidRPr="00106D5A">
        <w:rPr>
          <w:rFonts w:ascii="PT Astra Serif" w:hAnsi="PT Astra Serif"/>
          <w:spacing w:val="-6"/>
          <w:sz w:val="28"/>
          <w:szCs w:val="28"/>
        </w:rPr>
        <w:t xml:space="preserve"> бюджет Ульяновской области путё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м направления работодателю в срок, не превышающий 30 календарных дней со дня установления одного из указанных в </w:t>
      </w:r>
      <w:r w:rsidR="00D43EE8" w:rsidRPr="00106D5A">
        <w:rPr>
          <w:rFonts w:ascii="PT Astra Serif" w:hAnsi="PT Astra Serif"/>
          <w:spacing w:val="-6"/>
          <w:sz w:val="28"/>
          <w:szCs w:val="28"/>
        </w:rPr>
        <w:t xml:space="preserve">абзаце </w:t>
      </w:r>
      <w:r w:rsidR="004678E2" w:rsidRPr="00106D5A">
        <w:rPr>
          <w:rFonts w:ascii="PT Astra Serif" w:hAnsi="PT Astra Serif"/>
          <w:spacing w:val="-6"/>
          <w:sz w:val="28"/>
          <w:szCs w:val="28"/>
        </w:rPr>
        <w:t>пят</w:t>
      </w:r>
      <w:r w:rsidR="00BE61A9" w:rsidRPr="00106D5A">
        <w:rPr>
          <w:rFonts w:ascii="PT Astra Serif" w:hAnsi="PT Astra Serif"/>
          <w:spacing w:val="-6"/>
          <w:sz w:val="28"/>
          <w:szCs w:val="28"/>
        </w:rPr>
        <w:t>ь</w:t>
      </w:r>
      <w:r w:rsidR="004678E2" w:rsidRPr="00106D5A">
        <w:rPr>
          <w:rFonts w:ascii="PT Astra Serif" w:hAnsi="PT Astra Serif"/>
          <w:spacing w:val="-6"/>
          <w:sz w:val="28"/>
          <w:szCs w:val="28"/>
        </w:rPr>
        <w:t>десят</w:t>
      </w:r>
      <w:r w:rsidR="00E86090" w:rsidRPr="00106D5A">
        <w:rPr>
          <w:rFonts w:ascii="PT Astra Serif" w:hAnsi="PT Astra Serif"/>
          <w:spacing w:val="-6"/>
          <w:sz w:val="28"/>
          <w:szCs w:val="28"/>
        </w:rPr>
        <w:t>первом</w:t>
      </w:r>
      <w:r w:rsidR="00D43EE8" w:rsidRPr="00106D5A">
        <w:rPr>
          <w:rFonts w:ascii="PT Astra Serif" w:hAnsi="PT Astra Serif"/>
          <w:spacing w:val="-6"/>
          <w:sz w:val="28"/>
          <w:szCs w:val="28"/>
        </w:rPr>
        <w:t xml:space="preserve"> настоящего подпункта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оснований, требования о необходимости возврата субсидии в течение десяти календарных дней со дня получения указанного требования.</w:t>
      </w:r>
    </w:p>
    <w:p w:rsidR="0099519A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Возврат субсидии осуществляется на лицевой сч</w:t>
      </w:r>
      <w:r w:rsidR="00FA7089" w:rsidRPr="00106D5A">
        <w:rPr>
          <w:rFonts w:ascii="PT Astra Serif" w:hAnsi="PT Astra Serif"/>
          <w:spacing w:val="-6"/>
          <w:sz w:val="28"/>
          <w:szCs w:val="28"/>
        </w:rPr>
        <w:t>ё</w:t>
      </w:r>
      <w:r w:rsidRPr="00106D5A">
        <w:rPr>
          <w:rFonts w:ascii="PT Astra Serif" w:hAnsi="PT Astra Serif"/>
          <w:spacing w:val="-6"/>
          <w:sz w:val="28"/>
          <w:szCs w:val="28"/>
        </w:rPr>
        <w:t>т уполномоченного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 w:rsidR="00585EB8" w:rsidRPr="00106D5A" w:rsidRDefault="0099519A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В случае отказа или уклонения работодателя от добровольного возврата субсидии в областной бюджет Ульяновской области уполномоченный орган принимает предусмотренные законодательством Российской Федерации меры по принудительному взысканию субсидии.</w:t>
      </w:r>
      <w:r w:rsidR="00585EB8" w:rsidRPr="00106D5A">
        <w:rPr>
          <w:rFonts w:ascii="PT Astra Serif" w:hAnsi="PT Astra Serif"/>
          <w:spacing w:val="-6"/>
          <w:sz w:val="28"/>
          <w:szCs w:val="28"/>
        </w:rPr>
        <w:t>»</w:t>
      </w:r>
      <w:r w:rsidR="00243ACC" w:rsidRPr="00106D5A">
        <w:rPr>
          <w:rFonts w:ascii="PT Astra Serif" w:hAnsi="PT Astra Serif"/>
          <w:spacing w:val="-6"/>
          <w:sz w:val="28"/>
          <w:szCs w:val="28"/>
        </w:rPr>
        <w:t>;</w:t>
      </w:r>
    </w:p>
    <w:p w:rsidR="0003270A" w:rsidRPr="00106D5A" w:rsidRDefault="007A4E77" w:rsidP="00032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б</w:t>
      </w:r>
      <w:r w:rsidR="0003270A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) пункт 9 после слова «население» дополнить словами «за исключением отчётности об использовании субсидий, предоставляемых из областного бюджета на финансовое обеспечение аналогичных мероприятий,»</w:t>
      </w:r>
      <w:r w:rsidR="00214F81"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;</w:t>
      </w:r>
    </w:p>
    <w:p w:rsidR="00BF2E6D" w:rsidRPr="00106D5A" w:rsidRDefault="007A4E77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в) дополнить приложениями № 4 – 6 следующего содержания:</w:t>
      </w:r>
    </w:p>
    <w:p w:rsidR="00BF2E6D" w:rsidRPr="00106D5A" w:rsidRDefault="00BF2E6D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BF2E6D" w:rsidRPr="00106D5A" w:rsidRDefault="00BF2E6D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DB2FFF" w:rsidRPr="00106D5A" w:rsidRDefault="00DB2FFF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DB2FFF" w:rsidRPr="00106D5A" w:rsidRDefault="00DB2FFF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DB2FFF" w:rsidRPr="00106D5A" w:rsidRDefault="00DB2FFF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9C7C56" w:rsidRPr="00106D5A" w:rsidRDefault="009C7C56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9C7C56" w:rsidRPr="00106D5A" w:rsidRDefault="009C7C56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F623ED" w:rsidRPr="00106D5A" w:rsidRDefault="00F623ED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F623ED" w:rsidRPr="00106D5A" w:rsidRDefault="00F623ED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F623ED" w:rsidRPr="00106D5A" w:rsidRDefault="00F623ED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F623ED" w:rsidRPr="00106D5A" w:rsidRDefault="00F623ED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F623ED" w:rsidRPr="00106D5A" w:rsidRDefault="00F623ED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F623ED" w:rsidRPr="00106D5A" w:rsidRDefault="00F623ED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DB2FFF" w:rsidRPr="00106D5A" w:rsidRDefault="00DB2FFF" w:rsidP="002320D0">
      <w:pPr>
        <w:pStyle w:val="ConsPlusNormal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7A4E77" w:rsidRPr="00106D5A" w:rsidRDefault="007A4E77" w:rsidP="007A4E77">
      <w:pPr>
        <w:pStyle w:val="aa"/>
        <w:spacing w:after="0"/>
        <w:jc w:val="right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 xml:space="preserve">«ПРИЛОЖЕНИЕ </w:t>
      </w:r>
      <w:r w:rsidR="00214F81" w:rsidRPr="00106D5A">
        <w:rPr>
          <w:rFonts w:ascii="PT Astra Serif" w:hAnsi="PT Astra Serif"/>
          <w:sz w:val="28"/>
          <w:szCs w:val="28"/>
        </w:rPr>
        <w:t>№</w:t>
      </w:r>
      <w:r w:rsidRPr="00106D5A">
        <w:rPr>
          <w:rFonts w:ascii="PT Astra Serif" w:hAnsi="PT Astra Serif"/>
          <w:sz w:val="28"/>
          <w:szCs w:val="28"/>
        </w:rPr>
        <w:t>4</w:t>
      </w:r>
    </w:p>
    <w:p w:rsidR="00D50D9A" w:rsidRPr="00106D5A" w:rsidRDefault="00D50D9A" w:rsidP="007A4E77">
      <w:pPr>
        <w:pStyle w:val="aa"/>
        <w:spacing w:after="0"/>
        <w:jc w:val="right"/>
        <w:rPr>
          <w:rFonts w:ascii="PT Astra Serif" w:hAnsi="PT Astra Serif"/>
          <w:sz w:val="28"/>
          <w:szCs w:val="28"/>
        </w:rPr>
      </w:pPr>
    </w:p>
    <w:p w:rsidR="007A4E77" w:rsidRPr="00106D5A" w:rsidRDefault="00D50D9A" w:rsidP="007A4E77">
      <w:pPr>
        <w:pStyle w:val="aa"/>
        <w:spacing w:after="0"/>
        <w:jc w:val="center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 xml:space="preserve">                            к</w:t>
      </w:r>
      <w:r w:rsidR="007A4E77" w:rsidRPr="00106D5A">
        <w:rPr>
          <w:rFonts w:ascii="PT Astra Serif" w:hAnsi="PT Astra Serif"/>
          <w:sz w:val="28"/>
          <w:szCs w:val="28"/>
        </w:rPr>
        <w:t xml:space="preserve"> Положению</w:t>
      </w:r>
    </w:p>
    <w:p w:rsidR="007A4E77" w:rsidRPr="00106D5A" w:rsidRDefault="007A4E77" w:rsidP="007A4E77">
      <w:pPr>
        <w:pStyle w:val="aa"/>
        <w:spacing w:after="0"/>
        <w:ind w:left="11340"/>
        <w:jc w:val="center"/>
        <w:rPr>
          <w:rFonts w:ascii="PT Astra Serif" w:hAnsi="PT Astra Serif"/>
          <w:sz w:val="28"/>
          <w:szCs w:val="28"/>
        </w:rPr>
      </w:pPr>
    </w:p>
    <w:p w:rsidR="007A4E77" w:rsidRPr="00106D5A" w:rsidRDefault="007A4E77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7A4E77" w:rsidRPr="00106D5A" w:rsidRDefault="007A4E77" w:rsidP="007A4E77">
      <w:pPr>
        <w:spacing w:after="0" w:line="280" w:lineRule="exact"/>
        <w:jc w:val="center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>О</w:t>
      </w:r>
      <w:r w:rsidR="006136F3" w:rsidRPr="00106D5A">
        <w:rPr>
          <w:rFonts w:ascii="PT Astra Serif" w:hAnsi="PT Astra Serif"/>
          <w:sz w:val="28"/>
          <w:szCs w:val="28"/>
        </w:rPr>
        <w:t>ТЧЁТ</w:t>
      </w:r>
      <w:r w:rsidRPr="00106D5A">
        <w:rPr>
          <w:rFonts w:ascii="PT Astra Serif" w:hAnsi="PT Astra Serif"/>
          <w:sz w:val="28"/>
          <w:szCs w:val="28"/>
        </w:rPr>
        <w:br/>
        <w:t xml:space="preserve">о достижении показателя, 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необходимого для достижения результата предоставления субсидии, </w:t>
      </w:r>
      <w:r w:rsidR="00243ACC" w:rsidRPr="00106D5A">
        <w:rPr>
          <w:rFonts w:ascii="PT Astra Serif" w:hAnsi="PT Astra Serif"/>
          <w:spacing w:val="-6"/>
          <w:sz w:val="28"/>
          <w:szCs w:val="28"/>
        </w:rPr>
        <w:t>предоставляем</w:t>
      </w:r>
      <w:r w:rsidR="006136F3" w:rsidRPr="00106D5A">
        <w:rPr>
          <w:rFonts w:ascii="PT Astra Serif" w:hAnsi="PT Astra Serif"/>
          <w:spacing w:val="-6"/>
          <w:sz w:val="28"/>
          <w:szCs w:val="28"/>
        </w:rPr>
        <w:t>ой</w:t>
      </w:r>
      <w:r w:rsidR="00243ACC" w:rsidRPr="00106D5A">
        <w:rPr>
          <w:rFonts w:ascii="PT Astra Serif" w:hAnsi="PT Astra Serif"/>
          <w:spacing w:val="-6"/>
          <w:sz w:val="28"/>
          <w:szCs w:val="28"/>
        </w:rPr>
        <w:t xml:space="preserve"> из областного бюджета Ульяновской области организациям, </w:t>
      </w:r>
      <w:r w:rsidRPr="00106D5A">
        <w:rPr>
          <w:rFonts w:ascii="PT Astra Serif" w:hAnsi="PT Astra Serif"/>
          <w:sz w:val="28"/>
          <w:szCs w:val="28"/>
        </w:rPr>
        <w:t xml:space="preserve">осуществляющих реструктуризацию и модернизацию производства, в целях возмещения части их затрат в связи с оплатой опережающего </w:t>
      </w:r>
      <w:r w:rsidR="00243ACC" w:rsidRPr="00106D5A">
        <w:rPr>
          <w:rFonts w:ascii="PT Astra Serif" w:hAnsi="PT Astra Serif"/>
          <w:sz w:val="28"/>
          <w:szCs w:val="28"/>
        </w:rPr>
        <w:t xml:space="preserve">профессионального </w:t>
      </w:r>
      <w:r w:rsidRPr="00106D5A">
        <w:rPr>
          <w:rFonts w:ascii="PT Astra Serif" w:hAnsi="PT Astra Serif"/>
          <w:sz w:val="28"/>
          <w:szCs w:val="28"/>
        </w:rPr>
        <w:t>обучения</w:t>
      </w:r>
      <w:r w:rsidR="00243ACC" w:rsidRPr="00106D5A">
        <w:rPr>
          <w:rFonts w:ascii="PT Astra Serif" w:hAnsi="PT Astra Serif"/>
          <w:sz w:val="28"/>
          <w:szCs w:val="28"/>
        </w:rPr>
        <w:t xml:space="preserve"> и дополнительного профессионального образования работников</w:t>
      </w:r>
    </w:p>
    <w:p w:rsidR="007A4E77" w:rsidRPr="00106D5A" w:rsidRDefault="007A4E77" w:rsidP="007A4E77">
      <w:pPr>
        <w:spacing w:after="0" w:line="280" w:lineRule="exact"/>
        <w:jc w:val="center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7A4E77" w:rsidRPr="00106D5A" w:rsidRDefault="007A4E77" w:rsidP="007A4E77">
      <w:pPr>
        <w:spacing w:after="0" w:line="280" w:lineRule="exact"/>
        <w:jc w:val="center"/>
        <w:rPr>
          <w:rFonts w:ascii="PT Astra Serif" w:hAnsi="PT Astra Serif"/>
          <w:spacing w:val="-6"/>
          <w:sz w:val="20"/>
          <w:szCs w:val="20"/>
        </w:rPr>
      </w:pPr>
      <w:r w:rsidRPr="00106D5A">
        <w:rPr>
          <w:rFonts w:ascii="PT Astra Serif" w:hAnsi="PT Astra Serif"/>
          <w:spacing w:val="-6"/>
          <w:sz w:val="24"/>
          <w:szCs w:val="24"/>
        </w:rPr>
        <w:t xml:space="preserve">(наименование </w:t>
      </w:r>
      <w:r w:rsidR="00243ACC" w:rsidRPr="00106D5A">
        <w:rPr>
          <w:rFonts w:ascii="PT Astra Serif" w:hAnsi="PT Astra Serif"/>
          <w:spacing w:val="-6"/>
          <w:sz w:val="24"/>
          <w:szCs w:val="24"/>
        </w:rPr>
        <w:t>получа</w:t>
      </w:r>
      <w:r w:rsidR="0037013E" w:rsidRPr="00106D5A">
        <w:rPr>
          <w:rFonts w:ascii="PT Astra Serif" w:hAnsi="PT Astra Serif"/>
          <w:spacing w:val="-6"/>
          <w:sz w:val="24"/>
          <w:szCs w:val="24"/>
        </w:rPr>
        <w:t>теля</w:t>
      </w:r>
      <w:r w:rsidR="00243ACC" w:rsidRPr="00106D5A">
        <w:rPr>
          <w:rFonts w:ascii="PT Astra Serif" w:hAnsi="PT Astra Serif"/>
          <w:spacing w:val="-6"/>
          <w:sz w:val="24"/>
          <w:szCs w:val="24"/>
        </w:rPr>
        <w:t xml:space="preserve"> субсиди</w:t>
      </w:r>
      <w:r w:rsidR="0037013E" w:rsidRPr="00106D5A">
        <w:rPr>
          <w:rFonts w:ascii="PT Astra Serif" w:hAnsi="PT Astra Serif"/>
          <w:spacing w:val="-6"/>
          <w:sz w:val="24"/>
          <w:szCs w:val="24"/>
        </w:rPr>
        <w:t>и</w:t>
      </w:r>
      <w:r w:rsidRPr="00106D5A">
        <w:rPr>
          <w:rFonts w:ascii="PT Astra Serif" w:hAnsi="PT Astra Serif"/>
          <w:spacing w:val="-6"/>
          <w:sz w:val="24"/>
          <w:szCs w:val="24"/>
        </w:rPr>
        <w:t>)</w:t>
      </w:r>
    </w:p>
    <w:p w:rsidR="007A4E77" w:rsidRPr="00106D5A" w:rsidRDefault="007A4E77" w:rsidP="007A4E77">
      <w:pPr>
        <w:spacing w:after="0" w:line="280" w:lineRule="exact"/>
        <w:rPr>
          <w:rFonts w:ascii="PT Astra Serif" w:hAnsi="PT Astra Serif"/>
          <w:spacing w:val="-6"/>
          <w:sz w:val="28"/>
          <w:szCs w:val="28"/>
        </w:rPr>
      </w:pPr>
    </w:p>
    <w:p w:rsidR="007A4E77" w:rsidRPr="00106D5A" w:rsidRDefault="007A4E77" w:rsidP="007A4E77">
      <w:pPr>
        <w:spacing w:after="0" w:line="280" w:lineRule="exact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По состоянию на __________________</w:t>
      </w:r>
      <w:r w:rsidR="00243ACC" w:rsidRPr="00106D5A">
        <w:rPr>
          <w:rFonts w:ascii="PT Astra Serif" w:hAnsi="PT Astra Serif"/>
          <w:spacing w:val="-6"/>
          <w:sz w:val="28"/>
          <w:szCs w:val="28"/>
        </w:rPr>
        <w:t>____</w:t>
      </w:r>
      <w:r w:rsidRPr="00106D5A">
        <w:rPr>
          <w:rFonts w:ascii="PT Astra Serif" w:hAnsi="PT Astra Serif"/>
          <w:spacing w:val="-6"/>
          <w:sz w:val="28"/>
          <w:szCs w:val="28"/>
        </w:rPr>
        <w:t xml:space="preserve"> года</w:t>
      </w:r>
    </w:p>
    <w:p w:rsidR="007A4E77" w:rsidRPr="00106D5A" w:rsidRDefault="007A4E77" w:rsidP="007A4E77">
      <w:pPr>
        <w:spacing w:after="0" w:line="280" w:lineRule="exact"/>
        <w:rPr>
          <w:rFonts w:ascii="PT Astra Serif" w:hAnsi="PT Astra Serif"/>
          <w:b/>
          <w:sz w:val="28"/>
          <w:szCs w:val="28"/>
        </w:rPr>
      </w:pPr>
    </w:p>
    <w:tbl>
      <w:tblPr>
        <w:tblStyle w:val="af"/>
        <w:tblW w:w="9600" w:type="dxa"/>
        <w:tblInd w:w="108" w:type="dxa"/>
        <w:tblLook w:val="04A0"/>
      </w:tblPr>
      <w:tblGrid>
        <w:gridCol w:w="993"/>
        <w:gridCol w:w="4056"/>
        <w:gridCol w:w="2464"/>
        <w:gridCol w:w="2087"/>
      </w:tblGrid>
      <w:tr w:rsidR="007A4E77" w:rsidRPr="00106D5A" w:rsidTr="006136F3">
        <w:tc>
          <w:tcPr>
            <w:tcW w:w="993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  <w:lang w:val="en-US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  <w:lang w:val="en-US"/>
              </w:rPr>
              <w:t>N</w:t>
            </w:r>
          </w:p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4056" w:type="dxa"/>
          </w:tcPr>
          <w:p w:rsidR="007A4E77" w:rsidRPr="00106D5A" w:rsidRDefault="007A4E77" w:rsidP="00243ACC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 xml:space="preserve">Ф.И.О работника, прошедшего </w:t>
            </w: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br/>
            </w:r>
            <w:r w:rsidR="00243ACC" w:rsidRPr="00106D5A">
              <w:rPr>
                <w:rFonts w:ascii="PT Astra Serif" w:hAnsi="PT Astra Serif"/>
                <w:sz w:val="24"/>
                <w:szCs w:val="24"/>
              </w:rPr>
              <w:t>опережающее профессиональное обучение и дополнительное профессиональное образование</w:t>
            </w:r>
          </w:p>
        </w:tc>
        <w:tc>
          <w:tcPr>
            <w:tcW w:w="2464" w:type="dxa"/>
          </w:tcPr>
          <w:p w:rsidR="007A4E77" w:rsidRPr="00106D5A" w:rsidRDefault="00243ACC" w:rsidP="009C7C56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>Реквизиты выписки</w:t>
            </w:r>
            <w:r w:rsidR="009C7C56" w:rsidRPr="00106D5A">
              <w:rPr>
                <w:rFonts w:ascii="PT Astra Serif" w:hAnsi="PT Astra Serif"/>
                <w:spacing w:val="-6"/>
                <w:sz w:val="24"/>
                <w:szCs w:val="24"/>
              </w:rPr>
              <w:t>*</w:t>
            </w: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 xml:space="preserve"> из трудовой книжки</w:t>
            </w:r>
          </w:p>
        </w:tc>
        <w:tc>
          <w:tcPr>
            <w:tcW w:w="2087" w:type="dxa"/>
          </w:tcPr>
          <w:p w:rsidR="007A4E77" w:rsidRPr="00106D5A" w:rsidRDefault="00243ACC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>Причины отклонения</w:t>
            </w:r>
          </w:p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</w:tr>
      <w:tr w:rsidR="007A4E77" w:rsidRPr="00106D5A" w:rsidTr="006136F3">
        <w:tc>
          <w:tcPr>
            <w:tcW w:w="993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>4</w:t>
            </w:r>
          </w:p>
        </w:tc>
      </w:tr>
      <w:tr w:rsidR="007A4E77" w:rsidRPr="00106D5A" w:rsidTr="006136F3">
        <w:tc>
          <w:tcPr>
            <w:tcW w:w="993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4056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</w:tr>
      <w:tr w:rsidR="007A4E77" w:rsidRPr="00106D5A" w:rsidTr="006136F3">
        <w:tc>
          <w:tcPr>
            <w:tcW w:w="993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4056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</w:tr>
    </w:tbl>
    <w:p w:rsidR="007A4E77" w:rsidRPr="00106D5A" w:rsidRDefault="007A4E77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7A4E77" w:rsidRPr="00106D5A" w:rsidRDefault="007A4E77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7A4E77" w:rsidRPr="00106D5A" w:rsidRDefault="007A4E77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6804"/>
      </w:tblGrid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</w:p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получателя субсидии</w:t>
            </w:r>
          </w:p>
        </w:tc>
        <w:tc>
          <w:tcPr>
            <w:tcW w:w="6804" w:type="dxa"/>
            <w:vAlign w:val="bottom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___________________________________________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106D5A">
              <w:rPr>
                <w:rFonts w:ascii="PT Astra Serif" w:hAnsi="PT Astra Serif"/>
                <w:sz w:val="16"/>
                <w:szCs w:val="16"/>
              </w:rPr>
              <w:t>(должность, фамилия, имя, отчество (последнее-при наличии)    (подпись) расшифровка подписи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</w:rPr>
            </w:pPr>
          </w:p>
          <w:p w:rsidR="006136F3" w:rsidRPr="00106D5A" w:rsidRDefault="006136F3" w:rsidP="00087451">
            <w:pPr>
              <w:pStyle w:val="aa"/>
              <w:spacing w:after="0"/>
              <w:rPr>
                <w:rFonts w:ascii="PT Astra Serif" w:hAnsi="PT Astra Serif"/>
              </w:rPr>
            </w:pP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_______________________________________________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106D5A">
              <w:rPr>
                <w:rFonts w:ascii="PT Astra Serif" w:hAnsi="PT Astra Serif"/>
                <w:sz w:val="16"/>
                <w:szCs w:val="16"/>
              </w:rPr>
              <w:t>(должность, фамилия, имя, отчество (последнее-при наличии)    (подпись) расшифровка подписи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243ACC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___ __________</w:t>
            </w:r>
            <w:r w:rsidR="00243ACC" w:rsidRPr="00106D5A">
              <w:rPr>
                <w:rFonts w:ascii="PT Astra Serif" w:hAnsi="PT Astra Serif"/>
                <w:sz w:val="28"/>
                <w:szCs w:val="28"/>
              </w:rPr>
              <w:t xml:space="preserve">___ </w:t>
            </w:r>
            <w:r w:rsidRPr="00106D5A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</w:rPr>
            </w:pP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6136F3" w:rsidRPr="00106D5A" w:rsidRDefault="006136F3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МП</w:t>
            </w:r>
          </w:p>
        </w:tc>
      </w:tr>
    </w:tbl>
    <w:p w:rsidR="007A4E77" w:rsidRPr="00106D5A" w:rsidRDefault="007A4E77" w:rsidP="007A4E77">
      <w:pPr>
        <w:pStyle w:val="ConsPlusNormal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7A4E77" w:rsidRPr="00106D5A" w:rsidRDefault="007A4E77" w:rsidP="007A4E77">
      <w:pPr>
        <w:pStyle w:val="ConsPlusNormal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243ACC" w:rsidRPr="00106D5A" w:rsidRDefault="00243ACC" w:rsidP="007A4E77">
      <w:pPr>
        <w:pStyle w:val="ConsPlusNormal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243ACC" w:rsidRPr="00106D5A" w:rsidRDefault="00243ACC" w:rsidP="007A4E77">
      <w:pPr>
        <w:pStyle w:val="ConsPlusNormal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243ACC" w:rsidRPr="00106D5A" w:rsidRDefault="00243ACC" w:rsidP="007A4E77">
      <w:pPr>
        <w:pStyle w:val="ConsPlusNormal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243ACC" w:rsidRPr="00106D5A" w:rsidRDefault="009C7C56" w:rsidP="009C7C56">
      <w:pPr>
        <w:pStyle w:val="ConsPlusNormal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_______________________________________</w:t>
      </w:r>
    </w:p>
    <w:p w:rsidR="00243ACC" w:rsidRPr="00106D5A" w:rsidRDefault="009C7C56" w:rsidP="009C7C56">
      <w:pPr>
        <w:pStyle w:val="ConsPlusNormal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* - </w:t>
      </w:r>
      <w:r w:rsidRPr="00106D5A">
        <w:rPr>
          <w:b/>
        </w:rPr>
        <w:t>В</w:t>
      </w:r>
      <w:r w:rsidRPr="00106D5A">
        <w:rPr>
          <w:rFonts w:ascii="PT Astra Serif" w:hAnsi="PT Astra Serif"/>
          <w:spacing w:val="-6"/>
          <w:sz w:val="24"/>
          <w:szCs w:val="24"/>
        </w:rPr>
        <w:t>ыписка из трудовой книжки прилагается к отчёту</w:t>
      </w:r>
    </w:p>
    <w:p w:rsidR="009C7C56" w:rsidRPr="00106D5A" w:rsidRDefault="009C7C56" w:rsidP="007A4E77">
      <w:pPr>
        <w:pStyle w:val="aa"/>
        <w:spacing w:after="0"/>
        <w:jc w:val="right"/>
        <w:rPr>
          <w:rFonts w:ascii="PT Astra Serif" w:hAnsi="PT Astra Serif"/>
          <w:sz w:val="28"/>
          <w:szCs w:val="28"/>
        </w:rPr>
      </w:pPr>
    </w:p>
    <w:p w:rsidR="009C7C56" w:rsidRPr="00106D5A" w:rsidRDefault="009C7C56" w:rsidP="007A4E77">
      <w:pPr>
        <w:pStyle w:val="aa"/>
        <w:spacing w:after="0"/>
        <w:jc w:val="right"/>
        <w:rPr>
          <w:rFonts w:ascii="PT Astra Serif" w:hAnsi="PT Astra Serif"/>
          <w:sz w:val="28"/>
          <w:szCs w:val="28"/>
        </w:rPr>
      </w:pPr>
    </w:p>
    <w:p w:rsidR="007A4E77" w:rsidRPr="00106D5A" w:rsidRDefault="007A4E77" w:rsidP="007A4E77">
      <w:pPr>
        <w:pStyle w:val="aa"/>
        <w:spacing w:after="0"/>
        <w:jc w:val="right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 xml:space="preserve">ПРИЛОЖЕНИЕ </w:t>
      </w:r>
      <w:r w:rsidR="00214F81" w:rsidRPr="00106D5A">
        <w:rPr>
          <w:rFonts w:ascii="PT Astra Serif" w:hAnsi="PT Astra Serif"/>
          <w:sz w:val="28"/>
          <w:szCs w:val="28"/>
        </w:rPr>
        <w:t xml:space="preserve">№ </w:t>
      </w:r>
      <w:r w:rsidRPr="00106D5A">
        <w:rPr>
          <w:rFonts w:ascii="PT Astra Serif" w:hAnsi="PT Astra Serif"/>
          <w:sz w:val="28"/>
          <w:szCs w:val="28"/>
        </w:rPr>
        <w:t>5</w:t>
      </w:r>
    </w:p>
    <w:p w:rsidR="00D50D9A" w:rsidRPr="00106D5A" w:rsidRDefault="00D50D9A" w:rsidP="007A4E77">
      <w:pPr>
        <w:pStyle w:val="aa"/>
        <w:spacing w:after="0"/>
        <w:jc w:val="right"/>
        <w:rPr>
          <w:rFonts w:ascii="PT Astra Serif" w:hAnsi="PT Astra Serif"/>
          <w:sz w:val="16"/>
          <w:szCs w:val="16"/>
        </w:rPr>
      </w:pPr>
    </w:p>
    <w:p w:rsidR="007A4E77" w:rsidRPr="00106D5A" w:rsidRDefault="00D50D9A" w:rsidP="007A4E77">
      <w:pPr>
        <w:pStyle w:val="aa"/>
        <w:spacing w:after="0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>к</w:t>
      </w:r>
      <w:r w:rsidR="007A4E77" w:rsidRPr="00106D5A">
        <w:rPr>
          <w:rFonts w:ascii="PT Astra Serif" w:hAnsi="PT Astra Serif"/>
          <w:sz w:val="28"/>
          <w:szCs w:val="28"/>
        </w:rPr>
        <w:t xml:space="preserve"> Положению</w:t>
      </w:r>
    </w:p>
    <w:p w:rsidR="007A4E77" w:rsidRPr="00106D5A" w:rsidRDefault="007A4E77" w:rsidP="007A4E77">
      <w:pPr>
        <w:pStyle w:val="aa"/>
        <w:spacing w:after="0"/>
        <w:ind w:left="11340"/>
        <w:jc w:val="center"/>
        <w:rPr>
          <w:rFonts w:ascii="PT Astra Serif" w:hAnsi="PT Astra Serif"/>
          <w:sz w:val="28"/>
          <w:szCs w:val="28"/>
        </w:rPr>
      </w:pPr>
    </w:p>
    <w:p w:rsidR="0037013E" w:rsidRPr="00106D5A" w:rsidRDefault="007A4E77" w:rsidP="007A4E77">
      <w:pPr>
        <w:pStyle w:val="ConsPlusNormal"/>
        <w:spacing w:before="360"/>
        <w:ind w:firstLine="540"/>
        <w:jc w:val="center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>О</w:t>
      </w:r>
      <w:r w:rsidR="0037013E" w:rsidRPr="00106D5A">
        <w:rPr>
          <w:rFonts w:ascii="PT Astra Serif" w:hAnsi="PT Astra Serif"/>
          <w:sz w:val="28"/>
          <w:szCs w:val="28"/>
        </w:rPr>
        <w:t>ТЧЁТ</w:t>
      </w:r>
      <w:r w:rsidRPr="00106D5A">
        <w:rPr>
          <w:rFonts w:ascii="PT Astra Serif" w:hAnsi="PT Astra Serif"/>
          <w:sz w:val="28"/>
          <w:szCs w:val="28"/>
        </w:rPr>
        <w:br/>
      </w:r>
      <w:r w:rsidR="0037013E" w:rsidRPr="00106D5A">
        <w:rPr>
          <w:rFonts w:ascii="PT Astra Serif" w:hAnsi="PT Astra Serif"/>
          <w:sz w:val="28"/>
          <w:szCs w:val="28"/>
        </w:rPr>
        <w:t xml:space="preserve">о достижении показателя, </w:t>
      </w:r>
      <w:r w:rsidR="0037013E" w:rsidRPr="00106D5A">
        <w:rPr>
          <w:rFonts w:ascii="PT Astra Serif" w:hAnsi="PT Astra Serif"/>
          <w:spacing w:val="-6"/>
          <w:sz w:val="28"/>
          <w:szCs w:val="28"/>
        </w:rPr>
        <w:t xml:space="preserve">необходимого для достижения результата предоставления субсидии, предоставляемой из областного бюджета Ульяновской области юридическим лицам, не являющимся государственными </w:t>
      </w:r>
      <w:r w:rsidR="0037013E" w:rsidRPr="00106D5A">
        <w:rPr>
          <w:rFonts w:ascii="PT Astra Serif" w:hAnsi="PT Astra Serif"/>
          <w:sz w:val="28"/>
          <w:szCs w:val="28"/>
        </w:rPr>
        <w:t xml:space="preserve">(муниципальными) учреждениями и осуществляющим свою деятельность на территории Ульяновской области, в целях возмещения части их затрат, в связи с оплатой труда инвалидов. </w:t>
      </w:r>
    </w:p>
    <w:p w:rsidR="007A4E77" w:rsidRPr="00106D5A" w:rsidRDefault="007A4E77" w:rsidP="007A4E77">
      <w:pPr>
        <w:spacing w:after="0" w:line="280" w:lineRule="exact"/>
        <w:jc w:val="center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37013E" w:rsidRPr="00106D5A" w:rsidRDefault="0037013E" w:rsidP="0037013E">
      <w:pPr>
        <w:spacing w:after="0" w:line="280" w:lineRule="exact"/>
        <w:jc w:val="center"/>
        <w:rPr>
          <w:rFonts w:ascii="PT Astra Serif" w:hAnsi="PT Astra Serif"/>
          <w:spacing w:val="-6"/>
          <w:sz w:val="20"/>
          <w:szCs w:val="20"/>
        </w:rPr>
      </w:pPr>
      <w:r w:rsidRPr="00106D5A">
        <w:rPr>
          <w:rFonts w:ascii="PT Astra Serif" w:hAnsi="PT Astra Serif"/>
          <w:spacing w:val="-6"/>
          <w:sz w:val="24"/>
          <w:szCs w:val="24"/>
        </w:rPr>
        <w:t>(наименование получателя субсидии)</w:t>
      </w:r>
    </w:p>
    <w:p w:rsidR="007A4E77" w:rsidRPr="00106D5A" w:rsidRDefault="007A4E77" w:rsidP="007A4E77">
      <w:pPr>
        <w:spacing w:after="0" w:line="280" w:lineRule="exact"/>
        <w:jc w:val="center"/>
        <w:rPr>
          <w:rFonts w:ascii="PT Astra Serif" w:hAnsi="PT Astra Serif"/>
          <w:sz w:val="28"/>
          <w:szCs w:val="28"/>
        </w:rPr>
      </w:pPr>
    </w:p>
    <w:p w:rsidR="007A4E77" w:rsidRPr="00106D5A" w:rsidRDefault="007A4E77" w:rsidP="007A4E77">
      <w:pPr>
        <w:spacing w:after="0" w:line="280" w:lineRule="exact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По состоянию на __________________года</w:t>
      </w:r>
    </w:p>
    <w:p w:rsidR="007A4E77" w:rsidRPr="00106D5A" w:rsidRDefault="007A4E77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5"/>
        <w:gridCol w:w="3827"/>
        <w:gridCol w:w="2268"/>
      </w:tblGrid>
      <w:tr w:rsidR="007A4E77" w:rsidRPr="00106D5A" w:rsidTr="00087451">
        <w:trPr>
          <w:trHeight w:val="231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77" w:rsidRPr="00106D5A" w:rsidRDefault="007A4E77" w:rsidP="00087451">
            <w:pPr>
              <w:pStyle w:val="af8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106D5A">
              <w:rPr>
                <w:rFonts w:ascii="PT Astra Serif" w:hAnsi="PT Astra Serif"/>
                <w:b w:val="0"/>
              </w:rPr>
              <w:t xml:space="preserve">Количество работающих инвалидов на день получения </w:t>
            </w:r>
            <w:r w:rsidRPr="00106D5A">
              <w:rPr>
                <w:rFonts w:ascii="PT Astra Serif" w:hAnsi="PT Astra Serif"/>
                <w:b w:val="0"/>
                <w:spacing w:val="-6"/>
              </w:rPr>
              <w:t xml:space="preserve">юридическим лицом, не являющимся государственным </w:t>
            </w:r>
            <w:r w:rsidRPr="00106D5A">
              <w:rPr>
                <w:rFonts w:ascii="PT Astra Serif" w:hAnsi="PT Astra Serif"/>
                <w:b w:val="0"/>
              </w:rPr>
              <w:t>(муниципальным) учреждением и осуществляющим свою деятельность на территории Ульяновской области субсидии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77" w:rsidRPr="00106D5A" w:rsidRDefault="007A4E77" w:rsidP="0044450F">
            <w:pPr>
              <w:pStyle w:val="ConsPlusNormal"/>
              <w:jc w:val="both"/>
              <w:rPr>
                <w:rFonts w:ascii="PT Astra Serif" w:hAnsi="PT Astra Serif"/>
                <w:b/>
                <w:bCs/>
                <w:spacing w:val="4"/>
              </w:rPr>
            </w:pPr>
            <w:r w:rsidRPr="00106D5A">
              <w:rPr>
                <w:rFonts w:ascii="PT Astra Serif" w:hAnsi="PT Astra Serif"/>
                <w:sz w:val="24"/>
                <w:szCs w:val="24"/>
              </w:rPr>
              <w:t xml:space="preserve">Количество работающих инвалидов </w:t>
            </w:r>
            <w:r w:rsidR="0044450F" w:rsidRPr="00106D5A">
              <w:rPr>
                <w:rFonts w:ascii="PT Astra Serif" w:hAnsi="PT Astra Serif"/>
                <w:spacing w:val="-6"/>
                <w:sz w:val="24"/>
                <w:szCs w:val="24"/>
              </w:rPr>
              <w:t>по истечении 6</w:t>
            </w: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 xml:space="preserve"> месяцев, со дня предоставлении субсидии </w:t>
            </w:r>
            <w:r w:rsidRPr="00106D5A">
              <w:rPr>
                <w:rFonts w:ascii="PT Astra Serif" w:hAnsi="PT Astra Serif"/>
                <w:spacing w:val="-6"/>
              </w:rPr>
              <w:t xml:space="preserve">юридическим лицом, не являющимся государственным </w:t>
            </w:r>
            <w:r w:rsidRPr="00106D5A">
              <w:rPr>
                <w:rFonts w:ascii="PT Astra Serif" w:hAnsi="PT Astra Serif"/>
              </w:rPr>
              <w:t>(муниципальным) учреждением и осуществляющим свою деятельность на территории Ульяновской области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3E" w:rsidRPr="00106D5A" w:rsidRDefault="0037013E" w:rsidP="0037013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>Причины отклонения</w:t>
            </w:r>
          </w:p>
          <w:p w:rsidR="007A4E77" w:rsidRPr="00106D5A" w:rsidRDefault="007A4E77" w:rsidP="0008745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4E77" w:rsidRPr="00106D5A" w:rsidTr="00087451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77" w:rsidRPr="00106D5A" w:rsidRDefault="007A4E77" w:rsidP="00087451">
            <w:pPr>
              <w:pStyle w:val="af8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106D5A">
              <w:rPr>
                <w:rFonts w:ascii="PT Astra Serif" w:hAnsi="PT Astra Serif"/>
                <w:b w:val="0"/>
                <w:bCs w:val="0"/>
                <w:spacing w:val="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77" w:rsidRPr="00106D5A" w:rsidRDefault="007A4E77" w:rsidP="00087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pacing w:val="4"/>
                <w:sz w:val="24"/>
                <w:szCs w:val="24"/>
              </w:rPr>
            </w:pPr>
            <w:r w:rsidRPr="00106D5A">
              <w:rPr>
                <w:rFonts w:ascii="PT Astra Serif" w:hAnsi="PT Astra Serif"/>
                <w:bCs/>
                <w:spacing w:val="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Pr="00106D5A" w:rsidRDefault="007A4E77" w:rsidP="00087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pacing w:val="4"/>
                <w:sz w:val="24"/>
                <w:szCs w:val="24"/>
              </w:rPr>
            </w:pPr>
          </w:p>
        </w:tc>
      </w:tr>
      <w:tr w:rsidR="007A4E77" w:rsidRPr="00106D5A" w:rsidTr="00087451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Pr="00106D5A" w:rsidRDefault="007A4E77" w:rsidP="00087451">
            <w:pPr>
              <w:pStyle w:val="af8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77" w:rsidRPr="00106D5A" w:rsidRDefault="007A4E77" w:rsidP="00087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Pr="00106D5A" w:rsidRDefault="007A4E77" w:rsidP="00087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pacing w:val="4"/>
                <w:sz w:val="24"/>
                <w:szCs w:val="24"/>
              </w:rPr>
            </w:pPr>
          </w:p>
        </w:tc>
      </w:tr>
    </w:tbl>
    <w:p w:rsidR="007A4E77" w:rsidRPr="00106D5A" w:rsidRDefault="007A4E77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7A4E77" w:rsidRPr="00106D5A" w:rsidRDefault="007A4E77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37013E" w:rsidRPr="00106D5A" w:rsidRDefault="0037013E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6804"/>
      </w:tblGrid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</w:p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получателя субсидии</w:t>
            </w:r>
          </w:p>
        </w:tc>
        <w:tc>
          <w:tcPr>
            <w:tcW w:w="6804" w:type="dxa"/>
            <w:vAlign w:val="bottom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___________________________________________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106D5A">
              <w:rPr>
                <w:rFonts w:ascii="PT Astra Serif" w:hAnsi="PT Astra Serif"/>
                <w:sz w:val="16"/>
                <w:szCs w:val="16"/>
              </w:rPr>
              <w:t>(должность, фамилия, имя, отчество (последнее-при наличии)    (подпись) расшифровка подписи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jc w:val="center"/>
              <w:rPr>
                <w:rFonts w:ascii="PT Astra Serif" w:hAnsi="PT Astra Serif"/>
              </w:rPr>
            </w:pPr>
          </w:p>
          <w:p w:rsidR="0037013E" w:rsidRPr="00106D5A" w:rsidRDefault="0037013E" w:rsidP="00087451">
            <w:pPr>
              <w:pStyle w:val="aa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</w:rPr>
            </w:pP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_______________________________________________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106D5A">
              <w:rPr>
                <w:rFonts w:ascii="PT Astra Serif" w:hAnsi="PT Astra Serif"/>
                <w:sz w:val="16"/>
                <w:szCs w:val="16"/>
              </w:rPr>
              <w:t>(должность, фамилия, имя, отчество (последнее-при наличии)    (подпись) расшифровка подписи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37013E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___ __________</w:t>
            </w:r>
            <w:r w:rsidR="0037013E" w:rsidRPr="00106D5A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</w:rPr>
            </w:pP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37013E" w:rsidRPr="00106D5A" w:rsidRDefault="0037013E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МП</w:t>
            </w:r>
          </w:p>
        </w:tc>
      </w:tr>
    </w:tbl>
    <w:p w:rsidR="007A4E77" w:rsidRPr="00106D5A" w:rsidRDefault="007A4E77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37013E" w:rsidRPr="00106D5A" w:rsidRDefault="0037013E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D50D9A" w:rsidRPr="00106D5A" w:rsidRDefault="00D50D9A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D50D9A" w:rsidRPr="00106D5A" w:rsidRDefault="00D50D9A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37013E" w:rsidRPr="00106D5A" w:rsidRDefault="0037013E" w:rsidP="007A4E77">
      <w:pPr>
        <w:pStyle w:val="aa"/>
        <w:spacing w:after="0"/>
        <w:jc w:val="right"/>
        <w:rPr>
          <w:rFonts w:ascii="PT Astra Serif" w:hAnsi="PT Astra Serif"/>
          <w:sz w:val="28"/>
          <w:szCs w:val="28"/>
        </w:rPr>
      </w:pPr>
    </w:p>
    <w:p w:rsidR="00481596" w:rsidRPr="00106D5A" w:rsidRDefault="00481596" w:rsidP="007A4E77">
      <w:pPr>
        <w:pStyle w:val="aa"/>
        <w:spacing w:after="0"/>
        <w:jc w:val="right"/>
        <w:rPr>
          <w:rFonts w:ascii="PT Astra Serif" w:hAnsi="PT Astra Serif"/>
          <w:sz w:val="28"/>
          <w:szCs w:val="28"/>
        </w:rPr>
      </w:pPr>
    </w:p>
    <w:p w:rsidR="007A4E77" w:rsidRPr="00106D5A" w:rsidRDefault="007A4E77" w:rsidP="00481596">
      <w:pPr>
        <w:pStyle w:val="aa"/>
        <w:spacing w:after="0"/>
        <w:jc w:val="right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 xml:space="preserve">ПРИЛОЖЕНИЕ </w:t>
      </w:r>
      <w:r w:rsidR="00214F81" w:rsidRPr="00106D5A">
        <w:rPr>
          <w:rFonts w:ascii="PT Astra Serif" w:hAnsi="PT Astra Serif"/>
          <w:sz w:val="28"/>
          <w:szCs w:val="28"/>
        </w:rPr>
        <w:t>№</w:t>
      </w:r>
      <w:r w:rsidRPr="00106D5A">
        <w:rPr>
          <w:rFonts w:ascii="PT Astra Serif" w:hAnsi="PT Astra Serif"/>
          <w:sz w:val="28"/>
          <w:szCs w:val="28"/>
        </w:rPr>
        <w:t>6</w:t>
      </w:r>
    </w:p>
    <w:p w:rsidR="00D50D9A" w:rsidRPr="00106D5A" w:rsidRDefault="00D50D9A" w:rsidP="00481596">
      <w:pPr>
        <w:pStyle w:val="aa"/>
        <w:spacing w:after="0"/>
        <w:jc w:val="right"/>
        <w:rPr>
          <w:rFonts w:ascii="PT Astra Serif" w:hAnsi="PT Astra Serif"/>
          <w:sz w:val="28"/>
          <w:szCs w:val="28"/>
        </w:rPr>
      </w:pPr>
    </w:p>
    <w:p w:rsidR="007A4E77" w:rsidRPr="00106D5A" w:rsidRDefault="00D50D9A" w:rsidP="00481596">
      <w:pPr>
        <w:pStyle w:val="aa"/>
        <w:spacing w:after="0"/>
        <w:jc w:val="center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>к</w:t>
      </w:r>
      <w:r w:rsidR="007A4E77" w:rsidRPr="00106D5A">
        <w:rPr>
          <w:rFonts w:ascii="PT Astra Serif" w:hAnsi="PT Astra Serif"/>
          <w:sz w:val="28"/>
          <w:szCs w:val="28"/>
        </w:rPr>
        <w:t xml:space="preserve"> Положению</w:t>
      </w:r>
    </w:p>
    <w:p w:rsidR="00481596" w:rsidRPr="00106D5A" w:rsidRDefault="00481596" w:rsidP="00481596">
      <w:pPr>
        <w:pStyle w:val="aa"/>
        <w:spacing w:after="0"/>
        <w:jc w:val="center"/>
        <w:rPr>
          <w:rFonts w:ascii="PT Astra Serif" w:hAnsi="PT Astra Serif"/>
          <w:sz w:val="28"/>
          <w:szCs w:val="28"/>
        </w:rPr>
      </w:pPr>
    </w:p>
    <w:p w:rsidR="00D76854" w:rsidRPr="00106D5A" w:rsidRDefault="00D76854" w:rsidP="00481596">
      <w:pPr>
        <w:pStyle w:val="aa"/>
        <w:spacing w:after="0"/>
        <w:jc w:val="center"/>
        <w:rPr>
          <w:rFonts w:ascii="PT Astra Serif" w:hAnsi="PT Astra Serif"/>
          <w:sz w:val="28"/>
          <w:szCs w:val="28"/>
        </w:rPr>
      </w:pPr>
    </w:p>
    <w:p w:rsidR="00C65CAB" w:rsidRPr="00106D5A" w:rsidRDefault="007A4E77" w:rsidP="00481596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06D5A">
        <w:rPr>
          <w:rFonts w:ascii="PT Astra Serif" w:hAnsi="PT Astra Serif"/>
          <w:sz w:val="28"/>
          <w:szCs w:val="28"/>
        </w:rPr>
        <w:t>О</w:t>
      </w:r>
      <w:r w:rsidR="00D50D9A" w:rsidRPr="00106D5A">
        <w:rPr>
          <w:rFonts w:ascii="PT Astra Serif" w:hAnsi="PT Astra Serif"/>
          <w:sz w:val="28"/>
          <w:szCs w:val="28"/>
        </w:rPr>
        <w:t>ТЧЁТ</w:t>
      </w:r>
      <w:r w:rsidRPr="00106D5A">
        <w:rPr>
          <w:rFonts w:ascii="PT Astra Serif" w:hAnsi="PT Astra Serif"/>
          <w:b/>
          <w:sz w:val="28"/>
          <w:szCs w:val="28"/>
        </w:rPr>
        <w:br/>
      </w:r>
      <w:r w:rsidR="00C65CAB" w:rsidRPr="00106D5A">
        <w:rPr>
          <w:rFonts w:ascii="PT Astra Serif" w:hAnsi="PT Astra Serif"/>
          <w:sz w:val="28"/>
          <w:szCs w:val="28"/>
        </w:rPr>
        <w:t xml:space="preserve">о достижении показателя, </w:t>
      </w:r>
      <w:r w:rsidR="00C65CAB" w:rsidRPr="00106D5A">
        <w:rPr>
          <w:rFonts w:ascii="PT Astra Serif" w:hAnsi="PT Astra Serif"/>
          <w:spacing w:val="-6"/>
          <w:sz w:val="28"/>
          <w:szCs w:val="28"/>
        </w:rPr>
        <w:t xml:space="preserve">необходимого для достижения результата предоставления субсидии, предоставляемой из областного бюджета Ульяновской области юридическим лицам, не являющимся государственными </w:t>
      </w:r>
      <w:r w:rsidR="00C65CAB" w:rsidRPr="00106D5A">
        <w:rPr>
          <w:rFonts w:ascii="PT Astra Serif" w:hAnsi="PT Astra Serif"/>
          <w:sz w:val="28"/>
          <w:szCs w:val="28"/>
        </w:rPr>
        <w:t>(муниципальными) учреждениями и осуществляющим свою деятельность на территории Ульяновской области, в целях возмещения части затрат, в связи с оплатой труда работников</w:t>
      </w:r>
      <w:r w:rsidR="00D50D9A" w:rsidRPr="00106D5A">
        <w:rPr>
          <w:rFonts w:ascii="PT Astra Serif" w:hAnsi="PT Astra Serif"/>
          <w:sz w:val="28"/>
          <w:szCs w:val="28"/>
        </w:rPr>
        <w:t xml:space="preserve">, которые участвуют в мероприятии </w:t>
      </w:r>
      <w:r w:rsidR="00D50D9A" w:rsidRPr="00106D5A">
        <w:rPr>
          <w:rFonts w:ascii="PT Astra Serif" w:eastAsia="Calibri" w:hAnsi="PT Astra Serif"/>
          <w:spacing w:val="-6"/>
          <w:sz w:val="28"/>
          <w:szCs w:val="28"/>
        </w:rPr>
        <w:t>по временному трудоустройству работниковв случае угрозы массового увольнения, то есть установления неполного рабочего времени, временной приостановке работ.</w:t>
      </w:r>
    </w:p>
    <w:p w:rsidR="007A4E77" w:rsidRPr="00106D5A" w:rsidRDefault="007A4E77" w:rsidP="007A4E77">
      <w:pPr>
        <w:spacing w:after="0" w:line="280" w:lineRule="exact"/>
        <w:jc w:val="center"/>
        <w:rPr>
          <w:rFonts w:ascii="PT Astra Serif" w:eastAsia="Calibri" w:hAnsi="PT Astra Serif"/>
          <w:spacing w:val="-6"/>
          <w:sz w:val="28"/>
          <w:szCs w:val="28"/>
          <w:lang w:eastAsia="ru-RU"/>
        </w:rPr>
      </w:pPr>
      <w:r w:rsidRPr="00106D5A">
        <w:rPr>
          <w:rFonts w:ascii="PT Astra Serif" w:eastAsia="Calibri" w:hAnsi="PT Astra Serif"/>
          <w:spacing w:val="-6"/>
          <w:sz w:val="28"/>
          <w:szCs w:val="28"/>
          <w:lang w:eastAsia="ru-RU"/>
        </w:rPr>
        <w:t>__________________________________________________________________</w:t>
      </w:r>
    </w:p>
    <w:p w:rsidR="00D50D9A" w:rsidRPr="00106D5A" w:rsidRDefault="00D50D9A" w:rsidP="00D50D9A">
      <w:pPr>
        <w:spacing w:after="0" w:line="280" w:lineRule="exact"/>
        <w:jc w:val="center"/>
        <w:rPr>
          <w:rFonts w:ascii="PT Astra Serif" w:hAnsi="PT Astra Serif"/>
          <w:spacing w:val="-6"/>
          <w:sz w:val="20"/>
          <w:szCs w:val="20"/>
        </w:rPr>
      </w:pPr>
      <w:r w:rsidRPr="00106D5A">
        <w:rPr>
          <w:rFonts w:ascii="PT Astra Serif" w:hAnsi="PT Astra Serif"/>
          <w:spacing w:val="-6"/>
          <w:sz w:val="24"/>
          <w:szCs w:val="24"/>
        </w:rPr>
        <w:t>(наименование получателя субсидии)</w:t>
      </w:r>
    </w:p>
    <w:p w:rsidR="00D50D9A" w:rsidRPr="00106D5A" w:rsidRDefault="00D50D9A" w:rsidP="00D50D9A">
      <w:pPr>
        <w:spacing w:after="0" w:line="280" w:lineRule="exact"/>
        <w:jc w:val="center"/>
        <w:rPr>
          <w:rFonts w:ascii="PT Astra Serif" w:hAnsi="PT Astra Serif"/>
          <w:sz w:val="28"/>
          <w:szCs w:val="28"/>
        </w:rPr>
      </w:pPr>
    </w:p>
    <w:p w:rsidR="007A4E77" w:rsidRPr="00106D5A" w:rsidRDefault="007A4E77" w:rsidP="007A4E77">
      <w:pPr>
        <w:spacing w:after="0" w:line="280" w:lineRule="exact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По состоянию на __________________года</w:t>
      </w:r>
    </w:p>
    <w:p w:rsidR="007A4E77" w:rsidRPr="00106D5A" w:rsidRDefault="007A4E77" w:rsidP="007A4E77">
      <w:pPr>
        <w:spacing w:after="0" w:line="280" w:lineRule="exact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"/>
        <w:tblW w:w="9781" w:type="dxa"/>
        <w:tblInd w:w="108" w:type="dxa"/>
        <w:tblLayout w:type="fixed"/>
        <w:tblLook w:val="04A0"/>
      </w:tblPr>
      <w:tblGrid>
        <w:gridCol w:w="3828"/>
        <w:gridCol w:w="4110"/>
        <w:gridCol w:w="1843"/>
      </w:tblGrid>
      <w:tr w:rsidR="007A4E77" w:rsidRPr="00106D5A" w:rsidTr="00481596">
        <w:trPr>
          <w:trHeight w:val="2560"/>
        </w:trPr>
        <w:tc>
          <w:tcPr>
            <w:tcW w:w="3828" w:type="dxa"/>
          </w:tcPr>
          <w:p w:rsidR="007A4E77" w:rsidRPr="00106D5A" w:rsidRDefault="007A4E77" w:rsidP="00087451">
            <w:pPr>
              <w:pStyle w:val="af8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106D5A">
              <w:rPr>
                <w:rFonts w:ascii="PT Astra Serif" w:hAnsi="PT Astra Serif"/>
                <w:b w:val="0"/>
                <w:spacing w:val="-6"/>
              </w:rPr>
              <w:t xml:space="preserve">Количество работников работодателя, участвующих в </w:t>
            </w:r>
            <w:r w:rsidRPr="00106D5A">
              <w:rPr>
                <w:rFonts w:ascii="PT Astra Serif" w:eastAsia="Calibri" w:hAnsi="PT Astra Serif"/>
                <w:b w:val="0"/>
                <w:spacing w:val="-6"/>
              </w:rPr>
              <w:t xml:space="preserve">мероприятии </w:t>
            </w:r>
            <w:r w:rsidR="00481596" w:rsidRPr="00106D5A">
              <w:rPr>
                <w:rFonts w:ascii="PT Astra Serif" w:eastAsia="Calibri" w:hAnsi="PT Astra Serif"/>
                <w:b w:val="0"/>
                <w:spacing w:val="-6"/>
              </w:rPr>
              <w:t>по временному трудоустройству работниковв случае угрозы массового увольнения, то есть установления неполного рабочего времени, временной приостановке работ</w:t>
            </w:r>
            <w:r w:rsidRPr="00106D5A">
              <w:rPr>
                <w:rFonts w:ascii="PT Astra Serif" w:hAnsi="PT Astra Serif"/>
                <w:b w:val="0"/>
              </w:rPr>
              <w:t xml:space="preserve">на день получения </w:t>
            </w:r>
            <w:r w:rsidRPr="00106D5A">
              <w:rPr>
                <w:rFonts w:ascii="PT Astra Serif" w:hAnsi="PT Astra Serif"/>
                <w:b w:val="0"/>
                <w:spacing w:val="-6"/>
              </w:rPr>
              <w:t xml:space="preserve">юридическим лицом, не являющимся государственным </w:t>
            </w:r>
            <w:r w:rsidRPr="00106D5A">
              <w:rPr>
                <w:rFonts w:ascii="PT Astra Serif" w:hAnsi="PT Astra Serif"/>
                <w:b w:val="0"/>
              </w:rPr>
              <w:t>(муниципальным) учреждением и осуществляющим свою деятельность на территории Ульяновской области субсидии</w:t>
            </w:r>
          </w:p>
        </w:tc>
        <w:tc>
          <w:tcPr>
            <w:tcW w:w="4110" w:type="dxa"/>
          </w:tcPr>
          <w:p w:rsidR="007A4E77" w:rsidRPr="00106D5A" w:rsidRDefault="007A4E77" w:rsidP="00F623ED">
            <w:pPr>
              <w:pStyle w:val="af8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106D5A">
              <w:rPr>
                <w:rFonts w:ascii="PT Astra Serif" w:hAnsi="PT Astra Serif"/>
                <w:b w:val="0"/>
                <w:spacing w:val="-6"/>
              </w:rPr>
              <w:t xml:space="preserve">Количество работников работодателя, участвующих в </w:t>
            </w:r>
            <w:r w:rsidRPr="00106D5A">
              <w:rPr>
                <w:rFonts w:ascii="PT Astra Serif" w:eastAsia="Calibri" w:hAnsi="PT Astra Serif"/>
                <w:b w:val="0"/>
                <w:spacing w:val="-6"/>
              </w:rPr>
              <w:t xml:space="preserve">мероприятии </w:t>
            </w:r>
            <w:r w:rsidR="00481596" w:rsidRPr="00106D5A">
              <w:rPr>
                <w:rFonts w:ascii="PT Astra Serif" w:eastAsia="Calibri" w:hAnsi="PT Astra Serif"/>
                <w:b w:val="0"/>
                <w:spacing w:val="-6"/>
              </w:rPr>
              <w:t>по временному трудоустройству работниковв случае угрозы массового увольнения, то есть установления неполного рабочего времени, временной приостановке работ</w:t>
            </w:r>
            <w:r w:rsidRPr="00106D5A">
              <w:rPr>
                <w:rFonts w:ascii="PT Astra Serif" w:hAnsi="PT Astra Serif"/>
                <w:b w:val="0"/>
                <w:spacing w:val="-6"/>
              </w:rPr>
              <w:t xml:space="preserve">по истечении </w:t>
            </w:r>
            <w:r w:rsidR="00DB2FFF" w:rsidRPr="00106D5A">
              <w:rPr>
                <w:rFonts w:ascii="PT Astra Serif" w:hAnsi="PT Astra Serif"/>
                <w:b w:val="0"/>
                <w:spacing w:val="-6"/>
              </w:rPr>
              <w:t>2</w:t>
            </w:r>
            <w:r w:rsidRPr="00106D5A">
              <w:rPr>
                <w:rFonts w:ascii="PT Astra Serif" w:hAnsi="PT Astra Serif"/>
                <w:b w:val="0"/>
                <w:spacing w:val="-6"/>
              </w:rPr>
              <w:t xml:space="preserve"> месяцев, со дня предоставлении субсидии юридическим лицом, не являющимся государственным </w:t>
            </w:r>
            <w:r w:rsidRPr="00106D5A">
              <w:rPr>
                <w:rFonts w:ascii="PT Astra Serif" w:hAnsi="PT Astra Serif"/>
                <w:b w:val="0"/>
              </w:rPr>
              <w:t>(муниципальным) учреждением и осуществляющим свою деятельность на территории Ульяновской области субсидии</w:t>
            </w:r>
          </w:p>
        </w:tc>
        <w:tc>
          <w:tcPr>
            <w:tcW w:w="1843" w:type="dxa"/>
          </w:tcPr>
          <w:p w:rsidR="00D50D9A" w:rsidRPr="00106D5A" w:rsidRDefault="00D50D9A" w:rsidP="00D50D9A">
            <w:pPr>
              <w:pStyle w:val="ConsPlusNormal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06D5A">
              <w:rPr>
                <w:rFonts w:ascii="PT Astra Serif" w:hAnsi="PT Astra Serif"/>
                <w:spacing w:val="-6"/>
                <w:sz w:val="24"/>
                <w:szCs w:val="24"/>
              </w:rPr>
              <w:t>Причины отклонения</w:t>
            </w:r>
          </w:p>
          <w:p w:rsidR="007A4E77" w:rsidRPr="00106D5A" w:rsidRDefault="007A4E77" w:rsidP="00087451">
            <w:pPr>
              <w:pStyle w:val="af8"/>
              <w:widowControl w:val="0"/>
              <w:rPr>
                <w:rFonts w:ascii="PT Astra Serif" w:hAnsi="PT Astra Serif"/>
                <w:b w:val="0"/>
              </w:rPr>
            </w:pPr>
          </w:p>
        </w:tc>
      </w:tr>
      <w:tr w:rsidR="007A4E77" w:rsidRPr="00106D5A" w:rsidTr="00481596">
        <w:tc>
          <w:tcPr>
            <w:tcW w:w="3828" w:type="dxa"/>
          </w:tcPr>
          <w:p w:rsidR="007A4E77" w:rsidRPr="00106D5A" w:rsidRDefault="007A4E77" w:rsidP="00087451">
            <w:pPr>
              <w:pStyle w:val="ConsPlusNonformat"/>
              <w:tabs>
                <w:tab w:val="left" w:pos="1418"/>
              </w:tabs>
              <w:ind w:left="-57" w:right="-5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06D5A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7A4E77" w:rsidRPr="00106D5A" w:rsidRDefault="007A4E77" w:rsidP="00087451">
            <w:pPr>
              <w:pStyle w:val="ConsPlusNonformat"/>
              <w:tabs>
                <w:tab w:val="left" w:pos="1418"/>
              </w:tabs>
              <w:ind w:left="-57" w:right="-5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06D5A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A4E77" w:rsidRPr="00106D5A" w:rsidRDefault="007A4E77" w:rsidP="00087451">
            <w:pPr>
              <w:pStyle w:val="ConsPlusNonformat"/>
              <w:tabs>
                <w:tab w:val="left" w:pos="1418"/>
              </w:tabs>
              <w:ind w:left="-57" w:right="-5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06D5A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</w:tr>
      <w:tr w:rsidR="007A4E77" w:rsidRPr="00106D5A" w:rsidTr="00481596">
        <w:tc>
          <w:tcPr>
            <w:tcW w:w="3828" w:type="dxa"/>
          </w:tcPr>
          <w:p w:rsidR="007A4E77" w:rsidRPr="00106D5A" w:rsidRDefault="007A4E77" w:rsidP="00087451">
            <w:pPr>
              <w:pStyle w:val="ConsPlusNonformat"/>
              <w:tabs>
                <w:tab w:val="left" w:pos="1418"/>
              </w:tabs>
              <w:ind w:left="-57" w:right="-5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7A4E77" w:rsidRPr="00106D5A" w:rsidRDefault="007A4E77" w:rsidP="00087451">
            <w:pPr>
              <w:pStyle w:val="ConsPlusNonformat"/>
              <w:tabs>
                <w:tab w:val="left" w:pos="1418"/>
              </w:tabs>
              <w:ind w:left="-57" w:right="-5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A4E77" w:rsidRPr="00106D5A" w:rsidRDefault="007A4E77" w:rsidP="00087451">
            <w:pPr>
              <w:pStyle w:val="ConsPlusNonformat"/>
              <w:tabs>
                <w:tab w:val="left" w:pos="1418"/>
              </w:tabs>
              <w:ind w:left="-57" w:right="-5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7A4E77" w:rsidRPr="00106D5A" w:rsidRDefault="007A4E77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481596" w:rsidRPr="00106D5A" w:rsidRDefault="00481596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D50D9A" w:rsidRPr="00106D5A" w:rsidRDefault="00D50D9A" w:rsidP="007A4E77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6804"/>
      </w:tblGrid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</w:p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получателя субсидии</w:t>
            </w:r>
          </w:p>
        </w:tc>
        <w:tc>
          <w:tcPr>
            <w:tcW w:w="6804" w:type="dxa"/>
            <w:vAlign w:val="bottom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___________________________________________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106D5A">
              <w:rPr>
                <w:rFonts w:ascii="PT Astra Serif" w:hAnsi="PT Astra Serif"/>
                <w:sz w:val="16"/>
                <w:szCs w:val="16"/>
              </w:rPr>
              <w:t>(должность, фамилия, имя, отчество (последнее-при наличии)    (подпись) расшифровка подписи</w:t>
            </w:r>
          </w:p>
        </w:tc>
      </w:tr>
      <w:tr w:rsidR="007A4E77" w:rsidRPr="00106D5A" w:rsidTr="00087451">
        <w:tc>
          <w:tcPr>
            <w:tcW w:w="2835" w:type="dxa"/>
          </w:tcPr>
          <w:p w:rsidR="00D50D9A" w:rsidRPr="00106D5A" w:rsidRDefault="00D50D9A" w:rsidP="00087451">
            <w:pPr>
              <w:pStyle w:val="aa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_______________________________________________</w:t>
            </w: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106D5A">
              <w:rPr>
                <w:rFonts w:ascii="PT Astra Serif" w:hAnsi="PT Astra Serif"/>
                <w:sz w:val="16"/>
                <w:szCs w:val="16"/>
              </w:rPr>
              <w:t>(должность, фамилия, имя, отчество (последнее-при наличии)    (подпись) расшифровка подписи</w:t>
            </w:r>
          </w:p>
        </w:tc>
      </w:tr>
      <w:tr w:rsidR="00D50D9A" w:rsidRPr="00106D5A" w:rsidTr="00087451">
        <w:tc>
          <w:tcPr>
            <w:tcW w:w="2835" w:type="dxa"/>
          </w:tcPr>
          <w:p w:rsidR="00D50D9A" w:rsidRPr="00106D5A" w:rsidRDefault="00D50D9A" w:rsidP="00087451">
            <w:pPr>
              <w:pStyle w:val="aa"/>
              <w:spacing w:after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04" w:type="dxa"/>
          </w:tcPr>
          <w:p w:rsidR="00D50D9A" w:rsidRPr="00106D5A" w:rsidRDefault="00D50D9A" w:rsidP="00087451">
            <w:pPr>
              <w:pStyle w:val="aa"/>
              <w:spacing w:after="0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D76854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>___ __________г.</w:t>
            </w:r>
          </w:p>
        </w:tc>
        <w:tc>
          <w:tcPr>
            <w:tcW w:w="6804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</w:rPr>
            </w:pPr>
          </w:p>
        </w:tc>
      </w:tr>
      <w:tr w:rsidR="007A4E77" w:rsidRPr="00106D5A" w:rsidTr="00087451">
        <w:tc>
          <w:tcPr>
            <w:tcW w:w="2835" w:type="dxa"/>
          </w:tcPr>
          <w:p w:rsidR="007A4E77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6854" w:rsidRPr="00106D5A" w:rsidRDefault="00D76854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481596" w:rsidRPr="00106D5A" w:rsidRDefault="007A4E77" w:rsidP="00087451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6D5A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МП</w:t>
            </w:r>
            <w:r w:rsidR="00D50D9A" w:rsidRPr="00106D5A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D76854" w:rsidRPr="00106D5A" w:rsidRDefault="00D76854" w:rsidP="00D76854">
            <w:pPr>
              <w:pStyle w:val="aa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76854" w:rsidRPr="00106D5A" w:rsidRDefault="00D76854" w:rsidP="00BF2E6D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2. Настоящее постановление вступает в силу </w:t>
      </w:r>
      <w:r w:rsidR="003532AF" w:rsidRPr="00106D5A">
        <w:rPr>
          <w:rFonts w:ascii="PT Astra Serif" w:hAnsi="PT Astra Serif"/>
          <w:spacing w:val="-6"/>
          <w:sz w:val="28"/>
          <w:szCs w:val="28"/>
        </w:rPr>
        <w:t xml:space="preserve">на следующий день </w:t>
      </w:r>
      <w:r w:rsidRPr="00106D5A">
        <w:rPr>
          <w:rFonts w:ascii="PT Astra Serif" w:hAnsi="PT Astra Serif"/>
          <w:spacing w:val="-6"/>
          <w:sz w:val="28"/>
          <w:szCs w:val="28"/>
        </w:rPr>
        <w:t>после дня его официального опубликования.</w:t>
      </w:r>
    </w:p>
    <w:p w:rsidR="00D76854" w:rsidRPr="00106D5A" w:rsidRDefault="00D76854" w:rsidP="00BF2E6D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D76854" w:rsidRPr="00106D5A" w:rsidRDefault="00D76854" w:rsidP="00BF2E6D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D76854" w:rsidRPr="00106D5A" w:rsidRDefault="00D76854" w:rsidP="00BF2E6D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</w:p>
    <w:p w:rsidR="00BF2E6D" w:rsidRPr="00106D5A" w:rsidRDefault="00BF2E6D" w:rsidP="00BF2E6D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>Председатель</w:t>
      </w:r>
    </w:p>
    <w:p w:rsidR="00D50D9A" w:rsidRDefault="00BF2E6D" w:rsidP="00BF2E6D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</w:pPr>
      <w:r w:rsidRPr="00106D5A">
        <w:rPr>
          <w:rFonts w:ascii="PT Astra Serif" w:hAnsi="PT Astra Serif"/>
          <w:spacing w:val="-6"/>
          <w:sz w:val="28"/>
          <w:szCs w:val="28"/>
        </w:rPr>
        <w:t xml:space="preserve">Правительства области                                          </w:t>
      </w:r>
      <w:r w:rsidR="00902BBB" w:rsidRPr="00106D5A">
        <w:rPr>
          <w:rFonts w:ascii="PT Astra Serif" w:hAnsi="PT Astra Serif"/>
          <w:spacing w:val="-6"/>
          <w:sz w:val="28"/>
          <w:szCs w:val="28"/>
        </w:rPr>
        <w:t>А.А.Смекалин</w:t>
      </w:r>
      <w:bookmarkStart w:id="5" w:name="_GoBack"/>
      <w:bookmarkEnd w:id="5"/>
    </w:p>
    <w:p w:rsidR="00481596" w:rsidRDefault="00481596" w:rsidP="00BF2E6D">
      <w:pPr>
        <w:pStyle w:val="ConsPlusNormal"/>
        <w:jc w:val="both"/>
        <w:rPr>
          <w:rFonts w:ascii="PT Astra Serif" w:hAnsi="PT Astra Serif"/>
          <w:spacing w:val="-6"/>
          <w:sz w:val="28"/>
          <w:szCs w:val="28"/>
        </w:rPr>
        <w:sectPr w:rsidR="00481596" w:rsidSect="00553F8B">
          <w:headerReference w:type="default" r:id="rId10"/>
          <w:footerReference w:type="first" r:id="rId11"/>
          <w:pgSz w:w="11906" w:h="16838" w:code="9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53251C" w:rsidRDefault="0053251C" w:rsidP="0053251C">
      <w:pPr>
        <w:pStyle w:val="aa"/>
        <w:spacing w:after="0"/>
        <w:ind w:left="11340"/>
        <w:jc w:val="left"/>
        <w:rPr>
          <w:rFonts w:ascii="PT Astra Serif" w:hAnsi="PT Astra Serif"/>
          <w:sz w:val="28"/>
          <w:szCs w:val="28"/>
        </w:rPr>
      </w:pPr>
    </w:p>
    <w:p w:rsidR="00481596" w:rsidRDefault="00481596" w:rsidP="0053251C">
      <w:pPr>
        <w:pStyle w:val="aa"/>
        <w:spacing w:after="0"/>
        <w:ind w:left="11340"/>
        <w:jc w:val="left"/>
        <w:rPr>
          <w:rFonts w:ascii="PT Astra Serif" w:hAnsi="PT Astra Serif"/>
          <w:sz w:val="28"/>
          <w:szCs w:val="28"/>
        </w:rPr>
      </w:pPr>
    </w:p>
    <w:p w:rsidR="00481596" w:rsidRDefault="00481596" w:rsidP="0053251C">
      <w:pPr>
        <w:pStyle w:val="aa"/>
        <w:spacing w:after="0"/>
        <w:ind w:left="11340"/>
        <w:jc w:val="left"/>
        <w:rPr>
          <w:rFonts w:ascii="PT Astra Serif" w:hAnsi="PT Astra Serif"/>
          <w:sz w:val="28"/>
          <w:szCs w:val="28"/>
        </w:rPr>
      </w:pPr>
    </w:p>
    <w:p w:rsidR="00D50D9A" w:rsidRDefault="00D50D9A" w:rsidP="0053251C">
      <w:pPr>
        <w:pStyle w:val="aa"/>
        <w:spacing w:after="0"/>
        <w:ind w:left="11340"/>
        <w:jc w:val="left"/>
        <w:rPr>
          <w:rFonts w:ascii="PT Astra Serif" w:hAnsi="PT Astra Serif"/>
          <w:sz w:val="28"/>
          <w:szCs w:val="28"/>
        </w:rPr>
      </w:pPr>
    </w:p>
    <w:p w:rsidR="00D50D9A" w:rsidRDefault="00D50D9A" w:rsidP="0053251C">
      <w:pPr>
        <w:pStyle w:val="aa"/>
        <w:spacing w:after="0"/>
        <w:ind w:left="11340"/>
        <w:jc w:val="left"/>
        <w:rPr>
          <w:rFonts w:ascii="PT Astra Serif" w:hAnsi="PT Astra Serif"/>
          <w:sz w:val="28"/>
          <w:szCs w:val="28"/>
        </w:rPr>
      </w:pPr>
    </w:p>
    <w:p w:rsidR="00D50D9A" w:rsidRDefault="00D50D9A" w:rsidP="0053251C">
      <w:pPr>
        <w:pStyle w:val="aa"/>
        <w:spacing w:after="0"/>
        <w:ind w:left="11340"/>
        <w:jc w:val="left"/>
        <w:rPr>
          <w:rFonts w:ascii="PT Astra Serif" w:hAnsi="PT Astra Serif"/>
          <w:sz w:val="28"/>
          <w:szCs w:val="28"/>
        </w:rPr>
      </w:pPr>
    </w:p>
    <w:p w:rsidR="00D50D9A" w:rsidRDefault="00D50D9A" w:rsidP="0053251C">
      <w:pPr>
        <w:pStyle w:val="aa"/>
        <w:spacing w:after="0"/>
        <w:ind w:left="11340"/>
        <w:jc w:val="left"/>
        <w:rPr>
          <w:rFonts w:ascii="PT Astra Serif" w:hAnsi="PT Astra Serif"/>
          <w:sz w:val="28"/>
          <w:szCs w:val="28"/>
        </w:rPr>
      </w:pPr>
    </w:p>
    <w:sectPr w:rsidR="00D50D9A" w:rsidSect="00521108">
      <w:pgSz w:w="11906" w:h="16838" w:code="9"/>
      <w:pgMar w:top="1134" w:right="567" w:bottom="1134" w:left="1701" w:header="1134" w:footer="45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D2" w:rsidRDefault="003069D2" w:rsidP="007A6E63">
      <w:pPr>
        <w:spacing w:after="0" w:line="240" w:lineRule="auto"/>
      </w:pPr>
      <w:r>
        <w:separator/>
      </w:r>
    </w:p>
  </w:endnote>
  <w:endnote w:type="continuationSeparator" w:id="1">
    <w:p w:rsidR="003069D2" w:rsidRDefault="003069D2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8B" w:rsidRPr="007F3B25" w:rsidRDefault="00553F8B" w:rsidP="007F3B25">
    <w:pPr>
      <w:pStyle w:val="a6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D2" w:rsidRDefault="003069D2" w:rsidP="007A6E63">
      <w:pPr>
        <w:spacing w:after="0" w:line="240" w:lineRule="auto"/>
      </w:pPr>
      <w:r>
        <w:separator/>
      </w:r>
    </w:p>
  </w:footnote>
  <w:footnote w:type="continuationSeparator" w:id="1">
    <w:p w:rsidR="003069D2" w:rsidRDefault="003069D2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00559844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53F8B" w:rsidRPr="00553F8B" w:rsidRDefault="00553F8B" w:rsidP="00553F8B">
        <w:pPr>
          <w:pStyle w:val="a4"/>
          <w:jc w:val="center"/>
          <w:rPr>
            <w:sz w:val="28"/>
            <w:szCs w:val="28"/>
          </w:rPr>
        </w:pPr>
      </w:p>
      <w:p w:rsidR="00FC3682" w:rsidRPr="00553F8B" w:rsidRDefault="00F108F4" w:rsidP="007F3B25">
        <w:pPr>
          <w:pStyle w:val="a4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553F8B">
          <w:rPr>
            <w:rFonts w:ascii="PT Astra Serif" w:hAnsi="PT Astra Serif"/>
            <w:sz w:val="28"/>
            <w:szCs w:val="28"/>
          </w:rPr>
          <w:fldChar w:fldCharType="begin"/>
        </w:r>
        <w:r w:rsidR="00FC3682" w:rsidRPr="00553F8B">
          <w:rPr>
            <w:rFonts w:ascii="PT Astra Serif" w:hAnsi="PT Astra Serif"/>
            <w:sz w:val="28"/>
            <w:szCs w:val="28"/>
          </w:rPr>
          <w:instrText>PAGE   \* MERGEFORMAT</w:instrText>
        </w:r>
        <w:r w:rsidRPr="00553F8B">
          <w:rPr>
            <w:rFonts w:ascii="PT Astra Serif" w:hAnsi="PT Astra Serif"/>
            <w:sz w:val="28"/>
            <w:szCs w:val="28"/>
          </w:rPr>
          <w:fldChar w:fldCharType="separate"/>
        </w:r>
        <w:r w:rsidR="00516DC1">
          <w:rPr>
            <w:rFonts w:ascii="PT Astra Serif" w:hAnsi="PT Astra Serif"/>
            <w:noProof/>
            <w:sz w:val="28"/>
            <w:szCs w:val="28"/>
          </w:rPr>
          <w:t>2</w:t>
        </w:r>
        <w:r w:rsidRPr="00553F8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7317C1"/>
    <w:multiLevelType w:val="hybridMultilevel"/>
    <w:tmpl w:val="6C9AB482"/>
    <w:lvl w:ilvl="0" w:tplc="8BC48A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1447"/>
    <w:rsid w:val="000015CC"/>
    <w:rsid w:val="00001C09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FBA"/>
    <w:rsid w:val="00011866"/>
    <w:rsid w:val="0001200B"/>
    <w:rsid w:val="000125D8"/>
    <w:rsid w:val="0001380B"/>
    <w:rsid w:val="00013EE5"/>
    <w:rsid w:val="000145C9"/>
    <w:rsid w:val="00014EBA"/>
    <w:rsid w:val="00015BDE"/>
    <w:rsid w:val="00016A87"/>
    <w:rsid w:val="00016C68"/>
    <w:rsid w:val="0002188F"/>
    <w:rsid w:val="00021A37"/>
    <w:rsid w:val="00021CA3"/>
    <w:rsid w:val="00022525"/>
    <w:rsid w:val="000234BE"/>
    <w:rsid w:val="00024431"/>
    <w:rsid w:val="00024AC2"/>
    <w:rsid w:val="00025570"/>
    <w:rsid w:val="00025C9B"/>
    <w:rsid w:val="000279E0"/>
    <w:rsid w:val="0003270A"/>
    <w:rsid w:val="00032A09"/>
    <w:rsid w:val="0003308A"/>
    <w:rsid w:val="0003388C"/>
    <w:rsid w:val="00033B6B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47D61"/>
    <w:rsid w:val="0005044C"/>
    <w:rsid w:val="000513F5"/>
    <w:rsid w:val="00052B44"/>
    <w:rsid w:val="00052CEB"/>
    <w:rsid w:val="00053411"/>
    <w:rsid w:val="00054242"/>
    <w:rsid w:val="00054A38"/>
    <w:rsid w:val="00054EB7"/>
    <w:rsid w:val="00055BC2"/>
    <w:rsid w:val="00055F5F"/>
    <w:rsid w:val="00056CDB"/>
    <w:rsid w:val="00057441"/>
    <w:rsid w:val="000574C6"/>
    <w:rsid w:val="000615C4"/>
    <w:rsid w:val="000620D7"/>
    <w:rsid w:val="000626B5"/>
    <w:rsid w:val="000632D0"/>
    <w:rsid w:val="00063FCC"/>
    <w:rsid w:val="00064BCE"/>
    <w:rsid w:val="000652E3"/>
    <w:rsid w:val="000653E6"/>
    <w:rsid w:val="00065A1D"/>
    <w:rsid w:val="00065DD5"/>
    <w:rsid w:val="000660DD"/>
    <w:rsid w:val="00066462"/>
    <w:rsid w:val="00066655"/>
    <w:rsid w:val="00066D42"/>
    <w:rsid w:val="0006775F"/>
    <w:rsid w:val="000713C1"/>
    <w:rsid w:val="00071554"/>
    <w:rsid w:val="00071A13"/>
    <w:rsid w:val="00071AF4"/>
    <w:rsid w:val="0007274A"/>
    <w:rsid w:val="000727FE"/>
    <w:rsid w:val="00072EB5"/>
    <w:rsid w:val="0007341C"/>
    <w:rsid w:val="0007370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99"/>
    <w:rsid w:val="000778B2"/>
    <w:rsid w:val="00077DCD"/>
    <w:rsid w:val="0008019E"/>
    <w:rsid w:val="00080973"/>
    <w:rsid w:val="00080E0F"/>
    <w:rsid w:val="00081DB1"/>
    <w:rsid w:val="0008236F"/>
    <w:rsid w:val="00082802"/>
    <w:rsid w:val="00082EA2"/>
    <w:rsid w:val="0008326E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458"/>
    <w:rsid w:val="00094AA5"/>
    <w:rsid w:val="00094E9C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65EE"/>
    <w:rsid w:val="000A7749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4B6E"/>
    <w:rsid w:val="000C4B97"/>
    <w:rsid w:val="000C4C40"/>
    <w:rsid w:val="000C5D30"/>
    <w:rsid w:val="000C677D"/>
    <w:rsid w:val="000C7130"/>
    <w:rsid w:val="000C743B"/>
    <w:rsid w:val="000D003A"/>
    <w:rsid w:val="000D03C5"/>
    <w:rsid w:val="000D0519"/>
    <w:rsid w:val="000D0BBD"/>
    <w:rsid w:val="000D26CE"/>
    <w:rsid w:val="000D308B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2469"/>
    <w:rsid w:val="000F25D4"/>
    <w:rsid w:val="000F2E13"/>
    <w:rsid w:val="000F32DE"/>
    <w:rsid w:val="000F36A8"/>
    <w:rsid w:val="000F3CCB"/>
    <w:rsid w:val="000F570C"/>
    <w:rsid w:val="000F5CE4"/>
    <w:rsid w:val="000F5FBB"/>
    <w:rsid w:val="000F742E"/>
    <w:rsid w:val="000F7C24"/>
    <w:rsid w:val="00100791"/>
    <w:rsid w:val="00102DE7"/>
    <w:rsid w:val="00103606"/>
    <w:rsid w:val="00103717"/>
    <w:rsid w:val="00103C52"/>
    <w:rsid w:val="00104E9B"/>
    <w:rsid w:val="00104F88"/>
    <w:rsid w:val="00105A86"/>
    <w:rsid w:val="00106623"/>
    <w:rsid w:val="00106D5A"/>
    <w:rsid w:val="001073A8"/>
    <w:rsid w:val="0010742F"/>
    <w:rsid w:val="00110848"/>
    <w:rsid w:val="00110C24"/>
    <w:rsid w:val="00110D62"/>
    <w:rsid w:val="00111A6F"/>
    <w:rsid w:val="00113550"/>
    <w:rsid w:val="0011368F"/>
    <w:rsid w:val="0011425D"/>
    <w:rsid w:val="00114617"/>
    <w:rsid w:val="00115672"/>
    <w:rsid w:val="00115D51"/>
    <w:rsid w:val="00116560"/>
    <w:rsid w:val="00116809"/>
    <w:rsid w:val="00116C17"/>
    <w:rsid w:val="00117BCD"/>
    <w:rsid w:val="001203B1"/>
    <w:rsid w:val="0012099F"/>
    <w:rsid w:val="001210ED"/>
    <w:rsid w:val="00121311"/>
    <w:rsid w:val="001215D0"/>
    <w:rsid w:val="00121E20"/>
    <w:rsid w:val="001220A6"/>
    <w:rsid w:val="00122C16"/>
    <w:rsid w:val="00122DDF"/>
    <w:rsid w:val="00123319"/>
    <w:rsid w:val="001244D2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CDD"/>
    <w:rsid w:val="00132534"/>
    <w:rsid w:val="00132900"/>
    <w:rsid w:val="001329AC"/>
    <w:rsid w:val="00132CD9"/>
    <w:rsid w:val="00132DA8"/>
    <w:rsid w:val="001330B8"/>
    <w:rsid w:val="00134472"/>
    <w:rsid w:val="001347D0"/>
    <w:rsid w:val="00134C98"/>
    <w:rsid w:val="00134D3A"/>
    <w:rsid w:val="00136583"/>
    <w:rsid w:val="00137DFF"/>
    <w:rsid w:val="00140119"/>
    <w:rsid w:val="00140618"/>
    <w:rsid w:val="00141C42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2E66"/>
    <w:rsid w:val="00153326"/>
    <w:rsid w:val="001535C5"/>
    <w:rsid w:val="00153CDB"/>
    <w:rsid w:val="00153E80"/>
    <w:rsid w:val="00153EE6"/>
    <w:rsid w:val="00154DCA"/>
    <w:rsid w:val="001559DD"/>
    <w:rsid w:val="00155A36"/>
    <w:rsid w:val="00155A51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B49"/>
    <w:rsid w:val="001745B2"/>
    <w:rsid w:val="00175371"/>
    <w:rsid w:val="0017618C"/>
    <w:rsid w:val="001766FA"/>
    <w:rsid w:val="001771F7"/>
    <w:rsid w:val="00177A6F"/>
    <w:rsid w:val="0018004B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15C"/>
    <w:rsid w:val="001A0FCE"/>
    <w:rsid w:val="001A1349"/>
    <w:rsid w:val="001A179F"/>
    <w:rsid w:val="001A1B67"/>
    <w:rsid w:val="001A232E"/>
    <w:rsid w:val="001A243A"/>
    <w:rsid w:val="001A2C7F"/>
    <w:rsid w:val="001A46EE"/>
    <w:rsid w:val="001A5349"/>
    <w:rsid w:val="001A61EE"/>
    <w:rsid w:val="001A62AE"/>
    <w:rsid w:val="001A7D54"/>
    <w:rsid w:val="001B056B"/>
    <w:rsid w:val="001B0B1A"/>
    <w:rsid w:val="001B120D"/>
    <w:rsid w:val="001B16E0"/>
    <w:rsid w:val="001B1755"/>
    <w:rsid w:val="001B2A2C"/>
    <w:rsid w:val="001B3071"/>
    <w:rsid w:val="001B3485"/>
    <w:rsid w:val="001B36BA"/>
    <w:rsid w:val="001B461A"/>
    <w:rsid w:val="001B4EB6"/>
    <w:rsid w:val="001B4FB6"/>
    <w:rsid w:val="001B503F"/>
    <w:rsid w:val="001B5566"/>
    <w:rsid w:val="001B6239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F58"/>
    <w:rsid w:val="001C612B"/>
    <w:rsid w:val="001C6275"/>
    <w:rsid w:val="001C6A79"/>
    <w:rsid w:val="001C7436"/>
    <w:rsid w:val="001C7978"/>
    <w:rsid w:val="001C7DB1"/>
    <w:rsid w:val="001C7F63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3BE"/>
    <w:rsid w:val="001D4614"/>
    <w:rsid w:val="001D4B38"/>
    <w:rsid w:val="001D52FB"/>
    <w:rsid w:val="001D543D"/>
    <w:rsid w:val="001D5532"/>
    <w:rsid w:val="001D56CE"/>
    <w:rsid w:val="001D5D16"/>
    <w:rsid w:val="001D7FAE"/>
    <w:rsid w:val="001E0638"/>
    <w:rsid w:val="001E133F"/>
    <w:rsid w:val="001E2037"/>
    <w:rsid w:val="001E253B"/>
    <w:rsid w:val="001E26A8"/>
    <w:rsid w:val="001E28CD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1F0"/>
    <w:rsid w:val="001F281F"/>
    <w:rsid w:val="001F2A21"/>
    <w:rsid w:val="001F2F66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191"/>
    <w:rsid w:val="00212655"/>
    <w:rsid w:val="002137A3"/>
    <w:rsid w:val="00213FD5"/>
    <w:rsid w:val="0021443D"/>
    <w:rsid w:val="002145BA"/>
    <w:rsid w:val="00214901"/>
    <w:rsid w:val="0021493D"/>
    <w:rsid w:val="00214EA2"/>
    <w:rsid w:val="00214F81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0D0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189F"/>
    <w:rsid w:val="002432AF"/>
    <w:rsid w:val="00243ACC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8EA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0A13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77E51"/>
    <w:rsid w:val="002800C0"/>
    <w:rsid w:val="0028038E"/>
    <w:rsid w:val="002804AC"/>
    <w:rsid w:val="00280A60"/>
    <w:rsid w:val="00281853"/>
    <w:rsid w:val="002823E8"/>
    <w:rsid w:val="00282447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8B1"/>
    <w:rsid w:val="00287E7B"/>
    <w:rsid w:val="002901CF"/>
    <w:rsid w:val="00291BD1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534"/>
    <w:rsid w:val="002A7C00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188"/>
    <w:rsid w:val="002C25AF"/>
    <w:rsid w:val="002C2DB7"/>
    <w:rsid w:val="002C2F14"/>
    <w:rsid w:val="002C3816"/>
    <w:rsid w:val="002C448C"/>
    <w:rsid w:val="002C4DFA"/>
    <w:rsid w:val="002C5D05"/>
    <w:rsid w:val="002C6A4D"/>
    <w:rsid w:val="002C71B8"/>
    <w:rsid w:val="002C7205"/>
    <w:rsid w:val="002C7792"/>
    <w:rsid w:val="002D02EE"/>
    <w:rsid w:val="002D1031"/>
    <w:rsid w:val="002D147C"/>
    <w:rsid w:val="002D2BBC"/>
    <w:rsid w:val="002D304F"/>
    <w:rsid w:val="002D3BA3"/>
    <w:rsid w:val="002D3BF4"/>
    <w:rsid w:val="002D41CF"/>
    <w:rsid w:val="002D5491"/>
    <w:rsid w:val="002D6FBB"/>
    <w:rsid w:val="002D72A4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40A1"/>
    <w:rsid w:val="002F4100"/>
    <w:rsid w:val="002F53A3"/>
    <w:rsid w:val="002F59AD"/>
    <w:rsid w:val="002F65B4"/>
    <w:rsid w:val="002F71B2"/>
    <w:rsid w:val="002F73AF"/>
    <w:rsid w:val="002F7D60"/>
    <w:rsid w:val="00301B43"/>
    <w:rsid w:val="00303176"/>
    <w:rsid w:val="00303C77"/>
    <w:rsid w:val="00305617"/>
    <w:rsid w:val="00306805"/>
    <w:rsid w:val="003068CC"/>
    <w:rsid w:val="003069D2"/>
    <w:rsid w:val="0030704A"/>
    <w:rsid w:val="00307FAE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279BC"/>
    <w:rsid w:val="00330835"/>
    <w:rsid w:val="003309AD"/>
    <w:rsid w:val="00330B9E"/>
    <w:rsid w:val="003311B5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5731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2AF"/>
    <w:rsid w:val="00353357"/>
    <w:rsid w:val="003534E1"/>
    <w:rsid w:val="00353944"/>
    <w:rsid w:val="00353F47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23D5"/>
    <w:rsid w:val="00362ACD"/>
    <w:rsid w:val="003655B0"/>
    <w:rsid w:val="00366075"/>
    <w:rsid w:val="00366751"/>
    <w:rsid w:val="00366D35"/>
    <w:rsid w:val="00367B45"/>
    <w:rsid w:val="00367D56"/>
    <w:rsid w:val="00370071"/>
    <w:rsid w:val="0037013E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4DB2"/>
    <w:rsid w:val="00375105"/>
    <w:rsid w:val="003751A1"/>
    <w:rsid w:val="003754B2"/>
    <w:rsid w:val="00375888"/>
    <w:rsid w:val="00375DA5"/>
    <w:rsid w:val="0037635C"/>
    <w:rsid w:val="003765FE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666"/>
    <w:rsid w:val="003914E2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D7"/>
    <w:rsid w:val="003B2CB7"/>
    <w:rsid w:val="003B2CC1"/>
    <w:rsid w:val="003B2D43"/>
    <w:rsid w:val="003B2F85"/>
    <w:rsid w:val="003B3688"/>
    <w:rsid w:val="003B3915"/>
    <w:rsid w:val="003B3B9C"/>
    <w:rsid w:val="003B44E0"/>
    <w:rsid w:val="003B4C4D"/>
    <w:rsid w:val="003B4DFA"/>
    <w:rsid w:val="003B551D"/>
    <w:rsid w:val="003B6234"/>
    <w:rsid w:val="003B739C"/>
    <w:rsid w:val="003B7B27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D7730"/>
    <w:rsid w:val="003E03FE"/>
    <w:rsid w:val="003E0897"/>
    <w:rsid w:val="003E1974"/>
    <w:rsid w:val="003E1B28"/>
    <w:rsid w:val="003E278F"/>
    <w:rsid w:val="003E2FD1"/>
    <w:rsid w:val="003E4051"/>
    <w:rsid w:val="003E4C60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B1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1C3"/>
    <w:rsid w:val="00404C9C"/>
    <w:rsid w:val="00404E16"/>
    <w:rsid w:val="0040527F"/>
    <w:rsid w:val="00406240"/>
    <w:rsid w:val="00406D33"/>
    <w:rsid w:val="00407914"/>
    <w:rsid w:val="004105EB"/>
    <w:rsid w:val="00410A0C"/>
    <w:rsid w:val="00411443"/>
    <w:rsid w:val="004120E6"/>
    <w:rsid w:val="0041224E"/>
    <w:rsid w:val="00412C7B"/>
    <w:rsid w:val="00413272"/>
    <w:rsid w:val="0041401F"/>
    <w:rsid w:val="00414AF5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FF7"/>
    <w:rsid w:val="0042509F"/>
    <w:rsid w:val="004257DD"/>
    <w:rsid w:val="004259DE"/>
    <w:rsid w:val="0042628E"/>
    <w:rsid w:val="00430B76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37F6A"/>
    <w:rsid w:val="0044035F"/>
    <w:rsid w:val="00440896"/>
    <w:rsid w:val="00440E86"/>
    <w:rsid w:val="004421E4"/>
    <w:rsid w:val="00442D90"/>
    <w:rsid w:val="00443349"/>
    <w:rsid w:val="00443710"/>
    <w:rsid w:val="0044450F"/>
    <w:rsid w:val="004465A3"/>
    <w:rsid w:val="00447E7C"/>
    <w:rsid w:val="004503B8"/>
    <w:rsid w:val="00450C01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019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890"/>
    <w:rsid w:val="00462D1E"/>
    <w:rsid w:val="00462DFE"/>
    <w:rsid w:val="00463149"/>
    <w:rsid w:val="00463A02"/>
    <w:rsid w:val="00463DDB"/>
    <w:rsid w:val="0046669D"/>
    <w:rsid w:val="0046694A"/>
    <w:rsid w:val="004674C2"/>
    <w:rsid w:val="004678E2"/>
    <w:rsid w:val="0047196F"/>
    <w:rsid w:val="00471A00"/>
    <w:rsid w:val="00471AF9"/>
    <w:rsid w:val="004724EE"/>
    <w:rsid w:val="00472B9E"/>
    <w:rsid w:val="00472CB6"/>
    <w:rsid w:val="00472D6A"/>
    <w:rsid w:val="004730EC"/>
    <w:rsid w:val="00473D03"/>
    <w:rsid w:val="00473FFD"/>
    <w:rsid w:val="00475985"/>
    <w:rsid w:val="00475F44"/>
    <w:rsid w:val="0047624F"/>
    <w:rsid w:val="004768DD"/>
    <w:rsid w:val="00480B6D"/>
    <w:rsid w:val="00480FEA"/>
    <w:rsid w:val="00481596"/>
    <w:rsid w:val="004822AA"/>
    <w:rsid w:val="00482FB3"/>
    <w:rsid w:val="00483924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9F4"/>
    <w:rsid w:val="00496D03"/>
    <w:rsid w:val="004978D1"/>
    <w:rsid w:val="004A01F5"/>
    <w:rsid w:val="004A11C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B02A0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3BC6"/>
    <w:rsid w:val="004C3BCB"/>
    <w:rsid w:val="004C464C"/>
    <w:rsid w:val="004C49B9"/>
    <w:rsid w:val="004C4EE9"/>
    <w:rsid w:val="004C511D"/>
    <w:rsid w:val="004C5C6E"/>
    <w:rsid w:val="004C61E6"/>
    <w:rsid w:val="004C6624"/>
    <w:rsid w:val="004D054D"/>
    <w:rsid w:val="004D0684"/>
    <w:rsid w:val="004D167E"/>
    <w:rsid w:val="004D1D9A"/>
    <w:rsid w:val="004D2708"/>
    <w:rsid w:val="004D3153"/>
    <w:rsid w:val="004D487D"/>
    <w:rsid w:val="004D5E80"/>
    <w:rsid w:val="004D5EB0"/>
    <w:rsid w:val="004D5EB2"/>
    <w:rsid w:val="004D63A2"/>
    <w:rsid w:val="004D6ADC"/>
    <w:rsid w:val="004D7B43"/>
    <w:rsid w:val="004D7BD0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6725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6F3D"/>
    <w:rsid w:val="004F72F5"/>
    <w:rsid w:val="004F7D3B"/>
    <w:rsid w:val="004F7E11"/>
    <w:rsid w:val="005004E1"/>
    <w:rsid w:val="00500996"/>
    <w:rsid w:val="0050107B"/>
    <w:rsid w:val="00501914"/>
    <w:rsid w:val="005019FB"/>
    <w:rsid w:val="00501D24"/>
    <w:rsid w:val="005027E3"/>
    <w:rsid w:val="00503C67"/>
    <w:rsid w:val="005042E2"/>
    <w:rsid w:val="005056FC"/>
    <w:rsid w:val="005066F0"/>
    <w:rsid w:val="00507D41"/>
    <w:rsid w:val="00510B2E"/>
    <w:rsid w:val="00511191"/>
    <w:rsid w:val="005117AD"/>
    <w:rsid w:val="00511B23"/>
    <w:rsid w:val="00511F5A"/>
    <w:rsid w:val="0051365B"/>
    <w:rsid w:val="005137F5"/>
    <w:rsid w:val="0051387C"/>
    <w:rsid w:val="005158BF"/>
    <w:rsid w:val="005161CA"/>
    <w:rsid w:val="0051641A"/>
    <w:rsid w:val="00516598"/>
    <w:rsid w:val="00516DC1"/>
    <w:rsid w:val="00516DC8"/>
    <w:rsid w:val="0052031B"/>
    <w:rsid w:val="005209FD"/>
    <w:rsid w:val="00521108"/>
    <w:rsid w:val="00521833"/>
    <w:rsid w:val="00522A24"/>
    <w:rsid w:val="00522A61"/>
    <w:rsid w:val="00523022"/>
    <w:rsid w:val="0052328D"/>
    <w:rsid w:val="005234CA"/>
    <w:rsid w:val="00523517"/>
    <w:rsid w:val="00523627"/>
    <w:rsid w:val="00523CCF"/>
    <w:rsid w:val="00524492"/>
    <w:rsid w:val="00524A16"/>
    <w:rsid w:val="00525A40"/>
    <w:rsid w:val="00525E09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51C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24E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3F8B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6C"/>
    <w:rsid w:val="00563B6C"/>
    <w:rsid w:val="00563C04"/>
    <w:rsid w:val="00563CCB"/>
    <w:rsid w:val="00563D1F"/>
    <w:rsid w:val="00564718"/>
    <w:rsid w:val="0056499E"/>
    <w:rsid w:val="00565A7F"/>
    <w:rsid w:val="00566814"/>
    <w:rsid w:val="00566D48"/>
    <w:rsid w:val="00567472"/>
    <w:rsid w:val="005674A1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394E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0CCC"/>
    <w:rsid w:val="0058165B"/>
    <w:rsid w:val="00582C84"/>
    <w:rsid w:val="00582EBD"/>
    <w:rsid w:val="005847D4"/>
    <w:rsid w:val="00584AE0"/>
    <w:rsid w:val="00584DFC"/>
    <w:rsid w:val="00585EB8"/>
    <w:rsid w:val="005863F6"/>
    <w:rsid w:val="00586489"/>
    <w:rsid w:val="005865E7"/>
    <w:rsid w:val="0058759D"/>
    <w:rsid w:val="00587747"/>
    <w:rsid w:val="00587780"/>
    <w:rsid w:val="00590167"/>
    <w:rsid w:val="00590928"/>
    <w:rsid w:val="00591318"/>
    <w:rsid w:val="00591540"/>
    <w:rsid w:val="00592583"/>
    <w:rsid w:val="00592770"/>
    <w:rsid w:val="005936D2"/>
    <w:rsid w:val="00595EDB"/>
    <w:rsid w:val="00596789"/>
    <w:rsid w:val="00596AD9"/>
    <w:rsid w:val="00597211"/>
    <w:rsid w:val="005974D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20D9"/>
    <w:rsid w:val="005B256A"/>
    <w:rsid w:val="005B286D"/>
    <w:rsid w:val="005B34E2"/>
    <w:rsid w:val="005B3B75"/>
    <w:rsid w:val="005B42EB"/>
    <w:rsid w:val="005B57A1"/>
    <w:rsid w:val="005B5824"/>
    <w:rsid w:val="005B70E4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7F9"/>
    <w:rsid w:val="005D0793"/>
    <w:rsid w:val="005D0A4E"/>
    <w:rsid w:val="005D132C"/>
    <w:rsid w:val="005D1919"/>
    <w:rsid w:val="005D1927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141"/>
    <w:rsid w:val="0060224F"/>
    <w:rsid w:val="006028C0"/>
    <w:rsid w:val="0060290E"/>
    <w:rsid w:val="00602E43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3D0"/>
    <w:rsid w:val="006127AD"/>
    <w:rsid w:val="00612CD5"/>
    <w:rsid w:val="00612D31"/>
    <w:rsid w:val="00612D53"/>
    <w:rsid w:val="00612E84"/>
    <w:rsid w:val="006136F3"/>
    <w:rsid w:val="00613706"/>
    <w:rsid w:val="00613E03"/>
    <w:rsid w:val="006141E0"/>
    <w:rsid w:val="0061453F"/>
    <w:rsid w:val="0061563F"/>
    <w:rsid w:val="006158DF"/>
    <w:rsid w:val="00615CF1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4A4"/>
    <w:rsid w:val="00630584"/>
    <w:rsid w:val="00631FBB"/>
    <w:rsid w:val="006333E9"/>
    <w:rsid w:val="00633E09"/>
    <w:rsid w:val="006353AC"/>
    <w:rsid w:val="006363B2"/>
    <w:rsid w:val="006365A6"/>
    <w:rsid w:val="00636B4A"/>
    <w:rsid w:val="006377EF"/>
    <w:rsid w:val="00640972"/>
    <w:rsid w:val="00640D33"/>
    <w:rsid w:val="00640FA0"/>
    <w:rsid w:val="00642105"/>
    <w:rsid w:val="006427FF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47CCD"/>
    <w:rsid w:val="00650045"/>
    <w:rsid w:val="0065049B"/>
    <w:rsid w:val="00650625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64B2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5FE6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4E6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29E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A7C"/>
    <w:rsid w:val="00694C97"/>
    <w:rsid w:val="0069569D"/>
    <w:rsid w:val="00695A53"/>
    <w:rsid w:val="00695FFE"/>
    <w:rsid w:val="00696B34"/>
    <w:rsid w:val="00697373"/>
    <w:rsid w:val="0069756B"/>
    <w:rsid w:val="006976F3"/>
    <w:rsid w:val="00697A40"/>
    <w:rsid w:val="00697EE7"/>
    <w:rsid w:val="006A0051"/>
    <w:rsid w:val="006A03F0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963"/>
    <w:rsid w:val="006D2A3E"/>
    <w:rsid w:val="006D2A6B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7FD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17CD"/>
    <w:rsid w:val="006F2DD8"/>
    <w:rsid w:val="006F3533"/>
    <w:rsid w:val="006F43D1"/>
    <w:rsid w:val="006F53F6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61F4"/>
    <w:rsid w:val="00717391"/>
    <w:rsid w:val="00720238"/>
    <w:rsid w:val="0072157C"/>
    <w:rsid w:val="007218BC"/>
    <w:rsid w:val="0072208F"/>
    <w:rsid w:val="0072211F"/>
    <w:rsid w:val="007225C7"/>
    <w:rsid w:val="00724B5E"/>
    <w:rsid w:val="00724ECF"/>
    <w:rsid w:val="00725453"/>
    <w:rsid w:val="00725B84"/>
    <w:rsid w:val="0072636B"/>
    <w:rsid w:val="00726C0C"/>
    <w:rsid w:val="00726D29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36EBF"/>
    <w:rsid w:val="00741F08"/>
    <w:rsid w:val="0074249E"/>
    <w:rsid w:val="00742C28"/>
    <w:rsid w:val="00742E0E"/>
    <w:rsid w:val="007435F7"/>
    <w:rsid w:val="00743BD0"/>
    <w:rsid w:val="00744B24"/>
    <w:rsid w:val="00745A6B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34D6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95F"/>
    <w:rsid w:val="00781D90"/>
    <w:rsid w:val="00782E65"/>
    <w:rsid w:val="00782FDE"/>
    <w:rsid w:val="007830DA"/>
    <w:rsid w:val="00783C46"/>
    <w:rsid w:val="00783E24"/>
    <w:rsid w:val="00784489"/>
    <w:rsid w:val="007846C6"/>
    <w:rsid w:val="007847B5"/>
    <w:rsid w:val="00785D3A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F52"/>
    <w:rsid w:val="007A245D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4E77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F8E"/>
    <w:rsid w:val="007B302B"/>
    <w:rsid w:val="007B3500"/>
    <w:rsid w:val="007B3833"/>
    <w:rsid w:val="007B3D96"/>
    <w:rsid w:val="007B440C"/>
    <w:rsid w:val="007B4647"/>
    <w:rsid w:val="007B4E90"/>
    <w:rsid w:val="007B5DC1"/>
    <w:rsid w:val="007B6B40"/>
    <w:rsid w:val="007B7E7E"/>
    <w:rsid w:val="007C0418"/>
    <w:rsid w:val="007C06FA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998"/>
    <w:rsid w:val="007C6D71"/>
    <w:rsid w:val="007C7185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B25"/>
    <w:rsid w:val="007F58AE"/>
    <w:rsid w:val="007F66A6"/>
    <w:rsid w:val="007F6C4E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13C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C69"/>
    <w:rsid w:val="00830D7F"/>
    <w:rsid w:val="00830E1C"/>
    <w:rsid w:val="008325E4"/>
    <w:rsid w:val="0083262C"/>
    <w:rsid w:val="00832BF8"/>
    <w:rsid w:val="00832CCA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8B8"/>
    <w:rsid w:val="00841C97"/>
    <w:rsid w:val="00841ECB"/>
    <w:rsid w:val="00842799"/>
    <w:rsid w:val="008437ED"/>
    <w:rsid w:val="00844BB6"/>
    <w:rsid w:val="00844D1F"/>
    <w:rsid w:val="00844E8C"/>
    <w:rsid w:val="008451A5"/>
    <w:rsid w:val="008451A8"/>
    <w:rsid w:val="00845BE1"/>
    <w:rsid w:val="00846097"/>
    <w:rsid w:val="00846139"/>
    <w:rsid w:val="00846D82"/>
    <w:rsid w:val="00847B7F"/>
    <w:rsid w:val="00850540"/>
    <w:rsid w:val="00851308"/>
    <w:rsid w:val="00851A96"/>
    <w:rsid w:val="00852D22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CDC"/>
    <w:rsid w:val="0086311D"/>
    <w:rsid w:val="00863C7F"/>
    <w:rsid w:val="008647F0"/>
    <w:rsid w:val="00864AE7"/>
    <w:rsid w:val="00865581"/>
    <w:rsid w:val="008656BC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A8F"/>
    <w:rsid w:val="008846ED"/>
    <w:rsid w:val="00884E8F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10E"/>
    <w:rsid w:val="008912CB"/>
    <w:rsid w:val="00891E54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789"/>
    <w:rsid w:val="008B29C6"/>
    <w:rsid w:val="008B3B9B"/>
    <w:rsid w:val="008B4290"/>
    <w:rsid w:val="008B483A"/>
    <w:rsid w:val="008B6AE9"/>
    <w:rsid w:val="008B6E8F"/>
    <w:rsid w:val="008B77A7"/>
    <w:rsid w:val="008B79DB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D6A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5BD"/>
    <w:rsid w:val="008D67CD"/>
    <w:rsid w:val="008D7471"/>
    <w:rsid w:val="008D7C0B"/>
    <w:rsid w:val="008D7E5A"/>
    <w:rsid w:val="008E165D"/>
    <w:rsid w:val="008E1E4F"/>
    <w:rsid w:val="008E2801"/>
    <w:rsid w:val="008E28AE"/>
    <w:rsid w:val="008E311E"/>
    <w:rsid w:val="008E3FD7"/>
    <w:rsid w:val="008E4FF7"/>
    <w:rsid w:val="008E5EE0"/>
    <w:rsid w:val="008E69FF"/>
    <w:rsid w:val="008E75A6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A65"/>
    <w:rsid w:val="00900B2A"/>
    <w:rsid w:val="00900C98"/>
    <w:rsid w:val="00902BBB"/>
    <w:rsid w:val="0090310D"/>
    <w:rsid w:val="00903116"/>
    <w:rsid w:val="00903831"/>
    <w:rsid w:val="00903F21"/>
    <w:rsid w:val="00904298"/>
    <w:rsid w:val="0090436C"/>
    <w:rsid w:val="009049AA"/>
    <w:rsid w:val="00904DA2"/>
    <w:rsid w:val="00904DE4"/>
    <w:rsid w:val="009054E6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011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383E"/>
    <w:rsid w:val="00934A6A"/>
    <w:rsid w:val="00934F2B"/>
    <w:rsid w:val="00935A7B"/>
    <w:rsid w:val="00935C68"/>
    <w:rsid w:val="00936202"/>
    <w:rsid w:val="00936706"/>
    <w:rsid w:val="009371A1"/>
    <w:rsid w:val="00937C60"/>
    <w:rsid w:val="00937DBB"/>
    <w:rsid w:val="00940381"/>
    <w:rsid w:val="009407AD"/>
    <w:rsid w:val="009407AF"/>
    <w:rsid w:val="00940F8C"/>
    <w:rsid w:val="0094391F"/>
    <w:rsid w:val="009439FA"/>
    <w:rsid w:val="00944328"/>
    <w:rsid w:val="00945EB5"/>
    <w:rsid w:val="0094675C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828"/>
    <w:rsid w:val="00953D63"/>
    <w:rsid w:val="00953E2C"/>
    <w:rsid w:val="00954424"/>
    <w:rsid w:val="00954D6D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BFE"/>
    <w:rsid w:val="0096497B"/>
    <w:rsid w:val="009650CC"/>
    <w:rsid w:val="00965155"/>
    <w:rsid w:val="00965563"/>
    <w:rsid w:val="00965A2E"/>
    <w:rsid w:val="00965AD2"/>
    <w:rsid w:val="00965BAC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670"/>
    <w:rsid w:val="009839E5"/>
    <w:rsid w:val="009845DC"/>
    <w:rsid w:val="00985F44"/>
    <w:rsid w:val="0098711D"/>
    <w:rsid w:val="00987356"/>
    <w:rsid w:val="00990CA9"/>
    <w:rsid w:val="00991CD7"/>
    <w:rsid w:val="00992FE0"/>
    <w:rsid w:val="00993516"/>
    <w:rsid w:val="00993E4F"/>
    <w:rsid w:val="0099519A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5B21"/>
    <w:rsid w:val="009A6E8E"/>
    <w:rsid w:val="009A7309"/>
    <w:rsid w:val="009A77AC"/>
    <w:rsid w:val="009A7971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9DE"/>
    <w:rsid w:val="009C3B2A"/>
    <w:rsid w:val="009C4D33"/>
    <w:rsid w:val="009C6C54"/>
    <w:rsid w:val="009C6EF3"/>
    <w:rsid w:val="009C7B1E"/>
    <w:rsid w:val="009C7C56"/>
    <w:rsid w:val="009C7E3C"/>
    <w:rsid w:val="009D021F"/>
    <w:rsid w:val="009D036F"/>
    <w:rsid w:val="009D03D2"/>
    <w:rsid w:val="009D0B55"/>
    <w:rsid w:val="009D0C77"/>
    <w:rsid w:val="009D1BB8"/>
    <w:rsid w:val="009D2328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031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DED"/>
    <w:rsid w:val="00A02EE6"/>
    <w:rsid w:val="00A02F5A"/>
    <w:rsid w:val="00A0318F"/>
    <w:rsid w:val="00A033DD"/>
    <w:rsid w:val="00A0365A"/>
    <w:rsid w:val="00A037BF"/>
    <w:rsid w:val="00A03CC1"/>
    <w:rsid w:val="00A047C2"/>
    <w:rsid w:val="00A04DD1"/>
    <w:rsid w:val="00A055F7"/>
    <w:rsid w:val="00A05801"/>
    <w:rsid w:val="00A058DF"/>
    <w:rsid w:val="00A05B7F"/>
    <w:rsid w:val="00A05BE8"/>
    <w:rsid w:val="00A06760"/>
    <w:rsid w:val="00A06A5A"/>
    <w:rsid w:val="00A06D4C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32D0"/>
    <w:rsid w:val="00A24B35"/>
    <w:rsid w:val="00A251F3"/>
    <w:rsid w:val="00A25C80"/>
    <w:rsid w:val="00A30341"/>
    <w:rsid w:val="00A30B77"/>
    <w:rsid w:val="00A30E72"/>
    <w:rsid w:val="00A30F64"/>
    <w:rsid w:val="00A31421"/>
    <w:rsid w:val="00A32A08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3C9"/>
    <w:rsid w:val="00A4145F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48B"/>
    <w:rsid w:val="00A6190F"/>
    <w:rsid w:val="00A61D68"/>
    <w:rsid w:val="00A62DDD"/>
    <w:rsid w:val="00A63035"/>
    <w:rsid w:val="00A63345"/>
    <w:rsid w:val="00A634CB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233"/>
    <w:rsid w:val="00A72510"/>
    <w:rsid w:val="00A7262D"/>
    <w:rsid w:val="00A72B5A"/>
    <w:rsid w:val="00A72BE0"/>
    <w:rsid w:val="00A72ED1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5AAD"/>
    <w:rsid w:val="00A764C9"/>
    <w:rsid w:val="00A76663"/>
    <w:rsid w:val="00A76796"/>
    <w:rsid w:val="00A768F8"/>
    <w:rsid w:val="00A76AC6"/>
    <w:rsid w:val="00A771FD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448"/>
    <w:rsid w:val="00A87E49"/>
    <w:rsid w:val="00A9002C"/>
    <w:rsid w:val="00A90909"/>
    <w:rsid w:val="00A91644"/>
    <w:rsid w:val="00A916A4"/>
    <w:rsid w:val="00A91CA4"/>
    <w:rsid w:val="00A91DE2"/>
    <w:rsid w:val="00A93549"/>
    <w:rsid w:val="00A93BBC"/>
    <w:rsid w:val="00A9461A"/>
    <w:rsid w:val="00A94663"/>
    <w:rsid w:val="00A94EF2"/>
    <w:rsid w:val="00A966A7"/>
    <w:rsid w:val="00A96FBF"/>
    <w:rsid w:val="00A97E23"/>
    <w:rsid w:val="00AA0320"/>
    <w:rsid w:val="00AA0C28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2963"/>
    <w:rsid w:val="00AD2F18"/>
    <w:rsid w:val="00AD2FD1"/>
    <w:rsid w:val="00AD3317"/>
    <w:rsid w:val="00AD35B0"/>
    <w:rsid w:val="00AD391A"/>
    <w:rsid w:val="00AD3924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2D58"/>
    <w:rsid w:val="00AE3047"/>
    <w:rsid w:val="00AE3255"/>
    <w:rsid w:val="00AE7456"/>
    <w:rsid w:val="00AE7580"/>
    <w:rsid w:val="00AE7994"/>
    <w:rsid w:val="00AF0439"/>
    <w:rsid w:val="00AF0A8C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D75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515E"/>
    <w:rsid w:val="00B15ACD"/>
    <w:rsid w:val="00B15B10"/>
    <w:rsid w:val="00B17172"/>
    <w:rsid w:val="00B2015A"/>
    <w:rsid w:val="00B20ACE"/>
    <w:rsid w:val="00B20C85"/>
    <w:rsid w:val="00B2122C"/>
    <w:rsid w:val="00B2157C"/>
    <w:rsid w:val="00B21A07"/>
    <w:rsid w:val="00B2266C"/>
    <w:rsid w:val="00B230AB"/>
    <w:rsid w:val="00B23286"/>
    <w:rsid w:val="00B23CBD"/>
    <w:rsid w:val="00B23D17"/>
    <w:rsid w:val="00B23FDA"/>
    <w:rsid w:val="00B2405D"/>
    <w:rsid w:val="00B24097"/>
    <w:rsid w:val="00B27BD1"/>
    <w:rsid w:val="00B27F98"/>
    <w:rsid w:val="00B324B5"/>
    <w:rsid w:val="00B32538"/>
    <w:rsid w:val="00B3254F"/>
    <w:rsid w:val="00B32765"/>
    <w:rsid w:val="00B3399C"/>
    <w:rsid w:val="00B33F9E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6F5"/>
    <w:rsid w:val="00B41C53"/>
    <w:rsid w:val="00B41EAF"/>
    <w:rsid w:val="00B4206D"/>
    <w:rsid w:val="00B42578"/>
    <w:rsid w:val="00B42CA9"/>
    <w:rsid w:val="00B42D1B"/>
    <w:rsid w:val="00B438CD"/>
    <w:rsid w:val="00B4450C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39A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1C9"/>
    <w:rsid w:val="00B91C93"/>
    <w:rsid w:val="00B9209F"/>
    <w:rsid w:val="00B924A9"/>
    <w:rsid w:val="00B93310"/>
    <w:rsid w:val="00B938A9"/>
    <w:rsid w:val="00B957C0"/>
    <w:rsid w:val="00B95B80"/>
    <w:rsid w:val="00B97854"/>
    <w:rsid w:val="00B97FE6"/>
    <w:rsid w:val="00BA127B"/>
    <w:rsid w:val="00BA165F"/>
    <w:rsid w:val="00BA1A3E"/>
    <w:rsid w:val="00BA1E82"/>
    <w:rsid w:val="00BA2BB5"/>
    <w:rsid w:val="00BA2FAF"/>
    <w:rsid w:val="00BA2FC7"/>
    <w:rsid w:val="00BA38BA"/>
    <w:rsid w:val="00BA3F6C"/>
    <w:rsid w:val="00BA6556"/>
    <w:rsid w:val="00BA669B"/>
    <w:rsid w:val="00BA749C"/>
    <w:rsid w:val="00BA7926"/>
    <w:rsid w:val="00BA796F"/>
    <w:rsid w:val="00BA7D6B"/>
    <w:rsid w:val="00BB0081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2936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325E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2958"/>
    <w:rsid w:val="00BD2B7C"/>
    <w:rsid w:val="00BD30CA"/>
    <w:rsid w:val="00BD631F"/>
    <w:rsid w:val="00BD6AC9"/>
    <w:rsid w:val="00BD6C04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1A9"/>
    <w:rsid w:val="00BE63A7"/>
    <w:rsid w:val="00BE6E9E"/>
    <w:rsid w:val="00BE74C8"/>
    <w:rsid w:val="00BE79F1"/>
    <w:rsid w:val="00BE7E80"/>
    <w:rsid w:val="00BF0076"/>
    <w:rsid w:val="00BF02A5"/>
    <w:rsid w:val="00BF02CF"/>
    <w:rsid w:val="00BF038C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E6D"/>
    <w:rsid w:val="00BF331D"/>
    <w:rsid w:val="00BF37BE"/>
    <w:rsid w:val="00BF385A"/>
    <w:rsid w:val="00BF3889"/>
    <w:rsid w:val="00BF3C2C"/>
    <w:rsid w:val="00BF3C50"/>
    <w:rsid w:val="00BF41D1"/>
    <w:rsid w:val="00BF471E"/>
    <w:rsid w:val="00BF51DF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AAC"/>
    <w:rsid w:val="00C14B22"/>
    <w:rsid w:val="00C179C6"/>
    <w:rsid w:val="00C207E5"/>
    <w:rsid w:val="00C20B3B"/>
    <w:rsid w:val="00C20E24"/>
    <w:rsid w:val="00C2167E"/>
    <w:rsid w:val="00C22B5B"/>
    <w:rsid w:val="00C2456D"/>
    <w:rsid w:val="00C248D6"/>
    <w:rsid w:val="00C24F84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66F9"/>
    <w:rsid w:val="00C478E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4AFA"/>
    <w:rsid w:val="00C6570E"/>
    <w:rsid w:val="00C65CAB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09A"/>
    <w:rsid w:val="00C758D7"/>
    <w:rsid w:val="00C75AAE"/>
    <w:rsid w:val="00C76BC5"/>
    <w:rsid w:val="00C77308"/>
    <w:rsid w:val="00C77432"/>
    <w:rsid w:val="00C77AF4"/>
    <w:rsid w:val="00C80188"/>
    <w:rsid w:val="00C803F5"/>
    <w:rsid w:val="00C83078"/>
    <w:rsid w:val="00C830F3"/>
    <w:rsid w:val="00C833A4"/>
    <w:rsid w:val="00C84660"/>
    <w:rsid w:val="00C84777"/>
    <w:rsid w:val="00C84913"/>
    <w:rsid w:val="00C84BCA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1DD"/>
    <w:rsid w:val="00C91A85"/>
    <w:rsid w:val="00C920B4"/>
    <w:rsid w:val="00C921DC"/>
    <w:rsid w:val="00C922B4"/>
    <w:rsid w:val="00C937CA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7AB"/>
    <w:rsid w:val="00CA0B33"/>
    <w:rsid w:val="00CA0BA0"/>
    <w:rsid w:val="00CA151F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16E"/>
    <w:rsid w:val="00CB1FB8"/>
    <w:rsid w:val="00CB3246"/>
    <w:rsid w:val="00CB3318"/>
    <w:rsid w:val="00CB57F8"/>
    <w:rsid w:val="00CB614F"/>
    <w:rsid w:val="00CB665F"/>
    <w:rsid w:val="00CB6B5E"/>
    <w:rsid w:val="00CB6D09"/>
    <w:rsid w:val="00CB6F3C"/>
    <w:rsid w:val="00CB71B6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B84"/>
    <w:rsid w:val="00CC5349"/>
    <w:rsid w:val="00CC5949"/>
    <w:rsid w:val="00CC5B7F"/>
    <w:rsid w:val="00CC6756"/>
    <w:rsid w:val="00CC71DC"/>
    <w:rsid w:val="00CC7EB6"/>
    <w:rsid w:val="00CD0251"/>
    <w:rsid w:val="00CD0820"/>
    <w:rsid w:val="00CD0A01"/>
    <w:rsid w:val="00CD0C35"/>
    <w:rsid w:val="00CD0F9A"/>
    <w:rsid w:val="00CD18E4"/>
    <w:rsid w:val="00CD2A89"/>
    <w:rsid w:val="00CD3E97"/>
    <w:rsid w:val="00CD4491"/>
    <w:rsid w:val="00CD4513"/>
    <w:rsid w:val="00CD4A84"/>
    <w:rsid w:val="00CD4D9C"/>
    <w:rsid w:val="00CD5569"/>
    <w:rsid w:val="00CD5784"/>
    <w:rsid w:val="00CD5C90"/>
    <w:rsid w:val="00CD680A"/>
    <w:rsid w:val="00CD6CEC"/>
    <w:rsid w:val="00CD7CD1"/>
    <w:rsid w:val="00CE012F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BA2"/>
    <w:rsid w:val="00CF0FC5"/>
    <w:rsid w:val="00CF1660"/>
    <w:rsid w:val="00CF194E"/>
    <w:rsid w:val="00CF1D2E"/>
    <w:rsid w:val="00CF22E1"/>
    <w:rsid w:val="00CF2DB4"/>
    <w:rsid w:val="00CF34BD"/>
    <w:rsid w:val="00CF3E16"/>
    <w:rsid w:val="00CF4C41"/>
    <w:rsid w:val="00CF7028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1E90"/>
    <w:rsid w:val="00D022C3"/>
    <w:rsid w:val="00D022C9"/>
    <w:rsid w:val="00D02C0D"/>
    <w:rsid w:val="00D02F94"/>
    <w:rsid w:val="00D034C7"/>
    <w:rsid w:val="00D04556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5E68"/>
    <w:rsid w:val="00D1607A"/>
    <w:rsid w:val="00D17015"/>
    <w:rsid w:val="00D1716E"/>
    <w:rsid w:val="00D17D7E"/>
    <w:rsid w:val="00D20020"/>
    <w:rsid w:val="00D2034C"/>
    <w:rsid w:val="00D20BB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B8C"/>
    <w:rsid w:val="00D35293"/>
    <w:rsid w:val="00D35BC3"/>
    <w:rsid w:val="00D36798"/>
    <w:rsid w:val="00D36BC7"/>
    <w:rsid w:val="00D372F2"/>
    <w:rsid w:val="00D3752A"/>
    <w:rsid w:val="00D401F6"/>
    <w:rsid w:val="00D405DC"/>
    <w:rsid w:val="00D40F4D"/>
    <w:rsid w:val="00D41093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3EE8"/>
    <w:rsid w:val="00D44827"/>
    <w:rsid w:val="00D44C74"/>
    <w:rsid w:val="00D45230"/>
    <w:rsid w:val="00D46366"/>
    <w:rsid w:val="00D47365"/>
    <w:rsid w:val="00D509A4"/>
    <w:rsid w:val="00D50D9A"/>
    <w:rsid w:val="00D511C7"/>
    <w:rsid w:val="00D51559"/>
    <w:rsid w:val="00D53561"/>
    <w:rsid w:val="00D53CFE"/>
    <w:rsid w:val="00D54B6F"/>
    <w:rsid w:val="00D563EB"/>
    <w:rsid w:val="00D57E7F"/>
    <w:rsid w:val="00D60787"/>
    <w:rsid w:val="00D60EF4"/>
    <w:rsid w:val="00D61891"/>
    <w:rsid w:val="00D61C03"/>
    <w:rsid w:val="00D620A7"/>
    <w:rsid w:val="00D6258E"/>
    <w:rsid w:val="00D62DA4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76E"/>
    <w:rsid w:val="00D72A30"/>
    <w:rsid w:val="00D72A77"/>
    <w:rsid w:val="00D72C3E"/>
    <w:rsid w:val="00D73E9C"/>
    <w:rsid w:val="00D76149"/>
    <w:rsid w:val="00D76854"/>
    <w:rsid w:val="00D76871"/>
    <w:rsid w:val="00D771D3"/>
    <w:rsid w:val="00D77798"/>
    <w:rsid w:val="00D801C2"/>
    <w:rsid w:val="00D80F87"/>
    <w:rsid w:val="00D81333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6CED"/>
    <w:rsid w:val="00DA796F"/>
    <w:rsid w:val="00DB0866"/>
    <w:rsid w:val="00DB0BD6"/>
    <w:rsid w:val="00DB193C"/>
    <w:rsid w:val="00DB28FA"/>
    <w:rsid w:val="00DB2939"/>
    <w:rsid w:val="00DB2C8D"/>
    <w:rsid w:val="00DB2FFF"/>
    <w:rsid w:val="00DB3CF3"/>
    <w:rsid w:val="00DB43EC"/>
    <w:rsid w:val="00DB49C0"/>
    <w:rsid w:val="00DB4CA6"/>
    <w:rsid w:val="00DB4D11"/>
    <w:rsid w:val="00DB5877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724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3424"/>
    <w:rsid w:val="00DE34E5"/>
    <w:rsid w:val="00DE4037"/>
    <w:rsid w:val="00DE5EA3"/>
    <w:rsid w:val="00DE60A5"/>
    <w:rsid w:val="00DE66E6"/>
    <w:rsid w:val="00DE68B2"/>
    <w:rsid w:val="00DE6FB0"/>
    <w:rsid w:val="00DE709D"/>
    <w:rsid w:val="00DE7347"/>
    <w:rsid w:val="00DE7AE8"/>
    <w:rsid w:val="00DF041D"/>
    <w:rsid w:val="00DF16C9"/>
    <w:rsid w:val="00DF19BC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182"/>
    <w:rsid w:val="00E0752A"/>
    <w:rsid w:val="00E0775C"/>
    <w:rsid w:val="00E105FA"/>
    <w:rsid w:val="00E1098F"/>
    <w:rsid w:val="00E11908"/>
    <w:rsid w:val="00E12287"/>
    <w:rsid w:val="00E12589"/>
    <w:rsid w:val="00E12931"/>
    <w:rsid w:val="00E137BF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35A6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0AE"/>
    <w:rsid w:val="00E75641"/>
    <w:rsid w:val="00E76223"/>
    <w:rsid w:val="00E76353"/>
    <w:rsid w:val="00E771EA"/>
    <w:rsid w:val="00E778E5"/>
    <w:rsid w:val="00E77F6A"/>
    <w:rsid w:val="00E808E1"/>
    <w:rsid w:val="00E80DFA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090"/>
    <w:rsid w:val="00E86212"/>
    <w:rsid w:val="00E87F2A"/>
    <w:rsid w:val="00E90B85"/>
    <w:rsid w:val="00E90DD2"/>
    <w:rsid w:val="00E91569"/>
    <w:rsid w:val="00E91757"/>
    <w:rsid w:val="00E92213"/>
    <w:rsid w:val="00E92628"/>
    <w:rsid w:val="00E92C7C"/>
    <w:rsid w:val="00E937DD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A5A"/>
    <w:rsid w:val="00EC0B30"/>
    <w:rsid w:val="00EC0FF4"/>
    <w:rsid w:val="00EC14F8"/>
    <w:rsid w:val="00EC165C"/>
    <w:rsid w:val="00EC188C"/>
    <w:rsid w:val="00EC24E0"/>
    <w:rsid w:val="00EC345B"/>
    <w:rsid w:val="00EC34EB"/>
    <w:rsid w:val="00EC4482"/>
    <w:rsid w:val="00EC44B8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9F8"/>
    <w:rsid w:val="00ED4BAB"/>
    <w:rsid w:val="00ED52C9"/>
    <w:rsid w:val="00ED54FB"/>
    <w:rsid w:val="00ED5CC3"/>
    <w:rsid w:val="00ED6DCF"/>
    <w:rsid w:val="00ED7098"/>
    <w:rsid w:val="00ED7BF8"/>
    <w:rsid w:val="00EE029E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0E3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1FD1"/>
    <w:rsid w:val="00F026CB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08F4"/>
    <w:rsid w:val="00F1095C"/>
    <w:rsid w:val="00F11367"/>
    <w:rsid w:val="00F132D8"/>
    <w:rsid w:val="00F14F88"/>
    <w:rsid w:val="00F159B4"/>
    <w:rsid w:val="00F17112"/>
    <w:rsid w:val="00F178A4"/>
    <w:rsid w:val="00F201DB"/>
    <w:rsid w:val="00F20939"/>
    <w:rsid w:val="00F210A6"/>
    <w:rsid w:val="00F21406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ACD"/>
    <w:rsid w:val="00F36C61"/>
    <w:rsid w:val="00F3725E"/>
    <w:rsid w:val="00F37314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3ED"/>
    <w:rsid w:val="00F62F82"/>
    <w:rsid w:val="00F63066"/>
    <w:rsid w:val="00F63152"/>
    <w:rsid w:val="00F63382"/>
    <w:rsid w:val="00F63DCB"/>
    <w:rsid w:val="00F641E6"/>
    <w:rsid w:val="00F6557D"/>
    <w:rsid w:val="00F6605F"/>
    <w:rsid w:val="00F665C2"/>
    <w:rsid w:val="00F66669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2E4E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7B7A"/>
    <w:rsid w:val="00F81173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58F4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4355"/>
    <w:rsid w:val="00FA48BB"/>
    <w:rsid w:val="00FA49C4"/>
    <w:rsid w:val="00FA4AEB"/>
    <w:rsid w:val="00FA5318"/>
    <w:rsid w:val="00FA5E31"/>
    <w:rsid w:val="00FA660C"/>
    <w:rsid w:val="00FA7089"/>
    <w:rsid w:val="00FB078B"/>
    <w:rsid w:val="00FB130B"/>
    <w:rsid w:val="00FB182E"/>
    <w:rsid w:val="00FB197E"/>
    <w:rsid w:val="00FB1C28"/>
    <w:rsid w:val="00FB2863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8FC"/>
    <w:rsid w:val="00FB6B09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682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14F"/>
    <w:rsid w:val="00FE04DB"/>
    <w:rsid w:val="00FE0668"/>
    <w:rsid w:val="00FE0BAD"/>
    <w:rsid w:val="00FE0C5D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5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Title"/>
    <w:basedOn w:val="a"/>
    <w:link w:val="af9"/>
    <w:uiPriority w:val="99"/>
    <w:qFormat/>
    <w:locked/>
    <w:rsid w:val="007C04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7C0418"/>
    <w:rPr>
      <w:rFonts w:ascii="Times New Roman" w:eastAsia="Times New Roman" w:hAnsi="Times New Roman"/>
      <w:b/>
      <w:bCs/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7B3833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B3833"/>
    <w:rPr>
      <w:rFonts w:eastAsia="Times New Roman"/>
      <w:sz w:val="20"/>
      <w:szCs w:val="20"/>
      <w:lang w:eastAsia="en-US"/>
    </w:rPr>
  </w:style>
  <w:style w:type="character" w:styleId="afc">
    <w:name w:val="endnote reference"/>
    <w:basedOn w:val="a0"/>
    <w:uiPriority w:val="99"/>
    <w:semiHidden/>
    <w:unhideWhenUsed/>
    <w:rsid w:val="007B3833"/>
    <w:rPr>
      <w:vertAlign w:val="superscript"/>
    </w:rPr>
  </w:style>
  <w:style w:type="character" w:styleId="afd">
    <w:name w:val="footnote reference"/>
    <w:basedOn w:val="a0"/>
    <w:uiPriority w:val="99"/>
    <w:semiHidden/>
    <w:unhideWhenUsed/>
    <w:rsid w:val="007B3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5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Title"/>
    <w:basedOn w:val="a"/>
    <w:link w:val="af9"/>
    <w:uiPriority w:val="99"/>
    <w:qFormat/>
    <w:locked/>
    <w:rsid w:val="007C04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7C0418"/>
    <w:rPr>
      <w:rFonts w:ascii="Times New Roman" w:eastAsia="Times New Roman" w:hAnsi="Times New Roman"/>
      <w:b/>
      <w:bCs/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7B3833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B3833"/>
    <w:rPr>
      <w:rFonts w:eastAsia="Times New Roman"/>
      <w:sz w:val="20"/>
      <w:szCs w:val="20"/>
      <w:lang w:eastAsia="en-US"/>
    </w:rPr>
  </w:style>
  <w:style w:type="character" w:styleId="afc">
    <w:name w:val="endnote reference"/>
    <w:basedOn w:val="a0"/>
    <w:uiPriority w:val="99"/>
    <w:semiHidden/>
    <w:unhideWhenUsed/>
    <w:rsid w:val="007B3833"/>
    <w:rPr>
      <w:vertAlign w:val="superscript"/>
    </w:rPr>
  </w:style>
  <w:style w:type="character" w:styleId="afd">
    <w:name w:val="footnote reference"/>
    <w:basedOn w:val="a0"/>
    <w:uiPriority w:val="99"/>
    <w:semiHidden/>
    <w:unhideWhenUsed/>
    <w:rsid w:val="007B38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0E038DF0B887E89B480245700B19F0EE484002C79EEFAA659EF9D149C0DB10F6F1E8191ED12E426EC1348A4417DBDFC250FE52CCBr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0F24679C4F1EF32ED67DE5EF01CF5C67D3479A846233D644CD7EBB96D7E04FEBD56DDB69FF8F3CA083FB82FD741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E8AF-5C8D-4BC4-8BB5-B72A4374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2020-02-07T12:04:00Z</cp:lastPrinted>
  <dcterms:created xsi:type="dcterms:W3CDTF">2020-02-12T09:47:00Z</dcterms:created>
  <dcterms:modified xsi:type="dcterms:W3CDTF">2020-02-12T09:47:00Z</dcterms:modified>
</cp:coreProperties>
</file>