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0" w:rsidRDefault="005541C6">
      <w:pPr>
        <w:pStyle w:val="a9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Проект</w:t>
      </w:r>
    </w:p>
    <w:p w:rsidR="00E01370" w:rsidRPr="00BB5452" w:rsidRDefault="005541C6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E01370" w:rsidRPr="00BB5452" w:rsidRDefault="005541C6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Pr="00BB5452" w:rsidRDefault="00E01370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5541C6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ПРИКАЗ</w:t>
      </w:r>
    </w:p>
    <w:p w:rsidR="00E01370" w:rsidRPr="00BB5452" w:rsidRDefault="00E01370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E01370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E01370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5541C6">
      <w:pPr>
        <w:pStyle w:val="a9"/>
        <w:jc w:val="left"/>
        <w:rPr>
          <w:rFonts w:ascii="PT Astra Serif" w:hAnsi="PT Astra Serif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___________</w:t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  <w:t xml:space="preserve">    № _____</w:t>
      </w:r>
    </w:p>
    <w:p w:rsidR="00BB5452" w:rsidRPr="00BB5452" w:rsidRDefault="00BB5452" w:rsidP="00BB5452">
      <w:pPr>
        <w:pStyle w:val="a9"/>
        <w:rPr>
          <w:rFonts w:ascii="PT Astra Serif" w:hAnsi="PT Astra Serif"/>
        </w:rPr>
      </w:pPr>
      <w:r w:rsidRPr="00BB5452">
        <w:rPr>
          <w:rFonts w:ascii="PT Astra Serif" w:hAnsi="PT Astra Serif"/>
        </w:rPr>
        <w:t>г.Ульяновск</w:t>
      </w:r>
    </w:p>
    <w:p w:rsidR="00E01370" w:rsidRDefault="00E01370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461D4C" w:rsidRDefault="005541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приказ Министерства </w:t>
      </w:r>
    </w:p>
    <w:p w:rsidR="00461D4C" w:rsidRDefault="005541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агропромышленного комплекса и развития сельских территорий </w:t>
      </w:r>
    </w:p>
    <w:p w:rsidR="00E01370" w:rsidRDefault="005541C6">
      <w:pPr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>от 18.11.2019 № 47</w:t>
      </w:r>
    </w:p>
    <w:p w:rsidR="00E01370" w:rsidRDefault="00E01370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35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от </w:t>
      </w:r>
      <w:r w:rsidR="00461D4C">
        <w:rPr>
          <w:rFonts w:ascii="PT Astra Serif" w:hAnsi="PT Astra Serif"/>
          <w:color w:val="000000"/>
          <w:sz w:val="28"/>
          <w:szCs w:val="28"/>
        </w:rPr>
        <w:t>________</w:t>
      </w:r>
      <w:r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61D4C">
        <w:rPr>
          <w:rFonts w:ascii="PT Astra Serif" w:hAnsi="PT Astra Serif"/>
          <w:color w:val="000000"/>
          <w:sz w:val="28"/>
          <w:szCs w:val="28"/>
        </w:rPr>
        <w:t>_____ «</w:t>
      </w:r>
      <w:r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Правительства Ульяновской области от 04.06.2018 № 247-П» п р и к а з ы в а ю:</w:t>
      </w:r>
    </w:p>
    <w:p w:rsidR="00E01370" w:rsidRDefault="005541C6">
      <w:pPr>
        <w:spacing w:line="235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 Внести в приказ Министерства агропромышленного комплекса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и развития сельских территорий Ульяновской области от 18.11.2019 № 47 </w:t>
      </w:r>
      <w:r>
        <w:rPr>
          <w:rFonts w:ascii="PT Astra Serif" w:hAnsi="PT Astra Serif"/>
          <w:color w:val="000000"/>
          <w:sz w:val="28"/>
          <w:szCs w:val="28"/>
        </w:rPr>
        <w:br/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некоторых мерах, направленных на предоставление образовательным организациям высшего образования, находящимся на территории Ульяновской области, грантов в форме субсидий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из областного бюджета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на поддержку промышленной переработки продукции растениеводства» следующие изменения:</w:t>
      </w:r>
    </w:p>
    <w:p w:rsidR="00E01370" w:rsidRDefault="005541C6">
      <w:pPr>
        <w:spacing w:line="235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1) в подпункте «г» пункта 1 </w:t>
      </w:r>
      <w:r w:rsidR="00461D4C"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>риложения № 1 слова «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отчётность </w:t>
      </w:r>
      <w:r w:rsidR="00461D4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 достижении планового значения показателя результативности» заменить словами «отчёт о достижении результатов»;</w:t>
      </w:r>
    </w:p>
    <w:p w:rsidR="00E01370" w:rsidRDefault="005541C6">
      <w:pPr>
        <w:spacing w:line="235" w:lineRule="auto"/>
        <w:ind w:firstLine="709"/>
        <w:jc w:val="both"/>
        <w:rPr>
          <w:color w:val="000000"/>
        </w:rPr>
        <w:sectPr w:rsidR="00E01370" w:rsidSect="005541C6">
          <w:headerReference w:type="default" r:id="rId6"/>
          <w:headerReference w:type="first" r:id="rId7"/>
          <w:pgSz w:w="11906" w:h="16838"/>
          <w:pgMar w:top="1134" w:right="566" w:bottom="1134" w:left="173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color w:val="000000"/>
          <w:sz w:val="28"/>
          <w:szCs w:val="28"/>
        </w:rPr>
        <w:t>2) приложения № 3 и № 4 изложить в следующей редакции: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«ПРИЛОЖЕНИЕ № 3</w:t>
      </w:r>
    </w:p>
    <w:p w:rsidR="00E01370" w:rsidRDefault="00E01370">
      <w:pPr>
        <w:spacing w:line="235" w:lineRule="auto"/>
        <w:ind w:left="1077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от 18.11.2019 № 47</w:t>
      </w:r>
    </w:p>
    <w:p w:rsidR="00E01370" w:rsidRDefault="00E01370">
      <w:pPr>
        <w:spacing w:line="235" w:lineRule="auto"/>
        <w:ind w:left="1077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ФОРМА</w:t>
      </w: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</w:p>
    <w:p w:rsidR="00E01370" w:rsidRDefault="005541C6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  <w:t>ПЛАН ЗАТРАТ</w:t>
      </w:r>
    </w:p>
    <w:p w:rsidR="00E01370" w:rsidRDefault="005541C6">
      <w:pPr>
        <w:shd w:val="clear" w:color="auto" w:fill="FFFFFF"/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на реализацию проекта по организации деятельности научно-образовательного кластера </w:t>
      </w:r>
    </w:p>
    <w:p w:rsidR="00E01370" w:rsidRDefault="005541C6">
      <w:pPr>
        <w:shd w:val="clear" w:color="auto" w:fill="FFFFFF"/>
        <w:spacing w:line="228" w:lineRule="auto"/>
        <w:jc w:val="center"/>
        <w:rPr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агропромышленного комплекса на территории Ульяновской области</w:t>
      </w:r>
    </w:p>
    <w:p w:rsidR="00E01370" w:rsidRDefault="005541C6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_________________________________________________________________________</w:t>
      </w:r>
    </w:p>
    <w:p w:rsidR="00E01370" w:rsidRDefault="005541C6">
      <w:pPr>
        <w:shd w:val="clear" w:color="auto" w:fill="FFFFFF"/>
        <w:spacing w:line="228" w:lineRule="auto"/>
        <w:jc w:val="center"/>
        <w:rPr>
          <w:color w:val="000000"/>
        </w:rPr>
      </w:pPr>
      <w:r>
        <w:rPr>
          <w:rFonts w:ascii="PT Astra Serif" w:hAnsi="PT Astra Serif" w:cs="PT Astra Serif"/>
          <w:color w:val="000000"/>
          <w:sz w:val="20"/>
          <w:szCs w:val="20"/>
        </w:rPr>
        <w:t xml:space="preserve">(наименование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образовательной организации высшего образования</w:t>
      </w:r>
      <w:r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color w:val="000000"/>
          <w:spacing w:val="-3"/>
        </w:rPr>
      </w:pPr>
    </w:p>
    <w:tbl>
      <w:tblPr>
        <w:tblW w:w="154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60"/>
        <w:gridCol w:w="5757"/>
        <w:gridCol w:w="2272"/>
        <w:gridCol w:w="2268"/>
        <w:gridCol w:w="2269"/>
        <w:gridCol w:w="2276"/>
      </w:tblGrid>
      <w:tr w:rsidR="00E01370">
        <w:trPr>
          <w:trHeight w:val="189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№</w:t>
            </w:r>
          </w:p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Направления использования гранта </w:t>
            </w:r>
          </w:p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в целях финансового обеспечения  затрат, </w:t>
            </w:r>
          </w:p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  <w:t>связанных с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 реализацией проекта по организации деятельности научно-образовательного кластера агропромышленного комплекса на территории Ульяновской области*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Объёмы и сроки использован</w:t>
            </w: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ия гранта в форме субсидии**, рублей</w:t>
            </w:r>
          </w:p>
        </w:tc>
      </w:tr>
      <w:tr w:rsidR="00E01370">
        <w:trPr>
          <w:trHeight w:val="78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(месяц или квартал)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(месяц или квартал)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(месяц или квартал)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(месяц или квартал)</w:t>
            </w: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6</w:t>
            </w:r>
          </w:p>
        </w:tc>
      </w:tr>
      <w:tr w:rsidR="00E01370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научно-производственных семинаров, научно-консультационного сопровождения,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«школы агронома», «школы животновода» (далее – мероприятия),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43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научно-производственных семинаров 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научно-консультацион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>ного сопровождения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агронома»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животновода»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14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услуг, 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мероприятиях в качестве докладчиков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и консультантов, всего: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14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научно-производственных семинарах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 xml:space="preserve">в качестве докладчиков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консультационных услуг, оказываемых специа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softHyphen/>
              <w:t>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участвующими в научно-консультационном сопровождении в качестве консультантов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проведении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агронома»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в качестве докладчиков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проведении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животновода»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br/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в качестве докладчиков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проезда иногородних и иностранных специали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стов и специалистов, работающих в организациях,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не входящих в научно-образовательный кластер агро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промышленного комплекса на территории Ульяновской области проживания, участвующих в мероприятиях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в качестве докладчиков и консультантов, и их проживания в гостинице или ином средстве размещения во время проведения соответствующего 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pStyle w:val="Standard"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Оплата транспортных услуг, связанных с проведением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в рамках «школы фермера» выездных практических занятий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вопросам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организации крестьянских (фермерских) хозяйств и сельскохозяйственных потребительских кооперативов и изучению опыта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их деятельности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pStyle w:val="Standard"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связанных с питанием и проживанием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участников «школы фермера» в гостинице или ином средстве размещения во время проведения «школы фермера»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C660E3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</w:t>
            </w:r>
            <w:r w:rsidR="005541C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плата услуг по</w:t>
            </w:r>
            <w:r w:rsidR="005541C6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 разработке и (или)</w:t>
            </w:r>
            <w:r w:rsidR="005541C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изготовлению учебно-методических и (или) научных изданий и (или) изданий, содержащих практические рекомендации в области аграрной науки и подготовки специалистов для отрасли сельского хозяйства, необходимых для реализации проекта </w:t>
            </w:r>
            <w:r w:rsidR="005541C6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spacing w:line="228" w:lineRule="auto"/>
              <w:ind w:left="1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right="14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</w:tbl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"/>
          <w:szCs w:val="2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E01370" w:rsidRDefault="005541C6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Руководитель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ab/>
        <w:t xml:space="preserve">           ______________               _____________________</w:t>
      </w:r>
    </w:p>
    <w:p w:rsidR="00E01370" w:rsidRDefault="005541C6">
      <w:pPr>
        <w:spacing w:line="228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                 </w:t>
      </w:r>
      <w:r>
        <w:rPr>
          <w:rFonts w:ascii="PT Astra Serif" w:hAnsi="PT Astra Serif" w:cs="PT Astra Serif"/>
          <w:color w:val="000000"/>
          <w:sz w:val="20"/>
          <w:szCs w:val="20"/>
        </w:rPr>
        <w:tab/>
      </w:r>
      <w:r>
        <w:rPr>
          <w:rFonts w:ascii="PT Astra Serif" w:hAnsi="PT Astra Serif" w:cs="PT Astra Serif"/>
          <w:color w:val="000000"/>
          <w:sz w:val="20"/>
          <w:szCs w:val="20"/>
        </w:rPr>
        <w:tab/>
      </w:r>
      <w:r>
        <w:rPr>
          <w:rFonts w:ascii="PT Astra Serif" w:hAnsi="PT Astra Serif" w:cs="PT Astra Serif"/>
          <w:color w:val="000000"/>
          <w:sz w:val="20"/>
          <w:szCs w:val="20"/>
        </w:rPr>
        <w:tab/>
        <w:t xml:space="preserve">                         (подпись)                                                  (Ф.И.О.)</w:t>
      </w:r>
    </w:p>
    <w:p w:rsidR="00E01370" w:rsidRDefault="00AB516E" w:rsidP="00AB516E">
      <w:pPr>
        <w:spacing w:line="228" w:lineRule="auto"/>
        <w:ind w:firstLine="2268"/>
        <w:rPr>
          <w:rFonts w:ascii="PT Astra Serif" w:hAnsi="PT Astra Serif" w:cs="PT Astra Serif"/>
          <w:color w:val="000000"/>
          <w:spacing w:val="-4"/>
        </w:rPr>
      </w:pPr>
      <w:r w:rsidRPr="00AB516E">
        <w:rPr>
          <w:rFonts w:ascii="PT Astra Serif" w:hAnsi="PT Astra Serif" w:cs="PT Astra Serif"/>
          <w:color w:val="000000"/>
          <w:sz w:val="28"/>
          <w:szCs w:val="28"/>
        </w:rPr>
        <w:t>м.п.</w:t>
      </w: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5541C6">
      <w:pPr>
        <w:spacing w:line="228" w:lineRule="auto"/>
        <w:rPr>
          <w:color w:val="000000"/>
        </w:rPr>
      </w:pPr>
      <w:r>
        <w:rPr>
          <w:rFonts w:ascii="PT Astra Serif" w:hAnsi="PT Astra Serif" w:cs="PT Astra Serif"/>
          <w:color w:val="000000"/>
          <w:spacing w:val="-4"/>
        </w:rPr>
        <w:t>_______________________</w:t>
      </w:r>
    </w:p>
    <w:p w:rsidR="00E01370" w:rsidRDefault="005541C6">
      <w:pPr>
        <w:spacing w:line="228" w:lineRule="auto"/>
        <w:ind w:right="-91"/>
        <w:jc w:val="both"/>
        <w:rPr>
          <w:color w:val="000000"/>
        </w:rPr>
      </w:pP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*В случае необходимости внесения изменений в план затрат, в том числе в </w:t>
      </w:r>
      <w:r>
        <w:rPr>
          <w:rFonts w:ascii="PT Astra Serif" w:hAnsi="PT Astra Serif" w:cs="PT Astra Serif"/>
          <w:color w:val="000000"/>
          <w:sz w:val="20"/>
          <w:szCs w:val="20"/>
        </w:rPr>
        <w:t>наименования программ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 научно-производственных семинаров,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«школы агронома», «школы животновода» и «школы фермера»,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образовательная организация высшего образования</w:t>
      </w: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комиссией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для определения победителей отбора 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образовательных организаций высшего образования, находящихся на территории Ульяновской области, для предоставления им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br/>
        <w:t>на территории Ульяновской области</w:t>
      </w: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. Использование гранта в форме субсидии в соответствии с изменённым планом затрат допускается только после его согласования </w:t>
      </w: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br/>
        <w:t xml:space="preserve">и утверждения указанной комиссией. </w:t>
      </w:r>
    </w:p>
    <w:p w:rsidR="00E01370" w:rsidRDefault="005541C6">
      <w:pPr>
        <w:spacing w:line="228" w:lineRule="auto"/>
        <w:ind w:right="-91"/>
        <w:jc w:val="both"/>
        <w:rPr>
          <w:rFonts w:ascii="PT Astra Serif" w:hAnsi="PT Astra Serif"/>
          <w:color w:val="000000"/>
        </w:rPr>
        <w:sectPr w:rsidR="00E01370" w:rsidSect="005541C6">
          <w:pgSz w:w="16838" w:h="11906" w:orient="landscape"/>
          <w:pgMar w:top="1701" w:right="536" w:bottom="567" w:left="1134" w:header="709" w:footer="0" w:gutter="0"/>
          <w:cols w:space="720"/>
          <w:formProt w:val="0"/>
          <w:docGrid w:linePitch="360"/>
        </w:sectPr>
      </w:pP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**В случае планирования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использования гранта в форме субсидии по месяцам, количество граф, содержащих сведения об о</w:t>
      </w:r>
      <w:r>
        <w:rPr>
          <w:rFonts w:ascii="PT Astra Serif" w:hAnsi="PT Astra Serif" w:cs="PT Astra Serif"/>
          <w:color w:val="000000"/>
          <w:sz w:val="20"/>
          <w:szCs w:val="20"/>
        </w:rPr>
        <w:t>бъёмах и сроках использова</w:t>
      </w:r>
      <w:r>
        <w:rPr>
          <w:rFonts w:ascii="PT Astra Serif" w:hAnsi="PT Astra Serif" w:cs="PT Astra Serif"/>
          <w:color w:val="000000"/>
          <w:spacing w:val="-3"/>
          <w:sz w:val="20"/>
          <w:szCs w:val="20"/>
        </w:rPr>
        <w:t xml:space="preserve">ния гранта в форме субсидии, определяется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образовательной организацией высшего образования самостоятельно в зависимости от количества месяцев, в которых планируется расходование гранта.</w:t>
      </w:r>
    </w:p>
    <w:p w:rsidR="00E01370" w:rsidRDefault="005541C6">
      <w:pPr>
        <w:ind w:left="1049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4</w:t>
      </w:r>
    </w:p>
    <w:p w:rsidR="00E01370" w:rsidRDefault="00E01370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18.11.2019 № 47</w:t>
      </w:r>
    </w:p>
    <w:p w:rsidR="00E01370" w:rsidRDefault="00E01370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E01370" w:rsidRDefault="005541C6">
      <w:pPr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E01370">
        <w:tc>
          <w:tcPr>
            <w:tcW w:w="15288" w:type="dxa"/>
            <w:shd w:val="clear" w:color="auto" w:fill="auto"/>
          </w:tcPr>
          <w:p w:rsidR="00E01370" w:rsidRDefault="00E0137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01370" w:rsidRDefault="005541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E01370">
        <w:tc>
          <w:tcPr>
            <w:tcW w:w="15288" w:type="dxa"/>
            <w:shd w:val="clear" w:color="auto" w:fill="auto"/>
          </w:tcPr>
          <w:p w:rsidR="00E01370" w:rsidRDefault="005541C6">
            <w:pPr>
              <w:pStyle w:val="ConsPlusNormal0"/>
              <w:ind w:firstLine="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заявлений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об участии 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образовательных организаций высшего образования, находящихся на территории Ульяновской области,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 отборе</w:t>
            </w:r>
            <w:r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для предоставления им грантов в форме субсидий из областного бюджета Ульяновской области в целях финансового обеспечения их затрат, связанных с реализацией проекта </w:t>
            </w:r>
          </w:p>
          <w:p w:rsidR="00E01370" w:rsidRDefault="005541C6">
            <w:pPr>
              <w:pStyle w:val="ConsPlusNormal0"/>
              <w:ind w:firstLine="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по организации деятельности научно-образовательного кластера агропромышленного комплекса </w:t>
            </w:r>
          </w:p>
          <w:p w:rsidR="00E01370" w:rsidRDefault="005541C6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 территории Ульяновской области</w:t>
            </w:r>
          </w:p>
        </w:tc>
      </w:tr>
    </w:tbl>
    <w:p w:rsidR="00E01370" w:rsidRDefault="00E01370">
      <w:pPr>
        <w:rPr>
          <w:rFonts w:ascii="PT Astra Serif" w:hAnsi="PT Astra Serif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168"/>
        <w:gridCol w:w="1872"/>
        <w:gridCol w:w="1516"/>
        <w:gridCol w:w="1959"/>
        <w:gridCol w:w="1845"/>
        <w:gridCol w:w="1570"/>
        <w:gridCol w:w="1831"/>
        <w:gridCol w:w="1844"/>
        <w:gridCol w:w="1134"/>
        <w:gridCol w:w="279"/>
      </w:tblGrid>
      <w:tr w:rsidR="00E01370">
        <w:trPr>
          <w:trHeight w:val="93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</w:t>
            </w:r>
          </w:p>
          <w:p w:rsidR="00E01370" w:rsidRDefault="005541C6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время подачи заявления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</w:t>
            </w:r>
          </w:p>
          <w:p w:rsidR="00E01370" w:rsidRDefault="005541C6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</w:rPr>
              <w:t>образовательной организации высшего образования</w:t>
            </w:r>
            <w:r>
              <w:rPr>
                <w:rFonts w:ascii="PT Astra Serif" w:hAnsi="PT Astra Serif"/>
              </w:rPr>
              <w:t xml:space="preserve">, </w:t>
            </w:r>
          </w:p>
          <w:p w:rsidR="00E01370" w:rsidRDefault="005541C6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 лица, сдавшего документы, расшифровка подписи (Ф.И.О.)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Распоряжение Министерства агропромышленного комплекса 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Размер гранта 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форме субсидии </w:t>
            </w:r>
          </w:p>
          <w:p w:rsidR="00E01370" w:rsidRDefault="005541C6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областного бюджета Ульяновской области, рублей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Уведомление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предоставлении гранта в форме субсидии или уведомление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  <w:r>
              <w:rPr>
                <w:rFonts w:ascii="PT Astra Serif" w:hAnsi="PT Astra Serif"/>
              </w:rPr>
              <w:br/>
              <w:t xml:space="preserve">в предоставлении гранта в форме субсидии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Соглашение </w:t>
            </w:r>
          </w:p>
          <w:p w:rsidR="00E01370" w:rsidRDefault="005541C6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гранта в форме субсидии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Приме-</w:t>
            </w:r>
          </w:p>
          <w:p w:rsidR="00E01370" w:rsidRDefault="005541C6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чание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08" w:right="-109"/>
              <w:rPr>
                <w:rFonts w:ascii="PT Astra Serif" w:hAnsi="PT Astra Serif"/>
              </w:rPr>
            </w:pPr>
          </w:p>
        </w:tc>
      </w:tr>
      <w:tr w:rsidR="00E01370">
        <w:trPr>
          <w:trHeight w:val="167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гранта в форме субсидии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предоставлении гранта в форме субсидии 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08" w:right="-109"/>
              <w:rPr>
                <w:rFonts w:ascii="PT Astra Serif" w:hAnsi="PT Astra Serif"/>
              </w:rPr>
            </w:pPr>
          </w:p>
        </w:tc>
      </w:tr>
      <w:tr w:rsidR="00E0137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ind w:right="-109"/>
              <w:rPr>
                <w:rFonts w:ascii="PT Astra Serif" w:hAnsi="PT Astra Serif"/>
              </w:rPr>
            </w:pPr>
          </w:p>
        </w:tc>
      </w:tr>
      <w:tr w:rsidR="00E0137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ind w:left="-74" w:right="-1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01370" w:rsidRDefault="00E01370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  <w:sectPr w:rsidR="00E01370" w:rsidSect="005541C6">
          <w:pgSz w:w="16838" w:h="11906" w:orient="landscape"/>
          <w:pgMar w:top="1729" w:right="1134" w:bottom="567" w:left="1134" w:header="568" w:footer="0" w:gutter="0"/>
          <w:cols w:space="720"/>
          <w:formProt w:val="0"/>
          <w:docGrid w:linePitch="360"/>
        </w:sectPr>
      </w:pPr>
    </w:p>
    <w:p w:rsidR="00E01370" w:rsidRDefault="005541C6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461D4C"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 xml:space="preserve"> пункте 2</w:t>
      </w:r>
      <w:r w:rsidR="00461D4C">
        <w:rPr>
          <w:rFonts w:ascii="PT Astra Serif" w:hAnsi="PT Astra Serif"/>
          <w:color w:val="000000"/>
          <w:sz w:val="28"/>
          <w:szCs w:val="28"/>
        </w:rPr>
        <w:t xml:space="preserve"> п</w:t>
      </w:r>
      <w:r>
        <w:rPr>
          <w:rFonts w:ascii="PT Astra Serif" w:hAnsi="PT Astra Serif"/>
          <w:color w:val="000000"/>
          <w:sz w:val="28"/>
          <w:szCs w:val="28"/>
        </w:rPr>
        <w:t>риложения № 5 слова «</w:t>
      </w:r>
      <w:bookmarkStart w:id="0" w:name="__DdeLink__628_183806730"/>
      <w:r>
        <w:rPr>
          <w:rFonts w:ascii="PT Astra Serif" w:hAnsi="PT Astra Serif"/>
          <w:color w:val="000000"/>
          <w:sz w:val="28"/>
          <w:szCs w:val="28"/>
        </w:rPr>
        <w:t>и «школы животновода»</w:t>
      </w:r>
      <w:bookmarkEnd w:id="0"/>
      <w:r>
        <w:rPr>
          <w:rFonts w:ascii="PT Astra Serif" w:hAnsi="PT Astra Serif"/>
          <w:color w:val="000000"/>
          <w:sz w:val="28"/>
          <w:szCs w:val="28"/>
        </w:rPr>
        <w:t xml:space="preserve"> заменить словами «, «школы животновода» и «школы фермера»</w:t>
      </w:r>
      <w:r w:rsidR="00461D4C">
        <w:rPr>
          <w:rFonts w:ascii="PT Astra Serif" w:hAnsi="PT Astra Serif"/>
          <w:color w:val="000000"/>
          <w:sz w:val="28"/>
          <w:szCs w:val="28"/>
        </w:rPr>
        <w:t>.</w:t>
      </w:r>
    </w:p>
    <w:p w:rsidR="00E01370" w:rsidRDefault="005541C6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01370" w:rsidRDefault="00E0137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Заместитель Председателя Правительства</w:t>
      </w:r>
    </w:p>
    <w:p w:rsidR="00E01370" w:rsidRDefault="005541C6">
      <w:pPr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– Министр </w:t>
      </w:r>
    </w:p>
    <w:p w:rsidR="00E01370" w:rsidRDefault="005541C6">
      <w:pPr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 w:rsidR="00E01370" w:rsidRDefault="005541C6">
      <w:pPr>
        <w:spacing w:line="228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М.И.Семёнкин</w:t>
      </w:r>
    </w:p>
    <w:sectPr w:rsidR="00E01370" w:rsidSect="005541C6">
      <w:pgSz w:w="11906" w:h="16838"/>
      <w:pgMar w:top="1134" w:right="566" w:bottom="1134" w:left="173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98" w:rsidRDefault="00E06998" w:rsidP="005541C6">
      <w:r>
        <w:separator/>
      </w:r>
    </w:p>
  </w:endnote>
  <w:endnote w:type="continuationSeparator" w:id="1">
    <w:p w:rsidR="00E06998" w:rsidRDefault="00E06998" w:rsidP="0055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98" w:rsidRDefault="00E06998" w:rsidP="005541C6">
      <w:r>
        <w:separator/>
      </w:r>
    </w:p>
  </w:footnote>
  <w:footnote w:type="continuationSeparator" w:id="1">
    <w:p w:rsidR="00E06998" w:rsidRDefault="00E06998" w:rsidP="0055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22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541C6" w:rsidRPr="005541C6" w:rsidRDefault="00ED14E5" w:rsidP="005541C6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5541C6">
          <w:rPr>
            <w:rFonts w:ascii="PT Astra Serif" w:hAnsi="PT Astra Serif"/>
            <w:sz w:val="28"/>
            <w:szCs w:val="28"/>
          </w:rPr>
          <w:fldChar w:fldCharType="begin"/>
        </w:r>
        <w:r w:rsidR="005541C6" w:rsidRPr="005541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541C6">
          <w:rPr>
            <w:rFonts w:ascii="PT Astra Serif" w:hAnsi="PT Astra Serif"/>
            <w:sz w:val="28"/>
            <w:szCs w:val="28"/>
          </w:rPr>
          <w:fldChar w:fldCharType="separate"/>
        </w:r>
        <w:r w:rsidR="00852CF2">
          <w:rPr>
            <w:rFonts w:ascii="PT Astra Serif" w:hAnsi="PT Astra Serif"/>
            <w:noProof/>
            <w:sz w:val="28"/>
            <w:szCs w:val="28"/>
          </w:rPr>
          <w:t>6</w:t>
        </w:r>
        <w:r w:rsidRPr="005541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C6" w:rsidRPr="005541C6" w:rsidRDefault="005541C6" w:rsidP="005541C6">
    <w:pPr>
      <w:pStyle w:val="aa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1370"/>
    <w:rsid w:val="003825BF"/>
    <w:rsid w:val="00461D4C"/>
    <w:rsid w:val="005541C6"/>
    <w:rsid w:val="00852CF2"/>
    <w:rsid w:val="00AB516E"/>
    <w:rsid w:val="00AC65A7"/>
    <w:rsid w:val="00BB5452"/>
    <w:rsid w:val="00C660E3"/>
    <w:rsid w:val="00D21E04"/>
    <w:rsid w:val="00E01370"/>
    <w:rsid w:val="00E06998"/>
    <w:rsid w:val="00ED14E5"/>
    <w:rsid w:val="00F2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FB7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Маркеры списка"/>
    <w:qFormat/>
    <w:rsid w:val="0075715B"/>
    <w:rPr>
      <w:rFonts w:ascii="OpenSymbol" w:eastAsia="OpenSymbol" w:hAnsi="OpenSymbol" w:cs="OpenSymbol"/>
    </w:rPr>
  </w:style>
  <w:style w:type="character" w:customStyle="1" w:styleId="ConsPlusNormal">
    <w:name w:val="ConsPlusNormal Знак"/>
    <w:link w:val="ConsPlusNormal"/>
    <w:qFormat/>
    <w:locked/>
    <w:rsid w:val="00CB2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75715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75715B"/>
    <w:pPr>
      <w:spacing w:after="140" w:line="276" w:lineRule="auto"/>
    </w:pPr>
  </w:style>
  <w:style w:type="paragraph" w:styleId="a7">
    <w:name w:val="List"/>
    <w:basedOn w:val="a6"/>
    <w:rsid w:val="0075715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5715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75715B"/>
    <w:pPr>
      <w:suppressLineNumbers/>
    </w:pPr>
    <w:rPr>
      <w:rFonts w:ascii="PT Sans" w:hAnsi="PT Sans" w:cs="Noto Sans Devanagari"/>
    </w:rPr>
  </w:style>
  <w:style w:type="paragraph" w:styleId="a9">
    <w:name w:val="Title"/>
    <w:basedOn w:val="a"/>
    <w:uiPriority w:val="99"/>
    <w:qFormat/>
    <w:rsid w:val="00FB7A39"/>
    <w:pPr>
      <w:jc w:val="center"/>
    </w:pPr>
    <w:rPr>
      <w:b/>
      <w:bCs/>
    </w:rPr>
  </w:style>
  <w:style w:type="paragraph" w:customStyle="1" w:styleId="Standard">
    <w:name w:val="Standard"/>
    <w:qFormat/>
    <w:rsid w:val="0075715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0">
    <w:name w:val="ConsPlusNormal"/>
    <w:qFormat/>
    <w:rsid w:val="00CB2A2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4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54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6821</Characters>
  <Application>Microsoft Office Word</Application>
  <DocSecurity>0</DocSecurity>
  <Lines>56</Lines>
  <Paragraphs>16</Paragraphs>
  <ScaleCrop>false</ScaleCrop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dcterms:created xsi:type="dcterms:W3CDTF">2020-03-20T11:22:00Z</dcterms:created>
  <dcterms:modified xsi:type="dcterms:W3CDTF">2020-03-20T11:22:00Z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