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6" w:rsidRPr="003C3456" w:rsidRDefault="00E62D86" w:rsidP="00A352DD">
      <w:pPr>
        <w:jc w:val="right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Проект </w:t>
      </w:r>
    </w:p>
    <w:p w:rsidR="00E62D86" w:rsidRPr="003C3456" w:rsidRDefault="00E62D86" w:rsidP="00E62D86">
      <w:pPr>
        <w:jc w:val="center"/>
        <w:rPr>
          <w:rFonts w:ascii="PT Astra Serif" w:hAnsi="PT Astra Serif"/>
          <w:b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 xml:space="preserve">ПРАВИТЕЛЬСТВО УЛЬЯНОВСКОЙ ОБЛАСТИ </w:t>
      </w:r>
    </w:p>
    <w:p w:rsidR="00E62D86" w:rsidRPr="003C3456" w:rsidRDefault="00E62D86" w:rsidP="00E62D86">
      <w:pPr>
        <w:jc w:val="center"/>
        <w:rPr>
          <w:rFonts w:ascii="PT Astra Serif" w:hAnsi="PT Astra Serif"/>
          <w:b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 xml:space="preserve">П О С Т А Н О В Л Е Н И Е </w:t>
      </w:r>
    </w:p>
    <w:p w:rsidR="00E62D86" w:rsidRPr="003C3456" w:rsidRDefault="00E62D86" w:rsidP="007E0C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7103" w:rsidRDefault="00622413" w:rsidP="003C5A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>О</w:t>
      </w:r>
      <w:r w:rsidR="00552836" w:rsidRPr="003C3456">
        <w:rPr>
          <w:rFonts w:ascii="PT Astra Serif" w:hAnsi="PT Astra Serif"/>
          <w:b/>
          <w:sz w:val="28"/>
          <w:szCs w:val="28"/>
        </w:rPr>
        <w:t xml:space="preserve">б утверждении </w:t>
      </w:r>
      <w:r w:rsidR="00776B6A">
        <w:rPr>
          <w:rFonts w:ascii="PT Astra Serif" w:hAnsi="PT Astra Serif"/>
          <w:b/>
          <w:sz w:val="28"/>
          <w:szCs w:val="28"/>
        </w:rPr>
        <w:t>Правил</w:t>
      </w:r>
      <w:r w:rsidR="00B277D2">
        <w:rPr>
          <w:rFonts w:ascii="PT Astra Serif" w:hAnsi="PT Astra Serif"/>
          <w:b/>
          <w:sz w:val="28"/>
          <w:szCs w:val="28"/>
        </w:rPr>
        <w:t>назначения и</w:t>
      </w:r>
      <w:r w:rsidR="007D7103">
        <w:rPr>
          <w:rFonts w:ascii="PT Astra Serif" w:hAnsi="PT Astra Serif"/>
          <w:b/>
          <w:sz w:val="28"/>
          <w:szCs w:val="28"/>
        </w:rPr>
        <w:t xml:space="preserve"> предоставления</w:t>
      </w:r>
    </w:p>
    <w:p w:rsidR="00365AB3" w:rsidRDefault="007D7103" w:rsidP="003C5A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единовременной </w:t>
      </w:r>
      <w:r w:rsidR="00365AB3">
        <w:rPr>
          <w:rFonts w:ascii="PT Astra Serif" w:hAnsi="PT Astra Serif"/>
          <w:b/>
          <w:sz w:val="28"/>
          <w:szCs w:val="28"/>
        </w:rPr>
        <w:t xml:space="preserve">денежной </w:t>
      </w:r>
      <w:r>
        <w:rPr>
          <w:rFonts w:ascii="PT Astra Serif" w:hAnsi="PT Astra Serif"/>
          <w:b/>
          <w:sz w:val="28"/>
          <w:szCs w:val="28"/>
        </w:rPr>
        <w:t xml:space="preserve">выплаты </w:t>
      </w:r>
      <w:r w:rsidR="00365AB3">
        <w:rPr>
          <w:rFonts w:ascii="PT Astra Serif" w:hAnsi="PT Astra Serif"/>
          <w:b/>
          <w:sz w:val="28"/>
          <w:szCs w:val="28"/>
        </w:rPr>
        <w:t xml:space="preserve">в связи с рождением </w:t>
      </w:r>
    </w:p>
    <w:p w:rsidR="00622413" w:rsidRPr="003C3456" w:rsidRDefault="007D7103" w:rsidP="003C5A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первого ребёнка</w:t>
      </w:r>
    </w:p>
    <w:p w:rsidR="00622413" w:rsidRPr="003C3456" w:rsidRDefault="00622413" w:rsidP="007E0C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22413" w:rsidRPr="003C3456" w:rsidRDefault="00622413" w:rsidP="007E0C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141FA" w:rsidRPr="003C3456" w:rsidRDefault="00622413" w:rsidP="00D00AF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ab/>
      </w:r>
      <w:r w:rsidR="009F455E" w:rsidRPr="003C3456">
        <w:rPr>
          <w:rFonts w:ascii="PT Astra Serif" w:hAnsi="PT Astra Serif"/>
          <w:sz w:val="28"/>
          <w:szCs w:val="28"/>
        </w:rPr>
        <w:t>В соответствии с</w:t>
      </w:r>
      <w:r w:rsidR="00F141FA" w:rsidRPr="003C3456">
        <w:rPr>
          <w:rFonts w:ascii="PT Astra Serif" w:hAnsi="PT Astra Serif"/>
          <w:sz w:val="28"/>
          <w:szCs w:val="28"/>
        </w:rPr>
        <w:t xml:space="preserve"> Закон</w:t>
      </w:r>
      <w:r w:rsidR="009F455E" w:rsidRPr="003C3456">
        <w:rPr>
          <w:rFonts w:ascii="PT Astra Serif" w:hAnsi="PT Astra Serif"/>
          <w:sz w:val="28"/>
          <w:szCs w:val="28"/>
        </w:rPr>
        <w:t>ом</w:t>
      </w:r>
      <w:r w:rsidR="00F141FA" w:rsidRPr="003C3456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B409CE" w:rsidRPr="003C3456">
        <w:rPr>
          <w:rFonts w:ascii="PT Astra Serif" w:hAnsi="PT Astra Serif"/>
          <w:sz w:val="28"/>
          <w:szCs w:val="28"/>
        </w:rPr>
        <w:t xml:space="preserve">от </w:t>
      </w:r>
      <w:r w:rsidR="00D416CA">
        <w:rPr>
          <w:rFonts w:ascii="PT Astra Serif" w:hAnsi="PT Astra Serif"/>
          <w:sz w:val="28"/>
          <w:szCs w:val="28"/>
        </w:rPr>
        <w:t xml:space="preserve">18.03.2020 </w:t>
      </w:r>
      <w:r w:rsidR="00B409CE" w:rsidRPr="003C3456">
        <w:rPr>
          <w:rFonts w:ascii="PT Astra Serif" w:hAnsi="PT Astra Serif"/>
          <w:sz w:val="28"/>
          <w:szCs w:val="28"/>
        </w:rPr>
        <w:t>№ </w:t>
      </w:r>
      <w:r w:rsidR="00D416CA">
        <w:rPr>
          <w:rFonts w:ascii="PT Astra Serif" w:hAnsi="PT Astra Serif"/>
          <w:sz w:val="28"/>
          <w:szCs w:val="28"/>
        </w:rPr>
        <w:t>22-ЗО</w:t>
      </w:r>
      <w:r w:rsidR="00D416CA">
        <w:rPr>
          <w:rFonts w:ascii="PT Astra Serif" w:hAnsi="PT Astra Serif"/>
          <w:sz w:val="28"/>
          <w:szCs w:val="28"/>
        </w:rPr>
        <w:br/>
      </w:r>
      <w:r w:rsidR="00B409CE" w:rsidRPr="003C3456">
        <w:rPr>
          <w:rFonts w:ascii="PT Astra Serif" w:hAnsi="PT Astra Serif"/>
          <w:sz w:val="28"/>
          <w:szCs w:val="28"/>
        </w:rPr>
        <w:t>«</w:t>
      </w:r>
      <w:r w:rsidR="00D00AF1" w:rsidRPr="00D00AF1">
        <w:rPr>
          <w:rFonts w:ascii="PT Astra Serif" w:hAnsi="PT Astra Serif"/>
          <w:sz w:val="28"/>
          <w:szCs w:val="28"/>
        </w:rPr>
        <w:t>О единовременной</w:t>
      </w:r>
      <w:r w:rsidR="00365AB3">
        <w:rPr>
          <w:rFonts w:ascii="PT Astra Serif" w:hAnsi="PT Astra Serif"/>
          <w:sz w:val="28"/>
          <w:szCs w:val="28"/>
        </w:rPr>
        <w:t xml:space="preserve"> денежной выплате в связи с</w:t>
      </w:r>
      <w:r w:rsidR="00D00AF1" w:rsidRPr="00D00AF1">
        <w:rPr>
          <w:rFonts w:ascii="PT Astra Serif" w:hAnsi="PT Astra Serif"/>
          <w:sz w:val="28"/>
          <w:szCs w:val="28"/>
        </w:rPr>
        <w:t xml:space="preserve"> рождени</w:t>
      </w:r>
      <w:r w:rsidR="00365AB3">
        <w:rPr>
          <w:rFonts w:ascii="PT Astra Serif" w:hAnsi="PT Astra Serif"/>
          <w:sz w:val="28"/>
          <w:szCs w:val="28"/>
        </w:rPr>
        <w:t>ем</w:t>
      </w:r>
      <w:r w:rsidR="00D00AF1" w:rsidRPr="00D00AF1">
        <w:rPr>
          <w:rFonts w:ascii="PT Astra Serif" w:hAnsi="PT Astra Serif"/>
          <w:sz w:val="28"/>
          <w:szCs w:val="28"/>
        </w:rPr>
        <w:t xml:space="preserve"> первого ребёнка</w:t>
      </w:r>
      <w:r w:rsidR="00B409CE" w:rsidRPr="003C3456">
        <w:rPr>
          <w:rFonts w:ascii="PT Astra Serif" w:hAnsi="PT Astra Serif"/>
          <w:sz w:val="28"/>
          <w:szCs w:val="28"/>
        </w:rPr>
        <w:t xml:space="preserve">» </w:t>
      </w:r>
      <w:r w:rsidR="00F141FA" w:rsidRPr="003C3456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141FA" w:rsidRDefault="002C0F81" w:rsidP="00D00AF1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0AF1">
        <w:rPr>
          <w:rFonts w:ascii="PT Astra Serif" w:hAnsi="PT Astra Serif"/>
          <w:sz w:val="28"/>
          <w:szCs w:val="28"/>
        </w:rPr>
        <w:t>Утвердить прилагаем</w:t>
      </w:r>
      <w:r w:rsidR="00776B6A" w:rsidRPr="00D00AF1">
        <w:rPr>
          <w:rFonts w:ascii="PT Astra Serif" w:hAnsi="PT Astra Serif"/>
          <w:sz w:val="28"/>
          <w:szCs w:val="28"/>
        </w:rPr>
        <w:t>ые</w:t>
      </w:r>
      <w:r w:rsidRPr="00D00AF1">
        <w:rPr>
          <w:rFonts w:ascii="PT Astra Serif" w:hAnsi="PT Astra Serif"/>
          <w:sz w:val="28"/>
          <w:szCs w:val="28"/>
        </w:rPr>
        <w:t>П</w:t>
      </w:r>
      <w:r w:rsidR="00776B6A" w:rsidRPr="00D00AF1">
        <w:rPr>
          <w:rFonts w:ascii="PT Astra Serif" w:hAnsi="PT Astra Serif"/>
          <w:sz w:val="28"/>
          <w:szCs w:val="28"/>
        </w:rPr>
        <w:t xml:space="preserve">равила </w:t>
      </w:r>
      <w:r w:rsidR="00634490" w:rsidRPr="00D00AF1">
        <w:rPr>
          <w:rFonts w:ascii="PT Astra Serif" w:eastAsia="Calibri" w:hAnsi="PT Astra Serif"/>
          <w:sz w:val="28"/>
          <w:szCs w:val="28"/>
          <w:lang w:eastAsia="ru-RU"/>
        </w:rPr>
        <w:t xml:space="preserve">назначения и </w:t>
      </w:r>
      <w:r w:rsidR="00D00AF1" w:rsidRPr="00D00AF1">
        <w:rPr>
          <w:rFonts w:ascii="PT Astra Serif" w:eastAsia="Calibri" w:hAnsi="PT Astra Serif"/>
          <w:sz w:val="28"/>
          <w:szCs w:val="28"/>
          <w:lang w:eastAsia="ru-RU"/>
        </w:rPr>
        <w:t xml:space="preserve">предоставленияединовременной </w:t>
      </w:r>
      <w:r w:rsidR="00365AB3">
        <w:rPr>
          <w:rFonts w:ascii="PT Astra Serif" w:eastAsia="Calibri" w:hAnsi="PT Astra Serif"/>
          <w:sz w:val="28"/>
          <w:szCs w:val="28"/>
          <w:lang w:eastAsia="ru-RU"/>
        </w:rPr>
        <w:t xml:space="preserve">денежной </w:t>
      </w:r>
      <w:r w:rsidR="00D00AF1" w:rsidRPr="00D00AF1">
        <w:rPr>
          <w:rFonts w:ascii="PT Astra Serif" w:eastAsia="Calibri" w:hAnsi="PT Astra Serif"/>
          <w:sz w:val="28"/>
          <w:szCs w:val="28"/>
          <w:lang w:eastAsia="ru-RU"/>
        </w:rPr>
        <w:t xml:space="preserve">выплаты </w:t>
      </w:r>
      <w:r w:rsidR="00365AB3">
        <w:rPr>
          <w:rFonts w:ascii="PT Astra Serif" w:eastAsia="Calibri" w:hAnsi="PT Astra Serif"/>
          <w:sz w:val="28"/>
          <w:szCs w:val="28"/>
          <w:lang w:eastAsia="ru-RU"/>
        </w:rPr>
        <w:t xml:space="preserve"> в связи с </w:t>
      </w:r>
      <w:r w:rsidR="00D00AF1" w:rsidRPr="00D00AF1">
        <w:rPr>
          <w:rFonts w:ascii="PT Astra Serif" w:eastAsia="Calibri" w:hAnsi="PT Astra Serif"/>
          <w:sz w:val="28"/>
          <w:szCs w:val="28"/>
          <w:lang w:eastAsia="ru-RU"/>
        </w:rPr>
        <w:t>рождени</w:t>
      </w:r>
      <w:r w:rsidR="00365AB3">
        <w:rPr>
          <w:rFonts w:ascii="PT Astra Serif" w:eastAsia="Calibri" w:hAnsi="PT Astra Serif"/>
          <w:sz w:val="28"/>
          <w:szCs w:val="28"/>
          <w:lang w:eastAsia="ru-RU"/>
        </w:rPr>
        <w:t>ем</w:t>
      </w:r>
      <w:r w:rsidR="00D00AF1" w:rsidRPr="00D00AF1">
        <w:rPr>
          <w:rFonts w:ascii="PT Astra Serif" w:eastAsia="Calibri" w:hAnsi="PT Astra Serif"/>
          <w:sz w:val="28"/>
          <w:szCs w:val="28"/>
          <w:lang w:eastAsia="ru-RU"/>
        </w:rPr>
        <w:t xml:space="preserve"> первого ребёнка</w:t>
      </w:r>
      <w:r w:rsidR="00F141FA" w:rsidRPr="00D00AF1">
        <w:rPr>
          <w:rFonts w:ascii="PT Astra Serif" w:hAnsi="PT Astra Serif"/>
          <w:sz w:val="28"/>
          <w:szCs w:val="28"/>
        </w:rPr>
        <w:t>.</w:t>
      </w:r>
    </w:p>
    <w:p w:rsidR="00D00AF1" w:rsidRPr="00D00AF1" w:rsidRDefault="00D00AF1" w:rsidP="00D00AF1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с 1 июля 2020 года.</w:t>
      </w:r>
    </w:p>
    <w:p w:rsidR="00341DFD" w:rsidRDefault="00341DFD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D00AF1" w:rsidRDefault="00D00AF1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D00AF1" w:rsidRPr="00A352DD" w:rsidRDefault="00D00AF1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341DFD" w:rsidRPr="00A352DD" w:rsidRDefault="00341DFD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352DD">
        <w:rPr>
          <w:rFonts w:ascii="PT Astra Serif" w:hAnsi="PT Astra Serif"/>
          <w:sz w:val="28"/>
          <w:szCs w:val="28"/>
        </w:rPr>
        <w:t>Председатель</w:t>
      </w:r>
    </w:p>
    <w:p w:rsidR="00341DFD" w:rsidRPr="003C3456" w:rsidRDefault="00341DFD" w:rsidP="00341DF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352DD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A352DD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  <w:t xml:space="preserve">          А.А.Смекалин</w:t>
      </w: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  <w:sectPr w:rsidR="00341DFD" w:rsidRPr="003C3456" w:rsidSect="00A352DD">
          <w:headerReference w:type="default" r:id="rId8"/>
          <w:headerReference w:type="first" r:id="rId9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1DFD" w:rsidRPr="003C3456" w:rsidRDefault="00FA65E8" w:rsidP="00341DFD">
      <w:pPr>
        <w:pStyle w:val="a4"/>
        <w:tabs>
          <w:tab w:val="left" w:pos="5529"/>
          <w:tab w:val="left" w:pos="74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</w:t>
      </w:r>
      <w:r w:rsidR="00341DFD" w:rsidRPr="003C3456">
        <w:rPr>
          <w:rFonts w:ascii="PT Astra Serif" w:hAnsi="PT Astra Serif"/>
          <w:sz w:val="28"/>
          <w:szCs w:val="28"/>
        </w:rPr>
        <w:t>Н</w:t>
      </w:r>
      <w:r w:rsidR="00776B6A">
        <w:rPr>
          <w:rFonts w:ascii="PT Astra Serif" w:hAnsi="PT Astra Serif"/>
          <w:sz w:val="28"/>
          <w:szCs w:val="28"/>
        </w:rPr>
        <w:t>Ы</w:t>
      </w:r>
    </w:p>
    <w:p w:rsidR="00341DFD" w:rsidRPr="003C3456" w:rsidRDefault="00341DFD" w:rsidP="00341DFD">
      <w:pPr>
        <w:pStyle w:val="a4"/>
        <w:tabs>
          <w:tab w:val="left" w:pos="5529"/>
          <w:tab w:val="left" w:pos="74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41DFD" w:rsidRPr="003C3456" w:rsidRDefault="00341DFD" w:rsidP="00341D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41DFD" w:rsidRPr="003C3456" w:rsidRDefault="00341DFD" w:rsidP="00341D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Ульяновской области</w:t>
      </w: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341DFD" w:rsidRPr="003C3456" w:rsidRDefault="00341DFD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2C0F81" w:rsidRPr="003C3456" w:rsidRDefault="00B84FAE" w:rsidP="00C701E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3C3456">
        <w:rPr>
          <w:rFonts w:ascii="PT Astra Serif" w:hAnsi="PT Astra Serif"/>
          <w:b/>
          <w:sz w:val="28"/>
          <w:szCs w:val="28"/>
        </w:rPr>
        <w:t>П</w:t>
      </w:r>
      <w:r w:rsidR="00776B6A">
        <w:rPr>
          <w:rFonts w:ascii="PT Astra Serif" w:hAnsi="PT Astra Serif"/>
          <w:b/>
          <w:sz w:val="28"/>
          <w:szCs w:val="28"/>
        </w:rPr>
        <w:t>РАВИЛА</w:t>
      </w:r>
    </w:p>
    <w:p w:rsidR="0052291D" w:rsidRPr="003C3456" w:rsidRDefault="008964CD" w:rsidP="00C701E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8964CD">
        <w:rPr>
          <w:rFonts w:ascii="PT Astra Serif" w:hAnsi="PT Astra Serif"/>
          <w:b/>
          <w:sz w:val="28"/>
          <w:szCs w:val="28"/>
        </w:rPr>
        <w:t xml:space="preserve">назначения и </w:t>
      </w:r>
      <w:r w:rsidR="00D00AF1" w:rsidRPr="00D00AF1">
        <w:rPr>
          <w:rFonts w:ascii="PT Astra Serif" w:hAnsi="PT Astra Serif"/>
          <w:b/>
          <w:sz w:val="28"/>
          <w:szCs w:val="28"/>
        </w:rPr>
        <w:t xml:space="preserve">предоставленияединовременной </w:t>
      </w:r>
      <w:r w:rsidR="00365AB3">
        <w:rPr>
          <w:rFonts w:ascii="PT Astra Serif" w:hAnsi="PT Astra Serif"/>
          <w:b/>
          <w:sz w:val="28"/>
          <w:szCs w:val="28"/>
        </w:rPr>
        <w:t xml:space="preserve">денежной </w:t>
      </w:r>
      <w:r w:rsidR="00D00AF1" w:rsidRPr="00D00AF1">
        <w:rPr>
          <w:rFonts w:ascii="PT Astra Serif" w:hAnsi="PT Astra Serif"/>
          <w:b/>
          <w:sz w:val="28"/>
          <w:szCs w:val="28"/>
        </w:rPr>
        <w:t xml:space="preserve">выплаты </w:t>
      </w:r>
      <w:r w:rsidR="00D00AF1">
        <w:rPr>
          <w:rFonts w:ascii="PT Astra Serif" w:hAnsi="PT Astra Serif"/>
          <w:b/>
          <w:sz w:val="28"/>
          <w:szCs w:val="28"/>
        </w:rPr>
        <w:br/>
      </w:r>
      <w:r w:rsidR="00365AB3">
        <w:rPr>
          <w:rFonts w:ascii="PT Astra Serif" w:hAnsi="PT Astra Serif"/>
          <w:b/>
          <w:sz w:val="28"/>
          <w:szCs w:val="28"/>
        </w:rPr>
        <w:t xml:space="preserve">в связи с </w:t>
      </w:r>
      <w:r w:rsidR="00D00AF1" w:rsidRPr="00D00AF1">
        <w:rPr>
          <w:rFonts w:ascii="PT Astra Serif" w:hAnsi="PT Astra Serif"/>
          <w:b/>
          <w:sz w:val="28"/>
          <w:szCs w:val="28"/>
        </w:rPr>
        <w:t>рождени</w:t>
      </w:r>
      <w:r w:rsidR="00365AB3">
        <w:rPr>
          <w:rFonts w:ascii="PT Astra Serif" w:hAnsi="PT Astra Serif"/>
          <w:b/>
          <w:sz w:val="28"/>
          <w:szCs w:val="28"/>
        </w:rPr>
        <w:t>ем</w:t>
      </w:r>
      <w:r w:rsidR="00D00AF1" w:rsidRPr="00D00AF1">
        <w:rPr>
          <w:rFonts w:ascii="PT Astra Serif" w:hAnsi="PT Astra Serif"/>
          <w:b/>
          <w:sz w:val="28"/>
          <w:szCs w:val="28"/>
        </w:rPr>
        <w:t xml:space="preserve"> первого ребёнка</w:t>
      </w:r>
    </w:p>
    <w:p w:rsidR="00233F74" w:rsidRPr="003C3456" w:rsidRDefault="00233F74" w:rsidP="0052291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52291D" w:rsidRPr="00D00AF1" w:rsidRDefault="00D90F2B" w:rsidP="00D00AF1">
      <w:pPr>
        <w:pStyle w:val="a4"/>
        <w:numPr>
          <w:ilvl w:val="0"/>
          <w:numId w:val="13"/>
        </w:numPr>
        <w:tabs>
          <w:tab w:val="left" w:pos="-3261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D00AF1">
        <w:rPr>
          <w:rFonts w:ascii="PT Astra Serif" w:hAnsi="PT Astra Serif"/>
          <w:sz w:val="28"/>
          <w:szCs w:val="28"/>
        </w:rPr>
        <w:t>Настоящ</w:t>
      </w:r>
      <w:r w:rsidR="00776B6A" w:rsidRPr="00D00AF1">
        <w:rPr>
          <w:rFonts w:ascii="PT Astra Serif" w:hAnsi="PT Astra Serif"/>
          <w:sz w:val="28"/>
          <w:szCs w:val="28"/>
        </w:rPr>
        <w:t>ие Правила</w:t>
      </w:r>
      <w:r w:rsidR="00D00AF1">
        <w:rPr>
          <w:rFonts w:ascii="PT Astra Serif" w:hAnsi="PT Astra Serif"/>
          <w:sz w:val="28"/>
          <w:szCs w:val="28"/>
        </w:rPr>
        <w:t xml:space="preserve"> в соответствии с </w:t>
      </w:r>
      <w:r w:rsidR="00D00AF1" w:rsidRPr="00D00AF1">
        <w:rPr>
          <w:rFonts w:ascii="PT Astra Serif" w:hAnsi="PT Astra Serif"/>
          <w:sz w:val="28"/>
          <w:szCs w:val="28"/>
        </w:rPr>
        <w:t xml:space="preserve">Законом Ульяновской области от </w:t>
      </w:r>
      <w:r w:rsidR="00566E5E">
        <w:rPr>
          <w:rFonts w:ascii="PT Astra Serif" w:hAnsi="PT Astra Serif"/>
          <w:sz w:val="28"/>
          <w:szCs w:val="28"/>
        </w:rPr>
        <w:t xml:space="preserve">18.03.2020 </w:t>
      </w:r>
      <w:r w:rsidR="00D00AF1" w:rsidRPr="00D00AF1">
        <w:rPr>
          <w:rFonts w:ascii="PT Astra Serif" w:hAnsi="PT Astra Serif"/>
          <w:sz w:val="28"/>
          <w:szCs w:val="28"/>
        </w:rPr>
        <w:t>№</w:t>
      </w:r>
      <w:r w:rsidR="00566E5E">
        <w:rPr>
          <w:rFonts w:ascii="PT Astra Serif" w:hAnsi="PT Astra Serif"/>
          <w:sz w:val="28"/>
          <w:szCs w:val="28"/>
        </w:rPr>
        <w:t xml:space="preserve"> 22</w:t>
      </w:r>
      <w:r w:rsidR="00D00AF1" w:rsidRPr="00D00AF1">
        <w:rPr>
          <w:rFonts w:ascii="PT Astra Serif" w:hAnsi="PT Astra Serif"/>
          <w:sz w:val="28"/>
          <w:szCs w:val="28"/>
        </w:rPr>
        <w:t xml:space="preserve">-ЗО «О единовременной </w:t>
      </w:r>
      <w:r w:rsidR="00365AB3">
        <w:rPr>
          <w:rFonts w:ascii="PT Astra Serif" w:hAnsi="PT Astra Serif"/>
          <w:sz w:val="28"/>
          <w:szCs w:val="28"/>
        </w:rPr>
        <w:t xml:space="preserve">денежной выплате в связи </w:t>
      </w:r>
      <w:r w:rsidR="00BA3BF5">
        <w:rPr>
          <w:rFonts w:ascii="PT Astra Serif" w:hAnsi="PT Astra Serif"/>
          <w:sz w:val="28"/>
          <w:szCs w:val="28"/>
        </w:rPr>
        <w:br/>
      </w:r>
      <w:r w:rsidR="00D00AF1" w:rsidRPr="00D00AF1">
        <w:rPr>
          <w:rFonts w:ascii="PT Astra Serif" w:hAnsi="PT Astra Serif"/>
          <w:sz w:val="28"/>
          <w:szCs w:val="28"/>
        </w:rPr>
        <w:t>рождени</w:t>
      </w:r>
      <w:r w:rsidR="00365AB3">
        <w:rPr>
          <w:rFonts w:ascii="PT Astra Serif" w:hAnsi="PT Astra Serif"/>
          <w:sz w:val="28"/>
          <w:szCs w:val="28"/>
        </w:rPr>
        <w:t>ем</w:t>
      </w:r>
      <w:r w:rsidR="00D00AF1" w:rsidRPr="00D00AF1">
        <w:rPr>
          <w:rFonts w:ascii="PT Astra Serif" w:hAnsi="PT Astra Serif"/>
          <w:sz w:val="28"/>
          <w:szCs w:val="28"/>
        </w:rPr>
        <w:t xml:space="preserve"> первого ребёнка» </w:t>
      </w:r>
      <w:r w:rsidR="00D00AF1">
        <w:rPr>
          <w:rFonts w:ascii="PT Astra Serif" w:hAnsi="PT Astra Serif"/>
          <w:sz w:val="28"/>
          <w:szCs w:val="28"/>
        </w:rPr>
        <w:t>(далее – Закон)устанавливают порядок</w:t>
      </w:r>
      <w:r w:rsidR="00D00AF1" w:rsidRPr="00D00AF1">
        <w:rPr>
          <w:rFonts w:ascii="PT Astra Serif" w:hAnsi="PT Astra Serif"/>
          <w:sz w:val="28"/>
          <w:szCs w:val="28"/>
        </w:rPr>
        <w:t xml:space="preserve">предоставления единовременной </w:t>
      </w:r>
      <w:r w:rsidR="00365AB3">
        <w:rPr>
          <w:rFonts w:ascii="PT Astra Serif" w:hAnsi="PT Astra Serif"/>
          <w:sz w:val="28"/>
          <w:szCs w:val="28"/>
        </w:rPr>
        <w:t xml:space="preserve">денежной </w:t>
      </w:r>
      <w:r w:rsidR="00D00AF1" w:rsidRPr="00D00AF1">
        <w:rPr>
          <w:rFonts w:ascii="PT Astra Serif" w:hAnsi="PT Astra Serif"/>
          <w:sz w:val="28"/>
          <w:szCs w:val="28"/>
        </w:rPr>
        <w:t xml:space="preserve">выплаты </w:t>
      </w:r>
      <w:r w:rsidR="00365AB3">
        <w:rPr>
          <w:rFonts w:ascii="PT Astra Serif" w:hAnsi="PT Astra Serif"/>
          <w:sz w:val="28"/>
          <w:szCs w:val="28"/>
        </w:rPr>
        <w:t xml:space="preserve">в связи с </w:t>
      </w:r>
      <w:r w:rsidR="00D00AF1" w:rsidRPr="00D00AF1">
        <w:rPr>
          <w:rFonts w:ascii="PT Astra Serif" w:hAnsi="PT Astra Serif"/>
          <w:sz w:val="28"/>
          <w:szCs w:val="28"/>
        </w:rPr>
        <w:t>рождени</w:t>
      </w:r>
      <w:r w:rsidR="00365AB3">
        <w:rPr>
          <w:rFonts w:ascii="PT Astra Serif" w:hAnsi="PT Astra Serif"/>
          <w:sz w:val="28"/>
          <w:szCs w:val="28"/>
        </w:rPr>
        <w:t>ем</w:t>
      </w:r>
      <w:r w:rsidR="00D00AF1" w:rsidRPr="00D00AF1">
        <w:rPr>
          <w:rFonts w:ascii="PT Astra Serif" w:hAnsi="PT Astra Serif"/>
          <w:sz w:val="28"/>
          <w:szCs w:val="28"/>
        </w:rPr>
        <w:t xml:space="preserve"> первого ребёнка</w:t>
      </w:r>
      <w:r w:rsidRPr="00D00AF1">
        <w:rPr>
          <w:rFonts w:ascii="PT Astra Serif" w:hAnsi="PT Astra Serif"/>
          <w:sz w:val="28"/>
          <w:szCs w:val="28"/>
        </w:rPr>
        <w:t xml:space="preserve">(далее – </w:t>
      </w:r>
      <w:r w:rsidR="00D00AF1">
        <w:rPr>
          <w:rFonts w:ascii="PT Astra Serif" w:hAnsi="PT Astra Serif"/>
          <w:sz w:val="28"/>
          <w:szCs w:val="28"/>
        </w:rPr>
        <w:t>выплата</w:t>
      </w:r>
      <w:r w:rsidR="0087208C">
        <w:rPr>
          <w:rFonts w:ascii="PT Astra Serif" w:hAnsi="PT Astra Serif"/>
          <w:sz w:val="28"/>
          <w:szCs w:val="28"/>
        </w:rPr>
        <w:t>, ребёнок соответственно</w:t>
      </w:r>
      <w:r w:rsidRPr="00D00AF1">
        <w:rPr>
          <w:rFonts w:ascii="PT Astra Serif" w:hAnsi="PT Astra Serif"/>
          <w:sz w:val="28"/>
          <w:szCs w:val="28"/>
        </w:rPr>
        <w:t>)</w:t>
      </w:r>
      <w:r w:rsidR="00D00AF1">
        <w:rPr>
          <w:rFonts w:ascii="PT Astra Serif" w:hAnsi="PT Astra Serif"/>
          <w:sz w:val="28"/>
          <w:szCs w:val="28"/>
        </w:rPr>
        <w:t xml:space="preserve">, в том числе </w:t>
      </w:r>
      <w:r w:rsidR="00D00AF1" w:rsidRPr="00D00AF1">
        <w:rPr>
          <w:rFonts w:ascii="PT Astra Serif" w:hAnsi="PT Astra Serif"/>
          <w:sz w:val="28"/>
          <w:szCs w:val="28"/>
        </w:rPr>
        <w:t xml:space="preserve">перечень документов, необходимых для принятия решения о её назначении, или содержащихся </w:t>
      </w:r>
      <w:r w:rsidR="00BA3BF5">
        <w:rPr>
          <w:rFonts w:ascii="PT Astra Serif" w:hAnsi="PT Astra Serif"/>
          <w:sz w:val="28"/>
          <w:szCs w:val="28"/>
        </w:rPr>
        <w:br/>
      </w:r>
      <w:r w:rsidR="00D00AF1" w:rsidRPr="00D00AF1">
        <w:rPr>
          <w:rFonts w:ascii="PT Astra Serif" w:hAnsi="PT Astra Serif"/>
          <w:sz w:val="28"/>
          <w:szCs w:val="28"/>
        </w:rPr>
        <w:t xml:space="preserve">в таких документах сведений, перечень оснований для принятия решений </w:t>
      </w:r>
      <w:r w:rsidR="00BA3BF5">
        <w:rPr>
          <w:rFonts w:ascii="PT Astra Serif" w:hAnsi="PT Astra Serif"/>
          <w:sz w:val="28"/>
          <w:szCs w:val="28"/>
        </w:rPr>
        <w:br/>
      </w:r>
      <w:r w:rsidR="00D00AF1" w:rsidRPr="00D00AF1">
        <w:rPr>
          <w:rFonts w:ascii="PT Astra Serif" w:hAnsi="PT Astra Serif"/>
          <w:sz w:val="28"/>
          <w:szCs w:val="28"/>
        </w:rPr>
        <w:t>об отказе в назначении выплаты, а также порядок принятия указанных решений</w:t>
      </w:r>
      <w:r w:rsidR="002C0F81" w:rsidRPr="00D00AF1">
        <w:rPr>
          <w:rFonts w:ascii="PT Astra Serif" w:hAnsi="PT Astra Serif"/>
          <w:sz w:val="28"/>
          <w:szCs w:val="28"/>
        </w:rPr>
        <w:t>.</w:t>
      </w:r>
    </w:p>
    <w:p w:rsidR="002C0F81" w:rsidRPr="003C3456" w:rsidRDefault="00433F13" w:rsidP="007E0CB6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Решение о назначении </w:t>
      </w:r>
      <w:r w:rsidR="00B27417">
        <w:rPr>
          <w:rFonts w:ascii="PT Astra Serif" w:hAnsi="PT Astra Serif"/>
          <w:sz w:val="28"/>
          <w:szCs w:val="28"/>
        </w:rPr>
        <w:t>выплаты</w:t>
      </w:r>
      <w:r w:rsidRPr="003C3456">
        <w:rPr>
          <w:rFonts w:ascii="PT Astra Serif" w:hAnsi="PT Astra Serif"/>
          <w:sz w:val="28"/>
          <w:szCs w:val="28"/>
        </w:rPr>
        <w:t>принимает территориальный орган исполнительного органа государственной власти Ульяновской области, уполномоченного в сфере социальной защиты населения (далее – территориальный орган, уполномоченный орган соответственно)</w:t>
      </w:r>
      <w:r w:rsidR="00B27417">
        <w:rPr>
          <w:rFonts w:ascii="PT Astra Serif" w:hAnsi="PT Astra Serif"/>
          <w:sz w:val="28"/>
          <w:szCs w:val="28"/>
        </w:rPr>
        <w:t>, на основании заявлений лиц, указанных в статье 2 Закона (далее – заявители)</w:t>
      </w:r>
      <w:r w:rsidR="002C0F81" w:rsidRPr="003C3456">
        <w:rPr>
          <w:rFonts w:ascii="PT Astra Serif" w:hAnsi="PT Astra Serif"/>
          <w:sz w:val="28"/>
          <w:szCs w:val="28"/>
        </w:rPr>
        <w:t>.</w:t>
      </w:r>
    </w:p>
    <w:p w:rsidR="0067145B" w:rsidRDefault="002C0F81" w:rsidP="0067145B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Для получения </w:t>
      </w:r>
      <w:r w:rsidR="00B27417">
        <w:rPr>
          <w:rFonts w:ascii="PT Astra Serif" w:hAnsi="PT Astra Serif"/>
          <w:sz w:val="28"/>
          <w:szCs w:val="28"/>
        </w:rPr>
        <w:t>выплаты</w:t>
      </w:r>
      <w:r w:rsidRPr="003C3456">
        <w:rPr>
          <w:rFonts w:ascii="PT Astra Serif" w:hAnsi="PT Astra Serif"/>
          <w:sz w:val="28"/>
          <w:szCs w:val="28"/>
        </w:rPr>
        <w:t xml:space="preserve"> заявител</w:t>
      </w:r>
      <w:r w:rsidR="005F645F">
        <w:rPr>
          <w:rFonts w:ascii="PT Astra Serif" w:hAnsi="PT Astra Serif"/>
          <w:sz w:val="28"/>
          <w:szCs w:val="28"/>
        </w:rPr>
        <w:t>и</w:t>
      </w:r>
      <w:r w:rsidRPr="003C3456">
        <w:rPr>
          <w:rFonts w:ascii="PT Astra Serif" w:hAnsi="PT Astra Serif"/>
          <w:sz w:val="28"/>
          <w:szCs w:val="28"/>
        </w:rPr>
        <w:t xml:space="preserve"> представля</w:t>
      </w:r>
      <w:r w:rsidR="00CD360E">
        <w:rPr>
          <w:rFonts w:ascii="PT Astra Serif" w:hAnsi="PT Astra Serif"/>
          <w:sz w:val="28"/>
          <w:szCs w:val="28"/>
        </w:rPr>
        <w:t>ю</w:t>
      </w:r>
      <w:r w:rsidRPr="003C3456">
        <w:rPr>
          <w:rFonts w:ascii="PT Astra Serif" w:hAnsi="PT Astra Serif"/>
          <w:sz w:val="28"/>
          <w:szCs w:val="28"/>
        </w:rPr>
        <w:t>т в территориальный органз</w:t>
      </w:r>
      <w:r w:rsidR="00BC02DF" w:rsidRPr="003C3456">
        <w:rPr>
          <w:rFonts w:ascii="PT Astra Serif" w:hAnsi="PT Astra Serif"/>
          <w:sz w:val="28"/>
          <w:szCs w:val="28"/>
        </w:rPr>
        <w:t xml:space="preserve">аявление о </w:t>
      </w:r>
      <w:r w:rsidRPr="003C3456">
        <w:rPr>
          <w:rFonts w:ascii="PT Astra Serif" w:hAnsi="PT Astra Serif"/>
          <w:sz w:val="28"/>
          <w:szCs w:val="28"/>
        </w:rPr>
        <w:t>назначении</w:t>
      </w:r>
      <w:r w:rsidR="00B27417">
        <w:rPr>
          <w:rFonts w:ascii="PT Astra Serif" w:hAnsi="PT Astra Serif"/>
          <w:sz w:val="28"/>
          <w:szCs w:val="28"/>
        </w:rPr>
        <w:t>выплаты</w:t>
      </w:r>
      <w:r w:rsidRPr="003C3456">
        <w:rPr>
          <w:rFonts w:ascii="PT Astra Serif" w:hAnsi="PT Astra Serif"/>
          <w:sz w:val="28"/>
          <w:szCs w:val="28"/>
        </w:rPr>
        <w:t>, составленное по установленной уполномоченным органом форме</w:t>
      </w:r>
      <w:r w:rsidR="00BC02DF" w:rsidRPr="003C3456">
        <w:rPr>
          <w:rFonts w:ascii="PT Astra Serif" w:hAnsi="PT Astra Serif"/>
          <w:sz w:val="28"/>
          <w:szCs w:val="28"/>
        </w:rPr>
        <w:t xml:space="preserve"> (далее </w:t>
      </w:r>
      <w:r w:rsidR="008A5E1F" w:rsidRPr="003C3456">
        <w:rPr>
          <w:rFonts w:ascii="PT Astra Serif" w:hAnsi="PT Astra Serif"/>
          <w:sz w:val="28"/>
          <w:szCs w:val="28"/>
        </w:rPr>
        <w:t xml:space="preserve">– </w:t>
      </w:r>
      <w:r w:rsidR="00BC02DF" w:rsidRPr="003C3456">
        <w:rPr>
          <w:rFonts w:ascii="PT Astra Serif" w:hAnsi="PT Astra Serif"/>
          <w:sz w:val="28"/>
          <w:szCs w:val="28"/>
        </w:rPr>
        <w:t>заявление)</w:t>
      </w:r>
      <w:r w:rsidRPr="003C3456">
        <w:rPr>
          <w:rFonts w:ascii="PT Astra Serif" w:hAnsi="PT Astra Serif"/>
          <w:sz w:val="28"/>
          <w:szCs w:val="28"/>
        </w:rPr>
        <w:t xml:space="preserve">, к которому должны быть приложены документы, указанные </w:t>
      </w:r>
      <w:r w:rsidRPr="001B2EAE">
        <w:rPr>
          <w:rFonts w:ascii="PT Astra Serif" w:hAnsi="PT Astra Serif"/>
          <w:sz w:val="28"/>
          <w:szCs w:val="28"/>
        </w:rPr>
        <w:t xml:space="preserve">в </w:t>
      </w:r>
      <w:r w:rsidR="0087208C">
        <w:rPr>
          <w:rFonts w:ascii="PT Astra Serif" w:hAnsi="PT Astra Serif"/>
          <w:sz w:val="28"/>
          <w:szCs w:val="28"/>
        </w:rPr>
        <w:t xml:space="preserve">подпунктах 1-7 и 10 </w:t>
      </w:r>
      <w:r w:rsidRPr="001B2EAE">
        <w:rPr>
          <w:rFonts w:ascii="PT Astra Serif" w:hAnsi="PT Astra Serif"/>
          <w:sz w:val="28"/>
          <w:szCs w:val="28"/>
        </w:rPr>
        <w:t>пункт</w:t>
      </w:r>
      <w:r w:rsidR="0087208C">
        <w:rPr>
          <w:rFonts w:ascii="PT Astra Serif" w:hAnsi="PT Astra Serif"/>
          <w:sz w:val="28"/>
          <w:szCs w:val="28"/>
        </w:rPr>
        <w:t>а</w:t>
      </w:r>
      <w:r w:rsidR="001B2EAE" w:rsidRPr="001B2EAE">
        <w:rPr>
          <w:rFonts w:ascii="PT Astra Serif" w:hAnsi="PT Astra Serif"/>
          <w:sz w:val="28"/>
          <w:szCs w:val="28"/>
        </w:rPr>
        <w:t>4</w:t>
      </w:r>
      <w:r w:rsidRPr="001B2EAE">
        <w:rPr>
          <w:rFonts w:ascii="PT Astra Serif" w:hAnsi="PT Astra Serif"/>
          <w:sz w:val="28"/>
          <w:szCs w:val="28"/>
        </w:rPr>
        <w:t xml:space="preserve"> настоящ</w:t>
      </w:r>
      <w:r w:rsidR="00776B6A" w:rsidRPr="001B2EAE">
        <w:rPr>
          <w:rFonts w:ascii="PT Astra Serif" w:hAnsi="PT Astra Serif"/>
          <w:sz w:val="28"/>
          <w:szCs w:val="28"/>
        </w:rPr>
        <w:t>их</w:t>
      </w:r>
      <w:r w:rsidRPr="001B2EAE">
        <w:rPr>
          <w:rFonts w:ascii="PT Astra Serif" w:hAnsi="PT Astra Serif"/>
          <w:sz w:val="28"/>
          <w:szCs w:val="28"/>
        </w:rPr>
        <w:t xml:space="preserve"> П</w:t>
      </w:r>
      <w:r w:rsidR="00776B6A" w:rsidRPr="001B2EAE">
        <w:rPr>
          <w:rFonts w:ascii="PT Astra Serif" w:hAnsi="PT Astra Serif"/>
          <w:sz w:val="28"/>
          <w:szCs w:val="28"/>
        </w:rPr>
        <w:t>равил</w:t>
      </w:r>
      <w:r w:rsidRPr="001B2EAE">
        <w:rPr>
          <w:rFonts w:ascii="PT Astra Serif" w:hAnsi="PT Astra Serif"/>
          <w:sz w:val="28"/>
          <w:szCs w:val="28"/>
        </w:rPr>
        <w:t xml:space="preserve">,а в </w:t>
      </w:r>
      <w:r w:rsidR="00976470" w:rsidRPr="001B2EAE">
        <w:rPr>
          <w:rFonts w:ascii="PT Astra Serif" w:hAnsi="PT Astra Serif"/>
          <w:sz w:val="28"/>
          <w:szCs w:val="28"/>
        </w:rPr>
        <w:t>с</w:t>
      </w:r>
      <w:r w:rsidR="00776B6A" w:rsidRPr="001B2EAE">
        <w:rPr>
          <w:rFonts w:ascii="PT Astra Serif" w:hAnsi="PT Astra Serif"/>
          <w:sz w:val="28"/>
          <w:szCs w:val="28"/>
        </w:rPr>
        <w:t>лучаях, предусмотренных</w:t>
      </w:r>
      <w:r w:rsidRPr="001B2EAE">
        <w:rPr>
          <w:rFonts w:ascii="PT Astra Serif" w:hAnsi="PT Astra Serif"/>
          <w:sz w:val="28"/>
          <w:szCs w:val="28"/>
        </w:rPr>
        <w:t>настоящим</w:t>
      </w:r>
      <w:r w:rsidR="0067145B" w:rsidRPr="001B2EAE">
        <w:rPr>
          <w:rFonts w:ascii="PT Astra Serif" w:hAnsi="PT Astra Serif"/>
          <w:sz w:val="28"/>
          <w:szCs w:val="28"/>
        </w:rPr>
        <w:t>и Правилами</w:t>
      </w:r>
      <w:r w:rsidRPr="001B2EAE">
        <w:rPr>
          <w:rFonts w:ascii="PT Astra Serif" w:hAnsi="PT Astra Serif"/>
          <w:sz w:val="28"/>
          <w:szCs w:val="28"/>
        </w:rPr>
        <w:t>,</w:t>
      </w:r>
      <w:r w:rsidR="00776B6A" w:rsidRPr="001B2EAE">
        <w:rPr>
          <w:rFonts w:ascii="PT Astra Serif" w:hAnsi="PT Astra Serif"/>
          <w:sz w:val="28"/>
          <w:szCs w:val="28"/>
        </w:rPr>
        <w:t>–</w:t>
      </w:r>
      <w:r w:rsidRPr="001B2EAE">
        <w:rPr>
          <w:rFonts w:ascii="PT Astra Serif" w:hAnsi="PT Astra Serif"/>
          <w:sz w:val="28"/>
          <w:szCs w:val="28"/>
        </w:rPr>
        <w:t>копии таких</w:t>
      </w:r>
      <w:r w:rsidRPr="003C3456">
        <w:rPr>
          <w:rFonts w:ascii="PT Astra Serif" w:hAnsi="PT Astra Serif"/>
          <w:sz w:val="28"/>
          <w:szCs w:val="28"/>
        </w:rPr>
        <w:t xml:space="preserve"> документов. </w:t>
      </w:r>
    </w:p>
    <w:p w:rsidR="007E0CB6" w:rsidRPr="003C3456" w:rsidRDefault="002C0F81" w:rsidP="0067145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Заявление</w:t>
      </w:r>
      <w:r w:rsidR="00C701E0">
        <w:rPr>
          <w:rFonts w:ascii="PT Astra Serif" w:hAnsi="PT Astra Serif"/>
          <w:sz w:val="28"/>
          <w:szCs w:val="28"/>
        </w:rPr>
        <w:t>,</w:t>
      </w:r>
      <w:r w:rsidRPr="003C3456">
        <w:rPr>
          <w:rFonts w:ascii="PT Astra Serif" w:hAnsi="PT Astra Serif"/>
          <w:sz w:val="28"/>
          <w:szCs w:val="28"/>
        </w:rPr>
        <w:t xml:space="preserve"> документы (копии документов)</w:t>
      </w:r>
      <w:r w:rsidR="00983B26" w:rsidRPr="003C3456">
        <w:rPr>
          <w:rFonts w:ascii="PT Astra Serif" w:hAnsi="PT Astra Serif"/>
          <w:sz w:val="28"/>
          <w:szCs w:val="28"/>
        </w:rPr>
        <w:t xml:space="preserve"> представляются</w:t>
      </w:r>
      <w:r w:rsidR="00C701E0">
        <w:rPr>
          <w:rFonts w:ascii="PT Astra Serif" w:hAnsi="PT Astra Serif"/>
          <w:sz w:val="28"/>
          <w:szCs w:val="28"/>
        </w:rPr>
        <w:br/>
      </w:r>
      <w:r w:rsidR="00BC02DF" w:rsidRPr="003C3456">
        <w:rPr>
          <w:rFonts w:ascii="PT Astra Serif" w:hAnsi="PT Astra Serif"/>
          <w:sz w:val="28"/>
          <w:szCs w:val="28"/>
        </w:rPr>
        <w:t xml:space="preserve">в </w:t>
      </w:r>
      <w:r w:rsidR="00C701E0">
        <w:rPr>
          <w:rFonts w:ascii="PT Astra Serif" w:hAnsi="PT Astra Serif"/>
          <w:sz w:val="28"/>
          <w:szCs w:val="28"/>
        </w:rPr>
        <w:t>т</w:t>
      </w:r>
      <w:r w:rsidR="00BC02DF" w:rsidRPr="003C3456">
        <w:rPr>
          <w:rFonts w:ascii="PT Astra Serif" w:hAnsi="PT Astra Serif"/>
          <w:sz w:val="28"/>
          <w:szCs w:val="28"/>
        </w:rPr>
        <w:t>ерриториальный орган:</w:t>
      </w:r>
    </w:p>
    <w:p w:rsidR="00704A8F" w:rsidRPr="003C3456" w:rsidRDefault="00704A8F" w:rsidP="00704A8F">
      <w:pPr>
        <w:pStyle w:val="ConsPlusNormal"/>
        <w:tabs>
          <w:tab w:val="left" w:pos="1134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>через Областное государственное казённое учреждение социальной защиты населения Ульяновской области (далее – учреждение);</w:t>
      </w:r>
    </w:p>
    <w:p w:rsidR="00704A8F" w:rsidRPr="003C3456" w:rsidRDefault="00704A8F" w:rsidP="00704A8F">
      <w:pPr>
        <w:pStyle w:val="ConsPlusNormal"/>
        <w:tabs>
          <w:tab w:val="left" w:pos="1134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>через оператора почтовой связи;</w:t>
      </w:r>
    </w:p>
    <w:p w:rsidR="00704A8F" w:rsidRPr="003C3456" w:rsidRDefault="00704A8F" w:rsidP="00704A8F">
      <w:pPr>
        <w:pStyle w:val="ConsPlusNormal"/>
        <w:tabs>
          <w:tab w:val="left" w:pos="1134"/>
          <w:tab w:val="left" w:pos="1276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="008A5E1F" w:rsidRPr="003C3456">
        <w:rPr>
          <w:rFonts w:ascii="PT Astra Serif" w:hAnsi="PT Astra Serif" w:cs="Times New Roman"/>
          <w:sz w:val="28"/>
          <w:szCs w:val="28"/>
        </w:rPr>
        <w:br/>
      </w:r>
      <w:r w:rsidRPr="003C3456">
        <w:rPr>
          <w:rFonts w:ascii="PT Astra Serif" w:hAnsi="PT Astra Serif" w:cs="Times New Roman"/>
          <w:sz w:val="28"/>
          <w:szCs w:val="28"/>
        </w:rPr>
        <w:t>и муниципальных услуг (далее – МФЦ);</w:t>
      </w:r>
    </w:p>
    <w:p w:rsidR="00704A8F" w:rsidRPr="003C3456" w:rsidRDefault="00704A8F" w:rsidP="00704A8F">
      <w:pPr>
        <w:pStyle w:val="ConsPlusNormal"/>
        <w:tabs>
          <w:tab w:val="left" w:pos="1134"/>
          <w:tab w:val="left" w:pos="1276"/>
        </w:tabs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(функций)»(далее – Портал).</w:t>
      </w:r>
    </w:p>
    <w:p w:rsidR="00983B26" w:rsidRPr="003C3456" w:rsidRDefault="007A4E02" w:rsidP="00983B26">
      <w:pPr>
        <w:tabs>
          <w:tab w:val="left" w:pos="-2835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C3456">
        <w:rPr>
          <w:rFonts w:ascii="PT Astra Serif" w:eastAsia="Calibri" w:hAnsi="PT Astra Serif"/>
          <w:sz w:val="28"/>
          <w:szCs w:val="28"/>
          <w:lang w:eastAsia="ru-RU"/>
        </w:rPr>
        <w:t>Заявление</w:t>
      </w:r>
      <w:r w:rsidR="00C701E0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 документы (копии документов) </w:t>
      </w:r>
      <w:r w:rsidRPr="003C3456">
        <w:rPr>
          <w:rFonts w:ascii="PT Astra Serif" w:eastAsia="Calibri" w:hAnsi="PT Astra Serif"/>
          <w:sz w:val="28"/>
          <w:szCs w:val="28"/>
          <w:lang w:eastAsia="ru-RU"/>
        </w:rPr>
        <w:t>мо</w:t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гут быть представлены </w:t>
      </w:r>
      <w:r w:rsidR="003C3456">
        <w:rPr>
          <w:rFonts w:ascii="PT Astra Serif" w:eastAsia="Calibri" w:hAnsi="PT Astra Serif"/>
          <w:sz w:val="28"/>
          <w:szCs w:val="28"/>
          <w:lang w:eastAsia="ru-RU"/>
        </w:rPr>
        <w:br/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>в территориальный орган</w:t>
      </w: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 представителем заявителя. </w:t>
      </w:r>
    </w:p>
    <w:p w:rsidR="008D2AB5" w:rsidRPr="003C3456" w:rsidRDefault="008D2AB5" w:rsidP="00983B26">
      <w:pPr>
        <w:numPr>
          <w:ilvl w:val="0"/>
          <w:numId w:val="13"/>
        </w:numPr>
        <w:tabs>
          <w:tab w:val="left" w:pos="-2835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Решение о назначении </w:t>
      </w:r>
      <w:r w:rsidR="00B27417">
        <w:rPr>
          <w:rFonts w:ascii="PT Astra Serif" w:eastAsia="Calibri" w:hAnsi="PT Astra Serif"/>
          <w:sz w:val="28"/>
          <w:szCs w:val="28"/>
          <w:lang w:eastAsia="ru-RU"/>
        </w:rPr>
        <w:t xml:space="preserve">выплаты </w:t>
      </w:r>
      <w:r w:rsidRPr="003C3456">
        <w:rPr>
          <w:rFonts w:ascii="PT Astra Serif" w:eastAsia="Calibri" w:hAnsi="PT Astra Serif"/>
          <w:sz w:val="28"/>
          <w:szCs w:val="28"/>
          <w:lang w:eastAsia="ru-RU"/>
        </w:rPr>
        <w:t xml:space="preserve">принимается на основании </w:t>
      </w:r>
      <w:r w:rsidR="00983B26" w:rsidRPr="003C3456">
        <w:rPr>
          <w:rFonts w:ascii="PT Astra Serif" w:eastAsia="Calibri" w:hAnsi="PT Astra Serif"/>
          <w:sz w:val="28"/>
          <w:szCs w:val="28"/>
          <w:lang w:eastAsia="ru-RU"/>
        </w:rPr>
        <w:t>сведений, содержащихся:</w:t>
      </w:r>
    </w:p>
    <w:p w:rsidR="00704A8F" w:rsidRDefault="00983B26" w:rsidP="00C61112">
      <w:pPr>
        <w:pStyle w:val="ConsPlusNormal"/>
        <w:numPr>
          <w:ilvl w:val="0"/>
          <w:numId w:val="30"/>
        </w:numPr>
        <w:tabs>
          <w:tab w:val="left" w:pos="-1985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в </w:t>
      </w:r>
      <w:r w:rsidR="008D2AB5" w:rsidRPr="003C3456">
        <w:rPr>
          <w:rFonts w:ascii="PT Astra Serif" w:eastAsia="Calibri" w:hAnsi="PT Astra Serif"/>
          <w:sz w:val="28"/>
          <w:szCs w:val="28"/>
        </w:rPr>
        <w:t>документ</w:t>
      </w:r>
      <w:r w:rsidRPr="003C3456">
        <w:rPr>
          <w:rFonts w:ascii="PT Astra Serif" w:eastAsia="Calibri" w:hAnsi="PT Astra Serif"/>
          <w:sz w:val="28"/>
          <w:szCs w:val="28"/>
        </w:rPr>
        <w:t>е</w:t>
      </w:r>
      <w:r w:rsidR="008D2AB5" w:rsidRPr="003C3456">
        <w:rPr>
          <w:rFonts w:ascii="PT Astra Serif" w:eastAsia="Calibri" w:hAnsi="PT Astra Serif"/>
          <w:sz w:val="28"/>
          <w:szCs w:val="28"/>
        </w:rPr>
        <w:t>, удостоверяюще</w:t>
      </w:r>
      <w:r w:rsidRPr="003C3456">
        <w:rPr>
          <w:rFonts w:ascii="PT Astra Serif" w:eastAsia="Calibri" w:hAnsi="PT Astra Serif"/>
          <w:sz w:val="28"/>
          <w:szCs w:val="28"/>
        </w:rPr>
        <w:t>м</w:t>
      </w:r>
      <w:r w:rsidR="008D2AB5" w:rsidRPr="003C3456">
        <w:rPr>
          <w:rFonts w:ascii="PT Astra Serif" w:eastAsia="Calibri" w:hAnsi="PT Astra Serif"/>
          <w:sz w:val="28"/>
          <w:szCs w:val="28"/>
        </w:rPr>
        <w:t xml:space="preserve"> в соответствии с законодательством Российской Федерации личность заявителя и содержаще</w:t>
      </w:r>
      <w:r w:rsidRPr="003C3456">
        <w:rPr>
          <w:rFonts w:ascii="PT Astra Serif" w:eastAsia="Calibri" w:hAnsi="PT Astra Serif"/>
          <w:sz w:val="28"/>
          <w:szCs w:val="28"/>
        </w:rPr>
        <w:t>м</w:t>
      </w:r>
      <w:r w:rsidR="008D2AB5" w:rsidRPr="003C3456">
        <w:rPr>
          <w:rFonts w:ascii="PT Astra Serif" w:eastAsia="Calibri" w:hAnsi="PT Astra Serif"/>
          <w:sz w:val="28"/>
          <w:szCs w:val="28"/>
        </w:rPr>
        <w:t xml:space="preserve"> отметку об адресе его регистрации по месту жительства на территории Ульяновской области</w:t>
      </w:r>
      <w:r w:rsidRPr="003C3456">
        <w:rPr>
          <w:rFonts w:ascii="PT Astra Serif" w:eastAsia="Calibri" w:hAnsi="PT Astra Serif"/>
          <w:sz w:val="28"/>
          <w:szCs w:val="28"/>
        </w:rPr>
        <w:t xml:space="preserve">, </w:t>
      </w:r>
      <w:r w:rsidR="0067145B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а в </w:t>
      </w:r>
      <w:r w:rsidR="008D2AB5" w:rsidRPr="003C3456">
        <w:rPr>
          <w:rFonts w:ascii="PT Astra Serif" w:eastAsia="Calibri" w:hAnsi="PT Astra Serif"/>
          <w:sz w:val="28"/>
          <w:szCs w:val="28"/>
        </w:rPr>
        <w:t>случае отсутствия в указанном документе такой отметки</w:t>
      </w:r>
      <w:r w:rsidRPr="003C3456">
        <w:rPr>
          <w:rFonts w:ascii="PT Astra Serif" w:eastAsia="Calibri" w:hAnsi="PT Astra Serif"/>
          <w:sz w:val="28"/>
          <w:szCs w:val="28"/>
        </w:rPr>
        <w:t xml:space="preserve"> – в ином документе, содержащем сведения об адресе места жительства </w:t>
      </w:r>
      <w:r w:rsidR="00CD360E">
        <w:rPr>
          <w:rFonts w:ascii="PT Astra Serif" w:eastAsia="Calibri" w:hAnsi="PT Astra Serif"/>
          <w:sz w:val="28"/>
          <w:szCs w:val="28"/>
        </w:rPr>
        <w:t xml:space="preserve">заявителя </w:t>
      </w:r>
      <w:r w:rsidR="00A84EA4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на территории </w:t>
      </w:r>
      <w:r w:rsidR="008D2AB5" w:rsidRPr="003C3456">
        <w:rPr>
          <w:rFonts w:ascii="PT Astra Serif" w:eastAsia="Calibri" w:hAnsi="PT Astra Serif"/>
          <w:sz w:val="28"/>
          <w:szCs w:val="28"/>
        </w:rPr>
        <w:t>Ульяновской области;</w:t>
      </w:r>
    </w:p>
    <w:p w:rsidR="00D27B0C" w:rsidRDefault="006D5BA3" w:rsidP="00C61112">
      <w:pPr>
        <w:pStyle w:val="ConsPlusNormal"/>
        <w:numPr>
          <w:ilvl w:val="0"/>
          <w:numId w:val="30"/>
        </w:numPr>
        <w:tabs>
          <w:tab w:val="left" w:pos="-1985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свидетельстве</w:t>
      </w:r>
      <w:r w:rsidR="00B27417">
        <w:rPr>
          <w:rFonts w:ascii="PT Astra Serif" w:eastAsia="Calibri" w:hAnsi="PT Astra Serif"/>
          <w:sz w:val="28"/>
          <w:szCs w:val="28"/>
        </w:rPr>
        <w:t>о заключении брака с отцом</w:t>
      </w:r>
      <w:r w:rsidR="00BA3BF5">
        <w:rPr>
          <w:rFonts w:ascii="PT Astra Serif" w:eastAsia="Calibri" w:hAnsi="PT Astra Serif"/>
          <w:sz w:val="28"/>
          <w:szCs w:val="28"/>
        </w:rPr>
        <w:t xml:space="preserve"> (матерью) </w:t>
      </w:r>
      <w:r w:rsidR="00B27417" w:rsidRPr="00B27417">
        <w:rPr>
          <w:rFonts w:ascii="PT Astra Serif" w:eastAsia="Calibri" w:hAnsi="PT Astra Serif"/>
          <w:sz w:val="28"/>
          <w:szCs w:val="28"/>
        </w:rPr>
        <w:t>ребёнка</w:t>
      </w:r>
      <w:r w:rsidR="00B27417" w:rsidRPr="00D27B0C">
        <w:rPr>
          <w:rFonts w:ascii="PT Astra Serif" w:eastAsia="Calibri" w:hAnsi="PT Astra Serif"/>
          <w:sz w:val="28"/>
          <w:szCs w:val="28"/>
        </w:rPr>
        <w:t>;</w:t>
      </w:r>
    </w:p>
    <w:p w:rsidR="00103F56" w:rsidRDefault="006D5BA3" w:rsidP="00C61112">
      <w:pPr>
        <w:pStyle w:val="ConsPlusNormal"/>
        <w:numPr>
          <w:ilvl w:val="0"/>
          <w:numId w:val="30"/>
        </w:numPr>
        <w:tabs>
          <w:tab w:val="left" w:pos="-1985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свидетельстве</w:t>
      </w:r>
      <w:r w:rsidR="00103F56">
        <w:rPr>
          <w:rFonts w:ascii="PT Astra Serif" w:eastAsia="Calibri" w:hAnsi="PT Astra Serif"/>
          <w:sz w:val="28"/>
          <w:szCs w:val="28"/>
        </w:rPr>
        <w:t>о рождении</w:t>
      </w:r>
      <w:r w:rsidR="00320753">
        <w:rPr>
          <w:rFonts w:ascii="PT Astra Serif" w:eastAsia="Calibri" w:hAnsi="PT Astra Serif"/>
          <w:sz w:val="28"/>
          <w:szCs w:val="28"/>
        </w:rPr>
        <w:t xml:space="preserve"> ребёнка;</w:t>
      </w:r>
    </w:p>
    <w:p w:rsidR="00232D65" w:rsidRPr="004B65D2" w:rsidRDefault="00232D65" w:rsidP="00C61112">
      <w:pPr>
        <w:pStyle w:val="ConsPlusNormal"/>
        <w:numPr>
          <w:ilvl w:val="0"/>
          <w:numId w:val="30"/>
        </w:numPr>
        <w:tabs>
          <w:tab w:val="left" w:pos="-1985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4B65D2">
        <w:rPr>
          <w:rFonts w:ascii="PT Astra Serif" w:eastAsia="Calibri" w:hAnsi="PT Astra Serif"/>
          <w:sz w:val="28"/>
          <w:szCs w:val="28"/>
        </w:rPr>
        <w:t xml:space="preserve">в документах, подтверждающих </w:t>
      </w:r>
      <w:r w:rsidR="008804CD">
        <w:rPr>
          <w:rFonts w:ascii="PT Astra Serif" w:eastAsia="Calibri" w:hAnsi="PT Astra Serif"/>
          <w:sz w:val="28"/>
          <w:szCs w:val="28"/>
        </w:rPr>
        <w:t xml:space="preserve">наличие постоянного </w:t>
      </w:r>
      <w:r w:rsidRPr="004B65D2">
        <w:rPr>
          <w:rFonts w:ascii="PT Astra Serif" w:eastAsia="Calibri" w:hAnsi="PT Astra Serif"/>
          <w:sz w:val="28"/>
          <w:szCs w:val="28"/>
        </w:rPr>
        <w:t>доход</w:t>
      </w:r>
      <w:r w:rsidR="008804CD">
        <w:rPr>
          <w:rFonts w:ascii="PT Astra Serif" w:eastAsia="Calibri" w:hAnsi="PT Astra Serif"/>
          <w:sz w:val="28"/>
          <w:szCs w:val="28"/>
        </w:rPr>
        <w:t xml:space="preserve">а </w:t>
      </w:r>
      <w:r w:rsidR="008804CD">
        <w:rPr>
          <w:rFonts w:ascii="PT Astra Serif" w:eastAsia="Calibri" w:hAnsi="PT Astra Serif"/>
          <w:sz w:val="28"/>
          <w:szCs w:val="28"/>
        </w:rPr>
        <w:br/>
        <w:t>у</w:t>
      </w:r>
      <w:r w:rsidR="00880347">
        <w:rPr>
          <w:rFonts w:ascii="PT Astra Serif" w:eastAsia="Calibri" w:hAnsi="PT Astra Serif"/>
          <w:sz w:val="28"/>
          <w:szCs w:val="28"/>
        </w:rPr>
        <w:t xml:space="preserve"> заявителя либо его супруга (супруги)</w:t>
      </w:r>
      <w:r w:rsidR="008804CD">
        <w:rPr>
          <w:rFonts w:ascii="PT Astra Serif" w:eastAsia="Calibri" w:hAnsi="PT Astra Serif"/>
          <w:sz w:val="28"/>
          <w:szCs w:val="28"/>
        </w:rPr>
        <w:t xml:space="preserve"> в течение</w:t>
      </w:r>
      <w:r w:rsidR="00880347">
        <w:rPr>
          <w:rFonts w:ascii="PT Astra Serif" w:eastAsia="Calibri" w:hAnsi="PT Astra Serif"/>
          <w:sz w:val="28"/>
          <w:szCs w:val="28"/>
        </w:rPr>
        <w:t xml:space="preserve"> шест</w:t>
      </w:r>
      <w:r w:rsidR="008804CD">
        <w:rPr>
          <w:rFonts w:ascii="PT Astra Serif" w:eastAsia="Calibri" w:hAnsi="PT Astra Serif"/>
          <w:sz w:val="28"/>
          <w:szCs w:val="28"/>
        </w:rPr>
        <w:t>и</w:t>
      </w:r>
      <w:r w:rsidR="00880347">
        <w:rPr>
          <w:rFonts w:ascii="PT Astra Serif" w:eastAsia="Calibri" w:hAnsi="PT Astra Serif"/>
          <w:sz w:val="28"/>
          <w:szCs w:val="28"/>
        </w:rPr>
        <w:t xml:space="preserve"> месяцев до дня рождения ребёнка;</w:t>
      </w:r>
    </w:p>
    <w:p w:rsidR="00320753" w:rsidRPr="00320753" w:rsidRDefault="00320753" w:rsidP="00C61112">
      <w:pPr>
        <w:pStyle w:val="ConsPlusNormal"/>
        <w:numPr>
          <w:ilvl w:val="0"/>
          <w:numId w:val="30"/>
        </w:numPr>
        <w:tabs>
          <w:tab w:val="left" w:pos="-1985"/>
          <w:tab w:val="left" w:pos="0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20753">
        <w:rPr>
          <w:rFonts w:ascii="PT Astra Serif" w:eastAsia="Calibri" w:hAnsi="PT Astra Serif"/>
          <w:sz w:val="28"/>
          <w:szCs w:val="28"/>
        </w:rPr>
        <w:t xml:space="preserve">в свидетельстве о смерти </w:t>
      </w:r>
      <w:r w:rsidR="00426854">
        <w:rPr>
          <w:rFonts w:ascii="PT Astra Serif" w:eastAsia="Calibri" w:hAnsi="PT Astra Serif"/>
          <w:sz w:val="28"/>
          <w:szCs w:val="28"/>
        </w:rPr>
        <w:t xml:space="preserve">матери ребёнка </w:t>
      </w:r>
      <w:r w:rsidRPr="00320753">
        <w:rPr>
          <w:rFonts w:ascii="PT Astra Serif" w:eastAsia="Calibri" w:hAnsi="PT Astra Serif"/>
          <w:sz w:val="28"/>
          <w:szCs w:val="28"/>
        </w:rPr>
        <w:t xml:space="preserve">либо решении суда </w:t>
      </w:r>
      <w:r w:rsidR="000F2301">
        <w:rPr>
          <w:rFonts w:ascii="PT Astra Serif" w:eastAsia="Calibri" w:hAnsi="PT Astra Serif"/>
          <w:sz w:val="28"/>
          <w:szCs w:val="28"/>
        </w:rPr>
        <w:br/>
      </w:r>
      <w:r w:rsidRPr="00320753">
        <w:rPr>
          <w:rFonts w:ascii="PT Astra Serif" w:eastAsia="Calibri" w:hAnsi="PT Astra Serif"/>
          <w:sz w:val="28"/>
          <w:szCs w:val="28"/>
        </w:rPr>
        <w:t xml:space="preserve">об объявлении </w:t>
      </w:r>
      <w:r w:rsidR="00426854">
        <w:rPr>
          <w:rFonts w:ascii="PT Astra Serif" w:eastAsia="Calibri" w:hAnsi="PT Astra Serif"/>
          <w:sz w:val="28"/>
          <w:szCs w:val="28"/>
        </w:rPr>
        <w:t>её</w:t>
      </w:r>
      <w:r w:rsidRPr="00320753">
        <w:rPr>
          <w:rFonts w:ascii="PT Astra Serif" w:eastAsia="Calibri" w:hAnsi="PT Astra Serif"/>
          <w:sz w:val="28"/>
          <w:szCs w:val="28"/>
        </w:rPr>
        <w:t xml:space="preserve"> умершей - в случае </w:t>
      </w:r>
      <w:r w:rsidR="00426854">
        <w:rPr>
          <w:rFonts w:ascii="PT Astra Serif" w:eastAsia="Calibri" w:hAnsi="PT Astra Serif"/>
          <w:sz w:val="28"/>
          <w:szCs w:val="28"/>
        </w:rPr>
        <w:t>смерти матери ребёнка или объявлении</w:t>
      </w:r>
      <w:r w:rsidR="000F2301">
        <w:rPr>
          <w:rFonts w:ascii="PT Astra Serif" w:eastAsia="Calibri" w:hAnsi="PT Astra Serif"/>
          <w:sz w:val="28"/>
          <w:szCs w:val="28"/>
        </w:rPr>
        <w:br/>
      </w:r>
      <w:r w:rsidR="00426854">
        <w:rPr>
          <w:rFonts w:ascii="PT Astra Serif" w:eastAsia="Calibri" w:hAnsi="PT Astra Serif"/>
          <w:sz w:val="28"/>
          <w:szCs w:val="28"/>
        </w:rPr>
        <w:t>её умершей</w:t>
      </w:r>
      <w:r w:rsidRPr="00320753">
        <w:rPr>
          <w:rFonts w:ascii="PT Astra Serif" w:eastAsia="Calibri" w:hAnsi="PT Astra Serif"/>
          <w:sz w:val="28"/>
          <w:szCs w:val="28"/>
        </w:rPr>
        <w:t>;</w:t>
      </w:r>
    </w:p>
    <w:p w:rsidR="00320753" w:rsidRDefault="00320753" w:rsidP="00C61112">
      <w:pPr>
        <w:pStyle w:val="ConsPlusNormal"/>
        <w:numPr>
          <w:ilvl w:val="0"/>
          <w:numId w:val="30"/>
        </w:numPr>
        <w:tabs>
          <w:tab w:val="left" w:pos="-1985"/>
          <w:tab w:val="left" w:pos="0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20753">
        <w:rPr>
          <w:rFonts w:ascii="PT Astra Serif" w:eastAsia="Calibri" w:hAnsi="PT Astra Serif"/>
          <w:sz w:val="28"/>
          <w:szCs w:val="28"/>
        </w:rPr>
        <w:t xml:space="preserve">во вступившем в законную силу решении суда о признании </w:t>
      </w:r>
      <w:r>
        <w:rPr>
          <w:rFonts w:ascii="PT Astra Serif" w:eastAsia="Calibri" w:hAnsi="PT Astra Serif"/>
          <w:sz w:val="28"/>
          <w:szCs w:val="28"/>
        </w:rPr>
        <w:t xml:space="preserve">матери  ребёнка </w:t>
      </w:r>
      <w:r w:rsidRPr="00320753">
        <w:rPr>
          <w:rFonts w:ascii="PT Astra Serif" w:eastAsia="Calibri" w:hAnsi="PT Astra Serif"/>
          <w:sz w:val="28"/>
          <w:szCs w:val="28"/>
        </w:rPr>
        <w:t>недееспособной или безвестно отсутствующей - в случае признани</w:t>
      </w:r>
      <w:r w:rsidR="00757650">
        <w:rPr>
          <w:rFonts w:ascii="PT Astra Serif" w:eastAsia="Calibri" w:hAnsi="PT Astra Serif"/>
          <w:sz w:val="28"/>
          <w:szCs w:val="28"/>
        </w:rPr>
        <w:t>я</w:t>
      </w:r>
      <w:r w:rsidR="00426854">
        <w:rPr>
          <w:rFonts w:ascii="PT Astra Serif" w:eastAsia="Calibri" w:hAnsi="PT Astra Serif"/>
          <w:sz w:val="28"/>
          <w:szCs w:val="28"/>
        </w:rPr>
        <w:t xml:space="preserve">матери ребёнка </w:t>
      </w:r>
      <w:r w:rsidRPr="00320753">
        <w:rPr>
          <w:rFonts w:ascii="PT Astra Serif" w:eastAsia="Calibri" w:hAnsi="PT Astra Serif"/>
          <w:sz w:val="28"/>
          <w:szCs w:val="28"/>
        </w:rPr>
        <w:t>недееспособной или безвестно отсутствующей;</w:t>
      </w:r>
    </w:p>
    <w:p w:rsidR="00232D65" w:rsidRDefault="00880347" w:rsidP="00C61112">
      <w:pPr>
        <w:pStyle w:val="ConsPlusNormal"/>
        <w:numPr>
          <w:ilvl w:val="0"/>
          <w:numId w:val="30"/>
        </w:numPr>
        <w:tabs>
          <w:tab w:val="left" w:pos="-1985"/>
          <w:tab w:val="left" w:pos="0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документе, подтверждающем </w:t>
      </w:r>
      <w:r w:rsidR="00232D65">
        <w:rPr>
          <w:rFonts w:ascii="PT Astra Serif" w:eastAsia="Calibri" w:hAnsi="PT Astra Serif"/>
          <w:sz w:val="28"/>
          <w:szCs w:val="28"/>
        </w:rPr>
        <w:t>место жительство ребёнка</w:t>
      </w:r>
      <w:r>
        <w:rPr>
          <w:rFonts w:ascii="PT Astra Serif" w:eastAsia="Calibri" w:hAnsi="PT Astra Serif"/>
          <w:sz w:val="28"/>
          <w:szCs w:val="28"/>
        </w:rPr>
        <w:t xml:space="preserve"> – в случае смерти матери, признания её недееспособной, безвестно отсутствующей или объявлен</w:t>
      </w:r>
      <w:r w:rsidR="006D5BA3">
        <w:rPr>
          <w:rFonts w:ascii="PT Astra Serif" w:eastAsia="Calibri" w:hAnsi="PT Astra Serif"/>
          <w:sz w:val="28"/>
          <w:szCs w:val="28"/>
        </w:rPr>
        <w:t>и</w:t>
      </w:r>
      <w:r>
        <w:rPr>
          <w:rFonts w:ascii="PT Astra Serif" w:eastAsia="Calibri" w:hAnsi="PT Astra Serif"/>
          <w:sz w:val="28"/>
          <w:szCs w:val="28"/>
        </w:rPr>
        <w:t xml:space="preserve">я её умершей, а равно лишения женщины родительских прав </w:t>
      </w:r>
      <w:r w:rsidR="000F2301"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>в отношении родившегося у неё ребёнка либо ограничения её в этих правах;</w:t>
      </w:r>
    </w:p>
    <w:p w:rsidR="008804CD" w:rsidRDefault="008804CD" w:rsidP="008804CD">
      <w:pPr>
        <w:pStyle w:val="ConsPlusNormal"/>
        <w:numPr>
          <w:ilvl w:val="0"/>
          <w:numId w:val="30"/>
        </w:numPr>
        <w:tabs>
          <w:tab w:val="left" w:pos="-1985"/>
          <w:tab w:val="left" w:pos="0"/>
          <w:tab w:val="left" w:pos="1134"/>
        </w:tabs>
        <w:adjustRightInd w:val="0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8804CD">
        <w:rPr>
          <w:rFonts w:ascii="PT Astra Serif" w:eastAsia="Calibri" w:hAnsi="PT Astra Serif"/>
          <w:sz w:val="28"/>
          <w:szCs w:val="28"/>
        </w:rPr>
        <w:t>в Единой государственной информационной системе социального обеспечения, а до 01.01.2021 в Едином государственном реестре записи актов гражданского состояния либо в органах записи актов гражданского состояния (при отсутствии сведений в Едином государственном реестре записи актов гражданского состояния)</w:t>
      </w:r>
      <w:r w:rsidR="0087208C">
        <w:rPr>
          <w:rFonts w:ascii="PT Astra Serif" w:eastAsia="Calibri" w:hAnsi="PT Astra Serif"/>
          <w:sz w:val="28"/>
          <w:szCs w:val="28"/>
        </w:rPr>
        <w:t xml:space="preserve"> –</w:t>
      </w:r>
      <w:r w:rsidRPr="008804CD">
        <w:rPr>
          <w:rFonts w:ascii="PT Astra Serif" w:eastAsia="Calibri" w:hAnsi="PT Astra Serif"/>
          <w:sz w:val="28"/>
          <w:szCs w:val="28"/>
        </w:rPr>
        <w:t xml:space="preserve"> о числе детей, рождённых матерью ребёнка; </w:t>
      </w:r>
    </w:p>
    <w:p w:rsidR="008804CD" w:rsidRPr="008804CD" w:rsidRDefault="008804CD" w:rsidP="003525B5">
      <w:pPr>
        <w:pStyle w:val="ConsPlusNormal"/>
        <w:numPr>
          <w:ilvl w:val="0"/>
          <w:numId w:val="30"/>
        </w:numPr>
        <w:tabs>
          <w:tab w:val="left" w:pos="-1985"/>
          <w:tab w:val="left" w:pos="0"/>
          <w:tab w:val="left" w:pos="1134"/>
        </w:tabs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</w:t>
      </w:r>
      <w:r w:rsidRPr="008804CD">
        <w:rPr>
          <w:rFonts w:ascii="PT Astra Serif" w:eastAsia="Calibri" w:hAnsi="PT Astra Serif"/>
          <w:sz w:val="28"/>
          <w:szCs w:val="28"/>
        </w:rPr>
        <w:t xml:space="preserve">Единой государственной информационной системе социального обеспечения, а до 01.01.2021 в </w:t>
      </w:r>
      <w:r>
        <w:rPr>
          <w:rFonts w:ascii="PT Astra Serif" w:eastAsia="Calibri" w:hAnsi="PT Astra Serif"/>
          <w:sz w:val="28"/>
          <w:szCs w:val="28"/>
        </w:rPr>
        <w:t xml:space="preserve">органах опеки </w:t>
      </w:r>
      <w:r w:rsidR="0087208C">
        <w:rPr>
          <w:rFonts w:ascii="PT Astra Serif" w:eastAsia="Calibri" w:hAnsi="PT Astra Serif"/>
          <w:sz w:val="28"/>
          <w:szCs w:val="28"/>
        </w:rPr>
        <w:t xml:space="preserve">и попечительства - </w:t>
      </w:r>
      <w:r w:rsidR="003525B5" w:rsidRPr="003525B5">
        <w:rPr>
          <w:rFonts w:ascii="PT Astra Serif" w:eastAsia="Calibri" w:hAnsi="PT Astra Serif"/>
          <w:sz w:val="28"/>
          <w:szCs w:val="28"/>
        </w:rPr>
        <w:t xml:space="preserve">о лишении </w:t>
      </w:r>
      <w:r w:rsidR="003525B5">
        <w:rPr>
          <w:rFonts w:ascii="PT Astra Serif" w:eastAsia="Calibri" w:hAnsi="PT Astra Serif"/>
          <w:sz w:val="28"/>
          <w:szCs w:val="28"/>
        </w:rPr>
        <w:t>матери ребёнка</w:t>
      </w:r>
      <w:r w:rsidR="003525B5" w:rsidRPr="003525B5">
        <w:rPr>
          <w:rFonts w:ascii="PT Astra Serif" w:eastAsia="Calibri" w:hAnsi="PT Astra Serif"/>
          <w:sz w:val="28"/>
          <w:szCs w:val="28"/>
        </w:rPr>
        <w:t xml:space="preserve"> родительских прав, ограничении </w:t>
      </w:r>
      <w:r w:rsidR="00757650">
        <w:rPr>
          <w:rFonts w:ascii="PT Astra Serif" w:eastAsia="Calibri" w:hAnsi="PT Astra Serif"/>
          <w:sz w:val="28"/>
          <w:szCs w:val="28"/>
        </w:rPr>
        <w:t>её</w:t>
      </w:r>
      <w:r w:rsidR="003525B5" w:rsidRPr="003525B5">
        <w:rPr>
          <w:rFonts w:ascii="PT Astra Serif" w:eastAsia="Calibri" w:hAnsi="PT Astra Serif"/>
          <w:sz w:val="28"/>
          <w:szCs w:val="28"/>
        </w:rPr>
        <w:t xml:space="preserve"> в этих правах, а также принятия в отношении </w:t>
      </w:r>
      <w:r w:rsidR="00757650">
        <w:rPr>
          <w:rFonts w:ascii="PT Astra Serif" w:eastAsia="Calibri" w:hAnsi="PT Astra Serif"/>
          <w:sz w:val="28"/>
          <w:szCs w:val="28"/>
        </w:rPr>
        <w:t>её</w:t>
      </w:r>
      <w:r w:rsidR="003525B5" w:rsidRPr="003525B5">
        <w:rPr>
          <w:rFonts w:ascii="PT Astra Serif" w:eastAsia="Calibri" w:hAnsi="PT Astra Serif"/>
          <w:sz w:val="28"/>
          <w:szCs w:val="28"/>
        </w:rPr>
        <w:t xml:space="preserve">  решения об отмене усыновления </w:t>
      </w:r>
      <w:bookmarkStart w:id="0" w:name="_GoBack"/>
      <w:bookmarkEnd w:id="0"/>
      <w:r w:rsidR="003525B5" w:rsidRPr="003525B5">
        <w:rPr>
          <w:rFonts w:ascii="PT Astra Serif" w:eastAsia="Calibri" w:hAnsi="PT Astra Serif"/>
          <w:sz w:val="28"/>
          <w:szCs w:val="28"/>
        </w:rPr>
        <w:t>по вине усыновителя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8804CD" w:rsidRDefault="004B65D2" w:rsidP="008804CD">
      <w:pPr>
        <w:pStyle w:val="ConsPlusNormal"/>
        <w:numPr>
          <w:ilvl w:val="0"/>
          <w:numId w:val="30"/>
        </w:numPr>
        <w:tabs>
          <w:tab w:val="left" w:pos="-1985"/>
          <w:tab w:val="left" w:pos="0"/>
          <w:tab w:val="left" w:pos="1276"/>
        </w:tabs>
        <w:adjustRightInd w:val="0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8804CD">
        <w:rPr>
          <w:rFonts w:ascii="PT Astra Serif" w:eastAsia="Calibri" w:hAnsi="PT Astra Serif"/>
          <w:sz w:val="28"/>
          <w:szCs w:val="28"/>
        </w:rPr>
        <w:t xml:space="preserve">в документе, удостоверяющем личность представителя заявителя </w:t>
      </w:r>
      <w:r w:rsidR="000F2301" w:rsidRPr="008804CD">
        <w:rPr>
          <w:rFonts w:ascii="PT Astra Serif" w:eastAsia="Calibri" w:hAnsi="PT Astra Serif"/>
          <w:sz w:val="28"/>
          <w:szCs w:val="28"/>
        </w:rPr>
        <w:br/>
      </w:r>
      <w:r w:rsidRPr="008804CD">
        <w:rPr>
          <w:rFonts w:ascii="PT Astra Serif" w:eastAsia="Calibri" w:hAnsi="PT Astra Serif"/>
          <w:sz w:val="28"/>
          <w:szCs w:val="28"/>
        </w:rPr>
        <w:t xml:space="preserve">и в документе, подтверждающем его полномочия (в случае представления заявления и документов (копий документов)представителем заявителя). </w:t>
      </w:r>
    </w:p>
    <w:p w:rsidR="00FC6FF5" w:rsidRDefault="00FC6FF5" w:rsidP="00FC6FF5">
      <w:pPr>
        <w:pStyle w:val="ConsPlusNormal"/>
        <w:tabs>
          <w:tab w:val="left" w:pos="-1985"/>
          <w:tab w:val="left" w:pos="0"/>
          <w:tab w:val="left" w:pos="1134"/>
        </w:tabs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Документы (сведения), указанные в подпунктах 1-</w:t>
      </w:r>
      <w:r w:rsidR="008804CD">
        <w:rPr>
          <w:rFonts w:ascii="PT Astra Serif" w:eastAsia="Calibri" w:hAnsi="PT Astra Serif"/>
          <w:sz w:val="28"/>
          <w:szCs w:val="28"/>
        </w:rPr>
        <w:t>7 и 10</w:t>
      </w:r>
      <w:r>
        <w:rPr>
          <w:rFonts w:ascii="PT Astra Serif" w:eastAsia="Calibri" w:hAnsi="PT Astra Serif"/>
          <w:sz w:val="28"/>
          <w:szCs w:val="28"/>
        </w:rPr>
        <w:t xml:space="preserve"> настоящего пункта должны быть предоставлены заявителем или его представителем самостоятельно. </w:t>
      </w:r>
    </w:p>
    <w:p w:rsidR="008804CD" w:rsidRDefault="008804CD" w:rsidP="003525B5">
      <w:pPr>
        <w:pStyle w:val="ConsPlusNormal"/>
        <w:tabs>
          <w:tab w:val="left" w:pos="-1985"/>
          <w:tab w:val="left" w:pos="0"/>
          <w:tab w:val="left" w:pos="1134"/>
        </w:tabs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Сведения, указанные в подпунктах 8 и 9 настоящего пункта </w:t>
      </w:r>
      <w:r w:rsidRPr="008804CD">
        <w:rPr>
          <w:rFonts w:ascii="PT Astra Serif" w:eastAsia="Calibri" w:hAnsi="PT Astra Serif"/>
          <w:sz w:val="28"/>
          <w:szCs w:val="28"/>
        </w:rPr>
        <w:t>территориальный орган запрашивает в рамках межведомственного информационного взаимодействия</w:t>
      </w:r>
      <w:r>
        <w:rPr>
          <w:rFonts w:ascii="PT Astra Serif" w:eastAsia="Calibri" w:hAnsi="PT Astra Serif"/>
          <w:sz w:val="28"/>
          <w:szCs w:val="28"/>
        </w:rPr>
        <w:t xml:space="preserve"> в органах и (или) организациях, </w:t>
      </w:r>
      <w:r>
        <w:rPr>
          <w:rFonts w:ascii="PT Astra Serif" w:eastAsia="Calibri" w:hAnsi="PT Astra Serif"/>
          <w:sz w:val="28"/>
          <w:szCs w:val="28"/>
        </w:rPr>
        <w:br/>
        <w:t>в распоряжении которых они находятся</w:t>
      </w:r>
      <w:r w:rsidR="003525B5" w:rsidRPr="003525B5">
        <w:rPr>
          <w:rFonts w:ascii="PT Astra Serif" w:eastAsia="Calibri" w:hAnsi="PT Astra Serif"/>
          <w:sz w:val="28"/>
          <w:szCs w:val="28"/>
        </w:rPr>
        <w:t xml:space="preserve">, в том числе в электронной форме </w:t>
      </w:r>
      <w:r w:rsidR="003525B5">
        <w:rPr>
          <w:rFonts w:ascii="PT Astra Serif" w:eastAsia="Calibri" w:hAnsi="PT Astra Serif"/>
          <w:sz w:val="28"/>
          <w:szCs w:val="28"/>
        </w:rPr>
        <w:br/>
      </w:r>
      <w:r w:rsidR="003525B5" w:rsidRPr="003525B5">
        <w:rPr>
          <w:rFonts w:ascii="PT Astra Serif" w:eastAsia="Calibri" w:hAnsi="PT Astra Serif"/>
          <w:sz w:val="28"/>
          <w:szCs w:val="28"/>
        </w:rPr>
        <w:t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взаимодействия.</w:t>
      </w:r>
    </w:p>
    <w:p w:rsidR="002B5DB0" w:rsidRPr="002B5DB0" w:rsidRDefault="002B5DB0" w:rsidP="00C61112">
      <w:pPr>
        <w:pStyle w:val="ConsPlusNormal"/>
        <w:numPr>
          <w:ilvl w:val="0"/>
          <w:numId w:val="13"/>
        </w:numPr>
        <w:tabs>
          <w:tab w:val="left" w:pos="0"/>
          <w:tab w:val="left" w:pos="1134"/>
        </w:tabs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B5DB0">
        <w:rPr>
          <w:rFonts w:ascii="PT Astra Serif" w:hAnsi="PT Astra Serif" w:cs="Times New Roman"/>
          <w:sz w:val="28"/>
          <w:szCs w:val="28"/>
        </w:rPr>
        <w:t>Работник учреждения либо МФЦ, осуществляющий приём заявления и документов, предусмотренных</w:t>
      </w:r>
      <w:r w:rsidR="00FD6D9B">
        <w:rPr>
          <w:rFonts w:ascii="PT Astra Serif" w:hAnsi="PT Astra Serif" w:cs="Times New Roman"/>
          <w:sz w:val="28"/>
          <w:szCs w:val="28"/>
        </w:rPr>
        <w:t xml:space="preserve"> в</w:t>
      </w:r>
      <w:r w:rsidR="00FD6D9B">
        <w:rPr>
          <w:rFonts w:ascii="PT Astra Serif" w:eastAsia="Calibri" w:hAnsi="PT Astra Serif"/>
          <w:sz w:val="28"/>
          <w:szCs w:val="28"/>
        </w:rPr>
        <w:t>подпунктах 1-7 и 10</w:t>
      </w:r>
      <w:r w:rsidR="00FD6D9B">
        <w:rPr>
          <w:rFonts w:ascii="PT Astra Serif" w:hAnsi="PT Astra Serif" w:cs="Times New Roman"/>
          <w:sz w:val="28"/>
          <w:szCs w:val="28"/>
        </w:rPr>
        <w:t xml:space="preserve"> пункта</w:t>
      </w:r>
      <w:r w:rsidR="00715371">
        <w:rPr>
          <w:rFonts w:ascii="PT Astra Serif" w:hAnsi="PT Astra Serif" w:cs="Times New Roman"/>
          <w:sz w:val="28"/>
          <w:szCs w:val="28"/>
        </w:rPr>
        <w:t>4</w:t>
      </w:r>
      <w:r w:rsidRPr="002B5DB0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67145B">
        <w:rPr>
          <w:rFonts w:ascii="PT Astra Serif" w:hAnsi="PT Astra Serif" w:cs="Times New Roman"/>
          <w:sz w:val="28"/>
          <w:szCs w:val="28"/>
        </w:rPr>
        <w:t>их Правил</w:t>
      </w:r>
      <w:r w:rsidRPr="002B5DB0">
        <w:rPr>
          <w:rFonts w:ascii="PT Astra Serif" w:hAnsi="PT Astra Serif" w:cs="Times New Roman"/>
          <w:sz w:val="28"/>
          <w:szCs w:val="28"/>
        </w:rPr>
        <w:t xml:space="preserve">, или этих документов в случае подачи заявления посредством использования Портала, изготавливает копии 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</w:p>
    <w:p w:rsidR="0003487F" w:rsidRPr="003C3456" w:rsidRDefault="0003487F" w:rsidP="0003487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 xml:space="preserve">В случае представления заявления </w:t>
      </w:r>
      <w:r w:rsidR="00922EE2" w:rsidRPr="003C3456">
        <w:rPr>
          <w:rFonts w:ascii="PT Astra Serif" w:hAnsi="PT Astra Serif" w:cs="Times New Roman"/>
          <w:sz w:val="28"/>
          <w:szCs w:val="28"/>
        </w:rPr>
        <w:t xml:space="preserve">через оператора почтовой связи к нему прилагаются копии </w:t>
      </w:r>
      <w:r w:rsidRPr="003C3456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FD6D9B" w:rsidRPr="002B5DB0">
        <w:rPr>
          <w:rFonts w:ascii="PT Astra Serif" w:hAnsi="PT Astra Serif" w:cs="Times New Roman"/>
          <w:sz w:val="28"/>
          <w:szCs w:val="28"/>
        </w:rPr>
        <w:t>предусмотренных</w:t>
      </w:r>
      <w:r w:rsidR="00FD6D9B">
        <w:rPr>
          <w:rFonts w:ascii="PT Astra Serif" w:hAnsi="PT Astra Serif" w:cs="Times New Roman"/>
          <w:sz w:val="28"/>
          <w:szCs w:val="28"/>
        </w:rPr>
        <w:t xml:space="preserve"> в</w:t>
      </w:r>
      <w:r w:rsidR="00FD6D9B">
        <w:rPr>
          <w:rFonts w:ascii="PT Astra Serif" w:eastAsia="Calibri" w:hAnsi="PT Astra Serif"/>
          <w:sz w:val="28"/>
          <w:szCs w:val="28"/>
        </w:rPr>
        <w:t>подпунктах 1-7 и 10</w:t>
      </w:r>
      <w:r w:rsidR="00FD6D9B">
        <w:rPr>
          <w:rFonts w:ascii="PT Astra Serif" w:hAnsi="PT Astra Serif" w:cs="Times New Roman"/>
          <w:sz w:val="28"/>
          <w:szCs w:val="28"/>
        </w:rPr>
        <w:t xml:space="preserve"> пункта4</w:t>
      </w:r>
      <w:r w:rsidR="00FD6D9B" w:rsidRPr="002B5DB0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FD6D9B">
        <w:rPr>
          <w:rFonts w:ascii="PT Astra Serif" w:hAnsi="PT Astra Serif" w:cs="Times New Roman"/>
          <w:sz w:val="28"/>
          <w:szCs w:val="28"/>
        </w:rPr>
        <w:t>их Правил</w:t>
      </w:r>
      <w:r w:rsidR="00FD6D9B" w:rsidRPr="002B5DB0">
        <w:rPr>
          <w:rFonts w:ascii="PT Astra Serif" w:hAnsi="PT Astra Serif" w:cs="Times New Roman"/>
          <w:sz w:val="28"/>
          <w:szCs w:val="28"/>
        </w:rPr>
        <w:t>,</w:t>
      </w:r>
      <w:r w:rsidRPr="003C3456">
        <w:rPr>
          <w:rFonts w:ascii="PT Astra Serif" w:hAnsi="PT Astra Serif" w:cs="Times New Roman"/>
          <w:sz w:val="28"/>
          <w:szCs w:val="28"/>
        </w:rPr>
        <w:t xml:space="preserve">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03487F" w:rsidRPr="003C3456" w:rsidRDefault="0003487F" w:rsidP="00FD6D9B">
      <w:pPr>
        <w:pStyle w:val="ConsPlusNormal"/>
        <w:numPr>
          <w:ilvl w:val="0"/>
          <w:numId w:val="13"/>
        </w:numPr>
        <w:tabs>
          <w:tab w:val="left" w:pos="0"/>
        </w:tabs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 xml:space="preserve">Регистрация заявления и документов, </w:t>
      </w:r>
      <w:r w:rsidR="00FD6D9B" w:rsidRPr="00FD6D9B">
        <w:rPr>
          <w:rFonts w:ascii="PT Astra Serif" w:hAnsi="PT Astra Serif" w:cs="Times New Roman"/>
          <w:sz w:val="28"/>
          <w:szCs w:val="28"/>
        </w:rPr>
        <w:t xml:space="preserve">предусмотренных </w:t>
      </w:r>
      <w:r w:rsidR="00FD6D9B">
        <w:rPr>
          <w:rFonts w:ascii="PT Astra Serif" w:hAnsi="PT Astra Serif" w:cs="Times New Roman"/>
          <w:sz w:val="28"/>
          <w:szCs w:val="28"/>
        </w:rPr>
        <w:br/>
      </w:r>
      <w:r w:rsidR="00FD6D9B" w:rsidRPr="00FD6D9B">
        <w:rPr>
          <w:rFonts w:ascii="PT Astra Serif" w:hAnsi="PT Astra Serif" w:cs="Times New Roman"/>
          <w:sz w:val="28"/>
          <w:szCs w:val="28"/>
        </w:rPr>
        <w:t>в подпунктах 1-7 и 10 пункта 4 настоящих Правил,</w:t>
      </w:r>
      <w:r w:rsidR="00922EE2" w:rsidRPr="003C3456">
        <w:rPr>
          <w:rFonts w:ascii="PT Astra Serif" w:hAnsi="PT Astra Serif" w:cs="Times New Roman"/>
          <w:sz w:val="28"/>
          <w:szCs w:val="28"/>
        </w:rPr>
        <w:t xml:space="preserve"> (копий таких документов)</w:t>
      </w:r>
      <w:r w:rsidRPr="003C3456">
        <w:rPr>
          <w:rFonts w:ascii="PT Astra Serif" w:hAnsi="PT Astra Serif" w:cs="Times New Roman"/>
          <w:sz w:val="28"/>
          <w:szCs w:val="28"/>
        </w:rPr>
        <w:t xml:space="preserve">, </w:t>
      </w:r>
      <w:r w:rsidR="00922EE2" w:rsidRPr="003C3456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Pr="003C3456">
        <w:rPr>
          <w:rFonts w:ascii="PT Astra Serif" w:hAnsi="PT Astra Serif" w:cs="Times New Roman"/>
          <w:sz w:val="28"/>
          <w:szCs w:val="28"/>
        </w:rPr>
        <w:t xml:space="preserve">учреждениемне позднее </w:t>
      </w:r>
      <w:r w:rsidR="00922EE2" w:rsidRPr="003C3456">
        <w:rPr>
          <w:rFonts w:ascii="PT Astra Serif" w:hAnsi="PT Astra Serif" w:cs="Times New Roman"/>
          <w:sz w:val="28"/>
          <w:szCs w:val="28"/>
        </w:rPr>
        <w:t xml:space="preserve">первого рабочего </w:t>
      </w:r>
      <w:r w:rsidRPr="003C3456">
        <w:rPr>
          <w:rFonts w:ascii="PT Astra Serif" w:hAnsi="PT Astra Serif" w:cs="Times New Roman"/>
          <w:sz w:val="28"/>
          <w:szCs w:val="28"/>
        </w:rPr>
        <w:t xml:space="preserve">дня, следующего </w:t>
      </w:r>
      <w:r w:rsidR="00FD6D9B">
        <w:rPr>
          <w:rFonts w:ascii="PT Astra Serif" w:hAnsi="PT Astra Serif" w:cs="Times New Roman"/>
          <w:sz w:val="28"/>
          <w:szCs w:val="28"/>
        </w:rPr>
        <w:br/>
      </w:r>
      <w:r w:rsidRPr="003C3456">
        <w:rPr>
          <w:rFonts w:ascii="PT Astra Serif" w:hAnsi="PT Astra Serif" w:cs="Times New Roman"/>
          <w:sz w:val="28"/>
          <w:szCs w:val="28"/>
        </w:rPr>
        <w:t>за днём их представления в</w:t>
      </w:r>
      <w:r w:rsidR="007F3824" w:rsidRPr="003C3456">
        <w:rPr>
          <w:rFonts w:ascii="PT Astra Serif" w:hAnsi="PT Astra Serif" w:cs="Times New Roman"/>
          <w:sz w:val="28"/>
          <w:szCs w:val="28"/>
        </w:rPr>
        <w:t xml:space="preserve"> учреждение</w:t>
      </w:r>
      <w:r w:rsidRPr="003C3456">
        <w:rPr>
          <w:rFonts w:ascii="PT Astra Serif" w:hAnsi="PT Astra Serif" w:cs="Times New Roman"/>
          <w:sz w:val="28"/>
          <w:szCs w:val="28"/>
        </w:rPr>
        <w:t>, доставки их оператором почтовой связи, поступления из МФЦ.</w:t>
      </w:r>
    </w:p>
    <w:p w:rsidR="0003487F" w:rsidRPr="003C3456" w:rsidRDefault="007F3824" w:rsidP="0003487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3456">
        <w:rPr>
          <w:rFonts w:ascii="PT Astra Serif" w:hAnsi="PT Astra Serif" w:cs="Times New Roman"/>
          <w:sz w:val="28"/>
          <w:szCs w:val="28"/>
        </w:rPr>
        <w:t xml:space="preserve">Регистрация заявления, </w:t>
      </w:r>
      <w:r w:rsidR="0003487F" w:rsidRPr="003C3456">
        <w:rPr>
          <w:rFonts w:ascii="PT Astra Serif" w:hAnsi="PT Astra Serif" w:cs="Times New Roman"/>
          <w:sz w:val="28"/>
          <w:szCs w:val="28"/>
        </w:rPr>
        <w:t xml:space="preserve">представленного посредством использования Портала, </w:t>
      </w:r>
      <w:r w:rsidRPr="003C3456">
        <w:rPr>
          <w:rFonts w:ascii="PT Astra Serif" w:hAnsi="PT Astra Serif" w:cs="Times New Roman"/>
          <w:sz w:val="28"/>
          <w:szCs w:val="28"/>
        </w:rPr>
        <w:t xml:space="preserve">осуществляется учреждением не позднее первого рабочего дня, следующего за днём размещения заявления на Портале. Не позднее первого рабочего дня, следующего за днём такой регистрации, учреждение направляет заявителю (представителю заявителя) уведомление о </w:t>
      </w:r>
      <w:r w:rsidR="0003487F" w:rsidRPr="003C3456">
        <w:rPr>
          <w:rFonts w:ascii="PT Astra Serif" w:hAnsi="PT Astra Serif" w:cs="Times New Roman"/>
          <w:sz w:val="28"/>
          <w:szCs w:val="28"/>
        </w:rPr>
        <w:t xml:space="preserve">перечне документов, необходимых для получения </w:t>
      </w:r>
      <w:r w:rsidR="00715371">
        <w:rPr>
          <w:rFonts w:ascii="PT Astra Serif" w:hAnsi="PT Astra Serif" w:cs="Times New Roman"/>
          <w:sz w:val="28"/>
          <w:szCs w:val="28"/>
        </w:rPr>
        <w:t>выплаты</w:t>
      </w:r>
      <w:r w:rsidR="0003487F" w:rsidRPr="003C3456">
        <w:rPr>
          <w:rFonts w:ascii="PT Astra Serif" w:hAnsi="PT Astra Serif" w:cs="Times New Roman"/>
          <w:sz w:val="28"/>
          <w:szCs w:val="28"/>
        </w:rPr>
        <w:t>,</w:t>
      </w:r>
      <w:r w:rsidRPr="003C3456">
        <w:rPr>
          <w:rFonts w:ascii="PT Astra Serif" w:hAnsi="PT Astra Serif" w:cs="Times New Roman"/>
          <w:sz w:val="28"/>
          <w:szCs w:val="28"/>
        </w:rPr>
        <w:t xml:space="preserve"> о способах и сроке их представления </w:t>
      </w:r>
      <w:r w:rsidRPr="003C3456">
        <w:rPr>
          <w:rFonts w:ascii="PT Astra Serif" w:hAnsi="PT Astra Serif" w:cs="Times New Roman"/>
          <w:sz w:val="28"/>
          <w:szCs w:val="28"/>
        </w:rPr>
        <w:br/>
        <w:t xml:space="preserve">в территориальный орган. Продолжительность указанного срока составляет </w:t>
      </w:r>
      <w:r w:rsidRPr="003C3456">
        <w:rPr>
          <w:rFonts w:ascii="PT Astra Serif" w:hAnsi="PT Astra Serif" w:cs="Times New Roman"/>
          <w:sz w:val="28"/>
          <w:szCs w:val="28"/>
        </w:rPr>
        <w:br/>
      </w:r>
      <w:r w:rsidR="002B5DB0">
        <w:rPr>
          <w:rFonts w:ascii="PT Astra Serif" w:hAnsi="PT Astra Serif" w:cs="Times New Roman"/>
          <w:sz w:val="28"/>
          <w:szCs w:val="28"/>
        </w:rPr>
        <w:t xml:space="preserve">не более </w:t>
      </w:r>
      <w:r w:rsidR="0003487F" w:rsidRPr="003C3456">
        <w:rPr>
          <w:rFonts w:ascii="PT Astra Serif" w:hAnsi="PT Astra Serif" w:cs="Times New Roman"/>
          <w:sz w:val="28"/>
          <w:szCs w:val="28"/>
        </w:rPr>
        <w:t xml:space="preserve">5 рабочих дней со дня, следующего за днём направления заявителю </w:t>
      </w:r>
      <w:r w:rsidRPr="003C3456">
        <w:rPr>
          <w:rFonts w:ascii="PT Astra Serif" w:hAnsi="PT Astra Serif" w:cs="Times New Roman"/>
          <w:sz w:val="28"/>
          <w:szCs w:val="28"/>
        </w:rPr>
        <w:t xml:space="preserve">(представителю заявителя) </w:t>
      </w:r>
      <w:r w:rsidR="0003487F" w:rsidRPr="003C3456">
        <w:rPr>
          <w:rFonts w:ascii="PT Astra Serif" w:hAnsi="PT Astra Serif" w:cs="Times New Roman"/>
          <w:sz w:val="28"/>
          <w:szCs w:val="28"/>
        </w:rPr>
        <w:t xml:space="preserve">указанного уведомления. </w:t>
      </w:r>
    </w:p>
    <w:p w:rsidR="003F5A63" w:rsidRPr="003F5A63" w:rsidRDefault="003F5A63" w:rsidP="003F5A63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3F5A63">
        <w:rPr>
          <w:rFonts w:ascii="PT Astra Serif" w:eastAsia="Calibri" w:hAnsi="PT Astra Serif"/>
          <w:sz w:val="28"/>
          <w:szCs w:val="28"/>
        </w:rPr>
        <w:t xml:space="preserve">Наличие права на получение </w:t>
      </w:r>
      <w:r w:rsidR="00715371">
        <w:rPr>
          <w:rFonts w:ascii="PT Astra Serif" w:eastAsia="Calibri" w:hAnsi="PT Astra Serif"/>
          <w:sz w:val="28"/>
          <w:szCs w:val="28"/>
        </w:rPr>
        <w:t>выплаты</w:t>
      </w:r>
      <w:r w:rsidRPr="003F5A63">
        <w:rPr>
          <w:rFonts w:ascii="PT Astra Serif" w:eastAsia="Calibri" w:hAnsi="PT Astra Serif"/>
          <w:sz w:val="28"/>
          <w:szCs w:val="28"/>
        </w:rPr>
        <w:t xml:space="preserve"> определяется на дату </w:t>
      </w:r>
      <w:r w:rsidR="00CD360E">
        <w:rPr>
          <w:rFonts w:ascii="PT Astra Serif" w:eastAsia="Calibri" w:hAnsi="PT Astra Serif"/>
          <w:sz w:val="28"/>
          <w:szCs w:val="28"/>
        </w:rPr>
        <w:t>представления</w:t>
      </w:r>
      <w:r w:rsidRPr="003F5A63">
        <w:rPr>
          <w:rFonts w:ascii="PT Astra Serif" w:eastAsia="Calibri" w:hAnsi="PT Astra Serif"/>
          <w:sz w:val="28"/>
          <w:szCs w:val="28"/>
        </w:rPr>
        <w:t xml:space="preserve"> заявления, при этом датой подачи заявления считается:</w:t>
      </w:r>
    </w:p>
    <w:p w:rsidR="003F5A63" w:rsidRPr="003F5A63" w:rsidRDefault="003F5A63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3F5A63">
        <w:rPr>
          <w:rFonts w:ascii="PT Astra Serif" w:eastAsia="Calibri" w:hAnsi="PT Astra Serif"/>
          <w:sz w:val="28"/>
          <w:szCs w:val="28"/>
        </w:rPr>
        <w:t xml:space="preserve">дата регистрации заявления и приложенных к нему документов, </w:t>
      </w:r>
      <w:r w:rsidR="002C64BA" w:rsidRPr="002B5DB0">
        <w:rPr>
          <w:rFonts w:ascii="PT Astra Serif" w:hAnsi="PT Astra Serif"/>
          <w:sz w:val="28"/>
          <w:szCs w:val="28"/>
        </w:rPr>
        <w:t>предусмотренных</w:t>
      </w:r>
      <w:r w:rsidR="002C64BA">
        <w:rPr>
          <w:rFonts w:ascii="PT Astra Serif" w:hAnsi="PT Astra Serif"/>
          <w:sz w:val="28"/>
          <w:szCs w:val="28"/>
        </w:rPr>
        <w:t xml:space="preserve"> в</w:t>
      </w:r>
      <w:r w:rsidR="002C64BA">
        <w:rPr>
          <w:rFonts w:ascii="PT Astra Serif" w:eastAsia="Calibri" w:hAnsi="PT Astra Serif"/>
          <w:sz w:val="28"/>
          <w:szCs w:val="28"/>
        </w:rPr>
        <w:t>подпунктах 1-7 и 10</w:t>
      </w:r>
      <w:r w:rsidR="002C64BA">
        <w:rPr>
          <w:rFonts w:ascii="PT Astra Serif" w:hAnsi="PT Astra Serif"/>
          <w:sz w:val="28"/>
          <w:szCs w:val="28"/>
        </w:rPr>
        <w:t xml:space="preserve"> пункта4</w:t>
      </w:r>
      <w:r w:rsidR="002C64BA" w:rsidRPr="002B5DB0">
        <w:rPr>
          <w:rFonts w:ascii="PT Astra Serif" w:hAnsi="PT Astra Serif"/>
          <w:sz w:val="28"/>
          <w:szCs w:val="28"/>
        </w:rPr>
        <w:t xml:space="preserve"> настоящ</w:t>
      </w:r>
      <w:r w:rsidR="002C64BA">
        <w:rPr>
          <w:rFonts w:ascii="PT Astra Serif" w:hAnsi="PT Astra Serif"/>
          <w:sz w:val="28"/>
          <w:szCs w:val="28"/>
        </w:rPr>
        <w:t>их Правил</w:t>
      </w:r>
      <w:r w:rsidR="002C64BA" w:rsidRPr="002B5DB0">
        <w:rPr>
          <w:rFonts w:ascii="PT Astra Serif" w:hAnsi="PT Astra Serif"/>
          <w:sz w:val="28"/>
          <w:szCs w:val="28"/>
        </w:rPr>
        <w:t>,</w:t>
      </w:r>
      <w:r w:rsidR="002C64BA">
        <w:rPr>
          <w:rFonts w:ascii="PT Astra Serif" w:hAnsi="PT Astra Serif"/>
          <w:sz w:val="28"/>
          <w:szCs w:val="28"/>
        </w:rPr>
        <w:br/>
      </w:r>
      <w:r w:rsidRPr="003F5A63">
        <w:rPr>
          <w:rFonts w:ascii="PT Astra Serif" w:eastAsia="Calibri" w:hAnsi="PT Astra Serif"/>
          <w:sz w:val="28"/>
          <w:szCs w:val="28"/>
        </w:rPr>
        <w:t xml:space="preserve"> в учреждении – в случае представления заявления и документов через учреждение; </w:t>
      </w:r>
    </w:p>
    <w:p w:rsidR="003F5A63" w:rsidRPr="003F5A63" w:rsidRDefault="003F5A63" w:rsidP="003F5A6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F5A63">
        <w:rPr>
          <w:rFonts w:ascii="PT Astra Serif" w:eastAsia="Calibri" w:hAnsi="PT Astra Serif"/>
          <w:sz w:val="28"/>
          <w:szCs w:val="28"/>
        </w:rPr>
        <w:t xml:space="preserve">дата, указанная на почтовом штемпеле оператора почтовой связи </w:t>
      </w:r>
      <w:r w:rsidR="004B3083">
        <w:rPr>
          <w:rFonts w:ascii="PT Astra Serif" w:eastAsia="Calibri" w:hAnsi="PT Astra Serif"/>
          <w:sz w:val="28"/>
          <w:szCs w:val="28"/>
        </w:rPr>
        <w:br/>
      </w:r>
      <w:r w:rsidRPr="003F5A63">
        <w:rPr>
          <w:rFonts w:ascii="PT Astra Serif" w:eastAsia="Calibri" w:hAnsi="PT Astra Serif"/>
          <w:sz w:val="28"/>
          <w:szCs w:val="28"/>
        </w:rPr>
        <w:t xml:space="preserve">по месту отправки заявления и копий документов, </w:t>
      </w:r>
      <w:r w:rsidR="002C64BA" w:rsidRPr="002C64BA">
        <w:rPr>
          <w:rFonts w:ascii="PT Astra Serif" w:eastAsia="Calibri" w:hAnsi="PT Astra Serif"/>
          <w:sz w:val="28"/>
          <w:szCs w:val="28"/>
        </w:rPr>
        <w:t xml:space="preserve">предусмотренных </w:t>
      </w:r>
      <w:r w:rsidR="002C64BA">
        <w:rPr>
          <w:rFonts w:ascii="PT Astra Serif" w:eastAsia="Calibri" w:hAnsi="PT Astra Serif"/>
          <w:sz w:val="28"/>
          <w:szCs w:val="28"/>
        </w:rPr>
        <w:br/>
      </w:r>
      <w:r w:rsidR="002C64BA" w:rsidRPr="002C64BA">
        <w:rPr>
          <w:rFonts w:ascii="PT Astra Serif" w:eastAsia="Calibri" w:hAnsi="PT Astra Serif"/>
          <w:sz w:val="28"/>
          <w:szCs w:val="28"/>
        </w:rPr>
        <w:t>в подпунктах 1-7 и 10 пункта 4 настоящих Правил,</w:t>
      </w:r>
      <w:r w:rsidRPr="003F5A63">
        <w:rPr>
          <w:rFonts w:ascii="PT Astra Serif" w:eastAsia="Calibri" w:hAnsi="PT Astra Serif"/>
          <w:sz w:val="28"/>
          <w:szCs w:val="28"/>
        </w:rPr>
        <w:t xml:space="preserve"> – в случае представлен</w:t>
      </w:r>
      <w:r w:rsidR="00CD0DB8">
        <w:rPr>
          <w:rFonts w:ascii="PT Astra Serif" w:eastAsia="Calibri" w:hAnsi="PT Astra Serif"/>
          <w:sz w:val="28"/>
          <w:szCs w:val="28"/>
        </w:rPr>
        <w:t>ия заявления и копий документов</w:t>
      </w:r>
      <w:r w:rsidRPr="003F5A63">
        <w:rPr>
          <w:rFonts w:ascii="PT Astra Serif" w:eastAsia="Calibri" w:hAnsi="PT Astra Serif"/>
          <w:sz w:val="28"/>
          <w:szCs w:val="28"/>
        </w:rPr>
        <w:t xml:space="preserve"> через оператора почтовой связи;</w:t>
      </w:r>
    </w:p>
    <w:p w:rsidR="003F5A63" w:rsidRPr="003F5A63" w:rsidRDefault="003F5A63" w:rsidP="003F5A6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F5A63">
        <w:rPr>
          <w:rFonts w:ascii="PT Astra Serif" w:eastAsia="Calibri" w:hAnsi="PT Astra Serif"/>
          <w:sz w:val="28"/>
          <w:szCs w:val="28"/>
        </w:rPr>
        <w:t xml:space="preserve">дата регистрации заявления и документов, </w:t>
      </w:r>
      <w:r w:rsidR="002C64BA" w:rsidRPr="002B5DB0">
        <w:rPr>
          <w:rFonts w:ascii="PT Astra Serif" w:hAnsi="PT Astra Serif"/>
          <w:sz w:val="28"/>
          <w:szCs w:val="28"/>
        </w:rPr>
        <w:t>предусмотренных</w:t>
      </w:r>
      <w:r w:rsidR="002C64BA">
        <w:rPr>
          <w:rFonts w:ascii="PT Astra Serif" w:hAnsi="PT Astra Serif"/>
          <w:sz w:val="28"/>
          <w:szCs w:val="28"/>
        </w:rPr>
        <w:br/>
        <w:t>в</w:t>
      </w:r>
      <w:r w:rsidR="002C64BA">
        <w:rPr>
          <w:rFonts w:ascii="PT Astra Serif" w:eastAsia="Calibri" w:hAnsi="PT Astra Serif"/>
          <w:sz w:val="28"/>
          <w:szCs w:val="28"/>
        </w:rPr>
        <w:t>подпунктах 1-7 и 10</w:t>
      </w:r>
      <w:r w:rsidR="002C64BA">
        <w:rPr>
          <w:rFonts w:ascii="PT Astra Serif" w:hAnsi="PT Astra Serif"/>
          <w:sz w:val="28"/>
          <w:szCs w:val="28"/>
        </w:rPr>
        <w:t xml:space="preserve"> пункта4</w:t>
      </w:r>
      <w:r w:rsidR="002C64BA" w:rsidRPr="002B5DB0">
        <w:rPr>
          <w:rFonts w:ascii="PT Astra Serif" w:hAnsi="PT Astra Serif"/>
          <w:sz w:val="28"/>
          <w:szCs w:val="28"/>
        </w:rPr>
        <w:t xml:space="preserve"> настоящ</w:t>
      </w:r>
      <w:r w:rsidR="002C64BA">
        <w:rPr>
          <w:rFonts w:ascii="PT Astra Serif" w:hAnsi="PT Astra Serif"/>
          <w:sz w:val="28"/>
          <w:szCs w:val="28"/>
        </w:rPr>
        <w:t>их Правил</w:t>
      </w:r>
      <w:r w:rsidR="002C64BA" w:rsidRPr="002B5DB0">
        <w:rPr>
          <w:rFonts w:ascii="PT Astra Serif" w:hAnsi="PT Astra Serif"/>
          <w:sz w:val="28"/>
          <w:szCs w:val="28"/>
        </w:rPr>
        <w:t>,</w:t>
      </w:r>
      <w:r w:rsidRPr="003F5A63">
        <w:rPr>
          <w:rFonts w:ascii="PT Astra Serif" w:eastAsia="Calibri" w:hAnsi="PT Astra Serif"/>
          <w:sz w:val="28"/>
          <w:szCs w:val="28"/>
        </w:rPr>
        <w:t xml:space="preserve"> в МФЦ, – в случае представления заявления и документов через МФЦ;</w:t>
      </w:r>
    </w:p>
    <w:p w:rsidR="003F5A63" w:rsidRPr="003F5A63" w:rsidRDefault="003F5A63" w:rsidP="003F5A6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F5A63">
        <w:rPr>
          <w:rFonts w:ascii="PT Astra Serif" w:eastAsia="Calibri" w:hAnsi="PT Astra Serif"/>
          <w:sz w:val="28"/>
          <w:szCs w:val="28"/>
        </w:rPr>
        <w:t>дата размещения заявления на Портале – в случае представления заявления посредством Портала.</w:t>
      </w:r>
    </w:p>
    <w:p w:rsidR="0010572D" w:rsidRPr="003C3456" w:rsidRDefault="0010572D" w:rsidP="003F5A63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Решение о назначении (об отказе в назначении) </w:t>
      </w:r>
      <w:r w:rsidR="0071537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 формируется учреждением в результате автоматизированной обработки заявления </w:t>
      </w:r>
      <w:r w:rsidR="004B3083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и </w:t>
      </w:r>
      <w:r w:rsidR="004B3083">
        <w:rPr>
          <w:rFonts w:ascii="PT Astra Serif" w:eastAsia="Calibri" w:hAnsi="PT Astra Serif"/>
          <w:sz w:val="28"/>
          <w:szCs w:val="28"/>
        </w:rPr>
        <w:t>с</w:t>
      </w:r>
      <w:r w:rsidRPr="003C3456">
        <w:rPr>
          <w:rFonts w:ascii="PT Astra Serif" w:eastAsia="Calibri" w:hAnsi="PT Astra Serif"/>
          <w:sz w:val="28"/>
          <w:szCs w:val="28"/>
        </w:rPr>
        <w:t xml:space="preserve">ведений, </w:t>
      </w:r>
      <w:r w:rsidR="002C64BA" w:rsidRPr="002B5DB0">
        <w:rPr>
          <w:rFonts w:ascii="PT Astra Serif" w:hAnsi="PT Astra Serif"/>
          <w:sz w:val="28"/>
          <w:szCs w:val="28"/>
        </w:rPr>
        <w:t>предусмотренных</w:t>
      </w:r>
      <w:r w:rsidR="002C64BA">
        <w:rPr>
          <w:rFonts w:ascii="PT Astra Serif" w:hAnsi="PT Astra Serif"/>
          <w:sz w:val="28"/>
          <w:szCs w:val="28"/>
        </w:rPr>
        <w:t xml:space="preserve"> пунктом4</w:t>
      </w:r>
      <w:r w:rsidR="002C64BA" w:rsidRPr="002B5DB0">
        <w:rPr>
          <w:rFonts w:ascii="PT Astra Serif" w:hAnsi="PT Astra Serif"/>
          <w:sz w:val="28"/>
          <w:szCs w:val="28"/>
        </w:rPr>
        <w:t xml:space="preserve"> настоящ</w:t>
      </w:r>
      <w:r w:rsidR="002C64BA">
        <w:rPr>
          <w:rFonts w:ascii="PT Astra Serif" w:hAnsi="PT Astra Serif"/>
          <w:sz w:val="28"/>
          <w:szCs w:val="28"/>
        </w:rPr>
        <w:t>их Правил</w:t>
      </w:r>
      <w:r w:rsidR="002C64BA" w:rsidRPr="002B5DB0">
        <w:rPr>
          <w:rFonts w:ascii="PT Astra Serif" w:hAnsi="PT Astra Serif"/>
          <w:sz w:val="28"/>
          <w:szCs w:val="28"/>
        </w:rPr>
        <w:t>,</w:t>
      </w:r>
      <w:r w:rsidRPr="003C3456">
        <w:rPr>
          <w:rFonts w:ascii="PT Astra Serif" w:eastAsia="Calibri" w:hAnsi="PT Astra Serif"/>
          <w:sz w:val="28"/>
          <w:szCs w:val="28"/>
        </w:rPr>
        <w:t xml:space="preserve"> и принимается территориальным органом посредством утверждения указанного решения:</w:t>
      </w:r>
    </w:p>
    <w:p w:rsidR="0010572D" w:rsidRPr="003C3456" w:rsidRDefault="0010572D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не позднее 10 рабочих дней со дня регистрации заявления и документов, </w:t>
      </w:r>
      <w:r w:rsidR="002C64BA" w:rsidRPr="002C64BA">
        <w:rPr>
          <w:rFonts w:ascii="PT Astra Serif" w:eastAsia="Calibri" w:hAnsi="PT Astra Serif"/>
          <w:sz w:val="28"/>
          <w:szCs w:val="28"/>
        </w:rPr>
        <w:t xml:space="preserve">предусмотренных в подпунктах 1-7 и 10 пункта 4 настоящих Правил, </w:t>
      </w:r>
      <w:r w:rsidRPr="003C3456">
        <w:rPr>
          <w:rFonts w:ascii="PT Astra Serif" w:eastAsia="Calibri" w:hAnsi="PT Astra Serif"/>
          <w:sz w:val="28"/>
          <w:szCs w:val="28"/>
        </w:rPr>
        <w:t xml:space="preserve">(копий таких документов),– в случае представления заявления и документов через учреждение, оператора почтовой связи, МФЦ; </w:t>
      </w:r>
    </w:p>
    <w:p w:rsidR="0010572D" w:rsidRPr="003C3456" w:rsidRDefault="0010572D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не позднее 10 рабочих дней со дня регистрации документов, </w:t>
      </w:r>
      <w:r w:rsidR="002C64BA" w:rsidRPr="002B5DB0">
        <w:rPr>
          <w:rFonts w:ascii="PT Astra Serif" w:hAnsi="PT Astra Serif"/>
          <w:sz w:val="28"/>
          <w:szCs w:val="28"/>
        </w:rPr>
        <w:t>предусмотренных</w:t>
      </w:r>
      <w:r w:rsidR="002C64BA">
        <w:rPr>
          <w:rFonts w:ascii="PT Astra Serif" w:hAnsi="PT Astra Serif"/>
          <w:sz w:val="28"/>
          <w:szCs w:val="28"/>
        </w:rPr>
        <w:t xml:space="preserve"> в</w:t>
      </w:r>
      <w:r w:rsidR="002C64BA">
        <w:rPr>
          <w:rFonts w:ascii="PT Astra Serif" w:eastAsia="Calibri" w:hAnsi="PT Astra Serif"/>
          <w:sz w:val="28"/>
          <w:szCs w:val="28"/>
        </w:rPr>
        <w:t>подпунктах 1-7 и 10</w:t>
      </w:r>
      <w:r w:rsidR="002C64BA">
        <w:rPr>
          <w:rFonts w:ascii="PT Astra Serif" w:hAnsi="PT Astra Serif"/>
          <w:sz w:val="28"/>
          <w:szCs w:val="28"/>
        </w:rPr>
        <w:t xml:space="preserve"> пункта4</w:t>
      </w:r>
      <w:r w:rsidR="002C64BA" w:rsidRPr="002B5DB0">
        <w:rPr>
          <w:rFonts w:ascii="PT Astra Serif" w:hAnsi="PT Astra Serif"/>
          <w:sz w:val="28"/>
          <w:szCs w:val="28"/>
        </w:rPr>
        <w:t xml:space="preserve"> настоящ</w:t>
      </w:r>
      <w:r w:rsidR="002C64BA">
        <w:rPr>
          <w:rFonts w:ascii="PT Astra Serif" w:hAnsi="PT Astra Serif"/>
          <w:sz w:val="28"/>
          <w:szCs w:val="28"/>
        </w:rPr>
        <w:t>их Правил</w:t>
      </w:r>
      <w:r w:rsidR="002C64BA" w:rsidRPr="002B5DB0">
        <w:rPr>
          <w:rFonts w:ascii="PT Astra Serif" w:hAnsi="PT Astra Serif"/>
          <w:sz w:val="28"/>
          <w:szCs w:val="28"/>
        </w:rPr>
        <w:t>,</w:t>
      </w:r>
      <w:r w:rsidRPr="003C3456">
        <w:rPr>
          <w:rFonts w:ascii="PT Astra Serif" w:eastAsia="Calibri" w:hAnsi="PT Astra Serif"/>
          <w:sz w:val="28"/>
          <w:szCs w:val="28"/>
        </w:rPr>
        <w:t xml:space="preserve">(копий такихдокументов), –в случае представления заявления посредством Портала. </w:t>
      </w:r>
    </w:p>
    <w:p w:rsidR="0010572D" w:rsidRPr="003C3456" w:rsidRDefault="0010572D" w:rsidP="003F5A63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Решение о </w:t>
      </w:r>
      <w:r w:rsidR="00744320" w:rsidRPr="003C3456">
        <w:rPr>
          <w:rFonts w:ascii="PT Astra Serif" w:eastAsia="Calibri" w:hAnsi="PT Astra Serif"/>
          <w:sz w:val="28"/>
          <w:szCs w:val="28"/>
        </w:rPr>
        <w:t xml:space="preserve">назначении </w:t>
      </w:r>
      <w:r w:rsidRPr="003C3456">
        <w:rPr>
          <w:rFonts w:ascii="PT Astra Serif" w:eastAsia="Calibri" w:hAnsi="PT Astra Serif"/>
          <w:sz w:val="28"/>
          <w:szCs w:val="28"/>
        </w:rPr>
        <w:t xml:space="preserve">(об отказе в </w:t>
      </w:r>
      <w:r w:rsidR="00744320" w:rsidRPr="003C3456">
        <w:rPr>
          <w:rFonts w:ascii="PT Astra Serif" w:eastAsia="Calibri" w:hAnsi="PT Astra Serif"/>
          <w:sz w:val="28"/>
          <w:szCs w:val="28"/>
        </w:rPr>
        <w:t>назначении</w:t>
      </w:r>
      <w:r w:rsidRPr="003C3456">
        <w:rPr>
          <w:rFonts w:ascii="PT Astra Serif" w:eastAsia="Calibri" w:hAnsi="PT Astra Serif"/>
          <w:sz w:val="28"/>
          <w:szCs w:val="28"/>
        </w:rPr>
        <w:t xml:space="preserve">) </w:t>
      </w:r>
      <w:r w:rsidR="0071537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 оформляется распоряжением территориального органа. </w:t>
      </w:r>
    </w:p>
    <w:p w:rsidR="0003487F" w:rsidRPr="003C3456" w:rsidRDefault="0003487F" w:rsidP="0003487F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Решение о назначении</w:t>
      </w:r>
      <w:r w:rsidR="0071537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 является основанием для включения заявителя в реестр получателей </w:t>
      </w:r>
      <w:r w:rsidR="0071537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 (далее –  получатель), направляемый учреждением в государственное казённое учреждение социальной защиты населения, созданное для выполнения работ</w:t>
      </w:r>
      <w:r w:rsidR="004B3083">
        <w:rPr>
          <w:rFonts w:ascii="PT Astra Serif" w:eastAsia="Calibri" w:hAnsi="PT Astra Serif"/>
          <w:sz w:val="28"/>
          <w:szCs w:val="28"/>
        </w:rPr>
        <w:t>,</w:t>
      </w:r>
      <w:r w:rsidRPr="003C3456">
        <w:rPr>
          <w:rFonts w:ascii="PT Astra Serif" w:eastAsia="Calibri" w:hAnsi="PT Astra Serif"/>
          <w:sz w:val="28"/>
          <w:szCs w:val="28"/>
        </w:rPr>
        <w:t xml:space="preserve">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</w:t>
      </w:r>
      <w:r w:rsidR="004B3083">
        <w:rPr>
          <w:rFonts w:ascii="PT Astra Serif" w:eastAsia="Calibri" w:hAnsi="PT Astra Serif"/>
          <w:sz w:val="28"/>
          <w:szCs w:val="28"/>
        </w:rPr>
        <w:t>,</w:t>
      </w:r>
      <w:r w:rsidRPr="003C3456">
        <w:rPr>
          <w:rFonts w:ascii="PT Astra Serif" w:eastAsia="Calibri" w:hAnsi="PT Astra Serif"/>
          <w:sz w:val="28"/>
          <w:szCs w:val="28"/>
        </w:rPr>
        <w:t xml:space="preserve"> для организации </w:t>
      </w:r>
      <w:r w:rsidR="00715371">
        <w:rPr>
          <w:rFonts w:ascii="PT Astra Serif" w:eastAsia="Calibri" w:hAnsi="PT Astra Serif"/>
          <w:sz w:val="28"/>
          <w:szCs w:val="28"/>
        </w:rPr>
        <w:t xml:space="preserve">предоставления </w:t>
      </w:r>
      <w:r w:rsidR="00235AAA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>.</w:t>
      </w:r>
    </w:p>
    <w:p w:rsidR="00715371" w:rsidRDefault="0003487F" w:rsidP="0071537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Основаниями для принятия решения об отказе в назначении </w:t>
      </w:r>
      <w:r w:rsidR="0071537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 явля</w:t>
      </w:r>
      <w:r w:rsidR="00715371">
        <w:rPr>
          <w:rFonts w:ascii="PT Astra Serif" w:eastAsia="Calibri" w:hAnsi="PT Astra Serif"/>
          <w:sz w:val="28"/>
          <w:szCs w:val="28"/>
        </w:rPr>
        <w:t>ю</w:t>
      </w:r>
      <w:r w:rsidR="00CD2D04" w:rsidRPr="003C3456">
        <w:rPr>
          <w:rFonts w:ascii="PT Astra Serif" w:eastAsia="Calibri" w:hAnsi="PT Astra Serif"/>
          <w:sz w:val="28"/>
          <w:szCs w:val="28"/>
        </w:rPr>
        <w:t>тся</w:t>
      </w:r>
      <w:r w:rsidR="00715371">
        <w:rPr>
          <w:rFonts w:ascii="PT Astra Serif" w:eastAsia="Calibri" w:hAnsi="PT Astra Serif"/>
          <w:sz w:val="28"/>
          <w:szCs w:val="28"/>
        </w:rPr>
        <w:t>:</w:t>
      </w:r>
    </w:p>
    <w:p w:rsidR="00715371" w:rsidRDefault="00A110BE" w:rsidP="002C64B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представление докум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ентов, </w:t>
      </w:r>
      <w:r w:rsidR="002C64BA" w:rsidRPr="002C64BA">
        <w:rPr>
          <w:rFonts w:ascii="PT Astra Serif" w:eastAsia="Calibri" w:hAnsi="PT Astra Serif"/>
          <w:sz w:val="28"/>
          <w:szCs w:val="28"/>
        </w:rPr>
        <w:t>предусмотренных в подпунктах 1-7 и 10 пункта 4 настоящих Правил,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 или </w:t>
      </w:r>
      <w:r w:rsidR="00BE7106" w:rsidRPr="003C3456">
        <w:rPr>
          <w:rFonts w:ascii="PT Astra Serif" w:eastAsia="Calibri" w:hAnsi="PT Astra Serif"/>
          <w:sz w:val="28"/>
          <w:szCs w:val="28"/>
        </w:rPr>
        <w:t xml:space="preserve">в </w:t>
      </w:r>
      <w:r w:rsidR="009979B0" w:rsidRPr="003C3456">
        <w:rPr>
          <w:rFonts w:ascii="PT Astra Serif" w:eastAsia="Calibri" w:hAnsi="PT Astra Serif"/>
          <w:sz w:val="28"/>
          <w:szCs w:val="28"/>
        </w:rPr>
        <w:t>предусмотренных настоящим</w:t>
      </w:r>
      <w:r w:rsidR="0067145B">
        <w:rPr>
          <w:rFonts w:ascii="PT Astra Serif" w:eastAsia="Calibri" w:hAnsi="PT Astra Serif"/>
          <w:sz w:val="28"/>
          <w:szCs w:val="28"/>
        </w:rPr>
        <w:t>и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 П</w:t>
      </w:r>
      <w:r w:rsidR="0067145B">
        <w:rPr>
          <w:rFonts w:ascii="PT Astra Serif" w:eastAsia="Calibri" w:hAnsi="PT Astra Serif"/>
          <w:sz w:val="28"/>
          <w:szCs w:val="28"/>
        </w:rPr>
        <w:t>равилами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 случаях их копий </w:t>
      </w:r>
      <w:r w:rsidRPr="003C3456">
        <w:rPr>
          <w:rFonts w:ascii="PT Astra Serif" w:eastAsia="Calibri" w:hAnsi="PT Astra Serif"/>
          <w:sz w:val="28"/>
          <w:szCs w:val="28"/>
        </w:rPr>
        <w:t xml:space="preserve">не в полном объёме либо с нарушением предъявляемых к ним требований и (или) наличие в </w:t>
      </w:r>
      <w:r w:rsidR="009979B0" w:rsidRPr="003C3456">
        <w:rPr>
          <w:rFonts w:ascii="PT Astra Serif" w:eastAsia="Calibri" w:hAnsi="PT Astra Serif"/>
          <w:sz w:val="28"/>
          <w:szCs w:val="28"/>
        </w:rPr>
        <w:t>них</w:t>
      </w:r>
      <w:r w:rsidRPr="003C3456">
        <w:rPr>
          <w:rFonts w:ascii="PT Astra Serif" w:eastAsia="Calibri" w:hAnsi="PT Astra Serif"/>
          <w:sz w:val="28"/>
          <w:szCs w:val="28"/>
        </w:rPr>
        <w:t xml:space="preserve"> неполных и (или) недостоверных сведений</w:t>
      </w:r>
      <w:r w:rsidR="00715371">
        <w:rPr>
          <w:rFonts w:ascii="PT Astra Serif" w:eastAsia="Calibri" w:hAnsi="PT Astra Serif"/>
          <w:sz w:val="28"/>
          <w:szCs w:val="28"/>
        </w:rPr>
        <w:t>;</w:t>
      </w:r>
    </w:p>
    <w:p w:rsidR="00103F56" w:rsidRPr="00C61112" w:rsidRDefault="00C61112" w:rsidP="00F349D1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C61112">
        <w:rPr>
          <w:rFonts w:ascii="PT Astra Serif" w:eastAsia="Calibri" w:hAnsi="PT Astra Serif"/>
          <w:sz w:val="28"/>
          <w:szCs w:val="28"/>
        </w:rPr>
        <w:t>обращение с заявлением по истечении двенадцати месяцев со дня рождения ребёнка;</w:t>
      </w:r>
    </w:p>
    <w:p w:rsidR="00715371" w:rsidRDefault="00715371" w:rsidP="00F349D1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несоответствие заявителя требованиям, установленным статьёй 2 Закона;</w:t>
      </w:r>
    </w:p>
    <w:p w:rsidR="00A110BE" w:rsidRPr="003C3456" w:rsidRDefault="00715371" w:rsidP="00F349D1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нахождение ребёнка на полном государственном обеспечении</w:t>
      </w:r>
      <w:r w:rsidR="009565DA">
        <w:rPr>
          <w:rFonts w:ascii="PT Astra Serif" w:eastAsia="Calibri" w:hAnsi="PT Astra Serif"/>
          <w:sz w:val="28"/>
          <w:szCs w:val="28"/>
        </w:rPr>
        <w:t>.</w:t>
      </w:r>
    </w:p>
    <w:p w:rsidR="00A110BE" w:rsidRPr="003C3456" w:rsidRDefault="00A110BE" w:rsidP="002C64BA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13.</w:t>
      </w:r>
      <w:r w:rsidRPr="003C3456">
        <w:rPr>
          <w:rFonts w:ascii="PT Astra Serif" w:eastAsia="Calibri" w:hAnsi="PT Astra Serif"/>
          <w:sz w:val="28"/>
          <w:szCs w:val="28"/>
        </w:rPr>
        <w:tab/>
        <w:t xml:space="preserve">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решения, </w:t>
      </w:r>
      <w:r w:rsidR="009979B0" w:rsidRPr="003C3456">
        <w:rPr>
          <w:rFonts w:ascii="PT Astra Serif" w:eastAsia="Calibri" w:hAnsi="PT Astra Serif"/>
          <w:sz w:val="28"/>
          <w:szCs w:val="28"/>
        </w:rPr>
        <w:t>посредством</w:t>
      </w:r>
      <w:r w:rsidRPr="003C3456">
        <w:rPr>
          <w:rFonts w:ascii="PT Astra Serif" w:eastAsia="Calibri" w:hAnsi="PT Astra Serif"/>
          <w:sz w:val="28"/>
          <w:szCs w:val="28"/>
        </w:rPr>
        <w:t xml:space="preserve"> направления заявителю уведомления о результате рассмотрения заявления (далее – уведомление).В случае принятия решения 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об отказе в назначении </w:t>
      </w:r>
      <w:r w:rsidR="00F349D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>в уведомлении указывается причина такого отказа и порядок его обжалования.</w:t>
      </w:r>
    </w:p>
    <w:p w:rsidR="002B5DB0" w:rsidRDefault="00A110BE" w:rsidP="00A110BE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В случае обращения с заявлением в территориальный орган через учреждение, через оператора почтовой связи либо через МФЦ уведомление передаётся в структурное подразделение МФЦ по месту жительства заявителя. </w:t>
      </w:r>
    </w:p>
    <w:p w:rsidR="002C64BA" w:rsidRDefault="00A110BE" w:rsidP="00A110BE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Структурные подразделения МФЦ осуществляют выдачу уведомлений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="009979B0" w:rsidRPr="003C3456">
        <w:rPr>
          <w:rFonts w:ascii="PT Astra Serif" w:eastAsia="Calibri" w:hAnsi="PT Astra Serif"/>
          <w:sz w:val="28"/>
          <w:szCs w:val="28"/>
        </w:rPr>
        <w:t>в течение</w:t>
      </w:r>
      <w:r w:rsidRPr="003C3456">
        <w:rPr>
          <w:rFonts w:ascii="PT Astra Serif" w:eastAsia="Calibri" w:hAnsi="PT Astra Serif"/>
          <w:sz w:val="28"/>
          <w:szCs w:val="28"/>
        </w:rPr>
        <w:t xml:space="preserve"> 30 календарных дней со дня их поступления из учреждения. </w:t>
      </w:r>
    </w:p>
    <w:p w:rsidR="00A110BE" w:rsidRPr="003C3456" w:rsidRDefault="00A110BE" w:rsidP="00A110BE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В случае обращения за назначением </w:t>
      </w:r>
      <w:r w:rsidR="00F349D1">
        <w:rPr>
          <w:rFonts w:ascii="PT Astra Serif" w:eastAsia="Calibri" w:hAnsi="PT Astra Serif"/>
          <w:sz w:val="28"/>
          <w:szCs w:val="28"/>
        </w:rPr>
        <w:t xml:space="preserve">выплаты </w:t>
      </w:r>
      <w:r w:rsidRPr="003C3456">
        <w:rPr>
          <w:rFonts w:ascii="PT Astra Serif" w:eastAsia="Calibri" w:hAnsi="PT Astra Serif"/>
          <w:sz w:val="28"/>
          <w:szCs w:val="28"/>
        </w:rPr>
        <w:t>посредством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 использования  Портала</w:t>
      </w:r>
      <w:r w:rsidRPr="003C3456">
        <w:rPr>
          <w:rFonts w:ascii="PT Astra Serif" w:eastAsia="Calibri" w:hAnsi="PT Astra Serif"/>
          <w:sz w:val="28"/>
          <w:szCs w:val="28"/>
        </w:rPr>
        <w:t xml:space="preserve"> уведомление заявителя о результате рассмотрения заявления осуществляется посредством 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использования </w:t>
      </w:r>
      <w:r w:rsidRPr="003C3456">
        <w:rPr>
          <w:rFonts w:ascii="PT Astra Serif" w:eastAsia="Calibri" w:hAnsi="PT Astra Serif"/>
          <w:sz w:val="28"/>
          <w:szCs w:val="28"/>
        </w:rPr>
        <w:t>Портала.</w:t>
      </w:r>
    </w:p>
    <w:p w:rsidR="00A110BE" w:rsidRPr="003C3456" w:rsidRDefault="00A110BE" w:rsidP="002C64BA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14.</w:t>
      </w:r>
      <w:r w:rsidRPr="003C3456">
        <w:rPr>
          <w:rFonts w:ascii="PT Astra Serif" w:eastAsia="Calibri" w:hAnsi="PT Astra Serif"/>
          <w:sz w:val="28"/>
          <w:szCs w:val="28"/>
        </w:rPr>
        <w:tab/>
        <w:t>Заявление и копии документов</w:t>
      </w:r>
      <w:r w:rsidR="009979B0" w:rsidRPr="003C3456">
        <w:rPr>
          <w:rFonts w:ascii="PT Astra Serif" w:eastAsia="Calibri" w:hAnsi="PT Astra Serif"/>
          <w:sz w:val="28"/>
          <w:szCs w:val="28"/>
        </w:rPr>
        <w:t>, содержащих</w:t>
      </w:r>
      <w:r w:rsidRPr="003C3456">
        <w:rPr>
          <w:rFonts w:ascii="PT Astra Serif" w:eastAsia="Calibri" w:hAnsi="PT Astra Serif"/>
          <w:sz w:val="28"/>
          <w:szCs w:val="28"/>
        </w:rPr>
        <w:t xml:space="preserve"> сведения,</w:t>
      </w:r>
      <w:r w:rsidR="008A5E1F" w:rsidRPr="003C3456">
        <w:rPr>
          <w:rFonts w:ascii="PT Astra Serif" w:eastAsia="Calibri" w:hAnsi="PT Astra Serif"/>
          <w:sz w:val="28"/>
          <w:szCs w:val="28"/>
        </w:rPr>
        <w:t>н</w:t>
      </w:r>
      <w:r w:rsidRPr="003C3456">
        <w:rPr>
          <w:rFonts w:ascii="PT Astra Serif" w:eastAsia="Calibri" w:hAnsi="PT Astra Serif"/>
          <w:sz w:val="28"/>
          <w:szCs w:val="28"/>
        </w:rPr>
        <w:t>а основании которых было принято решение о назначении</w:t>
      </w:r>
      <w:r w:rsidR="00F349D1">
        <w:rPr>
          <w:rFonts w:ascii="PT Astra Serif" w:eastAsia="Calibri" w:hAnsi="PT Astra Serif"/>
          <w:sz w:val="28"/>
          <w:szCs w:val="28"/>
        </w:rPr>
        <w:t xml:space="preserve"> 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, хранятся в личном деле получателя. </w:t>
      </w:r>
    </w:p>
    <w:p w:rsidR="0003487F" w:rsidRPr="003C3456" w:rsidRDefault="00A110BE" w:rsidP="00A110BE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Правила ведения личных дел получателей, учёта и хранения заявлений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и </w:t>
      </w:r>
      <w:r w:rsidR="009979B0" w:rsidRPr="003C3456">
        <w:rPr>
          <w:rFonts w:ascii="PT Astra Serif" w:eastAsia="Calibri" w:hAnsi="PT Astra Serif"/>
          <w:sz w:val="28"/>
          <w:szCs w:val="28"/>
        </w:rPr>
        <w:t xml:space="preserve">копий </w:t>
      </w:r>
      <w:r w:rsidRPr="003C3456">
        <w:rPr>
          <w:rFonts w:ascii="PT Astra Serif" w:eastAsia="Calibri" w:hAnsi="PT Astra Serif"/>
          <w:sz w:val="28"/>
          <w:szCs w:val="28"/>
        </w:rPr>
        <w:t xml:space="preserve">документов, по результатам рассмотрения которых были приняты решения об отказе в назначении </w:t>
      </w:r>
      <w:r w:rsidR="00F349D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>, определяются уполномоченным органом.</w:t>
      </w:r>
    </w:p>
    <w:p w:rsidR="00A110BE" w:rsidRPr="003C3456" w:rsidRDefault="00F349D1" w:rsidP="00A110BE">
      <w:pPr>
        <w:pStyle w:val="a4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Предоставление выплаты</w:t>
      </w:r>
      <w:r w:rsidR="00F62B6A" w:rsidRPr="003C3456">
        <w:rPr>
          <w:rFonts w:ascii="PT Astra Serif" w:eastAsia="Calibri" w:hAnsi="PT Astra Serif"/>
          <w:sz w:val="28"/>
          <w:szCs w:val="28"/>
        </w:rPr>
        <w:t>осуществляется центром социальных выплат</w:t>
      </w:r>
      <w:r w:rsidR="00114817">
        <w:rPr>
          <w:rFonts w:ascii="PT Astra Serif" w:eastAsia="Calibri" w:hAnsi="PT Astra Serif"/>
          <w:sz w:val="28"/>
          <w:szCs w:val="28"/>
        </w:rPr>
        <w:t xml:space="preserve">в </w:t>
      </w:r>
      <w:r w:rsidR="00A110BE" w:rsidRPr="003C3456">
        <w:rPr>
          <w:rFonts w:ascii="PT Astra Serif" w:eastAsia="Calibri" w:hAnsi="PT Astra Serif"/>
          <w:sz w:val="28"/>
          <w:szCs w:val="28"/>
        </w:rPr>
        <w:t>месяц</w:t>
      </w:r>
      <w:r w:rsidR="00114817">
        <w:rPr>
          <w:rFonts w:ascii="PT Astra Serif" w:eastAsia="Calibri" w:hAnsi="PT Astra Serif"/>
          <w:sz w:val="28"/>
          <w:szCs w:val="28"/>
        </w:rPr>
        <w:t>е</w:t>
      </w:r>
      <w:r w:rsidR="00A110BE" w:rsidRPr="003C3456">
        <w:rPr>
          <w:rFonts w:ascii="PT Astra Serif" w:eastAsia="Calibri" w:hAnsi="PT Astra Serif"/>
          <w:sz w:val="28"/>
          <w:szCs w:val="28"/>
        </w:rPr>
        <w:t>, следующе</w:t>
      </w:r>
      <w:r w:rsidR="00114817">
        <w:rPr>
          <w:rFonts w:ascii="PT Astra Serif" w:eastAsia="Calibri" w:hAnsi="PT Astra Serif"/>
          <w:sz w:val="28"/>
          <w:szCs w:val="28"/>
        </w:rPr>
        <w:t>м</w:t>
      </w:r>
      <w:r w:rsidR="00A110BE" w:rsidRPr="003C3456">
        <w:rPr>
          <w:rFonts w:ascii="PT Astra Serif" w:eastAsia="Calibri" w:hAnsi="PT Astra Serif"/>
          <w:sz w:val="28"/>
          <w:szCs w:val="28"/>
        </w:rPr>
        <w:t xml:space="preserve"> за месяцем</w:t>
      </w:r>
      <w:r w:rsidR="00F62B6A" w:rsidRPr="003C3456">
        <w:rPr>
          <w:rFonts w:ascii="PT Astra Serif" w:eastAsia="Calibri" w:hAnsi="PT Astra Serif"/>
          <w:sz w:val="28"/>
          <w:szCs w:val="28"/>
        </w:rPr>
        <w:t xml:space="preserve">,в котором было принято </w:t>
      </w:r>
      <w:r w:rsidR="00A110BE" w:rsidRPr="003C3456">
        <w:rPr>
          <w:rFonts w:ascii="PT Astra Serif" w:eastAsia="Calibri" w:hAnsi="PT Astra Serif"/>
          <w:sz w:val="28"/>
          <w:szCs w:val="28"/>
        </w:rPr>
        <w:t>решени</w:t>
      </w:r>
      <w:r w:rsidR="00F62B6A" w:rsidRPr="003C3456">
        <w:rPr>
          <w:rFonts w:ascii="PT Astra Serif" w:eastAsia="Calibri" w:hAnsi="PT Astra Serif"/>
          <w:sz w:val="28"/>
          <w:szCs w:val="28"/>
        </w:rPr>
        <w:t>е</w:t>
      </w:r>
      <w:r w:rsidR="003525B5">
        <w:rPr>
          <w:rFonts w:ascii="PT Astra Serif" w:eastAsia="Calibri" w:hAnsi="PT Astra Serif"/>
          <w:sz w:val="28"/>
          <w:szCs w:val="28"/>
        </w:rPr>
        <w:br/>
      </w:r>
      <w:r w:rsidR="00A110BE" w:rsidRPr="003C3456">
        <w:rPr>
          <w:rFonts w:ascii="PT Astra Serif" w:eastAsia="Calibri" w:hAnsi="PT Astra Serif"/>
          <w:sz w:val="28"/>
          <w:szCs w:val="28"/>
        </w:rPr>
        <w:t xml:space="preserve">о назначении </w:t>
      </w:r>
      <w:r>
        <w:rPr>
          <w:rFonts w:ascii="PT Astra Serif" w:eastAsia="Calibri" w:hAnsi="PT Astra Serif"/>
          <w:sz w:val="28"/>
          <w:szCs w:val="28"/>
        </w:rPr>
        <w:t>выплаты</w:t>
      </w:r>
      <w:r w:rsidR="00A110BE" w:rsidRPr="003C3456">
        <w:rPr>
          <w:rFonts w:ascii="PT Astra Serif" w:eastAsia="Calibri" w:hAnsi="PT Astra Serif"/>
          <w:sz w:val="28"/>
          <w:szCs w:val="28"/>
        </w:rPr>
        <w:t xml:space="preserve">, не позднее 26 числа в соответствии со способом </w:t>
      </w:r>
      <w:r>
        <w:rPr>
          <w:rFonts w:ascii="PT Astra Serif" w:eastAsia="Calibri" w:hAnsi="PT Astra Serif"/>
          <w:sz w:val="28"/>
          <w:szCs w:val="28"/>
        </w:rPr>
        <w:t xml:space="preserve">осуществления </w:t>
      </w:r>
      <w:r w:rsidR="00BA5A6E">
        <w:rPr>
          <w:rFonts w:ascii="PT Astra Serif" w:eastAsia="Calibri" w:hAnsi="PT Astra Serif"/>
          <w:sz w:val="28"/>
          <w:szCs w:val="28"/>
        </w:rPr>
        <w:t>выплаты</w:t>
      </w:r>
      <w:r w:rsidR="00A110BE" w:rsidRPr="003C3456">
        <w:rPr>
          <w:rFonts w:ascii="PT Astra Serif" w:eastAsia="Calibri" w:hAnsi="PT Astra Serif"/>
          <w:sz w:val="28"/>
          <w:szCs w:val="28"/>
        </w:rPr>
        <w:t>, указанным в заявлении,</w:t>
      </w:r>
      <w:r w:rsidR="00F62B6A" w:rsidRPr="003C3456">
        <w:rPr>
          <w:rFonts w:ascii="PT Astra Serif" w:eastAsia="Calibri" w:hAnsi="PT Astra Serif"/>
          <w:sz w:val="28"/>
          <w:szCs w:val="28"/>
        </w:rPr>
        <w:t xml:space="preserve"> посредством</w:t>
      </w:r>
      <w:r w:rsidR="00A110BE" w:rsidRPr="003C3456">
        <w:rPr>
          <w:rFonts w:ascii="PT Astra Serif" w:eastAsia="Calibri" w:hAnsi="PT Astra Serif"/>
          <w:sz w:val="28"/>
          <w:szCs w:val="28"/>
        </w:rPr>
        <w:t xml:space="preserve"> перечисления денежных средств на счёт получателя в кредитной организации. </w:t>
      </w:r>
    </w:p>
    <w:p w:rsidR="00A110BE" w:rsidRPr="003C3456" w:rsidRDefault="00A110BE" w:rsidP="00A110BE">
      <w:pPr>
        <w:pStyle w:val="a4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Ежемесячно до 22 числа месяца, предшествующего месяцу,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в котором должны быть </w:t>
      </w:r>
      <w:r w:rsidR="00DD3DD3" w:rsidRPr="003C3456">
        <w:rPr>
          <w:rFonts w:ascii="PT Astra Serif" w:eastAsia="Calibri" w:hAnsi="PT Astra Serif"/>
          <w:sz w:val="28"/>
          <w:szCs w:val="28"/>
        </w:rPr>
        <w:t>предоставлены выплаты</w:t>
      </w:r>
      <w:r w:rsidRPr="003C3456">
        <w:rPr>
          <w:rFonts w:ascii="PT Astra Serif" w:eastAsia="Calibri" w:hAnsi="PT Astra Serif"/>
          <w:sz w:val="28"/>
          <w:szCs w:val="28"/>
        </w:rPr>
        <w:t>, учреждение представляет центру социальных в</w:t>
      </w:r>
      <w:r w:rsidR="00F62B6A" w:rsidRPr="003C3456">
        <w:rPr>
          <w:rFonts w:ascii="PT Astra Serif" w:eastAsia="Calibri" w:hAnsi="PT Astra Serif"/>
          <w:sz w:val="28"/>
          <w:szCs w:val="28"/>
        </w:rPr>
        <w:t xml:space="preserve">ыплат реестр получателей </w:t>
      </w:r>
      <w:r w:rsidR="00CD360E">
        <w:rPr>
          <w:rFonts w:ascii="PT Astra Serif" w:eastAsia="Calibri" w:hAnsi="PT Astra Serif"/>
          <w:sz w:val="28"/>
          <w:szCs w:val="28"/>
        </w:rPr>
        <w:t>д</w:t>
      </w:r>
      <w:r w:rsidRPr="003C3456">
        <w:rPr>
          <w:rFonts w:ascii="PT Astra Serif" w:eastAsia="Calibri" w:hAnsi="PT Astra Serif"/>
          <w:sz w:val="28"/>
          <w:szCs w:val="28"/>
        </w:rPr>
        <w:t xml:space="preserve">ля организации </w:t>
      </w:r>
      <w:r w:rsidR="00F349D1">
        <w:rPr>
          <w:rFonts w:ascii="PT Astra Serif" w:eastAsia="Calibri" w:hAnsi="PT Astra Serif"/>
          <w:sz w:val="28"/>
          <w:szCs w:val="28"/>
        </w:rPr>
        <w:t>осуществления</w:t>
      </w:r>
      <w:r w:rsidR="00235AAA">
        <w:rPr>
          <w:rFonts w:ascii="PT Astra Serif" w:eastAsia="Calibri" w:hAnsi="PT Astra Serif"/>
          <w:sz w:val="28"/>
          <w:szCs w:val="28"/>
        </w:rPr>
        <w:t>выплаты</w:t>
      </w:r>
      <w:r w:rsidR="00F349D1">
        <w:rPr>
          <w:rFonts w:ascii="PT Astra Serif" w:eastAsia="Calibri" w:hAnsi="PT Astra Serif"/>
          <w:sz w:val="28"/>
          <w:szCs w:val="28"/>
        </w:rPr>
        <w:t xml:space="preserve"> в </w:t>
      </w:r>
      <w:r w:rsidRPr="003C3456">
        <w:rPr>
          <w:rFonts w:ascii="PT Astra Serif" w:eastAsia="Calibri" w:hAnsi="PT Astra Serif"/>
          <w:sz w:val="28"/>
          <w:szCs w:val="28"/>
        </w:rPr>
        <w:t>следующе</w:t>
      </w:r>
      <w:r w:rsidR="00F349D1">
        <w:rPr>
          <w:rFonts w:ascii="PT Astra Serif" w:eastAsia="Calibri" w:hAnsi="PT Astra Serif"/>
          <w:sz w:val="28"/>
          <w:szCs w:val="28"/>
        </w:rPr>
        <w:t>м</w:t>
      </w:r>
      <w:r w:rsidRPr="003C3456">
        <w:rPr>
          <w:rFonts w:ascii="PT Astra Serif" w:eastAsia="Calibri" w:hAnsi="PT Astra Serif"/>
          <w:sz w:val="28"/>
          <w:szCs w:val="28"/>
        </w:rPr>
        <w:t xml:space="preserve"> месяц</w:t>
      </w:r>
      <w:r w:rsidR="00F349D1">
        <w:rPr>
          <w:rFonts w:ascii="PT Astra Serif" w:eastAsia="Calibri" w:hAnsi="PT Astra Serif"/>
          <w:sz w:val="28"/>
          <w:szCs w:val="28"/>
        </w:rPr>
        <w:t>е</w:t>
      </w:r>
      <w:r w:rsidRPr="003C3456">
        <w:rPr>
          <w:rFonts w:ascii="PT Astra Serif" w:eastAsia="Calibri" w:hAnsi="PT Astra Serif"/>
          <w:sz w:val="28"/>
          <w:szCs w:val="28"/>
        </w:rPr>
        <w:t xml:space="preserve">. </w:t>
      </w:r>
    </w:p>
    <w:p w:rsidR="00A110BE" w:rsidRPr="00C61112" w:rsidRDefault="00A110BE" w:rsidP="00A110BE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Реестр получателей </w:t>
      </w:r>
      <w:r w:rsidR="00F349D1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, решения о назначении </w:t>
      </w:r>
      <w:r w:rsidR="00F349D1">
        <w:rPr>
          <w:rFonts w:ascii="PT Astra Serif" w:eastAsia="Calibri" w:hAnsi="PT Astra Serif"/>
          <w:sz w:val="28"/>
          <w:szCs w:val="28"/>
        </w:rPr>
        <w:t xml:space="preserve">выплаты </w:t>
      </w:r>
      <w:r w:rsidRPr="003C3456">
        <w:rPr>
          <w:rFonts w:ascii="PT Astra Serif" w:eastAsia="Calibri" w:hAnsi="PT Astra Serif"/>
          <w:sz w:val="28"/>
          <w:szCs w:val="28"/>
        </w:rPr>
        <w:t>которым приняты с 22 по 30 (31) число, представляется учреждением центру социальных выплат до 22 числа месяца, следующего за месяцем</w:t>
      </w:r>
      <w:r w:rsidR="00F62B6A" w:rsidRPr="003C3456">
        <w:rPr>
          <w:rFonts w:ascii="PT Astra Serif" w:eastAsia="Calibri" w:hAnsi="PT Astra Serif"/>
          <w:sz w:val="28"/>
          <w:szCs w:val="28"/>
        </w:rPr>
        <w:t xml:space="preserve">, в котором были </w:t>
      </w:r>
      <w:r w:rsidRPr="003C3456">
        <w:rPr>
          <w:rFonts w:ascii="PT Astra Serif" w:eastAsia="Calibri" w:hAnsi="PT Astra Serif"/>
          <w:sz w:val="28"/>
          <w:szCs w:val="28"/>
        </w:rPr>
        <w:t>принят</w:t>
      </w:r>
      <w:r w:rsidR="00F62B6A" w:rsidRPr="003C3456">
        <w:rPr>
          <w:rFonts w:ascii="PT Astra Serif" w:eastAsia="Calibri" w:hAnsi="PT Astra Serif"/>
          <w:sz w:val="28"/>
          <w:szCs w:val="28"/>
        </w:rPr>
        <w:t>ы</w:t>
      </w:r>
      <w:r w:rsidR="00F62B6A" w:rsidRPr="00C61112">
        <w:rPr>
          <w:rFonts w:ascii="PT Astra Serif" w:eastAsia="Calibri" w:hAnsi="PT Astra Serif"/>
          <w:sz w:val="28"/>
          <w:szCs w:val="28"/>
        </w:rPr>
        <w:t xml:space="preserve">решения </w:t>
      </w:r>
      <w:r w:rsidRPr="00C61112">
        <w:rPr>
          <w:rFonts w:ascii="PT Astra Serif" w:eastAsia="Calibri" w:hAnsi="PT Astra Serif"/>
          <w:sz w:val="28"/>
          <w:szCs w:val="28"/>
        </w:rPr>
        <w:t xml:space="preserve">о назначении </w:t>
      </w:r>
      <w:r w:rsidR="00F349D1" w:rsidRPr="00C61112">
        <w:rPr>
          <w:rFonts w:ascii="PT Astra Serif" w:eastAsia="Calibri" w:hAnsi="PT Astra Serif"/>
          <w:sz w:val="28"/>
          <w:szCs w:val="28"/>
        </w:rPr>
        <w:t>выплаты</w:t>
      </w:r>
      <w:r w:rsidRPr="00C61112">
        <w:rPr>
          <w:rFonts w:ascii="PT Astra Serif" w:eastAsia="Calibri" w:hAnsi="PT Astra Serif"/>
          <w:sz w:val="28"/>
          <w:szCs w:val="28"/>
        </w:rPr>
        <w:t xml:space="preserve">, для </w:t>
      </w:r>
      <w:r w:rsidR="00F349D1" w:rsidRPr="00C61112">
        <w:rPr>
          <w:rFonts w:ascii="PT Astra Serif" w:eastAsia="Calibri" w:hAnsi="PT Astra Serif"/>
          <w:sz w:val="28"/>
          <w:szCs w:val="28"/>
        </w:rPr>
        <w:t xml:space="preserve">осуществления </w:t>
      </w:r>
      <w:r w:rsidR="00235AAA" w:rsidRPr="00C61112">
        <w:rPr>
          <w:rFonts w:ascii="PT Astra Serif" w:eastAsia="Calibri" w:hAnsi="PT Astra Serif"/>
          <w:sz w:val="28"/>
          <w:szCs w:val="28"/>
        </w:rPr>
        <w:t>выплаты</w:t>
      </w:r>
      <w:r w:rsidRPr="00C61112">
        <w:rPr>
          <w:rFonts w:ascii="PT Astra Serif" w:eastAsia="Calibri" w:hAnsi="PT Astra Serif"/>
          <w:sz w:val="28"/>
          <w:szCs w:val="28"/>
        </w:rPr>
        <w:t>в текущем месяце.</w:t>
      </w:r>
    </w:p>
    <w:p w:rsidR="00243FFB" w:rsidRPr="00C61112" w:rsidRDefault="00243FFB" w:rsidP="003E1F45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C61112">
        <w:rPr>
          <w:rFonts w:ascii="PT Astra Serif" w:eastAsia="Calibri" w:hAnsi="PT Astra Serif"/>
          <w:sz w:val="28"/>
          <w:szCs w:val="28"/>
        </w:rPr>
        <w:t xml:space="preserve">Суммы </w:t>
      </w:r>
      <w:r w:rsidR="00C61112" w:rsidRPr="00C61112">
        <w:rPr>
          <w:rFonts w:ascii="PT Astra Serif" w:eastAsia="Calibri" w:hAnsi="PT Astra Serif"/>
          <w:sz w:val="28"/>
          <w:szCs w:val="28"/>
        </w:rPr>
        <w:t>выплаты</w:t>
      </w:r>
      <w:r w:rsidRPr="00C61112">
        <w:rPr>
          <w:rFonts w:ascii="PT Astra Serif" w:eastAsia="Calibri" w:hAnsi="PT Astra Serif"/>
          <w:sz w:val="28"/>
          <w:szCs w:val="28"/>
        </w:rPr>
        <w:t xml:space="preserve">, причитающиеся получателю и не полученные </w:t>
      </w:r>
      <w:r w:rsidR="003525B5">
        <w:rPr>
          <w:rFonts w:ascii="PT Astra Serif" w:eastAsia="Calibri" w:hAnsi="PT Astra Serif"/>
          <w:sz w:val="28"/>
          <w:szCs w:val="28"/>
        </w:rPr>
        <w:br/>
      </w:r>
      <w:r w:rsidRPr="00C61112">
        <w:rPr>
          <w:rFonts w:ascii="PT Astra Serif" w:eastAsia="Calibri" w:hAnsi="PT Astra Serif"/>
          <w:sz w:val="28"/>
          <w:szCs w:val="28"/>
        </w:rPr>
        <w:t>им при жизни, наследуются в порядке, установленном законодательством Российской Федерации для наследования денежных сумм, предоставляемых гражданину в качестве средств к существованию.</w:t>
      </w:r>
    </w:p>
    <w:p w:rsidR="00FC526E" w:rsidRPr="003C3456" w:rsidRDefault="00243FFB" w:rsidP="003E1F45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Споры по вопросам </w:t>
      </w:r>
      <w:r w:rsidR="00457D3C" w:rsidRPr="003C3456">
        <w:rPr>
          <w:rFonts w:ascii="PT Astra Serif" w:eastAsia="Calibri" w:hAnsi="PT Astra Serif"/>
          <w:sz w:val="28"/>
          <w:szCs w:val="28"/>
        </w:rPr>
        <w:t xml:space="preserve">назначения и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предоставления </w:t>
      </w:r>
      <w:r w:rsidR="00235AAA">
        <w:rPr>
          <w:rFonts w:ascii="PT Astra Serif" w:eastAsia="Calibri" w:hAnsi="PT Astra Serif"/>
          <w:sz w:val="28"/>
          <w:szCs w:val="28"/>
        </w:rPr>
        <w:t>выплаты</w:t>
      </w:r>
      <w:r w:rsidRPr="003C3456">
        <w:rPr>
          <w:rFonts w:ascii="PT Astra Serif" w:eastAsia="Calibri" w:hAnsi="PT Astra Serif"/>
          <w:sz w:val="28"/>
          <w:szCs w:val="28"/>
        </w:rPr>
        <w:t xml:space="preserve"> разрешаются в</w:t>
      </w:r>
      <w:r w:rsidR="00A352DD">
        <w:rPr>
          <w:rFonts w:ascii="PT Astra Serif" w:eastAsia="Calibri" w:hAnsi="PT Astra Serif"/>
          <w:sz w:val="28"/>
          <w:szCs w:val="28"/>
        </w:rPr>
        <w:t xml:space="preserve"> установленном законодательством Российской Федерации</w:t>
      </w:r>
      <w:r w:rsidRPr="003C3456">
        <w:rPr>
          <w:rFonts w:ascii="PT Astra Serif" w:eastAsia="Calibri" w:hAnsi="PT Astra Serif"/>
          <w:sz w:val="28"/>
          <w:szCs w:val="28"/>
        </w:rPr>
        <w:t xml:space="preserve"> порядке.</w:t>
      </w:r>
    </w:p>
    <w:p w:rsidR="004A41B2" w:rsidRPr="003C3456" w:rsidRDefault="004A41B2" w:rsidP="003E1F45">
      <w:pPr>
        <w:pStyle w:val="a4"/>
        <w:numPr>
          <w:ilvl w:val="0"/>
          <w:numId w:val="19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Главным распорядителем средств областного бюджета Ульяновской области, направляемых на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F349D1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является уполномоченный орган.</w:t>
      </w:r>
    </w:p>
    <w:p w:rsidR="00253DCD" w:rsidRPr="003C3456" w:rsidRDefault="00253DCD" w:rsidP="003E1F45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Финансовое обеспечение расходов, связанных с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предоставлением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F349D1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в том числе расходов,</w:t>
      </w:r>
      <w:r w:rsidR="003E1F45" w:rsidRPr="003C3456">
        <w:rPr>
          <w:rFonts w:ascii="PT Astra Serif" w:eastAsia="Calibri" w:hAnsi="PT Astra Serif"/>
          <w:sz w:val="28"/>
          <w:szCs w:val="28"/>
        </w:rPr>
        <w:t xml:space="preserve"> связанных с оплатой услуг по ихперечислению</w:t>
      </w:r>
      <w:r w:rsidRPr="003C3456">
        <w:rPr>
          <w:rFonts w:ascii="PT Astra Serif" w:eastAsia="Calibri" w:hAnsi="PT Astra Serif"/>
          <w:sz w:val="28"/>
          <w:szCs w:val="28"/>
        </w:rPr>
        <w:t xml:space="preserve">, зачислению на счета </w:t>
      </w:r>
      <w:r w:rsidR="003E1F45" w:rsidRPr="003C3456">
        <w:rPr>
          <w:rFonts w:ascii="PT Astra Serif" w:eastAsia="Calibri" w:hAnsi="PT Astra Serif"/>
          <w:sz w:val="28"/>
          <w:szCs w:val="28"/>
        </w:rPr>
        <w:t>получателей,</w:t>
      </w:r>
      <w:r w:rsidRPr="003C3456">
        <w:rPr>
          <w:rFonts w:ascii="PT Astra Serif" w:eastAsia="Calibri" w:hAnsi="PT Astra Serif"/>
          <w:sz w:val="28"/>
          <w:szCs w:val="28"/>
        </w:rPr>
        <w:t xml:space="preserve"> осуществляется за счёт </w:t>
      </w:r>
      <w:r w:rsidR="003E1F45" w:rsidRPr="003C3456">
        <w:rPr>
          <w:rFonts w:ascii="PT Astra Serif" w:eastAsia="Calibri" w:hAnsi="PT Astra Serif"/>
          <w:sz w:val="28"/>
          <w:szCs w:val="28"/>
        </w:rPr>
        <w:t>бюджетных ассигнований областного бюджета Ульяновской области</w:t>
      </w:r>
      <w:r w:rsidR="00457D3C" w:rsidRPr="003C3456">
        <w:rPr>
          <w:rFonts w:ascii="PT Astra Serif" w:eastAsia="Calibri" w:hAnsi="PT Astra Serif"/>
          <w:sz w:val="28"/>
          <w:szCs w:val="28"/>
        </w:rPr>
        <w:t>.</w:t>
      </w:r>
    </w:p>
    <w:p w:rsidR="00253DCD" w:rsidRPr="003C3456" w:rsidRDefault="00253DCD" w:rsidP="003E1F45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Уполномоченный орган:</w:t>
      </w:r>
    </w:p>
    <w:p w:rsidR="00253DCD" w:rsidRPr="003C3456" w:rsidRDefault="00253DCD" w:rsidP="003E1F45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зачисляет средства, направляемые на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F349D1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</w:t>
      </w:r>
      <w:r w:rsidR="003525B5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>на лицевой счёт центра социальных выплат, открытый в Министерстве финансов Ульяновской области, в соответствии со сводной бюджетной росписью и кассовым планом исполнения областного бюджета Ульяновской области;</w:t>
      </w:r>
    </w:p>
    <w:p w:rsidR="00253DCD" w:rsidRPr="003C3456" w:rsidRDefault="00253DCD" w:rsidP="003E1F45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до 10 числа месяца, следующего заотчётным, представляет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в Министерство финансов Ульяновской области отчёт об использовании средств, направляемых на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F349D1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в составе бухгалтерской (финансовой) отчётности;</w:t>
      </w:r>
    </w:p>
    <w:p w:rsidR="00253DCD" w:rsidRPr="003C3456" w:rsidRDefault="00253DCD" w:rsidP="003E1F45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обеспечивают результативность, адресность и целевой характер использования бюджетных средств, направленных на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F349D1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 xml:space="preserve">, в соответствии с утверждёнными ему бюджетными ассигнованиями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>и лимитами бюджетных обязательств.</w:t>
      </w:r>
    </w:p>
    <w:p w:rsidR="00253DCD" w:rsidRPr="003C3456" w:rsidRDefault="00253DCD" w:rsidP="002C64BA">
      <w:pPr>
        <w:pStyle w:val="a4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Центр социальных выплат:</w:t>
      </w:r>
    </w:p>
    <w:p w:rsidR="000579F2" w:rsidRPr="003C3456" w:rsidRDefault="000579F2" w:rsidP="003E1F45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ежемесячно до 5 числамесяца, следующего за отчётным, направляет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в уполномоченный орган отчёт об использовании бюджетных средств, направленных на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235AAA">
        <w:rPr>
          <w:rFonts w:ascii="PT Astra Serif" w:eastAsia="Calibri" w:hAnsi="PT Astra Serif"/>
          <w:sz w:val="28"/>
          <w:szCs w:val="28"/>
        </w:rPr>
        <w:t>выплат</w:t>
      </w:r>
      <w:r w:rsidR="00F349D1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составленный по форме, утверждённой уполномоченным органом;</w:t>
      </w:r>
    </w:p>
    <w:p w:rsidR="000579F2" w:rsidRPr="003C3456" w:rsidRDefault="00253DCD" w:rsidP="003E1F45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 xml:space="preserve">после 25 числа текущего месяца производит расходование средств, предусмотренных кассовым планом исполнения областного бюджета Ульяновской области на соответствующие цели, для организации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предоставления </w:t>
      </w:r>
      <w:r w:rsidR="00235AAA">
        <w:rPr>
          <w:rFonts w:ascii="PT Astra Serif" w:eastAsia="Calibri" w:hAnsi="PT Astra Serif"/>
          <w:sz w:val="28"/>
          <w:szCs w:val="28"/>
        </w:rPr>
        <w:t>выплаты</w:t>
      </w:r>
      <w:r w:rsidR="00F349D1">
        <w:rPr>
          <w:rFonts w:ascii="PT Astra Serif" w:eastAsia="Calibri" w:hAnsi="PT Astra Serif"/>
          <w:sz w:val="28"/>
          <w:szCs w:val="28"/>
        </w:rPr>
        <w:t xml:space="preserve">в </w:t>
      </w:r>
      <w:r w:rsidRPr="003C3456">
        <w:rPr>
          <w:rFonts w:ascii="PT Astra Serif" w:eastAsia="Calibri" w:hAnsi="PT Astra Serif"/>
          <w:sz w:val="28"/>
          <w:szCs w:val="28"/>
        </w:rPr>
        <w:t>месяц</w:t>
      </w:r>
      <w:r w:rsidR="00F349D1">
        <w:rPr>
          <w:rFonts w:ascii="PT Astra Serif" w:eastAsia="Calibri" w:hAnsi="PT Astra Serif"/>
          <w:sz w:val="28"/>
          <w:szCs w:val="28"/>
        </w:rPr>
        <w:t>е</w:t>
      </w:r>
      <w:r w:rsidRPr="003C3456">
        <w:rPr>
          <w:rFonts w:ascii="PT Astra Serif" w:eastAsia="Calibri" w:hAnsi="PT Astra Serif"/>
          <w:sz w:val="28"/>
          <w:szCs w:val="28"/>
        </w:rPr>
        <w:t>, следующ</w:t>
      </w:r>
      <w:r w:rsidR="00F349D1">
        <w:rPr>
          <w:rFonts w:ascii="PT Astra Serif" w:eastAsia="Calibri" w:hAnsi="PT Astra Serif"/>
          <w:sz w:val="28"/>
          <w:szCs w:val="28"/>
        </w:rPr>
        <w:t xml:space="preserve">ем </w:t>
      </w:r>
      <w:r w:rsidRPr="003C3456">
        <w:rPr>
          <w:rFonts w:ascii="PT Astra Serif" w:eastAsia="Calibri" w:hAnsi="PT Astra Serif"/>
          <w:sz w:val="28"/>
          <w:szCs w:val="28"/>
        </w:rPr>
        <w:t>за текущим;</w:t>
      </w:r>
    </w:p>
    <w:p w:rsidR="00253DCD" w:rsidRPr="003C3456" w:rsidRDefault="000579F2" w:rsidP="003E1F45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ос</w:t>
      </w:r>
      <w:r w:rsidR="00253DCD" w:rsidRPr="003C3456">
        <w:rPr>
          <w:rFonts w:ascii="PT Astra Serif" w:eastAsia="Calibri" w:hAnsi="PT Astra Serif"/>
          <w:sz w:val="28"/>
          <w:szCs w:val="28"/>
        </w:rPr>
        <w:t xml:space="preserve">уществляет расходование средств путём их перечисления </w:t>
      </w:r>
      <w:r w:rsidR="003C3456">
        <w:rPr>
          <w:rFonts w:ascii="PT Astra Serif" w:eastAsia="Calibri" w:hAnsi="PT Astra Serif"/>
          <w:sz w:val="28"/>
          <w:szCs w:val="28"/>
        </w:rPr>
        <w:br/>
      </w:r>
      <w:r w:rsidR="00253DCD" w:rsidRPr="003C3456">
        <w:rPr>
          <w:rFonts w:ascii="PT Astra Serif" w:eastAsia="Calibri" w:hAnsi="PT Astra Serif"/>
          <w:sz w:val="28"/>
          <w:szCs w:val="28"/>
        </w:rPr>
        <w:t>с лицевого счёта центра социальных выплат, открытого в Министерстве финансов Ульяновской области, на счета получателей в кредитных организациях;</w:t>
      </w:r>
    </w:p>
    <w:p w:rsidR="00622413" w:rsidRPr="003C3456" w:rsidRDefault="00253DCD" w:rsidP="003E1F45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несёт ответственность за достоверность предст</w:t>
      </w:r>
      <w:r w:rsidR="006E7E15" w:rsidRPr="003C3456">
        <w:rPr>
          <w:rFonts w:ascii="PT Astra Serif" w:eastAsia="Calibri" w:hAnsi="PT Astra Serif"/>
          <w:sz w:val="28"/>
          <w:szCs w:val="28"/>
        </w:rPr>
        <w:t>авляемых отчётов, своевременное</w:t>
      </w:r>
      <w:r w:rsidRPr="003C3456">
        <w:rPr>
          <w:rFonts w:ascii="PT Astra Serif" w:eastAsia="Calibri" w:hAnsi="PT Astra Serif"/>
          <w:sz w:val="28"/>
          <w:szCs w:val="28"/>
        </w:rPr>
        <w:t xml:space="preserve"> расходование денежных средств, направляемых </w:t>
      </w:r>
      <w:r w:rsidR="008A5E1F" w:rsidRPr="003C3456">
        <w:rPr>
          <w:rFonts w:ascii="PT Astra Serif" w:eastAsia="Calibri" w:hAnsi="PT Astra Serif"/>
          <w:sz w:val="28"/>
          <w:szCs w:val="28"/>
        </w:rPr>
        <w:br/>
      </w:r>
      <w:r w:rsidRPr="003C3456">
        <w:rPr>
          <w:rFonts w:ascii="PT Astra Serif" w:eastAsia="Calibri" w:hAnsi="PT Astra Serif"/>
          <w:sz w:val="28"/>
          <w:szCs w:val="28"/>
        </w:rPr>
        <w:t xml:space="preserve">на </w:t>
      </w:r>
      <w:r w:rsidR="00F349D1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BC56EA" w:rsidRPr="003C3456">
        <w:rPr>
          <w:rFonts w:ascii="PT Astra Serif" w:eastAsia="Calibri" w:hAnsi="PT Astra Serif"/>
          <w:sz w:val="28"/>
          <w:szCs w:val="28"/>
        </w:rPr>
        <w:t>выплат</w:t>
      </w:r>
      <w:r w:rsidR="00F349D1">
        <w:rPr>
          <w:rFonts w:ascii="PT Astra Serif" w:eastAsia="Calibri" w:hAnsi="PT Astra Serif"/>
          <w:sz w:val="28"/>
          <w:szCs w:val="28"/>
        </w:rPr>
        <w:t>ы</w:t>
      </w:r>
      <w:r w:rsidRPr="003C3456">
        <w:rPr>
          <w:rFonts w:ascii="PT Astra Serif" w:eastAsia="Calibri" w:hAnsi="PT Astra Serif"/>
          <w:sz w:val="28"/>
          <w:szCs w:val="28"/>
        </w:rPr>
        <w:t>, а также обеспечивает результативность и целевой характер использования указанных средств.</w:t>
      </w:r>
    </w:p>
    <w:p w:rsidR="002E0F2F" w:rsidRPr="003C3456" w:rsidRDefault="002E0F2F" w:rsidP="003E1F45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2E0F2F" w:rsidRPr="003C3456" w:rsidRDefault="002E0F2F" w:rsidP="00253DCD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EB553A" w:rsidRDefault="002E0F2F" w:rsidP="002C64BA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sz w:val="28"/>
          <w:szCs w:val="28"/>
        </w:rPr>
      </w:pPr>
      <w:r w:rsidRPr="003C3456">
        <w:rPr>
          <w:rFonts w:ascii="PT Astra Serif" w:eastAsia="Calibri" w:hAnsi="PT Astra Serif"/>
          <w:sz w:val="28"/>
          <w:szCs w:val="28"/>
        </w:rPr>
        <w:t>__________________</w:t>
      </w:r>
    </w:p>
    <w:p w:rsidR="00515C08" w:rsidRDefault="00515C08" w:rsidP="002C64BA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515C08" w:rsidRDefault="00515C08" w:rsidP="002C64BA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  <w:sectPr w:rsidR="00515C08" w:rsidSect="00D408AE">
          <w:headerReference w:type="default" r:id="rId10"/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299"/>
        </w:sectPr>
      </w:pPr>
    </w:p>
    <w:p w:rsidR="00515C08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B33F74">
        <w:rPr>
          <w:rFonts w:ascii="PT Astra Serif" w:eastAsia="Calibri" w:hAnsi="PT Astra Serif"/>
          <w:b/>
          <w:sz w:val="28"/>
          <w:szCs w:val="28"/>
        </w:rPr>
        <w:t xml:space="preserve">ПОЯСНИТЕЛЬНАЯ ЗАПИСКА </w:t>
      </w:r>
    </w:p>
    <w:p w:rsidR="00515C08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515C08" w:rsidRPr="00B33F74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«</w:t>
      </w:r>
      <w:r w:rsidRPr="00B33F74">
        <w:rPr>
          <w:rFonts w:ascii="PT Astra Serif" w:eastAsia="Calibri" w:hAnsi="PT Astra Serif"/>
          <w:b/>
          <w:sz w:val="28"/>
          <w:szCs w:val="28"/>
        </w:rPr>
        <w:t>Об утверждении Правил назначения и предоставления</w:t>
      </w:r>
    </w:p>
    <w:p w:rsidR="00515C08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B33F74">
        <w:rPr>
          <w:rFonts w:ascii="PT Astra Serif" w:eastAsia="Calibri" w:hAnsi="PT Astra Serif"/>
          <w:b/>
          <w:sz w:val="28"/>
          <w:szCs w:val="28"/>
        </w:rPr>
        <w:t xml:space="preserve">единовременной денежной выплаты в связи </w:t>
      </w:r>
      <w:r>
        <w:rPr>
          <w:rFonts w:ascii="PT Astra Serif" w:eastAsia="Calibri" w:hAnsi="PT Astra Serif"/>
          <w:b/>
          <w:sz w:val="28"/>
          <w:szCs w:val="28"/>
        </w:rPr>
        <w:br/>
      </w:r>
      <w:r w:rsidRPr="00B33F74">
        <w:rPr>
          <w:rFonts w:ascii="PT Astra Serif" w:eastAsia="Calibri" w:hAnsi="PT Astra Serif"/>
          <w:b/>
          <w:sz w:val="28"/>
          <w:szCs w:val="28"/>
        </w:rPr>
        <w:t>с рождением первого ребёнка</w:t>
      </w:r>
      <w:r>
        <w:rPr>
          <w:rFonts w:ascii="PT Astra Serif" w:eastAsia="Calibri" w:hAnsi="PT Astra Serif"/>
          <w:b/>
          <w:sz w:val="28"/>
          <w:szCs w:val="28"/>
        </w:rPr>
        <w:t xml:space="preserve">» </w:t>
      </w:r>
    </w:p>
    <w:p w:rsidR="00515C08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515C08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515C08" w:rsidRDefault="00515C08" w:rsidP="00515C08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114817">
        <w:rPr>
          <w:rFonts w:ascii="PT Astra Serif" w:eastAsia="Calibri" w:hAnsi="PT Astra Serif"/>
          <w:b/>
          <w:sz w:val="28"/>
          <w:szCs w:val="28"/>
        </w:rPr>
        <w:tab/>
      </w:r>
      <w:r w:rsidRPr="00114817">
        <w:rPr>
          <w:rFonts w:ascii="PT Astra Serif" w:hAnsi="PT Astra Serif" w:cs="Times New Roman"/>
          <w:sz w:val="28"/>
          <w:szCs w:val="28"/>
        </w:rPr>
        <w:t xml:space="preserve">Настоящий проект постановления разработан в целях реализации </w:t>
      </w:r>
      <w:hyperlink r:id="rId11" w:history="1">
        <w:r w:rsidRPr="00114817">
          <w:rPr>
            <w:rFonts w:ascii="PT Astra Serif" w:hAnsi="PT Astra Serif"/>
            <w:sz w:val="28"/>
            <w:szCs w:val="28"/>
          </w:rPr>
          <w:t>Закон</w:t>
        </w:r>
      </w:hyperlink>
      <w:r w:rsidRPr="00114817">
        <w:rPr>
          <w:rFonts w:ascii="PT Astra Serif" w:hAnsi="PT Astra Serif"/>
          <w:sz w:val="28"/>
          <w:szCs w:val="28"/>
        </w:rPr>
        <w:t>а Ульяновской области от</w:t>
      </w:r>
      <w:r>
        <w:rPr>
          <w:rFonts w:ascii="PT Astra Serif" w:hAnsi="PT Astra Serif"/>
          <w:sz w:val="28"/>
          <w:szCs w:val="28"/>
        </w:rPr>
        <w:t xml:space="preserve"> 18.03.2020 № 22</w:t>
      </w:r>
      <w:r w:rsidRPr="00114817">
        <w:rPr>
          <w:rFonts w:ascii="PT Astra Serif" w:hAnsi="PT Astra Serif"/>
          <w:sz w:val="28"/>
          <w:szCs w:val="28"/>
        </w:rPr>
        <w:t xml:space="preserve">-ЗО «О единовременной денежной выплате в связи с рождением первого ребёнка» (далее – Закон), которым установлена </w:t>
      </w:r>
      <w:r w:rsidRPr="00114817">
        <w:rPr>
          <w:rFonts w:ascii="PT Astra Serif" w:hAnsi="PT Astra Serif" w:cs="Times New Roman"/>
          <w:sz w:val="28"/>
          <w:szCs w:val="28"/>
        </w:rPr>
        <w:t xml:space="preserve">дополнительная мера социальной поддержки женщин, родивших первых детей в возрасте, не превышающем 25 лет, за счёт предоставления </w:t>
      </w:r>
      <w:r>
        <w:rPr>
          <w:rFonts w:ascii="PT Astra Serif" w:hAnsi="PT Astra Serif" w:cs="Times New Roman"/>
          <w:sz w:val="28"/>
          <w:szCs w:val="28"/>
        </w:rPr>
        <w:t>единовременной</w:t>
      </w:r>
      <w:r w:rsidRPr="00114817">
        <w:rPr>
          <w:rFonts w:ascii="PT Astra Serif" w:hAnsi="PT Astra Serif" w:cs="Times New Roman"/>
          <w:sz w:val="28"/>
          <w:szCs w:val="28"/>
        </w:rPr>
        <w:t xml:space="preserve"> выплаты </w:t>
      </w:r>
      <w:r>
        <w:rPr>
          <w:rFonts w:ascii="PT Astra Serif" w:hAnsi="PT Astra Serif" w:cs="Times New Roman"/>
          <w:sz w:val="28"/>
          <w:szCs w:val="28"/>
        </w:rPr>
        <w:t>на размере 100000 рублей</w:t>
      </w:r>
      <w:r w:rsidRPr="00114817">
        <w:rPr>
          <w:rFonts w:ascii="PT Astra Serif" w:hAnsi="PT Astra Serif" w:cs="Times New Roman"/>
          <w:sz w:val="28"/>
          <w:szCs w:val="28"/>
        </w:rPr>
        <w:t xml:space="preserve"> (далее – выплата). </w:t>
      </w:r>
    </w:p>
    <w:p w:rsidR="00515C08" w:rsidRPr="00114817" w:rsidRDefault="00515C08" w:rsidP="00515C08">
      <w:pPr>
        <w:pStyle w:val="ConsPlusNormal"/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114817">
        <w:rPr>
          <w:rFonts w:ascii="PT Astra Serif" w:hAnsi="PT Astra Serif"/>
          <w:sz w:val="28"/>
          <w:szCs w:val="28"/>
        </w:rPr>
        <w:t xml:space="preserve">редоставление выплаты будет осуществляться на детей, рождённых </w:t>
      </w:r>
      <w:r>
        <w:rPr>
          <w:rFonts w:ascii="PT Astra Serif" w:hAnsi="PT Astra Serif"/>
          <w:sz w:val="28"/>
          <w:szCs w:val="28"/>
        </w:rPr>
        <w:br/>
        <w:t>с 1 июля 2020 года.</w:t>
      </w:r>
    </w:p>
    <w:p w:rsidR="00515C08" w:rsidRDefault="00515C08" w:rsidP="00515C08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114817">
        <w:rPr>
          <w:rFonts w:ascii="PT Astra Serif" w:hAnsi="PT Astra Serif"/>
          <w:sz w:val="28"/>
          <w:szCs w:val="28"/>
        </w:rPr>
        <w:t xml:space="preserve">Статьёй </w:t>
      </w:r>
      <w:r>
        <w:rPr>
          <w:rFonts w:ascii="PT Astra Serif" w:hAnsi="PT Astra Serif"/>
          <w:sz w:val="28"/>
          <w:szCs w:val="28"/>
        </w:rPr>
        <w:t>4</w:t>
      </w:r>
      <w:r w:rsidRPr="00114817">
        <w:rPr>
          <w:rFonts w:ascii="PT Astra Serif" w:hAnsi="PT Astra Serif"/>
          <w:sz w:val="28"/>
          <w:szCs w:val="28"/>
        </w:rPr>
        <w:t xml:space="preserve"> Закона установлено, что Правительством Ульяновской области утверждаются правила осуществления 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 об отказе в назначении выплаты</w:t>
      </w:r>
      <w:r>
        <w:rPr>
          <w:rFonts w:ascii="PT Astra Serif" w:hAnsi="PT Astra Serif"/>
          <w:sz w:val="28"/>
          <w:szCs w:val="28"/>
        </w:rPr>
        <w:t>,</w:t>
      </w:r>
      <w:r w:rsidRPr="00114817">
        <w:rPr>
          <w:rFonts w:ascii="PT Astra Serif" w:hAnsi="PT Astra Serif"/>
          <w:sz w:val="28"/>
          <w:szCs w:val="28"/>
        </w:rPr>
        <w:t xml:space="preserve"> а также порядок принятия указанных решений. </w:t>
      </w:r>
    </w:p>
    <w:p w:rsidR="00515C08" w:rsidRPr="00114817" w:rsidRDefault="00515C08" w:rsidP="00515C08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114817">
        <w:rPr>
          <w:rFonts w:ascii="PT Astra Serif" w:hAnsi="PT Astra Serif"/>
          <w:sz w:val="28"/>
          <w:szCs w:val="28"/>
        </w:rPr>
        <w:t>Принятие постановления позволит улучшить материальное положение семей.</w:t>
      </w:r>
    </w:p>
    <w:p w:rsidR="00515C08" w:rsidRPr="00114817" w:rsidRDefault="00515C08" w:rsidP="00515C0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4817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начальник отдела методологии и организации социальной поддержки населения департамента методологии и организации социальной поддержки Министерства семейной, демографической   политики и социального благополучия Ульяновской области Барабанова Светлана Олеговна. </w:t>
      </w:r>
    </w:p>
    <w:p w:rsidR="00515C08" w:rsidRDefault="00515C08" w:rsidP="00515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08" w:rsidRDefault="00515C08" w:rsidP="00515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08" w:rsidRDefault="00515C08" w:rsidP="00515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C08" w:rsidRPr="003C3456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Pr="003C3456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3C3456">
        <w:rPr>
          <w:rFonts w:ascii="PT Astra Serif" w:hAnsi="PT Astra Serif"/>
          <w:sz w:val="28"/>
          <w:szCs w:val="28"/>
        </w:rPr>
        <w:t xml:space="preserve"> семейной, </w:t>
      </w:r>
    </w:p>
    <w:p w:rsidR="00515C08" w:rsidRPr="003C3456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515C08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Н.С.Исаева</w:t>
      </w:r>
    </w:p>
    <w:p w:rsidR="00515C08" w:rsidRDefault="00515C08" w:rsidP="00515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15C08" w:rsidSect="00D408AE">
          <w:headerReference w:type="default" r:id="rId12"/>
          <w:pgSz w:w="11905" w:h="16838"/>
          <w:pgMar w:top="1134" w:right="567" w:bottom="1134" w:left="1701" w:header="709" w:footer="0" w:gutter="0"/>
          <w:pgNumType w:start="1"/>
          <w:cols w:space="720"/>
          <w:titlePg/>
          <w:docGrid w:linePitch="299"/>
        </w:sectPr>
      </w:pPr>
    </w:p>
    <w:p w:rsidR="00515C08" w:rsidRPr="00114817" w:rsidRDefault="00515C08" w:rsidP="00515C0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4817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515C08" w:rsidRPr="00114817" w:rsidRDefault="00515C08" w:rsidP="00515C08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4817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515C08" w:rsidRPr="00114817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114817">
        <w:rPr>
          <w:rFonts w:ascii="PT Astra Serif" w:eastAsia="Calibri" w:hAnsi="PT Astra Serif"/>
          <w:b/>
          <w:sz w:val="28"/>
          <w:szCs w:val="28"/>
        </w:rPr>
        <w:t>«Об утверждении Правил назначения и предоставления</w:t>
      </w:r>
    </w:p>
    <w:p w:rsidR="00515C08" w:rsidRPr="00114817" w:rsidRDefault="00515C08" w:rsidP="00515C0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114817">
        <w:rPr>
          <w:rFonts w:ascii="PT Astra Serif" w:eastAsia="Calibri" w:hAnsi="PT Astra Serif"/>
          <w:b/>
          <w:sz w:val="28"/>
          <w:szCs w:val="28"/>
        </w:rPr>
        <w:t xml:space="preserve">единовременной денежной выплаты в связи </w:t>
      </w:r>
      <w:r w:rsidRPr="00114817">
        <w:rPr>
          <w:rFonts w:ascii="PT Astra Serif" w:eastAsia="Calibri" w:hAnsi="PT Astra Serif"/>
          <w:b/>
          <w:sz w:val="28"/>
          <w:szCs w:val="28"/>
        </w:rPr>
        <w:br/>
        <w:t xml:space="preserve">с рождением первого ребёнка» </w:t>
      </w:r>
    </w:p>
    <w:p w:rsidR="00515C08" w:rsidRPr="00114817" w:rsidRDefault="00515C08" w:rsidP="00515C0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5C08" w:rsidRPr="00114817" w:rsidRDefault="00515C08" w:rsidP="00515C0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5C08" w:rsidRPr="00114817" w:rsidRDefault="00515C08" w:rsidP="00515C08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817">
        <w:rPr>
          <w:rFonts w:ascii="PT Astra Serif" w:hAnsi="PT Astra Serif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515C08" w:rsidRPr="00114817" w:rsidRDefault="00515C08" w:rsidP="00515C08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PT Astra Serif" w:hAnsi="PT Astra Serif"/>
          <w:sz w:val="28"/>
          <w:szCs w:val="28"/>
        </w:rPr>
      </w:pPr>
    </w:p>
    <w:p w:rsidR="00515C08" w:rsidRPr="00C03EBB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15C08" w:rsidRPr="003C3456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15C08" w:rsidRPr="003C3456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Pr="003C3456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3C3456">
        <w:rPr>
          <w:rFonts w:ascii="PT Astra Serif" w:hAnsi="PT Astra Serif"/>
          <w:sz w:val="28"/>
          <w:szCs w:val="28"/>
        </w:rPr>
        <w:t xml:space="preserve"> семейной, </w:t>
      </w:r>
    </w:p>
    <w:p w:rsidR="00515C08" w:rsidRPr="003C3456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515C08" w:rsidRDefault="00515C08" w:rsidP="00515C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Н.С.Исаева</w:t>
      </w:r>
    </w:p>
    <w:p w:rsidR="00515C08" w:rsidRDefault="00515C08" w:rsidP="00515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08" w:rsidRPr="00114817" w:rsidRDefault="00515C08" w:rsidP="002C64BA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sectPr w:rsidR="00515C08" w:rsidRPr="00114817" w:rsidSect="00D408AE">
      <w:pgSz w:w="11905" w:h="16838"/>
      <w:pgMar w:top="1134" w:right="567" w:bottom="1134" w:left="1701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6D" w:rsidRDefault="0029376D" w:rsidP="00622413">
      <w:pPr>
        <w:spacing w:after="0" w:line="240" w:lineRule="auto"/>
      </w:pPr>
      <w:r>
        <w:separator/>
      </w:r>
    </w:p>
  </w:endnote>
  <w:endnote w:type="continuationSeparator" w:id="1">
    <w:p w:rsidR="0029376D" w:rsidRDefault="0029376D" w:rsidP="0062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6D" w:rsidRDefault="0029376D" w:rsidP="00622413">
      <w:pPr>
        <w:spacing w:after="0" w:line="240" w:lineRule="auto"/>
      </w:pPr>
      <w:r>
        <w:separator/>
      </w:r>
    </w:p>
  </w:footnote>
  <w:footnote w:type="continuationSeparator" w:id="1">
    <w:p w:rsidR="0029376D" w:rsidRDefault="0029376D" w:rsidP="0062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5" w:rsidRDefault="001E5D64" w:rsidP="00722C91">
    <w:pPr>
      <w:pStyle w:val="a5"/>
      <w:jc w:val="center"/>
    </w:pPr>
    <w:r w:rsidRPr="00722C91">
      <w:rPr>
        <w:rFonts w:ascii="Times New Roman" w:hAnsi="Times New Roman"/>
        <w:sz w:val="28"/>
        <w:szCs w:val="28"/>
      </w:rPr>
      <w:fldChar w:fldCharType="begin"/>
    </w:r>
    <w:r w:rsidR="00671AB5" w:rsidRPr="00722C91">
      <w:rPr>
        <w:rFonts w:ascii="Times New Roman" w:hAnsi="Times New Roman"/>
        <w:sz w:val="28"/>
        <w:szCs w:val="28"/>
      </w:rPr>
      <w:instrText>PAGE   \* MERGEFORMAT</w:instrText>
    </w:r>
    <w:r w:rsidRPr="00722C91">
      <w:rPr>
        <w:rFonts w:ascii="Times New Roman" w:hAnsi="Times New Roman"/>
        <w:sz w:val="28"/>
        <w:szCs w:val="28"/>
      </w:rPr>
      <w:fldChar w:fldCharType="separate"/>
    </w:r>
    <w:r w:rsidR="00661407">
      <w:rPr>
        <w:rFonts w:ascii="Times New Roman" w:hAnsi="Times New Roman"/>
        <w:noProof/>
        <w:sz w:val="28"/>
        <w:szCs w:val="28"/>
      </w:rPr>
      <w:t>6</w:t>
    </w:r>
    <w:r w:rsidRPr="00722C9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5" w:rsidRDefault="00722C91" w:rsidP="00722C91">
    <w:pPr>
      <w:pStyle w:val="a5"/>
      <w:tabs>
        <w:tab w:val="clear" w:pos="4677"/>
        <w:tab w:val="clear" w:pos="9355"/>
        <w:tab w:val="left" w:pos="83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3A" w:rsidRPr="009103F1" w:rsidRDefault="001E5D64" w:rsidP="009103F1">
    <w:pPr>
      <w:pStyle w:val="a5"/>
      <w:jc w:val="center"/>
      <w:rPr>
        <w:rFonts w:ascii="Times New Roman" w:hAnsi="Times New Roman"/>
        <w:sz w:val="28"/>
        <w:szCs w:val="28"/>
      </w:rPr>
    </w:pPr>
    <w:r w:rsidRPr="009103F1">
      <w:rPr>
        <w:rFonts w:ascii="Times New Roman" w:hAnsi="Times New Roman"/>
        <w:sz w:val="28"/>
        <w:szCs w:val="28"/>
      </w:rPr>
      <w:fldChar w:fldCharType="begin"/>
    </w:r>
    <w:r w:rsidR="00EB553A" w:rsidRPr="009103F1">
      <w:rPr>
        <w:rFonts w:ascii="Times New Roman" w:hAnsi="Times New Roman"/>
        <w:sz w:val="28"/>
        <w:szCs w:val="28"/>
      </w:rPr>
      <w:instrText>PAGE   \* MERGEFORMAT</w:instrText>
    </w:r>
    <w:r w:rsidRPr="009103F1">
      <w:rPr>
        <w:rFonts w:ascii="Times New Roman" w:hAnsi="Times New Roman"/>
        <w:sz w:val="28"/>
        <w:szCs w:val="28"/>
      </w:rPr>
      <w:fldChar w:fldCharType="separate"/>
    </w:r>
    <w:r w:rsidR="000219DF">
      <w:rPr>
        <w:rFonts w:ascii="Times New Roman" w:hAnsi="Times New Roman"/>
        <w:noProof/>
        <w:sz w:val="28"/>
        <w:szCs w:val="28"/>
      </w:rPr>
      <w:t>6</w:t>
    </w:r>
    <w:r w:rsidRPr="009103F1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08" w:rsidRPr="009103F1" w:rsidRDefault="001E5D64" w:rsidP="009103F1">
    <w:pPr>
      <w:pStyle w:val="a5"/>
      <w:jc w:val="center"/>
      <w:rPr>
        <w:rFonts w:ascii="Times New Roman" w:hAnsi="Times New Roman"/>
        <w:sz w:val="28"/>
        <w:szCs w:val="28"/>
      </w:rPr>
    </w:pPr>
    <w:r w:rsidRPr="009103F1">
      <w:rPr>
        <w:rFonts w:ascii="Times New Roman" w:hAnsi="Times New Roman"/>
        <w:sz w:val="28"/>
        <w:szCs w:val="28"/>
      </w:rPr>
      <w:fldChar w:fldCharType="begin"/>
    </w:r>
    <w:r w:rsidR="00515C08" w:rsidRPr="009103F1">
      <w:rPr>
        <w:rFonts w:ascii="Times New Roman" w:hAnsi="Times New Roman"/>
        <w:sz w:val="28"/>
        <w:szCs w:val="28"/>
      </w:rPr>
      <w:instrText>PAGE   \* MERGEFORMAT</w:instrText>
    </w:r>
    <w:r w:rsidRPr="009103F1">
      <w:rPr>
        <w:rFonts w:ascii="Times New Roman" w:hAnsi="Times New Roman"/>
        <w:sz w:val="28"/>
        <w:szCs w:val="28"/>
      </w:rPr>
      <w:fldChar w:fldCharType="separate"/>
    </w:r>
    <w:r w:rsidR="00515C08">
      <w:rPr>
        <w:rFonts w:ascii="Times New Roman" w:hAnsi="Times New Roman"/>
        <w:noProof/>
        <w:sz w:val="28"/>
        <w:szCs w:val="28"/>
      </w:rPr>
      <w:t>2</w:t>
    </w:r>
    <w:r w:rsidRPr="009103F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B85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43915"/>
    <w:multiLevelType w:val="hybridMultilevel"/>
    <w:tmpl w:val="17965C72"/>
    <w:lvl w:ilvl="0" w:tplc="EFA2C7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7069"/>
    <w:multiLevelType w:val="multilevel"/>
    <w:tmpl w:val="EA1A83C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93A73BF"/>
    <w:multiLevelType w:val="hybridMultilevel"/>
    <w:tmpl w:val="98D6C8B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0D276B"/>
    <w:multiLevelType w:val="hybridMultilevel"/>
    <w:tmpl w:val="B59EDE94"/>
    <w:lvl w:ilvl="0" w:tplc="E920F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551"/>
    <w:multiLevelType w:val="hybridMultilevel"/>
    <w:tmpl w:val="A33CC88C"/>
    <w:lvl w:ilvl="0" w:tplc="E920FAB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CD5EB8"/>
    <w:multiLevelType w:val="hybridMultilevel"/>
    <w:tmpl w:val="1744ED2A"/>
    <w:lvl w:ilvl="0" w:tplc="EFA2C79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045D70"/>
    <w:multiLevelType w:val="hybridMultilevel"/>
    <w:tmpl w:val="D124E656"/>
    <w:lvl w:ilvl="0" w:tplc="E1308E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07E16"/>
    <w:multiLevelType w:val="hybridMultilevel"/>
    <w:tmpl w:val="DB002A5C"/>
    <w:lvl w:ilvl="0" w:tplc="02909A72">
      <w:start w:val="1"/>
      <w:numFmt w:val="decimal"/>
      <w:lvlText w:val="%1)"/>
      <w:lvlJc w:val="left"/>
      <w:pPr>
        <w:ind w:left="1428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0A3290"/>
    <w:multiLevelType w:val="hybridMultilevel"/>
    <w:tmpl w:val="16C85AB2"/>
    <w:lvl w:ilvl="0" w:tplc="03B0F4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4307C"/>
    <w:multiLevelType w:val="hybridMultilevel"/>
    <w:tmpl w:val="1878216C"/>
    <w:lvl w:ilvl="0" w:tplc="3E2A4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9564E9"/>
    <w:multiLevelType w:val="hybridMultilevel"/>
    <w:tmpl w:val="9BC08BDC"/>
    <w:lvl w:ilvl="0" w:tplc="2D0A5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104F3C"/>
    <w:multiLevelType w:val="hybridMultilevel"/>
    <w:tmpl w:val="7EB4377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6D52EA"/>
    <w:multiLevelType w:val="hybridMultilevel"/>
    <w:tmpl w:val="465CCE4E"/>
    <w:lvl w:ilvl="0" w:tplc="F3885320">
      <w:start w:val="1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801EBD"/>
    <w:multiLevelType w:val="hybridMultilevel"/>
    <w:tmpl w:val="B8A06488"/>
    <w:lvl w:ilvl="0" w:tplc="107A798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F55B1"/>
    <w:multiLevelType w:val="hybridMultilevel"/>
    <w:tmpl w:val="89E0CAE6"/>
    <w:lvl w:ilvl="0" w:tplc="0B7C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D6E11"/>
    <w:multiLevelType w:val="hybridMultilevel"/>
    <w:tmpl w:val="90A0C094"/>
    <w:lvl w:ilvl="0" w:tplc="E416C3D6">
      <w:start w:val="1"/>
      <w:numFmt w:val="decimal"/>
      <w:lvlText w:val="%1)"/>
      <w:lvlJc w:val="left"/>
      <w:pPr>
        <w:ind w:left="1440" w:hanging="360"/>
      </w:pPr>
      <w:rPr>
        <w:rFonts w:ascii="PT Astra Serif" w:hAnsi="PT Astra Serif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8C3DAE"/>
    <w:multiLevelType w:val="hybridMultilevel"/>
    <w:tmpl w:val="F1F049F4"/>
    <w:lvl w:ilvl="0" w:tplc="61B497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25245216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31891"/>
    <w:multiLevelType w:val="hybridMultilevel"/>
    <w:tmpl w:val="E828F8DC"/>
    <w:lvl w:ilvl="0" w:tplc="E920F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764D38"/>
    <w:multiLevelType w:val="hybridMultilevel"/>
    <w:tmpl w:val="3692D6BC"/>
    <w:lvl w:ilvl="0" w:tplc="03B0F4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355E73"/>
    <w:multiLevelType w:val="hybridMultilevel"/>
    <w:tmpl w:val="790656FA"/>
    <w:lvl w:ilvl="0" w:tplc="54A4A4BE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66445F"/>
    <w:multiLevelType w:val="hybridMultilevel"/>
    <w:tmpl w:val="D570A61A"/>
    <w:lvl w:ilvl="0" w:tplc="10C0049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E678BA"/>
    <w:multiLevelType w:val="hybridMultilevel"/>
    <w:tmpl w:val="F9AA765C"/>
    <w:lvl w:ilvl="0" w:tplc="F388532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F8425F"/>
    <w:multiLevelType w:val="hybridMultilevel"/>
    <w:tmpl w:val="110A07FE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4D0024"/>
    <w:multiLevelType w:val="hybridMultilevel"/>
    <w:tmpl w:val="1E66A7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FD7C6A"/>
    <w:multiLevelType w:val="hybridMultilevel"/>
    <w:tmpl w:val="15A6CE32"/>
    <w:lvl w:ilvl="0" w:tplc="E5D4B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374B78"/>
    <w:multiLevelType w:val="hybridMultilevel"/>
    <w:tmpl w:val="8A82FE52"/>
    <w:lvl w:ilvl="0" w:tplc="503C7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E95349"/>
    <w:multiLevelType w:val="hybridMultilevel"/>
    <w:tmpl w:val="C2CC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F733F"/>
    <w:multiLevelType w:val="hybridMultilevel"/>
    <w:tmpl w:val="69F68760"/>
    <w:lvl w:ilvl="0" w:tplc="367EE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61058A"/>
    <w:multiLevelType w:val="hybridMultilevel"/>
    <w:tmpl w:val="7CAAE4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12"/>
  </w:num>
  <w:num w:numId="5">
    <w:abstractNumId w:val="3"/>
  </w:num>
  <w:num w:numId="6">
    <w:abstractNumId w:val="25"/>
  </w:num>
  <w:num w:numId="7">
    <w:abstractNumId w:val="29"/>
  </w:num>
  <w:num w:numId="8">
    <w:abstractNumId w:val="27"/>
  </w:num>
  <w:num w:numId="9">
    <w:abstractNumId w:val="6"/>
  </w:num>
  <w:num w:numId="10">
    <w:abstractNumId w:val="2"/>
  </w:num>
  <w:num w:numId="11">
    <w:abstractNumId w:val="23"/>
  </w:num>
  <w:num w:numId="12">
    <w:abstractNumId w:val="10"/>
  </w:num>
  <w:num w:numId="13">
    <w:abstractNumId w:val="15"/>
  </w:num>
  <w:num w:numId="14">
    <w:abstractNumId w:val="9"/>
  </w:num>
  <w:num w:numId="15">
    <w:abstractNumId w:val="19"/>
  </w:num>
  <w:num w:numId="16">
    <w:abstractNumId w:val="4"/>
  </w:num>
  <w:num w:numId="17">
    <w:abstractNumId w:val="5"/>
  </w:num>
  <w:num w:numId="18">
    <w:abstractNumId w:val="20"/>
  </w:num>
  <w:num w:numId="19">
    <w:abstractNumId w:val="22"/>
  </w:num>
  <w:num w:numId="20">
    <w:abstractNumId w:val="13"/>
  </w:num>
  <w:num w:numId="21">
    <w:abstractNumId w:val="0"/>
  </w:num>
  <w:num w:numId="22">
    <w:abstractNumId w:val="26"/>
  </w:num>
  <w:num w:numId="23">
    <w:abstractNumId w:val="11"/>
  </w:num>
  <w:num w:numId="24">
    <w:abstractNumId w:val="14"/>
  </w:num>
  <w:num w:numId="25">
    <w:abstractNumId w:val="7"/>
  </w:num>
  <w:num w:numId="26">
    <w:abstractNumId w:val="1"/>
  </w:num>
  <w:num w:numId="27">
    <w:abstractNumId w:val="21"/>
  </w:num>
  <w:num w:numId="28">
    <w:abstractNumId w:val="24"/>
  </w:num>
  <w:num w:numId="29">
    <w:abstractNumId w:val="1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0CB6"/>
    <w:rsid w:val="000057C3"/>
    <w:rsid w:val="00016F4C"/>
    <w:rsid w:val="000219DF"/>
    <w:rsid w:val="00024831"/>
    <w:rsid w:val="0003487F"/>
    <w:rsid w:val="00052246"/>
    <w:rsid w:val="000579F2"/>
    <w:rsid w:val="00063A07"/>
    <w:rsid w:val="00064C97"/>
    <w:rsid w:val="000712EE"/>
    <w:rsid w:val="00093935"/>
    <w:rsid w:val="00094704"/>
    <w:rsid w:val="00094D9B"/>
    <w:rsid w:val="000B69ED"/>
    <w:rsid w:val="000D5DFF"/>
    <w:rsid w:val="000E7A14"/>
    <w:rsid w:val="000F2301"/>
    <w:rsid w:val="000F73D6"/>
    <w:rsid w:val="000F7EF0"/>
    <w:rsid w:val="00103F56"/>
    <w:rsid w:val="0010572D"/>
    <w:rsid w:val="00114817"/>
    <w:rsid w:val="00141AC2"/>
    <w:rsid w:val="001A23DD"/>
    <w:rsid w:val="001A3A23"/>
    <w:rsid w:val="001B2EAE"/>
    <w:rsid w:val="001B2ED8"/>
    <w:rsid w:val="001D644B"/>
    <w:rsid w:val="001E5D64"/>
    <w:rsid w:val="0020228C"/>
    <w:rsid w:val="00232D65"/>
    <w:rsid w:val="00233F74"/>
    <w:rsid w:val="00235AAA"/>
    <w:rsid w:val="00243FFB"/>
    <w:rsid w:val="00253DCD"/>
    <w:rsid w:val="002568DB"/>
    <w:rsid w:val="00290829"/>
    <w:rsid w:val="0029376D"/>
    <w:rsid w:val="002B425D"/>
    <w:rsid w:val="002B5DB0"/>
    <w:rsid w:val="002C0F81"/>
    <w:rsid w:val="002C64BA"/>
    <w:rsid w:val="002D444D"/>
    <w:rsid w:val="002E0F2F"/>
    <w:rsid w:val="00302050"/>
    <w:rsid w:val="00302200"/>
    <w:rsid w:val="003147EC"/>
    <w:rsid w:val="00320753"/>
    <w:rsid w:val="00327228"/>
    <w:rsid w:val="00341DFD"/>
    <w:rsid w:val="003525B5"/>
    <w:rsid w:val="00365AB3"/>
    <w:rsid w:val="00365B69"/>
    <w:rsid w:val="003B2D50"/>
    <w:rsid w:val="003B70D6"/>
    <w:rsid w:val="003B7364"/>
    <w:rsid w:val="003C014C"/>
    <w:rsid w:val="003C3456"/>
    <w:rsid w:val="003C5A93"/>
    <w:rsid w:val="003E06F2"/>
    <w:rsid w:val="003E1F45"/>
    <w:rsid w:val="003E3195"/>
    <w:rsid w:val="003F5A63"/>
    <w:rsid w:val="004133D6"/>
    <w:rsid w:val="00426854"/>
    <w:rsid w:val="00431FB9"/>
    <w:rsid w:val="00433F13"/>
    <w:rsid w:val="00457D3C"/>
    <w:rsid w:val="004602E6"/>
    <w:rsid w:val="00461D6D"/>
    <w:rsid w:val="00483B1D"/>
    <w:rsid w:val="0048564E"/>
    <w:rsid w:val="00497BF2"/>
    <w:rsid w:val="004A41B2"/>
    <w:rsid w:val="004B3083"/>
    <w:rsid w:val="004B3ED7"/>
    <w:rsid w:val="004B65D2"/>
    <w:rsid w:val="004C1CB3"/>
    <w:rsid w:val="004D257D"/>
    <w:rsid w:val="004E4ADC"/>
    <w:rsid w:val="004E5FAC"/>
    <w:rsid w:val="00500B36"/>
    <w:rsid w:val="0050743C"/>
    <w:rsid w:val="005125D5"/>
    <w:rsid w:val="00515C08"/>
    <w:rsid w:val="0052291D"/>
    <w:rsid w:val="00532AEF"/>
    <w:rsid w:val="0054299A"/>
    <w:rsid w:val="00552836"/>
    <w:rsid w:val="00566E5E"/>
    <w:rsid w:val="005771E4"/>
    <w:rsid w:val="00581F29"/>
    <w:rsid w:val="00583D52"/>
    <w:rsid w:val="00587799"/>
    <w:rsid w:val="00591AB7"/>
    <w:rsid w:val="005962B5"/>
    <w:rsid w:val="005B1E0F"/>
    <w:rsid w:val="005B63A2"/>
    <w:rsid w:val="005E16AE"/>
    <w:rsid w:val="005E4177"/>
    <w:rsid w:val="005E7115"/>
    <w:rsid w:val="005F645F"/>
    <w:rsid w:val="00622413"/>
    <w:rsid w:val="00634490"/>
    <w:rsid w:val="00661407"/>
    <w:rsid w:val="0067145B"/>
    <w:rsid w:val="00671AB5"/>
    <w:rsid w:val="00671C17"/>
    <w:rsid w:val="00685AAC"/>
    <w:rsid w:val="006A0E41"/>
    <w:rsid w:val="006A595D"/>
    <w:rsid w:val="006B006A"/>
    <w:rsid w:val="006C44D2"/>
    <w:rsid w:val="006C476D"/>
    <w:rsid w:val="006C5EEA"/>
    <w:rsid w:val="006D1779"/>
    <w:rsid w:val="006D5BA3"/>
    <w:rsid w:val="006D7260"/>
    <w:rsid w:val="006E7E15"/>
    <w:rsid w:val="00704A8F"/>
    <w:rsid w:val="00707B77"/>
    <w:rsid w:val="007141C6"/>
    <w:rsid w:val="00715371"/>
    <w:rsid w:val="00722C91"/>
    <w:rsid w:val="00726E0A"/>
    <w:rsid w:val="007325A7"/>
    <w:rsid w:val="007348A8"/>
    <w:rsid w:val="00735EE1"/>
    <w:rsid w:val="007414F7"/>
    <w:rsid w:val="00744320"/>
    <w:rsid w:val="00755ADE"/>
    <w:rsid w:val="00757650"/>
    <w:rsid w:val="0076523B"/>
    <w:rsid w:val="00776B6A"/>
    <w:rsid w:val="00780068"/>
    <w:rsid w:val="00783D9E"/>
    <w:rsid w:val="00792D7A"/>
    <w:rsid w:val="007A4E02"/>
    <w:rsid w:val="007D25D0"/>
    <w:rsid w:val="007D7103"/>
    <w:rsid w:val="007E0CB6"/>
    <w:rsid w:val="007E1DD7"/>
    <w:rsid w:val="007F3824"/>
    <w:rsid w:val="007F696C"/>
    <w:rsid w:val="007F7962"/>
    <w:rsid w:val="00810316"/>
    <w:rsid w:val="008176BC"/>
    <w:rsid w:val="00824C12"/>
    <w:rsid w:val="00832C75"/>
    <w:rsid w:val="00835E20"/>
    <w:rsid w:val="00843135"/>
    <w:rsid w:val="00865D4A"/>
    <w:rsid w:val="0087208C"/>
    <w:rsid w:val="008752E0"/>
    <w:rsid w:val="00880347"/>
    <w:rsid w:val="008804CD"/>
    <w:rsid w:val="008964CD"/>
    <w:rsid w:val="008A2C9B"/>
    <w:rsid w:val="008A5E1F"/>
    <w:rsid w:val="008B3DCF"/>
    <w:rsid w:val="008D1D19"/>
    <w:rsid w:val="008D2AB5"/>
    <w:rsid w:val="008E7985"/>
    <w:rsid w:val="00922C50"/>
    <w:rsid w:val="00922EE2"/>
    <w:rsid w:val="009232D4"/>
    <w:rsid w:val="00940344"/>
    <w:rsid w:val="00950811"/>
    <w:rsid w:val="009565DA"/>
    <w:rsid w:val="00976470"/>
    <w:rsid w:val="00983B26"/>
    <w:rsid w:val="00983E99"/>
    <w:rsid w:val="009979B0"/>
    <w:rsid w:val="009A4258"/>
    <w:rsid w:val="009B3424"/>
    <w:rsid w:val="009B35B7"/>
    <w:rsid w:val="009C0FA1"/>
    <w:rsid w:val="009C34DD"/>
    <w:rsid w:val="009D1079"/>
    <w:rsid w:val="009E7C06"/>
    <w:rsid w:val="009F455E"/>
    <w:rsid w:val="00A110BE"/>
    <w:rsid w:val="00A14FC8"/>
    <w:rsid w:val="00A204B1"/>
    <w:rsid w:val="00A26322"/>
    <w:rsid w:val="00A352DD"/>
    <w:rsid w:val="00A42B0E"/>
    <w:rsid w:val="00A53207"/>
    <w:rsid w:val="00A64650"/>
    <w:rsid w:val="00A71570"/>
    <w:rsid w:val="00A773EB"/>
    <w:rsid w:val="00A8481B"/>
    <w:rsid w:val="00A84EA4"/>
    <w:rsid w:val="00AA0929"/>
    <w:rsid w:val="00AA152F"/>
    <w:rsid w:val="00AA1ED6"/>
    <w:rsid w:val="00AB6907"/>
    <w:rsid w:val="00AC0EA4"/>
    <w:rsid w:val="00AC5FB0"/>
    <w:rsid w:val="00AD031E"/>
    <w:rsid w:val="00AD31B3"/>
    <w:rsid w:val="00AE0CAE"/>
    <w:rsid w:val="00AF7BE2"/>
    <w:rsid w:val="00B03179"/>
    <w:rsid w:val="00B10D34"/>
    <w:rsid w:val="00B27417"/>
    <w:rsid w:val="00B277D2"/>
    <w:rsid w:val="00B33F74"/>
    <w:rsid w:val="00B37DF0"/>
    <w:rsid w:val="00B409CE"/>
    <w:rsid w:val="00B4174B"/>
    <w:rsid w:val="00B6434A"/>
    <w:rsid w:val="00B77E81"/>
    <w:rsid w:val="00B80999"/>
    <w:rsid w:val="00B84FAE"/>
    <w:rsid w:val="00B92CF5"/>
    <w:rsid w:val="00BA3BF5"/>
    <w:rsid w:val="00BA5A6E"/>
    <w:rsid w:val="00BC02DF"/>
    <w:rsid w:val="00BC56EA"/>
    <w:rsid w:val="00BD3318"/>
    <w:rsid w:val="00BD3FB7"/>
    <w:rsid w:val="00BE076A"/>
    <w:rsid w:val="00BE7106"/>
    <w:rsid w:val="00C073B2"/>
    <w:rsid w:val="00C078D7"/>
    <w:rsid w:val="00C305BF"/>
    <w:rsid w:val="00C40AA7"/>
    <w:rsid w:val="00C57738"/>
    <w:rsid w:val="00C61112"/>
    <w:rsid w:val="00C701E0"/>
    <w:rsid w:val="00C72EF9"/>
    <w:rsid w:val="00CA0CCA"/>
    <w:rsid w:val="00CC6B2A"/>
    <w:rsid w:val="00CD0DB8"/>
    <w:rsid w:val="00CD216F"/>
    <w:rsid w:val="00CD2D04"/>
    <w:rsid w:val="00CD360E"/>
    <w:rsid w:val="00CF3E71"/>
    <w:rsid w:val="00D00AF1"/>
    <w:rsid w:val="00D00C98"/>
    <w:rsid w:val="00D14724"/>
    <w:rsid w:val="00D173CC"/>
    <w:rsid w:val="00D27B0C"/>
    <w:rsid w:val="00D408AE"/>
    <w:rsid w:val="00D416CA"/>
    <w:rsid w:val="00D44244"/>
    <w:rsid w:val="00D507EA"/>
    <w:rsid w:val="00D5782E"/>
    <w:rsid w:val="00D657E6"/>
    <w:rsid w:val="00D67E4F"/>
    <w:rsid w:val="00D90F2B"/>
    <w:rsid w:val="00DD3DD3"/>
    <w:rsid w:val="00DE7414"/>
    <w:rsid w:val="00DF0C45"/>
    <w:rsid w:val="00DF1AFB"/>
    <w:rsid w:val="00E05122"/>
    <w:rsid w:val="00E06E10"/>
    <w:rsid w:val="00E23170"/>
    <w:rsid w:val="00E276ED"/>
    <w:rsid w:val="00E403C8"/>
    <w:rsid w:val="00E45203"/>
    <w:rsid w:val="00E56751"/>
    <w:rsid w:val="00E62D86"/>
    <w:rsid w:val="00E76FF4"/>
    <w:rsid w:val="00E823D2"/>
    <w:rsid w:val="00E87D7E"/>
    <w:rsid w:val="00EA150C"/>
    <w:rsid w:val="00EB553A"/>
    <w:rsid w:val="00EC1619"/>
    <w:rsid w:val="00EE53BB"/>
    <w:rsid w:val="00EE560B"/>
    <w:rsid w:val="00F01976"/>
    <w:rsid w:val="00F11F5F"/>
    <w:rsid w:val="00F141FA"/>
    <w:rsid w:val="00F154F8"/>
    <w:rsid w:val="00F349D1"/>
    <w:rsid w:val="00F45C25"/>
    <w:rsid w:val="00F62B6A"/>
    <w:rsid w:val="00F715BF"/>
    <w:rsid w:val="00F861AE"/>
    <w:rsid w:val="00FA17BA"/>
    <w:rsid w:val="00FA65E8"/>
    <w:rsid w:val="00FB761A"/>
    <w:rsid w:val="00FC526E"/>
    <w:rsid w:val="00FC6FF5"/>
    <w:rsid w:val="00FD6D9B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A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0CB6"/>
    <w:pPr>
      <w:ind w:left="720"/>
      <w:contextualSpacing/>
    </w:pPr>
  </w:style>
  <w:style w:type="paragraph" w:customStyle="1" w:styleId="ConsPlusNormal">
    <w:name w:val="ConsPlusNormal"/>
    <w:rsid w:val="007E0C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0"/>
    <w:link w:val="a6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2413"/>
    <w:rPr>
      <w:rFonts w:eastAsia="Times New Roman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241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06E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">
    <w:name w:val="List Bullet"/>
    <w:basedOn w:val="a0"/>
    <w:uiPriority w:val="99"/>
    <w:unhideWhenUsed/>
    <w:rsid w:val="00E06E10"/>
    <w:pPr>
      <w:numPr>
        <w:numId w:val="21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B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C56E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A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0CB6"/>
    <w:pPr>
      <w:ind w:left="720"/>
      <w:contextualSpacing/>
    </w:pPr>
  </w:style>
  <w:style w:type="paragraph" w:customStyle="1" w:styleId="ConsPlusNormal">
    <w:name w:val="ConsPlusNormal"/>
    <w:rsid w:val="007E0C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0"/>
    <w:link w:val="a6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2413"/>
    <w:rPr>
      <w:rFonts w:eastAsia="Times New Roman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622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241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06E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">
    <w:name w:val="List Bullet"/>
    <w:basedOn w:val="a0"/>
    <w:uiPriority w:val="99"/>
    <w:unhideWhenUsed/>
    <w:rsid w:val="00E06E10"/>
    <w:pPr>
      <w:numPr>
        <w:numId w:val="21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B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C56E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B0A55C3F7C8CE8CF261229306BE56CDF07321E3DA18B5F6EA8B19A30AFD7BC3BED49FA73C4kAb6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A495-3FEA-4BEE-977D-E5B93DC8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2020-04-21T06:01:00Z</cp:lastPrinted>
  <dcterms:created xsi:type="dcterms:W3CDTF">2020-04-28T03:55:00Z</dcterms:created>
  <dcterms:modified xsi:type="dcterms:W3CDTF">2020-04-28T03:55:00Z</dcterms:modified>
</cp:coreProperties>
</file>