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3A" w:rsidRDefault="00F3243A" w:rsidP="00F3243A">
      <w:pPr>
        <w:widowControl/>
        <w:tabs>
          <w:tab w:val="left" w:pos="11482"/>
        </w:tabs>
        <w:autoSpaceDE w:val="0"/>
        <w:autoSpaceDN w:val="0"/>
        <w:adjustRightInd w:val="0"/>
        <w:spacing w:line="228" w:lineRule="auto"/>
        <w:ind w:left="11482" w:right="-108"/>
        <w:jc w:val="center"/>
        <w:rPr>
          <w:rFonts w:ascii="PT Astra Serif" w:hAnsi="PT Astra Serif"/>
          <w:sz w:val="28"/>
          <w:szCs w:val="28"/>
        </w:rPr>
      </w:pPr>
    </w:p>
    <w:p w:rsidR="00F3243A" w:rsidRDefault="00F3243A" w:rsidP="00F3243A">
      <w:pPr>
        <w:widowControl/>
        <w:spacing w:line="228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Проект</w:t>
      </w:r>
    </w:p>
    <w:p w:rsidR="00F3243A" w:rsidRDefault="00F3243A" w:rsidP="00F3243A">
      <w:pPr>
        <w:widowControl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F3243A" w:rsidRDefault="00F3243A" w:rsidP="00F3243A">
      <w:pPr>
        <w:widowControl/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ab/>
      </w:r>
      <w:r>
        <w:rPr>
          <w:rFonts w:ascii="PT Astra Serif" w:hAnsi="PT Astra Serif"/>
          <w:b/>
          <w:bCs/>
          <w:sz w:val="28"/>
          <w:szCs w:val="28"/>
        </w:rPr>
        <w:tab/>
      </w:r>
      <w:r>
        <w:rPr>
          <w:rFonts w:ascii="PT Astra Serif" w:hAnsi="PT Astra Serif"/>
          <w:b/>
          <w:bCs/>
          <w:sz w:val="28"/>
          <w:szCs w:val="28"/>
        </w:rPr>
        <w:tab/>
      </w:r>
      <w:r>
        <w:rPr>
          <w:rFonts w:ascii="PT Astra Serif" w:hAnsi="PT Astra Serif"/>
          <w:b/>
          <w:bCs/>
          <w:sz w:val="28"/>
          <w:szCs w:val="28"/>
        </w:rPr>
        <w:tab/>
      </w:r>
    </w:p>
    <w:p w:rsidR="00F3243A" w:rsidRDefault="00F3243A" w:rsidP="00F3243A">
      <w:pPr>
        <w:widowControl/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F3243A" w:rsidRDefault="00F3243A" w:rsidP="00F3243A">
      <w:pPr>
        <w:widowControl/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3243A" w:rsidRDefault="00F3243A" w:rsidP="00F3243A">
      <w:pPr>
        <w:widowControl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 w:rsidR="00F3243A" w:rsidRDefault="00F3243A" w:rsidP="00F3243A">
      <w:pPr>
        <w:widowControl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3243A" w:rsidRDefault="00F3243A" w:rsidP="00F3243A">
      <w:pPr>
        <w:widowControl/>
        <w:spacing w:line="228" w:lineRule="auto"/>
        <w:ind w:firstLine="709"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  <w:r>
        <w:rPr>
          <w:rFonts w:ascii="PT Astra Serif" w:hAnsi="PT Astra Serif" w:cs="Times New Roman CYR"/>
          <w:b/>
          <w:bCs/>
          <w:sz w:val="28"/>
          <w:szCs w:val="28"/>
        </w:rPr>
        <w:t>О внесении изменени</w:t>
      </w:r>
      <w:r w:rsidR="009B39CE">
        <w:rPr>
          <w:rFonts w:ascii="PT Astra Serif" w:hAnsi="PT Astra Serif" w:cs="Times New Roman CYR"/>
          <w:b/>
          <w:bCs/>
          <w:sz w:val="28"/>
          <w:szCs w:val="28"/>
        </w:rPr>
        <w:t>я</w:t>
      </w:r>
      <w:r>
        <w:rPr>
          <w:rFonts w:ascii="PT Astra Serif" w:hAnsi="PT Astra Serif" w:cs="Times New Roman CYR"/>
          <w:b/>
          <w:bCs/>
          <w:sz w:val="28"/>
          <w:szCs w:val="28"/>
        </w:rPr>
        <w:t xml:space="preserve"> в постановление Правительства</w:t>
      </w:r>
      <w:r>
        <w:rPr>
          <w:rFonts w:ascii="PT Astra Serif" w:hAnsi="PT Astra Serif" w:cs="Times New Roman CYR"/>
          <w:b/>
          <w:bCs/>
          <w:sz w:val="28"/>
          <w:szCs w:val="28"/>
        </w:rPr>
        <w:br/>
        <w:t xml:space="preserve"> Ульяновской области от 15.04.2020 № 174-П</w:t>
      </w:r>
    </w:p>
    <w:p w:rsidR="00F3243A" w:rsidRDefault="00F3243A" w:rsidP="00F3243A">
      <w:pPr>
        <w:widowControl/>
        <w:spacing w:line="228" w:lineRule="auto"/>
        <w:ind w:firstLine="709"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</w:p>
    <w:p w:rsidR="00F3243A" w:rsidRDefault="00134216" w:rsidP="0070648E">
      <w:pPr>
        <w:tabs>
          <w:tab w:val="left" w:pos="1134"/>
        </w:tabs>
        <w:spacing w:line="228" w:lineRule="auto"/>
        <w:ind w:right="-143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F3243A">
        <w:rPr>
          <w:rFonts w:ascii="PT Astra Serif" w:hAnsi="PT Astra Serif"/>
          <w:sz w:val="28"/>
          <w:szCs w:val="28"/>
        </w:rPr>
        <w:t xml:space="preserve">Внести в приложение №2 к постановлению Правительства </w:t>
      </w:r>
      <w:r w:rsidR="00F3243A">
        <w:rPr>
          <w:rFonts w:ascii="PT Astra Serif" w:hAnsi="PT Astra Serif" w:cs="Times New Roman CYR"/>
          <w:bCs/>
          <w:sz w:val="28"/>
          <w:szCs w:val="28"/>
        </w:rPr>
        <w:t>Ульяновской области от 15.04.2020 № 174-П</w:t>
      </w:r>
      <w:r w:rsidR="00F3243A">
        <w:rPr>
          <w:rFonts w:ascii="PT Astra Serif" w:hAnsi="PT Astra Serif"/>
          <w:sz w:val="28"/>
          <w:szCs w:val="28"/>
        </w:rPr>
        <w:t xml:space="preserve"> «Об осуществлении бюджетных полномочий главного администратора и администра</w:t>
      </w:r>
      <w:r w:rsidR="00A42E4C">
        <w:rPr>
          <w:rFonts w:ascii="PT Astra Serif" w:hAnsi="PT Astra Serif"/>
          <w:sz w:val="28"/>
          <w:szCs w:val="28"/>
        </w:rPr>
        <w:t xml:space="preserve">тора доходов областного бюджета </w:t>
      </w:r>
      <w:r w:rsidR="00F3243A">
        <w:rPr>
          <w:rFonts w:ascii="PT Astra Serif" w:hAnsi="PT Astra Serif"/>
          <w:sz w:val="28"/>
          <w:szCs w:val="28"/>
        </w:rPr>
        <w:t>Ульяновской области и бюджетов м</w:t>
      </w:r>
      <w:r w:rsidR="00382A41">
        <w:rPr>
          <w:rFonts w:ascii="PT Astra Serif" w:hAnsi="PT Astra Serif"/>
          <w:sz w:val="28"/>
          <w:szCs w:val="28"/>
        </w:rPr>
        <w:t xml:space="preserve">униципальных районов (городских </w:t>
      </w:r>
      <w:r w:rsidR="00F3243A">
        <w:rPr>
          <w:rFonts w:ascii="PT Astra Serif" w:hAnsi="PT Astra Serif"/>
          <w:sz w:val="28"/>
          <w:szCs w:val="28"/>
        </w:rPr>
        <w:t>округов) Ульяновско</w:t>
      </w:r>
      <w:r>
        <w:rPr>
          <w:rFonts w:ascii="PT Astra Serif" w:hAnsi="PT Astra Serif"/>
          <w:sz w:val="28"/>
          <w:szCs w:val="28"/>
        </w:rPr>
        <w:t>й области» изменени</w:t>
      </w:r>
      <w:r w:rsidR="009B39CE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, </w:t>
      </w:r>
      <w:r w:rsidR="00F3243A">
        <w:rPr>
          <w:rFonts w:ascii="PT Astra Serif" w:hAnsi="PT Astra Serif"/>
          <w:sz w:val="28"/>
          <w:szCs w:val="28"/>
        </w:rPr>
        <w:t>дополни</w:t>
      </w:r>
      <w:r w:rsidR="00A42E4C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его </w:t>
      </w:r>
      <w:r w:rsidR="00F3243A">
        <w:rPr>
          <w:rFonts w:ascii="PT Astra Serif" w:hAnsi="PT Astra Serif"/>
          <w:sz w:val="28"/>
          <w:szCs w:val="28"/>
        </w:rPr>
        <w:t>строк</w:t>
      </w:r>
      <w:r w:rsidR="00382A41">
        <w:rPr>
          <w:rFonts w:ascii="PT Astra Serif" w:hAnsi="PT Astra Serif"/>
          <w:sz w:val="28"/>
          <w:szCs w:val="28"/>
        </w:rPr>
        <w:t>ами</w:t>
      </w:r>
      <w:r w:rsidR="00F3243A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8324FA" w:rsidRDefault="008324FA" w:rsidP="0070648E">
      <w:pPr>
        <w:tabs>
          <w:tab w:val="left" w:pos="1134"/>
        </w:tabs>
        <w:spacing w:line="228" w:lineRule="auto"/>
        <w:ind w:right="-143"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tbl>
      <w:tblPr>
        <w:tblStyle w:val="1"/>
        <w:tblW w:w="14459" w:type="dxa"/>
        <w:tblInd w:w="-284" w:type="dxa"/>
        <w:tblLayout w:type="fixed"/>
        <w:tblLook w:val="01E0"/>
      </w:tblPr>
      <w:tblGrid>
        <w:gridCol w:w="279"/>
        <w:gridCol w:w="1281"/>
        <w:gridCol w:w="2977"/>
        <w:gridCol w:w="5245"/>
        <w:gridCol w:w="4677"/>
      </w:tblGrid>
      <w:tr w:rsidR="00F3243A" w:rsidTr="0070648E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243A" w:rsidRDefault="00F3243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spacing w:val="-6"/>
                <w:sz w:val="28"/>
                <w:szCs w:val="28"/>
              </w:rPr>
              <w:t>«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3A" w:rsidRDefault="00F3243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3A" w:rsidRDefault="00F3243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>1 17 01020 02 0000 180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3A" w:rsidRDefault="00F3243A" w:rsidP="00134216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Невыясненные поступления, зачисляемые в бюджеты субъектов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43A" w:rsidRDefault="00F3243A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3243A" w:rsidRDefault="00F3243A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134216" w:rsidRPr="009B39CE" w:rsidRDefault="00134216" w:rsidP="001E3286">
            <w:pPr>
              <w:tabs>
                <w:tab w:val="left" w:pos="34"/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82A41" w:rsidTr="0070648E">
        <w:trPr>
          <w:trHeight w:val="2216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A41" w:rsidRDefault="00382A41" w:rsidP="00382A41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41" w:rsidRDefault="00382A41" w:rsidP="00382A41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spacing w:val="-6"/>
                <w:sz w:val="28"/>
                <w:szCs w:val="28"/>
              </w:rPr>
              <w:t xml:space="preserve">203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41" w:rsidRPr="00382A41" w:rsidRDefault="00382A41" w:rsidP="00382A41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382A41">
              <w:rPr>
                <w:rFonts w:ascii="PT Astra Serif" w:hAnsi="PT Astra Serif"/>
                <w:spacing w:val="-8"/>
                <w:sz w:val="28"/>
                <w:szCs w:val="28"/>
              </w:rPr>
              <w:t>1 16 01123 01 0001 140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41" w:rsidRPr="00382A41" w:rsidRDefault="00382A41" w:rsidP="00AC2EDB">
            <w:pPr>
              <w:spacing w:line="228" w:lineRule="auto"/>
              <w:jc w:val="both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Административные штрафы, </w:t>
            </w:r>
            <w:r w:rsidRPr="00382A41">
              <w:rPr>
                <w:rFonts w:ascii="PT Astra Serif" w:hAnsi="PT Astra Serif"/>
                <w:spacing w:val="-8"/>
                <w:sz w:val="28"/>
                <w:szCs w:val="28"/>
              </w:rPr>
              <w:t xml:space="preserve">установленные </w:t>
            </w:r>
            <w:hyperlink r:id="rId4" w:history="1">
              <w:r w:rsidRPr="00382A41">
                <w:rPr>
                  <w:rStyle w:val="a6"/>
                  <w:rFonts w:ascii="PT Astra Serif" w:hAnsi="PT Astra Serif"/>
                  <w:color w:val="auto"/>
                  <w:spacing w:val="-8"/>
                  <w:sz w:val="28"/>
                  <w:szCs w:val="28"/>
                  <w:u w:val="none"/>
                </w:rPr>
                <w:t>главой 12</w:t>
              </w:r>
            </w:hyperlink>
            <w:r w:rsidRPr="00382A41">
              <w:rPr>
                <w:rFonts w:ascii="PT Astra Serif" w:hAnsi="PT Astra Serif"/>
                <w:spacing w:val="-8"/>
                <w:sz w:val="28"/>
                <w:szCs w:val="28"/>
              </w:rPr>
              <w:t xml:space="preserve"> Кодекса Рос</w:t>
            </w: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сийской </w:t>
            </w:r>
            <w:r w:rsidRPr="00382A41">
              <w:rPr>
                <w:rFonts w:ascii="PT Astra Serif" w:hAnsi="PT Astra Serif"/>
                <w:spacing w:val="-8"/>
                <w:sz w:val="28"/>
                <w:szCs w:val="28"/>
              </w:rPr>
              <w:t>Федерации</w:t>
            </w:r>
            <w:r w:rsidR="0055664C">
              <w:rPr>
                <w:rFonts w:ascii="PT Astra Serif" w:hAnsi="PT Astra Serif"/>
                <w:spacing w:val="-8"/>
                <w:sz w:val="28"/>
                <w:szCs w:val="28"/>
              </w:rPr>
              <w:br/>
            </w:r>
            <w:r>
              <w:rPr>
                <w:rFonts w:ascii="PT Astra Serif" w:hAnsi="PT Astra Serif"/>
                <w:spacing w:val="-8"/>
                <w:sz w:val="28"/>
                <w:szCs w:val="28"/>
              </w:rPr>
              <w:t>об</w:t>
            </w:r>
            <w:r w:rsidRPr="00382A41">
              <w:rPr>
                <w:rFonts w:ascii="PT Astra Serif" w:hAnsi="PT Astra Serif"/>
                <w:spacing w:val="-8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pacing w:val="-8"/>
                <w:sz w:val="28"/>
                <w:szCs w:val="28"/>
              </w:rPr>
              <w:t>дминистративных правонарушениях</w:t>
            </w:r>
            <w:r w:rsidR="0055664C">
              <w:rPr>
                <w:rFonts w:ascii="PT Astra Serif" w:hAnsi="PT Astra Serif"/>
                <w:spacing w:val="-8"/>
                <w:sz w:val="28"/>
                <w:szCs w:val="28"/>
              </w:rPr>
              <w:br/>
            </w:r>
            <w:r w:rsidRPr="00382A41">
              <w:rPr>
                <w:rFonts w:ascii="PT Astra Serif" w:hAnsi="PT Astra Serif"/>
                <w:spacing w:val="-8"/>
                <w:sz w:val="28"/>
                <w:szCs w:val="28"/>
              </w:rPr>
              <w:t>за административные правонарушения</w:t>
            </w:r>
            <w:r w:rsidRPr="00382A41">
              <w:rPr>
                <w:rFonts w:ascii="PT Astra Serif" w:hAnsi="PT Astra Serif"/>
                <w:spacing w:val="-8"/>
                <w:sz w:val="28"/>
                <w:szCs w:val="28"/>
              </w:rPr>
              <w:br/>
              <w:t>в области дорожного движения, налагаемыемировыми судьями, комиссиями по делам</w:t>
            </w:r>
            <w:r w:rsidRPr="00382A41">
              <w:rPr>
                <w:rFonts w:ascii="PT Astra Serif" w:hAnsi="PT Astra Serif"/>
                <w:spacing w:val="-8"/>
                <w:sz w:val="28"/>
                <w:szCs w:val="28"/>
              </w:rPr>
              <w:br/>
              <w:t>несовершеннолетних и защите их прав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2A41" w:rsidRDefault="00382A41" w:rsidP="00382A41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7200F" w:rsidRDefault="0087200F" w:rsidP="00382A41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7200F" w:rsidRDefault="0087200F" w:rsidP="00382A41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7200F" w:rsidRDefault="0087200F" w:rsidP="00382A41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7200F" w:rsidRDefault="0087200F" w:rsidP="00382A41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7200F" w:rsidRDefault="0087200F" w:rsidP="00382A41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7200F" w:rsidRDefault="0087200F" w:rsidP="00382A41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200F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F3243A" w:rsidRDefault="00134216" w:rsidP="00134216">
      <w:pPr>
        <w:tabs>
          <w:tab w:val="left" w:pos="1134"/>
        </w:tabs>
        <w:spacing w:line="228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2.   </w:t>
      </w:r>
      <w:r w:rsidRPr="00134216">
        <w:rPr>
          <w:sz w:val="28"/>
          <w:szCs w:val="28"/>
        </w:rPr>
        <w:t xml:space="preserve">Настоящее постановление вступает в силу на следующий день после дня </w:t>
      </w:r>
      <w:r w:rsidRPr="00134216">
        <w:rPr>
          <w:spacing w:val="-8"/>
          <w:sz w:val="28"/>
          <w:szCs w:val="28"/>
        </w:rPr>
        <w:t>его официального опубликования</w:t>
      </w:r>
      <w:r w:rsidRPr="00134216">
        <w:rPr>
          <w:sz w:val="28"/>
          <w:szCs w:val="28"/>
        </w:rPr>
        <w:t>.</w:t>
      </w:r>
    </w:p>
    <w:p w:rsidR="00F3243A" w:rsidRDefault="00F3243A" w:rsidP="00F3243A">
      <w:pPr>
        <w:spacing w:line="228" w:lineRule="auto"/>
        <w:jc w:val="both"/>
        <w:rPr>
          <w:rFonts w:ascii="PT Astra Serif" w:hAnsi="PT Astra Serif"/>
          <w:sz w:val="28"/>
        </w:rPr>
      </w:pPr>
    </w:p>
    <w:p w:rsidR="00F3243A" w:rsidRDefault="00F3243A" w:rsidP="00F3243A">
      <w:pPr>
        <w:spacing w:line="228" w:lineRule="auto"/>
        <w:jc w:val="both"/>
        <w:rPr>
          <w:rFonts w:ascii="PT Astra Serif" w:hAnsi="PT Astra Serif"/>
          <w:sz w:val="28"/>
        </w:rPr>
      </w:pPr>
    </w:p>
    <w:p w:rsidR="00F3243A" w:rsidRDefault="00F3243A" w:rsidP="00F3243A">
      <w:pPr>
        <w:spacing w:line="228" w:lineRule="auto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Председатель</w:t>
      </w:r>
    </w:p>
    <w:p w:rsidR="00F3243A" w:rsidRDefault="00F3243A" w:rsidP="00F3243A">
      <w:pPr>
        <w:spacing w:line="228" w:lineRule="auto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Правительства области                                                                                         </w:t>
      </w:r>
      <w:proofErr w:type="spellStart"/>
      <w:r>
        <w:rPr>
          <w:rFonts w:ascii="PT Astra Serif" w:hAnsi="PT Astra Serif"/>
          <w:sz w:val="28"/>
        </w:rPr>
        <w:t>А.А.Смекалин</w:t>
      </w:r>
      <w:proofErr w:type="spellEnd"/>
    </w:p>
    <w:p w:rsidR="00653761" w:rsidRDefault="00653761"/>
    <w:sectPr w:rsidR="00653761" w:rsidSect="0061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3243A"/>
    <w:rsid w:val="00134216"/>
    <w:rsid w:val="001E3286"/>
    <w:rsid w:val="00382A41"/>
    <w:rsid w:val="0055664C"/>
    <w:rsid w:val="00610C50"/>
    <w:rsid w:val="00653761"/>
    <w:rsid w:val="0070648E"/>
    <w:rsid w:val="00822697"/>
    <w:rsid w:val="008324FA"/>
    <w:rsid w:val="0087200F"/>
    <w:rsid w:val="009B39CE"/>
    <w:rsid w:val="00A21F16"/>
    <w:rsid w:val="00A42E4C"/>
    <w:rsid w:val="00AC2EDB"/>
    <w:rsid w:val="00C64C92"/>
    <w:rsid w:val="00F20D39"/>
    <w:rsid w:val="00F32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F32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324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243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3421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82A4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8E968E1B4902089AD9DEB5FBF6FE463102E3409DA1778861BABA079ED7D2188AFFDF2C53A1F52FD98A28EDA8F3BD0BFB75659B00A1D664BL9x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 Любовь Евгеньевна</dc:creator>
  <cp:lastModifiedBy>Olga Brenduk</cp:lastModifiedBy>
  <cp:revision>2</cp:revision>
  <cp:lastPrinted>2020-06-02T11:23:00Z</cp:lastPrinted>
  <dcterms:created xsi:type="dcterms:W3CDTF">2020-07-07T07:04:00Z</dcterms:created>
  <dcterms:modified xsi:type="dcterms:W3CDTF">2020-07-07T07:04:00Z</dcterms:modified>
</cp:coreProperties>
</file>