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E" w:rsidRPr="00233288" w:rsidRDefault="00B47E5E" w:rsidP="00B47E5E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проект</w:t>
      </w:r>
    </w:p>
    <w:p w:rsidR="00B47E5E" w:rsidRPr="00233288" w:rsidRDefault="00B47E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646CC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АГЕНТСТВО ПО РЕГУЛИРОВАНИЮ ЦЕН И ТАРИФОВ </w:t>
      </w:r>
      <w:r w:rsidR="00B47E5E" w:rsidRPr="0023328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B47E5E" w:rsidRPr="00233288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233288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233288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ПРИКАЗ</w:t>
      </w:r>
    </w:p>
    <w:p w:rsidR="00B47E5E" w:rsidRPr="00233288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233288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233288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233288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30AFE" w:rsidRPr="00233288" w:rsidRDefault="00B47E5E" w:rsidP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Об утверждении Перечня должностей государственной гражданской службы, при замещении которых государственные </w:t>
      </w:r>
      <w:r w:rsidR="00F732B8" w:rsidRPr="00233288">
        <w:rPr>
          <w:rFonts w:ascii="PT Astra Serif" w:hAnsi="PT Astra Serif" w:cs="Times New Roman"/>
          <w:sz w:val="28"/>
          <w:szCs w:val="28"/>
        </w:rPr>
        <w:t xml:space="preserve">гражданские </w:t>
      </w:r>
      <w:r w:rsidRPr="00233288">
        <w:rPr>
          <w:rFonts w:ascii="PT Astra Serif" w:hAnsi="PT Astra Serif" w:cs="Times New Roman"/>
          <w:sz w:val="28"/>
          <w:szCs w:val="28"/>
        </w:rPr>
        <w:t xml:space="preserve">служащие 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</w:t>
      </w:r>
      <w:r w:rsidRPr="00233288">
        <w:rPr>
          <w:rFonts w:ascii="PT Astra Serif" w:hAnsi="PT Astra Serif" w:cs="Times New Roman"/>
          <w:sz w:val="28"/>
          <w:szCs w:val="28"/>
        </w:rPr>
        <w:t xml:space="preserve"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 w:rsidP="00045F7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233288">
          <w:rPr>
            <w:rFonts w:ascii="PT Astra Serif" w:hAnsi="PT Astra Serif" w:cs="Times New Roman"/>
            <w:sz w:val="28"/>
            <w:szCs w:val="28"/>
          </w:rPr>
          <w:t>стать</w:t>
        </w:r>
        <w:r w:rsidR="002D1701" w:rsidRPr="00233288">
          <w:rPr>
            <w:rFonts w:ascii="PT Astra Serif" w:hAnsi="PT Astra Serif" w:cs="Times New Roman"/>
            <w:sz w:val="28"/>
            <w:szCs w:val="28"/>
          </w:rPr>
          <w:t>ё</w:t>
        </w:r>
        <w:r w:rsidRPr="00233288">
          <w:rPr>
            <w:rFonts w:ascii="PT Astra Serif" w:hAnsi="PT Astra Serif" w:cs="Times New Roman"/>
            <w:sz w:val="28"/>
            <w:szCs w:val="28"/>
          </w:rPr>
          <w:t>й 8.1</w:t>
        </w:r>
      </w:hyperlink>
      <w:r w:rsidRPr="00233288">
        <w:rPr>
          <w:rFonts w:ascii="PT Astra Serif" w:hAnsi="PT Astra Serif" w:cs="Times New Roman"/>
          <w:sz w:val="28"/>
          <w:szCs w:val="28"/>
        </w:rPr>
        <w:t xml:space="preserve"> Фед</w:t>
      </w:r>
      <w:r w:rsidR="002D1701" w:rsidRPr="00233288">
        <w:rPr>
          <w:rFonts w:ascii="PT Astra Serif" w:hAnsi="PT Astra Serif" w:cs="Times New Roman"/>
          <w:sz w:val="28"/>
          <w:szCs w:val="28"/>
        </w:rPr>
        <w:t xml:space="preserve">ерального закона от 25.12.2008 </w:t>
      </w:r>
      <w:r w:rsidR="00045F72" w:rsidRPr="00233288">
        <w:rPr>
          <w:rFonts w:ascii="PT Astra Serif" w:hAnsi="PT Astra Serif" w:cs="Times New Roman"/>
          <w:sz w:val="28"/>
          <w:szCs w:val="28"/>
        </w:rPr>
        <w:br/>
      </w:r>
      <w:r w:rsidR="002D1701" w:rsidRPr="00233288">
        <w:rPr>
          <w:rFonts w:ascii="PT Astra Serif" w:hAnsi="PT Astra Serif" w:cs="Times New Roman"/>
          <w:sz w:val="28"/>
          <w:szCs w:val="28"/>
        </w:rPr>
        <w:t>№ 273-ФЗ «О противодействии коррупции»</w:t>
      </w:r>
      <w:r w:rsidRPr="00233288">
        <w:rPr>
          <w:rFonts w:ascii="PT Astra Serif" w:hAnsi="PT Astra Serif" w:cs="Times New Roman"/>
          <w:sz w:val="28"/>
          <w:szCs w:val="28"/>
        </w:rPr>
        <w:t xml:space="preserve">, Федеральным </w:t>
      </w:r>
      <w:hyperlink r:id="rId8" w:history="1">
        <w:r w:rsidRPr="00233288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233288">
        <w:rPr>
          <w:rFonts w:ascii="PT Astra Serif" w:hAnsi="PT Astra Serif" w:cs="Times New Roman"/>
          <w:sz w:val="28"/>
          <w:szCs w:val="28"/>
        </w:rPr>
        <w:t xml:space="preserve"> от 03.12.2012 </w:t>
      </w:r>
      <w:r w:rsidR="002D1701" w:rsidRPr="00233288">
        <w:rPr>
          <w:rFonts w:ascii="PT Astra Serif" w:hAnsi="PT Astra Serif" w:cs="Times New Roman"/>
          <w:sz w:val="28"/>
          <w:szCs w:val="28"/>
        </w:rPr>
        <w:t>№ 230-ФЗ «</w:t>
      </w:r>
      <w:r w:rsidRPr="00233288">
        <w:rPr>
          <w:rFonts w:ascii="PT Astra Serif" w:hAnsi="PT Astra Serif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D1701" w:rsidRPr="00233288">
        <w:rPr>
          <w:rFonts w:ascii="PT Astra Serif" w:hAnsi="PT Astra Serif" w:cs="Times New Roman"/>
          <w:sz w:val="28"/>
          <w:szCs w:val="28"/>
        </w:rPr>
        <w:t>»</w:t>
      </w:r>
      <w:r w:rsidRPr="00233288">
        <w:rPr>
          <w:rFonts w:ascii="PT Astra Serif" w:hAnsi="PT Astra Serif" w:cs="Times New Roman"/>
          <w:sz w:val="28"/>
          <w:szCs w:val="28"/>
        </w:rPr>
        <w:t xml:space="preserve">, </w:t>
      </w:r>
      <w:hyperlink r:id="rId9" w:history="1">
        <w:r w:rsidRPr="00233288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233288">
        <w:rPr>
          <w:rFonts w:ascii="PT Astra Serif" w:hAnsi="PT Astra Serif" w:cs="Times New Roman"/>
          <w:sz w:val="28"/>
          <w:szCs w:val="28"/>
        </w:rPr>
        <w:t xml:space="preserve"> Губернатора Уль</w:t>
      </w:r>
      <w:r w:rsidR="002D1701" w:rsidRPr="00233288">
        <w:rPr>
          <w:rFonts w:ascii="PT Astra Serif" w:hAnsi="PT Astra Serif" w:cs="Times New Roman"/>
          <w:sz w:val="28"/>
          <w:szCs w:val="28"/>
        </w:rPr>
        <w:t>яновской области от 07.05.2013 № 77 «</w:t>
      </w:r>
      <w:r w:rsidRPr="00233288">
        <w:rPr>
          <w:rFonts w:ascii="PT Astra Serif" w:hAnsi="PT Astra Serif" w:cs="Times New Roman"/>
          <w:sz w:val="28"/>
          <w:szCs w:val="28"/>
        </w:rPr>
        <w:t xml:space="preserve">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</w:t>
      </w:r>
      <w:r w:rsidR="00955397">
        <w:rPr>
          <w:rFonts w:ascii="PT Astra Serif" w:hAnsi="PT Astra Serif" w:cs="Times New Roman"/>
          <w:sz w:val="28"/>
          <w:szCs w:val="28"/>
        </w:rPr>
        <w:br/>
      </w:r>
      <w:r w:rsidRPr="00233288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2D1701" w:rsidRPr="00233288">
        <w:rPr>
          <w:rFonts w:ascii="PT Astra Serif" w:hAnsi="PT Astra Serif" w:cs="Times New Roman"/>
          <w:sz w:val="28"/>
          <w:szCs w:val="28"/>
        </w:rPr>
        <w:t xml:space="preserve">уга) и несовершеннолетних детей», </w:t>
      </w:r>
      <w:r w:rsidR="002D1701" w:rsidRPr="00233288">
        <w:rPr>
          <w:rFonts w:ascii="PT Astra Serif" w:hAnsi="PT Astra Serif" w:cs="Times New Roman"/>
          <w:spacing w:val="40"/>
          <w:sz w:val="28"/>
          <w:szCs w:val="28"/>
        </w:rPr>
        <w:t>приказываю:</w:t>
      </w:r>
    </w:p>
    <w:p w:rsidR="00B47E5E" w:rsidRPr="00233288" w:rsidRDefault="00B47E5E" w:rsidP="00646C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прилагаемый </w:t>
      </w:r>
      <w:hyperlink w:anchor="P39" w:history="1">
        <w:r w:rsidRPr="00233288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Pr="00233288">
        <w:rPr>
          <w:rFonts w:ascii="PT Astra Serif" w:hAnsi="PT Astra Serif" w:cs="Times New Roman"/>
          <w:sz w:val="28"/>
          <w:szCs w:val="28"/>
        </w:rPr>
        <w:t xml:space="preserve"> должностей государственной гражданской службы, при замещении которых государственные гражданские служащие 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Ульяновской области </w:t>
      </w:r>
      <w:r w:rsidRPr="00233288">
        <w:rPr>
          <w:rFonts w:ascii="PT Astra Serif" w:hAnsi="PT Astra Serif" w:cs="Times New Roman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 w:rsidR="00646CCD" w:rsidRPr="00233288">
        <w:rPr>
          <w:rFonts w:ascii="PT Astra Serif" w:hAnsi="PT Astra Serif" w:cs="Times New Roman"/>
          <w:sz w:val="28"/>
          <w:szCs w:val="28"/>
        </w:rPr>
        <w:t>ршеннолетних детей</w:t>
      </w:r>
      <w:r w:rsidRPr="00233288">
        <w:rPr>
          <w:rFonts w:ascii="PT Astra Serif" w:hAnsi="PT Astra Serif" w:cs="Times New Roman"/>
          <w:sz w:val="28"/>
          <w:szCs w:val="28"/>
        </w:rPr>
        <w:t>.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646CCD" w:rsidP="004D661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Руководитель Агентства  С.В.Ципровский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6612" w:rsidRPr="00233288" w:rsidRDefault="004D661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4D6612" w:rsidRPr="00233288" w:rsidSect="008260E8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D6612" w:rsidRPr="00233288" w:rsidRDefault="004D6612" w:rsidP="004D6612">
      <w:pPr>
        <w:pStyle w:val="ConsPlusNormal"/>
        <w:spacing w:after="120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4D6612" w:rsidRPr="00233288" w:rsidRDefault="004D6612" w:rsidP="00A75EE7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="00A75EE7" w:rsidRPr="00233288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</w:t>
      </w:r>
    </w:p>
    <w:p w:rsidR="00B47E5E" w:rsidRPr="00233288" w:rsidRDefault="004D6612" w:rsidP="004D6612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D6612" w:rsidRPr="00233288" w:rsidRDefault="00A75EE7" w:rsidP="004D6612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от ____ ________ 2020 г. № _____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6612" w:rsidRPr="00233288" w:rsidRDefault="004D661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bookmarkStart w:id="0" w:name="P39"/>
    <w:bookmarkEnd w:id="0"/>
    <w:p w:rsidR="00B644B4" w:rsidRPr="00233288" w:rsidRDefault="005549A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fldChar w:fldCharType="begin"/>
      </w:r>
      <w:r w:rsidR="004D6612" w:rsidRPr="00233288">
        <w:rPr>
          <w:rFonts w:ascii="PT Astra Serif" w:hAnsi="PT Astra Serif" w:cs="Times New Roman"/>
          <w:sz w:val="28"/>
          <w:szCs w:val="28"/>
        </w:rPr>
        <w:instrText xml:space="preserve"> HYPERLINK \l "P39" </w:instrText>
      </w:r>
      <w:r w:rsidRPr="00233288">
        <w:rPr>
          <w:rFonts w:ascii="PT Astra Serif" w:hAnsi="PT Astra Serif" w:cs="Times New Roman"/>
          <w:sz w:val="28"/>
          <w:szCs w:val="28"/>
        </w:rPr>
        <w:fldChar w:fldCharType="separate"/>
      </w:r>
      <w:r w:rsidR="004D6612" w:rsidRPr="00233288">
        <w:rPr>
          <w:rFonts w:ascii="PT Astra Serif" w:hAnsi="PT Astra Serif" w:cs="Times New Roman"/>
          <w:sz w:val="28"/>
          <w:szCs w:val="28"/>
        </w:rPr>
        <w:t>Перечень</w:t>
      </w:r>
      <w:r w:rsidRPr="00233288">
        <w:rPr>
          <w:rFonts w:ascii="PT Astra Serif" w:hAnsi="PT Astra Serif" w:cs="Times New Roman"/>
          <w:sz w:val="28"/>
          <w:szCs w:val="28"/>
        </w:rPr>
        <w:fldChar w:fldCharType="end"/>
      </w:r>
    </w:p>
    <w:p w:rsidR="00B47E5E" w:rsidRPr="00233288" w:rsidRDefault="004D661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должностей государственной гражданской службы, при замещении которых государственные гражданские служащие </w:t>
      </w:r>
      <w:r w:rsidR="00437E0B" w:rsidRPr="00233288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955397">
        <w:rPr>
          <w:rFonts w:ascii="PT Astra Serif" w:hAnsi="PT Astra Serif" w:cs="Times New Roman"/>
          <w:sz w:val="28"/>
          <w:szCs w:val="28"/>
        </w:rPr>
        <w:br/>
      </w:r>
      <w:r w:rsidR="00437E0B" w:rsidRPr="00233288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</w:t>
      </w:r>
      <w:r w:rsidRPr="00233288">
        <w:rPr>
          <w:rFonts w:ascii="PT Astra Serif" w:hAnsi="PT Astra Serif" w:cs="Times New Roman"/>
          <w:sz w:val="28"/>
          <w:szCs w:val="28"/>
        </w:rPr>
        <w:t xml:space="preserve">Ульяновской области обязаны представлять сведения о своих доходах, расходах, об имуществе </w:t>
      </w:r>
      <w:r w:rsidR="00955397">
        <w:rPr>
          <w:rFonts w:ascii="PT Astra Serif" w:hAnsi="PT Astra Serif" w:cs="Times New Roman"/>
          <w:sz w:val="28"/>
          <w:szCs w:val="28"/>
        </w:rPr>
        <w:br/>
      </w:r>
      <w:bookmarkStart w:id="1" w:name="_GoBack"/>
      <w:bookmarkEnd w:id="1"/>
      <w:r w:rsidRPr="00233288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644B4" w:rsidRPr="00233288" w:rsidRDefault="00B644B4" w:rsidP="00B644B4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644B4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 xml:space="preserve">Заместитель </w:t>
      </w:r>
      <w:r w:rsidR="00437E0B" w:rsidRPr="00233288">
        <w:rPr>
          <w:rFonts w:ascii="PT Astra Serif" w:hAnsi="PT Astra Serif" w:cs="Times New Roman"/>
          <w:b w:val="0"/>
          <w:sz w:val="28"/>
          <w:szCs w:val="28"/>
        </w:rPr>
        <w:t>Руководителя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Начальник отдела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Главный консультант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Ведущий консультант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Консультант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260E8" w:rsidRPr="00233288" w:rsidRDefault="008260E8" w:rsidP="008260E8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_______________</w:t>
      </w:r>
    </w:p>
    <w:sectPr w:rsidR="008260E8" w:rsidRPr="00233288" w:rsidSect="008260E8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92" w:rsidRDefault="00C67D92" w:rsidP="008260E8">
      <w:pPr>
        <w:spacing w:after="0" w:line="240" w:lineRule="auto"/>
      </w:pPr>
      <w:r>
        <w:separator/>
      </w:r>
    </w:p>
  </w:endnote>
  <w:endnote w:type="continuationSeparator" w:id="1">
    <w:p w:rsidR="00C67D92" w:rsidRDefault="00C67D92" w:rsidP="008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92" w:rsidRDefault="00C67D92" w:rsidP="008260E8">
      <w:pPr>
        <w:spacing w:after="0" w:line="240" w:lineRule="auto"/>
      </w:pPr>
      <w:r>
        <w:separator/>
      </w:r>
    </w:p>
  </w:footnote>
  <w:footnote w:type="continuationSeparator" w:id="1">
    <w:p w:rsidR="00C67D92" w:rsidRDefault="00C67D92" w:rsidP="0082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0E8" w:rsidRPr="008260E8" w:rsidRDefault="005549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6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60E8" w:rsidRPr="00826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C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0E8" w:rsidRDefault="00826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327"/>
    <w:multiLevelType w:val="hybridMultilevel"/>
    <w:tmpl w:val="F934C160"/>
    <w:lvl w:ilvl="0" w:tplc="FEF6A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09247B"/>
    <w:multiLevelType w:val="multilevel"/>
    <w:tmpl w:val="10CCB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E5E"/>
    <w:rsid w:val="00045F72"/>
    <w:rsid w:val="000C6809"/>
    <w:rsid w:val="00204C3D"/>
    <w:rsid w:val="00233288"/>
    <w:rsid w:val="002D1701"/>
    <w:rsid w:val="00437E0B"/>
    <w:rsid w:val="004C7396"/>
    <w:rsid w:val="004D6612"/>
    <w:rsid w:val="005035D7"/>
    <w:rsid w:val="00530AFE"/>
    <w:rsid w:val="005549A4"/>
    <w:rsid w:val="00646CCD"/>
    <w:rsid w:val="00813CEC"/>
    <w:rsid w:val="008260E8"/>
    <w:rsid w:val="00953A4E"/>
    <w:rsid w:val="00955397"/>
    <w:rsid w:val="009C0BE8"/>
    <w:rsid w:val="009E7C99"/>
    <w:rsid w:val="00A75EE7"/>
    <w:rsid w:val="00AF2B0A"/>
    <w:rsid w:val="00B47E5E"/>
    <w:rsid w:val="00B644B4"/>
    <w:rsid w:val="00C67D92"/>
    <w:rsid w:val="00D03F23"/>
    <w:rsid w:val="00D90565"/>
    <w:rsid w:val="00F7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B9AEA23285B7F67EAB03D5A205CC21696787ASFn8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6E6B33C58205CC21696787AF8AA27326842FDS3n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E06D7EB4D11C4FDE4E597FC4F76517864BCBE395F2D0C9C49CD252DF1A07075271BB977BF5A38807EA8S9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2016-08-01T12:05:00Z</cp:lastPrinted>
  <dcterms:created xsi:type="dcterms:W3CDTF">2020-08-18T07:46:00Z</dcterms:created>
  <dcterms:modified xsi:type="dcterms:W3CDTF">2020-08-18T07:46:00Z</dcterms:modified>
</cp:coreProperties>
</file>