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50" w:rsidRPr="0073771F" w:rsidRDefault="00AD3B50" w:rsidP="00E92347">
      <w:pPr>
        <w:widowControl w:val="0"/>
        <w:spacing w:after="0" w:line="240" w:lineRule="auto"/>
        <w:ind w:right="-6"/>
        <w:jc w:val="right"/>
        <w:rPr>
          <w:rFonts w:ascii="PT Astra Serif" w:hAnsi="PT Astra Serif"/>
          <w:sz w:val="28"/>
          <w:szCs w:val="28"/>
        </w:rPr>
      </w:pPr>
      <w:r w:rsidRPr="0073771F">
        <w:rPr>
          <w:rFonts w:ascii="PT Astra Serif" w:hAnsi="PT Astra Serif"/>
          <w:sz w:val="28"/>
          <w:szCs w:val="28"/>
        </w:rPr>
        <w:t>Проект</w:t>
      </w:r>
    </w:p>
    <w:p w:rsidR="00AD3B50" w:rsidRPr="0073771F" w:rsidRDefault="00AD3B50" w:rsidP="00E92347">
      <w:pPr>
        <w:widowControl w:val="0"/>
        <w:spacing w:after="0" w:line="240" w:lineRule="auto"/>
        <w:ind w:right="-6"/>
        <w:jc w:val="center"/>
        <w:rPr>
          <w:rFonts w:ascii="PT Astra Serif" w:hAnsi="PT Astra Serif"/>
          <w:sz w:val="28"/>
          <w:szCs w:val="28"/>
        </w:rPr>
      </w:pPr>
    </w:p>
    <w:p w:rsidR="00AD3B50" w:rsidRPr="0073771F" w:rsidRDefault="00AD3B50" w:rsidP="00E92347">
      <w:pPr>
        <w:widowControl w:val="0"/>
        <w:spacing w:after="0" w:line="240" w:lineRule="auto"/>
        <w:ind w:right="-6"/>
        <w:jc w:val="center"/>
        <w:rPr>
          <w:rFonts w:ascii="PT Astra Serif" w:hAnsi="PT Astra Serif"/>
          <w:sz w:val="28"/>
          <w:szCs w:val="28"/>
        </w:rPr>
      </w:pPr>
      <w:r w:rsidRPr="0073771F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AD3B50" w:rsidRPr="0073771F" w:rsidRDefault="00AD3B50" w:rsidP="00E92347">
      <w:pPr>
        <w:widowControl w:val="0"/>
        <w:spacing w:after="0" w:line="240" w:lineRule="auto"/>
        <w:ind w:right="-5"/>
        <w:jc w:val="center"/>
        <w:rPr>
          <w:rFonts w:ascii="PT Astra Serif" w:hAnsi="PT Astra Serif"/>
          <w:sz w:val="28"/>
          <w:szCs w:val="28"/>
        </w:rPr>
      </w:pPr>
      <w:r w:rsidRPr="0073771F">
        <w:rPr>
          <w:rFonts w:ascii="PT Astra Serif" w:hAnsi="PT Astra Serif"/>
          <w:sz w:val="28"/>
          <w:szCs w:val="28"/>
        </w:rPr>
        <w:t>П ОС Т А Н О В Л Е Н И Е</w:t>
      </w:r>
    </w:p>
    <w:p w:rsidR="00AD3B50" w:rsidRPr="0073771F" w:rsidRDefault="00AD3B50" w:rsidP="00E92347">
      <w:pPr>
        <w:pStyle w:val="a5"/>
        <w:widowControl w:val="0"/>
        <w:spacing w:before="0" w:after="0"/>
        <w:jc w:val="left"/>
        <w:rPr>
          <w:rFonts w:ascii="PT Astra Serif" w:hAnsi="PT Astra Serif"/>
          <w:sz w:val="28"/>
          <w:szCs w:val="28"/>
        </w:rPr>
      </w:pPr>
    </w:p>
    <w:p w:rsidR="00AD3B50" w:rsidRPr="0073771F" w:rsidRDefault="00AD3B50" w:rsidP="00E92347">
      <w:pPr>
        <w:pStyle w:val="1"/>
        <w:spacing w:before="0" w:after="0"/>
        <w:rPr>
          <w:rFonts w:ascii="PT Astra Serif" w:hAnsi="PT Astra Serif"/>
          <w:color w:val="auto"/>
          <w:spacing w:val="2"/>
          <w:sz w:val="28"/>
          <w:szCs w:val="28"/>
        </w:rPr>
      </w:pPr>
      <w:r w:rsidRPr="0073771F">
        <w:rPr>
          <w:rStyle w:val="a3"/>
          <w:rFonts w:ascii="PT Astra Serif" w:hAnsi="PT Astra Serif"/>
          <w:color w:val="auto"/>
          <w:sz w:val="28"/>
          <w:szCs w:val="28"/>
        </w:rPr>
        <w:t>О</w:t>
      </w:r>
      <w:r w:rsidRPr="0073771F">
        <w:rPr>
          <w:rFonts w:ascii="PT Astra Serif" w:hAnsi="PT Astra Serif"/>
          <w:bCs w:val="0"/>
          <w:color w:val="auto"/>
          <w:sz w:val="28"/>
          <w:szCs w:val="28"/>
        </w:rPr>
        <w:t xml:space="preserve"> внесении изменений </w:t>
      </w:r>
      <w:r w:rsidR="00EC7CEF">
        <w:rPr>
          <w:rFonts w:ascii="PT Astra Serif" w:hAnsi="PT Astra Serif"/>
          <w:bCs w:val="0"/>
          <w:color w:val="auto"/>
          <w:sz w:val="28"/>
          <w:szCs w:val="28"/>
        </w:rPr>
        <w:t xml:space="preserve">в </w:t>
      </w:r>
      <w:r w:rsidR="00291A2F">
        <w:rPr>
          <w:rFonts w:ascii="PT Astra Serif" w:hAnsi="PT Astra Serif"/>
          <w:bCs w:val="0"/>
          <w:color w:val="auto"/>
          <w:sz w:val="28"/>
          <w:szCs w:val="28"/>
        </w:rPr>
        <w:t xml:space="preserve">отдельные нормативные </w:t>
      </w:r>
      <w:r w:rsidR="00291A2F">
        <w:rPr>
          <w:rFonts w:ascii="PT Astra Serif" w:hAnsi="PT Astra Serif"/>
          <w:bCs w:val="0"/>
          <w:color w:val="auto"/>
          <w:sz w:val="28"/>
          <w:szCs w:val="28"/>
        </w:rPr>
        <w:br/>
        <w:t xml:space="preserve">правовые акты </w:t>
      </w:r>
      <w:r w:rsidR="00A82752">
        <w:rPr>
          <w:rFonts w:ascii="PT Astra Serif" w:hAnsi="PT Astra Serif"/>
          <w:bCs w:val="0"/>
          <w:color w:val="auto"/>
          <w:sz w:val="28"/>
          <w:szCs w:val="28"/>
        </w:rPr>
        <w:t>Правительства Ульяновской области</w:t>
      </w:r>
    </w:p>
    <w:p w:rsidR="00AD3B50" w:rsidRPr="0073771F" w:rsidRDefault="00AD3B50" w:rsidP="00E92347">
      <w:pPr>
        <w:widowControl w:val="0"/>
        <w:spacing w:after="0" w:line="240" w:lineRule="auto"/>
        <w:rPr>
          <w:rFonts w:ascii="PT Astra Serif" w:hAnsi="PT Astra Serif"/>
        </w:rPr>
      </w:pPr>
    </w:p>
    <w:p w:rsidR="00AD3B50" w:rsidRDefault="00AD3B50" w:rsidP="00E92347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3771F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6B73E5" w:rsidRPr="005C07D8" w:rsidRDefault="00B12CEA" w:rsidP="00E92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6B73E5">
        <w:rPr>
          <w:rFonts w:ascii="PT Astra Serif" w:hAnsi="PT Astra Serif"/>
          <w:sz w:val="28"/>
          <w:szCs w:val="28"/>
        </w:rPr>
        <w:t xml:space="preserve">Внести в </w:t>
      </w:r>
      <w:r w:rsidR="006B73E5" w:rsidRPr="00123608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F12507">
        <w:rPr>
          <w:rFonts w:ascii="PT Astra Serif" w:hAnsi="PT Astra Serif"/>
          <w:sz w:val="28"/>
          <w:szCs w:val="28"/>
        </w:rPr>
        <w:br/>
      </w:r>
      <w:r w:rsidR="006B73E5" w:rsidRPr="00123608">
        <w:rPr>
          <w:rFonts w:ascii="PT Astra Serif" w:hAnsi="PT Astra Serif"/>
          <w:sz w:val="28"/>
          <w:szCs w:val="28"/>
        </w:rPr>
        <w:t xml:space="preserve">от 08.06.2018 № 251-П </w:t>
      </w:r>
      <w:hyperlink r:id="rId7" w:history="1">
        <w:r w:rsidR="005C07D8" w:rsidRPr="005C07D8">
          <w:rPr>
            <w:rFonts w:ascii="PT Astra Serif" w:hAnsi="PT Astra Serif" w:cs="PT Astra Serif"/>
            <w:sz w:val="28"/>
            <w:szCs w:val="28"/>
          </w:rPr>
          <w:t>«О некоторых мерах стимулирования учащихся (воспитанников) общеобразовательных организаций, находящихся на территории Ульяновской области, проявивших выдающиеся способности и ставших победителями (призерами) олимпиад либо иных интеллектуальных или других конкурсов</w:t>
        </w:r>
      </w:hyperlink>
      <w:r w:rsidR="005C07D8" w:rsidRPr="005C07D8">
        <w:rPr>
          <w:rFonts w:ascii="PT Astra Serif" w:hAnsi="PT Astra Serif" w:cs="PT Astra Serif"/>
          <w:sz w:val="28"/>
          <w:szCs w:val="28"/>
        </w:rPr>
        <w:t>»</w:t>
      </w:r>
      <w:r w:rsidR="006B73E5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6B73E5" w:rsidRDefault="006B73E5" w:rsidP="00E92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пункте 3 слова «образования и науки» заменить словами «просвещения и воспитания»;</w:t>
      </w:r>
    </w:p>
    <w:p w:rsidR="006B73E5" w:rsidRPr="005C07D8" w:rsidRDefault="006B73E5" w:rsidP="00E92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5C07D8">
        <w:rPr>
          <w:rFonts w:ascii="PT Astra Serif" w:hAnsi="PT Astra Serif"/>
          <w:sz w:val="28"/>
          <w:szCs w:val="28"/>
        </w:rPr>
        <w:t xml:space="preserve">2) в </w:t>
      </w:r>
      <w:r w:rsidR="005C07D8" w:rsidRPr="005C07D8">
        <w:rPr>
          <w:rFonts w:ascii="PT Astra Serif" w:hAnsi="PT Astra Serif"/>
          <w:sz w:val="28"/>
          <w:szCs w:val="28"/>
        </w:rPr>
        <w:t>приложении № 1</w:t>
      </w:r>
      <w:r w:rsidRPr="005C07D8">
        <w:rPr>
          <w:rFonts w:ascii="PT Astra Serif" w:hAnsi="PT Astra Serif" w:cs="PT Astra Serif"/>
          <w:sz w:val="28"/>
          <w:szCs w:val="28"/>
        </w:rPr>
        <w:t>:</w:t>
      </w:r>
    </w:p>
    <w:p w:rsidR="006B73E5" w:rsidRDefault="006B73E5" w:rsidP="00E92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в </w:t>
      </w:r>
      <w:r w:rsidR="005C07D8">
        <w:rPr>
          <w:rFonts w:ascii="PT Astra Serif" w:hAnsi="PT Astra Serif" w:cs="PT Astra Serif"/>
          <w:sz w:val="28"/>
          <w:szCs w:val="28"/>
        </w:rPr>
        <w:t xml:space="preserve">абзаце первом </w:t>
      </w:r>
      <w:r>
        <w:rPr>
          <w:rFonts w:ascii="PT Astra Serif" w:hAnsi="PT Astra Serif" w:cs="PT Astra Serif"/>
          <w:sz w:val="28"/>
          <w:szCs w:val="28"/>
        </w:rPr>
        <w:t>пункт</w:t>
      </w:r>
      <w:r w:rsidR="005C07D8"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 xml:space="preserve"> 1.4 раздела 1</w:t>
      </w:r>
      <w:r>
        <w:rPr>
          <w:rFonts w:ascii="PT Astra Serif" w:hAnsi="PT Astra Serif"/>
          <w:sz w:val="28"/>
          <w:szCs w:val="28"/>
        </w:rPr>
        <w:t>слова «образования и науки» заменить словами «просвещения и воспитания»;</w:t>
      </w:r>
    </w:p>
    <w:p w:rsidR="006B73E5" w:rsidRDefault="006B73E5" w:rsidP="00E92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восьмом пункта 2.2 раздела 2 слова «</w:t>
      </w:r>
      <w:r>
        <w:rPr>
          <w:rFonts w:ascii="PT Astra Serif" w:hAnsi="PT Astra Serif" w:cs="PT Astra Serif"/>
          <w:sz w:val="28"/>
          <w:szCs w:val="28"/>
        </w:rPr>
        <w:t>страхового свидетельства обязательного пенсионного страхования» заменить словами «документа, подтверждающего регистрацию в системе индивидуальног</w:t>
      </w:r>
      <w:r w:rsidR="005C07D8">
        <w:rPr>
          <w:rFonts w:ascii="PT Astra Serif" w:hAnsi="PT Astra Serif" w:cs="PT Astra Serif"/>
          <w:sz w:val="28"/>
          <w:szCs w:val="28"/>
        </w:rPr>
        <w:t>о (персонифицированного) учёта»;</w:t>
      </w:r>
    </w:p>
    <w:p w:rsidR="005C07D8" w:rsidRDefault="005C07D8" w:rsidP="00E92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в приложении № 2:</w:t>
      </w:r>
    </w:p>
    <w:p w:rsidR="005C07D8" w:rsidRDefault="005C07D8" w:rsidP="00E92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в пункте 2.1 раздела 2 слова «образования и науки» заменить словами «просвещения и воспитания»</w:t>
      </w:r>
      <w:r w:rsidR="00083825">
        <w:rPr>
          <w:rFonts w:ascii="PT Astra Serif" w:hAnsi="PT Astra Serif" w:cs="PT Astra Serif"/>
          <w:sz w:val="28"/>
          <w:szCs w:val="28"/>
        </w:rPr>
        <w:t>;</w:t>
      </w:r>
    </w:p>
    <w:p w:rsidR="00083825" w:rsidRDefault="00083825" w:rsidP="00E92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в приложении № 5 к Положению слова «образования и науки» заменить словами «просвещения и воспитания».</w:t>
      </w:r>
    </w:p>
    <w:p w:rsidR="00F12507" w:rsidRDefault="00F12507" w:rsidP="00E92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Внести в</w:t>
      </w:r>
      <w:r>
        <w:rPr>
          <w:rFonts w:ascii="PT Astra Serif" w:hAnsi="PT Astra Serif" w:cs="PT Astra Serif"/>
          <w:sz w:val="28"/>
          <w:szCs w:val="28"/>
        </w:rPr>
        <w:t>п</w:t>
      </w:r>
      <w:r w:rsidRPr="00150BA1">
        <w:rPr>
          <w:rFonts w:ascii="PT Astra Serif" w:hAnsi="PT Astra Serif" w:cs="PT Astra Serif"/>
          <w:sz w:val="28"/>
          <w:szCs w:val="28"/>
        </w:rPr>
        <w:t xml:space="preserve">остановление Правительства Ульяновской области </w:t>
      </w:r>
      <w:r>
        <w:rPr>
          <w:rFonts w:ascii="PT Astra Serif" w:hAnsi="PT Astra Serif" w:cs="PT Astra Serif"/>
          <w:sz w:val="28"/>
          <w:szCs w:val="28"/>
        </w:rPr>
        <w:br/>
      </w:r>
      <w:r w:rsidRPr="00150BA1">
        <w:rPr>
          <w:rFonts w:ascii="PT Astra Serif" w:hAnsi="PT Astra Serif" w:cs="PT Astra Serif"/>
          <w:sz w:val="28"/>
          <w:szCs w:val="28"/>
        </w:rPr>
        <w:t xml:space="preserve">от 18.10.2019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150BA1">
        <w:rPr>
          <w:rFonts w:ascii="PT Astra Serif" w:hAnsi="PT Astra Serif" w:cs="PT Astra Serif"/>
          <w:sz w:val="28"/>
          <w:szCs w:val="28"/>
        </w:rPr>
        <w:t xml:space="preserve"> 525-П</w:t>
      </w:r>
      <w:hyperlink r:id="rId8" w:history="1">
        <w:r>
          <w:rPr>
            <w:rFonts w:ascii="PT Astra Serif" w:hAnsi="PT Astra Serif" w:cs="PT Astra Serif"/>
            <w:sz w:val="28"/>
            <w:szCs w:val="28"/>
          </w:rPr>
          <w:t>«</w:t>
        </w:r>
        <w:r w:rsidRPr="00150BA1">
          <w:rPr>
            <w:rFonts w:ascii="PT Astra Serif" w:hAnsi="PT Astra Serif" w:cs="PT Astra Serif"/>
            <w:sz w:val="28"/>
            <w:szCs w:val="28"/>
          </w:rPr>
          <w:t>О предоставлении в 2019 году грантов в форме субсидий из областного бюджета Ульяновской области образовательным организациям, являющимся региональными инновационными площадками</w:t>
        </w:r>
      </w:hyperlink>
      <w:r>
        <w:rPr>
          <w:rFonts w:ascii="PT Astra Serif" w:hAnsi="PT Astra Serif" w:cs="PT Astra Serif"/>
          <w:sz w:val="28"/>
          <w:szCs w:val="28"/>
        </w:rPr>
        <w:t>» следующие изменения:</w:t>
      </w:r>
    </w:p>
    <w:p w:rsidR="00F12507" w:rsidRDefault="00F12507" w:rsidP="00E92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в наименовании слова «</w:t>
      </w:r>
      <w:r w:rsidRPr="00A233BF">
        <w:rPr>
          <w:rFonts w:ascii="PT Astra Serif" w:hAnsi="PT Astra Serif" w:cs="PT Astra Serif"/>
          <w:b/>
          <w:sz w:val="28"/>
          <w:szCs w:val="28"/>
        </w:rPr>
        <w:t>в 2019 году</w:t>
      </w:r>
      <w:r>
        <w:rPr>
          <w:rFonts w:ascii="PT Astra Serif" w:hAnsi="PT Astra Serif" w:cs="PT Astra Serif"/>
          <w:sz w:val="28"/>
          <w:szCs w:val="28"/>
        </w:rPr>
        <w:t>» исключить;</w:t>
      </w:r>
    </w:p>
    <w:p w:rsidR="00D65D55" w:rsidRDefault="00D65D55" w:rsidP="00E92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преамбулу изложить в следующей редакции:</w:t>
      </w:r>
    </w:p>
    <w:p w:rsidR="00D65D55" w:rsidRDefault="00D65D55" w:rsidP="00D65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«В соответствии со </w:t>
      </w:r>
      <w:hyperlink r:id="rId9" w:history="1">
        <w:r w:rsidRPr="00D65D55">
          <w:rPr>
            <w:rFonts w:ascii="PT Astra Serif" w:hAnsi="PT Astra Serif" w:cs="PT Astra Serif"/>
            <w:sz w:val="28"/>
            <w:szCs w:val="28"/>
          </w:rPr>
          <w:t>стать</w:t>
        </w:r>
        <w:r>
          <w:rPr>
            <w:rFonts w:ascii="PT Astra Serif" w:hAnsi="PT Astra Serif" w:cs="PT Astra Serif"/>
            <w:sz w:val="28"/>
            <w:szCs w:val="28"/>
          </w:rPr>
          <w:t>ё</w:t>
        </w:r>
        <w:r w:rsidRPr="00D65D55">
          <w:rPr>
            <w:rFonts w:ascii="PT Astra Serif" w:hAnsi="PT Astra Serif" w:cs="PT Astra Serif"/>
            <w:sz w:val="28"/>
            <w:szCs w:val="28"/>
          </w:rPr>
          <w:t>й 78</w:t>
        </w:r>
        <w:r w:rsidRPr="00D65D55">
          <w:rPr>
            <w:rFonts w:ascii="PT Astra Serif" w:hAnsi="PT Astra Serif" w:cs="PT Astra Serif"/>
            <w:sz w:val="28"/>
            <w:szCs w:val="28"/>
            <w:vertAlign w:val="superscript"/>
          </w:rPr>
          <w:t>1</w:t>
        </w:r>
      </w:hyperlink>
      <w:r>
        <w:rPr>
          <w:rFonts w:ascii="PT Astra Serif" w:hAnsi="PT Astra Serif" w:cs="PT Astra Serif"/>
          <w:sz w:val="28"/>
          <w:szCs w:val="28"/>
        </w:rPr>
        <w:t xml:space="preserve"> Бюджетного кодекса Российской Федерации и государственной </w:t>
      </w:r>
      <w:hyperlink r:id="rId10" w:history="1">
        <w:r w:rsidRPr="00D65D55">
          <w:rPr>
            <w:rFonts w:ascii="PT Astra Serif" w:hAnsi="PT Astra Serif" w:cs="PT Astra Serif"/>
            <w:sz w:val="28"/>
            <w:szCs w:val="28"/>
          </w:rPr>
          <w:t>программой</w:t>
        </w:r>
      </w:hyperlink>
      <w:r>
        <w:rPr>
          <w:rFonts w:ascii="PT Astra Serif" w:hAnsi="PT Astra Serif" w:cs="PT Astra Serif"/>
          <w:sz w:val="28"/>
          <w:szCs w:val="28"/>
        </w:rPr>
        <w:t xml:space="preserve"> «Развитие и модернизация образования в Ульяновской области», утверждённой постановлением Правительства Ульяновской области от 14.11.2019 № 26/568-П «Об утверждении государственной программы Ульяновской области «Развитие и модернизация образования в Ульяновской области» Правительство Ульяновской области постановляет:»;</w:t>
      </w:r>
    </w:p>
    <w:p w:rsidR="00F12507" w:rsidRDefault="00F12507" w:rsidP="00D65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в пунктах 1 и 2 слова «в 2019 году» исключить;</w:t>
      </w:r>
    </w:p>
    <w:p w:rsidR="00F12507" w:rsidRDefault="00F12507" w:rsidP="00E92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4) в </w:t>
      </w:r>
      <w:r w:rsidRPr="00150BA1">
        <w:rPr>
          <w:rFonts w:ascii="PT Astra Serif" w:hAnsi="PT Astra Serif" w:cs="PT Astra Serif"/>
          <w:sz w:val="28"/>
          <w:szCs w:val="28"/>
        </w:rPr>
        <w:t>Порядк</w:t>
      </w:r>
      <w:r>
        <w:rPr>
          <w:rFonts w:ascii="PT Astra Serif" w:hAnsi="PT Astra Serif" w:cs="PT Astra Serif"/>
          <w:sz w:val="28"/>
          <w:szCs w:val="28"/>
        </w:rPr>
        <w:t>е</w:t>
      </w:r>
      <w:r w:rsidRPr="00150BA1">
        <w:rPr>
          <w:rFonts w:ascii="PT Astra Serif" w:hAnsi="PT Astra Serif" w:cs="PT Astra Serif"/>
          <w:sz w:val="28"/>
          <w:szCs w:val="28"/>
        </w:rPr>
        <w:t xml:space="preserve"> определения объема и предоставления в 2019 году грантов в </w:t>
      </w:r>
      <w:r w:rsidRPr="00150BA1">
        <w:rPr>
          <w:rFonts w:ascii="PT Astra Serif" w:hAnsi="PT Astra Serif" w:cs="PT Astra Serif"/>
          <w:sz w:val="28"/>
          <w:szCs w:val="28"/>
        </w:rPr>
        <w:lastRenderedPageBreak/>
        <w:t>форме субсидий из областного бюджета Ульяновской области образовательным организациям, являющимся региональными инновационными площадками</w:t>
      </w:r>
      <w:r w:rsidR="00A233BF">
        <w:rPr>
          <w:rFonts w:ascii="PT Astra Serif" w:hAnsi="PT Astra Serif" w:cs="PT Astra Serif"/>
          <w:sz w:val="28"/>
          <w:szCs w:val="28"/>
        </w:rPr>
        <w:t>:</w:t>
      </w:r>
    </w:p>
    <w:p w:rsidR="00F12507" w:rsidRDefault="00F12507" w:rsidP="00E92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в наименовании слова «</w:t>
      </w:r>
      <w:r w:rsidRPr="00A233BF">
        <w:rPr>
          <w:rFonts w:ascii="PT Astra Serif" w:hAnsi="PT Astra Serif" w:cs="PT Astra Serif"/>
          <w:b/>
          <w:sz w:val="28"/>
          <w:szCs w:val="28"/>
        </w:rPr>
        <w:t>в 2019 году</w:t>
      </w:r>
      <w:r>
        <w:rPr>
          <w:rFonts w:ascii="PT Astra Serif" w:hAnsi="PT Astra Serif" w:cs="PT Astra Serif"/>
          <w:sz w:val="28"/>
          <w:szCs w:val="28"/>
        </w:rPr>
        <w:t>» исключить;</w:t>
      </w:r>
    </w:p>
    <w:p w:rsidR="00F12507" w:rsidRDefault="00F12507" w:rsidP="00E92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в пункте 1 слова «в 2019 году» исключить;</w:t>
      </w:r>
    </w:p>
    <w:p w:rsidR="00F12507" w:rsidRDefault="00F12507" w:rsidP="00E92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 в пункте 2 слова «2019 год и на плановый период 2020 и 2021 годов» заменить словами «соответствующий финансовый год и плановый период» и в нём слова «образования и науки» заменить словами «просвещения и воспитания».</w:t>
      </w:r>
    </w:p>
    <w:p w:rsidR="002D5F5D" w:rsidRDefault="00F12507" w:rsidP="00E92347">
      <w:pPr>
        <w:widowControl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F4545">
        <w:rPr>
          <w:rFonts w:ascii="PT Astra Serif" w:hAnsi="PT Astra Serif"/>
          <w:sz w:val="28"/>
          <w:szCs w:val="28"/>
        </w:rPr>
        <w:t xml:space="preserve">. Внести в пункт 3 </w:t>
      </w:r>
      <w:hyperlink r:id="rId11" w:history="1">
        <w:r w:rsidR="008F4545" w:rsidRPr="008F4545">
          <w:rPr>
            <w:rFonts w:ascii="PT Astra Serif" w:hAnsi="PT Astra Serif" w:cs="PT Astra Serif"/>
            <w:sz w:val="28"/>
            <w:szCs w:val="28"/>
          </w:rPr>
          <w:t>Правил</w:t>
        </w:r>
      </w:hyperlink>
      <w:r w:rsidR="008F4545">
        <w:rPr>
          <w:rFonts w:ascii="PT Astra Serif" w:hAnsi="PT Astra Serif" w:cs="PT Astra Serif"/>
          <w:sz w:val="28"/>
          <w:szCs w:val="28"/>
        </w:rPr>
        <w:t xml:space="preserve"> осуществления отдельным категориям педагогических работников, осуществляющих свою деятельность на территории Ульяновской области, компенсации затрат, связанных с их проездом к месту оздоровления и обратно, утверждённых</w:t>
      </w:r>
      <w:r w:rsidR="002D5F5D" w:rsidRPr="00123608">
        <w:rPr>
          <w:rFonts w:ascii="PT Astra Serif" w:hAnsi="PT Astra Serif"/>
          <w:sz w:val="28"/>
          <w:szCs w:val="28"/>
        </w:rPr>
        <w:t>постановление</w:t>
      </w:r>
      <w:r w:rsidR="008F4545">
        <w:rPr>
          <w:rFonts w:ascii="PT Astra Serif" w:hAnsi="PT Astra Serif"/>
          <w:sz w:val="28"/>
          <w:szCs w:val="28"/>
        </w:rPr>
        <w:t>м</w:t>
      </w:r>
      <w:r w:rsidR="002D5F5D" w:rsidRPr="00123608">
        <w:rPr>
          <w:rFonts w:ascii="PT Astra Serif" w:hAnsi="PT Astra Serif"/>
          <w:sz w:val="28"/>
          <w:szCs w:val="28"/>
        </w:rPr>
        <w:t xml:space="preserve"> Правительства Ульяновской области от 26.12.2019 № 763-П </w:t>
      </w:r>
      <w:hyperlink r:id="rId12" w:history="1">
        <w:r w:rsidR="002D5F5D" w:rsidRPr="00123608">
          <w:rPr>
            <w:rFonts w:ascii="PT Astra Serif" w:hAnsi="PT Astra Serif"/>
            <w:sz w:val="28"/>
            <w:szCs w:val="28"/>
          </w:rPr>
          <w:t>«Об утверждении Правил осуществления отдельным категориям педагогических работников, осуществляющих свою деятельность на территории Ульяновской области, компенсации затрат, связанных с их проездом к месту оздоровления и обратно</w:t>
        </w:r>
      </w:hyperlink>
      <w:r w:rsidR="002D5F5D" w:rsidRPr="00123608">
        <w:rPr>
          <w:rFonts w:ascii="PT Astra Serif" w:hAnsi="PT Astra Serif"/>
          <w:sz w:val="28"/>
          <w:szCs w:val="28"/>
        </w:rPr>
        <w:t>»</w:t>
      </w:r>
      <w:r w:rsidR="008F4545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8F4545" w:rsidRDefault="008F4545" w:rsidP="00E92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абзаце первом слова «образования и науки» заменить словами «просвещения и воспитания»;</w:t>
      </w:r>
    </w:p>
    <w:p w:rsidR="008F4545" w:rsidRDefault="008F4545" w:rsidP="00E92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абзаце шестом слова «</w:t>
      </w:r>
      <w:r>
        <w:rPr>
          <w:rFonts w:ascii="PT Astra Serif" w:hAnsi="PT Astra Serif" w:cs="PT Astra Serif"/>
          <w:sz w:val="28"/>
          <w:szCs w:val="28"/>
        </w:rPr>
        <w:t>страхового свидетельства обязательного пенсионного страхования» заменить словами «документа, подтверждающего регистрацию в системе индивидуального (персонифицированного) учёта».</w:t>
      </w:r>
    </w:p>
    <w:p w:rsidR="006B73E5" w:rsidRDefault="00F12507" w:rsidP="00E92347">
      <w:pPr>
        <w:widowControl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8F4545">
        <w:rPr>
          <w:rFonts w:ascii="PT Astra Serif" w:hAnsi="PT Astra Serif"/>
          <w:sz w:val="28"/>
          <w:szCs w:val="28"/>
        </w:rPr>
        <w:t xml:space="preserve">. </w:t>
      </w:r>
      <w:r w:rsidR="006B73E5" w:rsidRPr="006B73E5">
        <w:rPr>
          <w:rFonts w:ascii="PT Astra Serif" w:hAnsi="PT Astra Serif"/>
          <w:sz w:val="28"/>
          <w:szCs w:val="28"/>
        </w:rPr>
        <w:t xml:space="preserve">Внести в </w:t>
      </w:r>
      <w:hyperlink r:id="rId13" w:history="1">
        <w:r w:rsidR="006B73E5" w:rsidRPr="006B73E5">
          <w:rPr>
            <w:rFonts w:ascii="PT Astra Serif" w:hAnsi="PT Astra Serif" w:cs="PT Astra Serif"/>
            <w:sz w:val="28"/>
            <w:szCs w:val="28"/>
          </w:rPr>
          <w:t>Правила</w:t>
        </w:r>
      </w:hyperlink>
      <w:r w:rsidR="006B73E5" w:rsidRPr="006B73E5">
        <w:rPr>
          <w:rFonts w:ascii="PT Astra Serif" w:hAnsi="PT Astra Serif" w:cs="PT Astra Serif"/>
          <w:sz w:val="28"/>
          <w:szCs w:val="28"/>
        </w:rPr>
        <w:t xml:space="preserve"> назначения и предоставления ежемесячной денежной выплаты педагогическим работникам, которым присвоена категория педагога-наставника, педагога-методиста, педагога-исследователя, утверждённые </w:t>
      </w:r>
      <w:r w:rsidR="006B73E5" w:rsidRPr="006B73E5">
        <w:rPr>
          <w:rFonts w:ascii="PT Astra Serif" w:hAnsi="PT Astra Serif"/>
          <w:sz w:val="28"/>
          <w:szCs w:val="28"/>
        </w:rPr>
        <w:t xml:space="preserve">постановлением Правительства Ульяновской области от 11.02.2020 № 51-П </w:t>
      </w:r>
      <w:r w:rsidR="006B73E5" w:rsidRPr="006B73E5">
        <w:rPr>
          <w:rFonts w:ascii="PT Astra Serif" w:hAnsi="PT Astra Serif"/>
          <w:sz w:val="28"/>
          <w:szCs w:val="28"/>
        </w:rPr>
        <w:br/>
      </w:r>
      <w:hyperlink r:id="rId14" w:history="1">
        <w:r w:rsidR="006B73E5" w:rsidRPr="006B73E5">
          <w:rPr>
            <w:rFonts w:ascii="PT Astra Serif" w:hAnsi="PT Astra Serif"/>
            <w:sz w:val="28"/>
            <w:szCs w:val="28"/>
          </w:rPr>
          <w:t>«Об утверждении Правил назначения и предоставления ежемесячной денежной выплаты педагогическим работникам, которым присвоена категория педагога-наставника, педагога-методиста, педагога-исследователя</w:t>
        </w:r>
      </w:hyperlink>
      <w:r w:rsidR="006B73E5" w:rsidRPr="006B73E5">
        <w:rPr>
          <w:rFonts w:ascii="PT Astra Serif" w:hAnsi="PT Astra Serif"/>
          <w:sz w:val="28"/>
          <w:szCs w:val="28"/>
        </w:rPr>
        <w:t>» следующие изменения:</w:t>
      </w:r>
    </w:p>
    <w:p w:rsidR="006B73E5" w:rsidRDefault="006B73E5" w:rsidP="00E92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пункте 2 слова «образования и науки» заменить словами «просвещения и воспитания»;</w:t>
      </w:r>
    </w:p>
    <w:p w:rsidR="006B73E5" w:rsidRDefault="006B73E5" w:rsidP="00E92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пункте 3:</w:t>
      </w:r>
    </w:p>
    <w:p w:rsidR="006B73E5" w:rsidRPr="003D61E2" w:rsidRDefault="006B73E5" w:rsidP="00E92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абзац первый после слов «уполномоченный орган» дополнить словами «</w:t>
      </w:r>
      <w:r>
        <w:rPr>
          <w:rFonts w:ascii="PT Astra Serif" w:hAnsi="PT Astra Serif" w:cs="PT Astra Serif"/>
          <w:sz w:val="28"/>
          <w:szCs w:val="28"/>
        </w:rPr>
        <w:t>или в уполномоченное Министерством государственное учреждение (далее - уполномоченное учреждение)</w:t>
      </w:r>
      <w:r>
        <w:rPr>
          <w:rFonts w:ascii="PT Astra Serif" w:hAnsi="PT Astra Serif"/>
          <w:sz w:val="28"/>
          <w:szCs w:val="28"/>
        </w:rPr>
        <w:t>»;</w:t>
      </w:r>
    </w:p>
    <w:p w:rsidR="006B73E5" w:rsidRDefault="006B73E5" w:rsidP="00E92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пятом слова «</w:t>
      </w:r>
      <w:r>
        <w:rPr>
          <w:rFonts w:ascii="PT Astra Serif" w:hAnsi="PT Astra Serif" w:cs="PT Astra Serif"/>
          <w:sz w:val="28"/>
          <w:szCs w:val="28"/>
        </w:rPr>
        <w:t>страхового свидетельства обязательного пенсионного страхования» заменить словами «документа, подтверждающего регистрацию в системе индивидуального (персонифицированного) учёта».</w:t>
      </w:r>
    </w:p>
    <w:p w:rsidR="006B73E5" w:rsidRDefault="006B73E5" w:rsidP="00E92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абзац седьмой после слов «уполномоченный орган» дополнить словами «или уполномоченное учреждение»;</w:t>
      </w:r>
    </w:p>
    <w:p w:rsidR="006B73E5" w:rsidRDefault="006B73E5" w:rsidP="00E92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абзаце восьмом:</w:t>
      </w:r>
    </w:p>
    <w:p w:rsidR="006B73E5" w:rsidRDefault="006B73E5" w:rsidP="00E92347">
      <w:pPr>
        <w:widowControl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первое предложение после слов «</w:t>
      </w:r>
      <w:r>
        <w:rPr>
          <w:rFonts w:ascii="PT Astra Serif" w:hAnsi="PT Astra Serif" w:cs="PT Astra Serif"/>
          <w:sz w:val="28"/>
          <w:szCs w:val="28"/>
        </w:rPr>
        <w:t>уполномоченный орган» дополнить словами «или уполномоченное учреждение»;</w:t>
      </w:r>
    </w:p>
    <w:p w:rsidR="006B73E5" w:rsidRDefault="006B73E5" w:rsidP="00E92347">
      <w:pPr>
        <w:widowControl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второе предложение после слов «уполномоченного органа» дополнить </w:t>
      </w:r>
      <w:r>
        <w:rPr>
          <w:rFonts w:ascii="PT Astra Serif" w:hAnsi="PT Astra Serif" w:cs="PT Astra Serif"/>
          <w:sz w:val="28"/>
          <w:szCs w:val="28"/>
        </w:rPr>
        <w:lastRenderedPageBreak/>
        <w:t>словами «или уполномоченного учреждения»;</w:t>
      </w:r>
    </w:p>
    <w:p w:rsidR="006B73E5" w:rsidRDefault="006B73E5" w:rsidP="00E92347">
      <w:pPr>
        <w:widowControl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д) пункт 4 дополнить словами «или уполномоченное учреждение»;</w:t>
      </w:r>
    </w:p>
    <w:p w:rsidR="006B73E5" w:rsidRDefault="006B73E5" w:rsidP="00E92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е) </w:t>
      </w:r>
      <w:bookmarkStart w:id="0" w:name="Par0"/>
      <w:bookmarkEnd w:id="0"/>
      <w:r>
        <w:rPr>
          <w:rFonts w:ascii="PT Astra Serif" w:hAnsi="PT Astra Serif" w:cs="PT Astra Serif"/>
          <w:sz w:val="28"/>
          <w:szCs w:val="28"/>
        </w:rPr>
        <w:t>в пункте 5:</w:t>
      </w:r>
    </w:p>
    <w:p w:rsidR="006B73E5" w:rsidRDefault="006B73E5" w:rsidP="00E92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абзац первый изложить в следующей редакции:</w:t>
      </w:r>
    </w:p>
    <w:p w:rsidR="006B73E5" w:rsidRDefault="006B73E5" w:rsidP="00E92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«5. Заявления и прилагаемые к ним копии документов рассматриваются комиссией, состав и порядок деятельности которой утверждаются уполномоченным органом (далее - Комиссия), не позднее </w:t>
      </w:r>
      <w:r w:rsidR="008D12E0">
        <w:rPr>
          <w:rFonts w:ascii="PT Astra Serif" w:hAnsi="PT Astra Serif" w:cs="PT Astra Serif"/>
          <w:sz w:val="28"/>
          <w:szCs w:val="28"/>
        </w:rPr>
        <w:t>двадцати</w:t>
      </w:r>
      <w:r>
        <w:rPr>
          <w:rFonts w:ascii="PT Astra Serif" w:hAnsi="PT Astra Serif" w:cs="PT Astra Serif"/>
          <w:sz w:val="28"/>
          <w:szCs w:val="28"/>
        </w:rPr>
        <w:t xml:space="preserve"> рабочих дней со дня регистрации заявления и копий документов в уполномоченн</w:t>
      </w:r>
      <w:r w:rsidR="008D12E0">
        <w:rPr>
          <w:rFonts w:ascii="PT Astra Serif" w:hAnsi="PT Astra Serif" w:cs="PT Astra Serif"/>
          <w:sz w:val="28"/>
          <w:szCs w:val="28"/>
        </w:rPr>
        <w:t>ом</w:t>
      </w:r>
      <w:r>
        <w:rPr>
          <w:rFonts w:ascii="PT Astra Serif" w:hAnsi="PT Astra Serif" w:cs="PT Astra Serif"/>
          <w:sz w:val="28"/>
          <w:szCs w:val="28"/>
        </w:rPr>
        <w:t xml:space="preserve"> орган</w:t>
      </w:r>
      <w:r w:rsidR="008D12E0"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 xml:space="preserve"> или уполномоченном учреждении.»;</w:t>
      </w:r>
    </w:p>
    <w:p w:rsidR="006B73E5" w:rsidRDefault="006B73E5" w:rsidP="00E92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дополнить новым абзацем вторым следующего содержания:</w:t>
      </w:r>
    </w:p>
    <w:p w:rsidR="006B73E5" w:rsidRDefault="006B73E5" w:rsidP="00E92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«Решение о назначении выплаты либо об отказе в назначении выплаты принимается уполномоченным органом на основании рекомендаций Комиссии в течение 3 рабочих дней со дня, следующего за днём заседания Комиссии.»;</w:t>
      </w:r>
    </w:p>
    <w:p w:rsidR="006B73E5" w:rsidRDefault="006B73E5" w:rsidP="00E92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абзацы второй – пятый считать абзацами третьим – шестым соответственно.</w:t>
      </w:r>
    </w:p>
    <w:p w:rsidR="00F12507" w:rsidRDefault="00F12507" w:rsidP="00E92347">
      <w:pPr>
        <w:widowControl w:val="0"/>
        <w:autoSpaceDE w:val="0"/>
        <w:autoSpaceDN w:val="0"/>
        <w:adjustRightInd w:val="0"/>
        <w:spacing w:after="0"/>
        <w:ind w:firstLine="69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Внести в </w:t>
      </w:r>
      <w:r w:rsidRPr="00123608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123608">
        <w:rPr>
          <w:rFonts w:ascii="PT Astra Serif" w:hAnsi="PT Astra Serif"/>
          <w:sz w:val="28"/>
          <w:szCs w:val="28"/>
        </w:rPr>
        <w:t xml:space="preserve">от 23.03.2020 № 126-П </w:t>
      </w:r>
      <w:hyperlink r:id="rId15" w:history="1">
        <w:r w:rsidRPr="00123608">
          <w:rPr>
            <w:rFonts w:ascii="PT Astra Serif" w:hAnsi="PT Astra Serif"/>
            <w:sz w:val="28"/>
            <w:szCs w:val="28"/>
          </w:rPr>
          <w:t>«Об утверждении Положения о порядке предоставления единовременной компенсационной выплаты учителю, прибывшему (переехавшему) на работу в сельский насел</w:t>
        </w:r>
        <w:r>
          <w:rPr>
            <w:rFonts w:ascii="PT Astra Serif" w:hAnsi="PT Astra Serif"/>
            <w:sz w:val="28"/>
            <w:szCs w:val="28"/>
          </w:rPr>
          <w:t>ё</w:t>
        </w:r>
        <w:r w:rsidRPr="00123608">
          <w:rPr>
            <w:rFonts w:ascii="PT Astra Serif" w:hAnsi="PT Astra Serif"/>
            <w:sz w:val="28"/>
            <w:szCs w:val="28"/>
          </w:rPr>
          <w:t>нный пункт, либо рабочий пос</w:t>
        </w:r>
        <w:r>
          <w:rPr>
            <w:rFonts w:ascii="PT Astra Serif" w:hAnsi="PT Astra Serif"/>
            <w:sz w:val="28"/>
            <w:szCs w:val="28"/>
          </w:rPr>
          <w:t>ё</w:t>
        </w:r>
        <w:r w:rsidRPr="00123608">
          <w:rPr>
            <w:rFonts w:ascii="PT Astra Serif" w:hAnsi="PT Astra Serif"/>
            <w:sz w:val="28"/>
            <w:szCs w:val="28"/>
          </w:rPr>
          <w:t>лок, либо пос</w:t>
        </w:r>
        <w:r>
          <w:rPr>
            <w:rFonts w:ascii="PT Astra Serif" w:hAnsi="PT Astra Serif"/>
            <w:sz w:val="28"/>
            <w:szCs w:val="28"/>
          </w:rPr>
          <w:t>ё</w:t>
        </w:r>
        <w:r w:rsidRPr="00123608">
          <w:rPr>
            <w:rFonts w:ascii="PT Astra Serif" w:hAnsi="PT Astra Serif"/>
            <w:sz w:val="28"/>
            <w:szCs w:val="28"/>
          </w:rPr>
          <w:t>лок городского типа, либо город с населением до 50 тысяч человек, расположенные на территории Ульяновской области</w:t>
        </w:r>
      </w:hyperlink>
      <w:r w:rsidRPr="00123608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F12507" w:rsidRDefault="00F12507" w:rsidP="00E92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пункте 2 слова «образования и науки» заменить словами «</w:t>
      </w:r>
      <w:r>
        <w:rPr>
          <w:rFonts w:ascii="PT Astra Serif" w:hAnsi="PT Astra Serif" w:cs="PT Astra Serif"/>
          <w:sz w:val="28"/>
          <w:szCs w:val="28"/>
        </w:rPr>
        <w:t>просвещения и воспитания»;</w:t>
      </w:r>
    </w:p>
    <w:p w:rsidR="0080017D" w:rsidRDefault="00F12507" w:rsidP="00E92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</w:t>
      </w:r>
      <w:hyperlink r:id="rId16" w:history="1">
        <w:r w:rsidRPr="007139D1">
          <w:rPr>
            <w:rFonts w:ascii="PT Astra Serif" w:hAnsi="PT Astra Serif" w:cs="PT Astra Serif"/>
            <w:sz w:val="28"/>
            <w:szCs w:val="28"/>
          </w:rPr>
          <w:t>Положени</w:t>
        </w:r>
        <w:r w:rsidR="001A12FA">
          <w:rPr>
            <w:rFonts w:ascii="PT Astra Serif" w:hAnsi="PT Astra Serif" w:cs="PT Astra Serif"/>
            <w:sz w:val="28"/>
            <w:szCs w:val="28"/>
          </w:rPr>
          <w:t>и</w:t>
        </w:r>
      </w:hyperlink>
      <w:r>
        <w:rPr>
          <w:rFonts w:ascii="PT Astra Serif" w:hAnsi="PT Astra Serif" w:cs="PT Astra Serif"/>
          <w:sz w:val="28"/>
          <w:szCs w:val="28"/>
        </w:rPr>
        <w:t xml:space="preserve"> о порядке предоставления единовременной компенсационной выплаты учителю, прибывшему (переехавшему) на работу в сельский населенный пункт, либо рабочий поселок, либо поселок городского типа, либо город с населением до 50 тысяч человек, расположенные на территории Ульяновской области </w:t>
      </w:r>
    </w:p>
    <w:p w:rsidR="0080017D" w:rsidRDefault="0080017D" w:rsidP="00E92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в </w:t>
      </w:r>
      <w:r>
        <w:rPr>
          <w:rFonts w:ascii="PT Astra Serif" w:hAnsi="PT Astra Serif"/>
          <w:sz w:val="28"/>
          <w:szCs w:val="28"/>
        </w:rPr>
        <w:t xml:space="preserve">пункте 2 </w:t>
      </w:r>
      <w:r w:rsidR="00F12507">
        <w:rPr>
          <w:rFonts w:ascii="PT Astra Serif" w:hAnsi="PT Astra Serif"/>
          <w:sz w:val="28"/>
          <w:szCs w:val="28"/>
        </w:rPr>
        <w:t>слова «образования и науки» заменить словами «</w:t>
      </w:r>
      <w:r w:rsidR="00F12507">
        <w:rPr>
          <w:rFonts w:ascii="PT Astra Serif" w:hAnsi="PT Astra Serif" w:cs="PT Astra Serif"/>
          <w:sz w:val="28"/>
          <w:szCs w:val="28"/>
        </w:rPr>
        <w:t>просвещения и воспитания»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2C100D" w:rsidRDefault="002C100D" w:rsidP="00E92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167A87">
        <w:rPr>
          <w:rFonts w:ascii="PT Astra Serif" w:hAnsi="PT Astra Serif" w:cs="PT Astra Serif"/>
          <w:sz w:val="28"/>
          <w:szCs w:val="28"/>
        </w:rPr>
        <w:t>подпункт 4 пункта 3 изложить в следующей редакции:</w:t>
      </w:r>
    </w:p>
    <w:p w:rsidR="00167A87" w:rsidRDefault="00167A87" w:rsidP="00167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«4) сведения о трудовой деятельности учителя, сформированные в соответствии с трудовым законодательством в электронном виде, и представленные на бумажном носителе либо в форме электронного документа, либо копию трудовой книжки, заверенную работодателем (если на учителя ведё</w:t>
      </w:r>
      <w:bookmarkStart w:id="1" w:name="_GoBack"/>
      <w:bookmarkEnd w:id="1"/>
      <w:r>
        <w:rPr>
          <w:rFonts w:ascii="PT Astra Serif" w:hAnsi="PT Astra Serif" w:cs="PT Astra Serif"/>
          <w:sz w:val="28"/>
          <w:szCs w:val="28"/>
        </w:rPr>
        <w:t>тся трудовая книжка);»;</w:t>
      </w:r>
    </w:p>
    <w:p w:rsidR="00F12507" w:rsidRDefault="00167A87" w:rsidP="00E92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80017D">
        <w:rPr>
          <w:rFonts w:ascii="PT Astra Serif" w:hAnsi="PT Astra Serif" w:cs="PT Astra Serif"/>
          <w:sz w:val="28"/>
          <w:szCs w:val="28"/>
        </w:rPr>
        <w:t>) в абзаце втором пункта 4 слова «настоящих Правил» заменить словами «настоящего Положения»</w:t>
      </w:r>
      <w:r w:rsidR="00F12507">
        <w:rPr>
          <w:rFonts w:ascii="PT Astra Serif" w:hAnsi="PT Astra Serif" w:cs="PT Astra Serif"/>
          <w:sz w:val="28"/>
          <w:szCs w:val="28"/>
        </w:rPr>
        <w:t>.</w:t>
      </w:r>
    </w:p>
    <w:p w:rsidR="00F12507" w:rsidRDefault="00F12507" w:rsidP="00E9234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Внести в </w:t>
      </w:r>
      <w:r w:rsidRPr="003665AA">
        <w:rPr>
          <w:rFonts w:ascii="PT Astra Serif" w:hAnsi="PT Astra Serif"/>
          <w:sz w:val="28"/>
          <w:szCs w:val="28"/>
        </w:rPr>
        <w:t>Правил</w:t>
      </w:r>
      <w:r>
        <w:rPr>
          <w:rFonts w:ascii="PT Astra Serif" w:hAnsi="PT Astra Serif"/>
          <w:sz w:val="28"/>
          <w:szCs w:val="28"/>
        </w:rPr>
        <w:t>а</w:t>
      </w:r>
      <w:r w:rsidRPr="003665AA">
        <w:rPr>
          <w:rFonts w:ascii="PT Astra Serif" w:hAnsi="PT Astra Serif"/>
          <w:sz w:val="28"/>
          <w:szCs w:val="28"/>
        </w:rPr>
        <w:t xml:space="preserve"> предоставления грантов в форме субсидий из областного бюджета Ульяновской области педагогическим работникам, осуществляющим педагогическую деятельность на территории Ульяновской области, в целях финансового обеспечения их затрат, связанных с прохождением стажировок в организациях, осуществляющих образовательную деятельность на территории Российской Федерации или за её пределами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lastRenderedPageBreak/>
        <w:t xml:space="preserve">утверждённые </w:t>
      </w:r>
      <w:r w:rsidRPr="00123608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123608">
        <w:rPr>
          <w:rFonts w:ascii="PT Astra Serif" w:hAnsi="PT Astra Serif"/>
          <w:sz w:val="28"/>
          <w:szCs w:val="28"/>
        </w:rPr>
        <w:t xml:space="preserve"> Правительства Ульяновской области от 06.05.2020 № 234-П </w:t>
      </w:r>
      <w:hyperlink r:id="rId17" w:history="1">
        <w:r w:rsidRPr="00123608">
          <w:rPr>
            <w:rFonts w:ascii="PT Astra Serif" w:hAnsi="PT Astra Serif"/>
            <w:sz w:val="28"/>
            <w:szCs w:val="28"/>
          </w:rPr>
          <w:t>«Об утверждении Правил предоставления грантов в форме субсидий из областного бюджета Ульяновской области педагогическим работникам, осуществляющим педагогическую деятельность на территории Ульяновской области, в целях финансового обеспечения их затрат, связанных с прохождением стажировок в организациях, осуществляющих образовательную деятельность на территории Российской Федерации или за е</w:t>
        </w:r>
        <w:r>
          <w:rPr>
            <w:rFonts w:ascii="PT Astra Serif" w:hAnsi="PT Astra Serif"/>
            <w:sz w:val="28"/>
            <w:szCs w:val="28"/>
          </w:rPr>
          <w:t>ё</w:t>
        </w:r>
        <w:r w:rsidRPr="00123608">
          <w:rPr>
            <w:rFonts w:ascii="PT Astra Serif" w:hAnsi="PT Astra Serif"/>
            <w:sz w:val="28"/>
            <w:szCs w:val="28"/>
          </w:rPr>
          <w:t xml:space="preserve"> пределами</w:t>
        </w:r>
      </w:hyperlink>
      <w:r w:rsidRPr="00123608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F12507" w:rsidRDefault="00F12507" w:rsidP="00E92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пункте 2 слова «образования и науки» заменить словами «</w:t>
      </w:r>
      <w:r>
        <w:rPr>
          <w:rFonts w:ascii="PT Astra Serif" w:hAnsi="PT Astra Serif" w:cs="PT Astra Serif"/>
          <w:sz w:val="28"/>
          <w:szCs w:val="28"/>
        </w:rPr>
        <w:t>просвещения и воспитания»;</w:t>
      </w:r>
    </w:p>
    <w:p w:rsidR="00F12507" w:rsidRDefault="00F12507" w:rsidP="00E92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в подпункте 8 пункта 7 слова «страхового свидетельства обязательного пенсионного страхования» заменить словами «документа, подтверждающего регистрацию в системе индивидуального (персонифицированного) учёта»;</w:t>
      </w:r>
    </w:p>
    <w:p w:rsidR="00F12507" w:rsidRPr="003665AA" w:rsidRDefault="00F12507" w:rsidP="00E92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в пункте 13 слово «30-е» заменить словом «15-е».</w:t>
      </w:r>
    </w:p>
    <w:p w:rsidR="00766908" w:rsidRPr="00B579C1" w:rsidRDefault="00F12507" w:rsidP="00E92347">
      <w:pPr>
        <w:widowControl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</w:t>
      </w:r>
      <w:r w:rsidR="00AD3B50" w:rsidRPr="0073771F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</w:t>
      </w:r>
      <w:r w:rsidR="00A2259F">
        <w:rPr>
          <w:rFonts w:ascii="PT Astra Serif" w:hAnsi="PT Astra Serif"/>
          <w:sz w:val="28"/>
          <w:szCs w:val="28"/>
        </w:rPr>
        <w:t xml:space="preserve"> его официального опубликования</w:t>
      </w:r>
      <w:r w:rsidR="00766908" w:rsidRPr="009B03C7">
        <w:rPr>
          <w:rFonts w:ascii="PT Astra Serif" w:hAnsi="PT Astra Serif" w:cs="Times New Roman"/>
          <w:sz w:val="28"/>
          <w:szCs w:val="28"/>
        </w:rPr>
        <w:t>.</w:t>
      </w:r>
    </w:p>
    <w:p w:rsidR="00AD3B50" w:rsidRPr="0073771F" w:rsidRDefault="00AD3B50" w:rsidP="00A8275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D3B50" w:rsidRDefault="00AD3B50" w:rsidP="00A8275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579C1" w:rsidRPr="0073771F" w:rsidRDefault="00B579C1" w:rsidP="00A8275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D3B50" w:rsidRPr="0073771F" w:rsidRDefault="00AD3B50" w:rsidP="00A82752">
      <w:pPr>
        <w:pStyle w:val="a4"/>
        <w:rPr>
          <w:rFonts w:ascii="PT Astra Serif" w:hAnsi="PT Astra Serif" w:cs="Times New Roman"/>
          <w:sz w:val="28"/>
          <w:szCs w:val="28"/>
        </w:rPr>
      </w:pPr>
      <w:r w:rsidRPr="0073771F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AD3B50" w:rsidRPr="0073771F" w:rsidRDefault="00AD3B50" w:rsidP="00A8275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3771F">
        <w:rPr>
          <w:rFonts w:ascii="PT Astra Serif" w:hAnsi="PT Astra Serif"/>
          <w:sz w:val="28"/>
          <w:szCs w:val="28"/>
        </w:rPr>
        <w:t>Правительства областиА.А.Смекалин</w:t>
      </w:r>
    </w:p>
    <w:sectPr w:rsidR="00AD3B50" w:rsidRPr="0073771F" w:rsidSect="00A82752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E8E" w:rsidRDefault="004D3E8E" w:rsidP="00A82752">
      <w:pPr>
        <w:spacing w:after="0" w:line="240" w:lineRule="auto"/>
      </w:pPr>
      <w:r>
        <w:separator/>
      </w:r>
    </w:p>
  </w:endnote>
  <w:endnote w:type="continuationSeparator" w:id="1">
    <w:p w:rsidR="004D3E8E" w:rsidRDefault="004D3E8E" w:rsidP="00A8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E8E" w:rsidRDefault="004D3E8E" w:rsidP="00A82752">
      <w:pPr>
        <w:spacing w:after="0" w:line="240" w:lineRule="auto"/>
      </w:pPr>
      <w:r>
        <w:separator/>
      </w:r>
    </w:p>
  </w:footnote>
  <w:footnote w:type="continuationSeparator" w:id="1">
    <w:p w:rsidR="004D3E8E" w:rsidRDefault="004D3E8E" w:rsidP="00A8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303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B73E5" w:rsidRPr="00A82752" w:rsidRDefault="007421A2" w:rsidP="00A82752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A82752">
          <w:rPr>
            <w:rFonts w:ascii="PT Astra Serif" w:hAnsi="PT Astra Serif"/>
            <w:sz w:val="28"/>
            <w:szCs w:val="28"/>
          </w:rPr>
          <w:fldChar w:fldCharType="begin"/>
        </w:r>
        <w:r w:rsidR="006B73E5" w:rsidRPr="00A82752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82752">
          <w:rPr>
            <w:rFonts w:ascii="PT Astra Serif" w:hAnsi="PT Astra Serif"/>
            <w:sz w:val="28"/>
            <w:szCs w:val="28"/>
          </w:rPr>
          <w:fldChar w:fldCharType="separate"/>
        </w:r>
        <w:r w:rsidR="00774112">
          <w:rPr>
            <w:rFonts w:ascii="PT Astra Serif" w:hAnsi="PT Astra Serif"/>
            <w:noProof/>
            <w:sz w:val="28"/>
            <w:szCs w:val="28"/>
          </w:rPr>
          <w:t>4</w:t>
        </w:r>
        <w:r w:rsidRPr="00A8275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44E202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51C"/>
    <w:rsid w:val="00015949"/>
    <w:rsid w:val="00033765"/>
    <w:rsid w:val="00035EE4"/>
    <w:rsid w:val="0007098A"/>
    <w:rsid w:val="00083825"/>
    <w:rsid w:val="000916A3"/>
    <w:rsid w:val="000B26C3"/>
    <w:rsid w:val="00102A0B"/>
    <w:rsid w:val="00104125"/>
    <w:rsid w:val="00123778"/>
    <w:rsid w:val="001412E8"/>
    <w:rsid w:val="001453D9"/>
    <w:rsid w:val="00150BA1"/>
    <w:rsid w:val="0015729A"/>
    <w:rsid w:val="00167A87"/>
    <w:rsid w:val="00172641"/>
    <w:rsid w:val="001A12FA"/>
    <w:rsid w:val="002006D1"/>
    <w:rsid w:val="0021211B"/>
    <w:rsid w:val="00221A91"/>
    <w:rsid w:val="00223E36"/>
    <w:rsid w:val="0023631C"/>
    <w:rsid w:val="002614A8"/>
    <w:rsid w:val="002621DB"/>
    <w:rsid w:val="00264326"/>
    <w:rsid w:val="00291A2F"/>
    <w:rsid w:val="00294C8E"/>
    <w:rsid w:val="002A1311"/>
    <w:rsid w:val="002C100D"/>
    <w:rsid w:val="002C23A7"/>
    <w:rsid w:val="002D5F5D"/>
    <w:rsid w:val="002F0860"/>
    <w:rsid w:val="0031257F"/>
    <w:rsid w:val="0032605D"/>
    <w:rsid w:val="003665AA"/>
    <w:rsid w:val="00380887"/>
    <w:rsid w:val="003C6D8C"/>
    <w:rsid w:val="003D150C"/>
    <w:rsid w:val="003D61E2"/>
    <w:rsid w:val="00426B1A"/>
    <w:rsid w:val="00434C2B"/>
    <w:rsid w:val="00482570"/>
    <w:rsid w:val="00485974"/>
    <w:rsid w:val="004A39C9"/>
    <w:rsid w:val="004D3E8E"/>
    <w:rsid w:val="004E4080"/>
    <w:rsid w:val="004F6AD1"/>
    <w:rsid w:val="00515B24"/>
    <w:rsid w:val="00521902"/>
    <w:rsid w:val="00533722"/>
    <w:rsid w:val="005457C5"/>
    <w:rsid w:val="0055242E"/>
    <w:rsid w:val="00560853"/>
    <w:rsid w:val="0057205F"/>
    <w:rsid w:val="005C07D8"/>
    <w:rsid w:val="005C7B44"/>
    <w:rsid w:val="005D0CC3"/>
    <w:rsid w:val="005E02D7"/>
    <w:rsid w:val="005E5DB5"/>
    <w:rsid w:val="006013B1"/>
    <w:rsid w:val="00605E12"/>
    <w:rsid w:val="00660643"/>
    <w:rsid w:val="0069388A"/>
    <w:rsid w:val="006A51FB"/>
    <w:rsid w:val="006B73E5"/>
    <w:rsid w:val="006D07D2"/>
    <w:rsid w:val="006D1C49"/>
    <w:rsid w:val="006D4929"/>
    <w:rsid w:val="007139D1"/>
    <w:rsid w:val="00716B76"/>
    <w:rsid w:val="0073771F"/>
    <w:rsid w:val="007421A2"/>
    <w:rsid w:val="00766908"/>
    <w:rsid w:val="00774112"/>
    <w:rsid w:val="007754DD"/>
    <w:rsid w:val="00795A4E"/>
    <w:rsid w:val="007B29DC"/>
    <w:rsid w:val="007F4AD7"/>
    <w:rsid w:val="007F6420"/>
    <w:rsid w:val="0080017D"/>
    <w:rsid w:val="00804005"/>
    <w:rsid w:val="00813056"/>
    <w:rsid w:val="008231CA"/>
    <w:rsid w:val="00857199"/>
    <w:rsid w:val="00872824"/>
    <w:rsid w:val="00875AA0"/>
    <w:rsid w:val="008909F7"/>
    <w:rsid w:val="00891FB2"/>
    <w:rsid w:val="008C6F63"/>
    <w:rsid w:val="008C7C90"/>
    <w:rsid w:val="008D09CD"/>
    <w:rsid w:val="008D12E0"/>
    <w:rsid w:val="008E46B1"/>
    <w:rsid w:val="008F4545"/>
    <w:rsid w:val="008F7882"/>
    <w:rsid w:val="00904390"/>
    <w:rsid w:val="00926B16"/>
    <w:rsid w:val="0096247F"/>
    <w:rsid w:val="009658A0"/>
    <w:rsid w:val="00986CD1"/>
    <w:rsid w:val="00996919"/>
    <w:rsid w:val="009A3A35"/>
    <w:rsid w:val="009B481C"/>
    <w:rsid w:val="009B4DEA"/>
    <w:rsid w:val="009C351C"/>
    <w:rsid w:val="009C40C3"/>
    <w:rsid w:val="009F062E"/>
    <w:rsid w:val="00A0278D"/>
    <w:rsid w:val="00A05CF4"/>
    <w:rsid w:val="00A05ECB"/>
    <w:rsid w:val="00A2259F"/>
    <w:rsid w:val="00A233BF"/>
    <w:rsid w:val="00A82752"/>
    <w:rsid w:val="00AA00F0"/>
    <w:rsid w:val="00AD3B50"/>
    <w:rsid w:val="00AD3DC1"/>
    <w:rsid w:val="00AE6AE3"/>
    <w:rsid w:val="00AF3B06"/>
    <w:rsid w:val="00B040F4"/>
    <w:rsid w:val="00B12CEA"/>
    <w:rsid w:val="00B52AA8"/>
    <w:rsid w:val="00B579C1"/>
    <w:rsid w:val="00B758F7"/>
    <w:rsid w:val="00B8050F"/>
    <w:rsid w:val="00B83A82"/>
    <w:rsid w:val="00BA3243"/>
    <w:rsid w:val="00BF6890"/>
    <w:rsid w:val="00C0651A"/>
    <w:rsid w:val="00C1359F"/>
    <w:rsid w:val="00C20AE6"/>
    <w:rsid w:val="00C564EB"/>
    <w:rsid w:val="00C63EA8"/>
    <w:rsid w:val="00C86094"/>
    <w:rsid w:val="00C9086D"/>
    <w:rsid w:val="00C95117"/>
    <w:rsid w:val="00CD1877"/>
    <w:rsid w:val="00CD3732"/>
    <w:rsid w:val="00CD6CC9"/>
    <w:rsid w:val="00CE5A41"/>
    <w:rsid w:val="00CE6204"/>
    <w:rsid w:val="00CF415B"/>
    <w:rsid w:val="00D21E06"/>
    <w:rsid w:val="00D65D55"/>
    <w:rsid w:val="00D81665"/>
    <w:rsid w:val="00DC1AE7"/>
    <w:rsid w:val="00DE2EDE"/>
    <w:rsid w:val="00E047FF"/>
    <w:rsid w:val="00E77415"/>
    <w:rsid w:val="00E84817"/>
    <w:rsid w:val="00E92347"/>
    <w:rsid w:val="00EC7CEF"/>
    <w:rsid w:val="00ED2C8A"/>
    <w:rsid w:val="00ED674E"/>
    <w:rsid w:val="00F036E2"/>
    <w:rsid w:val="00F12507"/>
    <w:rsid w:val="00F519C9"/>
    <w:rsid w:val="00FA2B9A"/>
    <w:rsid w:val="00FA5829"/>
    <w:rsid w:val="00FC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5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D3B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B5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AD3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3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AD3B50"/>
    <w:rPr>
      <w:color w:val="008000"/>
    </w:rPr>
  </w:style>
  <w:style w:type="paragraph" w:customStyle="1" w:styleId="a4">
    <w:name w:val="Прижатый влево"/>
    <w:basedOn w:val="a"/>
    <w:next w:val="a"/>
    <w:uiPriority w:val="99"/>
    <w:rsid w:val="00AD3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D3B5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AD3B50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B12C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82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2752"/>
  </w:style>
  <w:style w:type="paragraph" w:styleId="aa">
    <w:name w:val="footer"/>
    <w:basedOn w:val="a"/>
    <w:link w:val="ab"/>
    <w:uiPriority w:val="99"/>
    <w:semiHidden/>
    <w:unhideWhenUsed/>
    <w:rsid w:val="00A82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2752"/>
  </w:style>
  <w:style w:type="table" w:styleId="ac">
    <w:name w:val="Table Grid"/>
    <w:basedOn w:val="a1"/>
    <w:uiPriority w:val="59"/>
    <w:rsid w:val="00123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rsid w:val="00F036E2"/>
  </w:style>
  <w:style w:type="paragraph" w:styleId="ad">
    <w:name w:val="Balloon Text"/>
    <w:basedOn w:val="a"/>
    <w:link w:val="ae"/>
    <w:uiPriority w:val="99"/>
    <w:semiHidden/>
    <w:unhideWhenUsed/>
    <w:rsid w:val="008D1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1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E8B6BB016A71766C6F1B2642A225523AF3E3DB9DF7DF3C52C445F47F1EBF8EB17EFF61C7F0C6C4135831168C91279d1lFF" TargetMode="External"/><Relationship Id="rId13" Type="http://schemas.openxmlformats.org/officeDocument/2006/relationships/hyperlink" Target="consultantplus://offline/ref=B01B04AFEAC1078C055B3E8CC49C5377228C5710D8EECC23D32D63CAE131D77E9F0E3FC92640326E949921E722B646ECAE67599F488D33E84E61E8b0J0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2CB36E1FCB66E99AF05237E23C633E9B19A757E855702B6CA9ADF6B076649FDEF54C1A48D23F5F096417309EB64240I2u9H" TargetMode="External"/><Relationship Id="rId12" Type="http://schemas.openxmlformats.org/officeDocument/2006/relationships/hyperlink" Target="consultantplus://offline/ref=11B9A2915F61201BE5BFB9C953B06052ACA9B7EA5D50FBF61B78638BB39FA8EFE59A448BC09CD7C1B8B99ED311180FF8b71CL" TargetMode="External"/><Relationship Id="rId17" Type="http://schemas.openxmlformats.org/officeDocument/2006/relationships/hyperlink" Target="consultantplus://offline/ref=8EFB31E8098BD46C07582852B14584D3DB67A6CDD7DE82A923D24CBB32E03C39E1C4A288551BA912EC89BCCB766F66A0R60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8E8197C1E3BAE0D63EA9F7E85AC56A8F60F2A5B53C77F786C79BEA0FFDAD5A762EF7FAB109B2469222A7614EC5F8EB54661195B16D594E7F9197c2e1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904E292C5D2BECF8B3F681EC4AD281833DC8F753D55942D7A146E0C9AD62EEB8A853165CEACDFBF7E6F7664EFDCAA576B3D1D2B24D4B31E7A2E91Dv8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852753EEAF2D7BBFB7184FCB7448D4B9D74870BC2277212878208FA89B6C0F9FE3847D58D05294D97A0C9F7448018ArF0BL" TargetMode="External"/><Relationship Id="rId10" Type="http://schemas.openxmlformats.org/officeDocument/2006/relationships/hyperlink" Target="consultantplus://offline/ref=5AC213C6C504EBE3BBD4A514E43E4C5E011366442D86A1DAD8624272583FC45775F218CBE533BA6E8D7191AA57ECC4D918E2B6156E86CDF0D641C0g9hF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A692A9F0CE835E1D73155D17ADA7FF0414D8E75A80B50EBA3EE558FBE74FC9E3AC04B938A66AA77D9BCCE07FA2AF5CF9AF598BBC3EEA29V7gFK" TargetMode="External"/><Relationship Id="rId14" Type="http://schemas.openxmlformats.org/officeDocument/2006/relationships/hyperlink" Target="consultantplus://offline/ref=41AE7F70B33FD0DE3154216607C159E3A527F6B6A3E71979296ED717CE16A82F02E1C7629CC53B113FBA08211F753574LD1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Измайлов Арсений Александрович</cp:lastModifiedBy>
  <cp:revision>2</cp:revision>
  <cp:lastPrinted>2020-08-04T07:13:00Z</cp:lastPrinted>
  <dcterms:created xsi:type="dcterms:W3CDTF">2020-08-19T12:39:00Z</dcterms:created>
  <dcterms:modified xsi:type="dcterms:W3CDTF">2020-08-19T12:39:00Z</dcterms:modified>
</cp:coreProperties>
</file>