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CE" w:rsidRPr="007626B5" w:rsidRDefault="00252FCE" w:rsidP="00E57DBC">
      <w:pPr>
        <w:pStyle w:val="ConsPlusTitle"/>
        <w:jc w:val="right"/>
        <w:outlineLvl w:val="0"/>
        <w:rPr>
          <w:szCs w:val="28"/>
        </w:rPr>
      </w:pPr>
      <w:r w:rsidRPr="007626B5">
        <w:rPr>
          <w:szCs w:val="28"/>
        </w:rPr>
        <w:t>ПРОЕКТ</w:t>
      </w:r>
    </w:p>
    <w:p w:rsidR="00252FCE" w:rsidRPr="007626B5" w:rsidRDefault="00252FCE" w:rsidP="00252FCE">
      <w:pPr>
        <w:pStyle w:val="ConsPlusTitle"/>
        <w:ind w:firstLine="709"/>
        <w:jc w:val="right"/>
        <w:outlineLvl w:val="0"/>
        <w:rPr>
          <w:szCs w:val="28"/>
        </w:rPr>
      </w:pPr>
    </w:p>
    <w:p w:rsidR="00252FCE" w:rsidRPr="007626B5" w:rsidRDefault="00252FCE" w:rsidP="00252FCE">
      <w:pPr>
        <w:pStyle w:val="ConsPlusTitle"/>
        <w:ind w:firstLine="709"/>
        <w:jc w:val="right"/>
        <w:outlineLvl w:val="0"/>
        <w:rPr>
          <w:szCs w:val="28"/>
        </w:rPr>
      </w:pPr>
    </w:p>
    <w:p w:rsidR="00252FCE" w:rsidRPr="007626B5" w:rsidRDefault="00252FCE" w:rsidP="00252FCE">
      <w:pPr>
        <w:pStyle w:val="ConsPlusTitle"/>
        <w:ind w:firstLine="709"/>
        <w:jc w:val="right"/>
        <w:outlineLvl w:val="0"/>
        <w:rPr>
          <w:szCs w:val="28"/>
        </w:rPr>
      </w:pPr>
    </w:p>
    <w:p w:rsidR="001B46C8" w:rsidRPr="007626B5" w:rsidRDefault="001B46C8" w:rsidP="00E57DBC">
      <w:pPr>
        <w:pStyle w:val="ConsPlusTitle"/>
        <w:jc w:val="center"/>
        <w:outlineLvl w:val="0"/>
        <w:rPr>
          <w:szCs w:val="28"/>
        </w:rPr>
      </w:pPr>
      <w:r w:rsidRPr="007626B5">
        <w:rPr>
          <w:szCs w:val="28"/>
        </w:rPr>
        <w:t xml:space="preserve">ПРАВИТЕЛЬСТВО </w:t>
      </w:r>
      <w:r w:rsidR="00252FCE" w:rsidRPr="007626B5">
        <w:rPr>
          <w:szCs w:val="28"/>
        </w:rPr>
        <w:t>УЛЬЯНОВСКО</w:t>
      </w:r>
      <w:r w:rsidRPr="007626B5">
        <w:rPr>
          <w:szCs w:val="28"/>
        </w:rPr>
        <w:t>Й ОБЛАСТИ</w:t>
      </w:r>
    </w:p>
    <w:p w:rsidR="001B46C8" w:rsidRPr="007626B5" w:rsidRDefault="001B46C8" w:rsidP="00E57DBC">
      <w:pPr>
        <w:pStyle w:val="ConsPlusTitle"/>
        <w:jc w:val="both"/>
        <w:rPr>
          <w:szCs w:val="28"/>
        </w:rPr>
      </w:pPr>
    </w:p>
    <w:p w:rsidR="001B46C8" w:rsidRPr="007626B5" w:rsidRDefault="001B46C8" w:rsidP="00E57DBC">
      <w:pPr>
        <w:pStyle w:val="ConsPlusTitle"/>
        <w:jc w:val="center"/>
        <w:rPr>
          <w:szCs w:val="28"/>
        </w:rPr>
      </w:pPr>
      <w:r w:rsidRPr="007626B5">
        <w:rPr>
          <w:szCs w:val="28"/>
        </w:rPr>
        <w:t>ПОСТАНОВЛЕНИЕ</w:t>
      </w:r>
    </w:p>
    <w:p w:rsidR="001B46C8" w:rsidRPr="007626B5" w:rsidRDefault="001B46C8" w:rsidP="00E57DBC">
      <w:pPr>
        <w:pStyle w:val="ConsPlusTitle"/>
        <w:jc w:val="center"/>
        <w:rPr>
          <w:szCs w:val="28"/>
        </w:rPr>
      </w:pPr>
    </w:p>
    <w:p w:rsidR="001B46C8" w:rsidRPr="007626B5" w:rsidRDefault="001B46C8">
      <w:pPr>
        <w:pStyle w:val="ConsPlusTitle"/>
        <w:ind w:firstLine="709"/>
        <w:jc w:val="both"/>
        <w:rPr>
          <w:szCs w:val="28"/>
        </w:rPr>
      </w:pPr>
    </w:p>
    <w:p w:rsidR="001B46C8" w:rsidRPr="007626B5" w:rsidRDefault="001B46C8" w:rsidP="006D0866">
      <w:pPr>
        <w:pStyle w:val="ConsPlusTitle"/>
        <w:jc w:val="center"/>
        <w:rPr>
          <w:szCs w:val="28"/>
        </w:rPr>
      </w:pPr>
      <w:bookmarkStart w:id="0" w:name="_Hlk45712323"/>
      <w:r w:rsidRPr="007626B5">
        <w:rPr>
          <w:szCs w:val="28"/>
        </w:rPr>
        <w:t>О</w:t>
      </w:r>
      <w:r w:rsidR="00641EBE" w:rsidRPr="007626B5">
        <w:rPr>
          <w:szCs w:val="28"/>
        </w:rPr>
        <w:t>б утвержденииП</w:t>
      </w:r>
      <w:r w:rsidR="00252FCE" w:rsidRPr="007626B5">
        <w:rPr>
          <w:szCs w:val="28"/>
        </w:rPr>
        <w:t>о</w:t>
      </w:r>
      <w:r w:rsidR="00352AE9">
        <w:rPr>
          <w:szCs w:val="28"/>
        </w:rPr>
        <w:t>ложения о порядке</w:t>
      </w:r>
      <w:r w:rsidR="00252FCE" w:rsidRPr="007626B5">
        <w:rPr>
          <w:szCs w:val="28"/>
        </w:rPr>
        <w:t xml:space="preserve"> взаимодействия</w:t>
      </w:r>
      <w:r w:rsidR="00352AE9">
        <w:rPr>
          <w:szCs w:val="28"/>
        </w:rPr>
        <w:br/>
      </w:r>
      <w:r w:rsidR="00252FCE" w:rsidRPr="007626B5">
        <w:rPr>
          <w:szCs w:val="28"/>
        </w:rPr>
        <w:t>исполнительных органов государственной власти Ульяновской области</w:t>
      </w:r>
      <w:r w:rsidR="00352AE9">
        <w:rPr>
          <w:szCs w:val="28"/>
        </w:rPr>
        <w:t xml:space="preserve"> иподведомственных им областных государственных учреждений</w:t>
      </w:r>
      <w:r w:rsidR="00352AE9">
        <w:rPr>
          <w:szCs w:val="28"/>
        </w:rPr>
        <w:br/>
        <w:t xml:space="preserve">с </w:t>
      </w:r>
      <w:r w:rsidR="00252FCE" w:rsidRPr="007626B5">
        <w:rPr>
          <w:szCs w:val="28"/>
        </w:rPr>
        <w:t xml:space="preserve">организаторами добровольческой (волонтёрской) деятельности, добровольческими (волонтёрскими) организациями </w:t>
      </w:r>
    </w:p>
    <w:bookmarkEnd w:id="0"/>
    <w:p w:rsidR="00252FCE" w:rsidRPr="007626B5" w:rsidRDefault="00252FCE" w:rsidP="006D0866">
      <w:pPr>
        <w:pStyle w:val="ConsPlusTitle"/>
        <w:jc w:val="center"/>
        <w:rPr>
          <w:szCs w:val="28"/>
        </w:rPr>
      </w:pPr>
    </w:p>
    <w:p w:rsidR="00FD659D" w:rsidRPr="007626B5" w:rsidRDefault="00FD659D" w:rsidP="00C307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26B5">
        <w:t>В соответствии со статьёй 17</w:t>
      </w:r>
      <w:r w:rsidRPr="007626B5">
        <w:rPr>
          <w:vertAlign w:val="superscript"/>
        </w:rPr>
        <w:t>3</w:t>
      </w:r>
      <w:r w:rsidRPr="007626B5">
        <w:t xml:space="preserve"> Федерального закона от 11.08.1995</w:t>
      </w:r>
      <w:r w:rsidR="00E077FA">
        <w:br/>
      </w:r>
      <w:r w:rsidRPr="007626B5">
        <w:t xml:space="preserve">№ </w:t>
      </w:r>
      <w:r w:rsidR="002F5156" w:rsidRPr="007626B5">
        <w:t>1</w:t>
      </w:r>
      <w:r w:rsidRPr="007626B5">
        <w:t xml:space="preserve">35-ФЗ «О благотворительной деятельности и добровольчестве (волонтёрстве)» Правительство Ульяновской области п о с т </w:t>
      </w:r>
      <w:r w:rsidR="00E077FA">
        <w:t>а</w:t>
      </w:r>
      <w:r w:rsidRPr="007626B5">
        <w:t xml:space="preserve"> н о в л я е т:</w:t>
      </w:r>
    </w:p>
    <w:p w:rsidR="00C3075A" w:rsidRPr="007626B5" w:rsidRDefault="00FD659D" w:rsidP="00C30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t>У</w:t>
      </w:r>
      <w:r w:rsidR="001B46C8" w:rsidRPr="007626B5">
        <w:t>твердить прилагаем</w:t>
      </w:r>
      <w:r w:rsidR="00E077FA">
        <w:t>ое</w:t>
      </w:r>
      <w:r w:rsidR="00E077FA" w:rsidRPr="007626B5">
        <w:t>По</w:t>
      </w:r>
      <w:r w:rsidR="00E077FA">
        <w:t>ложение о порядке</w:t>
      </w:r>
      <w:r w:rsidR="00E077FA" w:rsidRPr="007626B5">
        <w:t xml:space="preserve"> взаимодействия</w:t>
      </w:r>
      <w:r w:rsidR="00E077FA">
        <w:br/>
      </w:r>
      <w:r w:rsidR="00E077FA" w:rsidRPr="007626B5">
        <w:t>исполнительных органов государственной власти Ульяновской области</w:t>
      </w:r>
      <w:r w:rsidR="00E077FA">
        <w:br/>
        <w:t>и подведомственных им областных государственных учреждений</w:t>
      </w:r>
      <w:r w:rsidR="00E077FA">
        <w:br/>
        <w:t xml:space="preserve">с </w:t>
      </w:r>
      <w:r w:rsidR="00E077FA" w:rsidRPr="007626B5">
        <w:t>организаторами добровольческой (волонтёрской) деятельности, добровольческими (волонтёрскими) организациями</w:t>
      </w:r>
      <w:r w:rsidR="00FA1DEA" w:rsidRPr="007626B5">
        <w:t>.</w:t>
      </w:r>
    </w:p>
    <w:p w:rsidR="001B46C8" w:rsidRPr="007626B5" w:rsidRDefault="001B46C8" w:rsidP="00C3075A">
      <w:pPr>
        <w:pStyle w:val="ConsPlusNormal"/>
        <w:ind w:firstLine="709"/>
        <w:jc w:val="both"/>
        <w:rPr>
          <w:szCs w:val="28"/>
        </w:rPr>
      </w:pPr>
    </w:p>
    <w:p w:rsidR="001B46C8" w:rsidRPr="007626B5" w:rsidRDefault="001B46C8">
      <w:pPr>
        <w:pStyle w:val="ConsPlusNormal"/>
        <w:ind w:firstLine="709"/>
        <w:jc w:val="both"/>
        <w:rPr>
          <w:szCs w:val="28"/>
        </w:rPr>
      </w:pPr>
    </w:p>
    <w:p w:rsidR="001B476E" w:rsidRPr="007626B5" w:rsidRDefault="001B476E">
      <w:pPr>
        <w:pStyle w:val="ConsPlusNormal"/>
        <w:ind w:firstLine="709"/>
        <w:jc w:val="both"/>
        <w:rPr>
          <w:szCs w:val="28"/>
        </w:rPr>
      </w:pPr>
    </w:p>
    <w:p w:rsidR="002769C1" w:rsidRPr="007626B5" w:rsidRDefault="002769C1" w:rsidP="00C31B57">
      <w:pPr>
        <w:pStyle w:val="ConsPlusNormal"/>
        <w:jc w:val="both"/>
        <w:rPr>
          <w:szCs w:val="28"/>
        </w:rPr>
      </w:pPr>
      <w:r w:rsidRPr="007626B5">
        <w:rPr>
          <w:szCs w:val="28"/>
        </w:rPr>
        <w:t>Председатель Правительства</w:t>
      </w:r>
    </w:p>
    <w:p w:rsidR="002769C1" w:rsidRPr="007626B5" w:rsidRDefault="002769C1" w:rsidP="00C31B57">
      <w:pPr>
        <w:pStyle w:val="ConsPlusNormal"/>
        <w:jc w:val="both"/>
        <w:rPr>
          <w:szCs w:val="28"/>
        </w:rPr>
      </w:pPr>
      <w:r w:rsidRPr="007626B5">
        <w:rPr>
          <w:szCs w:val="28"/>
        </w:rPr>
        <w:t>Ульяновской области</w:t>
      </w:r>
      <w:r w:rsidRPr="007626B5">
        <w:rPr>
          <w:szCs w:val="28"/>
        </w:rPr>
        <w:tab/>
      </w:r>
      <w:r w:rsidRPr="007626B5">
        <w:rPr>
          <w:szCs w:val="28"/>
        </w:rPr>
        <w:tab/>
      </w:r>
      <w:r w:rsidRPr="007626B5">
        <w:rPr>
          <w:szCs w:val="28"/>
        </w:rPr>
        <w:tab/>
      </w:r>
      <w:r w:rsidRPr="007626B5">
        <w:rPr>
          <w:szCs w:val="28"/>
        </w:rPr>
        <w:tab/>
      </w:r>
      <w:r w:rsidRPr="007626B5">
        <w:rPr>
          <w:szCs w:val="28"/>
        </w:rPr>
        <w:tab/>
      </w:r>
      <w:r w:rsidRPr="007626B5">
        <w:rPr>
          <w:szCs w:val="28"/>
        </w:rPr>
        <w:tab/>
      </w:r>
      <w:r w:rsidR="00C31B57" w:rsidRPr="007626B5">
        <w:rPr>
          <w:szCs w:val="28"/>
        </w:rPr>
        <w:tab/>
      </w:r>
      <w:r w:rsidRPr="007626B5">
        <w:rPr>
          <w:szCs w:val="28"/>
        </w:rPr>
        <w:t>А.А.Смекалин</w:t>
      </w: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E077FA" w:rsidRDefault="00E077F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E077FA" w:rsidRDefault="00E077F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E077FA" w:rsidRPr="007626B5" w:rsidRDefault="00E077F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FA1DEA" w:rsidRPr="007626B5" w:rsidRDefault="00FA1DEA" w:rsidP="00C31B57">
      <w:pPr>
        <w:pStyle w:val="ConsPlusNormal"/>
        <w:ind w:left="5529"/>
        <w:jc w:val="center"/>
        <w:outlineLvl w:val="0"/>
        <w:rPr>
          <w:szCs w:val="28"/>
        </w:rPr>
      </w:pPr>
    </w:p>
    <w:p w:rsidR="001B46C8" w:rsidRPr="007626B5" w:rsidRDefault="001B46C8" w:rsidP="00C31B57">
      <w:pPr>
        <w:pStyle w:val="ConsPlusNormal"/>
        <w:ind w:left="5529"/>
        <w:jc w:val="center"/>
        <w:outlineLvl w:val="0"/>
        <w:rPr>
          <w:szCs w:val="28"/>
        </w:rPr>
      </w:pPr>
      <w:r w:rsidRPr="007626B5">
        <w:rPr>
          <w:szCs w:val="28"/>
        </w:rPr>
        <w:lastRenderedPageBreak/>
        <w:t>У</w:t>
      </w:r>
      <w:r w:rsidR="00FA1DEA" w:rsidRPr="007626B5">
        <w:rPr>
          <w:szCs w:val="28"/>
        </w:rPr>
        <w:t>ТВЕРЖД</w:t>
      </w:r>
      <w:r w:rsidR="00E077FA">
        <w:rPr>
          <w:szCs w:val="28"/>
        </w:rPr>
        <w:t>Е</w:t>
      </w:r>
      <w:r w:rsidR="00FA1DEA" w:rsidRPr="007626B5">
        <w:rPr>
          <w:szCs w:val="28"/>
        </w:rPr>
        <w:t>Н</w:t>
      </w:r>
      <w:r w:rsidR="00E077FA">
        <w:rPr>
          <w:szCs w:val="28"/>
        </w:rPr>
        <w:t>О</w:t>
      </w:r>
    </w:p>
    <w:p w:rsidR="001B46C8" w:rsidRPr="007626B5" w:rsidRDefault="001B46C8" w:rsidP="00C31B57">
      <w:pPr>
        <w:pStyle w:val="ConsPlusNormal"/>
        <w:ind w:left="5529"/>
        <w:jc w:val="center"/>
        <w:rPr>
          <w:szCs w:val="28"/>
        </w:rPr>
      </w:pPr>
      <w:r w:rsidRPr="007626B5">
        <w:rPr>
          <w:szCs w:val="28"/>
        </w:rPr>
        <w:t>постановлением Правительства</w:t>
      </w:r>
    </w:p>
    <w:p w:rsidR="001B46C8" w:rsidRPr="007626B5" w:rsidRDefault="002769C1" w:rsidP="00C31B57">
      <w:pPr>
        <w:pStyle w:val="ConsPlusNormal"/>
        <w:ind w:left="5529"/>
        <w:jc w:val="center"/>
        <w:rPr>
          <w:szCs w:val="28"/>
        </w:rPr>
      </w:pPr>
      <w:r w:rsidRPr="007626B5">
        <w:rPr>
          <w:szCs w:val="28"/>
        </w:rPr>
        <w:t xml:space="preserve">Ульяновской </w:t>
      </w:r>
      <w:r w:rsidR="001B46C8" w:rsidRPr="007626B5">
        <w:rPr>
          <w:szCs w:val="28"/>
        </w:rPr>
        <w:t>области</w:t>
      </w:r>
    </w:p>
    <w:p w:rsidR="001B46C8" w:rsidRPr="007626B5" w:rsidRDefault="001B46C8">
      <w:pPr>
        <w:pStyle w:val="ConsPlusNormal"/>
        <w:ind w:firstLine="709"/>
        <w:jc w:val="both"/>
        <w:rPr>
          <w:szCs w:val="28"/>
        </w:rPr>
      </w:pPr>
    </w:p>
    <w:p w:rsidR="002769C1" w:rsidRPr="007626B5" w:rsidRDefault="002769C1" w:rsidP="00E57DBC">
      <w:pPr>
        <w:pStyle w:val="ConsPlusNormal"/>
        <w:jc w:val="both"/>
        <w:rPr>
          <w:szCs w:val="28"/>
        </w:rPr>
      </w:pPr>
    </w:p>
    <w:p w:rsidR="00E077FA" w:rsidRPr="00CD1FEB" w:rsidRDefault="00E077FA" w:rsidP="00E077FA">
      <w:pPr>
        <w:pStyle w:val="ConsPlusNormal"/>
        <w:jc w:val="center"/>
        <w:rPr>
          <w:b/>
          <w:bCs/>
          <w:szCs w:val="28"/>
        </w:rPr>
      </w:pPr>
      <w:bookmarkStart w:id="1" w:name="P29"/>
      <w:bookmarkEnd w:id="1"/>
      <w:r w:rsidRPr="00CD1FEB">
        <w:rPr>
          <w:b/>
          <w:bCs/>
          <w:szCs w:val="28"/>
        </w:rPr>
        <w:t>Положени</w:t>
      </w:r>
      <w:r w:rsidRPr="00CD1FEB">
        <w:rPr>
          <w:b/>
          <w:bCs/>
        </w:rPr>
        <w:t>е</w:t>
      </w:r>
      <w:r w:rsidRPr="00CD1FEB">
        <w:rPr>
          <w:b/>
          <w:bCs/>
          <w:szCs w:val="28"/>
        </w:rPr>
        <w:t xml:space="preserve"> о порядке взаимодействия</w:t>
      </w:r>
      <w:r w:rsidRPr="00CD1FEB">
        <w:rPr>
          <w:b/>
          <w:bCs/>
          <w:szCs w:val="28"/>
        </w:rPr>
        <w:br/>
        <w:t>исполнительных органов государственной власти Ульяновской области</w:t>
      </w:r>
      <w:r w:rsidRPr="00CD1FEB">
        <w:rPr>
          <w:b/>
          <w:bCs/>
        </w:rPr>
        <w:br/>
      </w:r>
      <w:r w:rsidRPr="00CD1FEB">
        <w:rPr>
          <w:b/>
          <w:bCs/>
          <w:szCs w:val="28"/>
        </w:rPr>
        <w:t>и подведомственных им областных государственных учреждений</w:t>
      </w:r>
      <w:r w:rsidRPr="00CD1FEB">
        <w:rPr>
          <w:b/>
          <w:bCs/>
          <w:szCs w:val="28"/>
        </w:rPr>
        <w:br/>
        <w:t>с организаторами добровольческой (волонтёрской) деятельности, добровольческими (волонтёрскими) организациями</w:t>
      </w:r>
    </w:p>
    <w:p w:rsidR="00E077FA" w:rsidRDefault="00E077FA" w:rsidP="00E077FA">
      <w:pPr>
        <w:pStyle w:val="ConsPlusNormal"/>
        <w:jc w:val="center"/>
        <w:rPr>
          <w:szCs w:val="28"/>
        </w:rPr>
      </w:pPr>
    </w:p>
    <w:p w:rsidR="00B73804" w:rsidRPr="007626B5" w:rsidRDefault="00B73804" w:rsidP="00E077FA">
      <w:pPr>
        <w:pStyle w:val="ConsPlusNormal"/>
        <w:jc w:val="center"/>
        <w:rPr>
          <w:b/>
          <w:bCs/>
          <w:szCs w:val="28"/>
        </w:rPr>
      </w:pPr>
      <w:r w:rsidRPr="007626B5">
        <w:rPr>
          <w:b/>
          <w:bCs/>
          <w:szCs w:val="28"/>
        </w:rPr>
        <w:t>Общие положения</w:t>
      </w:r>
    </w:p>
    <w:p w:rsidR="00B73804" w:rsidRPr="007626B5" w:rsidRDefault="00B73804">
      <w:pPr>
        <w:pStyle w:val="ConsPlusNormal"/>
        <w:ind w:firstLine="709"/>
        <w:jc w:val="both"/>
        <w:rPr>
          <w:szCs w:val="28"/>
        </w:rPr>
      </w:pPr>
    </w:p>
    <w:p w:rsidR="00E077FA" w:rsidRPr="00E077FA" w:rsidRDefault="001B46C8" w:rsidP="00D1766E">
      <w:pPr>
        <w:pStyle w:val="ConsPlusNormal"/>
        <w:numPr>
          <w:ilvl w:val="1"/>
          <w:numId w:val="7"/>
        </w:numPr>
        <w:adjustRightInd w:val="0"/>
        <w:ind w:left="0" w:firstLine="709"/>
        <w:jc w:val="both"/>
      </w:pPr>
      <w:r w:rsidRPr="007626B5">
        <w:rPr>
          <w:szCs w:val="28"/>
        </w:rPr>
        <w:t>Настоящ</w:t>
      </w:r>
      <w:r w:rsidR="00E077FA">
        <w:rPr>
          <w:szCs w:val="28"/>
        </w:rPr>
        <w:t>ееПоложение устанавливает порядок взаимодействия исполнительных органов государственной власти Ульяновской области (далее – исполнительные органы) и подведомственных им областных государственных учреждений (далее – подведомственные учреждения)</w:t>
      </w:r>
      <w:r w:rsidR="00E077FA">
        <w:rPr>
          <w:szCs w:val="28"/>
        </w:rPr>
        <w:br/>
        <w:t>с организаторами добровольческой (волонтёрской) деятельности, добровольческими (волонтёрскими) организациями (далее – добровольческие организации).</w:t>
      </w:r>
    </w:p>
    <w:p w:rsidR="002734A6" w:rsidRPr="002734A6" w:rsidRDefault="002734A6" w:rsidP="00D1766E">
      <w:pPr>
        <w:pStyle w:val="ConsPlusNormal"/>
        <w:numPr>
          <w:ilvl w:val="1"/>
          <w:numId w:val="7"/>
        </w:numPr>
        <w:adjustRightInd w:val="0"/>
        <w:ind w:left="0" w:firstLine="709"/>
        <w:jc w:val="both"/>
      </w:pPr>
      <w:r>
        <w:t>Под исполнительными органами в настояще</w:t>
      </w:r>
      <w:r w:rsidR="00E077FA">
        <w:t>м Положении</w:t>
      </w:r>
      <w:r>
        <w:t>понима</w:t>
      </w:r>
      <w:r w:rsidR="005A70F0">
        <w:t>ю</w:t>
      </w:r>
      <w:r>
        <w:t>тся Правительство Ульяновской области и возглавляемые им органы исполнительной власти Ульяновской области.</w:t>
      </w:r>
    </w:p>
    <w:p w:rsidR="00D1766E" w:rsidRPr="007626B5" w:rsidRDefault="008F46AF" w:rsidP="00D1766E">
      <w:pPr>
        <w:pStyle w:val="ConsPlusNormal"/>
        <w:numPr>
          <w:ilvl w:val="1"/>
          <w:numId w:val="7"/>
        </w:numPr>
        <w:adjustRightInd w:val="0"/>
        <w:ind w:left="0" w:firstLine="709"/>
        <w:jc w:val="both"/>
      </w:pPr>
      <w:r w:rsidRPr="007626B5">
        <w:rPr>
          <w:szCs w:val="28"/>
        </w:rPr>
        <w:t xml:space="preserve">Исполнительные органы, подведомственные учреждения осуществляют взаимодействие с добровольческими организациями осуществляющими виды деятельности, предусмотренные </w:t>
      </w:r>
      <w:r w:rsidR="00B73804" w:rsidRPr="007626B5">
        <w:rPr>
          <w:szCs w:val="28"/>
        </w:rPr>
        <w:t>П</w:t>
      </w:r>
      <w:r w:rsidRPr="007626B5">
        <w:rPr>
          <w:szCs w:val="28"/>
        </w:rPr>
        <w:t xml:space="preserve">еречнем видов деятельности, в отношении которых </w:t>
      </w:r>
      <w:r w:rsidR="00B73804" w:rsidRPr="007626B5">
        <w:rPr>
          <w:szCs w:val="28"/>
        </w:rPr>
        <w:t>ф</w:t>
      </w:r>
      <w:r w:rsidR="00B92DE9" w:rsidRPr="007626B5">
        <w:rPr>
          <w:szCs w:val="28"/>
        </w:rPr>
        <w:t xml:space="preserve">едеральными органами </w:t>
      </w:r>
      <w:r w:rsidRPr="007626B5">
        <w:rPr>
          <w:szCs w:val="28"/>
        </w:rPr>
        <w:t>исполнительной власти, орган</w:t>
      </w:r>
      <w:r w:rsidR="00B73804" w:rsidRPr="007626B5">
        <w:rPr>
          <w:szCs w:val="28"/>
        </w:rPr>
        <w:t>ами</w:t>
      </w:r>
      <w:r w:rsidRPr="007626B5">
        <w:rPr>
          <w:szCs w:val="28"/>
        </w:rPr>
        <w:t xml:space="preserve"> исполнительной власти субъектов Российской Федерации, орган</w:t>
      </w:r>
      <w:r w:rsidR="00B92DE9" w:rsidRPr="007626B5">
        <w:rPr>
          <w:szCs w:val="28"/>
        </w:rPr>
        <w:t>ами</w:t>
      </w:r>
      <w:r w:rsidRPr="007626B5">
        <w:rPr>
          <w:szCs w:val="28"/>
        </w:rPr>
        <w:t xml:space="preserve"> местного самоуправления утверждается порядок взаимодействия государственных и </w:t>
      </w:r>
      <w:r w:rsidR="00D1766E" w:rsidRPr="007626B5">
        <w:t>муниципальных</w:t>
      </w:r>
      <w:r w:rsidRPr="007626B5">
        <w:rPr>
          <w:szCs w:val="28"/>
        </w:rPr>
        <w:t xml:space="preserve"> учрежденийс организаторами добровольческой (волонт</w:t>
      </w:r>
      <w:r w:rsidR="00871CE2" w:rsidRPr="007626B5">
        <w:rPr>
          <w:szCs w:val="28"/>
        </w:rPr>
        <w:t>ё</w:t>
      </w:r>
      <w:r w:rsidRPr="007626B5">
        <w:rPr>
          <w:szCs w:val="28"/>
        </w:rPr>
        <w:t>рской) деятельности, добровольческими (волонт</w:t>
      </w:r>
      <w:r w:rsidR="00871CE2" w:rsidRPr="007626B5">
        <w:rPr>
          <w:szCs w:val="28"/>
        </w:rPr>
        <w:t>ё</w:t>
      </w:r>
      <w:r w:rsidRPr="007626B5">
        <w:rPr>
          <w:szCs w:val="28"/>
        </w:rPr>
        <w:t xml:space="preserve">рскими) организациями, утверждённый </w:t>
      </w:r>
      <w:r w:rsidR="00D1766E" w:rsidRPr="007626B5">
        <w:rPr>
          <w:szCs w:val="28"/>
        </w:rPr>
        <w:t>постановлением Правительства Российской Федерации от 28.11.2018 №1425 «</w:t>
      </w:r>
      <w:r w:rsidR="00D1766E" w:rsidRPr="007626B5"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</w:t>
      </w:r>
      <w:r w:rsidR="008B46D8" w:rsidRPr="007626B5">
        <w:t>ё</w:t>
      </w:r>
      <w:r w:rsidR="00D1766E" w:rsidRPr="007626B5">
        <w:t>рской) деятельности и добровольческими (волонт</w:t>
      </w:r>
      <w:r w:rsidR="008B46D8" w:rsidRPr="007626B5">
        <w:t>ё</w:t>
      </w:r>
      <w:r w:rsidR="00D1766E" w:rsidRPr="007626B5">
        <w:t>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</w:t>
      </w:r>
      <w:r w:rsidR="008B46D8" w:rsidRPr="007626B5">
        <w:t>ё</w:t>
      </w:r>
      <w:r w:rsidR="00D1766E" w:rsidRPr="007626B5">
        <w:t>рской) деятельности, добровольческими (волонт</w:t>
      </w:r>
      <w:r w:rsidR="008B46D8" w:rsidRPr="007626B5">
        <w:t>ё</w:t>
      </w:r>
      <w:r w:rsidR="00D1766E" w:rsidRPr="007626B5">
        <w:t>рскими) организациями»</w:t>
      </w:r>
      <w:r w:rsidR="008B46D8" w:rsidRPr="007626B5">
        <w:t>.</w:t>
      </w:r>
    </w:p>
    <w:p w:rsidR="001B46C8" w:rsidRPr="007626B5" w:rsidRDefault="001B46C8">
      <w:pPr>
        <w:pStyle w:val="ConsPlusNormal"/>
        <w:ind w:firstLine="709"/>
        <w:jc w:val="both"/>
        <w:rPr>
          <w:szCs w:val="28"/>
        </w:rPr>
      </w:pPr>
    </w:p>
    <w:p w:rsidR="00C625AC" w:rsidRPr="007626B5" w:rsidRDefault="00C77E9E" w:rsidP="008B46D8">
      <w:pPr>
        <w:pStyle w:val="a7"/>
        <w:widowControl w:val="0"/>
        <w:numPr>
          <w:ilvl w:val="0"/>
          <w:numId w:val="7"/>
        </w:numPr>
        <w:spacing w:after="0" w:line="322" w:lineRule="exact"/>
        <w:ind w:left="0" w:firstLine="0"/>
        <w:jc w:val="center"/>
        <w:outlineLvl w:val="0"/>
        <w:rPr>
          <w:rStyle w:val="10"/>
          <w:rFonts w:ascii="PT Astra Serif" w:eastAsiaTheme="minorHAnsi" w:hAnsi="PT Astra Serif" w:cstheme="minorBidi"/>
          <w:b w:val="0"/>
          <w:bCs w:val="0"/>
          <w:color w:val="auto"/>
          <w:lang w:eastAsia="en-US" w:bidi="ar-SA"/>
        </w:rPr>
      </w:pPr>
      <w:bookmarkStart w:id="2" w:name="bookmark3"/>
      <w:r w:rsidRPr="007626B5">
        <w:rPr>
          <w:rStyle w:val="10"/>
          <w:rFonts w:ascii="PT Astra Serif" w:eastAsiaTheme="minorHAnsi" w:hAnsi="PT Astra Serif"/>
        </w:rPr>
        <w:t>Порядок взаимодействия</w:t>
      </w:r>
      <w:bookmarkEnd w:id="2"/>
    </w:p>
    <w:p w:rsidR="008B46D8" w:rsidRPr="007626B5" w:rsidRDefault="008B46D8" w:rsidP="008B46D8">
      <w:pPr>
        <w:pStyle w:val="a7"/>
        <w:widowControl w:val="0"/>
        <w:spacing w:after="0" w:line="322" w:lineRule="exact"/>
        <w:ind w:left="0"/>
        <w:outlineLvl w:val="0"/>
      </w:pPr>
    </w:p>
    <w:p w:rsidR="00C625AC" w:rsidRPr="007626B5" w:rsidRDefault="00620D45" w:rsidP="001753AB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Style w:val="20"/>
          <w:rFonts w:ascii="PT Astra Serif" w:eastAsiaTheme="minorHAnsi" w:hAnsi="PT Astra Serif" w:cs="PT Astra Serif"/>
          <w:color w:val="auto"/>
          <w:lang w:eastAsia="en-US" w:bidi="ar-SA"/>
        </w:rPr>
      </w:pPr>
      <w:r w:rsidRPr="007626B5">
        <w:rPr>
          <w:rStyle w:val="20"/>
          <w:rFonts w:ascii="PT Astra Serif" w:eastAsiaTheme="minorHAnsi" w:hAnsi="PT Astra Serif"/>
        </w:rPr>
        <w:t>Инициаторами взаимодействия могут</w:t>
      </w:r>
      <w:r w:rsidR="00B92DE9" w:rsidRPr="007626B5">
        <w:rPr>
          <w:rStyle w:val="20"/>
          <w:rFonts w:ascii="PT Astra Serif" w:eastAsiaTheme="minorHAnsi" w:hAnsi="PT Astra Serif"/>
        </w:rPr>
        <w:t xml:space="preserve"> выступать</w:t>
      </w:r>
      <w:r w:rsidRPr="007626B5">
        <w:rPr>
          <w:rStyle w:val="20"/>
          <w:rFonts w:ascii="PT Astra Serif" w:eastAsiaTheme="minorHAnsi" w:hAnsi="PT Astra Serif"/>
        </w:rPr>
        <w:t xml:space="preserve"> исполнительные органы, подведомственные учреждения, </w:t>
      </w:r>
      <w:r w:rsidRPr="007626B5">
        <w:rPr>
          <w:rFonts w:cs="PT Astra Serif"/>
        </w:rPr>
        <w:t>добровольческие организации</w:t>
      </w:r>
      <w:r w:rsidR="00C625AC" w:rsidRPr="007626B5">
        <w:rPr>
          <w:rStyle w:val="20"/>
          <w:rFonts w:ascii="PT Astra Serif" w:eastAsiaTheme="minorHAnsi" w:hAnsi="PT Astra Serif"/>
        </w:rPr>
        <w:t>.</w:t>
      </w:r>
    </w:p>
    <w:p w:rsidR="000F0250" w:rsidRPr="007626B5" w:rsidRDefault="00D6530B" w:rsidP="001753AB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cs="PT Astra Serif"/>
        </w:rPr>
      </w:pPr>
      <w:r>
        <w:rPr>
          <w:rFonts w:cs="PT Astra Serif"/>
        </w:rPr>
        <w:t>Д</w:t>
      </w:r>
      <w:r w:rsidR="00114D5C" w:rsidRPr="007626B5">
        <w:rPr>
          <w:rFonts w:cs="PT Astra Serif"/>
        </w:rPr>
        <w:t xml:space="preserve">обровольческие организации в целях осуществления взаимодействия </w:t>
      </w:r>
      <w:r w:rsidR="000F0250" w:rsidRPr="007626B5">
        <w:rPr>
          <w:rFonts w:cs="PT Astra Serif"/>
        </w:rPr>
        <w:t xml:space="preserve">направляют в исполнительные органы, подведомственные учреждения, </w:t>
      </w:r>
      <w:r w:rsidR="00B73804" w:rsidRPr="007626B5">
        <w:rPr>
          <w:rFonts w:cs="PT Astra Serif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«Интернет» </w:t>
      </w:r>
      <w:r w:rsidR="000F0250" w:rsidRPr="007626B5">
        <w:rPr>
          <w:rFonts w:cs="PT Astra Serif"/>
        </w:rPr>
        <w:t>предложени</w:t>
      </w:r>
      <w:r w:rsidR="00B92DE9" w:rsidRPr="007626B5">
        <w:rPr>
          <w:rFonts w:cs="PT Astra Serif"/>
        </w:rPr>
        <w:t>е</w:t>
      </w:r>
      <w:r w:rsidR="000F0250" w:rsidRPr="007626B5">
        <w:rPr>
          <w:rFonts w:cs="PT Astra Serif"/>
        </w:rPr>
        <w:t xml:space="preserve"> о </w:t>
      </w:r>
      <w:r w:rsidR="00B73804" w:rsidRPr="007626B5">
        <w:rPr>
          <w:rFonts w:cs="PT Astra Serif"/>
        </w:rPr>
        <w:t>намерении взаимодействовать в части организации добровольческой (волонтёрской) деятельности (далее</w:t>
      </w:r>
      <w:r w:rsidR="001F6677">
        <w:rPr>
          <w:rFonts w:cs="PT Astra Serif"/>
        </w:rPr>
        <w:br/>
      </w:r>
      <w:r w:rsidR="00B73804" w:rsidRPr="007626B5">
        <w:rPr>
          <w:rFonts w:cs="PT Astra Serif"/>
        </w:rPr>
        <w:t>– предложение)</w:t>
      </w:r>
      <w:r w:rsidR="00B92DE9" w:rsidRPr="007626B5">
        <w:rPr>
          <w:rFonts w:cs="PT Astra Serif"/>
        </w:rPr>
        <w:t>, содержащее</w:t>
      </w:r>
      <w:r w:rsidR="000F0250" w:rsidRPr="007626B5">
        <w:rPr>
          <w:rFonts w:cs="PT Astra Serif"/>
        </w:rPr>
        <w:t>:</w:t>
      </w:r>
    </w:p>
    <w:p w:rsidR="000F0250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1</w:t>
      </w:r>
      <w:r w:rsidR="000F0250" w:rsidRPr="007626B5">
        <w:rPr>
          <w:rFonts w:cs="PT Astra Serif"/>
        </w:rPr>
        <w:t xml:space="preserve">) </w:t>
      </w:r>
      <w:r w:rsidR="00C625AC" w:rsidRPr="007626B5">
        <w:rPr>
          <w:rStyle w:val="20"/>
          <w:rFonts w:ascii="PT Astra Serif" w:eastAsiaTheme="minorHAnsi" w:hAnsi="PT Astra Serif"/>
        </w:rPr>
        <w:t>фамилию, имя, отчество (при наличии)</w:t>
      </w:r>
      <w:r w:rsidR="000F0250" w:rsidRPr="007626B5">
        <w:rPr>
          <w:rStyle w:val="20"/>
          <w:rFonts w:ascii="PT Astra Serif" w:eastAsiaTheme="minorHAnsi" w:hAnsi="PT Astra Serif"/>
        </w:rPr>
        <w:t xml:space="preserve">, </w:t>
      </w:r>
      <w:r w:rsidR="000F0250" w:rsidRPr="007626B5">
        <w:rPr>
          <w:rFonts w:cs="PT Astra Serif"/>
        </w:rPr>
        <w:t xml:space="preserve">если организатором добровольческой </w:t>
      </w:r>
      <w:r w:rsidR="000F0250" w:rsidRPr="007626B5">
        <w:rPr>
          <w:rStyle w:val="20"/>
          <w:rFonts w:ascii="PT Astra Serif" w:eastAsiaTheme="minorHAnsi" w:hAnsi="PT Astra Serif"/>
        </w:rPr>
        <w:t xml:space="preserve">(волонтёрской) </w:t>
      </w:r>
      <w:r w:rsidR="000F0250" w:rsidRPr="007626B5">
        <w:rPr>
          <w:rFonts w:cs="PT Astra Serif"/>
        </w:rPr>
        <w:t>деятельности является физическое лицо;</w:t>
      </w:r>
    </w:p>
    <w:p w:rsidR="000F0250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2</w:t>
      </w:r>
      <w:r w:rsidR="000F0250" w:rsidRPr="007626B5">
        <w:rPr>
          <w:rFonts w:cs="PT Astra Serif"/>
        </w:rPr>
        <w:t xml:space="preserve">) фамилия, имя, отчество (при наличии) и контакты руководителя организации или её представителя (телефон, электронная почта, адрес), если организатором добровольческой </w:t>
      </w:r>
      <w:r w:rsidR="000F0250" w:rsidRPr="007626B5">
        <w:rPr>
          <w:rStyle w:val="20"/>
          <w:rFonts w:ascii="PT Astra Serif" w:eastAsiaTheme="minorHAnsi" w:hAnsi="PT Astra Serif"/>
        </w:rPr>
        <w:t xml:space="preserve">(волонтёрской) </w:t>
      </w:r>
      <w:r w:rsidR="000F0250" w:rsidRPr="007626B5">
        <w:rPr>
          <w:rFonts w:cs="PT Astra Serif"/>
        </w:rPr>
        <w:t>деятельности является юридическое лицо;</w:t>
      </w:r>
    </w:p>
    <w:p w:rsidR="000F0250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3</w:t>
      </w:r>
      <w:r w:rsidR="000F0250" w:rsidRPr="007626B5">
        <w:rPr>
          <w:rFonts w:cs="PT Astra Serif"/>
        </w:rPr>
        <w:t>) государственный регистрационный номер, содержащийся в Едином государственном реестре юридических лиц;</w:t>
      </w:r>
    </w:p>
    <w:p w:rsidR="00136EED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4</w:t>
      </w:r>
      <w:r w:rsidR="00136EED" w:rsidRPr="007626B5">
        <w:rPr>
          <w:rFonts w:cs="PT Astra Serif"/>
        </w:rPr>
        <w:t>) сведения об адресе официального сайта или официальной страницы</w:t>
      </w:r>
      <w:r w:rsidR="00136EED" w:rsidRPr="007626B5">
        <w:rPr>
          <w:rFonts w:cs="PT Astra Serif"/>
        </w:rPr>
        <w:br/>
        <w:t>в информационно-телекоммуникационной сети «Интернет» (при наличии);</w:t>
      </w:r>
    </w:p>
    <w:p w:rsidR="00136EED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5</w:t>
      </w:r>
      <w:r w:rsidR="00136EED" w:rsidRPr="007626B5">
        <w:rPr>
          <w:rFonts w:cs="PT Astra Serif"/>
        </w:rPr>
        <w:t>) идентификационный номер, содержащийся в единой информационной системе в сфере развития добровольчества (волонтёрства) (при наличии);</w:t>
      </w:r>
    </w:p>
    <w:p w:rsidR="00136EED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6</w:t>
      </w:r>
      <w:r w:rsidR="00136EED" w:rsidRPr="007626B5">
        <w:rPr>
          <w:rFonts w:cs="PT Astra Serif"/>
        </w:rPr>
        <w:t>) перечень предлагаемых к осуществлению видов работ (услуг), осуществляемых добровольцами</w:t>
      </w:r>
      <w:r w:rsidR="002F5156" w:rsidRPr="007626B5">
        <w:rPr>
          <w:rFonts w:cs="PT Astra Serif"/>
        </w:rPr>
        <w:t xml:space="preserve"> (волонтёрами)</w:t>
      </w:r>
      <w:r w:rsidR="00136EED" w:rsidRPr="007626B5">
        <w:rPr>
          <w:rFonts w:cs="PT Astra Serif"/>
        </w:rPr>
        <w:t xml:space="preserve"> в целях, предусмотренных </w:t>
      </w:r>
      <w:hyperlink r:id="rId8" w:history="1">
        <w:r w:rsidR="00136EED" w:rsidRPr="007626B5">
          <w:rPr>
            <w:rFonts w:cs="PT Astra Serif"/>
          </w:rPr>
          <w:t>пунктом 1 статьи 2</w:t>
        </w:r>
      </w:hyperlink>
      <w:r w:rsidR="00136EED" w:rsidRPr="007626B5">
        <w:rPr>
          <w:rFonts w:cs="PT Astra Serif"/>
        </w:rPr>
        <w:t xml:space="preserve"> Федерального закона </w:t>
      </w:r>
      <w:r w:rsidR="002F5156" w:rsidRPr="007626B5">
        <w:rPr>
          <w:rFonts w:cs="PT Astra Serif"/>
        </w:rPr>
        <w:t>от 11.08.1995 № 135</w:t>
      </w:r>
      <w:r w:rsidR="005A70F0">
        <w:rPr>
          <w:rFonts w:cs="PT Astra Serif"/>
        </w:rPr>
        <w:t>-ФЗ</w:t>
      </w:r>
      <w:r w:rsidR="00604AEC" w:rsidRPr="007626B5">
        <w:rPr>
          <w:rFonts w:cs="PT Astra Serif"/>
        </w:rPr>
        <w:br/>
      </w:r>
      <w:r w:rsidR="002F5156" w:rsidRPr="007626B5">
        <w:rPr>
          <w:rFonts w:cs="PT Astra Serif"/>
        </w:rPr>
        <w:t>«</w:t>
      </w:r>
      <w:r w:rsidR="00136EED" w:rsidRPr="007626B5">
        <w:rPr>
          <w:rFonts w:cs="PT Astra Serif"/>
        </w:rPr>
        <w:t>О благотворительной деятельности и добровольчестве (волонт</w:t>
      </w:r>
      <w:r w:rsidR="002F5156" w:rsidRPr="007626B5">
        <w:rPr>
          <w:rFonts w:cs="PT Astra Serif"/>
        </w:rPr>
        <w:t>ё</w:t>
      </w:r>
      <w:r w:rsidR="00136EED" w:rsidRPr="007626B5">
        <w:rPr>
          <w:rFonts w:cs="PT Astra Serif"/>
        </w:rPr>
        <w:t>рстве)</w:t>
      </w:r>
      <w:r w:rsidR="002F5156" w:rsidRPr="007626B5">
        <w:rPr>
          <w:rFonts w:cs="PT Astra Serif"/>
        </w:rPr>
        <w:t>»</w:t>
      </w:r>
      <w:r w:rsidR="00EF5135" w:rsidRPr="007626B5">
        <w:rPr>
          <w:rFonts w:cs="PT Astra Serif"/>
        </w:rPr>
        <w:t xml:space="preserve"> (далее – Федеральный закон)</w:t>
      </w:r>
      <w:r w:rsidR="00136EED" w:rsidRPr="007626B5">
        <w:rPr>
          <w:rFonts w:cs="PT Astra Serif"/>
        </w:rPr>
        <w:t>,с описанием условийих оказания, в том числе возможных сроков и объ</w:t>
      </w:r>
      <w:r w:rsidRPr="007626B5">
        <w:rPr>
          <w:rFonts w:cs="PT Astra Serif"/>
        </w:rPr>
        <w:t>ё</w:t>
      </w:r>
      <w:r w:rsidR="00136EED" w:rsidRPr="007626B5">
        <w:rPr>
          <w:rFonts w:cs="PT Astra Serif"/>
        </w:rPr>
        <w:t>мов работ (оказания услуг), уровня подготовки, компетенции, уровня образования и профессиональных навыков добровольцев (волонт</w:t>
      </w:r>
      <w:r w:rsidR="002F5156" w:rsidRPr="007626B5">
        <w:rPr>
          <w:rFonts w:cs="PT Astra Serif"/>
        </w:rPr>
        <w:t>ё</w:t>
      </w:r>
      <w:r w:rsidR="00136EED" w:rsidRPr="007626B5">
        <w:rPr>
          <w:rFonts w:cs="PT Astra Serif"/>
        </w:rPr>
        <w:t>ров), наличия опыта соответствующей деятельности добровольческой организации и иных требований, установленных законодательством</w:t>
      </w:r>
      <w:r w:rsidR="002F5156" w:rsidRPr="007626B5">
        <w:rPr>
          <w:rFonts w:cs="PT Astra Serif"/>
        </w:rPr>
        <w:t>.</w:t>
      </w:r>
    </w:p>
    <w:p w:rsidR="005F6453" w:rsidRPr="007626B5" w:rsidRDefault="00936D33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>
        <w:rPr>
          <w:rFonts w:cs="PT Astra Serif"/>
        </w:rPr>
        <w:t>2</w:t>
      </w:r>
      <w:r w:rsidR="002F5156" w:rsidRPr="007626B5">
        <w:rPr>
          <w:rFonts w:cs="PT Astra Serif"/>
        </w:rPr>
        <w:t>.3. Исполнительные органы, подведомственные учреждения</w:t>
      </w:r>
      <w:r w:rsidR="009B0820" w:rsidRPr="007626B5">
        <w:rPr>
          <w:rFonts w:cs="PT Astra Serif"/>
        </w:rPr>
        <w:br/>
      </w:r>
      <w:r w:rsidR="002F5156" w:rsidRPr="007626B5">
        <w:rPr>
          <w:rFonts w:cs="PT Astra Serif"/>
        </w:rPr>
        <w:t xml:space="preserve">по результатам рассмотрения </w:t>
      </w:r>
      <w:r w:rsidR="005F6453" w:rsidRPr="007626B5">
        <w:rPr>
          <w:rFonts w:cs="PT Astra Serif"/>
        </w:rPr>
        <w:t>предложения в срок, не превышающий</w:t>
      </w:r>
      <w:r w:rsidR="009B0820" w:rsidRPr="007626B5">
        <w:rPr>
          <w:rFonts w:cs="PT Astra Serif"/>
        </w:rPr>
        <w:br/>
      </w:r>
      <w:r w:rsidR="005F6453" w:rsidRPr="007626B5">
        <w:rPr>
          <w:rFonts w:cs="PT Astra Serif"/>
        </w:rPr>
        <w:t>10 рабочих дней со дня его поступления, принимают одно из следующих решений:</w:t>
      </w:r>
    </w:p>
    <w:p w:rsidR="005F6453" w:rsidRPr="007626B5" w:rsidRDefault="00604AEC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 xml:space="preserve">1) </w:t>
      </w:r>
      <w:r w:rsidR="005F6453" w:rsidRPr="007626B5">
        <w:rPr>
          <w:rFonts w:cs="PT Astra Serif"/>
        </w:rPr>
        <w:t>о принятии предложения;</w:t>
      </w:r>
    </w:p>
    <w:p w:rsidR="005F6453" w:rsidRPr="007626B5" w:rsidRDefault="00604AEC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 xml:space="preserve">2) </w:t>
      </w:r>
      <w:r w:rsidR="005F6453" w:rsidRPr="007626B5">
        <w:rPr>
          <w:rFonts w:cs="PT Astra Serif"/>
        </w:rPr>
        <w:t>об отказе в принятии предложения с указанием причин, послуживших основанием для принятия такого решения.</w:t>
      </w:r>
    </w:p>
    <w:p w:rsidR="00604AEC" w:rsidRPr="007626B5" w:rsidRDefault="00936D33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>
        <w:rPr>
          <w:rFonts w:cs="PT Astra Serif"/>
        </w:rPr>
        <w:t>2</w:t>
      </w:r>
      <w:r w:rsidR="00604AEC" w:rsidRPr="007626B5">
        <w:rPr>
          <w:rFonts w:cs="PT Astra Serif"/>
        </w:rPr>
        <w:t>.4. Срок рассмотрения предложения может быть увеличен</w:t>
      </w:r>
      <w:r w:rsidR="009B0820" w:rsidRPr="007626B5">
        <w:rPr>
          <w:rFonts w:cs="PT Astra Serif"/>
        </w:rPr>
        <w:br/>
      </w:r>
      <w:r w:rsidR="00604AEC" w:rsidRPr="007626B5">
        <w:rPr>
          <w:rFonts w:cs="PT Astra Serif"/>
        </w:rPr>
        <w:t>на 10 рабочих дней в случае, если необходимо запросить дополнительную информацию у добровольческой организации.</w:t>
      </w:r>
    </w:p>
    <w:p w:rsidR="00604AEC" w:rsidRPr="007626B5" w:rsidRDefault="00936D33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>
        <w:rPr>
          <w:rFonts w:cs="PT Astra Serif"/>
        </w:rPr>
        <w:t>2</w:t>
      </w:r>
      <w:r w:rsidR="00604AEC" w:rsidRPr="007626B5">
        <w:rPr>
          <w:rFonts w:cs="PT Astra Serif"/>
        </w:rPr>
        <w:t>.5. Исполнительные органы, подведомственные учреждения информируют добровольческую организаци</w:t>
      </w:r>
      <w:r w:rsidR="008313A7" w:rsidRPr="007626B5">
        <w:rPr>
          <w:rFonts w:cs="PT Astra Serif"/>
        </w:rPr>
        <w:t>ю</w:t>
      </w:r>
      <w:r w:rsidR="00604AEC" w:rsidRPr="007626B5">
        <w:rPr>
          <w:rFonts w:cs="PT Astra Serif"/>
        </w:rPr>
        <w:t xml:space="preserve">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8313A7" w:rsidRPr="007626B5">
        <w:rPr>
          <w:rFonts w:cs="PT Astra Serif"/>
        </w:rPr>
        <w:t>«</w:t>
      </w:r>
      <w:r w:rsidR="00604AEC" w:rsidRPr="007626B5">
        <w:rPr>
          <w:rFonts w:cs="PT Astra Serif"/>
        </w:rPr>
        <w:t>Интернет</w:t>
      </w:r>
      <w:r w:rsidR="008313A7" w:rsidRPr="007626B5">
        <w:rPr>
          <w:rFonts w:cs="PT Astra Serif"/>
        </w:rPr>
        <w:t>»</w:t>
      </w:r>
      <w:r w:rsidR="00604AEC" w:rsidRPr="007626B5">
        <w:rPr>
          <w:rFonts w:cs="PT Astra Serif"/>
        </w:rPr>
        <w:t>в соответствии</w:t>
      </w:r>
      <w:r w:rsidR="00D6530B">
        <w:rPr>
          <w:rFonts w:cs="PT Astra Serif"/>
        </w:rPr>
        <w:br/>
      </w:r>
      <w:r w:rsidR="00604AEC" w:rsidRPr="007626B5">
        <w:rPr>
          <w:rFonts w:cs="PT Astra Serif"/>
        </w:rPr>
        <w:t>со способом направления предложения в срок,не превышающий 7 рабочих дней со дня истечения срока рассмотрения предложения.</w:t>
      </w:r>
    </w:p>
    <w:p w:rsidR="008313A7" w:rsidRPr="007626B5" w:rsidRDefault="00936D33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>
        <w:rPr>
          <w:rFonts w:cs="PT Astra Serif"/>
        </w:rPr>
        <w:t>2</w:t>
      </w:r>
      <w:r w:rsidR="008313A7" w:rsidRPr="007626B5">
        <w:rPr>
          <w:rFonts w:cs="PT Astra Serif"/>
        </w:rPr>
        <w:t>.6. В случае принятия предложения исполнительные органы, подведомственные учреждения добровольческую организацию об условиях осуществления добровольческой деятельности:</w:t>
      </w:r>
    </w:p>
    <w:p w:rsidR="008313A7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1</w:t>
      </w:r>
      <w:r w:rsidR="008313A7" w:rsidRPr="007626B5">
        <w:rPr>
          <w:rFonts w:cs="PT Astra Serif"/>
        </w:rPr>
        <w:t>) об ограничениях и о рисках, в том числе вредных или опасных производственных факторах, связанных с осуществлением добровольческой (волонтёрской) деятельности;</w:t>
      </w:r>
    </w:p>
    <w:p w:rsidR="008313A7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2</w:t>
      </w:r>
      <w:r w:rsidR="008313A7" w:rsidRPr="007626B5">
        <w:rPr>
          <w:rFonts w:cs="PT Astra Serif"/>
        </w:rPr>
        <w:t>) о правовых нормах, регламентирующих работу исполнительных органов, подведомственных учреждений;</w:t>
      </w:r>
    </w:p>
    <w:p w:rsidR="008313A7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3</w:t>
      </w:r>
      <w:r w:rsidR="008313A7" w:rsidRPr="007626B5">
        <w:rPr>
          <w:rFonts w:cs="PT Astra Serif"/>
        </w:rPr>
        <w:t xml:space="preserve"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</w:t>
      </w:r>
      <w:r w:rsidR="008E7C8A" w:rsidRPr="007626B5">
        <w:rPr>
          <w:rFonts w:cs="PT Astra Serif"/>
        </w:rPr>
        <w:t xml:space="preserve">(волонтёрской) </w:t>
      </w:r>
      <w:r w:rsidR="008313A7" w:rsidRPr="007626B5">
        <w:rPr>
          <w:rFonts w:cs="PT Astra Serif"/>
        </w:rPr>
        <w:t>деятельности;</w:t>
      </w:r>
    </w:p>
    <w:p w:rsidR="008313A7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4</w:t>
      </w:r>
      <w:r w:rsidR="008313A7" w:rsidRPr="007626B5">
        <w:rPr>
          <w:rFonts w:cs="PT Astra Serif"/>
        </w:rPr>
        <w:t>) о порядке и сроках рассмотрения (урегулирования) разногласий, возникающих в ходе взаимодействия сторон;</w:t>
      </w:r>
    </w:p>
    <w:p w:rsidR="008313A7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5</w:t>
      </w:r>
      <w:r w:rsidR="008313A7" w:rsidRPr="007626B5">
        <w:rPr>
          <w:rFonts w:cs="PT Astra Serif"/>
        </w:rPr>
        <w:t>) о сроке осуществления добровольческой</w:t>
      </w:r>
      <w:r w:rsidR="008E7C8A" w:rsidRPr="007626B5">
        <w:rPr>
          <w:rFonts w:cs="PT Astra Serif"/>
        </w:rPr>
        <w:t xml:space="preserve"> (волонтёрской) </w:t>
      </w:r>
      <w:r w:rsidR="008313A7" w:rsidRPr="007626B5">
        <w:rPr>
          <w:rFonts w:cs="PT Astra Serif"/>
        </w:rPr>
        <w:t>деятельности и основаниях для досрочного прекращения е</w:t>
      </w:r>
      <w:r w:rsidR="008E7C8A" w:rsidRPr="007626B5">
        <w:rPr>
          <w:rFonts w:cs="PT Astra Serif"/>
        </w:rPr>
        <w:t>ё</w:t>
      </w:r>
      <w:r w:rsidR="008313A7" w:rsidRPr="007626B5">
        <w:rPr>
          <w:rFonts w:cs="PT Astra Serif"/>
        </w:rPr>
        <w:t xml:space="preserve"> осуществления;</w:t>
      </w:r>
    </w:p>
    <w:p w:rsidR="008313A7" w:rsidRPr="007626B5" w:rsidRDefault="00B73804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6</w:t>
      </w:r>
      <w:r w:rsidR="008313A7" w:rsidRPr="007626B5">
        <w:rPr>
          <w:rFonts w:cs="PT Astra Serif"/>
        </w:rPr>
        <w:t>) об иных условиях осуществления добровольческой</w:t>
      </w:r>
      <w:r w:rsidR="008E7C8A" w:rsidRPr="007626B5">
        <w:rPr>
          <w:rFonts w:cs="PT Astra Serif"/>
        </w:rPr>
        <w:t xml:space="preserve"> (волонтёрской)</w:t>
      </w:r>
      <w:r w:rsidR="008313A7" w:rsidRPr="007626B5">
        <w:rPr>
          <w:rFonts w:cs="PT Astra Serif"/>
        </w:rPr>
        <w:t xml:space="preserve"> деятельности.</w:t>
      </w:r>
    </w:p>
    <w:p w:rsidR="008313A7" w:rsidRPr="007626B5" w:rsidRDefault="00936D33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>
        <w:rPr>
          <w:rFonts w:cs="PT Astra Serif"/>
        </w:rPr>
        <w:t>2</w:t>
      </w:r>
      <w:r w:rsidR="008E7C8A" w:rsidRPr="007626B5">
        <w:rPr>
          <w:rFonts w:cs="PT Astra Serif"/>
        </w:rPr>
        <w:t>.7.</w:t>
      </w:r>
      <w:r w:rsidR="00D6530B">
        <w:rPr>
          <w:rFonts w:cs="PT Astra Serif"/>
        </w:rPr>
        <w:t>Д</w:t>
      </w:r>
      <w:r w:rsidR="008313A7" w:rsidRPr="007626B5">
        <w:rPr>
          <w:rFonts w:cs="PT Astra Serif"/>
        </w:rPr>
        <w:t>обровольческая</w:t>
      </w:r>
      <w:r w:rsidR="008313A7" w:rsidRPr="008172ED">
        <w:rPr>
          <w:rFonts w:cs="PT Astra Serif"/>
        </w:rPr>
        <w:t xml:space="preserve">организация </w:t>
      </w:r>
      <w:r w:rsidR="008313A7" w:rsidRPr="002734A6">
        <w:rPr>
          <w:rFonts w:cs="PT Astra Serif"/>
        </w:rPr>
        <w:t xml:space="preserve">в случае отказа </w:t>
      </w:r>
      <w:r w:rsidR="008172ED" w:rsidRPr="002734A6">
        <w:rPr>
          <w:rFonts w:cs="PT Astra Serif"/>
        </w:rPr>
        <w:t xml:space="preserve">исполнительного органа, </w:t>
      </w:r>
      <w:r w:rsidR="00EF5135" w:rsidRPr="002734A6">
        <w:rPr>
          <w:rFonts w:cs="PT Astra Serif"/>
        </w:rPr>
        <w:t xml:space="preserve">подведомственного учреждения </w:t>
      </w:r>
      <w:r w:rsidR="008313A7" w:rsidRPr="002734A6">
        <w:rPr>
          <w:rFonts w:cs="PT Astra Serif"/>
        </w:rPr>
        <w:t xml:space="preserve">принять предложение вправе направить </w:t>
      </w:r>
      <w:r w:rsidR="002734A6" w:rsidRPr="002734A6">
        <w:rPr>
          <w:rFonts w:cs="PT Astra Serif"/>
        </w:rPr>
        <w:t xml:space="preserve">аналогичное предложение в иной </w:t>
      </w:r>
      <w:r w:rsidR="00EF5135" w:rsidRPr="002734A6">
        <w:rPr>
          <w:rFonts w:cs="PT Astra Serif"/>
        </w:rPr>
        <w:t>исполнительны</w:t>
      </w:r>
      <w:r w:rsidR="002734A6" w:rsidRPr="002734A6">
        <w:rPr>
          <w:rFonts w:cs="PT Astra Serif"/>
        </w:rPr>
        <w:t>й</w:t>
      </w:r>
      <w:r w:rsidR="00EF5135" w:rsidRPr="002734A6">
        <w:rPr>
          <w:rFonts w:cs="PT Astra Serif"/>
        </w:rPr>
        <w:t xml:space="preserve"> орган, подведомственн</w:t>
      </w:r>
      <w:r w:rsidR="002734A6" w:rsidRPr="002734A6">
        <w:rPr>
          <w:rFonts w:cs="PT Astra Serif"/>
        </w:rPr>
        <w:t>ое</w:t>
      </w:r>
      <w:r w:rsidR="00EF5135" w:rsidRPr="002734A6">
        <w:rPr>
          <w:rFonts w:cs="PT Astra Serif"/>
        </w:rPr>
        <w:t xml:space="preserve"> учреждени</w:t>
      </w:r>
      <w:r w:rsidR="002734A6" w:rsidRPr="002734A6">
        <w:rPr>
          <w:rFonts w:cs="PT Astra Serif"/>
        </w:rPr>
        <w:t>е</w:t>
      </w:r>
      <w:r w:rsidR="008313A7" w:rsidRPr="002734A6">
        <w:rPr>
          <w:rFonts w:cs="PT Astra Serif"/>
        </w:rPr>
        <w:t xml:space="preserve">, </w:t>
      </w:r>
      <w:r w:rsidR="008313A7" w:rsidRPr="007626B5">
        <w:rPr>
          <w:rFonts w:cs="PT Astra Serif"/>
        </w:rPr>
        <w:t xml:space="preserve">которое рассматривается в </w:t>
      </w:r>
      <w:r w:rsidR="00B73804" w:rsidRPr="007626B5">
        <w:rPr>
          <w:rFonts w:cs="PT Astra Serif"/>
        </w:rPr>
        <w:t>соответствии</w:t>
      </w:r>
      <w:r w:rsidR="002734A6">
        <w:rPr>
          <w:rFonts w:cs="PT Astra Serif"/>
        </w:rPr>
        <w:br/>
      </w:r>
      <w:r w:rsidR="00B73804" w:rsidRPr="007626B5">
        <w:rPr>
          <w:rFonts w:cs="PT Astra Serif"/>
        </w:rPr>
        <w:t xml:space="preserve">с </w:t>
      </w:r>
      <w:r w:rsidR="008313A7" w:rsidRPr="007626B5">
        <w:rPr>
          <w:rFonts w:cs="PT Astra Serif"/>
        </w:rPr>
        <w:t>требованиями</w:t>
      </w:r>
      <w:r w:rsidR="00501E06" w:rsidRPr="007626B5">
        <w:rPr>
          <w:rFonts w:cs="PT Astra Serif"/>
        </w:rPr>
        <w:t>, установленными настоящим По</w:t>
      </w:r>
      <w:r w:rsidR="005A70F0">
        <w:rPr>
          <w:rFonts w:cs="PT Astra Serif"/>
        </w:rPr>
        <w:t>ложением</w:t>
      </w:r>
      <w:r w:rsidR="008313A7" w:rsidRPr="007626B5">
        <w:rPr>
          <w:rFonts w:cs="PT Astra Serif"/>
        </w:rPr>
        <w:t>.</w:t>
      </w:r>
    </w:p>
    <w:p w:rsidR="008313A7" w:rsidRPr="007626B5" w:rsidRDefault="00936D33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>
        <w:rPr>
          <w:rFonts w:cs="PT Astra Serif"/>
        </w:rPr>
        <w:t>2</w:t>
      </w:r>
      <w:r w:rsidR="00EF5135" w:rsidRPr="007626B5">
        <w:rPr>
          <w:rFonts w:cs="PT Astra Serif"/>
        </w:rPr>
        <w:t>.8.</w:t>
      </w:r>
      <w:r w:rsidR="008313A7" w:rsidRPr="007626B5">
        <w:rPr>
          <w:rFonts w:cs="PT Astra Serif"/>
        </w:rPr>
        <w:t xml:space="preserve"> Взаимодействие </w:t>
      </w:r>
      <w:r w:rsidR="00EF5135" w:rsidRPr="007626B5">
        <w:rPr>
          <w:rFonts w:cs="PT Astra Serif"/>
        </w:rPr>
        <w:t xml:space="preserve">исполнительных органов, подведомственных учреждений </w:t>
      </w:r>
      <w:r w:rsidR="008313A7" w:rsidRPr="007626B5">
        <w:rPr>
          <w:rFonts w:cs="PT Astra Serif"/>
        </w:rPr>
        <w:t xml:space="preserve">с добровольческойорганизацией осуществляется на основании соглашения о взаимодействии (далее </w:t>
      </w:r>
      <w:r w:rsidR="007B08ED" w:rsidRPr="007626B5">
        <w:rPr>
          <w:rFonts w:cs="PT Astra Serif"/>
        </w:rPr>
        <w:t>–</w:t>
      </w:r>
      <w:r w:rsidR="008313A7" w:rsidRPr="007626B5">
        <w:rPr>
          <w:rFonts w:cs="PT Astra Serif"/>
        </w:rPr>
        <w:t xml:space="preserve"> соглашение), за исключением случаев, определенных сторонами.</w:t>
      </w:r>
    </w:p>
    <w:p w:rsidR="008313A7" w:rsidRPr="007626B5" w:rsidRDefault="00936D33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>
        <w:rPr>
          <w:rFonts w:cs="PT Astra Serif"/>
        </w:rPr>
        <w:t>2</w:t>
      </w:r>
      <w:r w:rsidR="00E67969" w:rsidRPr="007626B5">
        <w:rPr>
          <w:rFonts w:cs="PT Astra Serif"/>
        </w:rPr>
        <w:t>.9.</w:t>
      </w:r>
      <w:r w:rsidR="008313A7" w:rsidRPr="007626B5">
        <w:rPr>
          <w:rFonts w:cs="PT Astra Serif"/>
        </w:rPr>
        <w:t xml:space="preserve"> Соглашение заключается в случае принятия </w:t>
      </w:r>
      <w:r w:rsidR="00EF5135" w:rsidRPr="007626B5">
        <w:rPr>
          <w:rFonts w:cs="PT Astra Serif"/>
        </w:rPr>
        <w:t>исполнительным органом, подведомственным учреждением</w:t>
      </w:r>
      <w:r w:rsidR="008313A7" w:rsidRPr="007626B5">
        <w:rPr>
          <w:rFonts w:cs="PT Astra Serif"/>
        </w:rPr>
        <w:t xml:space="preserve"> решения об одобрении предложения с добровольческой организаци</w:t>
      </w:r>
      <w:r w:rsidR="00D6530B">
        <w:rPr>
          <w:rFonts w:cs="PT Astra Serif"/>
        </w:rPr>
        <w:t>и</w:t>
      </w:r>
      <w:r w:rsidR="008313A7" w:rsidRPr="007626B5">
        <w:rPr>
          <w:rFonts w:cs="PT Astra Serif"/>
        </w:rPr>
        <w:t xml:space="preserve"> и предусматривает:</w:t>
      </w:r>
    </w:p>
    <w:p w:rsidR="008313A7" w:rsidRPr="007626B5" w:rsidRDefault="00501E06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1</w:t>
      </w:r>
      <w:r w:rsidR="008313A7" w:rsidRPr="007626B5">
        <w:rPr>
          <w:rFonts w:cs="PT Astra Serif"/>
        </w:rPr>
        <w:t xml:space="preserve">) перечень видов работ (услуг), осуществляемых добровольческой организацией в целях, указанных в </w:t>
      </w:r>
      <w:hyperlink r:id="rId9" w:history="1">
        <w:r w:rsidR="008313A7" w:rsidRPr="007626B5">
          <w:rPr>
            <w:rFonts w:cs="PT Astra Serif"/>
          </w:rPr>
          <w:t>пункте 1 статьи2</w:t>
        </w:r>
      </w:hyperlink>
      <w:r w:rsidR="008313A7" w:rsidRPr="007626B5">
        <w:rPr>
          <w:rFonts w:cs="PT Astra Serif"/>
        </w:rPr>
        <w:t xml:space="preserve"> Федерального </w:t>
      </w:r>
      <w:r w:rsidR="00EF5135" w:rsidRPr="007626B5">
        <w:rPr>
          <w:rFonts w:cs="PT Astra Serif"/>
        </w:rPr>
        <w:t>закона</w:t>
      </w:r>
      <w:r w:rsidR="008313A7" w:rsidRPr="007626B5">
        <w:rPr>
          <w:rFonts w:cs="PT Astra Serif"/>
        </w:rPr>
        <w:t>;</w:t>
      </w:r>
    </w:p>
    <w:p w:rsidR="008313A7" w:rsidRPr="007626B5" w:rsidRDefault="00501E06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2</w:t>
      </w:r>
      <w:r w:rsidR="008313A7" w:rsidRPr="007626B5">
        <w:rPr>
          <w:rFonts w:cs="PT Astra Serif"/>
        </w:rPr>
        <w:t xml:space="preserve">) условия осуществления добровольческой </w:t>
      </w:r>
      <w:r w:rsidR="00C93DC4" w:rsidRPr="007626B5">
        <w:rPr>
          <w:rFonts w:cs="PT Astra Serif"/>
        </w:rPr>
        <w:t xml:space="preserve">(волонтёрской) </w:t>
      </w:r>
      <w:r w:rsidR="008313A7" w:rsidRPr="007626B5">
        <w:rPr>
          <w:rFonts w:cs="PT Astra Serif"/>
        </w:rPr>
        <w:t>деятельности;</w:t>
      </w:r>
    </w:p>
    <w:p w:rsidR="008313A7" w:rsidRPr="007626B5" w:rsidRDefault="00501E06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3</w:t>
      </w:r>
      <w:r w:rsidR="008313A7" w:rsidRPr="007626B5">
        <w:rPr>
          <w:rFonts w:cs="PT Astra Serif"/>
        </w:rPr>
        <w:t>) сведения об уполномоченных представителях, ответственных</w:t>
      </w:r>
      <w:r w:rsidR="009B0820" w:rsidRPr="007626B5">
        <w:rPr>
          <w:rFonts w:cs="PT Astra Serif"/>
        </w:rPr>
        <w:br/>
      </w:r>
      <w:r w:rsidR="008313A7" w:rsidRPr="007626B5">
        <w:rPr>
          <w:rFonts w:cs="PT Astra Serif"/>
        </w:rPr>
        <w:t xml:space="preserve">за взаимодействие со стороны добровольческойорганизации и со стороны </w:t>
      </w:r>
      <w:r w:rsidR="004377BC" w:rsidRPr="007626B5">
        <w:rPr>
          <w:rFonts w:cs="PT Astra Serif"/>
        </w:rPr>
        <w:t>исполнительных органов, подведомственных учреждений</w:t>
      </w:r>
      <w:r w:rsidR="008313A7" w:rsidRPr="007626B5">
        <w:rPr>
          <w:rFonts w:cs="PT Astra Serif"/>
        </w:rPr>
        <w:t>, для оперативного решения вопросов, возникающих при взаимодействии;</w:t>
      </w:r>
    </w:p>
    <w:p w:rsidR="008313A7" w:rsidRPr="007626B5" w:rsidRDefault="00501E06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4</w:t>
      </w:r>
      <w:r w:rsidR="008313A7" w:rsidRPr="007626B5">
        <w:rPr>
          <w:rFonts w:cs="PT Astra Serif"/>
        </w:rPr>
        <w:t xml:space="preserve">) порядок, в соответствии с которым </w:t>
      </w:r>
      <w:r w:rsidR="004377BC" w:rsidRPr="007626B5">
        <w:rPr>
          <w:rFonts w:cs="PT Astra Serif"/>
        </w:rPr>
        <w:t xml:space="preserve">исполнительные органы, подведомственные учреждения </w:t>
      </w:r>
      <w:r w:rsidR="008313A7" w:rsidRPr="007626B5">
        <w:rPr>
          <w:rFonts w:cs="PT Astra Serif"/>
        </w:rPr>
        <w:t>информируют добровольческую организацию о потребности в привлечении добровольцев</w:t>
      </w:r>
      <w:r w:rsidR="004377BC" w:rsidRPr="007626B5">
        <w:rPr>
          <w:rFonts w:cs="PT Astra Serif"/>
        </w:rPr>
        <w:t xml:space="preserve"> (волонтёров)</w:t>
      </w:r>
      <w:r w:rsidR="008313A7" w:rsidRPr="007626B5">
        <w:rPr>
          <w:rFonts w:cs="PT Astra Serif"/>
        </w:rPr>
        <w:t>;</w:t>
      </w:r>
    </w:p>
    <w:p w:rsidR="008313A7" w:rsidRPr="007626B5" w:rsidRDefault="00501E06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5</w:t>
      </w:r>
      <w:r w:rsidR="008313A7" w:rsidRPr="007626B5">
        <w:rPr>
          <w:rFonts w:cs="PT Astra Serif"/>
        </w:rPr>
        <w:t xml:space="preserve">) возможность предоставления </w:t>
      </w:r>
      <w:r w:rsidR="004377BC" w:rsidRPr="007626B5">
        <w:rPr>
          <w:rFonts w:cs="PT Astra Serif"/>
        </w:rPr>
        <w:t xml:space="preserve">исполнительным органам, подведомственным учреждениям </w:t>
      </w:r>
      <w:r w:rsidR="008313A7" w:rsidRPr="007626B5">
        <w:rPr>
          <w:rFonts w:cs="PT Astra Serif"/>
        </w:rPr>
        <w:t>мер поддержки, предусмотренных Федеральным</w:t>
      </w:r>
      <w:r w:rsidR="004377BC" w:rsidRPr="007626B5">
        <w:rPr>
          <w:rFonts w:cs="PT Astra Serif"/>
        </w:rPr>
        <w:t xml:space="preserve"> законом, </w:t>
      </w:r>
      <w:r w:rsidR="008313A7" w:rsidRPr="007626B5">
        <w:rPr>
          <w:rFonts w:cs="PT Astra Serif"/>
        </w:rPr>
        <w:t>помещений и необходимого оборудования;</w:t>
      </w:r>
    </w:p>
    <w:p w:rsidR="008313A7" w:rsidRPr="007626B5" w:rsidRDefault="00501E06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6</w:t>
      </w:r>
      <w:r w:rsidR="008313A7" w:rsidRPr="007626B5">
        <w:rPr>
          <w:rFonts w:cs="PT Astra Serif"/>
        </w:rPr>
        <w:t>) возможность уч</w:t>
      </w:r>
      <w:r w:rsidR="001C27A5" w:rsidRPr="007626B5">
        <w:rPr>
          <w:rFonts w:cs="PT Astra Serif"/>
        </w:rPr>
        <w:t>ё</w:t>
      </w:r>
      <w:r w:rsidR="008313A7" w:rsidRPr="007626B5">
        <w:rPr>
          <w:rFonts w:cs="PT Astra Serif"/>
        </w:rPr>
        <w:t>та деятельности добровольцев</w:t>
      </w:r>
      <w:r w:rsidR="004377BC" w:rsidRPr="007626B5">
        <w:rPr>
          <w:rFonts w:cs="PT Astra Serif"/>
        </w:rPr>
        <w:t xml:space="preserve"> (волонтёров)</w:t>
      </w:r>
      <w:r w:rsidR="008313A7" w:rsidRPr="007626B5">
        <w:rPr>
          <w:rFonts w:cs="PT Astra Serif"/>
        </w:rPr>
        <w:t xml:space="preserve"> в единой информационной системе в сфере развития добровольчества (волонт</w:t>
      </w:r>
      <w:r w:rsidR="008C682C" w:rsidRPr="007626B5">
        <w:rPr>
          <w:rFonts w:cs="PT Astra Serif"/>
        </w:rPr>
        <w:t>ё</w:t>
      </w:r>
      <w:r w:rsidR="008313A7" w:rsidRPr="007626B5">
        <w:rPr>
          <w:rFonts w:cs="PT Astra Serif"/>
        </w:rPr>
        <w:t>рства);</w:t>
      </w:r>
    </w:p>
    <w:p w:rsidR="008313A7" w:rsidRPr="007626B5" w:rsidRDefault="00501E06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7</w:t>
      </w:r>
      <w:r w:rsidR="008313A7" w:rsidRPr="007626B5">
        <w:rPr>
          <w:rFonts w:cs="PT Astra Serif"/>
        </w:rPr>
        <w:t>) обязанность добровольческой организации информировать добровольцев</w:t>
      </w:r>
      <w:r w:rsidR="004377BC" w:rsidRPr="007626B5">
        <w:rPr>
          <w:rFonts w:cs="PT Astra Serif"/>
        </w:rPr>
        <w:t xml:space="preserve"> (волонтёров)</w:t>
      </w:r>
      <w:r w:rsidR="008313A7" w:rsidRPr="007626B5">
        <w:rPr>
          <w:rFonts w:cs="PT Astra Serif"/>
        </w:rPr>
        <w:t xml:space="preserve"> о рисках, связанных с осуществлением добровольческой </w:t>
      </w:r>
      <w:r w:rsidR="004377BC" w:rsidRPr="007626B5">
        <w:rPr>
          <w:rFonts w:cs="PT Astra Serif"/>
        </w:rPr>
        <w:t xml:space="preserve">(волонтёрской) </w:t>
      </w:r>
      <w:r w:rsidR="008313A7" w:rsidRPr="007626B5">
        <w:rPr>
          <w:rFonts w:cs="PT Astra Serif"/>
        </w:rPr>
        <w:t>деятельности (при наличии), с уч</w:t>
      </w:r>
      <w:r w:rsidR="00E51435" w:rsidRPr="007626B5">
        <w:rPr>
          <w:rFonts w:cs="PT Astra Serif"/>
        </w:rPr>
        <w:t>ё</w:t>
      </w:r>
      <w:r w:rsidR="008313A7" w:rsidRPr="007626B5">
        <w:rPr>
          <w:rFonts w:cs="PT Astra Serif"/>
        </w:rPr>
        <w:t>том требований, устанавливаемых уполномоченным федеральным органом исполнительной власти;</w:t>
      </w:r>
    </w:p>
    <w:p w:rsidR="008313A7" w:rsidRPr="007626B5" w:rsidRDefault="00501E06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8</w:t>
      </w:r>
      <w:r w:rsidR="008313A7" w:rsidRPr="007626B5">
        <w:rPr>
          <w:rFonts w:cs="PT Astra Serif"/>
        </w:rPr>
        <w:t>) обязанность добровольческойорганизации информировать добровольцев о необходимости уведомления о перенес</w:t>
      </w:r>
      <w:r w:rsidR="001C27A5" w:rsidRPr="007626B5">
        <w:rPr>
          <w:rFonts w:cs="PT Astra Serif"/>
        </w:rPr>
        <w:t>ё</w:t>
      </w:r>
      <w:r w:rsidR="008313A7" w:rsidRPr="007626B5">
        <w:rPr>
          <w:rFonts w:cs="PT Astra Serif"/>
        </w:rPr>
        <w:t>нных и выявленных</w:t>
      </w:r>
      <w:r w:rsidR="00B22EFC" w:rsidRPr="007626B5">
        <w:rPr>
          <w:rFonts w:cs="PT Astra Serif"/>
        </w:rPr>
        <w:br/>
      </w:r>
      <w:r w:rsidR="008313A7" w:rsidRPr="007626B5">
        <w:rPr>
          <w:rFonts w:cs="PT Astra Serif"/>
        </w:rPr>
        <w:t>у них инфекционных заболеваниях, препятствующих осуществлению добровольческой</w:t>
      </w:r>
      <w:r w:rsidR="001C27A5" w:rsidRPr="007626B5">
        <w:rPr>
          <w:rFonts w:cs="PT Astra Serif"/>
        </w:rPr>
        <w:t xml:space="preserve"> (волонтёрской)</w:t>
      </w:r>
      <w:r w:rsidR="008313A7" w:rsidRPr="007626B5">
        <w:rPr>
          <w:rFonts w:cs="PT Astra Serif"/>
        </w:rPr>
        <w:t xml:space="preserve"> деятельности, а также учитывать указанную информацию в работе;</w:t>
      </w:r>
    </w:p>
    <w:p w:rsidR="008C682C" w:rsidRPr="007626B5" w:rsidRDefault="00501E06" w:rsidP="0017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9</w:t>
      </w:r>
      <w:r w:rsidR="008313A7" w:rsidRPr="007626B5">
        <w:rPr>
          <w:rFonts w:cs="PT Astra Serif"/>
        </w:rPr>
        <w:t xml:space="preserve">) </w:t>
      </w:r>
      <w:r w:rsidR="008C682C" w:rsidRPr="007626B5">
        <w:rPr>
          <w:rFonts w:cs="PT Astra Serif"/>
        </w:rPr>
        <w:t>согласов</w:t>
      </w:r>
      <w:r w:rsidR="001C27A5" w:rsidRPr="007626B5">
        <w:rPr>
          <w:rFonts w:cs="PT Astra Serif"/>
        </w:rPr>
        <w:t>ание</w:t>
      </w:r>
      <w:r w:rsidR="008C682C" w:rsidRPr="007626B5">
        <w:rPr>
          <w:rFonts w:cs="PT Astra Serif"/>
        </w:rPr>
        <w:t xml:space="preserve"> с исполнительными органами</w:t>
      </w:r>
      <w:r w:rsidRPr="007626B5">
        <w:rPr>
          <w:rFonts w:cs="PT Astra Serif"/>
        </w:rPr>
        <w:t>, подведомственными учреждениями</w:t>
      </w:r>
      <w:r w:rsidR="008C682C" w:rsidRPr="007626B5">
        <w:rPr>
          <w:rFonts w:cs="PT Astra Serif"/>
        </w:rPr>
        <w:t xml:space="preserve"> мероприяти</w:t>
      </w:r>
      <w:r w:rsidR="001C27A5" w:rsidRPr="007626B5">
        <w:rPr>
          <w:rFonts w:cs="PT Astra Serif"/>
        </w:rPr>
        <w:t>й</w:t>
      </w:r>
      <w:r w:rsidR="008C682C" w:rsidRPr="007626B5">
        <w:rPr>
          <w:rFonts w:cs="PT Astra Serif"/>
        </w:rPr>
        <w:t>, запланированны</w:t>
      </w:r>
      <w:r w:rsidR="001C27A5" w:rsidRPr="007626B5">
        <w:rPr>
          <w:rFonts w:cs="PT Astra Serif"/>
        </w:rPr>
        <w:t>х</w:t>
      </w:r>
      <w:r w:rsidR="008C682C" w:rsidRPr="007626B5">
        <w:rPr>
          <w:rFonts w:cs="PT Astra Serif"/>
        </w:rPr>
        <w:t xml:space="preserve"> к реализации на </w:t>
      </w:r>
      <w:r w:rsidR="005A70F0">
        <w:rPr>
          <w:rFonts w:cs="PT Astra Serif"/>
        </w:rPr>
        <w:t>в границах закреплённых за ними территорий</w:t>
      </w:r>
      <w:r w:rsidR="008C682C" w:rsidRPr="007626B5">
        <w:rPr>
          <w:rFonts w:cs="PT Astra Serif"/>
        </w:rPr>
        <w:t>,</w:t>
      </w:r>
      <w:r w:rsidR="001C27A5" w:rsidRPr="007626B5">
        <w:rPr>
          <w:rFonts w:cs="PT Astra Serif"/>
        </w:rPr>
        <w:t xml:space="preserve"> а также</w:t>
      </w:r>
      <w:r w:rsidR="008C682C" w:rsidRPr="007626B5">
        <w:rPr>
          <w:rFonts w:cs="PT Astra Serif"/>
        </w:rPr>
        <w:t xml:space="preserve"> план</w:t>
      </w:r>
      <w:r w:rsidR="001C27A5" w:rsidRPr="007626B5">
        <w:rPr>
          <w:rFonts w:cs="PT Astra Serif"/>
        </w:rPr>
        <w:t>а</w:t>
      </w:r>
      <w:r w:rsidR="008C682C" w:rsidRPr="007626B5">
        <w:rPr>
          <w:rFonts w:cs="PT Astra Serif"/>
        </w:rPr>
        <w:t xml:space="preserve"> проведения запланированных мероприятий</w:t>
      </w:r>
      <w:r w:rsidR="001C27A5" w:rsidRPr="007626B5">
        <w:rPr>
          <w:rFonts w:cs="PT Astra Serif"/>
        </w:rPr>
        <w:t>;</w:t>
      </w:r>
    </w:p>
    <w:p w:rsidR="002F2023" w:rsidRPr="007626B5" w:rsidRDefault="00501E06" w:rsidP="00CD1FEB">
      <w:pPr>
        <w:widowControl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Style w:val="20"/>
          <w:rFonts w:ascii="PT Astra Serif" w:eastAsiaTheme="minorHAnsi" w:hAnsi="PT Astra Serif"/>
        </w:rPr>
        <w:t>10)</w:t>
      </w:r>
      <w:r w:rsidR="002F2023" w:rsidRPr="007626B5">
        <w:rPr>
          <w:rFonts w:cs="PT Astra Serif"/>
        </w:rPr>
        <w:t>запрашивать у добровольческой организации информацию</w:t>
      </w:r>
      <w:r w:rsidR="009B0820" w:rsidRPr="007626B5">
        <w:rPr>
          <w:rFonts w:cs="PT Astra Serif"/>
        </w:rPr>
        <w:br/>
      </w:r>
      <w:r w:rsidR="002F2023" w:rsidRPr="007626B5">
        <w:rPr>
          <w:rFonts w:cs="PT Astra Serif"/>
        </w:rPr>
        <w:t xml:space="preserve">о выполненной работе и итогах проведения мероприятий в </w:t>
      </w:r>
      <w:r w:rsidR="005A70F0">
        <w:rPr>
          <w:rFonts w:cs="PT Astra Serif"/>
        </w:rPr>
        <w:t>соответствии</w:t>
      </w:r>
      <w:r w:rsidR="005A70F0">
        <w:rPr>
          <w:rFonts w:cs="PT Astra Serif"/>
        </w:rPr>
        <w:br/>
        <w:t>с</w:t>
      </w:r>
      <w:r w:rsidR="002F2023" w:rsidRPr="007626B5">
        <w:rPr>
          <w:rFonts w:cs="PT Astra Serif"/>
        </w:rPr>
        <w:t xml:space="preserve"> соглашени</w:t>
      </w:r>
      <w:r w:rsidR="005A70F0">
        <w:rPr>
          <w:rFonts w:cs="PT Astra Serif"/>
        </w:rPr>
        <w:t>ем</w:t>
      </w:r>
      <w:r w:rsidR="00CD1FEB">
        <w:rPr>
          <w:rFonts w:cs="PT Astra Serif"/>
        </w:rPr>
        <w:t>;</w:t>
      </w:r>
    </w:p>
    <w:p w:rsidR="0034295F" w:rsidRPr="007626B5" w:rsidRDefault="002F2023" w:rsidP="001753AB">
      <w:pPr>
        <w:widowControl w:val="0"/>
        <w:spacing w:after="0" w:line="240" w:lineRule="auto"/>
        <w:ind w:firstLine="709"/>
        <w:jc w:val="both"/>
        <w:rPr>
          <w:rStyle w:val="20"/>
          <w:rFonts w:ascii="PT Astra Serif" w:eastAsiaTheme="minorHAnsi" w:hAnsi="PT Astra Serif"/>
        </w:rPr>
      </w:pPr>
      <w:r w:rsidRPr="007626B5">
        <w:rPr>
          <w:rStyle w:val="20"/>
          <w:rFonts w:ascii="PT Astra Serif" w:eastAsiaTheme="minorHAnsi" w:hAnsi="PT Astra Serif"/>
        </w:rPr>
        <w:t>11</w:t>
      </w:r>
      <w:r w:rsidR="00501E06" w:rsidRPr="007626B5">
        <w:rPr>
          <w:rStyle w:val="20"/>
          <w:rFonts w:ascii="PT Astra Serif" w:eastAsiaTheme="minorHAnsi" w:hAnsi="PT Astra Serif"/>
        </w:rPr>
        <w:t>)о</w:t>
      </w:r>
      <w:r w:rsidR="00C625AC" w:rsidRPr="007626B5">
        <w:rPr>
          <w:rStyle w:val="20"/>
          <w:rFonts w:ascii="PT Astra Serif" w:eastAsiaTheme="minorHAnsi" w:hAnsi="PT Astra Serif"/>
        </w:rPr>
        <w:t>бязанности</w:t>
      </w:r>
      <w:r w:rsidR="00501E06" w:rsidRPr="007626B5">
        <w:rPr>
          <w:rStyle w:val="20"/>
          <w:rFonts w:ascii="PT Astra Serif" w:eastAsiaTheme="minorHAnsi" w:hAnsi="PT Astra Serif"/>
        </w:rPr>
        <w:t xml:space="preserve"> исполнительного органа,</w:t>
      </w:r>
      <w:r w:rsidR="0034295F" w:rsidRPr="007626B5">
        <w:rPr>
          <w:rStyle w:val="20"/>
          <w:rFonts w:ascii="PT Astra Serif" w:eastAsiaTheme="minorHAnsi" w:hAnsi="PT Astra Serif"/>
        </w:rPr>
        <w:t>п</w:t>
      </w:r>
      <w:r w:rsidR="00C625AC" w:rsidRPr="007626B5">
        <w:rPr>
          <w:rStyle w:val="20"/>
          <w:rFonts w:ascii="PT Astra Serif" w:eastAsiaTheme="minorHAnsi" w:hAnsi="PT Astra Serif"/>
        </w:rPr>
        <w:t>одведомственно</w:t>
      </w:r>
      <w:r w:rsidRPr="007626B5">
        <w:rPr>
          <w:rStyle w:val="20"/>
          <w:rFonts w:ascii="PT Astra Serif" w:eastAsiaTheme="minorHAnsi" w:hAnsi="PT Astra Serif"/>
        </w:rPr>
        <w:t>гоучреждения, в том числе</w:t>
      </w:r>
      <w:r w:rsidR="00C625AC" w:rsidRPr="007626B5">
        <w:rPr>
          <w:rStyle w:val="20"/>
          <w:rFonts w:ascii="PT Astra Serif" w:eastAsiaTheme="minorHAnsi" w:hAnsi="PT Astra Serif"/>
        </w:rPr>
        <w:t>:</w:t>
      </w:r>
    </w:p>
    <w:p w:rsidR="002F2023" w:rsidRPr="007626B5" w:rsidRDefault="00887EFB" w:rsidP="001753AB">
      <w:pPr>
        <w:spacing w:after="0" w:line="240" w:lineRule="auto"/>
        <w:ind w:firstLine="709"/>
        <w:jc w:val="both"/>
        <w:rPr>
          <w:rStyle w:val="20"/>
          <w:rFonts w:ascii="PT Astra Serif" w:eastAsiaTheme="minorHAnsi" w:hAnsi="PT Astra Serif"/>
        </w:rPr>
      </w:pPr>
      <w:r w:rsidRPr="00CD1FEB">
        <w:rPr>
          <w:rStyle w:val="20"/>
          <w:rFonts w:ascii="PT Astra Serif" w:eastAsiaTheme="minorHAnsi" w:hAnsi="PT Astra Serif"/>
        </w:rPr>
        <w:t xml:space="preserve">а) </w:t>
      </w:r>
      <w:r w:rsidR="002F2023" w:rsidRPr="00CD1FEB">
        <w:rPr>
          <w:rStyle w:val="20"/>
          <w:rFonts w:ascii="PT Astra Serif" w:eastAsiaTheme="minorHAnsi" w:hAnsi="PT Astra Serif"/>
        </w:rPr>
        <w:t xml:space="preserve">обеспечить предоставление возможности и условий для осуществления добровольческой (волонтёрской) деятельности круглосуточно или в </w:t>
      </w:r>
      <w:r w:rsidR="00CD1FEB" w:rsidRPr="00CD1FEB">
        <w:rPr>
          <w:rStyle w:val="20"/>
          <w:rFonts w:ascii="PT Astra Serif" w:eastAsiaTheme="minorHAnsi" w:hAnsi="PT Astra Serif"/>
        </w:rPr>
        <w:t xml:space="preserve">определённый исполнительным органом </w:t>
      </w:r>
      <w:r w:rsidR="002F2023" w:rsidRPr="00CD1FEB">
        <w:rPr>
          <w:rStyle w:val="20"/>
          <w:rFonts w:ascii="PT Astra Serif" w:eastAsiaTheme="minorHAnsi" w:hAnsi="PT Astra Serif"/>
        </w:rPr>
        <w:t>период деятельности</w:t>
      </w:r>
      <w:r w:rsidR="001C27A5" w:rsidRPr="00CD1FEB">
        <w:rPr>
          <w:rStyle w:val="20"/>
          <w:rFonts w:ascii="PT Astra Serif" w:eastAsiaTheme="minorHAnsi" w:hAnsi="PT Astra Serif"/>
        </w:rPr>
        <w:t>;</w:t>
      </w:r>
    </w:p>
    <w:p w:rsidR="00C625AC" w:rsidRPr="007626B5" w:rsidRDefault="00887EFB" w:rsidP="001753AB">
      <w:pPr>
        <w:spacing w:after="0" w:line="240" w:lineRule="auto"/>
        <w:ind w:firstLine="709"/>
        <w:jc w:val="both"/>
        <w:rPr>
          <w:rStyle w:val="20"/>
          <w:rFonts w:ascii="PT Astra Serif" w:eastAsiaTheme="minorHAnsi" w:hAnsi="PT Astra Serif"/>
        </w:rPr>
      </w:pPr>
      <w:r w:rsidRPr="005A70F0">
        <w:rPr>
          <w:rStyle w:val="20"/>
          <w:rFonts w:ascii="PT Astra Serif" w:eastAsiaTheme="minorHAnsi" w:hAnsi="PT Astra Serif"/>
        </w:rPr>
        <w:t xml:space="preserve">б) </w:t>
      </w:r>
      <w:r w:rsidR="00C625AC" w:rsidRPr="005A70F0">
        <w:rPr>
          <w:rStyle w:val="20"/>
          <w:rFonts w:ascii="PT Astra Serif" w:eastAsiaTheme="minorHAnsi" w:hAnsi="PT Astra Serif"/>
        </w:rPr>
        <w:t>информировать добровольческ</w:t>
      </w:r>
      <w:r w:rsidR="00EA5228" w:rsidRPr="005A70F0">
        <w:rPr>
          <w:rStyle w:val="20"/>
          <w:rFonts w:ascii="PT Astra Serif" w:eastAsiaTheme="minorHAnsi" w:hAnsi="PT Astra Serif"/>
        </w:rPr>
        <w:t xml:space="preserve">ую организацию </w:t>
      </w:r>
      <w:r w:rsidR="00C625AC" w:rsidRPr="005A70F0">
        <w:rPr>
          <w:rStyle w:val="20"/>
          <w:rFonts w:ascii="PT Astra Serif" w:eastAsiaTheme="minorHAnsi" w:hAnsi="PT Astra Serif"/>
        </w:rPr>
        <w:t>об ограничениях</w:t>
      </w:r>
      <w:r w:rsidR="00CD1FEB">
        <w:rPr>
          <w:rStyle w:val="20"/>
          <w:rFonts w:ascii="PT Astra Serif" w:eastAsiaTheme="minorHAnsi" w:hAnsi="PT Astra Serif"/>
        </w:rPr>
        <w:br/>
      </w:r>
      <w:r w:rsidR="00C625AC" w:rsidRPr="005A70F0">
        <w:rPr>
          <w:rStyle w:val="20"/>
          <w:rFonts w:ascii="PT Astra Serif" w:eastAsiaTheme="minorHAnsi" w:hAnsi="PT Astra Serif"/>
        </w:rPr>
        <w:t>и рисках, связанных с осуществлением добровольческой (волонт</w:t>
      </w:r>
      <w:r w:rsidR="0034295F" w:rsidRPr="005A70F0">
        <w:rPr>
          <w:rStyle w:val="20"/>
          <w:rFonts w:ascii="PT Astra Serif" w:eastAsiaTheme="minorHAnsi" w:hAnsi="PT Astra Serif"/>
        </w:rPr>
        <w:t>ё</w:t>
      </w:r>
      <w:r w:rsidR="00C625AC" w:rsidRPr="005A70F0">
        <w:rPr>
          <w:rStyle w:val="20"/>
          <w:rFonts w:ascii="PT Astra Serif" w:eastAsiaTheme="minorHAnsi" w:hAnsi="PT Astra Serif"/>
        </w:rPr>
        <w:t>рской) деятельности, правовых нормах, регламентирующих работу</w:t>
      </w:r>
      <w:r w:rsidR="005A70F0" w:rsidRPr="005A70F0">
        <w:rPr>
          <w:rStyle w:val="20"/>
          <w:rFonts w:ascii="PT Astra Serif" w:eastAsiaTheme="minorHAnsi" w:hAnsi="PT Astra Serif"/>
        </w:rPr>
        <w:t xml:space="preserve"> исполнительного органа,</w:t>
      </w:r>
      <w:r w:rsidR="00C625AC" w:rsidRPr="005A70F0">
        <w:rPr>
          <w:rStyle w:val="20"/>
          <w:rFonts w:ascii="PT Astra Serif" w:eastAsiaTheme="minorHAnsi" w:hAnsi="PT Astra Serif"/>
        </w:rPr>
        <w:t xml:space="preserve"> учреждения, о необходимых режимных требованиях и о других правилах соблюдение которых требуется от добровольческой </w:t>
      </w:r>
      <w:r w:rsidR="00EA5228" w:rsidRPr="005A70F0">
        <w:rPr>
          <w:rStyle w:val="20"/>
          <w:rFonts w:ascii="PT Astra Serif" w:eastAsiaTheme="minorHAnsi" w:hAnsi="PT Astra Serif"/>
        </w:rPr>
        <w:t>организации</w:t>
      </w:r>
      <w:r w:rsidR="00C625AC" w:rsidRPr="005A70F0">
        <w:rPr>
          <w:rStyle w:val="20"/>
          <w:rFonts w:ascii="PT Astra Serif" w:eastAsiaTheme="minorHAnsi" w:hAnsi="PT Astra Serif"/>
        </w:rPr>
        <w:t>,</w:t>
      </w:r>
      <w:r w:rsidR="00CD1FEB">
        <w:rPr>
          <w:rStyle w:val="20"/>
          <w:rFonts w:ascii="PT Astra Serif" w:eastAsiaTheme="minorHAnsi" w:hAnsi="PT Astra Serif"/>
        </w:rPr>
        <w:br/>
      </w:r>
      <w:r w:rsidR="00C625AC" w:rsidRPr="005A70F0">
        <w:rPr>
          <w:rStyle w:val="20"/>
          <w:rFonts w:ascii="PT Astra Serif" w:eastAsiaTheme="minorHAnsi" w:hAnsi="PT Astra Serif"/>
        </w:rPr>
        <w:t>а также своевременно уведомлять егооб изменениях этих норм и правил</w:t>
      </w:r>
      <w:r w:rsidR="00E10A02" w:rsidRPr="005A70F0">
        <w:rPr>
          <w:rStyle w:val="20"/>
          <w:rFonts w:ascii="PT Astra Serif" w:eastAsiaTheme="minorHAnsi" w:hAnsi="PT Astra Serif"/>
        </w:rPr>
        <w:t>.</w:t>
      </w:r>
    </w:p>
    <w:p w:rsidR="00C625AC" w:rsidRPr="007626B5" w:rsidRDefault="00B643FD" w:rsidP="001753AB">
      <w:pPr>
        <w:spacing w:after="0" w:line="240" w:lineRule="auto"/>
        <w:ind w:firstLine="709"/>
        <w:jc w:val="both"/>
      </w:pPr>
      <w:r w:rsidRPr="007626B5">
        <w:rPr>
          <w:rStyle w:val="20"/>
          <w:rFonts w:ascii="PT Astra Serif" w:eastAsiaTheme="minorHAnsi" w:hAnsi="PT Astra Serif"/>
        </w:rPr>
        <w:t>12</w:t>
      </w:r>
      <w:r w:rsidR="00501E06" w:rsidRPr="007626B5">
        <w:rPr>
          <w:rStyle w:val="20"/>
          <w:rFonts w:ascii="PT Astra Serif" w:eastAsiaTheme="minorHAnsi" w:hAnsi="PT Astra Serif"/>
        </w:rPr>
        <w:t>)з</w:t>
      </w:r>
      <w:r w:rsidR="00C625AC" w:rsidRPr="007626B5">
        <w:rPr>
          <w:rStyle w:val="20"/>
          <w:rFonts w:ascii="PT Astra Serif" w:eastAsiaTheme="minorHAnsi" w:hAnsi="PT Astra Serif"/>
        </w:rPr>
        <w:t>аключительные положения, в</w:t>
      </w:r>
      <w:r w:rsidR="00E10A02" w:rsidRPr="007626B5">
        <w:rPr>
          <w:rStyle w:val="20"/>
          <w:rFonts w:ascii="PT Astra Serif" w:eastAsiaTheme="minorHAnsi" w:hAnsi="PT Astra Serif"/>
        </w:rPr>
        <w:t xml:space="preserve"> том числе</w:t>
      </w:r>
      <w:r w:rsidR="00C625AC" w:rsidRPr="007626B5">
        <w:rPr>
          <w:rStyle w:val="20"/>
          <w:rFonts w:ascii="PT Astra Serif" w:eastAsiaTheme="minorHAnsi" w:hAnsi="PT Astra Serif"/>
        </w:rPr>
        <w:t>:</w:t>
      </w:r>
    </w:p>
    <w:p w:rsidR="00C625AC" w:rsidRPr="007626B5" w:rsidRDefault="00887EFB" w:rsidP="001753AB">
      <w:pPr>
        <w:tabs>
          <w:tab w:val="left" w:pos="2802"/>
          <w:tab w:val="left" w:pos="7558"/>
        </w:tabs>
        <w:spacing w:after="0" w:line="240" w:lineRule="auto"/>
        <w:ind w:firstLine="709"/>
        <w:jc w:val="both"/>
      </w:pPr>
      <w:r w:rsidRPr="007626B5">
        <w:rPr>
          <w:rStyle w:val="20"/>
          <w:rFonts w:ascii="PT Astra Serif" w:eastAsiaTheme="minorHAnsi" w:hAnsi="PT Astra Serif"/>
        </w:rPr>
        <w:t xml:space="preserve">а) </w:t>
      </w:r>
      <w:r w:rsidR="00C625AC" w:rsidRPr="007626B5">
        <w:rPr>
          <w:rStyle w:val="20"/>
          <w:rFonts w:ascii="PT Astra Serif" w:eastAsiaTheme="minorHAnsi" w:hAnsi="PT Astra Serif"/>
        </w:rPr>
        <w:t>обязательства</w:t>
      </w:r>
      <w:r w:rsidR="00E10A02" w:rsidRPr="007626B5">
        <w:rPr>
          <w:rFonts w:cs="PT Astra Serif"/>
        </w:rPr>
        <w:t>добровольческой организации</w:t>
      </w:r>
      <w:r w:rsidR="00C625AC" w:rsidRPr="007626B5">
        <w:rPr>
          <w:rStyle w:val="20"/>
          <w:rFonts w:ascii="PT Astra Serif" w:eastAsiaTheme="minorHAnsi" w:hAnsi="PT Astra Serif"/>
        </w:rPr>
        <w:t>и</w:t>
      </w:r>
      <w:r w:rsidR="00E10A02" w:rsidRPr="007626B5">
        <w:rPr>
          <w:rStyle w:val="20"/>
          <w:rFonts w:ascii="PT Astra Serif" w:eastAsiaTheme="minorHAnsi" w:hAnsi="PT Astra Serif"/>
        </w:rPr>
        <w:t xml:space="preserve"> исполнительного органа, </w:t>
      </w:r>
      <w:r w:rsidR="00C31B57" w:rsidRPr="007626B5">
        <w:rPr>
          <w:rStyle w:val="20"/>
          <w:rFonts w:ascii="PT Astra Serif" w:eastAsiaTheme="minorHAnsi" w:hAnsi="PT Astra Serif"/>
        </w:rPr>
        <w:t>п</w:t>
      </w:r>
      <w:r w:rsidR="00C625AC" w:rsidRPr="007626B5">
        <w:rPr>
          <w:rStyle w:val="20"/>
          <w:rFonts w:ascii="PT Astra Serif" w:eastAsiaTheme="minorHAnsi" w:hAnsi="PT Astra Serif"/>
        </w:rPr>
        <w:t>одведомственно</w:t>
      </w:r>
      <w:r w:rsidR="00E10A02" w:rsidRPr="007626B5">
        <w:rPr>
          <w:rStyle w:val="20"/>
          <w:rFonts w:ascii="PT Astra Serif" w:eastAsiaTheme="minorHAnsi" w:hAnsi="PT Astra Serif"/>
        </w:rPr>
        <w:t>гоучреждения</w:t>
      </w:r>
      <w:r w:rsidR="00CE2582">
        <w:rPr>
          <w:rStyle w:val="20"/>
          <w:rFonts w:ascii="PT Astra Serif" w:eastAsiaTheme="minorHAnsi" w:hAnsi="PT Astra Serif"/>
        </w:rPr>
        <w:t>своевременно информировать друг друга о затруднениях</w:t>
      </w:r>
      <w:r w:rsidR="00C625AC" w:rsidRPr="007626B5">
        <w:rPr>
          <w:rStyle w:val="20"/>
          <w:rFonts w:ascii="PT Astra Serif" w:eastAsiaTheme="minorHAnsi" w:hAnsi="PT Astra Serif"/>
        </w:rPr>
        <w:t>, возникающих при исполнении соглашения, а также совместно обсужд</w:t>
      </w:r>
      <w:r w:rsidR="00CE2582">
        <w:rPr>
          <w:rStyle w:val="20"/>
          <w:rFonts w:ascii="PT Astra Serif" w:eastAsiaTheme="minorHAnsi" w:hAnsi="PT Astra Serif"/>
        </w:rPr>
        <w:t>ать</w:t>
      </w:r>
      <w:r w:rsidR="00C625AC" w:rsidRPr="007626B5">
        <w:rPr>
          <w:rStyle w:val="20"/>
          <w:rFonts w:ascii="PT Astra Serif" w:eastAsiaTheme="minorHAnsi" w:hAnsi="PT Astra Serif"/>
        </w:rPr>
        <w:t xml:space="preserve"> и оцен</w:t>
      </w:r>
      <w:r w:rsidR="00CE2582">
        <w:rPr>
          <w:rStyle w:val="20"/>
          <w:rFonts w:ascii="PT Astra Serif" w:eastAsiaTheme="minorHAnsi" w:hAnsi="PT Astra Serif"/>
        </w:rPr>
        <w:t>ивать</w:t>
      </w:r>
      <w:r w:rsidR="00C625AC" w:rsidRPr="007626B5">
        <w:rPr>
          <w:rStyle w:val="20"/>
          <w:rFonts w:ascii="PT Astra Serif" w:eastAsiaTheme="minorHAnsi" w:hAnsi="PT Astra Serif"/>
        </w:rPr>
        <w:t>результат</w:t>
      </w:r>
      <w:r w:rsidR="00E10A02" w:rsidRPr="007626B5">
        <w:rPr>
          <w:rStyle w:val="20"/>
          <w:rFonts w:ascii="PT Astra Serif" w:eastAsiaTheme="minorHAnsi" w:hAnsi="PT Astra Serif"/>
        </w:rPr>
        <w:t>ов</w:t>
      </w:r>
      <w:r w:rsidR="00C625AC" w:rsidRPr="007626B5">
        <w:rPr>
          <w:rStyle w:val="20"/>
          <w:rFonts w:ascii="PT Astra Serif" w:eastAsiaTheme="minorHAnsi" w:hAnsi="PT Astra Serif"/>
        </w:rPr>
        <w:t xml:space="preserve"> деятельности </w:t>
      </w:r>
      <w:r w:rsidR="00E10A02" w:rsidRPr="007626B5">
        <w:rPr>
          <w:rFonts w:cs="PT Astra Serif"/>
        </w:rPr>
        <w:t>добровольческой организации</w:t>
      </w:r>
      <w:r w:rsidR="00C625AC" w:rsidRPr="007626B5">
        <w:rPr>
          <w:rStyle w:val="20"/>
          <w:rFonts w:ascii="PT Astra Serif" w:eastAsiaTheme="minorHAnsi" w:hAnsi="PT Astra Serif"/>
        </w:rPr>
        <w:t>;</w:t>
      </w:r>
    </w:p>
    <w:p w:rsidR="00C625AC" w:rsidRPr="007626B5" w:rsidRDefault="00887EFB" w:rsidP="001753AB">
      <w:pPr>
        <w:spacing w:after="0" w:line="240" w:lineRule="auto"/>
        <w:ind w:firstLine="709"/>
        <w:jc w:val="both"/>
        <w:rPr>
          <w:rStyle w:val="20"/>
          <w:rFonts w:ascii="PT Astra Serif" w:eastAsiaTheme="minorHAnsi" w:hAnsi="PT Astra Serif"/>
        </w:rPr>
      </w:pPr>
      <w:r w:rsidRPr="007626B5">
        <w:rPr>
          <w:rStyle w:val="20"/>
          <w:rFonts w:ascii="PT Astra Serif" w:eastAsiaTheme="minorHAnsi" w:hAnsi="PT Astra Serif"/>
        </w:rPr>
        <w:t xml:space="preserve">б) </w:t>
      </w:r>
      <w:r w:rsidR="00C625AC" w:rsidRPr="007626B5">
        <w:rPr>
          <w:rStyle w:val="20"/>
          <w:rFonts w:ascii="PT Astra Serif" w:eastAsiaTheme="minorHAnsi" w:hAnsi="PT Astra Serif"/>
        </w:rPr>
        <w:t xml:space="preserve">условия вступления в силу, </w:t>
      </w:r>
      <w:r w:rsidR="00CE2582">
        <w:rPr>
          <w:rStyle w:val="20"/>
          <w:rFonts w:ascii="PT Astra Serif" w:eastAsiaTheme="minorHAnsi" w:hAnsi="PT Astra Serif"/>
        </w:rPr>
        <w:t>изменения, в том числе продления срока действия, и прекращения, включая расторжение,</w:t>
      </w:r>
      <w:r w:rsidR="00C625AC" w:rsidRPr="007626B5">
        <w:rPr>
          <w:rStyle w:val="20"/>
          <w:rFonts w:ascii="PT Astra Serif" w:eastAsiaTheme="minorHAnsi" w:hAnsi="PT Astra Serif"/>
        </w:rPr>
        <w:t xml:space="preserve"> соглашения, разрешения споров, в том числе с привлечением</w:t>
      </w:r>
      <w:r w:rsidR="00CE2582">
        <w:rPr>
          <w:rStyle w:val="20"/>
          <w:rFonts w:ascii="PT Astra Serif" w:eastAsiaTheme="minorHAnsi" w:hAnsi="PT Astra Serif"/>
        </w:rPr>
        <w:t xml:space="preserve"> в случае необходимости к участию</w:t>
      </w:r>
      <w:r w:rsidR="001D3487">
        <w:rPr>
          <w:rStyle w:val="20"/>
          <w:rFonts w:ascii="PT Astra Serif" w:eastAsiaTheme="minorHAnsi" w:hAnsi="PT Astra Serif"/>
        </w:rPr>
        <w:br/>
      </w:r>
      <w:r w:rsidR="00CE2582">
        <w:rPr>
          <w:rStyle w:val="20"/>
          <w:rFonts w:ascii="PT Astra Serif" w:eastAsiaTheme="minorHAnsi" w:hAnsi="PT Astra Serif"/>
        </w:rPr>
        <w:t>в разрешении таких споров исполнительного органа, в ведении которого находится подведомственное учреждение</w:t>
      </w:r>
      <w:r w:rsidR="00C625AC" w:rsidRPr="007626B5">
        <w:rPr>
          <w:rStyle w:val="20"/>
          <w:rFonts w:ascii="PT Astra Serif" w:eastAsiaTheme="minorHAnsi" w:hAnsi="PT Astra Serif"/>
        </w:rPr>
        <w:t>.</w:t>
      </w:r>
    </w:p>
    <w:p w:rsidR="00501E06" w:rsidRPr="007626B5" w:rsidRDefault="00501E06" w:rsidP="0050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>13) иные положения, не противоречащие законодательству Российской Федерации.</w:t>
      </w:r>
    </w:p>
    <w:p w:rsidR="00D15D22" w:rsidRPr="007626B5" w:rsidRDefault="00936D33" w:rsidP="001753AB">
      <w:pPr>
        <w:spacing w:after="0" w:line="240" w:lineRule="auto"/>
        <w:ind w:firstLine="709"/>
        <w:jc w:val="both"/>
      </w:pPr>
      <w:r>
        <w:t>2</w:t>
      </w:r>
      <w:r w:rsidR="00B643FD" w:rsidRPr="007626B5">
        <w:t>.1</w:t>
      </w:r>
      <w:r w:rsidR="00501E06" w:rsidRPr="007626B5">
        <w:t>0</w:t>
      </w:r>
      <w:r w:rsidR="00B643FD" w:rsidRPr="007626B5">
        <w:t xml:space="preserve">. </w:t>
      </w:r>
      <w:r w:rsidR="00B24B86" w:rsidRPr="007626B5">
        <w:t xml:space="preserve">Исполнительный орган, подведомственное учреждение одновременно с уведомлением о принятии предложения направляет подписанный проект соглашения в двух экземплярах добровольческой организации способом, установленным </w:t>
      </w:r>
      <w:hyperlink w:anchor="P55" w:history="1">
        <w:r w:rsidR="00B24B86" w:rsidRPr="007626B5">
          <w:t xml:space="preserve">пунктом </w:t>
        </w:r>
        <w:r w:rsidR="001D3487">
          <w:t>2</w:t>
        </w:r>
        <w:r w:rsidR="00B643FD" w:rsidRPr="007626B5">
          <w:t>.5</w:t>
        </w:r>
      </w:hyperlink>
      <w:r w:rsidR="00B24B86" w:rsidRPr="007626B5">
        <w:t xml:space="preserve"> настоящего По</w:t>
      </w:r>
      <w:r w:rsidR="001D3487">
        <w:t>ложения</w:t>
      </w:r>
      <w:r w:rsidR="00B643FD" w:rsidRPr="007626B5">
        <w:t>.</w:t>
      </w:r>
    </w:p>
    <w:p w:rsidR="00B643FD" w:rsidRPr="007626B5" w:rsidRDefault="00936D33" w:rsidP="001753A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643FD" w:rsidRPr="007626B5">
        <w:rPr>
          <w:szCs w:val="28"/>
        </w:rPr>
        <w:t>.1</w:t>
      </w:r>
      <w:r w:rsidR="00501E06" w:rsidRPr="007626B5">
        <w:rPr>
          <w:szCs w:val="28"/>
        </w:rPr>
        <w:t>1</w:t>
      </w:r>
      <w:r w:rsidR="00B643FD" w:rsidRPr="007626B5">
        <w:rPr>
          <w:szCs w:val="28"/>
        </w:rPr>
        <w:t xml:space="preserve">. </w:t>
      </w:r>
      <w:r w:rsidR="006947FF">
        <w:rPr>
          <w:szCs w:val="28"/>
        </w:rPr>
        <w:t>Д</w:t>
      </w:r>
      <w:r w:rsidR="00B643FD" w:rsidRPr="007626B5">
        <w:rPr>
          <w:szCs w:val="28"/>
        </w:rPr>
        <w:t>обровольческая организация, в течение 5 рабочих дней со дня получения проекта соглашения направляет в исполнительный орган, подведомственное учреждение один из следующих документов:</w:t>
      </w:r>
    </w:p>
    <w:p w:rsidR="00B24B86" w:rsidRPr="007626B5" w:rsidRDefault="00501E06" w:rsidP="001753AB">
      <w:pPr>
        <w:spacing w:after="0" w:line="240" w:lineRule="auto"/>
        <w:ind w:firstLine="709"/>
        <w:jc w:val="both"/>
      </w:pPr>
      <w:r w:rsidRPr="007626B5">
        <w:t>1</w:t>
      </w:r>
      <w:r w:rsidR="00887EFB" w:rsidRPr="007626B5">
        <w:t xml:space="preserve">) </w:t>
      </w:r>
      <w:r w:rsidR="001341AC" w:rsidRPr="007626B5">
        <w:t>подписанное соглашение;</w:t>
      </w:r>
    </w:p>
    <w:p w:rsidR="00887EFB" w:rsidRPr="007626B5" w:rsidRDefault="00501E06" w:rsidP="001753AB">
      <w:pPr>
        <w:spacing w:after="0" w:line="240" w:lineRule="auto"/>
        <w:ind w:firstLine="709"/>
        <w:jc w:val="both"/>
      </w:pPr>
      <w:r w:rsidRPr="007626B5">
        <w:t>2</w:t>
      </w:r>
      <w:r w:rsidR="00887EFB" w:rsidRPr="007626B5">
        <w:t xml:space="preserve">) </w:t>
      </w:r>
      <w:r w:rsidR="00CE2582">
        <w:t>составленный</w:t>
      </w:r>
      <w:r w:rsidR="00887EFB" w:rsidRPr="007626B5">
        <w:t xml:space="preserve"> в письменной форме протокол разногласий</w:t>
      </w:r>
      <w:r w:rsidR="00B22EFC" w:rsidRPr="007626B5">
        <w:br/>
        <w:t xml:space="preserve">к </w:t>
      </w:r>
      <w:r w:rsidR="00887EFB" w:rsidRPr="007626B5">
        <w:t>соглашению;</w:t>
      </w:r>
    </w:p>
    <w:p w:rsidR="00887EFB" w:rsidRPr="007626B5" w:rsidRDefault="00501E06" w:rsidP="001753AB">
      <w:pPr>
        <w:spacing w:after="0" w:line="240" w:lineRule="auto"/>
        <w:ind w:firstLine="709"/>
        <w:jc w:val="both"/>
      </w:pPr>
      <w:r w:rsidRPr="007626B5">
        <w:t>3</w:t>
      </w:r>
      <w:r w:rsidR="00887EFB" w:rsidRPr="007626B5">
        <w:t xml:space="preserve">) </w:t>
      </w:r>
      <w:r w:rsidR="00CE2582">
        <w:t xml:space="preserve">составленный </w:t>
      </w:r>
      <w:r w:rsidR="00887EFB" w:rsidRPr="007626B5">
        <w:t>в письменной форме отказ от подписания соглашения.</w:t>
      </w:r>
    </w:p>
    <w:p w:rsidR="00887EFB" w:rsidRPr="007626B5" w:rsidRDefault="00936D33" w:rsidP="001753AB">
      <w:pPr>
        <w:spacing w:after="0" w:line="240" w:lineRule="auto"/>
        <w:ind w:firstLine="709"/>
        <w:jc w:val="both"/>
        <w:rPr>
          <w:rFonts w:cs="PT Astra Serif"/>
        </w:rPr>
      </w:pPr>
      <w:r>
        <w:t>2</w:t>
      </w:r>
      <w:r w:rsidR="00887EFB" w:rsidRPr="007626B5">
        <w:t>.1</w:t>
      </w:r>
      <w:r w:rsidR="00501E06" w:rsidRPr="007626B5">
        <w:t>2</w:t>
      </w:r>
      <w:r w:rsidR="00887EFB" w:rsidRPr="007626B5">
        <w:t xml:space="preserve">. Исполнительный орган, подведомственное учреждение </w:t>
      </w:r>
      <w:r w:rsidR="005D0F4E" w:rsidRPr="007626B5">
        <w:t>в течени</w:t>
      </w:r>
      <w:r w:rsidR="00CE2582">
        <w:t>е</w:t>
      </w:r>
      <w:r w:rsidR="00CE2582">
        <w:br/>
      </w:r>
      <w:r w:rsidR="005D0F4E" w:rsidRPr="007626B5">
        <w:t>5 рабочих дней со дня поступления документов, указанных в</w:t>
      </w:r>
      <w:r w:rsidR="00501E06" w:rsidRPr="007626B5">
        <w:t xml:space="preserve"> подпунктах 2 и 3 пункта</w:t>
      </w:r>
      <w:r w:rsidR="001D3487">
        <w:t>2</w:t>
      </w:r>
      <w:r w:rsidR="005D0F4E" w:rsidRPr="007626B5">
        <w:t>.1</w:t>
      </w:r>
      <w:r w:rsidR="00501E06" w:rsidRPr="007626B5">
        <w:t>1</w:t>
      </w:r>
      <w:r w:rsidR="005D0F4E" w:rsidRPr="007626B5">
        <w:t xml:space="preserve"> настоящего </w:t>
      </w:r>
      <w:r w:rsidR="00CE2582">
        <w:t>Положения</w:t>
      </w:r>
      <w:r w:rsidR="005D0F4E" w:rsidRPr="007626B5">
        <w:t>, рассматривает поступившие документы</w:t>
      </w:r>
      <w:r w:rsidR="001F6677">
        <w:br/>
      </w:r>
      <w:r w:rsidR="005D0F4E" w:rsidRPr="007626B5">
        <w:t xml:space="preserve">и проводит переговоры с </w:t>
      </w:r>
      <w:r w:rsidR="005D0F4E" w:rsidRPr="007626B5">
        <w:rPr>
          <w:rFonts w:cs="PT Astra Serif"/>
        </w:rPr>
        <w:t>добровольческой организацией</w:t>
      </w:r>
      <w:r w:rsidR="00501E06" w:rsidRPr="007626B5">
        <w:rPr>
          <w:rFonts w:cs="PT Astra Serif"/>
        </w:rPr>
        <w:t>о</w:t>
      </w:r>
      <w:r w:rsidR="007C765B" w:rsidRPr="007626B5">
        <w:rPr>
          <w:rFonts w:cs="PT Astra Serif"/>
        </w:rPr>
        <w:t>б урегулировании возникших разногласий, по итогам которых подписывает один из следующих документов:</w:t>
      </w:r>
    </w:p>
    <w:p w:rsidR="007C765B" w:rsidRPr="007626B5" w:rsidRDefault="007C765B" w:rsidP="001753AB">
      <w:pPr>
        <w:spacing w:after="0" w:line="240" w:lineRule="auto"/>
        <w:ind w:firstLine="709"/>
        <w:jc w:val="both"/>
        <w:rPr>
          <w:rFonts w:cs="PT Astra Serif"/>
        </w:rPr>
      </w:pPr>
      <w:r w:rsidRPr="007626B5">
        <w:rPr>
          <w:rFonts w:cs="PT Astra Serif"/>
        </w:rPr>
        <w:t xml:space="preserve">1) </w:t>
      </w:r>
      <w:r w:rsidR="00501E06" w:rsidRPr="007626B5">
        <w:rPr>
          <w:rFonts w:cs="PT Astra Serif"/>
        </w:rPr>
        <w:t>с</w:t>
      </w:r>
      <w:r w:rsidRPr="007626B5">
        <w:rPr>
          <w:rFonts w:cs="PT Astra Serif"/>
        </w:rPr>
        <w:t xml:space="preserve">оглашение на условиях, </w:t>
      </w:r>
      <w:r w:rsidR="00CE2582">
        <w:rPr>
          <w:rFonts w:cs="PT Astra Serif"/>
        </w:rPr>
        <w:t>согласованных</w:t>
      </w:r>
      <w:r w:rsidRPr="007626B5">
        <w:rPr>
          <w:rFonts w:cs="PT Astra Serif"/>
        </w:rPr>
        <w:t xml:space="preserve"> в процессе урегулирования разногласий;</w:t>
      </w:r>
    </w:p>
    <w:p w:rsidR="007C765B" w:rsidRPr="007626B5" w:rsidRDefault="007C765B" w:rsidP="001753AB">
      <w:pPr>
        <w:spacing w:after="0" w:line="240" w:lineRule="auto"/>
        <w:ind w:firstLine="709"/>
        <w:jc w:val="both"/>
      </w:pPr>
      <w:r w:rsidRPr="007626B5">
        <w:t xml:space="preserve">2) </w:t>
      </w:r>
      <w:r w:rsidR="00CE2582">
        <w:t>составленный</w:t>
      </w:r>
      <w:r w:rsidRPr="007626B5">
        <w:t xml:space="preserve"> в письменной форме отказ от подписания соглашения.</w:t>
      </w:r>
    </w:p>
    <w:p w:rsidR="00C625AC" w:rsidRPr="007626B5" w:rsidRDefault="00936D33" w:rsidP="001753AB">
      <w:pPr>
        <w:spacing w:after="0" w:line="240" w:lineRule="auto"/>
        <w:ind w:firstLine="709"/>
        <w:jc w:val="both"/>
        <w:rPr>
          <w:rStyle w:val="20"/>
          <w:rFonts w:ascii="PT Astra Serif" w:eastAsiaTheme="minorHAnsi" w:hAnsi="PT Astra Serif"/>
        </w:rPr>
      </w:pPr>
      <w:r>
        <w:rPr>
          <w:rStyle w:val="20"/>
          <w:rFonts w:ascii="PT Astra Serif" w:eastAsiaTheme="minorHAnsi" w:hAnsi="PT Astra Serif"/>
        </w:rPr>
        <w:t>2</w:t>
      </w:r>
      <w:r w:rsidR="007C765B" w:rsidRPr="007626B5">
        <w:rPr>
          <w:rStyle w:val="20"/>
          <w:rFonts w:ascii="PT Astra Serif" w:eastAsiaTheme="minorHAnsi" w:hAnsi="PT Astra Serif"/>
        </w:rPr>
        <w:t>.1</w:t>
      </w:r>
      <w:r w:rsidR="00CE2582">
        <w:rPr>
          <w:rStyle w:val="20"/>
          <w:rFonts w:ascii="PT Astra Serif" w:eastAsiaTheme="minorHAnsi" w:hAnsi="PT Astra Serif"/>
        </w:rPr>
        <w:t>3</w:t>
      </w:r>
      <w:r w:rsidR="007C765B" w:rsidRPr="007626B5">
        <w:rPr>
          <w:rStyle w:val="20"/>
          <w:rFonts w:ascii="PT Astra Serif" w:eastAsiaTheme="minorHAnsi" w:hAnsi="PT Astra Serif"/>
        </w:rPr>
        <w:t xml:space="preserve">. </w:t>
      </w:r>
      <w:r w:rsidR="00C625AC" w:rsidRPr="007626B5">
        <w:rPr>
          <w:rStyle w:val="20"/>
          <w:rFonts w:ascii="PT Astra Serif" w:eastAsiaTheme="minorHAnsi" w:hAnsi="PT Astra Serif"/>
        </w:rPr>
        <w:t>Не могут допускаться к осуществлению добровольческой (волонт</w:t>
      </w:r>
      <w:r w:rsidR="00C31B57" w:rsidRPr="007626B5">
        <w:rPr>
          <w:rStyle w:val="20"/>
          <w:rFonts w:ascii="PT Astra Serif" w:eastAsiaTheme="minorHAnsi" w:hAnsi="PT Astra Serif"/>
        </w:rPr>
        <w:t>ё</w:t>
      </w:r>
      <w:r w:rsidR="00C625AC" w:rsidRPr="007626B5">
        <w:rPr>
          <w:rStyle w:val="20"/>
          <w:rFonts w:ascii="PT Astra Serif" w:eastAsiaTheme="minorHAnsi" w:hAnsi="PT Astra Serif"/>
        </w:rPr>
        <w:t xml:space="preserve">рской) деятельности </w:t>
      </w:r>
      <w:r w:rsidR="00CE2582">
        <w:rPr>
          <w:rStyle w:val="20"/>
          <w:rFonts w:ascii="PT Astra Serif" w:eastAsiaTheme="minorHAnsi" w:hAnsi="PT Astra Serif"/>
        </w:rPr>
        <w:t xml:space="preserve">в целях исполнения соглашения </w:t>
      </w:r>
      <w:r>
        <w:rPr>
          <w:rStyle w:val="20"/>
          <w:rFonts w:ascii="PT Astra Serif" w:eastAsiaTheme="minorHAnsi" w:hAnsi="PT Astra Serif"/>
        </w:rPr>
        <w:t>д</w:t>
      </w:r>
      <w:r w:rsidR="00C625AC" w:rsidRPr="007626B5">
        <w:rPr>
          <w:rStyle w:val="20"/>
          <w:rFonts w:ascii="PT Astra Serif" w:eastAsiaTheme="minorHAnsi" w:hAnsi="PT Astra Serif"/>
        </w:rPr>
        <w:t>обровольцы (волонт</w:t>
      </w:r>
      <w:r w:rsidR="00C31B57" w:rsidRPr="007626B5">
        <w:rPr>
          <w:rStyle w:val="20"/>
          <w:rFonts w:ascii="PT Astra Serif" w:eastAsiaTheme="minorHAnsi" w:hAnsi="PT Astra Serif"/>
        </w:rPr>
        <w:t>ё</w:t>
      </w:r>
      <w:r w:rsidR="00C625AC" w:rsidRPr="007626B5">
        <w:rPr>
          <w:rStyle w:val="20"/>
          <w:rFonts w:ascii="PT Astra Serif" w:eastAsiaTheme="minorHAnsi" w:hAnsi="PT Astra Serif"/>
        </w:rPr>
        <w:t>ры),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501E06" w:rsidRDefault="00501E06" w:rsidP="001753AB">
      <w:pPr>
        <w:spacing w:after="0" w:line="240" w:lineRule="auto"/>
        <w:ind w:firstLine="709"/>
        <w:jc w:val="both"/>
        <w:rPr>
          <w:rStyle w:val="20"/>
          <w:rFonts w:ascii="PT Astra Serif" w:eastAsiaTheme="minorHAnsi" w:hAnsi="PT Astra Serif"/>
        </w:rPr>
      </w:pPr>
    </w:p>
    <w:p w:rsidR="00501E06" w:rsidRPr="001753AB" w:rsidRDefault="00501E06" w:rsidP="00501E06">
      <w:pPr>
        <w:spacing w:after="0" w:line="240" w:lineRule="auto"/>
        <w:jc w:val="center"/>
      </w:pPr>
      <w:r>
        <w:rPr>
          <w:rStyle w:val="20"/>
          <w:rFonts w:ascii="PT Astra Serif" w:eastAsiaTheme="minorHAnsi" w:hAnsi="PT Astra Serif"/>
        </w:rPr>
        <w:t>_______________</w:t>
      </w:r>
    </w:p>
    <w:sectPr w:rsidR="00501E06" w:rsidRPr="001753AB" w:rsidSect="00A8150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E2" w:rsidRDefault="00F032E2" w:rsidP="00A8150E">
      <w:pPr>
        <w:spacing w:after="0" w:line="240" w:lineRule="auto"/>
      </w:pPr>
      <w:r>
        <w:separator/>
      </w:r>
    </w:p>
  </w:endnote>
  <w:endnote w:type="continuationSeparator" w:id="1">
    <w:p w:rsidR="00F032E2" w:rsidRDefault="00F032E2" w:rsidP="00A8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E2" w:rsidRDefault="00F032E2" w:rsidP="00A8150E">
      <w:pPr>
        <w:spacing w:after="0" w:line="240" w:lineRule="auto"/>
      </w:pPr>
      <w:r>
        <w:separator/>
      </w:r>
    </w:p>
  </w:footnote>
  <w:footnote w:type="continuationSeparator" w:id="1">
    <w:p w:rsidR="00F032E2" w:rsidRDefault="00F032E2" w:rsidP="00A8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0E" w:rsidRDefault="00A8150E">
    <w:pPr>
      <w:pStyle w:val="a3"/>
      <w:jc w:val="center"/>
    </w:pPr>
  </w:p>
  <w:p w:rsidR="00A8150E" w:rsidRDefault="00A815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AB9"/>
    <w:multiLevelType w:val="multilevel"/>
    <w:tmpl w:val="A23EB08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E47DA"/>
    <w:multiLevelType w:val="multilevel"/>
    <w:tmpl w:val="6F4421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575D9"/>
    <w:multiLevelType w:val="multilevel"/>
    <w:tmpl w:val="B836A6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E6EF2"/>
    <w:multiLevelType w:val="multilevel"/>
    <w:tmpl w:val="2D6AC4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E7025"/>
    <w:multiLevelType w:val="multilevel"/>
    <w:tmpl w:val="45E03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2F57618"/>
    <w:multiLevelType w:val="multilevel"/>
    <w:tmpl w:val="9E7459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57D95"/>
    <w:multiLevelType w:val="multilevel"/>
    <w:tmpl w:val="3BDE32F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46C8"/>
    <w:rsid w:val="000F0250"/>
    <w:rsid w:val="00113AA8"/>
    <w:rsid w:val="00114D5C"/>
    <w:rsid w:val="001341AC"/>
    <w:rsid w:val="00136EED"/>
    <w:rsid w:val="001753AB"/>
    <w:rsid w:val="001B46C8"/>
    <w:rsid w:val="001B476E"/>
    <w:rsid w:val="001C27A5"/>
    <w:rsid w:val="001D3487"/>
    <w:rsid w:val="001F6677"/>
    <w:rsid w:val="00252FCE"/>
    <w:rsid w:val="002734A6"/>
    <w:rsid w:val="002769C1"/>
    <w:rsid w:val="002F2023"/>
    <w:rsid w:val="002F5156"/>
    <w:rsid w:val="0034295F"/>
    <w:rsid w:val="00352AE9"/>
    <w:rsid w:val="0036662F"/>
    <w:rsid w:val="004377BC"/>
    <w:rsid w:val="00463819"/>
    <w:rsid w:val="004D1FC2"/>
    <w:rsid w:val="004D6270"/>
    <w:rsid w:val="004F649A"/>
    <w:rsid w:val="00501E06"/>
    <w:rsid w:val="00520228"/>
    <w:rsid w:val="00553540"/>
    <w:rsid w:val="00557611"/>
    <w:rsid w:val="00570451"/>
    <w:rsid w:val="00580776"/>
    <w:rsid w:val="005A70F0"/>
    <w:rsid w:val="005D0F4E"/>
    <w:rsid w:val="005D6C4B"/>
    <w:rsid w:val="005F2DFF"/>
    <w:rsid w:val="005F4945"/>
    <w:rsid w:val="005F6453"/>
    <w:rsid w:val="00604AEC"/>
    <w:rsid w:val="00620D45"/>
    <w:rsid w:val="00641EBE"/>
    <w:rsid w:val="00656FBD"/>
    <w:rsid w:val="006947FF"/>
    <w:rsid w:val="006C3238"/>
    <w:rsid w:val="006D0866"/>
    <w:rsid w:val="00714169"/>
    <w:rsid w:val="007626B5"/>
    <w:rsid w:val="007B08ED"/>
    <w:rsid w:val="007C765B"/>
    <w:rsid w:val="008172ED"/>
    <w:rsid w:val="008313A7"/>
    <w:rsid w:val="00861CDC"/>
    <w:rsid w:val="00871CE2"/>
    <w:rsid w:val="008823BD"/>
    <w:rsid w:val="00887EFB"/>
    <w:rsid w:val="008A156A"/>
    <w:rsid w:val="008B46D8"/>
    <w:rsid w:val="008C682C"/>
    <w:rsid w:val="008E7C8A"/>
    <w:rsid w:val="008F46AF"/>
    <w:rsid w:val="00925B22"/>
    <w:rsid w:val="00934AA3"/>
    <w:rsid w:val="00936D33"/>
    <w:rsid w:val="009B0820"/>
    <w:rsid w:val="00A05D62"/>
    <w:rsid w:val="00A8150E"/>
    <w:rsid w:val="00B22EFC"/>
    <w:rsid w:val="00B24B86"/>
    <w:rsid w:val="00B643FD"/>
    <w:rsid w:val="00B73804"/>
    <w:rsid w:val="00B92DE9"/>
    <w:rsid w:val="00C3075A"/>
    <w:rsid w:val="00C31B57"/>
    <w:rsid w:val="00C625AC"/>
    <w:rsid w:val="00C77E9E"/>
    <w:rsid w:val="00C93DC4"/>
    <w:rsid w:val="00CD1FEB"/>
    <w:rsid w:val="00CE2582"/>
    <w:rsid w:val="00D14CD0"/>
    <w:rsid w:val="00D15D22"/>
    <w:rsid w:val="00D1766E"/>
    <w:rsid w:val="00D23CFA"/>
    <w:rsid w:val="00D42546"/>
    <w:rsid w:val="00D6530B"/>
    <w:rsid w:val="00E077FA"/>
    <w:rsid w:val="00E10A02"/>
    <w:rsid w:val="00E51435"/>
    <w:rsid w:val="00E57DBC"/>
    <w:rsid w:val="00E6193C"/>
    <w:rsid w:val="00E67969"/>
    <w:rsid w:val="00E84EA1"/>
    <w:rsid w:val="00EA5228"/>
    <w:rsid w:val="00EE0321"/>
    <w:rsid w:val="00EF5135"/>
    <w:rsid w:val="00F032E2"/>
    <w:rsid w:val="00F31C1A"/>
    <w:rsid w:val="00FA1DEA"/>
    <w:rsid w:val="00FD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6C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1B46C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1B4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5D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D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C77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C77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C77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7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A8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50E"/>
  </w:style>
  <w:style w:type="paragraph" w:styleId="a5">
    <w:name w:val="footer"/>
    <w:basedOn w:val="a"/>
    <w:link w:val="a6"/>
    <w:uiPriority w:val="99"/>
    <w:unhideWhenUsed/>
    <w:rsid w:val="00A8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50E"/>
  </w:style>
  <w:style w:type="paragraph" w:styleId="a7">
    <w:name w:val="List Paragraph"/>
    <w:basedOn w:val="a"/>
    <w:uiPriority w:val="34"/>
    <w:qFormat/>
    <w:rsid w:val="004F64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328850471597DE9ECB7DD7DEAA340E94B3CE358EF0CD9C0EFB96B5BB18E2D79A2D0B5FDFD8C0F21C36B529692F74B8185FAC3wBS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EFAEF1D5B763039DA54B823266DFC32C97481351BB036EF82B2A127D7001E4A70187684D301E077883FA0895B5AF3B289D947D3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3031-6D66-4481-9B2C-370E6C43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Кашкаров Дмитрий Валерьевич</dc:creator>
  <cp:lastModifiedBy>Olga Brenduk</cp:lastModifiedBy>
  <cp:revision>2</cp:revision>
  <cp:lastPrinted>2020-07-21T05:36:00Z</cp:lastPrinted>
  <dcterms:created xsi:type="dcterms:W3CDTF">2020-09-01T12:52:00Z</dcterms:created>
  <dcterms:modified xsi:type="dcterms:W3CDTF">2020-09-01T12:52:00Z</dcterms:modified>
</cp:coreProperties>
</file>