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F4" w:rsidRPr="00244A15" w:rsidRDefault="006F3BF4" w:rsidP="006F3BF4">
      <w:pPr>
        <w:jc w:val="center"/>
        <w:rPr>
          <w:rFonts w:ascii="PT Astra Serif" w:hAnsi="PT Astra Serif"/>
          <w:b/>
          <w:bCs/>
          <w:color w:val="000000"/>
          <w:sz w:val="28"/>
        </w:rPr>
      </w:pPr>
      <w:r w:rsidRPr="00244A15">
        <w:rPr>
          <w:rFonts w:ascii="PT Astra Serif" w:hAnsi="PT Astra Serif"/>
          <w:b/>
          <w:bCs/>
          <w:color w:val="000000"/>
          <w:sz w:val="28"/>
        </w:rPr>
        <w:t>ФИНАНСОВО-ЭКОНОМИЧЕСКОЕ ОБОСНОВАНИЕ</w:t>
      </w:r>
    </w:p>
    <w:p w:rsidR="006F3BF4" w:rsidRPr="00244A15" w:rsidRDefault="006F3BF4" w:rsidP="006F3BF4">
      <w:pPr>
        <w:jc w:val="center"/>
        <w:rPr>
          <w:rFonts w:ascii="PT Astra Serif" w:hAnsi="PT Astra Serif"/>
          <w:b/>
          <w:bCs/>
          <w:color w:val="000000"/>
          <w:sz w:val="28"/>
        </w:rPr>
      </w:pPr>
    </w:p>
    <w:p w:rsidR="006F3BF4" w:rsidRPr="00244A15" w:rsidRDefault="006F3BF4" w:rsidP="006F3BF4">
      <w:pPr>
        <w:pStyle w:val="a3"/>
        <w:spacing w:after="0"/>
        <w:ind w:right="-5" w:hanging="75"/>
        <w:jc w:val="center"/>
        <w:rPr>
          <w:rFonts w:ascii="PT Astra Serif" w:hAnsi="PT Astra Serif"/>
          <w:b/>
          <w:bCs/>
          <w:sz w:val="28"/>
          <w:u w:val="single"/>
        </w:rPr>
      </w:pPr>
      <w:r>
        <w:rPr>
          <w:rFonts w:ascii="PT Astra Serif" w:hAnsi="PT Astra Serif"/>
          <w:b/>
          <w:bCs/>
          <w:sz w:val="28"/>
        </w:rPr>
        <w:t xml:space="preserve">к </w:t>
      </w:r>
      <w:r w:rsidRPr="00244A15">
        <w:rPr>
          <w:rFonts w:ascii="PT Astra Serif" w:hAnsi="PT Astra Serif"/>
          <w:b/>
          <w:bCs/>
          <w:sz w:val="28"/>
        </w:rPr>
        <w:t>указ</w:t>
      </w:r>
      <w:r>
        <w:rPr>
          <w:rFonts w:ascii="PT Astra Serif" w:hAnsi="PT Astra Serif"/>
          <w:b/>
          <w:bCs/>
          <w:sz w:val="28"/>
        </w:rPr>
        <w:t>у</w:t>
      </w:r>
      <w:r w:rsidRPr="00244A15">
        <w:rPr>
          <w:rFonts w:ascii="PT Astra Serif" w:hAnsi="PT Astra Serif"/>
          <w:b/>
          <w:bCs/>
          <w:sz w:val="28"/>
        </w:rPr>
        <w:t xml:space="preserve"> </w:t>
      </w:r>
      <w:r w:rsidRPr="00244A15">
        <w:rPr>
          <w:rFonts w:ascii="PT Astra Serif" w:hAnsi="PT Astra Serif"/>
          <w:b/>
          <w:bCs/>
          <w:sz w:val="28"/>
          <w:szCs w:val="28"/>
        </w:rPr>
        <w:t>Губернатора</w:t>
      </w:r>
      <w:r w:rsidRPr="00244A15">
        <w:rPr>
          <w:rFonts w:ascii="PT Astra Serif" w:hAnsi="PT Astra Serif"/>
          <w:b/>
          <w:bCs/>
          <w:sz w:val="28"/>
        </w:rPr>
        <w:t xml:space="preserve"> Ульяновской области</w:t>
      </w:r>
    </w:p>
    <w:p w:rsidR="006F3BF4" w:rsidRPr="00244A15" w:rsidRDefault="006F3BF4" w:rsidP="006F3BF4">
      <w:pPr>
        <w:pStyle w:val="3"/>
        <w:jc w:val="center"/>
        <w:rPr>
          <w:rFonts w:ascii="PT Astra Serif" w:hAnsi="PT Astra Serif"/>
          <w:bCs/>
        </w:rPr>
      </w:pPr>
      <w:r w:rsidRPr="00244A15">
        <w:rPr>
          <w:rFonts w:ascii="PT Astra Serif" w:hAnsi="PT Astra Serif"/>
          <w:b/>
          <w:sz w:val="28"/>
          <w:szCs w:val="28"/>
        </w:rPr>
        <w:t>«</w:t>
      </w:r>
      <w:r w:rsidRPr="00244A15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постановление Губернатора </w:t>
      </w:r>
      <w:r w:rsidRPr="00244A15">
        <w:rPr>
          <w:rFonts w:ascii="PT Astra Serif" w:hAnsi="PT Astra Serif"/>
          <w:b/>
          <w:bCs/>
          <w:sz w:val="28"/>
          <w:szCs w:val="28"/>
        </w:rPr>
        <w:br/>
        <w:t>Ульяновской области от 02.12.2016 № 113»</w:t>
      </w:r>
    </w:p>
    <w:p w:rsidR="006F3BF4" w:rsidRPr="00244A15" w:rsidRDefault="006F3BF4" w:rsidP="006F3BF4">
      <w:pPr>
        <w:jc w:val="center"/>
        <w:rPr>
          <w:rFonts w:ascii="PT Astra Serif" w:hAnsi="PT Astra Serif"/>
          <w:bCs/>
          <w:color w:val="000000"/>
          <w:sz w:val="28"/>
        </w:rPr>
      </w:pPr>
    </w:p>
    <w:p w:rsidR="006F3BF4" w:rsidRPr="00244A15" w:rsidRDefault="006F3BF4" w:rsidP="006F3BF4">
      <w:pPr>
        <w:ind w:firstLine="709"/>
        <w:jc w:val="both"/>
        <w:rPr>
          <w:rFonts w:ascii="PT Astra Serif" w:hAnsi="PT Astra Serif"/>
          <w:sz w:val="28"/>
        </w:rPr>
      </w:pPr>
      <w:r w:rsidRPr="00244A15">
        <w:rPr>
          <w:rFonts w:ascii="PT Astra Serif" w:hAnsi="PT Astra Serif"/>
          <w:sz w:val="28"/>
        </w:rPr>
        <w:t xml:space="preserve">Принятие </w:t>
      </w:r>
      <w:r>
        <w:rPr>
          <w:rFonts w:ascii="PT Astra Serif" w:hAnsi="PT Astra Serif"/>
          <w:sz w:val="28"/>
        </w:rPr>
        <w:t>представленного проекта</w:t>
      </w:r>
      <w:r w:rsidRPr="00244A15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указа </w:t>
      </w:r>
      <w:r w:rsidRPr="001E64FE">
        <w:rPr>
          <w:rFonts w:ascii="PT Astra Serif" w:hAnsi="PT Astra Serif"/>
          <w:sz w:val="28"/>
        </w:rPr>
        <w:t>«О внесении изменений</w:t>
      </w:r>
      <w:r>
        <w:rPr>
          <w:rFonts w:ascii="PT Astra Serif" w:hAnsi="PT Astra Serif"/>
          <w:sz w:val="28"/>
        </w:rPr>
        <w:br/>
      </w:r>
      <w:r w:rsidRPr="001E64FE">
        <w:rPr>
          <w:rFonts w:ascii="PT Astra Serif" w:hAnsi="PT Astra Serif"/>
          <w:sz w:val="28"/>
        </w:rPr>
        <w:t>в постановление Губернатора Ульяновской области от 02.12.2016 № 113»</w:t>
      </w:r>
      <w:r>
        <w:rPr>
          <w:rFonts w:ascii="PT Astra Serif" w:hAnsi="PT Astra Serif"/>
          <w:sz w:val="28"/>
        </w:rPr>
        <w:br/>
      </w:r>
      <w:r w:rsidRPr="00244A15">
        <w:rPr>
          <w:rFonts w:ascii="PT Astra Serif" w:hAnsi="PT Astra Serif"/>
          <w:sz w:val="28"/>
        </w:rPr>
        <w:t xml:space="preserve">не потребует выделения дополнительных средств из областного бюджета Ульяновской области. </w:t>
      </w:r>
    </w:p>
    <w:p w:rsidR="006F3BF4" w:rsidRPr="00244A15" w:rsidRDefault="006F3BF4" w:rsidP="006F3BF4">
      <w:pPr>
        <w:jc w:val="both"/>
        <w:rPr>
          <w:rFonts w:ascii="PT Astra Serif" w:hAnsi="PT Astra Serif"/>
          <w:bCs/>
          <w:color w:val="000000"/>
          <w:sz w:val="28"/>
        </w:rPr>
      </w:pPr>
    </w:p>
    <w:p w:rsidR="006F3BF4" w:rsidRDefault="006F3BF4" w:rsidP="006F3BF4">
      <w:pPr>
        <w:jc w:val="both"/>
        <w:rPr>
          <w:rFonts w:ascii="PT Astra Serif" w:hAnsi="PT Astra Serif"/>
          <w:bCs/>
          <w:color w:val="000000"/>
          <w:sz w:val="28"/>
        </w:rPr>
      </w:pPr>
    </w:p>
    <w:p w:rsidR="006F3BF4" w:rsidRPr="00244A15" w:rsidRDefault="006F3BF4" w:rsidP="006F3BF4">
      <w:pPr>
        <w:jc w:val="both"/>
        <w:rPr>
          <w:rFonts w:ascii="PT Astra Serif" w:hAnsi="PT Astra Serif"/>
          <w:bCs/>
          <w:color w:val="000000"/>
          <w:sz w:val="28"/>
        </w:rPr>
      </w:pPr>
    </w:p>
    <w:p w:rsidR="006F3BF4" w:rsidRDefault="006F3BF4" w:rsidP="006F3BF4">
      <w:pPr>
        <w:autoSpaceDE w:val="0"/>
        <w:autoSpaceDN w:val="0"/>
        <w:adjustRightInd w:val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</w:t>
      </w:r>
      <w:r w:rsidRPr="00DF3AE2">
        <w:rPr>
          <w:rFonts w:ascii="PT Astra Serif" w:hAnsi="PT Astra Serif"/>
          <w:sz w:val="28"/>
        </w:rPr>
        <w:t>ачальник управления</w:t>
      </w:r>
      <w:r>
        <w:rPr>
          <w:rFonts w:ascii="PT Astra Serif" w:hAnsi="PT Astra Serif"/>
          <w:sz w:val="28"/>
        </w:rPr>
        <w:t xml:space="preserve"> </w:t>
      </w:r>
      <w:r w:rsidRPr="00DF3AE2">
        <w:rPr>
          <w:rFonts w:ascii="PT Astra Serif" w:hAnsi="PT Astra Serif"/>
          <w:sz w:val="28"/>
        </w:rPr>
        <w:t>контроля (надзора)</w:t>
      </w:r>
    </w:p>
    <w:p w:rsidR="006F3BF4" w:rsidRPr="00DF3AE2" w:rsidRDefault="006F3BF4" w:rsidP="006F3BF4">
      <w:pPr>
        <w:autoSpaceDE w:val="0"/>
        <w:autoSpaceDN w:val="0"/>
        <w:adjustRightInd w:val="0"/>
        <w:rPr>
          <w:rFonts w:ascii="PT Astra Serif" w:hAnsi="PT Astra Serif"/>
          <w:sz w:val="28"/>
        </w:rPr>
      </w:pPr>
      <w:r w:rsidRPr="00DF3AE2">
        <w:rPr>
          <w:rFonts w:ascii="PT Astra Serif" w:hAnsi="PT Astra Serif"/>
          <w:sz w:val="28"/>
        </w:rPr>
        <w:t>и регуляторной</w:t>
      </w:r>
      <w:r>
        <w:rPr>
          <w:rFonts w:ascii="PT Astra Serif" w:hAnsi="PT Astra Serif"/>
          <w:sz w:val="28"/>
        </w:rPr>
        <w:t xml:space="preserve"> </w:t>
      </w:r>
      <w:r w:rsidRPr="00DF3AE2">
        <w:rPr>
          <w:rFonts w:ascii="PT Astra Serif" w:hAnsi="PT Astra Serif"/>
          <w:sz w:val="28"/>
        </w:rPr>
        <w:t>политики администрации</w:t>
      </w:r>
    </w:p>
    <w:p w:rsidR="006F3BF4" w:rsidRPr="00B040C3" w:rsidRDefault="006F3BF4" w:rsidP="006F3BF4">
      <w:pPr>
        <w:autoSpaceDE w:val="0"/>
        <w:autoSpaceDN w:val="0"/>
        <w:adjustRightInd w:val="0"/>
        <w:rPr>
          <w:rFonts w:ascii="PT Astra Serif" w:hAnsi="PT Astra Serif"/>
        </w:rPr>
      </w:pPr>
      <w:r w:rsidRPr="00DF3AE2">
        <w:rPr>
          <w:rFonts w:ascii="PT Astra Serif" w:hAnsi="PT Astra Serif"/>
          <w:sz w:val="28"/>
        </w:rPr>
        <w:t>Губернатора Ульяновской области</w:t>
      </w:r>
      <w:r w:rsidRPr="00DF3AE2">
        <w:rPr>
          <w:rFonts w:ascii="PT Astra Serif" w:hAnsi="PT Astra Serif"/>
          <w:bCs/>
          <w:sz w:val="28"/>
        </w:rPr>
        <w:tab/>
      </w:r>
      <w:r w:rsidRPr="00DF3AE2">
        <w:rPr>
          <w:rFonts w:ascii="PT Astra Serif" w:hAnsi="PT Astra Serif"/>
          <w:bCs/>
          <w:sz w:val="28"/>
        </w:rPr>
        <w:tab/>
      </w:r>
      <w:r w:rsidRPr="00DF3AE2">
        <w:rPr>
          <w:rFonts w:ascii="PT Astra Serif" w:hAnsi="PT Astra Serif"/>
          <w:bCs/>
          <w:sz w:val="28"/>
        </w:rPr>
        <w:tab/>
      </w:r>
      <w:r w:rsidRPr="00DF3AE2">
        <w:rPr>
          <w:rFonts w:ascii="PT Astra Serif" w:hAnsi="PT Astra Serif"/>
          <w:bCs/>
          <w:sz w:val="28"/>
        </w:rPr>
        <w:tab/>
      </w:r>
      <w:r w:rsidRPr="00DF3AE2">
        <w:rPr>
          <w:rFonts w:ascii="PT Astra Serif" w:hAnsi="PT Astra Serif"/>
          <w:bCs/>
          <w:sz w:val="28"/>
        </w:rPr>
        <w:tab/>
      </w:r>
      <w:bookmarkStart w:id="0" w:name="_GoBack"/>
      <w:bookmarkEnd w:id="0"/>
      <w:r w:rsidRPr="00DF3AE2">
        <w:rPr>
          <w:rFonts w:ascii="PT Astra Serif" w:hAnsi="PT Astra Serif"/>
          <w:bCs/>
          <w:sz w:val="28"/>
        </w:rPr>
        <w:t xml:space="preserve">         </w:t>
      </w:r>
      <w:proofErr w:type="spellStart"/>
      <w:r w:rsidRPr="00DF3AE2">
        <w:rPr>
          <w:rFonts w:ascii="PT Astra Serif" w:hAnsi="PT Astra Serif"/>
          <w:bCs/>
          <w:sz w:val="28"/>
        </w:rPr>
        <w:t>Ю.В.Казаков</w:t>
      </w:r>
      <w:proofErr w:type="spellEnd"/>
    </w:p>
    <w:p w:rsidR="006F3BF4" w:rsidRDefault="006F3BF4" w:rsidP="006F3BF4"/>
    <w:p w:rsidR="002E0D90" w:rsidRDefault="002E0D90"/>
    <w:sectPr w:rsidR="002E0D90" w:rsidSect="00640ECC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F4"/>
    <w:rsid w:val="002E0D90"/>
    <w:rsid w:val="006F3BF4"/>
    <w:rsid w:val="00DB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F3BF4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3BF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rsid w:val="006F3BF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F3B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F3BF4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3BF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rsid w:val="006F3BF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F3B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Евгений Вячеславович</dc:creator>
  <cp:lastModifiedBy>Артемьев Евгений Вячеславович</cp:lastModifiedBy>
  <cp:revision>1</cp:revision>
  <dcterms:created xsi:type="dcterms:W3CDTF">2020-08-19T08:35:00Z</dcterms:created>
  <dcterms:modified xsi:type="dcterms:W3CDTF">2020-08-19T08:35:00Z</dcterms:modified>
</cp:coreProperties>
</file>