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2" w:rsidRPr="001A2849" w:rsidRDefault="002C4252" w:rsidP="002C4252">
      <w:pPr>
        <w:ind w:right="-284"/>
        <w:jc w:val="right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>Проект</w:t>
      </w:r>
    </w:p>
    <w:p w:rsidR="009A0FA7" w:rsidRPr="001A2849" w:rsidRDefault="009A0FA7" w:rsidP="009A0FA7">
      <w:pPr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r w:rsidR="002C4252" w:rsidRPr="001A2849">
        <w:rPr>
          <w:rFonts w:ascii="PT Astra Serif" w:hAnsi="PT Astra Serif" w:cs="Times New Roman"/>
          <w:b/>
          <w:sz w:val="28"/>
          <w:szCs w:val="28"/>
        </w:rPr>
        <w:t xml:space="preserve">ЦИФРОВОЙ </w:t>
      </w:r>
      <w:r w:rsidRPr="001A2849">
        <w:rPr>
          <w:rFonts w:ascii="PT Astra Serif" w:hAnsi="PT Astra Serif" w:cs="Times New Roman"/>
          <w:b/>
          <w:sz w:val="28"/>
          <w:szCs w:val="28"/>
        </w:rPr>
        <w:t xml:space="preserve">ЭКОНОМИКИ </w:t>
      </w:r>
      <w:r w:rsidR="002C4252" w:rsidRPr="001A2849">
        <w:rPr>
          <w:rFonts w:ascii="PT Astra Serif" w:hAnsi="PT Astra Serif" w:cs="Times New Roman"/>
          <w:b/>
          <w:sz w:val="28"/>
          <w:szCs w:val="28"/>
        </w:rPr>
        <w:t xml:space="preserve">И КОНКУРЕНЦИИ </w:t>
      </w:r>
      <w:r w:rsidRPr="001A2849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9A0FA7" w:rsidRPr="001A2849" w:rsidRDefault="009A0FA7" w:rsidP="009A0FA7">
      <w:pPr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2849">
        <w:rPr>
          <w:rFonts w:ascii="PT Astra Serif" w:hAnsi="PT Astra Serif" w:cs="Times New Roman"/>
          <w:b/>
          <w:sz w:val="28"/>
          <w:szCs w:val="28"/>
        </w:rPr>
        <w:t>П Р И К А З</w:t>
      </w:r>
    </w:p>
    <w:p w:rsidR="009A0FA7" w:rsidRPr="001A2849" w:rsidRDefault="009A0FA7" w:rsidP="009A0FA7">
      <w:pPr>
        <w:ind w:right="-1"/>
        <w:jc w:val="center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 xml:space="preserve">№ </w:t>
      </w:r>
    </w:p>
    <w:p w:rsidR="009A0FA7" w:rsidRPr="001A2849" w:rsidRDefault="009A0FA7" w:rsidP="009A0FA7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1A2849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816CDE" w:rsidRDefault="00816CDE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879D4" w:rsidRPr="001A2849" w:rsidRDefault="00816CDE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служебных удостоверениях</w:t>
      </w:r>
    </w:p>
    <w:p w:rsidR="00A879D4" w:rsidRPr="001A2849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A6BD0" w:rsidRPr="001A2849" w:rsidRDefault="00816CDE" w:rsidP="008423C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pacing w:val="40"/>
          <w:sz w:val="28"/>
          <w:szCs w:val="28"/>
        </w:rPr>
        <w:t>П</w:t>
      </w:r>
      <w:r w:rsidR="002C4252" w:rsidRPr="001A2849">
        <w:rPr>
          <w:rFonts w:ascii="PT Astra Serif" w:hAnsi="PT Astra Serif"/>
          <w:spacing w:val="40"/>
          <w:sz w:val="28"/>
          <w:szCs w:val="28"/>
        </w:rPr>
        <w:t>риказываю</w:t>
      </w:r>
      <w:r w:rsidR="00054A9F" w:rsidRPr="001A2849">
        <w:rPr>
          <w:rFonts w:ascii="PT Astra Serif" w:hAnsi="PT Astra Serif"/>
          <w:spacing w:val="40"/>
          <w:sz w:val="28"/>
          <w:szCs w:val="28"/>
        </w:rPr>
        <w:t>:</w:t>
      </w:r>
    </w:p>
    <w:p w:rsidR="00054A9F" w:rsidRPr="001A2849" w:rsidRDefault="008423C6" w:rsidP="008423C6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054A9F" w:rsidRPr="001A2849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816CDE">
        <w:rPr>
          <w:rFonts w:ascii="PT Astra Serif" w:hAnsi="PT Astra Serif" w:cs="Times New Roman"/>
          <w:sz w:val="28"/>
          <w:szCs w:val="28"/>
        </w:rPr>
        <w:t>прилагаемое Положение о служебных удостоверениях</w:t>
      </w:r>
      <w:r w:rsidR="00054A9F" w:rsidRPr="001A2849">
        <w:rPr>
          <w:rFonts w:ascii="PT Astra Serif" w:hAnsi="PT Astra Serif" w:cs="Times New Roman"/>
          <w:sz w:val="28"/>
          <w:szCs w:val="28"/>
        </w:rPr>
        <w:t xml:space="preserve">. </w:t>
      </w:r>
    </w:p>
    <w:p w:rsidR="00816CDE" w:rsidRPr="00816CDE" w:rsidRDefault="008423C6" w:rsidP="008423C6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054A9F" w:rsidRPr="00816CDE">
        <w:rPr>
          <w:rFonts w:ascii="PT Astra Serif" w:hAnsi="PT Astra Serif" w:cs="Times New Roman"/>
          <w:sz w:val="28"/>
          <w:szCs w:val="28"/>
        </w:rPr>
        <w:t>Признать утратившимсилу</w:t>
      </w:r>
      <w:r w:rsidR="000327EE" w:rsidRPr="00816CDE">
        <w:rPr>
          <w:rFonts w:ascii="PT Astra Serif" w:hAnsi="PT Astra Serif" w:cs="Times New Roman"/>
          <w:sz w:val="28"/>
          <w:szCs w:val="28"/>
        </w:rPr>
        <w:t xml:space="preserve">приказ Министерства </w:t>
      </w:r>
      <w:r w:rsidR="00816CDE">
        <w:rPr>
          <w:rFonts w:ascii="PT Astra Serif" w:hAnsi="PT Astra Serif" w:cs="Times New Roman"/>
          <w:sz w:val="28"/>
          <w:szCs w:val="28"/>
        </w:rPr>
        <w:t>экономического развития Ульяновской области</w:t>
      </w:r>
      <w:r w:rsidR="000327EE" w:rsidRPr="00816CDE">
        <w:rPr>
          <w:rFonts w:ascii="PT Astra Serif" w:hAnsi="PT Astra Serif" w:cs="Times New Roman"/>
          <w:sz w:val="28"/>
          <w:szCs w:val="28"/>
        </w:rPr>
        <w:t xml:space="preserve"> от </w:t>
      </w:r>
      <w:r w:rsidR="00816CDE">
        <w:rPr>
          <w:rFonts w:ascii="PT Astra Serif" w:hAnsi="PT Astra Serif" w:cs="Times New Roman"/>
          <w:sz w:val="28"/>
          <w:szCs w:val="28"/>
        </w:rPr>
        <w:t>11</w:t>
      </w:r>
      <w:r w:rsidR="002C4252" w:rsidRPr="00816CDE">
        <w:rPr>
          <w:rFonts w:ascii="PT Astra Serif" w:hAnsi="PT Astra Serif" w:cs="Times New Roman"/>
          <w:sz w:val="28"/>
          <w:szCs w:val="28"/>
        </w:rPr>
        <w:t>.</w:t>
      </w:r>
      <w:r w:rsidR="00816CDE">
        <w:rPr>
          <w:rFonts w:ascii="PT Astra Serif" w:hAnsi="PT Astra Serif" w:cs="Times New Roman"/>
          <w:sz w:val="28"/>
          <w:szCs w:val="28"/>
        </w:rPr>
        <w:t>09</w:t>
      </w:r>
      <w:r w:rsidR="002C4252" w:rsidRPr="00816CDE">
        <w:rPr>
          <w:rFonts w:ascii="PT Astra Serif" w:hAnsi="PT Astra Serif" w:cs="Times New Roman"/>
          <w:sz w:val="28"/>
          <w:szCs w:val="28"/>
        </w:rPr>
        <w:t>.201</w:t>
      </w:r>
      <w:r w:rsidR="00816CDE">
        <w:rPr>
          <w:rFonts w:ascii="PT Astra Serif" w:hAnsi="PT Astra Serif" w:cs="Times New Roman"/>
          <w:sz w:val="28"/>
          <w:szCs w:val="28"/>
        </w:rPr>
        <w:t>4</w:t>
      </w:r>
      <w:r w:rsidR="002C4252" w:rsidRPr="00816CDE">
        <w:rPr>
          <w:rFonts w:ascii="PT Astra Serif" w:hAnsi="PT Astra Serif" w:cs="Times New Roman"/>
          <w:sz w:val="28"/>
          <w:szCs w:val="28"/>
        </w:rPr>
        <w:t xml:space="preserve"> № 01-</w:t>
      </w:r>
      <w:r w:rsidR="00816CDE">
        <w:rPr>
          <w:rFonts w:ascii="PT Astra Serif" w:hAnsi="PT Astra Serif" w:cs="Times New Roman"/>
          <w:sz w:val="28"/>
          <w:szCs w:val="28"/>
        </w:rPr>
        <w:t>385</w:t>
      </w:r>
      <w:r w:rsidR="000327EE" w:rsidRPr="00816CDE">
        <w:rPr>
          <w:rFonts w:ascii="PT Astra Serif" w:hAnsi="PT Astra Serif" w:cs="Times New Roman"/>
          <w:sz w:val="28"/>
          <w:szCs w:val="28"/>
        </w:rPr>
        <w:t xml:space="preserve"> «</w:t>
      </w:r>
      <w:r w:rsidR="00816CDE" w:rsidRPr="00816CDE">
        <w:rPr>
          <w:rFonts w:ascii="PT Astra Serif" w:hAnsi="PT Astra Serif" w:cs="Times New Roman"/>
          <w:sz w:val="28"/>
          <w:szCs w:val="28"/>
        </w:rPr>
        <w:t>Об утверждении Положения о выдаче и форме служебного удостоверения государственного гражданского служащего Министерства экономического развития Ульяновской области</w:t>
      </w:r>
      <w:r w:rsidR="001045A9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C4252" w:rsidRPr="001A2849" w:rsidRDefault="002C4252" w:rsidP="00816CD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54A9F" w:rsidRDefault="00054A9F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932F6" w:rsidRPr="001A2849" w:rsidRDefault="006932F6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74E64" w:rsidRPr="001A2849" w:rsidRDefault="002C4252" w:rsidP="002C425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>Исполняющий обязанности</w:t>
      </w:r>
    </w:p>
    <w:p w:rsidR="005B6B2C" w:rsidRPr="001A2849" w:rsidRDefault="005B6B2C" w:rsidP="005B6B2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2849">
        <w:rPr>
          <w:rFonts w:ascii="PT Astra Serif" w:hAnsi="PT Astra Serif" w:cs="Times New Roman"/>
          <w:sz w:val="28"/>
          <w:szCs w:val="28"/>
        </w:rPr>
        <w:t>Министр</w:t>
      </w:r>
      <w:r w:rsidR="002C4252" w:rsidRPr="001A2849">
        <w:rPr>
          <w:rFonts w:ascii="PT Astra Serif" w:hAnsi="PT Astra Serif" w:cs="Times New Roman"/>
          <w:sz w:val="28"/>
          <w:szCs w:val="28"/>
        </w:rPr>
        <w:t>а</w:t>
      </w:r>
      <w:r w:rsidR="00FB2429">
        <w:rPr>
          <w:rFonts w:ascii="PT Astra Serif" w:hAnsi="PT Astra Serif" w:cs="Times New Roman"/>
          <w:sz w:val="28"/>
          <w:szCs w:val="28"/>
        </w:rPr>
        <w:t>Н.В.Зонтов</w:t>
      </w:r>
    </w:p>
    <w:p w:rsidR="005B6B2C" w:rsidRPr="001A284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7E7F" w:rsidRPr="001A2849" w:rsidRDefault="00A77E7F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  <w:sectPr w:rsidR="00A77E7F" w:rsidRPr="001A2849" w:rsidSect="000327EE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6B2C" w:rsidRPr="001A2849" w:rsidRDefault="00D07563" w:rsidP="005B6B2C">
      <w:pPr>
        <w:spacing w:after="12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УТВЕРЖД</w:t>
      </w:r>
      <w:r w:rsidR="00A63A92">
        <w:rPr>
          <w:rFonts w:ascii="PT Astra Serif" w:eastAsia="Calibri" w:hAnsi="PT Astra Serif" w:cs="Times New Roman"/>
          <w:sz w:val="28"/>
          <w:szCs w:val="28"/>
        </w:rPr>
        <w:t>ЕНО</w:t>
      </w:r>
    </w:p>
    <w:p w:rsidR="00FE3D19" w:rsidRPr="001A2849" w:rsidRDefault="00D07563" w:rsidP="005B6B2C">
      <w:pPr>
        <w:spacing w:after="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</w:t>
      </w:r>
      <w:r w:rsidR="005B6B2C" w:rsidRPr="001A2849">
        <w:rPr>
          <w:rFonts w:ascii="PT Astra Serif" w:eastAsia="Calibri" w:hAnsi="PT Astra Serif" w:cs="Times New Roman"/>
          <w:sz w:val="28"/>
          <w:szCs w:val="28"/>
        </w:rPr>
        <w:t>риказ</w:t>
      </w:r>
      <w:r>
        <w:rPr>
          <w:rFonts w:ascii="PT Astra Serif" w:eastAsia="Calibri" w:hAnsi="PT Astra Serif" w:cs="Times New Roman"/>
          <w:sz w:val="28"/>
          <w:szCs w:val="28"/>
        </w:rPr>
        <w:t>ом</w:t>
      </w:r>
      <w:r w:rsidR="005B6B2C" w:rsidRPr="001A2849">
        <w:rPr>
          <w:rFonts w:ascii="PT Astra Serif" w:eastAsia="Calibri" w:hAnsi="PT Astra Serif" w:cs="Times New Roman"/>
          <w:sz w:val="28"/>
          <w:szCs w:val="28"/>
        </w:rPr>
        <w:t xml:space="preserve"> Министерства </w:t>
      </w:r>
    </w:p>
    <w:p w:rsidR="005B6B2C" w:rsidRPr="001A2849" w:rsidRDefault="00E97DFB" w:rsidP="005B6B2C">
      <w:pPr>
        <w:spacing w:after="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A2849">
        <w:rPr>
          <w:rFonts w:ascii="PT Astra Serif" w:eastAsia="Calibri" w:hAnsi="PT Astra Serif" w:cs="Times New Roman"/>
          <w:sz w:val="28"/>
          <w:szCs w:val="28"/>
        </w:rPr>
        <w:t>цифровой экономики и конкуренции</w:t>
      </w:r>
      <w:r w:rsidR="005B6B2C" w:rsidRPr="001A2849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</w:t>
      </w:r>
    </w:p>
    <w:p w:rsidR="005B6B2C" w:rsidRPr="001A2849" w:rsidRDefault="005B6B2C" w:rsidP="005B6B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97DFB" w:rsidRPr="001A2849" w:rsidRDefault="00E97DFB" w:rsidP="005B6B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879D4" w:rsidRPr="001A2849" w:rsidRDefault="00A63A92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A879D4" w:rsidRDefault="00A63A92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служебных удостоверениях</w:t>
      </w:r>
    </w:p>
    <w:p w:rsidR="00A63A92" w:rsidRPr="001A2849" w:rsidRDefault="00A63A92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B59E6" w:rsidRDefault="002B59E6" w:rsidP="002B59E6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Общие положения</w:t>
      </w:r>
    </w:p>
    <w:p w:rsidR="002B59E6" w:rsidRDefault="002B59E6" w:rsidP="002B59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B59E6" w:rsidRPr="002B59E6" w:rsidRDefault="002B59E6" w:rsidP="00B8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0" w:history="1">
        <w:r w:rsidRPr="002B59E6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27.07.2004 </w:t>
      </w:r>
      <w:r w:rsidR="00B87BB6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79-ФЗ «</w:t>
      </w:r>
      <w:r w:rsidRPr="002B59E6">
        <w:rPr>
          <w:rFonts w:ascii="PT Astra Serif" w:hAnsi="PT Astra Serif" w:cs="PT Astra Serif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2B59E6">
        <w:rPr>
          <w:rFonts w:ascii="PT Astra Serif" w:hAnsi="PT Astra Serif" w:cs="PT Astra Serif"/>
          <w:sz w:val="28"/>
          <w:szCs w:val="28"/>
        </w:rPr>
        <w:t xml:space="preserve">, </w:t>
      </w:r>
      <w:r w:rsidR="00B87BB6">
        <w:rPr>
          <w:rFonts w:ascii="PT Astra Serif" w:hAnsi="PT Astra Serif" w:cs="PT Astra Serif"/>
          <w:sz w:val="28"/>
          <w:szCs w:val="28"/>
        </w:rPr>
        <w:t xml:space="preserve">постановлением </w:t>
      </w:r>
      <w:r w:rsidR="00B87BB6" w:rsidRPr="00B87BB6">
        <w:rPr>
          <w:rFonts w:ascii="PT Astra Serif" w:hAnsi="PT Astra Serif" w:cs="PT Astra Serif"/>
          <w:sz w:val="28"/>
          <w:szCs w:val="28"/>
        </w:rPr>
        <w:t xml:space="preserve">Губернатора Ульяновской области от 07.04.2017 </w:t>
      </w:r>
      <w:r w:rsidR="00B87BB6">
        <w:rPr>
          <w:rFonts w:ascii="PT Astra Serif" w:hAnsi="PT Astra Serif" w:cs="PT Astra Serif"/>
          <w:sz w:val="28"/>
          <w:szCs w:val="28"/>
        </w:rPr>
        <w:t>№</w:t>
      </w:r>
      <w:r w:rsidR="00B87BB6" w:rsidRPr="00B87BB6">
        <w:rPr>
          <w:rFonts w:ascii="PT Astra Serif" w:hAnsi="PT Astra Serif" w:cs="PT Astra Serif"/>
          <w:sz w:val="28"/>
          <w:szCs w:val="28"/>
        </w:rPr>
        <w:t xml:space="preserve"> 46</w:t>
      </w:r>
      <w:r w:rsidR="00B87BB6">
        <w:rPr>
          <w:rFonts w:ascii="PT Astra Serif" w:hAnsi="PT Astra Serif" w:cs="PT Astra Serif"/>
          <w:sz w:val="28"/>
          <w:szCs w:val="28"/>
        </w:rPr>
        <w:t xml:space="preserve"> «О служебных удостоверениях»</w:t>
      </w:r>
      <w:r w:rsidRPr="002B59E6">
        <w:rPr>
          <w:rFonts w:ascii="PT Astra Serif" w:hAnsi="PT Astra Serif" w:cs="PT Astra Serif"/>
          <w:sz w:val="28"/>
          <w:szCs w:val="28"/>
        </w:rPr>
        <w:t xml:space="preserve"> и регулирует порядок выдачи и возврата служебных удостоверений (далее - удостоверение), а также определяет описание удостоверения.</w:t>
      </w:r>
    </w:p>
    <w:p w:rsidR="002B59E6" w:rsidRDefault="002B59E6" w:rsidP="001F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Par4"/>
      <w:bookmarkEnd w:id="0"/>
      <w:r w:rsidRPr="002B59E6">
        <w:rPr>
          <w:rFonts w:ascii="PT Astra Serif" w:hAnsi="PT Astra Serif" w:cs="PT Astra Serif"/>
          <w:sz w:val="28"/>
          <w:szCs w:val="28"/>
        </w:rPr>
        <w:t>1</w:t>
      </w:r>
      <w:r w:rsidR="001F3CF9">
        <w:rPr>
          <w:rFonts w:ascii="PT Astra Serif" w:hAnsi="PT Astra Serif" w:cs="PT Astra Serif"/>
          <w:sz w:val="28"/>
          <w:szCs w:val="28"/>
        </w:rPr>
        <w:t xml:space="preserve">.2. Удостоверение выдается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государственным гражданским служащим, замещающим должности государственной гражданской службы в </w:t>
      </w:r>
      <w:r w:rsidR="001F3CF9">
        <w:rPr>
          <w:rFonts w:ascii="PT Astra Serif" w:hAnsi="PT Astra Serif" w:cs="PT Astra Serif"/>
          <w:sz w:val="28"/>
          <w:szCs w:val="28"/>
        </w:rPr>
        <w:t>Министерстве цифровой экономики и конкуренции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(далее - государственные гражданские служащие).</w:t>
      </w:r>
    </w:p>
    <w:p w:rsidR="002B59E6" w:rsidRDefault="002B59E6" w:rsidP="002B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1.3. Удостоверение является официальным документом, удостоверяющим личность и должность одного из лиц, </w:t>
      </w:r>
      <w:r w:rsidRPr="001F3CF9">
        <w:rPr>
          <w:rFonts w:ascii="PT Astra Serif" w:hAnsi="PT Astra Serif" w:cs="PT Astra Serif"/>
          <w:sz w:val="28"/>
          <w:szCs w:val="28"/>
        </w:rPr>
        <w:t xml:space="preserve">указанных в </w:t>
      </w:r>
      <w:hyperlink w:anchor="Par4" w:history="1">
        <w:r w:rsidRPr="001F3CF9">
          <w:rPr>
            <w:rFonts w:ascii="PT Astra Serif" w:hAnsi="PT Astra Serif" w:cs="PT Astra Serif"/>
            <w:sz w:val="28"/>
            <w:szCs w:val="28"/>
          </w:rPr>
          <w:t>пункте 1.2</w:t>
        </w:r>
      </w:hyperlink>
      <w:r w:rsidRPr="001F3CF9">
        <w:rPr>
          <w:rFonts w:ascii="PT Astra Serif" w:hAnsi="PT Astra Serif" w:cs="PT Astra Serif"/>
          <w:sz w:val="28"/>
          <w:szCs w:val="28"/>
        </w:rPr>
        <w:t xml:space="preserve"> настоящего </w:t>
      </w:r>
      <w:r>
        <w:rPr>
          <w:rFonts w:ascii="PT Astra Serif" w:hAnsi="PT Astra Serif" w:cs="PT Astra Serif"/>
          <w:sz w:val="28"/>
          <w:szCs w:val="28"/>
        </w:rPr>
        <w:t>раздела (далее - должностное лицо).</w:t>
      </w:r>
    </w:p>
    <w:p w:rsidR="002B59E6" w:rsidRDefault="002B59E6" w:rsidP="002B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Передача удостоверения другому лицу запрещается.</w:t>
      </w:r>
    </w:p>
    <w:p w:rsidR="002B59E6" w:rsidRDefault="002B59E6" w:rsidP="002B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1.4. Каждое удостоверение имеет уникальный порядковый номер, состоящий из двух буквенных и тр</w:t>
      </w:r>
      <w:r w:rsidR="007545B9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х цифровых символов.</w:t>
      </w:r>
    </w:p>
    <w:p w:rsidR="007545B9" w:rsidRDefault="007545B9" w:rsidP="00754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7545B9" w:rsidRDefault="007545B9" w:rsidP="008C4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Порядок оформления, выдачи,</w:t>
      </w:r>
    </w:p>
    <w:p w:rsidR="007545B9" w:rsidRDefault="007545B9" w:rsidP="008C4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замены и возврата удостоверения</w:t>
      </w:r>
    </w:p>
    <w:p w:rsidR="007545B9" w:rsidRDefault="007545B9" w:rsidP="008C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545B9" w:rsidRDefault="007545B9" w:rsidP="00A1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2.1. Изготовление удостоверения осуществляется </w:t>
      </w:r>
      <w:r w:rsidR="008C4A42">
        <w:rPr>
          <w:rFonts w:ascii="PT Astra Serif" w:hAnsi="PT Astra Serif" w:cs="PT Astra Serif"/>
          <w:sz w:val="28"/>
          <w:szCs w:val="28"/>
        </w:rPr>
        <w:t>Министерством цифровой экономики и конкуренции Ульяновской области</w:t>
      </w:r>
      <w:r w:rsidR="00A176D7">
        <w:rPr>
          <w:rFonts w:ascii="PT Astra Serif" w:hAnsi="PT Astra Serif" w:cs="PT Astra Serif"/>
          <w:sz w:val="28"/>
          <w:szCs w:val="28"/>
        </w:rPr>
        <w:t xml:space="preserve"> (далее – Министерство)</w:t>
      </w:r>
      <w:r>
        <w:rPr>
          <w:rFonts w:ascii="PT Astra Serif" w:hAnsi="PT Astra Serif" w:cs="PT Astra Serif"/>
          <w:sz w:val="28"/>
          <w:szCs w:val="28"/>
        </w:rPr>
        <w:t xml:space="preserve"> за сч</w:t>
      </w:r>
      <w:r w:rsidR="00A176D7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т средств, предусмотренных </w:t>
      </w:r>
      <w:r w:rsidR="008B563F">
        <w:rPr>
          <w:rFonts w:ascii="PT Astra Serif" w:hAnsi="PT Astra Serif" w:cs="PT Astra Serif"/>
          <w:sz w:val="28"/>
          <w:szCs w:val="28"/>
        </w:rPr>
        <w:t>в областном бюджете Ульяновской области на содержание М</w:t>
      </w:r>
      <w:r w:rsidR="0037239F">
        <w:rPr>
          <w:rFonts w:ascii="PT Astra Serif" w:hAnsi="PT Astra Serif" w:cs="PT Astra Serif"/>
          <w:sz w:val="28"/>
          <w:szCs w:val="28"/>
        </w:rPr>
        <w:t>инистерства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7545B9" w:rsidRDefault="007545B9" w:rsidP="000D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2.2. Удостоверение подписывается </w:t>
      </w:r>
      <w:r w:rsidR="004212BF">
        <w:rPr>
          <w:rFonts w:ascii="PT Astra Serif" w:hAnsi="PT Astra Serif" w:cs="PT Astra Serif"/>
          <w:sz w:val="28"/>
          <w:szCs w:val="28"/>
        </w:rPr>
        <w:t>Министром цифровой экономики и конкуренции Ульяновской области</w:t>
      </w:r>
      <w:r w:rsidR="000D267E">
        <w:rPr>
          <w:rFonts w:ascii="PT Astra Serif" w:hAnsi="PT Astra Serif" w:cs="PT Astra Serif"/>
          <w:sz w:val="28"/>
          <w:szCs w:val="28"/>
        </w:rPr>
        <w:t xml:space="preserve"> (далее – Министр)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7545B9" w:rsidRDefault="007545B9" w:rsidP="008C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ar5"/>
      <w:bookmarkEnd w:id="1"/>
      <w:r>
        <w:rPr>
          <w:rFonts w:ascii="PT Astra Serif" w:hAnsi="PT Astra Serif" w:cs="PT Astra Serif"/>
          <w:sz w:val="28"/>
          <w:szCs w:val="28"/>
        </w:rPr>
        <w:t xml:space="preserve">2.3. Основанием выдачи удостоверения является распоряжение </w:t>
      </w:r>
      <w:r w:rsidR="00CA7C47">
        <w:rPr>
          <w:rFonts w:ascii="PT Astra Serif" w:hAnsi="PT Astra Serif" w:cs="PT Astra Serif"/>
          <w:sz w:val="28"/>
          <w:szCs w:val="28"/>
        </w:rPr>
        <w:t>Министра</w:t>
      </w:r>
      <w:r>
        <w:rPr>
          <w:rFonts w:ascii="PT Astra Serif" w:hAnsi="PT Astra Serif" w:cs="PT Astra Serif"/>
          <w:sz w:val="28"/>
          <w:szCs w:val="28"/>
        </w:rPr>
        <w:t xml:space="preserve"> о назначении должностного лица на должность.</w:t>
      </w:r>
    </w:p>
    <w:p w:rsidR="007545B9" w:rsidRDefault="007545B9" w:rsidP="00823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2.4. Выдача удостоверения </w:t>
      </w:r>
      <w:r w:rsidR="00ED3EE9">
        <w:rPr>
          <w:rFonts w:ascii="PT Astra Serif" w:hAnsi="PT Astra Serif" w:cs="PT Astra Serif"/>
          <w:sz w:val="28"/>
          <w:szCs w:val="28"/>
        </w:rPr>
        <w:t xml:space="preserve">осуществляется </w:t>
      </w:r>
      <w:r>
        <w:rPr>
          <w:rFonts w:ascii="PT Astra Serif" w:hAnsi="PT Astra Serif" w:cs="PT Astra Serif"/>
          <w:sz w:val="28"/>
          <w:szCs w:val="28"/>
        </w:rPr>
        <w:t xml:space="preserve">должностным лицам </w:t>
      </w:r>
      <w:r w:rsidR="00823319">
        <w:rPr>
          <w:rFonts w:ascii="PT Astra Serif" w:hAnsi="PT Astra Serif" w:cs="PT Astra Serif"/>
          <w:sz w:val="28"/>
          <w:szCs w:val="28"/>
        </w:rPr>
        <w:t xml:space="preserve">отдела планово-финансовой деятельности и осуществления закупок департамента конкуренции и финансового обеспечения Министерства (далее – Департамент) </w:t>
      </w:r>
      <w:r>
        <w:rPr>
          <w:rFonts w:ascii="PT Astra Serif" w:hAnsi="PT Astra Serif" w:cs="PT Astra Serif"/>
          <w:sz w:val="28"/>
          <w:szCs w:val="28"/>
        </w:rPr>
        <w:t xml:space="preserve">под личную подпись в журнале выдачи удостоверений в срок, не превышающий 14 календарных дней со дня возникновения основания, указанного </w:t>
      </w:r>
      <w:r w:rsidRPr="00CA7C47">
        <w:rPr>
          <w:rFonts w:ascii="PT Astra Serif" w:hAnsi="PT Astra Serif" w:cs="PT Astra Serif"/>
          <w:sz w:val="28"/>
          <w:szCs w:val="28"/>
        </w:rPr>
        <w:t xml:space="preserve">в </w:t>
      </w:r>
      <w:hyperlink w:anchor="Par5" w:history="1">
        <w:r w:rsidRPr="00CA7C47">
          <w:rPr>
            <w:rFonts w:ascii="PT Astra Serif" w:hAnsi="PT Astra Serif" w:cs="PT Astra Serif"/>
            <w:sz w:val="28"/>
            <w:szCs w:val="28"/>
          </w:rPr>
          <w:t>пункте 2.3</w:t>
        </w:r>
      </w:hyperlink>
      <w:r w:rsidRPr="00CA7C47">
        <w:rPr>
          <w:rFonts w:ascii="PT Astra Serif" w:hAnsi="PT Astra Serif" w:cs="PT Astra Serif"/>
          <w:sz w:val="28"/>
          <w:szCs w:val="28"/>
        </w:rPr>
        <w:t xml:space="preserve"> настоящего раздела.</w:t>
      </w:r>
    </w:p>
    <w:p w:rsidR="007545B9" w:rsidRDefault="007545B9" w:rsidP="008C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2.5. Замена удостоверения в связи с изменением наименования должности, фамилии, имени, отчества до</w:t>
      </w:r>
      <w:r w:rsidR="00CA7C47">
        <w:rPr>
          <w:rFonts w:ascii="PT Astra Serif" w:hAnsi="PT Astra Serif" w:cs="PT Astra Serif"/>
          <w:sz w:val="28"/>
          <w:szCs w:val="28"/>
        </w:rPr>
        <w:t xml:space="preserve">лжностного лица осуществляется </w:t>
      </w:r>
      <w:r w:rsidR="00823319">
        <w:rPr>
          <w:rFonts w:ascii="PT Astra Serif" w:hAnsi="PT Astra Serif" w:cs="PT Astra Serif"/>
          <w:sz w:val="28"/>
          <w:szCs w:val="28"/>
        </w:rPr>
        <w:t>Департаментом</w:t>
      </w:r>
      <w:r>
        <w:rPr>
          <w:rFonts w:ascii="PT Astra Serif" w:hAnsi="PT Astra Serif" w:cs="PT Astra Serif"/>
          <w:sz w:val="28"/>
          <w:szCs w:val="28"/>
        </w:rPr>
        <w:t xml:space="preserve"> на основании соответствующего распоряжения </w:t>
      </w:r>
      <w:r w:rsidR="00CA7C47">
        <w:rPr>
          <w:rFonts w:ascii="PT Astra Serif" w:hAnsi="PT Astra Serif" w:cs="PT Astra Serif"/>
          <w:sz w:val="28"/>
          <w:szCs w:val="28"/>
        </w:rPr>
        <w:t>Министерства</w:t>
      </w:r>
      <w:r>
        <w:rPr>
          <w:rFonts w:ascii="PT Astra Serif" w:hAnsi="PT Astra Serif" w:cs="PT Astra Serif"/>
          <w:sz w:val="28"/>
          <w:szCs w:val="28"/>
        </w:rPr>
        <w:t xml:space="preserve"> в срок, не превышающий 14 календарных дней со дня принятия такого распоряжения.</w:t>
      </w:r>
    </w:p>
    <w:p w:rsidR="007545B9" w:rsidRDefault="007545B9" w:rsidP="008C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Par8"/>
      <w:bookmarkEnd w:id="2"/>
      <w:r>
        <w:rPr>
          <w:rFonts w:ascii="PT Astra Serif" w:hAnsi="PT Astra Serif" w:cs="PT Astra Serif"/>
          <w:sz w:val="28"/>
          <w:szCs w:val="28"/>
        </w:rPr>
        <w:t xml:space="preserve">2.6. Должностное лицо в случае утраты или порчи удостоверения, </w:t>
      </w:r>
      <w:r w:rsidRPr="00062262">
        <w:rPr>
          <w:rFonts w:ascii="PT Astra Serif" w:hAnsi="PT Astra Serif" w:cs="PT Astra Serif"/>
          <w:sz w:val="28"/>
          <w:szCs w:val="28"/>
        </w:rPr>
        <w:t xml:space="preserve">исключающей возможность его дальнейшего использования, обязано в течение 3 рабочих дней со дня утраты или порчи удостоверения представить в </w:t>
      </w:r>
      <w:r w:rsidR="003A2519">
        <w:rPr>
          <w:rFonts w:ascii="PT Astra Serif" w:hAnsi="PT Astra Serif" w:cs="PT Astra Serif"/>
          <w:sz w:val="28"/>
          <w:szCs w:val="28"/>
        </w:rPr>
        <w:t>Департамент</w:t>
      </w:r>
      <w:r>
        <w:rPr>
          <w:rFonts w:ascii="PT Astra Serif" w:hAnsi="PT Astra Serif" w:cs="PT Astra Serif"/>
          <w:sz w:val="28"/>
          <w:szCs w:val="28"/>
        </w:rPr>
        <w:t>заявление, в котором указываются причины утраты или порчи удостоверения.</w:t>
      </w:r>
    </w:p>
    <w:p w:rsidR="007545B9" w:rsidRDefault="007545B9" w:rsidP="00DC0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2.7. В случае освобождения должностного лица от замещаемой должности удостоверение под</w:t>
      </w:r>
      <w:r w:rsidR="00C862A3">
        <w:rPr>
          <w:rFonts w:ascii="PT Astra Serif" w:hAnsi="PT Astra Serif" w:cs="PT Astra Serif"/>
          <w:sz w:val="28"/>
          <w:szCs w:val="28"/>
        </w:rPr>
        <w:t xml:space="preserve">лежит обязательному возврату в </w:t>
      </w:r>
      <w:r w:rsidR="003A2519">
        <w:rPr>
          <w:rFonts w:ascii="PT Astra Serif" w:hAnsi="PT Astra Serif" w:cs="PT Astra Serif"/>
          <w:sz w:val="28"/>
          <w:szCs w:val="28"/>
        </w:rPr>
        <w:t>Департамент</w:t>
      </w:r>
      <w:r>
        <w:rPr>
          <w:rFonts w:ascii="PT Astra Serif" w:hAnsi="PT Astra Serif" w:cs="PT Astra Serif"/>
          <w:sz w:val="28"/>
          <w:szCs w:val="28"/>
        </w:rPr>
        <w:t>в течение 3 рабочих дней со дня освобождения от замещаемой должности.</w:t>
      </w:r>
    </w:p>
    <w:p w:rsidR="007545B9" w:rsidRDefault="007545B9" w:rsidP="00DC0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если удостоверение не было возвращено в указанный срок, </w:t>
      </w:r>
      <w:r w:rsidR="00DC0231">
        <w:rPr>
          <w:rFonts w:ascii="PT Astra Serif" w:hAnsi="PT Astra Serif" w:cs="PT Astra Serif"/>
          <w:sz w:val="28"/>
          <w:szCs w:val="28"/>
        </w:rPr>
        <w:t>Министерство</w:t>
      </w:r>
      <w:r>
        <w:rPr>
          <w:rFonts w:ascii="PT Astra Serif" w:hAnsi="PT Astra Serif" w:cs="PT Astra Serif"/>
          <w:sz w:val="28"/>
          <w:szCs w:val="28"/>
        </w:rPr>
        <w:t xml:space="preserve"> признает его недействительным в течение 2 рабочих дней со дня, когда истек срок возврата удостоверения.</w:t>
      </w:r>
    </w:p>
    <w:p w:rsidR="0086179E" w:rsidRDefault="0086179E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93500E" w:rsidRDefault="0093500E" w:rsidP="00935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Порядок учёта, хранения и уничтожения удостоверений</w:t>
      </w:r>
    </w:p>
    <w:p w:rsidR="0093500E" w:rsidRDefault="0093500E" w:rsidP="009350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3.1. Уч</w:t>
      </w:r>
      <w:r w:rsidR="00D933E9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т удостоверений осуществляется </w:t>
      </w:r>
      <w:r w:rsidR="00A25992">
        <w:rPr>
          <w:rFonts w:ascii="PT Astra Serif" w:hAnsi="PT Astra Serif" w:cs="PT Astra Serif"/>
          <w:sz w:val="28"/>
          <w:szCs w:val="28"/>
        </w:rPr>
        <w:t>Департаментом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3.2. Бланки удостоверений, а также удостоверения, подлежащие выдаче или уничтожению, хранятся в </w:t>
      </w:r>
      <w:r w:rsidR="00D933E9">
        <w:rPr>
          <w:rFonts w:ascii="PT Astra Serif" w:hAnsi="PT Astra Serif" w:cs="PT Astra Serif"/>
          <w:sz w:val="28"/>
          <w:szCs w:val="28"/>
        </w:rPr>
        <w:t>Министерстве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3500E" w:rsidRPr="00D933E9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3.3. Сданные </w:t>
      </w:r>
      <w:r w:rsidRPr="00D933E9">
        <w:rPr>
          <w:rFonts w:ascii="PT Astra Serif" w:hAnsi="PT Astra Serif" w:cs="PT Astra Serif"/>
          <w:sz w:val="28"/>
          <w:szCs w:val="28"/>
        </w:rPr>
        <w:t xml:space="preserve">удостоверения, удостоверения, признанные недействительными, в случаях, предусмотренных </w:t>
      </w:r>
      <w:hyperlink w:anchor="Par6" w:history="1">
        <w:r w:rsidRPr="00D933E9">
          <w:rPr>
            <w:rFonts w:ascii="PT Astra Serif" w:hAnsi="PT Astra Serif" w:cs="PT Astra Serif"/>
            <w:sz w:val="28"/>
            <w:szCs w:val="28"/>
          </w:rPr>
          <w:t>пунктом 3.5</w:t>
        </w:r>
      </w:hyperlink>
      <w:r w:rsidRPr="00D933E9">
        <w:rPr>
          <w:rFonts w:ascii="PT Astra Serif" w:hAnsi="PT Astra Serif" w:cs="PT Astra Serif"/>
          <w:sz w:val="28"/>
          <w:szCs w:val="28"/>
        </w:rPr>
        <w:t xml:space="preserve"> настоящего раздела, а также испорченные бланки удостоверений периодически (не реже одного раза в 6 месяцев) подлежат уничтожению с составлением </w:t>
      </w:r>
      <w:hyperlink r:id="rId11" w:history="1">
        <w:r w:rsidRPr="00D933E9">
          <w:rPr>
            <w:rFonts w:ascii="PT Astra Serif" w:hAnsi="PT Astra Serif" w:cs="PT Astra Serif"/>
            <w:sz w:val="28"/>
            <w:szCs w:val="28"/>
          </w:rPr>
          <w:t>акта</w:t>
        </w:r>
      </w:hyperlink>
      <w:r w:rsidRPr="00D933E9">
        <w:rPr>
          <w:rFonts w:ascii="PT Astra Serif" w:hAnsi="PT Astra Serif" w:cs="PT Astra Serif"/>
          <w:sz w:val="28"/>
          <w:szCs w:val="28"/>
        </w:rPr>
        <w:t xml:space="preserve"> уничтожения служебных удостоверений по форме согласно приложению </w:t>
      </w:r>
      <w:r w:rsidR="00D933E9" w:rsidRPr="00D933E9">
        <w:rPr>
          <w:rFonts w:ascii="PT Astra Serif" w:hAnsi="PT Astra Serif" w:cs="PT Astra Serif"/>
          <w:sz w:val="28"/>
          <w:szCs w:val="28"/>
        </w:rPr>
        <w:t>№</w:t>
      </w:r>
      <w:r w:rsidRPr="00D933E9">
        <w:rPr>
          <w:rFonts w:ascii="PT Astra Serif" w:hAnsi="PT Astra Serif" w:cs="PT Astra Serif"/>
          <w:sz w:val="28"/>
          <w:szCs w:val="28"/>
        </w:rPr>
        <w:t xml:space="preserve"> 1 </w:t>
      </w:r>
      <w:r w:rsidR="003A1658">
        <w:rPr>
          <w:rFonts w:ascii="PT Astra Serif" w:hAnsi="PT Astra Serif" w:cs="PT Astra Serif"/>
          <w:sz w:val="28"/>
          <w:szCs w:val="28"/>
        </w:rPr>
        <w:br/>
      </w:r>
      <w:r w:rsidRPr="00D933E9">
        <w:rPr>
          <w:rFonts w:ascii="PT Astra Serif" w:hAnsi="PT Astra Serif" w:cs="PT Astra Serif"/>
          <w:sz w:val="28"/>
          <w:szCs w:val="28"/>
        </w:rPr>
        <w:t>к настоящему Положению.</w:t>
      </w: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3.4. Удостоверение признается недействительным в течение 2 рабочих дней со дня, когда </w:t>
      </w:r>
      <w:r w:rsidR="00D933E9" w:rsidRPr="00D933E9">
        <w:rPr>
          <w:rFonts w:ascii="PT Astra Serif" w:hAnsi="PT Astra Serif" w:cs="PT Astra Serif"/>
          <w:sz w:val="28"/>
          <w:szCs w:val="28"/>
        </w:rPr>
        <w:t>Министерств</w:t>
      </w:r>
      <w:r w:rsidR="0096437B">
        <w:rPr>
          <w:rFonts w:ascii="PT Astra Serif" w:hAnsi="PT Astra Serif" w:cs="PT Astra Serif"/>
          <w:sz w:val="28"/>
          <w:szCs w:val="28"/>
        </w:rPr>
        <w:t>у</w:t>
      </w:r>
      <w:bookmarkStart w:id="3" w:name="_GoBack"/>
      <w:bookmarkEnd w:id="3"/>
      <w:r w:rsidRPr="00D933E9">
        <w:rPr>
          <w:rFonts w:ascii="PT Astra Serif" w:hAnsi="PT Astra Serif" w:cs="PT Astra Serif"/>
          <w:sz w:val="28"/>
          <w:szCs w:val="28"/>
        </w:rPr>
        <w:t xml:space="preserve"> стало известно о возникновении оснований, предусмотренных </w:t>
      </w:r>
      <w:hyperlink w:anchor="Par7" w:history="1">
        <w:r w:rsidRPr="00D933E9">
          <w:rPr>
            <w:rFonts w:ascii="PT Astra Serif" w:hAnsi="PT Astra Serif" w:cs="PT Astra Serif"/>
            <w:sz w:val="28"/>
            <w:szCs w:val="28"/>
          </w:rPr>
          <w:t xml:space="preserve">подпунктами </w:t>
        </w:r>
        <w:r w:rsidR="00D933E9" w:rsidRPr="00D933E9">
          <w:rPr>
            <w:rFonts w:ascii="PT Astra Serif" w:hAnsi="PT Astra Serif" w:cs="PT Astra Serif"/>
            <w:sz w:val="28"/>
            <w:szCs w:val="28"/>
          </w:rPr>
          <w:t>«</w:t>
        </w:r>
        <w:r w:rsidRPr="00D933E9">
          <w:rPr>
            <w:rFonts w:ascii="PT Astra Serif" w:hAnsi="PT Astra Serif" w:cs="PT Astra Serif"/>
            <w:sz w:val="28"/>
            <w:szCs w:val="28"/>
          </w:rPr>
          <w:t>а</w:t>
        </w:r>
      </w:hyperlink>
      <w:r w:rsidR="00D933E9" w:rsidRPr="00D933E9">
        <w:rPr>
          <w:rFonts w:ascii="PT Astra Serif" w:hAnsi="PT Astra Serif" w:cs="PT Astra Serif"/>
          <w:sz w:val="28"/>
          <w:szCs w:val="28"/>
        </w:rPr>
        <w:t>»</w:t>
      </w:r>
      <w:r w:rsidRPr="00D933E9">
        <w:rPr>
          <w:rFonts w:ascii="PT Astra Serif" w:hAnsi="PT Astra Serif" w:cs="PT Astra Serif"/>
          <w:sz w:val="28"/>
          <w:szCs w:val="28"/>
        </w:rPr>
        <w:t xml:space="preserve"> - </w:t>
      </w:r>
      <w:r w:rsidR="00D933E9" w:rsidRPr="00D933E9">
        <w:rPr>
          <w:rFonts w:ascii="PT Astra Serif" w:hAnsi="PT Astra Serif" w:cs="PT Astra Serif"/>
          <w:sz w:val="28"/>
          <w:szCs w:val="28"/>
        </w:rPr>
        <w:t>«</w:t>
      </w:r>
      <w:hyperlink w:anchor="Par9" w:history="1">
        <w:r w:rsidRPr="00D933E9">
          <w:rPr>
            <w:rFonts w:ascii="PT Astra Serif" w:hAnsi="PT Astra Serif" w:cs="PT Astra Serif"/>
            <w:sz w:val="28"/>
            <w:szCs w:val="28"/>
          </w:rPr>
          <w:t>в</w:t>
        </w:r>
        <w:r w:rsidR="00D933E9" w:rsidRPr="00D933E9">
          <w:rPr>
            <w:rFonts w:ascii="PT Astra Serif" w:hAnsi="PT Astra Serif" w:cs="PT Astra Serif"/>
            <w:sz w:val="28"/>
            <w:szCs w:val="28"/>
          </w:rPr>
          <w:t>»</w:t>
        </w:r>
        <w:r w:rsidRPr="00D933E9">
          <w:rPr>
            <w:rFonts w:ascii="PT Astra Serif" w:hAnsi="PT Astra Serif" w:cs="PT Astra Serif"/>
            <w:sz w:val="28"/>
            <w:szCs w:val="28"/>
          </w:rPr>
          <w:t xml:space="preserve"> пункта 3.5</w:t>
        </w:r>
      </w:hyperlink>
      <w:r w:rsidRPr="00D933E9">
        <w:rPr>
          <w:rFonts w:ascii="PT Astra Serif" w:hAnsi="PT Astra Serif" w:cs="PT Astra Serif"/>
          <w:sz w:val="28"/>
          <w:szCs w:val="28"/>
        </w:rPr>
        <w:t xml:space="preserve"> настоящего раздела, посредством составления </w:t>
      </w:r>
      <w:hyperlink r:id="rId12" w:history="1">
        <w:r w:rsidRPr="00D933E9">
          <w:rPr>
            <w:rFonts w:ascii="PT Astra Serif" w:hAnsi="PT Astra Serif" w:cs="PT Astra Serif"/>
            <w:sz w:val="28"/>
            <w:szCs w:val="28"/>
          </w:rPr>
          <w:t>акта</w:t>
        </w:r>
      </w:hyperlink>
      <w:r w:rsidRPr="00D933E9">
        <w:rPr>
          <w:rFonts w:ascii="PT Astra Serif" w:hAnsi="PT Astra Serif" w:cs="PT Astra Serif"/>
          <w:sz w:val="28"/>
          <w:szCs w:val="28"/>
        </w:rPr>
        <w:t xml:space="preserve"> признания недействительными </w:t>
      </w:r>
      <w:r>
        <w:rPr>
          <w:rFonts w:ascii="PT Astra Serif" w:hAnsi="PT Astra Serif" w:cs="PT Astra Serif"/>
          <w:sz w:val="28"/>
          <w:szCs w:val="28"/>
        </w:rPr>
        <w:t>служебных удостоверений по форме согласно приложению N 2 к настоящему Положению.</w:t>
      </w: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Par6"/>
      <w:bookmarkEnd w:id="4"/>
      <w:r>
        <w:rPr>
          <w:rFonts w:ascii="PT Astra Serif" w:hAnsi="PT Astra Serif" w:cs="PT Astra Serif"/>
          <w:sz w:val="28"/>
          <w:szCs w:val="28"/>
        </w:rPr>
        <w:t>3.5. Удостоверение признается недействительным в случаях:</w:t>
      </w: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5" w:name="Par7"/>
      <w:bookmarkEnd w:id="5"/>
      <w:r>
        <w:rPr>
          <w:rFonts w:ascii="PT Astra Serif" w:hAnsi="PT Astra Serif" w:cs="PT Astra Serif"/>
          <w:sz w:val="28"/>
          <w:szCs w:val="28"/>
        </w:rPr>
        <w:t>а) его утраты;</w:t>
      </w: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изготовления, оформления и получения его в нарушение порядка, установленного настоящим Положением;</w:t>
      </w: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Par9"/>
      <w:bookmarkEnd w:id="6"/>
      <w:r>
        <w:rPr>
          <w:rFonts w:ascii="PT Astra Serif" w:hAnsi="PT Astra Serif" w:cs="PT Astra Serif"/>
          <w:sz w:val="28"/>
          <w:szCs w:val="28"/>
        </w:rPr>
        <w:t>в) порчи, исключающей возможность дальнейшего его использования;</w:t>
      </w: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его невозврата в установленный срок.</w:t>
      </w:r>
    </w:p>
    <w:p w:rsidR="00D933E9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3.6. Уничтожение и признание недействительными удостоверений осуществляется комиссией по уничтожению и признанию недействительными служебных удостоверений (далее - Комиссия). Комиссия состоит из председателя Комиссии и двух членов Комиссии, которые являются государственными гражданскими служащими. </w:t>
      </w:r>
    </w:p>
    <w:p w:rsidR="0093500E" w:rsidRDefault="0093500E" w:rsidP="00D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Персональный состав Комиссии утверждается распоряжением Губернатора Ульяновской области.</w:t>
      </w:r>
    </w:p>
    <w:p w:rsidR="003C62A0" w:rsidRPr="001A2849" w:rsidRDefault="003C62A0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82642E" w:rsidRDefault="0082642E" w:rsidP="00826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Описание удостоверения</w:t>
      </w:r>
    </w:p>
    <w:p w:rsidR="0082642E" w:rsidRDefault="0082642E" w:rsidP="008264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2642E" w:rsidRDefault="0082642E" w:rsidP="0082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 Удостоверение представляет собой двухстраничную книжку вишневого цвета. В развернутом виде удостоверение имеет размеры 200 x 70 мм.</w:t>
      </w:r>
    </w:p>
    <w:p w:rsidR="0082642E" w:rsidRDefault="0082642E" w:rsidP="0082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4.2. Надписи и изображение герба Ульяновской области на внешней стороне удостоверения выполняются тиснением фольгой золотого цвета.</w:t>
      </w:r>
    </w:p>
    <w:p w:rsidR="0082642E" w:rsidRDefault="0082642E" w:rsidP="00AA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 Под изображением герба Ульяновской области размещается надпись:</w:t>
      </w:r>
    </w:p>
    <w:p w:rsidR="0082642E" w:rsidRDefault="00237088" w:rsidP="00AA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«Министерство цифровой экономики и конкуренции Ульяновской области».</w:t>
      </w:r>
    </w:p>
    <w:p w:rsidR="0082642E" w:rsidRDefault="0082642E" w:rsidP="00AA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 На левой внутренней стороне удостоверения:</w:t>
      </w:r>
    </w:p>
    <w:p w:rsidR="0082642E" w:rsidRDefault="0082642E" w:rsidP="00AA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левом верхнем углу размещается цветная фотография владельца удостоверения размером 35 x 25 мм, а в правом верхнем углу - изображение герба Ульяновской области в многоцветном варианте;</w:t>
      </w:r>
    </w:p>
    <w:p w:rsidR="0082642E" w:rsidRDefault="0082642E" w:rsidP="00AA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левом нижнем у</w:t>
      </w:r>
      <w:r w:rsidR="00A82792">
        <w:rPr>
          <w:rFonts w:ascii="PT Astra Serif" w:hAnsi="PT Astra Serif" w:cs="PT Astra Serif"/>
          <w:sz w:val="28"/>
          <w:szCs w:val="28"/>
        </w:rPr>
        <w:t>глу размещается надпись «</w:t>
      </w:r>
      <w:r>
        <w:rPr>
          <w:rFonts w:ascii="PT Astra Serif" w:hAnsi="PT Astra Serif" w:cs="PT Astra Serif"/>
          <w:sz w:val="28"/>
          <w:szCs w:val="28"/>
        </w:rPr>
        <w:t>Настоящее удостоверение подлежит возврату при оставлении должности</w:t>
      </w:r>
      <w:r w:rsidR="00237088">
        <w:rPr>
          <w:rFonts w:ascii="PT Astra Serif" w:hAnsi="PT Astra Serif" w:cs="PT Astra Serif"/>
          <w:sz w:val="28"/>
          <w:szCs w:val="28"/>
        </w:rPr>
        <w:t>»</w:t>
      </w:r>
      <w:r w:rsidR="00D06619">
        <w:rPr>
          <w:rFonts w:ascii="PT Astra Serif" w:hAnsi="PT Astra Serif" w:cs="PT Astra Serif"/>
          <w:sz w:val="28"/>
          <w:szCs w:val="28"/>
        </w:rPr>
        <w:t>;</w:t>
      </w:r>
    </w:p>
    <w:p w:rsidR="0082642E" w:rsidRDefault="0082642E" w:rsidP="0031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центру с частичным заходом на фотографию ставится оттиск гербовой печати </w:t>
      </w:r>
      <w:r w:rsidR="00AA3644">
        <w:rPr>
          <w:rFonts w:ascii="PT Astra Serif" w:hAnsi="PT Astra Serif" w:cs="PT Astra Serif"/>
          <w:sz w:val="28"/>
          <w:szCs w:val="28"/>
        </w:rPr>
        <w:t>Министерства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82642E" w:rsidRDefault="0082642E" w:rsidP="0031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4.4. На правой внутренней стороне удостоверения:</w:t>
      </w:r>
    </w:p>
    <w:p w:rsidR="0082642E" w:rsidRDefault="0082642E" w:rsidP="0031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правом верхнем углу размещается надпись </w:t>
      </w:r>
      <w:r w:rsidR="00AA3644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Удостоверение </w:t>
      </w:r>
      <w:r w:rsidR="00AA3644">
        <w:rPr>
          <w:rFonts w:ascii="PT Astra Serif" w:hAnsi="PT Astra Serif" w:cs="PT Astra Serif"/>
          <w:sz w:val="28"/>
          <w:szCs w:val="28"/>
        </w:rPr>
        <w:t>№ _____»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82642E" w:rsidRDefault="0082642E" w:rsidP="0031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центру в именительном падеже размещаются сведения о фамилии, имени, отчестве должностного лица и наименовании замещаемой им должности, а также наименовании </w:t>
      </w:r>
      <w:r w:rsidR="00771D12">
        <w:rPr>
          <w:rFonts w:ascii="PT Astra Serif" w:hAnsi="PT Astra Serif" w:cs="PT Astra Serif"/>
          <w:sz w:val="28"/>
          <w:szCs w:val="28"/>
        </w:rPr>
        <w:t>структурного подразделения Министерства</w:t>
      </w:r>
      <w:r>
        <w:rPr>
          <w:rFonts w:ascii="PT Astra Serif" w:hAnsi="PT Astra Serif" w:cs="PT Astra Serif"/>
          <w:sz w:val="28"/>
          <w:szCs w:val="28"/>
        </w:rPr>
        <w:t>, если должностное лицо замещает должность в таком подразделении;</w:t>
      </w:r>
    </w:p>
    <w:p w:rsidR="0082642E" w:rsidRDefault="0082642E" w:rsidP="0031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ни</w:t>
      </w:r>
      <w:r w:rsidR="00F933BC">
        <w:rPr>
          <w:rFonts w:ascii="PT Astra Serif" w:hAnsi="PT Astra Serif" w:cs="PT Astra Serif"/>
          <w:sz w:val="28"/>
          <w:szCs w:val="28"/>
        </w:rPr>
        <w:t>жней части размещается надпись «Министр цифровой экономики и конкуренции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, где проставляются подпись и расшифровка подписи указанного лица. На подписи проставляется оттиск гербовой печати </w:t>
      </w:r>
      <w:r w:rsidR="00F933BC">
        <w:rPr>
          <w:rFonts w:ascii="PT Astra Serif" w:hAnsi="PT Astra Serif" w:cs="PT Astra Serif"/>
          <w:sz w:val="28"/>
          <w:szCs w:val="28"/>
        </w:rPr>
        <w:t>Министерства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82642E" w:rsidRDefault="0082642E" w:rsidP="0031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4.5. Внутренние стороны удостоверения перед наклеиванием на обложку ламинируются.</w:t>
      </w:r>
    </w:p>
    <w:p w:rsidR="0086179E" w:rsidRDefault="0086179E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4032F3" w:rsidRDefault="004032F3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4032F3" w:rsidRPr="001A2849" w:rsidRDefault="004032F3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736334" w:rsidRDefault="00F85434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  <w:sectPr w:rsidR="00736334" w:rsidSect="000327EE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1A2849">
        <w:rPr>
          <w:rFonts w:ascii="PT Astra Serif" w:eastAsia="Calibri" w:hAnsi="PT Astra Serif" w:cs="Times New Roman"/>
          <w:bCs/>
          <w:sz w:val="28"/>
          <w:szCs w:val="28"/>
        </w:rPr>
        <w:t>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13AF5" w:rsidTr="00713AF5">
        <w:tc>
          <w:tcPr>
            <w:tcW w:w="4927" w:type="dxa"/>
          </w:tcPr>
          <w:p w:rsidR="00713AF5" w:rsidRDefault="00713AF5" w:rsidP="00F8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713AF5" w:rsidRDefault="00713AF5" w:rsidP="00F8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ПРИЛОЖЕНИЕ № 1</w:t>
            </w:r>
          </w:p>
          <w:p w:rsidR="00713AF5" w:rsidRDefault="00713AF5" w:rsidP="00F8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  <w:p w:rsidR="00713AF5" w:rsidRDefault="00713AF5" w:rsidP="00F8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к Положению</w:t>
            </w:r>
          </w:p>
        </w:tc>
      </w:tr>
    </w:tbl>
    <w:p w:rsidR="00713AF5" w:rsidRDefault="00713AF5" w:rsidP="00F8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713AF5">
        <w:rPr>
          <w:rFonts w:ascii="PT Astra Serif" w:hAnsi="PT Astra Serif" w:cs="Times New Roman"/>
          <w:b/>
          <w:sz w:val="28"/>
          <w:szCs w:val="28"/>
        </w:rPr>
        <w:t>АКТ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713AF5">
        <w:rPr>
          <w:rFonts w:ascii="PT Astra Serif" w:hAnsi="PT Astra Serif" w:cs="Times New Roman"/>
          <w:b/>
          <w:sz w:val="28"/>
          <w:szCs w:val="28"/>
        </w:rPr>
        <w:t>уничтожения служебных удостоверений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Комиссия в составе председателя_______________________________________</w:t>
      </w:r>
      <w:r>
        <w:rPr>
          <w:rFonts w:ascii="PT Astra Serif" w:hAnsi="PT Astra Serif" w:cs="Times New Roman"/>
          <w:sz w:val="28"/>
          <w:szCs w:val="28"/>
        </w:rPr>
        <w:t>_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</w:t>
      </w:r>
      <w:r w:rsidRPr="00713AF5">
        <w:rPr>
          <w:rFonts w:ascii="PT Astra Serif" w:hAnsi="PT Astra Serif" w:cs="Times New Roman"/>
          <w:sz w:val="28"/>
          <w:szCs w:val="28"/>
        </w:rPr>
        <w:t>,</w:t>
      </w:r>
    </w:p>
    <w:p w:rsidR="00DC3965" w:rsidRDefault="00DC396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 xml:space="preserve">членов комиссии: </w:t>
      </w:r>
      <w:r w:rsidR="000139C1">
        <w:rPr>
          <w:rFonts w:ascii="PT Astra Serif" w:hAnsi="PT Astra Serif" w:cs="Times New Roman"/>
          <w:sz w:val="28"/>
          <w:szCs w:val="28"/>
        </w:rPr>
        <w:t>_________________________</w:t>
      </w:r>
      <w:r w:rsidRPr="00713AF5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DC3965" w:rsidRDefault="00DC396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и _________________________________________</w:t>
      </w:r>
      <w:r w:rsidR="000139C1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0139C1" w:rsidRDefault="000139C1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0139C1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составила настоящий</w:t>
      </w:r>
      <w:r w:rsidR="00713AF5" w:rsidRPr="00713AF5">
        <w:rPr>
          <w:rFonts w:ascii="PT Astra Serif" w:hAnsi="PT Astra Serif" w:cs="Times New Roman"/>
          <w:sz w:val="28"/>
          <w:szCs w:val="28"/>
        </w:rPr>
        <w:t xml:space="preserve"> акт об </w:t>
      </w:r>
      <w:r>
        <w:rPr>
          <w:rFonts w:ascii="PT Astra Serif" w:hAnsi="PT Astra Serif" w:cs="Times New Roman"/>
          <w:sz w:val="28"/>
          <w:szCs w:val="28"/>
        </w:rPr>
        <w:t xml:space="preserve">уничтожении </w:t>
      </w:r>
      <w:r w:rsidR="00713AF5" w:rsidRPr="00713AF5">
        <w:rPr>
          <w:rFonts w:ascii="PT Astra Serif" w:hAnsi="PT Astra Serif" w:cs="Times New Roman"/>
          <w:sz w:val="28"/>
          <w:szCs w:val="28"/>
        </w:rPr>
        <w:t>пут</w:t>
      </w:r>
      <w:r>
        <w:rPr>
          <w:rFonts w:ascii="PT Astra Serif" w:hAnsi="PT Astra Serif" w:cs="Times New Roman"/>
          <w:sz w:val="28"/>
          <w:szCs w:val="28"/>
        </w:rPr>
        <w:t>ё</w:t>
      </w:r>
      <w:r w:rsidR="00713AF5" w:rsidRPr="00713AF5">
        <w:rPr>
          <w:rFonts w:ascii="PT Astra Serif" w:hAnsi="PT Astra Serif" w:cs="Times New Roman"/>
          <w:sz w:val="28"/>
          <w:szCs w:val="28"/>
        </w:rPr>
        <w:t>м сожжения служебныхудостоверений: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1871"/>
        <w:gridCol w:w="2324"/>
        <w:gridCol w:w="2438"/>
        <w:gridCol w:w="2562"/>
      </w:tblGrid>
      <w:tr w:rsidR="00713AF5" w:rsidRPr="00713AF5" w:rsidTr="0001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0139C1" w:rsidP="0001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="00713AF5" w:rsidRPr="00713AF5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01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01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01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01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Примечание</w:t>
            </w:r>
          </w:p>
        </w:tc>
      </w:tr>
      <w:tr w:rsidR="00713AF5" w:rsidRPr="00713AF5" w:rsidTr="000139C1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713AF5" w:rsidRPr="00713AF5" w:rsidTr="000139C1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3AF5" w:rsidRPr="00713AF5" w:rsidTr="0001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3AF5" w:rsidRPr="00713AF5" w:rsidTr="0001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F5" w:rsidRPr="00713AF5" w:rsidRDefault="00713AF5" w:rsidP="0071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Всего подлежат уни</w:t>
      </w:r>
      <w:r w:rsidR="004E49F9">
        <w:rPr>
          <w:rFonts w:ascii="PT Astra Serif" w:hAnsi="PT Astra Serif" w:cs="Times New Roman"/>
          <w:sz w:val="28"/>
          <w:szCs w:val="28"/>
        </w:rPr>
        <w:t>чтожению __________________</w:t>
      </w:r>
      <w:r w:rsidRPr="00713AF5">
        <w:rPr>
          <w:rFonts w:ascii="PT Astra Serif" w:hAnsi="PT Astra Serif" w:cs="Times New Roman"/>
          <w:sz w:val="28"/>
          <w:szCs w:val="28"/>
        </w:rPr>
        <w:t xml:space="preserve"> служебных удостоверений.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 xml:space="preserve"> (количество)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Председатель комиссии: ____________________</w:t>
      </w:r>
      <w:r w:rsidR="004E49F9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Члены комиссии: ___________________________</w:t>
      </w:r>
      <w:r w:rsidR="004E49F9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 xml:space="preserve"> (должность, фамилия, имя, отчество)</w:t>
      </w:r>
    </w:p>
    <w:p w:rsidR="004E49F9" w:rsidRPr="00713AF5" w:rsidRDefault="004E49F9" w:rsidP="004E49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</w:t>
      </w:r>
    </w:p>
    <w:p w:rsidR="00713AF5" w:rsidRPr="004E49F9" w:rsidRDefault="00713AF5" w:rsidP="004E49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4E49F9" w:rsidRPr="00713AF5" w:rsidRDefault="004E49F9" w:rsidP="004E49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8"/>
          <w:szCs w:val="28"/>
        </w:rPr>
        <w:t xml:space="preserve">Дата             </w:t>
      </w:r>
      <w:r w:rsidRPr="00713AF5">
        <w:rPr>
          <w:rFonts w:ascii="PT Astra Serif" w:hAnsi="PT Astra Serif" w:cs="Times New Roman"/>
          <w:sz w:val="20"/>
          <w:szCs w:val="20"/>
        </w:rPr>
        <w:t>М.П.</w:t>
      </w: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3AF5" w:rsidRP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3AF5" w:rsidRDefault="00713AF5" w:rsidP="00713AF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6334" w:rsidRDefault="00F5505D" w:rsidP="00F550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736334" w:rsidSect="000327EE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Times New Roman"/>
          <w:sz w:val="28"/>
          <w:szCs w:val="28"/>
        </w:rPr>
        <w:t>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F1F8F" w:rsidTr="00C970A0">
        <w:tc>
          <w:tcPr>
            <w:tcW w:w="4927" w:type="dxa"/>
          </w:tcPr>
          <w:p w:rsidR="00FF1F8F" w:rsidRDefault="00FF1F8F" w:rsidP="00C9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F1F8F" w:rsidRDefault="00FF1F8F" w:rsidP="00C9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ПРИЛОЖЕНИЕ № 2</w:t>
            </w:r>
          </w:p>
          <w:p w:rsidR="00FF1F8F" w:rsidRDefault="00FF1F8F" w:rsidP="00C9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</w:p>
          <w:p w:rsidR="00FF1F8F" w:rsidRDefault="00FF1F8F" w:rsidP="00C9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к Положению</w:t>
            </w:r>
          </w:p>
        </w:tc>
      </w:tr>
    </w:tbl>
    <w:p w:rsidR="00FF1F8F" w:rsidRDefault="00FF1F8F" w:rsidP="00FF1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713AF5">
        <w:rPr>
          <w:rFonts w:ascii="PT Astra Serif" w:hAnsi="PT Astra Serif" w:cs="Times New Roman"/>
          <w:b/>
          <w:sz w:val="28"/>
          <w:szCs w:val="28"/>
        </w:rPr>
        <w:t>АКТ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признания недействительными</w:t>
      </w:r>
      <w:r w:rsidRPr="00713AF5">
        <w:rPr>
          <w:rFonts w:ascii="PT Astra Serif" w:hAnsi="PT Astra Serif" w:cs="Times New Roman"/>
          <w:b/>
          <w:sz w:val="28"/>
          <w:szCs w:val="28"/>
        </w:rPr>
        <w:t>служебных удостоверений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Комиссия в составе председателя_______________________________________</w:t>
      </w:r>
      <w:r>
        <w:rPr>
          <w:rFonts w:ascii="PT Astra Serif" w:hAnsi="PT Astra Serif" w:cs="Times New Roman"/>
          <w:sz w:val="28"/>
          <w:szCs w:val="28"/>
        </w:rPr>
        <w:t>_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</w:t>
      </w:r>
      <w:r w:rsidRPr="00713AF5">
        <w:rPr>
          <w:rFonts w:ascii="PT Astra Serif" w:hAnsi="PT Astra Serif" w:cs="Times New Roman"/>
          <w:sz w:val="28"/>
          <w:szCs w:val="28"/>
        </w:rPr>
        <w:t>,</w:t>
      </w:r>
    </w:p>
    <w:p w:rsidR="00FF1F8F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 xml:space="preserve">членов комиссии: </w:t>
      </w:r>
      <w:r>
        <w:rPr>
          <w:rFonts w:ascii="PT Astra Serif" w:hAnsi="PT Astra Serif" w:cs="Times New Roman"/>
          <w:sz w:val="28"/>
          <w:szCs w:val="28"/>
        </w:rPr>
        <w:t>_________________________</w:t>
      </w:r>
      <w:r w:rsidRPr="00713AF5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FF1F8F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и 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FF1F8F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составила настоящий</w:t>
      </w:r>
      <w:r w:rsidRPr="00713AF5">
        <w:rPr>
          <w:rFonts w:ascii="PT Astra Serif" w:hAnsi="PT Astra Serif" w:cs="Times New Roman"/>
          <w:sz w:val="28"/>
          <w:szCs w:val="28"/>
        </w:rPr>
        <w:t xml:space="preserve"> акт о </w:t>
      </w:r>
      <w:r>
        <w:rPr>
          <w:rFonts w:ascii="PT Astra Serif" w:hAnsi="PT Astra Serif" w:cs="Times New Roman"/>
          <w:sz w:val="28"/>
          <w:szCs w:val="28"/>
        </w:rPr>
        <w:t>признании недействительными</w:t>
      </w:r>
      <w:r w:rsidRPr="00713AF5">
        <w:rPr>
          <w:rFonts w:ascii="PT Astra Serif" w:hAnsi="PT Astra Serif" w:cs="Times New Roman"/>
          <w:sz w:val="28"/>
          <w:szCs w:val="28"/>
        </w:rPr>
        <w:t xml:space="preserve"> служебныхудостоверений: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1871"/>
        <w:gridCol w:w="2324"/>
        <w:gridCol w:w="2438"/>
        <w:gridCol w:w="2562"/>
      </w:tblGrid>
      <w:tr w:rsidR="00FF1F8F" w:rsidRPr="00713AF5" w:rsidTr="00C970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Pr="00713AF5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Примечание</w:t>
            </w:r>
          </w:p>
        </w:tc>
      </w:tr>
      <w:tr w:rsidR="00FF1F8F" w:rsidRPr="00713AF5" w:rsidTr="000E110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FF1F8F" w:rsidRPr="00713AF5" w:rsidTr="00C970A0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F1F8F" w:rsidRPr="00713AF5" w:rsidTr="00C970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F1F8F" w:rsidRPr="00713AF5" w:rsidTr="00C970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3AF5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8F" w:rsidRPr="00713AF5" w:rsidRDefault="00FF1F8F" w:rsidP="00C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Всего подлежат уни</w:t>
      </w:r>
      <w:r>
        <w:rPr>
          <w:rFonts w:ascii="PT Astra Serif" w:hAnsi="PT Astra Serif" w:cs="Times New Roman"/>
          <w:sz w:val="28"/>
          <w:szCs w:val="28"/>
        </w:rPr>
        <w:t>чтожению __________________</w:t>
      </w:r>
      <w:r w:rsidRPr="00713AF5">
        <w:rPr>
          <w:rFonts w:ascii="PT Astra Serif" w:hAnsi="PT Astra Serif" w:cs="Times New Roman"/>
          <w:sz w:val="28"/>
          <w:szCs w:val="28"/>
        </w:rPr>
        <w:t xml:space="preserve"> служебных удостоверений.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 xml:space="preserve"> (количество)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Председатель комиссии: ____________________</w:t>
      </w:r>
      <w:r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Члены комиссии: 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 xml:space="preserve"> (должность, фамилия, имя, отчество)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13AF5">
        <w:rPr>
          <w:rFonts w:ascii="PT Astra Serif" w:hAnsi="PT Astra Serif" w:cs="Times New Roman"/>
          <w:sz w:val="28"/>
          <w:szCs w:val="28"/>
        </w:rPr>
        <w:t>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</w:t>
      </w:r>
    </w:p>
    <w:p w:rsidR="00FF1F8F" w:rsidRPr="004E49F9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0"/>
          <w:szCs w:val="20"/>
        </w:rPr>
        <w:t>(должность, фамилия, имя, отчество)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713AF5">
        <w:rPr>
          <w:rFonts w:ascii="PT Astra Serif" w:hAnsi="PT Astra Serif" w:cs="Times New Roman"/>
          <w:sz w:val="28"/>
          <w:szCs w:val="28"/>
        </w:rPr>
        <w:t xml:space="preserve">Дата             </w:t>
      </w:r>
      <w:r w:rsidRPr="00713AF5">
        <w:rPr>
          <w:rFonts w:ascii="PT Astra Serif" w:hAnsi="PT Astra Serif" w:cs="Times New Roman"/>
          <w:sz w:val="20"/>
          <w:szCs w:val="20"/>
        </w:rPr>
        <w:t>М.П.</w:t>
      </w: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F1F8F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F1F8F" w:rsidRPr="00713AF5" w:rsidRDefault="00FF1F8F" w:rsidP="00FF1F8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</w:t>
      </w:r>
    </w:p>
    <w:sectPr w:rsidR="00FF1F8F" w:rsidRPr="00713AF5" w:rsidSect="000327E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53" w:rsidRDefault="00963A53" w:rsidP="00165FC5">
      <w:pPr>
        <w:spacing w:after="0" w:line="240" w:lineRule="auto"/>
      </w:pPr>
      <w:r>
        <w:separator/>
      </w:r>
    </w:p>
  </w:endnote>
  <w:endnote w:type="continuationSeparator" w:id="1">
    <w:p w:rsidR="00963A53" w:rsidRDefault="00963A53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53" w:rsidRDefault="00963A53" w:rsidP="00165FC5">
      <w:pPr>
        <w:spacing w:after="0" w:line="240" w:lineRule="auto"/>
      </w:pPr>
      <w:r>
        <w:separator/>
      </w:r>
    </w:p>
  </w:footnote>
  <w:footnote w:type="continuationSeparator" w:id="1">
    <w:p w:rsidR="00963A53" w:rsidRDefault="00963A53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0917A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5FC5"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7D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70B"/>
    <w:rsid w:val="00000604"/>
    <w:rsid w:val="000139C1"/>
    <w:rsid w:val="00022B3D"/>
    <w:rsid w:val="00022EF5"/>
    <w:rsid w:val="00025AB1"/>
    <w:rsid w:val="000301C9"/>
    <w:rsid w:val="000327EE"/>
    <w:rsid w:val="00054A9F"/>
    <w:rsid w:val="000570BF"/>
    <w:rsid w:val="00062262"/>
    <w:rsid w:val="00067A64"/>
    <w:rsid w:val="00076A4A"/>
    <w:rsid w:val="0008513E"/>
    <w:rsid w:val="000917A8"/>
    <w:rsid w:val="000D267E"/>
    <w:rsid w:val="000D4D23"/>
    <w:rsid w:val="000E1104"/>
    <w:rsid w:val="000F7DF1"/>
    <w:rsid w:val="001045A9"/>
    <w:rsid w:val="00144E6C"/>
    <w:rsid w:val="00147A85"/>
    <w:rsid w:val="00151303"/>
    <w:rsid w:val="00152597"/>
    <w:rsid w:val="00165FC5"/>
    <w:rsid w:val="00170311"/>
    <w:rsid w:val="001A2849"/>
    <w:rsid w:val="001A56EB"/>
    <w:rsid w:val="001A636A"/>
    <w:rsid w:val="001E2C9B"/>
    <w:rsid w:val="001E447C"/>
    <w:rsid w:val="001F3CF9"/>
    <w:rsid w:val="00212645"/>
    <w:rsid w:val="00216FDD"/>
    <w:rsid w:val="00217477"/>
    <w:rsid w:val="00226E64"/>
    <w:rsid w:val="00235273"/>
    <w:rsid w:val="00237088"/>
    <w:rsid w:val="00254E82"/>
    <w:rsid w:val="00277747"/>
    <w:rsid w:val="00290CC9"/>
    <w:rsid w:val="002B5136"/>
    <w:rsid w:val="002B59E6"/>
    <w:rsid w:val="002C30CE"/>
    <w:rsid w:val="002C4252"/>
    <w:rsid w:val="002D3E5D"/>
    <w:rsid w:val="002D4581"/>
    <w:rsid w:val="002F7B64"/>
    <w:rsid w:val="00301208"/>
    <w:rsid w:val="00316917"/>
    <w:rsid w:val="0034202B"/>
    <w:rsid w:val="00370F8C"/>
    <w:rsid w:val="0037239F"/>
    <w:rsid w:val="003A1658"/>
    <w:rsid w:val="003A2519"/>
    <w:rsid w:val="003B3685"/>
    <w:rsid w:val="003B3C77"/>
    <w:rsid w:val="003B4025"/>
    <w:rsid w:val="003C62A0"/>
    <w:rsid w:val="003D3C59"/>
    <w:rsid w:val="003E061E"/>
    <w:rsid w:val="003E1028"/>
    <w:rsid w:val="003E2D6B"/>
    <w:rsid w:val="004032F3"/>
    <w:rsid w:val="0041033D"/>
    <w:rsid w:val="004212BF"/>
    <w:rsid w:val="0046057B"/>
    <w:rsid w:val="00467BA4"/>
    <w:rsid w:val="00474E64"/>
    <w:rsid w:val="00480A6E"/>
    <w:rsid w:val="00494E7F"/>
    <w:rsid w:val="004C4C32"/>
    <w:rsid w:val="004E49F9"/>
    <w:rsid w:val="00500626"/>
    <w:rsid w:val="00534444"/>
    <w:rsid w:val="00535C5D"/>
    <w:rsid w:val="00552BA5"/>
    <w:rsid w:val="005654CE"/>
    <w:rsid w:val="005727DA"/>
    <w:rsid w:val="00575D61"/>
    <w:rsid w:val="00577D60"/>
    <w:rsid w:val="00590925"/>
    <w:rsid w:val="005917EB"/>
    <w:rsid w:val="00593508"/>
    <w:rsid w:val="00596A1A"/>
    <w:rsid w:val="005A3A71"/>
    <w:rsid w:val="005A6BD0"/>
    <w:rsid w:val="005A79C7"/>
    <w:rsid w:val="005B13D9"/>
    <w:rsid w:val="005B6B2C"/>
    <w:rsid w:val="005C5556"/>
    <w:rsid w:val="005C5A50"/>
    <w:rsid w:val="005F2725"/>
    <w:rsid w:val="005F2FD0"/>
    <w:rsid w:val="005F55B7"/>
    <w:rsid w:val="00621883"/>
    <w:rsid w:val="0062617A"/>
    <w:rsid w:val="00653CE8"/>
    <w:rsid w:val="006856E3"/>
    <w:rsid w:val="006932F6"/>
    <w:rsid w:val="00695FBB"/>
    <w:rsid w:val="006A33F6"/>
    <w:rsid w:val="006B0451"/>
    <w:rsid w:val="006D3EC4"/>
    <w:rsid w:val="006E4401"/>
    <w:rsid w:val="006F3CC6"/>
    <w:rsid w:val="007005D6"/>
    <w:rsid w:val="00713AF5"/>
    <w:rsid w:val="00736334"/>
    <w:rsid w:val="007365A0"/>
    <w:rsid w:val="007545B9"/>
    <w:rsid w:val="00757F2F"/>
    <w:rsid w:val="00760297"/>
    <w:rsid w:val="00771D12"/>
    <w:rsid w:val="00781E20"/>
    <w:rsid w:val="007A78B3"/>
    <w:rsid w:val="007C6FE6"/>
    <w:rsid w:val="007D04E3"/>
    <w:rsid w:val="007D6B50"/>
    <w:rsid w:val="00816CDE"/>
    <w:rsid w:val="00823319"/>
    <w:rsid w:val="00823D09"/>
    <w:rsid w:val="0082642E"/>
    <w:rsid w:val="00837B39"/>
    <w:rsid w:val="008423C6"/>
    <w:rsid w:val="00856B10"/>
    <w:rsid w:val="0086179E"/>
    <w:rsid w:val="00873D08"/>
    <w:rsid w:val="00890D34"/>
    <w:rsid w:val="0089226F"/>
    <w:rsid w:val="008B563F"/>
    <w:rsid w:val="008B75A4"/>
    <w:rsid w:val="008C4A42"/>
    <w:rsid w:val="008D2063"/>
    <w:rsid w:val="008E2344"/>
    <w:rsid w:val="008F797D"/>
    <w:rsid w:val="00931866"/>
    <w:rsid w:val="0093500E"/>
    <w:rsid w:val="0093799C"/>
    <w:rsid w:val="009417EC"/>
    <w:rsid w:val="00943701"/>
    <w:rsid w:val="00963A53"/>
    <w:rsid w:val="0096437B"/>
    <w:rsid w:val="00986DE3"/>
    <w:rsid w:val="009A0FA7"/>
    <w:rsid w:val="009B438E"/>
    <w:rsid w:val="009E7CEF"/>
    <w:rsid w:val="009F0341"/>
    <w:rsid w:val="00A176D7"/>
    <w:rsid w:val="00A21166"/>
    <w:rsid w:val="00A25992"/>
    <w:rsid w:val="00A461E0"/>
    <w:rsid w:val="00A52E3F"/>
    <w:rsid w:val="00A63A92"/>
    <w:rsid w:val="00A72BA4"/>
    <w:rsid w:val="00A75BE2"/>
    <w:rsid w:val="00A76C76"/>
    <w:rsid w:val="00A77A71"/>
    <w:rsid w:val="00A77E7F"/>
    <w:rsid w:val="00A82792"/>
    <w:rsid w:val="00A87783"/>
    <w:rsid w:val="00A879D4"/>
    <w:rsid w:val="00AA3644"/>
    <w:rsid w:val="00AB142D"/>
    <w:rsid w:val="00AB25AA"/>
    <w:rsid w:val="00AF6D5A"/>
    <w:rsid w:val="00AF6E1D"/>
    <w:rsid w:val="00B136CB"/>
    <w:rsid w:val="00B43D44"/>
    <w:rsid w:val="00B73BF4"/>
    <w:rsid w:val="00B7674D"/>
    <w:rsid w:val="00B87BB6"/>
    <w:rsid w:val="00B93AFE"/>
    <w:rsid w:val="00BA0427"/>
    <w:rsid w:val="00BA4D0D"/>
    <w:rsid w:val="00BD0E44"/>
    <w:rsid w:val="00C23477"/>
    <w:rsid w:val="00C25EEB"/>
    <w:rsid w:val="00C31759"/>
    <w:rsid w:val="00C37E0C"/>
    <w:rsid w:val="00C40F1A"/>
    <w:rsid w:val="00C45595"/>
    <w:rsid w:val="00C52290"/>
    <w:rsid w:val="00C60D4E"/>
    <w:rsid w:val="00C862A3"/>
    <w:rsid w:val="00C878CD"/>
    <w:rsid w:val="00C92EA7"/>
    <w:rsid w:val="00CA7C47"/>
    <w:rsid w:val="00D06619"/>
    <w:rsid w:val="00D067E6"/>
    <w:rsid w:val="00D07563"/>
    <w:rsid w:val="00D26858"/>
    <w:rsid w:val="00D4063B"/>
    <w:rsid w:val="00D46546"/>
    <w:rsid w:val="00D7248C"/>
    <w:rsid w:val="00D933E9"/>
    <w:rsid w:val="00DA383F"/>
    <w:rsid w:val="00DB3890"/>
    <w:rsid w:val="00DB62A3"/>
    <w:rsid w:val="00DC0231"/>
    <w:rsid w:val="00DC0FE9"/>
    <w:rsid w:val="00DC3965"/>
    <w:rsid w:val="00DF631E"/>
    <w:rsid w:val="00E01C84"/>
    <w:rsid w:val="00E14128"/>
    <w:rsid w:val="00E4055F"/>
    <w:rsid w:val="00E42D5C"/>
    <w:rsid w:val="00E507E1"/>
    <w:rsid w:val="00E61DC7"/>
    <w:rsid w:val="00E62A57"/>
    <w:rsid w:val="00E75E1E"/>
    <w:rsid w:val="00E950B4"/>
    <w:rsid w:val="00E97DFB"/>
    <w:rsid w:val="00EA6E9E"/>
    <w:rsid w:val="00ED3EE9"/>
    <w:rsid w:val="00EF770B"/>
    <w:rsid w:val="00F16CD9"/>
    <w:rsid w:val="00F175AA"/>
    <w:rsid w:val="00F20787"/>
    <w:rsid w:val="00F22244"/>
    <w:rsid w:val="00F24345"/>
    <w:rsid w:val="00F30D6B"/>
    <w:rsid w:val="00F3131B"/>
    <w:rsid w:val="00F51495"/>
    <w:rsid w:val="00F5505D"/>
    <w:rsid w:val="00F62CB8"/>
    <w:rsid w:val="00F7315D"/>
    <w:rsid w:val="00F85434"/>
    <w:rsid w:val="00F87F09"/>
    <w:rsid w:val="00F933BC"/>
    <w:rsid w:val="00F937E0"/>
    <w:rsid w:val="00FA6229"/>
    <w:rsid w:val="00FB2429"/>
    <w:rsid w:val="00FC32EF"/>
    <w:rsid w:val="00FD6B41"/>
    <w:rsid w:val="00FD78CA"/>
    <w:rsid w:val="00FE3D19"/>
    <w:rsid w:val="00FF1F8F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DE9F9E5CDC4FA43631A1B0F6C88102CD3B3B6DBB904D1EC2CE21CD87F404561E75E3E1F08BFFD68F655742CC30947D840302BBDA7B5546CEBD3E011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DE9F9E5CDC4FA43631A1B0F6C88102CD3B3B6DBB904D1EC2CE21CD87F404561E75E3E1F08BFFD68F655940CC30947D840302BBDA7B5546CEBD3E0117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BA3E3C2B05A3976643BB16FBD211960E42073936FAD0C61045F160774C2EACA28718B53ECF03103F6DD26D902q1nC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E87E-4E2F-4DAC-92FB-88F9D41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2020-07-13T07:27:00Z</cp:lastPrinted>
  <dcterms:created xsi:type="dcterms:W3CDTF">2020-09-24T11:20:00Z</dcterms:created>
  <dcterms:modified xsi:type="dcterms:W3CDTF">2020-09-24T11:20:00Z</dcterms:modified>
</cp:coreProperties>
</file>