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603" w:rsidRPr="00907278" w:rsidRDefault="00FD4603" w:rsidP="00FD4603">
      <w:pPr>
        <w:pStyle w:val="a7"/>
        <w:spacing w:line="360" w:lineRule="auto"/>
        <w:ind w:firstLine="0"/>
        <w:jc w:val="center"/>
        <w:rPr>
          <w:rFonts w:ascii="PT Astra Serif" w:hAnsi="PT Astra Serif"/>
          <w:szCs w:val="28"/>
        </w:rPr>
      </w:pPr>
      <w:bookmarkStart w:id="0" w:name="_GoBack"/>
      <w:bookmarkEnd w:id="0"/>
      <w:r w:rsidRPr="00907278">
        <w:rPr>
          <w:rFonts w:ascii="PT Astra Serif" w:hAnsi="PT Astra Serif"/>
          <w:szCs w:val="28"/>
        </w:rPr>
        <w:t>Агентство государственных закупок Ульяновской области</w:t>
      </w:r>
    </w:p>
    <w:p w:rsidR="00FD4603" w:rsidRPr="00907278" w:rsidRDefault="00FD4603" w:rsidP="00FD4603">
      <w:pPr>
        <w:pStyle w:val="a7"/>
        <w:spacing w:line="360" w:lineRule="auto"/>
        <w:ind w:firstLine="0"/>
        <w:jc w:val="center"/>
        <w:rPr>
          <w:rFonts w:ascii="PT Astra Serif" w:hAnsi="PT Astra Serif"/>
          <w:bCs/>
          <w:szCs w:val="28"/>
        </w:rPr>
      </w:pPr>
      <w:r w:rsidRPr="00907278">
        <w:rPr>
          <w:rFonts w:ascii="PT Astra Serif" w:hAnsi="PT Astra Serif"/>
          <w:bCs/>
          <w:szCs w:val="28"/>
        </w:rPr>
        <w:t>П Р И К А З</w:t>
      </w:r>
    </w:p>
    <w:p w:rsidR="00FD4603" w:rsidRDefault="00FD4603" w:rsidP="00FD4603">
      <w:pPr>
        <w:pStyle w:val="ConsPlusTitle"/>
      </w:pPr>
    </w:p>
    <w:p w:rsidR="00CF01A2" w:rsidRPr="00907278" w:rsidRDefault="00CF01A2" w:rsidP="00FD4603">
      <w:pPr>
        <w:pStyle w:val="ConsPlusTitle"/>
      </w:pPr>
    </w:p>
    <w:p w:rsidR="00FD4603" w:rsidRPr="00106E5F" w:rsidRDefault="00CF01A2" w:rsidP="00106E5F">
      <w:pPr>
        <w:pStyle w:val="a9"/>
        <w:jc w:val="center"/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</w:pPr>
      <w:r w:rsidRPr="00106E5F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>Об утверждении Положения о командировании лиц, замещающих должности, не являющиеся должностями государственной гражданской службы, в Агентстве государственных закупок Ульяновской области,</w:t>
      </w:r>
      <w:r w:rsidR="00106E5F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br/>
      </w:r>
      <w:r w:rsidRPr="00106E5F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>а также работников областных государственных учреждений, функции</w:t>
      </w:r>
      <w:r w:rsidR="00106E5F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br/>
      </w:r>
      <w:r w:rsidRPr="00106E5F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>и полномочия учредителя в отношении которых осуществляет Агентство государственных закупок Ульяновской области</w:t>
      </w:r>
    </w:p>
    <w:p w:rsidR="00CF01A2" w:rsidRPr="00106E5F" w:rsidRDefault="00CF01A2" w:rsidP="00106E5F">
      <w:pPr>
        <w:pStyle w:val="a9"/>
        <w:jc w:val="center"/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</w:pPr>
    </w:p>
    <w:p w:rsidR="00CF01A2" w:rsidRPr="00106E5F" w:rsidRDefault="00CF01A2" w:rsidP="00106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06E5F">
        <w:rPr>
          <w:rFonts w:ascii="PT Astra Serif" w:hAnsi="PT Astra Serif" w:cs="PT Astra Serif"/>
          <w:sz w:val="28"/>
          <w:szCs w:val="28"/>
        </w:rPr>
        <w:t>В целях реализации статьи 168 Трудового кодекса Российской Федерации, п</w:t>
      </w:r>
      <w:r w:rsidR="00FD66BA" w:rsidRPr="00106E5F">
        <w:rPr>
          <w:rFonts w:ascii="PT Astra Serif" w:hAnsi="PT Astra Serif" w:cs="PT Astra Serif"/>
          <w:sz w:val="28"/>
          <w:szCs w:val="28"/>
        </w:rPr>
        <w:t xml:space="preserve"> </w:t>
      </w:r>
      <w:r w:rsidR="00FD4603" w:rsidRPr="00106E5F">
        <w:rPr>
          <w:rFonts w:ascii="PT Astra Serif" w:hAnsi="PT Astra Serif" w:cs="PT Astra Serif"/>
          <w:sz w:val="28"/>
          <w:szCs w:val="28"/>
        </w:rPr>
        <w:t>р</w:t>
      </w:r>
      <w:r w:rsidR="00FD66BA" w:rsidRPr="00106E5F">
        <w:rPr>
          <w:rFonts w:ascii="PT Astra Serif" w:hAnsi="PT Astra Serif" w:cs="PT Astra Serif"/>
          <w:sz w:val="28"/>
          <w:szCs w:val="28"/>
        </w:rPr>
        <w:t xml:space="preserve"> </w:t>
      </w:r>
      <w:r w:rsidR="00FD4603" w:rsidRPr="00106E5F">
        <w:rPr>
          <w:rFonts w:ascii="PT Astra Serif" w:hAnsi="PT Astra Serif" w:cs="PT Astra Serif"/>
          <w:sz w:val="28"/>
          <w:szCs w:val="28"/>
        </w:rPr>
        <w:t>и</w:t>
      </w:r>
      <w:r w:rsidR="00FD66BA" w:rsidRPr="00106E5F">
        <w:rPr>
          <w:rFonts w:ascii="PT Astra Serif" w:hAnsi="PT Astra Serif" w:cs="PT Astra Serif"/>
          <w:sz w:val="28"/>
          <w:szCs w:val="28"/>
        </w:rPr>
        <w:t xml:space="preserve"> </w:t>
      </w:r>
      <w:r w:rsidR="00FD4603" w:rsidRPr="00106E5F">
        <w:rPr>
          <w:rFonts w:ascii="PT Astra Serif" w:hAnsi="PT Astra Serif" w:cs="PT Astra Serif"/>
          <w:sz w:val="28"/>
          <w:szCs w:val="28"/>
        </w:rPr>
        <w:t>к</w:t>
      </w:r>
      <w:r w:rsidR="00FD66BA" w:rsidRPr="00106E5F">
        <w:rPr>
          <w:rFonts w:ascii="PT Astra Serif" w:hAnsi="PT Astra Serif" w:cs="PT Astra Serif"/>
          <w:sz w:val="28"/>
          <w:szCs w:val="28"/>
        </w:rPr>
        <w:t xml:space="preserve"> </w:t>
      </w:r>
      <w:r w:rsidR="00FD4603" w:rsidRPr="00106E5F">
        <w:rPr>
          <w:rFonts w:ascii="PT Astra Serif" w:hAnsi="PT Astra Serif" w:cs="PT Astra Serif"/>
          <w:sz w:val="28"/>
          <w:szCs w:val="28"/>
        </w:rPr>
        <w:t>а</w:t>
      </w:r>
      <w:r w:rsidR="00FD66BA" w:rsidRPr="00106E5F">
        <w:rPr>
          <w:rFonts w:ascii="PT Astra Serif" w:hAnsi="PT Astra Serif" w:cs="PT Astra Serif"/>
          <w:sz w:val="28"/>
          <w:szCs w:val="28"/>
        </w:rPr>
        <w:t xml:space="preserve"> </w:t>
      </w:r>
      <w:r w:rsidR="00FD4603" w:rsidRPr="00106E5F">
        <w:rPr>
          <w:rFonts w:ascii="PT Astra Serif" w:hAnsi="PT Astra Serif" w:cs="PT Astra Serif"/>
          <w:sz w:val="28"/>
          <w:szCs w:val="28"/>
        </w:rPr>
        <w:t>з</w:t>
      </w:r>
      <w:r w:rsidR="00FD66BA" w:rsidRPr="00106E5F">
        <w:rPr>
          <w:rFonts w:ascii="PT Astra Serif" w:hAnsi="PT Astra Serif" w:cs="PT Astra Serif"/>
          <w:sz w:val="28"/>
          <w:szCs w:val="28"/>
        </w:rPr>
        <w:t xml:space="preserve"> </w:t>
      </w:r>
      <w:r w:rsidR="00FD4603" w:rsidRPr="00106E5F">
        <w:rPr>
          <w:rFonts w:ascii="PT Astra Serif" w:hAnsi="PT Astra Serif" w:cs="PT Astra Serif"/>
          <w:sz w:val="28"/>
          <w:szCs w:val="28"/>
        </w:rPr>
        <w:t>ы</w:t>
      </w:r>
      <w:r w:rsidR="00FD66BA" w:rsidRPr="00106E5F">
        <w:rPr>
          <w:rFonts w:ascii="PT Astra Serif" w:hAnsi="PT Astra Serif" w:cs="PT Astra Serif"/>
          <w:sz w:val="28"/>
          <w:szCs w:val="28"/>
        </w:rPr>
        <w:t xml:space="preserve"> </w:t>
      </w:r>
      <w:r w:rsidR="00FD4603" w:rsidRPr="00106E5F">
        <w:rPr>
          <w:rFonts w:ascii="PT Astra Serif" w:hAnsi="PT Astra Serif" w:cs="PT Astra Serif"/>
          <w:sz w:val="28"/>
          <w:szCs w:val="28"/>
        </w:rPr>
        <w:t>в</w:t>
      </w:r>
      <w:r w:rsidR="00FD66BA" w:rsidRPr="00106E5F">
        <w:rPr>
          <w:rFonts w:ascii="PT Astra Serif" w:hAnsi="PT Astra Serif" w:cs="PT Astra Serif"/>
          <w:sz w:val="28"/>
          <w:szCs w:val="28"/>
        </w:rPr>
        <w:t xml:space="preserve"> </w:t>
      </w:r>
      <w:r w:rsidR="00FD4603" w:rsidRPr="00106E5F">
        <w:rPr>
          <w:rFonts w:ascii="PT Astra Serif" w:hAnsi="PT Astra Serif" w:cs="PT Astra Serif"/>
          <w:sz w:val="28"/>
          <w:szCs w:val="28"/>
        </w:rPr>
        <w:t>а</w:t>
      </w:r>
      <w:r w:rsidR="00FD66BA" w:rsidRPr="00106E5F">
        <w:rPr>
          <w:rFonts w:ascii="PT Astra Serif" w:hAnsi="PT Astra Serif" w:cs="PT Astra Serif"/>
          <w:sz w:val="28"/>
          <w:szCs w:val="28"/>
        </w:rPr>
        <w:t xml:space="preserve"> </w:t>
      </w:r>
      <w:r w:rsidR="00FD4603" w:rsidRPr="00106E5F">
        <w:rPr>
          <w:rFonts w:ascii="PT Astra Serif" w:hAnsi="PT Astra Serif" w:cs="PT Astra Serif"/>
          <w:sz w:val="28"/>
          <w:szCs w:val="28"/>
        </w:rPr>
        <w:t>ю:</w:t>
      </w:r>
    </w:p>
    <w:p w:rsidR="00CF01A2" w:rsidRPr="00106E5F" w:rsidRDefault="00CF01A2" w:rsidP="00106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pacing w:val="2"/>
          <w:sz w:val="28"/>
          <w:szCs w:val="28"/>
        </w:rPr>
      </w:pPr>
      <w:r w:rsidRPr="00106E5F">
        <w:rPr>
          <w:rFonts w:ascii="PT Astra Serif" w:hAnsi="PT Astra Serif" w:cs="Arial"/>
          <w:spacing w:val="2"/>
          <w:sz w:val="28"/>
          <w:szCs w:val="28"/>
        </w:rPr>
        <w:t>1. Утвердить прилагаемое Положение о командировании лиц, замещающих должности, не являющиеся должностями государственной гражданской службы, в Агентстве государственных закупок Ульяновской области, а также работников областных государственных учреждений, функции и полномочия учредителя в отношении которых осуществляет Агентство государственных закупок Ульяновской области.</w:t>
      </w:r>
    </w:p>
    <w:p w:rsidR="00FD4603" w:rsidRPr="00106E5F" w:rsidRDefault="00CF01A2" w:rsidP="00106E5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 w:rsidRPr="00106E5F">
        <w:rPr>
          <w:rFonts w:ascii="PT Astra Serif" w:eastAsiaTheme="minorHAnsi" w:hAnsi="PT Astra Serif" w:cs="Arial"/>
          <w:spacing w:val="2"/>
          <w:sz w:val="28"/>
          <w:szCs w:val="28"/>
          <w:lang w:eastAsia="en-US"/>
        </w:rPr>
        <w:t>2. Контроль за исполнением настоящего приказа возложить</w:t>
      </w:r>
      <w:r w:rsidR="00106E5F">
        <w:rPr>
          <w:rFonts w:ascii="PT Astra Serif" w:eastAsiaTheme="minorHAnsi" w:hAnsi="PT Astra Serif" w:cs="Arial"/>
          <w:spacing w:val="2"/>
          <w:sz w:val="28"/>
          <w:szCs w:val="28"/>
          <w:lang w:eastAsia="en-US"/>
        </w:rPr>
        <w:br/>
      </w:r>
      <w:r w:rsidRPr="00106E5F">
        <w:rPr>
          <w:rFonts w:ascii="PT Astra Serif" w:eastAsiaTheme="minorHAnsi" w:hAnsi="PT Astra Serif" w:cs="Arial"/>
          <w:spacing w:val="2"/>
          <w:sz w:val="28"/>
          <w:szCs w:val="28"/>
          <w:lang w:eastAsia="en-US"/>
        </w:rPr>
        <w:t>на начальника отдела обеспечения деятельности Агентства государственных закупок Ульяновской области.</w:t>
      </w:r>
    </w:p>
    <w:p w:rsidR="00FD4603" w:rsidRPr="00106E5F" w:rsidRDefault="00FD4603" w:rsidP="00106E5F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PT Astra Serif" w:hAnsi="PT Astra Serif" w:cs="Arial"/>
          <w:spacing w:val="2"/>
          <w:sz w:val="28"/>
          <w:szCs w:val="28"/>
        </w:rPr>
      </w:pPr>
    </w:p>
    <w:p w:rsidR="00FD66BA" w:rsidRPr="00106E5F" w:rsidRDefault="00FD66BA" w:rsidP="00106E5F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PT Astra Serif" w:hAnsi="PT Astra Serif" w:cs="Arial"/>
          <w:spacing w:val="2"/>
          <w:sz w:val="28"/>
          <w:szCs w:val="28"/>
        </w:rPr>
      </w:pPr>
    </w:p>
    <w:p w:rsidR="00CF01A2" w:rsidRPr="00106E5F" w:rsidRDefault="00CF01A2" w:rsidP="00106E5F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PT Astra Serif" w:hAnsi="PT Astra Serif" w:cs="Arial"/>
          <w:spacing w:val="2"/>
          <w:sz w:val="28"/>
          <w:szCs w:val="28"/>
        </w:rPr>
      </w:pPr>
    </w:p>
    <w:p w:rsidR="00FD4603" w:rsidRPr="00106E5F" w:rsidRDefault="00FD4603" w:rsidP="00106E5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 w:rsidRPr="00106E5F">
        <w:rPr>
          <w:rFonts w:ascii="PT Astra Serif" w:hAnsi="PT Astra Serif" w:cs="Arial"/>
          <w:spacing w:val="2"/>
          <w:sz w:val="28"/>
          <w:szCs w:val="28"/>
        </w:rPr>
        <w:t>Руководитель Агентства                                                                 И.А.Погорелова</w:t>
      </w:r>
    </w:p>
    <w:p w:rsidR="00106E5F" w:rsidRDefault="00106E5F" w:rsidP="00106E5F">
      <w:pPr>
        <w:rPr>
          <w:rFonts w:ascii="PT Astra Serif" w:hAnsi="PT Astra Serif"/>
          <w:sz w:val="28"/>
          <w:szCs w:val="28"/>
        </w:rPr>
        <w:sectPr w:rsidR="00106E5F" w:rsidSect="00090BFB">
          <w:headerReference w:type="default" r:id="rId7"/>
          <w:foot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5495" w:type="dxa"/>
        <w:tblLook w:val="04A0"/>
      </w:tblPr>
      <w:tblGrid>
        <w:gridCol w:w="4359"/>
      </w:tblGrid>
      <w:tr w:rsidR="00106E5F" w:rsidRPr="00106E5F" w:rsidTr="00F04E21">
        <w:tc>
          <w:tcPr>
            <w:tcW w:w="4359" w:type="dxa"/>
            <w:shd w:val="clear" w:color="auto" w:fill="auto"/>
          </w:tcPr>
          <w:p w:rsidR="00106E5F" w:rsidRPr="00106E5F" w:rsidRDefault="00106E5F" w:rsidP="00106E5F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106E5F">
              <w:rPr>
                <w:rFonts w:ascii="PT Astra Serif" w:eastAsia="Calibri" w:hAnsi="PT Astra Serif" w:cs="Times New Roman"/>
                <w:sz w:val="28"/>
                <w:szCs w:val="28"/>
              </w:rPr>
              <w:lastRenderedPageBreak/>
              <w:br w:type="page"/>
              <w:t>УТВЕРЖДЕНО</w:t>
            </w:r>
          </w:p>
          <w:p w:rsidR="00106E5F" w:rsidRPr="00106E5F" w:rsidRDefault="00106E5F" w:rsidP="00106E5F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106E5F">
              <w:rPr>
                <w:rFonts w:ascii="PT Astra Serif" w:eastAsia="Calibri" w:hAnsi="PT Astra Serif" w:cs="Times New Roman"/>
                <w:sz w:val="28"/>
                <w:szCs w:val="28"/>
              </w:rPr>
              <w:br/>
              <w:t>приказом Агентства государственных закупок</w:t>
            </w:r>
            <w:r w:rsidRPr="00106E5F">
              <w:rPr>
                <w:rFonts w:ascii="PT Astra Serif" w:eastAsia="Calibri" w:hAnsi="PT Astra Serif" w:cs="Times New Roman"/>
                <w:sz w:val="28"/>
                <w:szCs w:val="28"/>
              </w:rPr>
              <w:br/>
              <w:t>Ульяновской области</w:t>
            </w:r>
            <w:r w:rsidRPr="00106E5F">
              <w:rPr>
                <w:rFonts w:ascii="PT Astra Serif" w:eastAsia="Calibri" w:hAnsi="PT Astra Serif" w:cs="Times New Roman"/>
                <w:sz w:val="28"/>
                <w:szCs w:val="28"/>
              </w:rPr>
              <w:br/>
              <w:t>от ___ _______ 2020 г. № ____</w:t>
            </w:r>
          </w:p>
          <w:p w:rsidR="00106E5F" w:rsidRPr="00106E5F" w:rsidRDefault="00106E5F" w:rsidP="00106E5F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</w:tr>
    </w:tbl>
    <w:p w:rsidR="00106E5F" w:rsidRDefault="00106E5F" w:rsidP="00106E5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106E5F" w:rsidRDefault="00106E5F" w:rsidP="00106E5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106E5F" w:rsidRPr="00106E5F" w:rsidRDefault="00106E5F" w:rsidP="00106E5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106E5F">
        <w:rPr>
          <w:rFonts w:ascii="PT Astra Serif" w:hAnsi="PT Astra Serif"/>
          <w:b/>
          <w:sz w:val="28"/>
          <w:szCs w:val="28"/>
        </w:rPr>
        <w:t>ПОЛОЖЕНИЕ</w:t>
      </w:r>
    </w:p>
    <w:p w:rsidR="00712A53" w:rsidRPr="00106E5F" w:rsidRDefault="00106E5F" w:rsidP="00106E5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106E5F">
        <w:rPr>
          <w:rFonts w:ascii="PT Astra Serif" w:hAnsi="PT Astra Serif"/>
          <w:b/>
          <w:sz w:val="28"/>
          <w:szCs w:val="28"/>
        </w:rPr>
        <w:t>о командировании лиц, замещающих должности, не являющиеся должностями государственной гражданской службы, в Агентстве государственных закупок Ульяновской области, а также работников областных государственных учреждений, функции и полномочия учредителя в отношении которых осуществляет Агентство государственных закупок Ульяновской области</w:t>
      </w:r>
    </w:p>
    <w:p w:rsidR="00106E5F" w:rsidRPr="00106E5F" w:rsidRDefault="00106E5F" w:rsidP="00106E5F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3D43DC" w:rsidRDefault="00712A53" w:rsidP="003D43D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6E5F">
        <w:rPr>
          <w:rFonts w:ascii="PT Astra Serif" w:hAnsi="PT Astra Serif"/>
          <w:sz w:val="28"/>
          <w:szCs w:val="28"/>
        </w:rPr>
        <w:t xml:space="preserve">1. Настоящее Положение определяет порядок и размеры возмещения расходов, связанных со служебными командировками лиц, замещающих должности, не являющиеся должностями государственной гражданской службы, в </w:t>
      </w:r>
      <w:r w:rsidR="00106E5F" w:rsidRPr="00106E5F">
        <w:rPr>
          <w:rFonts w:ascii="PT Astra Serif" w:hAnsi="PT Astra Serif"/>
          <w:sz w:val="28"/>
          <w:szCs w:val="28"/>
        </w:rPr>
        <w:t>Агентстве государственных закупок Ульяновской области</w:t>
      </w:r>
      <w:r w:rsidR="003D43DC">
        <w:rPr>
          <w:rFonts w:ascii="PT Astra Serif" w:hAnsi="PT Astra Serif"/>
          <w:sz w:val="28"/>
          <w:szCs w:val="28"/>
        </w:rPr>
        <w:br/>
      </w:r>
      <w:r w:rsidRPr="00106E5F">
        <w:rPr>
          <w:rFonts w:ascii="PT Astra Serif" w:hAnsi="PT Astra Serif"/>
          <w:sz w:val="28"/>
          <w:szCs w:val="28"/>
        </w:rPr>
        <w:t xml:space="preserve">(далее </w:t>
      </w:r>
      <w:r w:rsidR="00106E5F">
        <w:rPr>
          <w:rFonts w:ascii="PT Astra Serif" w:hAnsi="PT Astra Serif"/>
          <w:sz w:val="28"/>
          <w:szCs w:val="28"/>
        </w:rPr>
        <w:t>–</w:t>
      </w:r>
      <w:r w:rsidRPr="00106E5F">
        <w:rPr>
          <w:rFonts w:ascii="PT Astra Serif" w:hAnsi="PT Astra Serif"/>
          <w:sz w:val="28"/>
          <w:szCs w:val="28"/>
        </w:rPr>
        <w:t xml:space="preserve"> работники </w:t>
      </w:r>
      <w:r w:rsidR="00106E5F" w:rsidRPr="00106E5F">
        <w:rPr>
          <w:rFonts w:ascii="PT Astra Serif" w:hAnsi="PT Astra Serif"/>
          <w:sz w:val="28"/>
          <w:szCs w:val="28"/>
        </w:rPr>
        <w:t>Агентств</w:t>
      </w:r>
      <w:r w:rsidR="00106E5F">
        <w:rPr>
          <w:rFonts w:ascii="PT Astra Serif" w:hAnsi="PT Astra Serif"/>
          <w:sz w:val="28"/>
          <w:szCs w:val="28"/>
        </w:rPr>
        <w:t>а</w:t>
      </w:r>
      <w:r w:rsidRPr="00106E5F">
        <w:rPr>
          <w:rFonts w:ascii="PT Astra Serif" w:hAnsi="PT Astra Serif"/>
          <w:sz w:val="28"/>
          <w:szCs w:val="28"/>
        </w:rPr>
        <w:t xml:space="preserve">), а также работников областных государственных учреждений, функции и полномочия учредителя в отношении которых осуществляет </w:t>
      </w:r>
      <w:r w:rsidR="003D43DC" w:rsidRPr="003D43DC">
        <w:rPr>
          <w:rFonts w:ascii="PT Astra Serif" w:hAnsi="PT Astra Serif"/>
          <w:sz w:val="28"/>
          <w:szCs w:val="28"/>
        </w:rPr>
        <w:t>Агентств</w:t>
      </w:r>
      <w:r w:rsidR="003D43DC">
        <w:rPr>
          <w:rFonts w:ascii="PT Astra Serif" w:hAnsi="PT Astra Serif"/>
          <w:sz w:val="28"/>
          <w:szCs w:val="28"/>
        </w:rPr>
        <w:t>о</w:t>
      </w:r>
      <w:r w:rsidR="003D43DC" w:rsidRPr="003D43DC">
        <w:rPr>
          <w:rFonts w:ascii="PT Astra Serif" w:hAnsi="PT Astra Serif"/>
          <w:sz w:val="28"/>
          <w:szCs w:val="28"/>
        </w:rPr>
        <w:t xml:space="preserve"> государственных закупок Ульяновской области</w:t>
      </w:r>
      <w:r w:rsidR="003D43DC">
        <w:rPr>
          <w:rFonts w:ascii="PT Astra Serif" w:hAnsi="PT Astra Serif"/>
          <w:sz w:val="28"/>
          <w:szCs w:val="28"/>
        </w:rPr>
        <w:br/>
      </w:r>
      <w:r w:rsidRPr="00106E5F">
        <w:rPr>
          <w:rFonts w:ascii="PT Astra Serif" w:hAnsi="PT Astra Serif"/>
          <w:sz w:val="28"/>
          <w:szCs w:val="28"/>
        </w:rPr>
        <w:t xml:space="preserve">(далее </w:t>
      </w:r>
      <w:r w:rsidR="00106E5F">
        <w:rPr>
          <w:rFonts w:ascii="PT Astra Serif" w:hAnsi="PT Astra Serif"/>
          <w:sz w:val="28"/>
          <w:szCs w:val="28"/>
        </w:rPr>
        <w:t xml:space="preserve">– </w:t>
      </w:r>
      <w:r w:rsidRPr="00106E5F">
        <w:rPr>
          <w:rFonts w:ascii="PT Astra Serif" w:hAnsi="PT Astra Serif"/>
          <w:sz w:val="28"/>
          <w:szCs w:val="28"/>
        </w:rPr>
        <w:t>работники учреждений</w:t>
      </w:r>
      <w:r w:rsidR="001A38CB">
        <w:rPr>
          <w:rFonts w:ascii="PT Astra Serif" w:hAnsi="PT Astra Serif"/>
          <w:sz w:val="28"/>
          <w:szCs w:val="28"/>
        </w:rPr>
        <w:t>, учреждения соответственно</w:t>
      </w:r>
      <w:r w:rsidRPr="00106E5F">
        <w:rPr>
          <w:rFonts w:ascii="PT Astra Serif" w:hAnsi="PT Astra Serif"/>
          <w:sz w:val="28"/>
          <w:szCs w:val="28"/>
        </w:rPr>
        <w:t>).</w:t>
      </w:r>
    </w:p>
    <w:p w:rsidR="003D43DC" w:rsidRDefault="00712A53" w:rsidP="003D43D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6E5F">
        <w:rPr>
          <w:rFonts w:ascii="PT Astra Serif" w:hAnsi="PT Astra Serif"/>
          <w:sz w:val="28"/>
          <w:szCs w:val="28"/>
        </w:rPr>
        <w:t xml:space="preserve">2. Работники </w:t>
      </w:r>
      <w:r w:rsidR="003D43DC">
        <w:rPr>
          <w:rFonts w:ascii="PT Astra Serif" w:hAnsi="PT Astra Serif"/>
          <w:sz w:val="28"/>
          <w:szCs w:val="28"/>
        </w:rPr>
        <w:t>Агентства</w:t>
      </w:r>
      <w:r w:rsidRPr="00106E5F">
        <w:rPr>
          <w:rFonts w:ascii="PT Astra Serif" w:hAnsi="PT Astra Serif"/>
          <w:sz w:val="28"/>
          <w:szCs w:val="28"/>
        </w:rPr>
        <w:t xml:space="preserve">, а также руководители учреждений направляются в служебные командировки по решению </w:t>
      </w:r>
      <w:r w:rsidR="003D43DC">
        <w:rPr>
          <w:rFonts w:ascii="PT Astra Serif" w:hAnsi="PT Astra Serif"/>
          <w:sz w:val="28"/>
          <w:szCs w:val="28"/>
        </w:rPr>
        <w:t>руководителя Агентства государственных закупок Ульяновской области</w:t>
      </w:r>
      <w:r w:rsidRPr="00106E5F">
        <w:rPr>
          <w:rFonts w:ascii="PT Astra Serif" w:hAnsi="PT Astra Serif"/>
          <w:sz w:val="28"/>
          <w:szCs w:val="28"/>
        </w:rPr>
        <w:t xml:space="preserve"> или лица, исполняющего его обязанности, для выполнения служебного задания (вне постоянного места работы) как на территории Российской Федерации, так и на территориях иностранных государств.</w:t>
      </w:r>
    </w:p>
    <w:p w:rsidR="003D43DC" w:rsidRDefault="00712A53" w:rsidP="003D43D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6E5F">
        <w:rPr>
          <w:rFonts w:ascii="PT Astra Serif" w:hAnsi="PT Astra Serif"/>
          <w:sz w:val="28"/>
          <w:szCs w:val="28"/>
        </w:rPr>
        <w:t>3. Работники учреждений направляются в служебные командировки</w:t>
      </w:r>
      <w:r w:rsidR="003D43DC">
        <w:rPr>
          <w:rFonts w:ascii="PT Astra Serif" w:hAnsi="PT Astra Serif"/>
          <w:sz w:val="28"/>
          <w:szCs w:val="28"/>
        </w:rPr>
        <w:br/>
      </w:r>
      <w:r w:rsidRPr="00106E5F">
        <w:rPr>
          <w:rFonts w:ascii="PT Astra Serif" w:hAnsi="PT Astra Serif"/>
          <w:sz w:val="28"/>
          <w:szCs w:val="28"/>
        </w:rPr>
        <w:t>по решению руководителей этих учреждений или лиц, исполняющих обязанности руководителей этих учреждений, для выполнения служебного задания (вне постоянного места работы) как на территории Российской Федерации, так и на территориях иностранных государств.</w:t>
      </w:r>
    </w:p>
    <w:p w:rsidR="003D43DC" w:rsidRDefault="00712A53" w:rsidP="003D43D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6E5F">
        <w:rPr>
          <w:rFonts w:ascii="PT Astra Serif" w:hAnsi="PT Astra Serif"/>
          <w:sz w:val="28"/>
          <w:szCs w:val="28"/>
        </w:rPr>
        <w:t xml:space="preserve">4. Возмещение работникам </w:t>
      </w:r>
      <w:r w:rsidR="003D43DC">
        <w:rPr>
          <w:rFonts w:ascii="PT Astra Serif" w:hAnsi="PT Astra Serif"/>
          <w:sz w:val="28"/>
          <w:szCs w:val="28"/>
        </w:rPr>
        <w:t>Агентства</w:t>
      </w:r>
      <w:r w:rsidRPr="00106E5F">
        <w:rPr>
          <w:rFonts w:ascii="PT Astra Serif" w:hAnsi="PT Astra Serif"/>
          <w:sz w:val="28"/>
          <w:szCs w:val="28"/>
        </w:rPr>
        <w:t>, а также работникам учреждений расходов, связанных с командировками, осуществляется в размерах, установленных пунктами 5 - 7 настоящего Положения.</w:t>
      </w:r>
    </w:p>
    <w:p w:rsidR="00712A53" w:rsidRPr="00106E5F" w:rsidRDefault="00712A53" w:rsidP="003D43D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6E5F">
        <w:rPr>
          <w:rFonts w:ascii="PT Astra Serif" w:hAnsi="PT Astra Serif"/>
          <w:sz w:val="28"/>
          <w:szCs w:val="28"/>
        </w:rPr>
        <w:t>5. Расходы по бронированию и найму жилого помещения (в том числе</w:t>
      </w:r>
      <w:r w:rsidR="003D43DC">
        <w:rPr>
          <w:rFonts w:ascii="PT Astra Serif" w:hAnsi="PT Astra Serif"/>
          <w:sz w:val="28"/>
          <w:szCs w:val="28"/>
        </w:rPr>
        <w:br/>
      </w:r>
      <w:r w:rsidRPr="00106E5F">
        <w:rPr>
          <w:rFonts w:ascii="PT Astra Serif" w:hAnsi="PT Astra Serif"/>
          <w:sz w:val="28"/>
          <w:szCs w:val="28"/>
        </w:rPr>
        <w:t>в случае вынужденной остановки в пути) возмещаются (за исключением случаев, когда предоставляется бесплатное жилое помещение) по фактическим затратам, подтвержд</w:t>
      </w:r>
      <w:r w:rsidR="003D43DC">
        <w:rPr>
          <w:rFonts w:ascii="PT Astra Serif" w:hAnsi="PT Astra Serif"/>
          <w:sz w:val="28"/>
          <w:szCs w:val="28"/>
        </w:rPr>
        <w:t>ё</w:t>
      </w:r>
      <w:r w:rsidRPr="00106E5F">
        <w:rPr>
          <w:rFonts w:ascii="PT Astra Serif" w:hAnsi="PT Astra Serif"/>
          <w:sz w:val="28"/>
          <w:szCs w:val="28"/>
        </w:rPr>
        <w:t xml:space="preserve">нным соответствующими документами, но не более </w:t>
      </w:r>
      <w:r w:rsidRPr="00106E5F">
        <w:rPr>
          <w:rFonts w:ascii="PT Astra Serif" w:hAnsi="PT Astra Serif" w:cs="PT Astra Serif"/>
          <w:sz w:val="28"/>
          <w:szCs w:val="28"/>
        </w:rPr>
        <w:t>стоимости однокомнатного номера.</w:t>
      </w:r>
    </w:p>
    <w:p w:rsidR="003D43DC" w:rsidRDefault="00712A53" w:rsidP="003D4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06E5F">
        <w:rPr>
          <w:rFonts w:ascii="PT Astra Serif" w:hAnsi="PT Astra Serif" w:cs="PT Astra Serif"/>
          <w:sz w:val="28"/>
          <w:szCs w:val="28"/>
        </w:rPr>
        <w:t>В случае, если в насел</w:t>
      </w:r>
      <w:r w:rsidR="003D43DC">
        <w:rPr>
          <w:rFonts w:ascii="PT Astra Serif" w:hAnsi="PT Astra Serif" w:cs="PT Astra Serif"/>
          <w:sz w:val="28"/>
          <w:szCs w:val="28"/>
        </w:rPr>
        <w:t>ё</w:t>
      </w:r>
      <w:r w:rsidRPr="00106E5F">
        <w:rPr>
          <w:rFonts w:ascii="PT Astra Serif" w:hAnsi="PT Astra Serif" w:cs="PT Astra Serif"/>
          <w:sz w:val="28"/>
          <w:szCs w:val="28"/>
        </w:rPr>
        <w:t>нном пункте отсутствует гостиница,</w:t>
      </w:r>
      <w:r w:rsidR="003D43DC">
        <w:rPr>
          <w:rFonts w:ascii="PT Astra Serif" w:hAnsi="PT Astra Serif" w:cs="PT Astra Serif"/>
          <w:sz w:val="28"/>
          <w:szCs w:val="28"/>
        </w:rPr>
        <w:br/>
      </w:r>
      <w:r w:rsidRPr="00106E5F">
        <w:rPr>
          <w:rFonts w:ascii="PT Astra Serif" w:hAnsi="PT Astra Serif" w:cs="PT Astra Serif"/>
          <w:sz w:val="28"/>
          <w:szCs w:val="28"/>
        </w:rPr>
        <w:t>то предоставляется иное отдельное жилое помещение либо аналогичное жилое помещение в ближайшем насел</w:t>
      </w:r>
      <w:r w:rsidR="003D43DC">
        <w:rPr>
          <w:rFonts w:ascii="PT Astra Serif" w:hAnsi="PT Astra Serif" w:cs="PT Astra Serif"/>
          <w:sz w:val="28"/>
          <w:szCs w:val="28"/>
        </w:rPr>
        <w:t>ё</w:t>
      </w:r>
      <w:r w:rsidRPr="00106E5F">
        <w:rPr>
          <w:rFonts w:ascii="PT Astra Serif" w:hAnsi="PT Astra Serif" w:cs="PT Astra Serif"/>
          <w:sz w:val="28"/>
          <w:szCs w:val="28"/>
        </w:rPr>
        <w:t>нном пункте с гарантированным транспортным обеспечением от места проживания до места командирования и обратно.</w:t>
      </w:r>
    </w:p>
    <w:p w:rsidR="003D43DC" w:rsidRDefault="00712A53" w:rsidP="003D4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6E5F">
        <w:rPr>
          <w:rFonts w:ascii="PT Astra Serif" w:hAnsi="PT Astra Serif"/>
          <w:sz w:val="28"/>
          <w:szCs w:val="28"/>
        </w:rPr>
        <w:t>При отсутствии подтверждающих документов расходы по найму жилого помещения возмещаются в размере 30 процентов установленной нормы суточных за каждый день нахождения в служебной командировке.</w:t>
      </w:r>
    </w:p>
    <w:p w:rsidR="003D43DC" w:rsidRDefault="00712A53" w:rsidP="003D4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6E5F">
        <w:rPr>
          <w:rFonts w:ascii="PT Astra Serif" w:hAnsi="PT Astra Serif"/>
          <w:sz w:val="28"/>
          <w:szCs w:val="28"/>
        </w:rPr>
        <w:t>6. Расходы на проезд к месту командирования и обратно к постоянному месту работы (включая оплату услуг по оформлению проездных документов, предоставлению в поездах постельных принадлежностей), а также на проезд</w:t>
      </w:r>
      <w:r w:rsidR="003D43DC">
        <w:rPr>
          <w:rFonts w:ascii="PT Astra Serif" w:hAnsi="PT Astra Serif"/>
          <w:sz w:val="28"/>
          <w:szCs w:val="28"/>
        </w:rPr>
        <w:br/>
      </w:r>
      <w:r w:rsidRPr="00106E5F">
        <w:rPr>
          <w:rFonts w:ascii="PT Astra Serif" w:hAnsi="PT Astra Serif"/>
          <w:sz w:val="28"/>
          <w:szCs w:val="28"/>
        </w:rPr>
        <w:t>из одного насел</w:t>
      </w:r>
      <w:r w:rsidR="003D43DC">
        <w:rPr>
          <w:rFonts w:ascii="PT Astra Serif" w:hAnsi="PT Astra Serif"/>
          <w:sz w:val="28"/>
          <w:szCs w:val="28"/>
        </w:rPr>
        <w:t>ё</w:t>
      </w:r>
      <w:r w:rsidRPr="00106E5F">
        <w:rPr>
          <w:rFonts w:ascii="PT Astra Serif" w:hAnsi="PT Astra Serif"/>
          <w:sz w:val="28"/>
          <w:szCs w:val="28"/>
        </w:rPr>
        <w:t>нного пункта в другой в случае командирования в несколько государственных органов (организаций), расположенных в разных насел</w:t>
      </w:r>
      <w:r w:rsidR="003D43DC">
        <w:rPr>
          <w:rFonts w:ascii="PT Astra Serif" w:hAnsi="PT Astra Serif"/>
          <w:sz w:val="28"/>
          <w:szCs w:val="28"/>
        </w:rPr>
        <w:t>ё</w:t>
      </w:r>
      <w:r w:rsidRPr="00106E5F">
        <w:rPr>
          <w:rFonts w:ascii="PT Astra Serif" w:hAnsi="PT Astra Serif"/>
          <w:sz w:val="28"/>
          <w:szCs w:val="28"/>
        </w:rPr>
        <w:t>нных пунктах, воздушным, железнодорожным, водным и автомобильным транспортом возмещаются по фактическим затратам, подтвержд</w:t>
      </w:r>
      <w:r w:rsidR="003D43DC">
        <w:rPr>
          <w:rFonts w:ascii="PT Astra Serif" w:hAnsi="PT Astra Serif"/>
          <w:sz w:val="28"/>
          <w:szCs w:val="28"/>
        </w:rPr>
        <w:t>ё</w:t>
      </w:r>
      <w:r w:rsidRPr="00106E5F">
        <w:rPr>
          <w:rFonts w:ascii="PT Astra Serif" w:hAnsi="PT Astra Serif"/>
          <w:sz w:val="28"/>
          <w:szCs w:val="28"/>
        </w:rPr>
        <w:t>нным проездными документами, по следующим нормам:</w:t>
      </w:r>
    </w:p>
    <w:p w:rsidR="003D43DC" w:rsidRDefault="00712A53" w:rsidP="003D4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6E5F">
        <w:rPr>
          <w:rFonts w:ascii="PT Astra Serif" w:hAnsi="PT Astra Serif"/>
          <w:sz w:val="28"/>
          <w:szCs w:val="28"/>
        </w:rPr>
        <w:t xml:space="preserve">воздушным транспортом </w:t>
      </w:r>
      <w:r w:rsidR="003D43DC">
        <w:rPr>
          <w:rFonts w:ascii="PT Astra Serif" w:hAnsi="PT Astra Serif"/>
          <w:sz w:val="28"/>
          <w:szCs w:val="28"/>
        </w:rPr>
        <w:t>–</w:t>
      </w:r>
      <w:r w:rsidRPr="00106E5F">
        <w:rPr>
          <w:rFonts w:ascii="PT Astra Serif" w:hAnsi="PT Astra Serif"/>
          <w:sz w:val="28"/>
          <w:szCs w:val="28"/>
        </w:rPr>
        <w:t xml:space="preserve"> по тарифу экономического класса;</w:t>
      </w:r>
    </w:p>
    <w:p w:rsidR="003D43DC" w:rsidRDefault="00712A53" w:rsidP="003D4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6E5F">
        <w:rPr>
          <w:rFonts w:ascii="PT Astra Serif" w:hAnsi="PT Astra Serif"/>
          <w:sz w:val="28"/>
          <w:szCs w:val="28"/>
        </w:rPr>
        <w:t xml:space="preserve">морским и речным транспортом </w:t>
      </w:r>
      <w:r w:rsidR="003D43DC">
        <w:rPr>
          <w:rFonts w:ascii="PT Astra Serif" w:hAnsi="PT Astra Serif"/>
          <w:sz w:val="28"/>
          <w:szCs w:val="28"/>
        </w:rPr>
        <w:t xml:space="preserve">– </w:t>
      </w:r>
      <w:r w:rsidRPr="00106E5F">
        <w:rPr>
          <w:rFonts w:ascii="PT Astra Serif" w:hAnsi="PT Astra Serif"/>
          <w:sz w:val="28"/>
          <w:szCs w:val="28"/>
        </w:rPr>
        <w:t>по тарифу не выше стоимости проезда</w:t>
      </w:r>
      <w:r w:rsidR="003D43DC">
        <w:rPr>
          <w:rFonts w:ascii="PT Astra Serif" w:hAnsi="PT Astra Serif"/>
          <w:sz w:val="28"/>
          <w:szCs w:val="28"/>
        </w:rPr>
        <w:br/>
      </w:r>
      <w:r w:rsidRPr="00106E5F">
        <w:rPr>
          <w:rFonts w:ascii="PT Astra Serif" w:hAnsi="PT Astra Serif"/>
          <w:sz w:val="28"/>
          <w:szCs w:val="28"/>
        </w:rPr>
        <w:t>в четыр</w:t>
      </w:r>
      <w:r w:rsidR="003D43DC">
        <w:rPr>
          <w:rFonts w:ascii="PT Astra Serif" w:hAnsi="PT Astra Serif"/>
          <w:sz w:val="28"/>
          <w:szCs w:val="28"/>
        </w:rPr>
        <w:t>ё</w:t>
      </w:r>
      <w:r w:rsidRPr="00106E5F">
        <w:rPr>
          <w:rFonts w:ascii="PT Astra Serif" w:hAnsi="PT Astra Serif"/>
          <w:sz w:val="28"/>
          <w:szCs w:val="28"/>
        </w:rPr>
        <w:t>хместной каюте с комплексным обслуживанием пассажиров;</w:t>
      </w:r>
    </w:p>
    <w:p w:rsidR="003D43DC" w:rsidRDefault="00712A53" w:rsidP="003D4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6E5F">
        <w:rPr>
          <w:rFonts w:ascii="PT Astra Serif" w:hAnsi="PT Astra Serif"/>
          <w:sz w:val="28"/>
          <w:szCs w:val="28"/>
        </w:rPr>
        <w:t xml:space="preserve">железнодорожным транспортом </w:t>
      </w:r>
      <w:r w:rsidR="003D43DC">
        <w:rPr>
          <w:rFonts w:ascii="PT Astra Serif" w:hAnsi="PT Astra Serif"/>
          <w:sz w:val="28"/>
          <w:szCs w:val="28"/>
        </w:rPr>
        <w:t>–</w:t>
      </w:r>
      <w:r w:rsidRPr="00106E5F">
        <w:rPr>
          <w:rFonts w:ascii="PT Astra Serif" w:hAnsi="PT Astra Serif"/>
          <w:sz w:val="28"/>
          <w:szCs w:val="28"/>
        </w:rPr>
        <w:t xml:space="preserve"> по тарифу вагона экономического класса с четыр</w:t>
      </w:r>
      <w:r w:rsidR="003D43DC">
        <w:rPr>
          <w:rFonts w:ascii="PT Astra Serif" w:hAnsi="PT Astra Serif"/>
          <w:sz w:val="28"/>
          <w:szCs w:val="28"/>
        </w:rPr>
        <w:t>ё</w:t>
      </w:r>
      <w:r w:rsidRPr="00106E5F">
        <w:rPr>
          <w:rFonts w:ascii="PT Astra Serif" w:hAnsi="PT Astra Serif"/>
          <w:sz w:val="28"/>
          <w:szCs w:val="28"/>
        </w:rPr>
        <w:t>хместными купе или с местами для сидения.</w:t>
      </w:r>
    </w:p>
    <w:p w:rsidR="003D43DC" w:rsidRDefault="00712A53" w:rsidP="003D4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6E5F">
        <w:rPr>
          <w:rFonts w:ascii="PT Astra Serif" w:hAnsi="PT Astra Serif"/>
          <w:sz w:val="28"/>
          <w:szCs w:val="28"/>
        </w:rPr>
        <w:t>При отсутствии проездных документов оплата не производится.</w:t>
      </w:r>
    </w:p>
    <w:p w:rsidR="003D43DC" w:rsidRDefault="00712A53" w:rsidP="003D4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6E5F">
        <w:rPr>
          <w:rFonts w:ascii="PT Astra Serif" w:hAnsi="PT Astra Serif"/>
          <w:sz w:val="28"/>
          <w:szCs w:val="28"/>
        </w:rPr>
        <w:t>7. Дополнительные расходы, связанные с проживанием вне постоянного места жительства (суточные), компенсируются за каждый день нахождения</w:t>
      </w:r>
      <w:r w:rsidR="003D43DC">
        <w:rPr>
          <w:rFonts w:ascii="PT Astra Serif" w:hAnsi="PT Astra Serif"/>
          <w:sz w:val="28"/>
          <w:szCs w:val="28"/>
        </w:rPr>
        <w:br/>
      </w:r>
      <w:r w:rsidRPr="00106E5F">
        <w:rPr>
          <w:rFonts w:ascii="PT Astra Serif" w:hAnsi="PT Astra Serif"/>
          <w:sz w:val="28"/>
          <w:szCs w:val="28"/>
        </w:rPr>
        <w:t>в служебной командировке, включая выходные и праздничные дни, а также дни нахождения в пути, в том числе за время вынужденной остановки в пути,</w:t>
      </w:r>
      <w:r w:rsidR="003D43DC">
        <w:rPr>
          <w:rFonts w:ascii="PT Astra Serif" w:hAnsi="PT Astra Serif"/>
          <w:sz w:val="28"/>
          <w:szCs w:val="28"/>
        </w:rPr>
        <w:br/>
      </w:r>
      <w:r w:rsidRPr="00106E5F">
        <w:rPr>
          <w:rFonts w:ascii="PT Astra Serif" w:hAnsi="PT Astra Serif"/>
          <w:sz w:val="28"/>
          <w:szCs w:val="28"/>
        </w:rPr>
        <w:t>в размерах:</w:t>
      </w:r>
    </w:p>
    <w:p w:rsidR="003D43DC" w:rsidRDefault="00712A53" w:rsidP="003D4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6E5F">
        <w:rPr>
          <w:rFonts w:ascii="PT Astra Serif" w:hAnsi="PT Astra Serif"/>
          <w:sz w:val="28"/>
          <w:szCs w:val="28"/>
        </w:rPr>
        <w:t xml:space="preserve">при командировании в пределах Ульяновской области </w:t>
      </w:r>
      <w:r w:rsidR="003D43DC">
        <w:rPr>
          <w:rFonts w:ascii="PT Astra Serif" w:hAnsi="PT Astra Serif"/>
          <w:sz w:val="28"/>
          <w:szCs w:val="28"/>
        </w:rPr>
        <w:t>–</w:t>
      </w:r>
      <w:r w:rsidRPr="00106E5F">
        <w:rPr>
          <w:rFonts w:ascii="PT Astra Serif" w:hAnsi="PT Astra Serif"/>
          <w:sz w:val="28"/>
          <w:szCs w:val="28"/>
        </w:rPr>
        <w:t xml:space="preserve"> 300 рублей;</w:t>
      </w:r>
    </w:p>
    <w:p w:rsidR="003D43DC" w:rsidRDefault="00712A53" w:rsidP="003D4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6E5F">
        <w:rPr>
          <w:rFonts w:ascii="PT Astra Serif" w:hAnsi="PT Astra Serif"/>
          <w:sz w:val="28"/>
          <w:szCs w:val="28"/>
        </w:rPr>
        <w:t>при командировании в город Москву, город Санкт-Петербург</w:t>
      </w:r>
      <w:r w:rsidR="003D43DC">
        <w:rPr>
          <w:rFonts w:ascii="PT Astra Serif" w:hAnsi="PT Astra Serif"/>
          <w:sz w:val="28"/>
          <w:szCs w:val="28"/>
        </w:rPr>
        <w:t xml:space="preserve"> –</w:t>
      </w:r>
      <w:r w:rsidR="003D43DC">
        <w:rPr>
          <w:rFonts w:ascii="PT Astra Serif" w:hAnsi="PT Astra Serif"/>
          <w:sz w:val="28"/>
          <w:szCs w:val="28"/>
        </w:rPr>
        <w:br/>
      </w:r>
      <w:r w:rsidRPr="00106E5F">
        <w:rPr>
          <w:rFonts w:ascii="PT Astra Serif" w:hAnsi="PT Astra Serif"/>
          <w:sz w:val="28"/>
          <w:szCs w:val="28"/>
        </w:rPr>
        <w:t>500 рублей;</w:t>
      </w:r>
    </w:p>
    <w:p w:rsidR="003D43DC" w:rsidRDefault="00712A53" w:rsidP="003D4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6E5F">
        <w:rPr>
          <w:rFonts w:ascii="PT Astra Serif" w:hAnsi="PT Astra Serif"/>
          <w:sz w:val="28"/>
          <w:szCs w:val="28"/>
        </w:rPr>
        <w:t xml:space="preserve">при командировании в другие субъекты Российской Федерации </w:t>
      </w:r>
      <w:r w:rsidR="003D43DC">
        <w:rPr>
          <w:rFonts w:ascii="PT Astra Serif" w:hAnsi="PT Astra Serif"/>
          <w:sz w:val="28"/>
          <w:szCs w:val="28"/>
        </w:rPr>
        <w:t>–</w:t>
      </w:r>
      <w:r w:rsidR="003D43DC">
        <w:rPr>
          <w:rFonts w:ascii="PT Astra Serif" w:hAnsi="PT Astra Serif"/>
          <w:sz w:val="28"/>
          <w:szCs w:val="28"/>
        </w:rPr>
        <w:br/>
      </w:r>
      <w:r w:rsidRPr="00106E5F">
        <w:rPr>
          <w:rFonts w:ascii="PT Astra Serif" w:hAnsi="PT Astra Serif"/>
          <w:sz w:val="28"/>
          <w:szCs w:val="28"/>
        </w:rPr>
        <w:t>300 рублей.</w:t>
      </w:r>
    </w:p>
    <w:p w:rsidR="00712A53" w:rsidRDefault="00712A53" w:rsidP="003D4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6E5F">
        <w:rPr>
          <w:rFonts w:ascii="PT Astra Serif" w:hAnsi="PT Astra Serif"/>
          <w:sz w:val="28"/>
          <w:szCs w:val="28"/>
        </w:rPr>
        <w:t>При направлении в служебную командировку за пределы территории Российской Федерации суточные выплачиваются в иностранной валюте</w:t>
      </w:r>
      <w:r w:rsidR="003D43DC">
        <w:rPr>
          <w:rFonts w:ascii="PT Astra Serif" w:hAnsi="PT Astra Serif"/>
          <w:sz w:val="28"/>
          <w:szCs w:val="28"/>
        </w:rPr>
        <w:br/>
      </w:r>
      <w:r w:rsidRPr="00106E5F">
        <w:rPr>
          <w:rFonts w:ascii="PT Astra Serif" w:hAnsi="PT Astra Serif"/>
          <w:sz w:val="28"/>
          <w:szCs w:val="28"/>
        </w:rPr>
        <w:t>в размерах, устанавливаемых Правительством Российской Федерации для организаций, финансируемых за сч</w:t>
      </w:r>
      <w:r w:rsidR="003D43DC">
        <w:rPr>
          <w:rFonts w:ascii="PT Astra Serif" w:hAnsi="PT Astra Serif"/>
          <w:sz w:val="28"/>
          <w:szCs w:val="28"/>
        </w:rPr>
        <w:t>ё</w:t>
      </w:r>
      <w:r w:rsidRPr="00106E5F">
        <w:rPr>
          <w:rFonts w:ascii="PT Astra Serif" w:hAnsi="PT Astra Serif"/>
          <w:sz w:val="28"/>
          <w:szCs w:val="28"/>
        </w:rPr>
        <w:t>т средств федерального бюджета.</w:t>
      </w:r>
    </w:p>
    <w:p w:rsidR="003D43DC" w:rsidRDefault="003D43DC" w:rsidP="003D43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</w:p>
    <w:p w:rsidR="003954CA" w:rsidRPr="00106E5F" w:rsidRDefault="003D43DC" w:rsidP="003D43DC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</w:t>
      </w:r>
    </w:p>
    <w:sectPr w:rsidR="003954CA" w:rsidRPr="00106E5F" w:rsidSect="00106E5F">
      <w:head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53D" w:rsidRDefault="00EA453D" w:rsidP="00FD4603">
      <w:pPr>
        <w:spacing w:after="0" w:line="240" w:lineRule="auto"/>
      </w:pPr>
      <w:r>
        <w:separator/>
      </w:r>
    </w:p>
  </w:endnote>
  <w:endnote w:type="continuationSeparator" w:id="1">
    <w:p w:rsidR="00EA453D" w:rsidRDefault="00EA453D" w:rsidP="00FD4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2588"/>
      <w:docPartObj>
        <w:docPartGallery w:val="Page Numbers (Bottom of Page)"/>
        <w:docPartUnique/>
      </w:docPartObj>
    </w:sdtPr>
    <w:sdtContent>
      <w:p w:rsidR="00106E5F" w:rsidRDefault="00A53737">
        <w:pPr>
          <w:pStyle w:val="a5"/>
          <w:jc w:val="center"/>
        </w:pPr>
      </w:p>
    </w:sdtContent>
  </w:sdt>
  <w:p w:rsidR="00106E5F" w:rsidRDefault="00106E5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53D" w:rsidRDefault="00EA453D" w:rsidP="00FD4603">
      <w:pPr>
        <w:spacing w:after="0" w:line="240" w:lineRule="auto"/>
      </w:pPr>
      <w:r>
        <w:separator/>
      </w:r>
    </w:p>
  </w:footnote>
  <w:footnote w:type="continuationSeparator" w:id="1">
    <w:p w:rsidR="00EA453D" w:rsidRDefault="00EA453D" w:rsidP="00FD4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2589"/>
      <w:docPartObj>
        <w:docPartGallery w:val="Page Numbers (Top of Page)"/>
        <w:docPartUnique/>
      </w:docPartObj>
    </w:sdtPr>
    <w:sdtContent>
      <w:p w:rsidR="00106E5F" w:rsidRDefault="00A53737">
        <w:pPr>
          <w:pStyle w:val="a3"/>
          <w:jc w:val="center"/>
        </w:pPr>
        <w:r w:rsidRPr="00106E5F">
          <w:rPr>
            <w:rFonts w:ascii="PT Astra Serif" w:hAnsi="PT Astra Serif"/>
            <w:sz w:val="28"/>
          </w:rPr>
          <w:fldChar w:fldCharType="begin"/>
        </w:r>
        <w:r w:rsidR="00106E5F" w:rsidRPr="00106E5F">
          <w:rPr>
            <w:rFonts w:ascii="PT Astra Serif" w:hAnsi="PT Astra Serif"/>
            <w:sz w:val="28"/>
          </w:rPr>
          <w:instrText xml:space="preserve"> PAGE   \* MERGEFORMAT </w:instrText>
        </w:r>
        <w:r w:rsidRPr="00106E5F">
          <w:rPr>
            <w:rFonts w:ascii="PT Astra Serif" w:hAnsi="PT Astra Serif"/>
            <w:sz w:val="28"/>
          </w:rPr>
          <w:fldChar w:fldCharType="separate"/>
        </w:r>
        <w:r w:rsidR="000B1FDF">
          <w:rPr>
            <w:rFonts w:ascii="PT Astra Serif" w:hAnsi="PT Astra Serif"/>
            <w:noProof/>
            <w:sz w:val="28"/>
          </w:rPr>
          <w:t>2</w:t>
        </w:r>
        <w:r w:rsidRPr="00106E5F">
          <w:rPr>
            <w:rFonts w:ascii="PT Astra Serif" w:hAnsi="PT Astra Serif"/>
            <w:sz w:val="28"/>
          </w:rPr>
          <w:fldChar w:fldCharType="end"/>
        </w:r>
      </w:p>
    </w:sdtContent>
  </w:sdt>
  <w:p w:rsidR="00106E5F" w:rsidRDefault="00106E5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603" w:rsidRPr="00907278" w:rsidRDefault="00FD4603" w:rsidP="00FD4603">
    <w:pPr>
      <w:pStyle w:val="a3"/>
      <w:jc w:val="right"/>
      <w:rPr>
        <w:rFonts w:ascii="PT Astra Serif" w:hAnsi="PT Astra Serif"/>
        <w:sz w:val="28"/>
      </w:rPr>
    </w:pPr>
    <w:r w:rsidRPr="00907278">
      <w:rPr>
        <w:rFonts w:ascii="PT Astra Serif" w:hAnsi="PT Astra Serif"/>
        <w:sz w:val="28"/>
      </w:rPr>
      <w:t>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E5F" w:rsidRPr="00106E5F" w:rsidRDefault="00106E5F" w:rsidP="00106E5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C41E3"/>
    <w:multiLevelType w:val="hybridMultilevel"/>
    <w:tmpl w:val="BBAA07DC"/>
    <w:lvl w:ilvl="0" w:tplc="AE64D5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261504"/>
    <w:multiLevelType w:val="hybridMultilevel"/>
    <w:tmpl w:val="D56C11A8"/>
    <w:lvl w:ilvl="0" w:tplc="BE9297CC">
      <w:start w:val="1"/>
      <w:numFmt w:val="decimal"/>
      <w:lvlText w:val="%1)"/>
      <w:lvlJc w:val="left"/>
      <w:pPr>
        <w:ind w:left="1069" w:hanging="360"/>
      </w:pPr>
      <w:rPr>
        <w:rFonts w:eastAsiaTheme="minorHAnsi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4E732D"/>
    <w:multiLevelType w:val="hybridMultilevel"/>
    <w:tmpl w:val="5EA2EAB6"/>
    <w:lvl w:ilvl="0" w:tplc="26ECA8F6">
      <w:start w:val="1"/>
      <w:numFmt w:val="decimal"/>
      <w:lvlText w:val="%1."/>
      <w:lvlJc w:val="left"/>
      <w:pPr>
        <w:ind w:left="1212" w:hanging="360"/>
      </w:pPr>
      <w:rPr>
        <w:rFonts w:eastAsiaTheme="minorHAnsi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D4603"/>
    <w:rsid w:val="00063D9D"/>
    <w:rsid w:val="000650E8"/>
    <w:rsid w:val="00090BFB"/>
    <w:rsid w:val="000B1FDF"/>
    <w:rsid w:val="00106E5F"/>
    <w:rsid w:val="00111B0E"/>
    <w:rsid w:val="00112685"/>
    <w:rsid w:val="001166DC"/>
    <w:rsid w:val="00155483"/>
    <w:rsid w:val="00176C0E"/>
    <w:rsid w:val="0019682B"/>
    <w:rsid w:val="001A167E"/>
    <w:rsid w:val="001A38CB"/>
    <w:rsid w:val="002325F3"/>
    <w:rsid w:val="00233452"/>
    <w:rsid w:val="002605CB"/>
    <w:rsid w:val="002F24F7"/>
    <w:rsid w:val="00306D04"/>
    <w:rsid w:val="003954CA"/>
    <w:rsid w:val="003D43DC"/>
    <w:rsid w:val="003E6679"/>
    <w:rsid w:val="00491A88"/>
    <w:rsid w:val="004A2CBC"/>
    <w:rsid w:val="005C257B"/>
    <w:rsid w:val="006216DA"/>
    <w:rsid w:val="0068564B"/>
    <w:rsid w:val="006D32BB"/>
    <w:rsid w:val="0070148D"/>
    <w:rsid w:val="00712A53"/>
    <w:rsid w:val="00733811"/>
    <w:rsid w:val="007608D3"/>
    <w:rsid w:val="007E5222"/>
    <w:rsid w:val="00854AD8"/>
    <w:rsid w:val="008B61A9"/>
    <w:rsid w:val="00907278"/>
    <w:rsid w:val="00A53737"/>
    <w:rsid w:val="00A57A5E"/>
    <w:rsid w:val="00B06DD2"/>
    <w:rsid w:val="00B410A7"/>
    <w:rsid w:val="00B50F38"/>
    <w:rsid w:val="00BA05FB"/>
    <w:rsid w:val="00BB24CA"/>
    <w:rsid w:val="00BF19B4"/>
    <w:rsid w:val="00C171A7"/>
    <w:rsid w:val="00C97161"/>
    <w:rsid w:val="00CD4153"/>
    <w:rsid w:val="00CF01A2"/>
    <w:rsid w:val="00D020B7"/>
    <w:rsid w:val="00D11547"/>
    <w:rsid w:val="00D537D9"/>
    <w:rsid w:val="00E1001C"/>
    <w:rsid w:val="00E12D6B"/>
    <w:rsid w:val="00E224B4"/>
    <w:rsid w:val="00EA453D"/>
    <w:rsid w:val="00EB4AA6"/>
    <w:rsid w:val="00EB4B39"/>
    <w:rsid w:val="00EC3A54"/>
    <w:rsid w:val="00ED3B9B"/>
    <w:rsid w:val="00EF4BC6"/>
    <w:rsid w:val="00F424C2"/>
    <w:rsid w:val="00F64D81"/>
    <w:rsid w:val="00F714C6"/>
    <w:rsid w:val="00F75AE9"/>
    <w:rsid w:val="00FD4603"/>
    <w:rsid w:val="00FD6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03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4603"/>
  </w:style>
  <w:style w:type="paragraph" w:styleId="a5">
    <w:name w:val="footer"/>
    <w:basedOn w:val="a"/>
    <w:link w:val="a6"/>
    <w:uiPriority w:val="99"/>
    <w:unhideWhenUsed/>
    <w:rsid w:val="00FD4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4603"/>
  </w:style>
  <w:style w:type="paragraph" w:customStyle="1" w:styleId="ConsPlusTitle">
    <w:name w:val="ConsPlusTitle"/>
    <w:rsid w:val="00FD4603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b/>
      <w:szCs w:val="20"/>
      <w:lang w:eastAsia="ru-RU"/>
    </w:rPr>
  </w:style>
  <w:style w:type="paragraph" w:customStyle="1" w:styleId="ConsPlusNormal">
    <w:name w:val="ConsPlusNormal"/>
    <w:rsid w:val="00FD4603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Cs w:val="20"/>
      <w:lang w:eastAsia="ru-RU"/>
    </w:rPr>
  </w:style>
  <w:style w:type="paragraph" w:customStyle="1" w:styleId="formattext">
    <w:name w:val="formattext"/>
    <w:basedOn w:val="a"/>
    <w:rsid w:val="00FD4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FD460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FD4603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No Spacing"/>
    <w:uiPriority w:val="1"/>
    <w:qFormat/>
    <w:rsid w:val="00FD4603"/>
    <w:pPr>
      <w:spacing w:after="0" w:line="240" w:lineRule="auto"/>
    </w:pPr>
    <w:rPr>
      <w:rFonts w:asciiTheme="minorHAnsi" w:hAnsiTheme="minorHAnsi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907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72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Olga Brenduk</cp:lastModifiedBy>
  <cp:revision>2</cp:revision>
  <cp:lastPrinted>2020-10-21T11:06:00Z</cp:lastPrinted>
  <dcterms:created xsi:type="dcterms:W3CDTF">2020-10-26T12:27:00Z</dcterms:created>
  <dcterms:modified xsi:type="dcterms:W3CDTF">2020-10-26T12:27:00Z</dcterms:modified>
</cp:coreProperties>
</file>