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BE" w:rsidRPr="00E80C24" w:rsidRDefault="008F3EBE" w:rsidP="008F3EBE">
      <w:pPr>
        <w:suppressAutoHyphens/>
        <w:jc w:val="right"/>
        <w:outlineLvl w:val="1"/>
        <w:rPr>
          <w:rFonts w:ascii="PT Astra Serif" w:hAnsi="PT Astra Serif"/>
        </w:rPr>
      </w:pPr>
      <w:r w:rsidRPr="00E80C24">
        <w:rPr>
          <w:rFonts w:ascii="PT Astra Serif" w:hAnsi="PT Astra Serif"/>
        </w:rPr>
        <w:t>ПРОЕКТ</w:t>
      </w:r>
    </w:p>
    <w:p w:rsidR="008F3EBE" w:rsidRPr="00E80C24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E80C24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E80C24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 w:rsidRPr="00E80C24">
        <w:rPr>
          <w:rFonts w:ascii="PT Astra Serif" w:hAnsi="PT Astra Serif"/>
          <w:b/>
        </w:rPr>
        <w:t>ПРАВИТЕЛЬСТВО УЛЬЯНОВСКОЙ ОБЛАСТИ</w:t>
      </w:r>
    </w:p>
    <w:p w:rsidR="008F3EBE" w:rsidRPr="00E80C24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E80C24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 w:rsidRPr="00E80C24">
        <w:rPr>
          <w:rFonts w:ascii="PT Astra Serif" w:hAnsi="PT Astra Serif"/>
          <w:b/>
        </w:rPr>
        <w:t>ПОСТАНОВЛЕНИЕ</w:t>
      </w:r>
    </w:p>
    <w:p w:rsidR="008F3EBE" w:rsidRPr="00E80C24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E80C24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E80C24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E80C24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E80C24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E80C24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 w:rsidRPr="00E80C24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8F3EBE" w:rsidRPr="00E80C24" w:rsidRDefault="008F3EBE" w:rsidP="008F3EBE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E80C24">
        <w:rPr>
          <w:rFonts w:ascii="PT Astra Serif" w:hAnsi="PT Astra Serif"/>
          <w:b/>
        </w:rPr>
        <w:t>Ульяновской области «</w:t>
      </w:r>
      <w:r w:rsidR="00684886" w:rsidRPr="00E80C24">
        <w:rPr>
          <w:rFonts w:ascii="PT Astra Serif" w:hAnsi="PT Astra Serif"/>
          <w:b/>
        </w:rPr>
        <w:t>Управление государственными финансами</w:t>
      </w:r>
      <w:r w:rsidR="0063245F">
        <w:rPr>
          <w:rFonts w:ascii="PT Astra Serif" w:hAnsi="PT Astra Serif"/>
          <w:b/>
        </w:rPr>
        <w:t xml:space="preserve"> </w:t>
      </w:r>
      <w:r w:rsidRPr="00E80C24">
        <w:rPr>
          <w:rFonts w:ascii="PT Astra Serif" w:hAnsi="PT Astra Serif"/>
          <w:b/>
        </w:rPr>
        <w:t>Ульяновской области»</w:t>
      </w:r>
    </w:p>
    <w:p w:rsidR="008F3EBE" w:rsidRPr="00E80C24" w:rsidRDefault="008F3EBE" w:rsidP="008F3EB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E80C24" w:rsidRDefault="008F3EBE" w:rsidP="008F3EB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E80C24" w:rsidRDefault="008F3EBE" w:rsidP="009061E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E80C24">
        <w:rPr>
          <w:rFonts w:ascii="PT Astra Serif" w:hAnsi="PT Astra Serif"/>
        </w:rPr>
        <w:t>Правительство Ульяновской области п о с т а н о в л я е т:</w:t>
      </w:r>
    </w:p>
    <w:bookmarkEnd w:id="0"/>
    <w:p w:rsidR="00E54926" w:rsidRPr="00E80C24" w:rsidRDefault="008F3EBE" w:rsidP="00B533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80C24">
        <w:rPr>
          <w:rFonts w:ascii="PT Astra Serif" w:hAnsi="PT Astra Serif"/>
        </w:rPr>
        <w:t>1. </w:t>
      </w:r>
      <w:r w:rsidRPr="00E80C24">
        <w:rPr>
          <w:rFonts w:ascii="PT Astra Serif" w:hAnsi="PT Astra Serif"/>
          <w:bCs/>
        </w:rPr>
        <w:t xml:space="preserve">Утвердить изменения в государственную </w:t>
      </w:r>
      <w:hyperlink r:id="rId8" w:history="1">
        <w:r w:rsidRPr="00E80C24">
          <w:rPr>
            <w:rFonts w:ascii="PT Astra Serif" w:hAnsi="PT Astra Serif"/>
            <w:bCs/>
          </w:rPr>
          <w:t>программу</w:t>
        </w:r>
      </w:hyperlink>
      <w:r w:rsidRPr="00E80C24">
        <w:rPr>
          <w:rFonts w:ascii="PT Astra Serif" w:hAnsi="PT Astra Serif"/>
          <w:bCs/>
        </w:rPr>
        <w:t xml:space="preserve"> Ульяновской области «</w:t>
      </w:r>
      <w:r w:rsidR="00684886" w:rsidRPr="00E80C24">
        <w:rPr>
          <w:rFonts w:ascii="PT Astra Serif" w:hAnsi="PT Astra Serif"/>
        </w:rPr>
        <w:t>Управление государственными финансами Ульяновской области</w:t>
      </w:r>
      <w:r w:rsidRPr="00E80C24">
        <w:rPr>
          <w:rFonts w:ascii="PT Astra Serif" w:hAnsi="PT Astra Serif"/>
          <w:bCs/>
        </w:rPr>
        <w:t>», утверждённую постановлением Правительства Ульяновской области от 14.11.2019</w:t>
      </w:r>
      <w:r w:rsidR="00684886" w:rsidRPr="00E80C24">
        <w:rPr>
          <w:rFonts w:ascii="PT Astra Serif" w:eastAsiaTheme="minorHAnsi" w:hAnsi="PT Astra Serif" w:cs="PT Astra Serif"/>
          <w:lang w:eastAsia="en-US"/>
        </w:rPr>
        <w:t xml:space="preserve"> </w:t>
      </w:r>
      <w:r w:rsidR="009061E8" w:rsidRPr="00E80C24">
        <w:rPr>
          <w:rFonts w:ascii="PT Astra Serif" w:eastAsiaTheme="minorHAnsi" w:hAnsi="PT Astra Serif" w:cs="PT Astra Serif"/>
          <w:lang w:eastAsia="en-US"/>
        </w:rPr>
        <w:t>№</w:t>
      </w:r>
      <w:r w:rsidR="00684886" w:rsidRPr="00E80C24">
        <w:rPr>
          <w:rFonts w:ascii="PT Astra Serif" w:eastAsiaTheme="minorHAnsi" w:hAnsi="PT Astra Serif" w:cs="PT Astra Serif"/>
          <w:lang w:eastAsia="en-US"/>
        </w:rPr>
        <w:t xml:space="preserve"> 26/584-П</w:t>
      </w:r>
      <w:r w:rsidR="009061E8" w:rsidRPr="00E80C24">
        <w:rPr>
          <w:rFonts w:ascii="PT Astra Serif" w:eastAsiaTheme="minorHAnsi" w:hAnsi="PT Astra Serif" w:cs="PT Astra Serif"/>
          <w:lang w:eastAsia="en-US"/>
        </w:rPr>
        <w:t xml:space="preserve"> </w:t>
      </w:r>
      <w:r w:rsidRPr="00E80C24">
        <w:rPr>
          <w:rFonts w:ascii="PT Astra Serif" w:hAnsi="PT Astra Serif"/>
          <w:bCs/>
        </w:rPr>
        <w:t>«</w:t>
      </w:r>
      <w:r w:rsidRPr="00E80C24">
        <w:rPr>
          <w:rFonts w:ascii="PT Astra Serif" w:hAnsi="PT Astra Serif"/>
        </w:rPr>
        <w:t>Об утверждении государственной программы Ульяновской области «</w:t>
      </w:r>
      <w:r w:rsidR="00684886" w:rsidRPr="00E80C24">
        <w:rPr>
          <w:rFonts w:ascii="PT Astra Serif" w:hAnsi="PT Astra Serif"/>
        </w:rPr>
        <w:t>Управление государственными финансами Ульяновской области</w:t>
      </w:r>
      <w:r w:rsidRPr="00E80C24">
        <w:rPr>
          <w:rFonts w:ascii="PT Astra Serif" w:hAnsi="PT Astra Serif"/>
        </w:rPr>
        <w:t>»</w:t>
      </w:r>
      <w:r w:rsidR="00E54926" w:rsidRPr="00E80C24">
        <w:rPr>
          <w:rFonts w:ascii="PT Astra Serif" w:hAnsi="PT Astra Serif"/>
        </w:rPr>
        <w:t>:</w:t>
      </w:r>
    </w:p>
    <w:p w:rsidR="00E54926" w:rsidRPr="00E80C24" w:rsidRDefault="00766171" w:rsidP="00B5331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E80C24">
        <w:rPr>
          <w:rFonts w:ascii="PT Astra Serif" w:eastAsiaTheme="minorHAnsi" w:hAnsi="PT Astra Serif" w:cs="PT Astra Serif"/>
          <w:lang w:eastAsia="en-US"/>
        </w:rPr>
        <w:t>1</w:t>
      </w:r>
      <w:r w:rsidR="00531AF5" w:rsidRPr="00E80C24">
        <w:rPr>
          <w:rFonts w:ascii="PT Astra Serif" w:eastAsiaTheme="minorHAnsi" w:hAnsi="PT Astra Serif" w:cs="PT Astra Serif"/>
          <w:lang w:eastAsia="en-US"/>
        </w:rPr>
        <w:t xml:space="preserve">) </w:t>
      </w:r>
      <w:r w:rsidR="0008255F" w:rsidRPr="00E80C24">
        <w:rPr>
          <w:rFonts w:ascii="PT Astra Serif" w:eastAsiaTheme="minorHAnsi" w:hAnsi="PT Astra Serif" w:cs="PT Astra Serif"/>
          <w:lang w:eastAsia="en-US"/>
        </w:rPr>
        <w:t xml:space="preserve">в соответствии с </w:t>
      </w:r>
      <w:r w:rsidR="00531AF5" w:rsidRPr="00E80C24">
        <w:rPr>
          <w:rFonts w:ascii="PT Astra Serif" w:eastAsiaTheme="minorHAnsi" w:hAnsi="PT Astra Serif" w:cs="PT Astra Serif"/>
          <w:lang w:eastAsia="en-US"/>
        </w:rPr>
        <w:t>приложени</w:t>
      </w:r>
      <w:r w:rsidR="0008255F" w:rsidRPr="00E80C24">
        <w:rPr>
          <w:rFonts w:ascii="PT Astra Serif" w:eastAsiaTheme="minorHAnsi" w:hAnsi="PT Astra Serif" w:cs="PT Astra Serif"/>
          <w:lang w:eastAsia="en-US"/>
        </w:rPr>
        <w:t>ем</w:t>
      </w:r>
      <w:r w:rsidR="00531AF5" w:rsidRPr="00E80C24">
        <w:rPr>
          <w:rFonts w:ascii="PT Astra Serif" w:eastAsiaTheme="minorHAnsi" w:hAnsi="PT Astra Serif" w:cs="PT Astra Serif"/>
          <w:lang w:eastAsia="en-US"/>
        </w:rPr>
        <w:t xml:space="preserve"> </w:t>
      </w:r>
      <w:r w:rsidR="0008255F" w:rsidRPr="00E80C24">
        <w:rPr>
          <w:rFonts w:ascii="PT Astra Serif" w:eastAsiaTheme="minorHAnsi" w:hAnsi="PT Astra Serif" w:cs="PT Astra Serif"/>
          <w:lang w:eastAsia="en-US"/>
        </w:rPr>
        <w:t>№</w:t>
      </w:r>
      <w:r w:rsidR="00531AF5" w:rsidRPr="00E80C24">
        <w:rPr>
          <w:rFonts w:ascii="PT Astra Serif" w:eastAsiaTheme="minorHAnsi" w:hAnsi="PT Astra Serif" w:cs="PT Astra Serif"/>
          <w:lang w:eastAsia="en-US"/>
        </w:rPr>
        <w:t xml:space="preserve"> 1</w:t>
      </w:r>
      <w:r w:rsidR="0008255F" w:rsidRPr="00E80C24">
        <w:rPr>
          <w:rFonts w:ascii="PT Astra Serif" w:eastAsiaTheme="minorHAnsi" w:hAnsi="PT Astra Serif" w:cs="PT Astra Serif"/>
          <w:lang w:eastAsia="en-US"/>
        </w:rPr>
        <w:t xml:space="preserve"> </w:t>
      </w:r>
      <w:r w:rsidR="00B5331D" w:rsidRPr="00E80C24">
        <w:rPr>
          <w:rFonts w:ascii="PT Astra Serif" w:eastAsiaTheme="minorHAnsi" w:hAnsi="PT Astra Serif" w:cs="PT Astra Serif"/>
          <w:lang w:eastAsia="en-US"/>
        </w:rPr>
        <w:t>к</w:t>
      </w:r>
      <w:r w:rsidR="0008255F" w:rsidRPr="00E80C24">
        <w:rPr>
          <w:rFonts w:ascii="PT Astra Serif" w:eastAsiaTheme="minorHAnsi" w:hAnsi="PT Astra Serif" w:cs="PT Astra Serif"/>
          <w:lang w:eastAsia="en-US"/>
        </w:rPr>
        <w:t xml:space="preserve"> настоящему постановлению</w:t>
      </w:r>
      <w:r w:rsidR="00531AF5" w:rsidRPr="00E80C24">
        <w:rPr>
          <w:rFonts w:ascii="PT Astra Serif" w:eastAsiaTheme="minorHAnsi" w:hAnsi="PT Astra Serif" w:cs="PT Astra Serif"/>
          <w:lang w:eastAsia="en-US"/>
        </w:rPr>
        <w:t>;</w:t>
      </w:r>
      <w:bookmarkStart w:id="1" w:name="Par7"/>
      <w:bookmarkEnd w:id="1"/>
    </w:p>
    <w:p w:rsidR="00531AF5" w:rsidRPr="00E80C24" w:rsidRDefault="00766171" w:rsidP="00B5331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E80C24">
        <w:rPr>
          <w:rFonts w:ascii="PT Astra Serif" w:eastAsiaTheme="minorHAnsi" w:hAnsi="PT Astra Serif" w:cs="PT Astra Serif"/>
          <w:lang w:eastAsia="en-US"/>
        </w:rPr>
        <w:t>2</w:t>
      </w:r>
      <w:r w:rsidR="00531AF5" w:rsidRPr="00E80C24">
        <w:rPr>
          <w:rFonts w:ascii="PT Astra Serif" w:eastAsiaTheme="minorHAnsi" w:hAnsi="PT Astra Serif" w:cs="PT Astra Serif"/>
          <w:lang w:eastAsia="en-US"/>
        </w:rPr>
        <w:t xml:space="preserve">) </w:t>
      </w:r>
      <w:r w:rsidR="0008255F" w:rsidRPr="00E80C24">
        <w:rPr>
          <w:rFonts w:ascii="PT Astra Serif" w:eastAsiaTheme="minorHAnsi" w:hAnsi="PT Astra Serif" w:cs="PT Astra Serif"/>
          <w:lang w:eastAsia="en-US"/>
        </w:rPr>
        <w:t xml:space="preserve">в соответствии с приложением № </w:t>
      </w:r>
      <w:r w:rsidR="00B5331D" w:rsidRPr="00E80C24">
        <w:rPr>
          <w:rFonts w:ascii="PT Astra Serif" w:eastAsiaTheme="minorHAnsi" w:hAnsi="PT Astra Serif" w:cs="PT Astra Serif"/>
          <w:lang w:eastAsia="en-US"/>
        </w:rPr>
        <w:t>2</w:t>
      </w:r>
      <w:r w:rsidR="0008255F" w:rsidRPr="00E80C24">
        <w:rPr>
          <w:rFonts w:ascii="PT Astra Serif" w:eastAsiaTheme="minorHAnsi" w:hAnsi="PT Astra Serif" w:cs="PT Astra Serif"/>
          <w:lang w:eastAsia="en-US"/>
        </w:rPr>
        <w:t xml:space="preserve"> </w:t>
      </w:r>
      <w:r w:rsidR="00B5331D" w:rsidRPr="00E80C24">
        <w:rPr>
          <w:rFonts w:ascii="PT Astra Serif" w:eastAsiaTheme="minorHAnsi" w:hAnsi="PT Astra Serif" w:cs="PT Astra Serif"/>
          <w:lang w:eastAsia="en-US"/>
        </w:rPr>
        <w:t>к</w:t>
      </w:r>
      <w:r w:rsidR="0008255F" w:rsidRPr="00E80C24">
        <w:rPr>
          <w:rFonts w:ascii="PT Astra Serif" w:eastAsiaTheme="minorHAnsi" w:hAnsi="PT Astra Serif" w:cs="PT Astra Serif"/>
          <w:lang w:eastAsia="en-US"/>
        </w:rPr>
        <w:t xml:space="preserve"> настоящему постановлению</w:t>
      </w:r>
      <w:r w:rsidR="00531AF5" w:rsidRPr="00E80C24">
        <w:rPr>
          <w:rFonts w:ascii="PT Astra Serif" w:eastAsiaTheme="minorHAnsi" w:hAnsi="PT Astra Serif" w:cs="PT Astra Serif"/>
          <w:lang w:eastAsia="en-US"/>
        </w:rPr>
        <w:t>.</w:t>
      </w:r>
    </w:p>
    <w:p w:rsidR="00531AF5" w:rsidRPr="00E80C24" w:rsidRDefault="00531AF5" w:rsidP="00B5331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E80C24">
        <w:rPr>
          <w:rFonts w:ascii="PT Astra Serif" w:eastAsiaTheme="minorHAnsi" w:hAnsi="PT Astra Serif" w:cs="PT Astra Serif"/>
          <w:lang w:eastAsia="en-US"/>
        </w:rPr>
        <w:t xml:space="preserve">2. Настоящее постановление вступает в силу на следующий день после дня его официального опубликования, за исключением подпункта </w:t>
      </w:r>
      <w:r w:rsidR="00766171" w:rsidRPr="00E80C24">
        <w:rPr>
          <w:rFonts w:ascii="PT Astra Serif" w:eastAsiaTheme="minorHAnsi" w:hAnsi="PT Astra Serif" w:cs="PT Astra Serif"/>
          <w:lang w:eastAsia="en-US"/>
        </w:rPr>
        <w:t>2</w:t>
      </w:r>
      <w:r w:rsidRPr="00E80C24">
        <w:rPr>
          <w:rFonts w:ascii="PT Astra Serif" w:eastAsiaTheme="minorHAnsi" w:hAnsi="PT Astra Serif" w:cs="PT Astra Serif"/>
          <w:lang w:eastAsia="en-US"/>
        </w:rPr>
        <w:t xml:space="preserve"> пункта 1 настоящего постановления</w:t>
      </w:r>
      <w:r w:rsidR="00664763">
        <w:rPr>
          <w:rFonts w:ascii="PT Astra Serif" w:eastAsiaTheme="minorHAnsi" w:hAnsi="PT Astra Serif" w:cs="PT Astra Serif"/>
          <w:lang w:eastAsia="en-US"/>
        </w:rPr>
        <w:t xml:space="preserve"> и приложения № 2 к нему</w:t>
      </w:r>
      <w:r w:rsidRPr="00E80C24">
        <w:rPr>
          <w:rFonts w:ascii="PT Astra Serif" w:eastAsiaTheme="minorHAnsi" w:hAnsi="PT Astra Serif" w:cs="PT Astra Serif"/>
          <w:lang w:eastAsia="en-US"/>
        </w:rPr>
        <w:t>, которы</w:t>
      </w:r>
      <w:r w:rsidR="00CC0F85">
        <w:rPr>
          <w:rFonts w:ascii="PT Astra Serif" w:eastAsiaTheme="minorHAnsi" w:hAnsi="PT Astra Serif" w:cs="PT Astra Serif"/>
          <w:lang w:eastAsia="en-US"/>
        </w:rPr>
        <w:t xml:space="preserve">й </w:t>
      </w:r>
      <w:r w:rsidRPr="00E80C24">
        <w:rPr>
          <w:rFonts w:ascii="PT Astra Serif" w:eastAsiaTheme="minorHAnsi" w:hAnsi="PT Astra Serif" w:cs="PT Astra Serif"/>
          <w:lang w:eastAsia="en-US"/>
        </w:rPr>
        <w:t>вступа</w:t>
      </w:r>
      <w:r w:rsidR="00CC0F85">
        <w:rPr>
          <w:rFonts w:ascii="PT Astra Serif" w:eastAsiaTheme="minorHAnsi" w:hAnsi="PT Astra Serif" w:cs="PT Astra Serif"/>
          <w:lang w:eastAsia="en-US"/>
        </w:rPr>
        <w:t>е</w:t>
      </w:r>
      <w:r w:rsidRPr="00E80C24">
        <w:rPr>
          <w:rFonts w:ascii="PT Astra Serif" w:eastAsiaTheme="minorHAnsi" w:hAnsi="PT Astra Serif" w:cs="PT Astra Serif"/>
          <w:lang w:eastAsia="en-US"/>
        </w:rPr>
        <w:t>т в силу с 1 января 20</w:t>
      </w:r>
      <w:r w:rsidR="00D541C0" w:rsidRPr="00E80C24">
        <w:rPr>
          <w:rFonts w:ascii="PT Astra Serif" w:eastAsiaTheme="minorHAnsi" w:hAnsi="PT Astra Serif" w:cs="PT Astra Serif"/>
          <w:lang w:eastAsia="en-US"/>
        </w:rPr>
        <w:t xml:space="preserve">21 </w:t>
      </w:r>
      <w:r w:rsidRPr="00E80C24">
        <w:rPr>
          <w:rFonts w:ascii="PT Astra Serif" w:eastAsiaTheme="minorHAnsi" w:hAnsi="PT Astra Serif" w:cs="PT Astra Serif"/>
          <w:lang w:eastAsia="en-US"/>
        </w:rPr>
        <w:t>года.</w:t>
      </w:r>
    </w:p>
    <w:p w:rsidR="008F3EBE" w:rsidRPr="00E80C24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F3EBE" w:rsidRPr="00E80C24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1C2AF1" w:rsidRPr="00E80C24" w:rsidRDefault="008F3EBE" w:rsidP="008F3EBE">
      <w:pPr>
        <w:suppressAutoHyphens/>
        <w:jc w:val="both"/>
        <w:rPr>
          <w:rFonts w:ascii="PT Astra Serif" w:hAnsi="PT Astra Serif"/>
        </w:rPr>
      </w:pPr>
      <w:r w:rsidRPr="00E80C24">
        <w:rPr>
          <w:rFonts w:ascii="PT Astra Serif" w:hAnsi="PT Astra Serif"/>
        </w:rPr>
        <w:t>Председател</w:t>
      </w:r>
      <w:r w:rsidR="001C2AF1" w:rsidRPr="00E80C24">
        <w:rPr>
          <w:rFonts w:ascii="PT Astra Serif" w:hAnsi="PT Astra Serif"/>
        </w:rPr>
        <w:t>я</w:t>
      </w:r>
      <w:r w:rsidRPr="00E80C24">
        <w:rPr>
          <w:rFonts w:ascii="PT Astra Serif" w:hAnsi="PT Astra Serif"/>
        </w:rPr>
        <w:t xml:space="preserve"> Правительства </w:t>
      </w:r>
    </w:p>
    <w:p w:rsidR="008F3EBE" w:rsidRPr="00E80C24" w:rsidRDefault="008F3EBE" w:rsidP="008F3EBE">
      <w:pPr>
        <w:suppressAutoHyphens/>
        <w:jc w:val="both"/>
        <w:rPr>
          <w:rFonts w:ascii="PT Astra Serif" w:hAnsi="PT Astra Serif"/>
        </w:rPr>
      </w:pPr>
      <w:r w:rsidRPr="00E80C24">
        <w:rPr>
          <w:rFonts w:ascii="PT Astra Serif" w:hAnsi="PT Astra Serif"/>
        </w:rPr>
        <w:t>области</w:t>
      </w:r>
      <w:r w:rsidRPr="00E80C24">
        <w:rPr>
          <w:rFonts w:ascii="PT Astra Serif" w:hAnsi="PT Astra Serif"/>
        </w:rPr>
        <w:tab/>
      </w:r>
      <w:r w:rsidRPr="00E80C24">
        <w:rPr>
          <w:rFonts w:ascii="PT Astra Serif" w:hAnsi="PT Astra Serif"/>
        </w:rPr>
        <w:tab/>
      </w:r>
      <w:r w:rsidRPr="00E80C24">
        <w:rPr>
          <w:rFonts w:ascii="PT Astra Serif" w:hAnsi="PT Astra Serif"/>
        </w:rPr>
        <w:tab/>
      </w:r>
      <w:r w:rsidRPr="00E80C24">
        <w:rPr>
          <w:rFonts w:ascii="PT Astra Serif" w:hAnsi="PT Astra Serif"/>
        </w:rPr>
        <w:tab/>
        <w:t xml:space="preserve">            </w:t>
      </w:r>
      <w:r w:rsidR="001C2AF1" w:rsidRPr="00E80C24">
        <w:rPr>
          <w:rFonts w:ascii="PT Astra Serif" w:hAnsi="PT Astra Serif"/>
        </w:rPr>
        <w:t xml:space="preserve">                                          </w:t>
      </w:r>
      <w:bookmarkStart w:id="2" w:name="_GoBack"/>
      <w:bookmarkEnd w:id="2"/>
      <w:r w:rsidR="001C2AF1" w:rsidRPr="00E80C24">
        <w:rPr>
          <w:rFonts w:ascii="PT Astra Serif" w:hAnsi="PT Astra Serif"/>
        </w:rPr>
        <w:t xml:space="preserve">   </w:t>
      </w:r>
      <w:r w:rsidR="009061E8" w:rsidRPr="00E80C24">
        <w:rPr>
          <w:rFonts w:ascii="PT Astra Serif" w:hAnsi="PT Astra Serif"/>
        </w:rPr>
        <w:t>А.А.Смекалин</w:t>
      </w:r>
    </w:p>
    <w:p w:rsidR="008F3EBE" w:rsidRPr="00E80C24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E80C24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E80C24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E80C24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E80C24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RPr="00E80C24" w:rsidSect="00BE4D47"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pgNumType w:start="2"/>
          <w:cols w:space="708"/>
          <w:titlePg/>
          <w:docGrid w:linePitch="381"/>
        </w:sectPr>
      </w:pPr>
    </w:p>
    <w:p w:rsidR="00D541C0" w:rsidRDefault="00D541C0" w:rsidP="00FF5FD3">
      <w:pPr>
        <w:autoSpaceDE w:val="0"/>
        <w:autoSpaceDN w:val="0"/>
        <w:adjustRightInd w:val="0"/>
        <w:ind w:left="5245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  <w:r w:rsidRPr="00E80C24">
        <w:rPr>
          <w:rFonts w:ascii="PT Astra Serif" w:eastAsiaTheme="minorHAnsi" w:hAnsi="PT Astra Serif" w:cs="PT Astra Serif"/>
          <w:lang w:eastAsia="en-US"/>
        </w:rPr>
        <w:lastRenderedPageBreak/>
        <w:t>П</w:t>
      </w:r>
      <w:r w:rsidR="00CC0F85">
        <w:rPr>
          <w:rFonts w:ascii="PT Astra Serif" w:eastAsiaTheme="minorHAnsi" w:hAnsi="PT Astra Serif" w:cs="PT Astra Serif"/>
          <w:lang w:eastAsia="en-US"/>
        </w:rPr>
        <w:t>РИЛОЖЕНИЕ №</w:t>
      </w:r>
      <w:r w:rsidRPr="00E80C24">
        <w:rPr>
          <w:rFonts w:ascii="PT Astra Serif" w:eastAsiaTheme="minorHAnsi" w:hAnsi="PT Astra Serif" w:cs="PT Astra Serif"/>
          <w:lang w:eastAsia="en-US"/>
        </w:rPr>
        <w:t xml:space="preserve"> 1</w:t>
      </w:r>
    </w:p>
    <w:p w:rsidR="007459C0" w:rsidRPr="00E80C24" w:rsidRDefault="007459C0" w:rsidP="00FF5FD3">
      <w:pPr>
        <w:autoSpaceDE w:val="0"/>
        <w:autoSpaceDN w:val="0"/>
        <w:adjustRightInd w:val="0"/>
        <w:ind w:left="5245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D541C0" w:rsidRPr="00E80C24" w:rsidRDefault="00D541C0" w:rsidP="00FF5FD3">
      <w:pPr>
        <w:autoSpaceDE w:val="0"/>
        <w:autoSpaceDN w:val="0"/>
        <w:adjustRightInd w:val="0"/>
        <w:ind w:left="5245"/>
        <w:jc w:val="center"/>
        <w:rPr>
          <w:rFonts w:ascii="PT Astra Serif" w:eastAsiaTheme="minorHAnsi" w:hAnsi="PT Astra Serif" w:cs="PT Astra Serif"/>
          <w:lang w:eastAsia="en-US"/>
        </w:rPr>
      </w:pPr>
      <w:r w:rsidRPr="00E80C24">
        <w:rPr>
          <w:rFonts w:ascii="PT Astra Serif" w:eastAsiaTheme="minorHAnsi" w:hAnsi="PT Astra Serif" w:cs="PT Astra Serif"/>
          <w:lang w:eastAsia="en-US"/>
        </w:rPr>
        <w:t>к постановлению</w:t>
      </w:r>
      <w:r w:rsidR="00CC0F85">
        <w:rPr>
          <w:rFonts w:ascii="PT Astra Serif" w:eastAsiaTheme="minorHAnsi" w:hAnsi="PT Astra Serif" w:cs="PT Astra Serif"/>
          <w:lang w:eastAsia="en-US"/>
        </w:rPr>
        <w:t xml:space="preserve"> </w:t>
      </w:r>
      <w:r w:rsidRPr="00E80C24">
        <w:rPr>
          <w:rFonts w:ascii="PT Astra Serif" w:eastAsiaTheme="minorHAnsi" w:hAnsi="PT Astra Serif" w:cs="PT Astra Serif"/>
          <w:lang w:eastAsia="en-US"/>
        </w:rPr>
        <w:t>Правительства Ульяновской области</w:t>
      </w:r>
    </w:p>
    <w:p w:rsidR="00D541C0" w:rsidRPr="00E80C24" w:rsidRDefault="00D541C0" w:rsidP="00FF5FD3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lang w:eastAsia="en-US"/>
        </w:rPr>
      </w:pPr>
    </w:p>
    <w:p w:rsidR="00ED78F1" w:rsidRPr="00E80C24" w:rsidRDefault="00ED78F1" w:rsidP="00D541C0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p w:rsidR="00886661" w:rsidRPr="00E80C24" w:rsidRDefault="00886661" w:rsidP="00D541C0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p w:rsidR="00D541C0" w:rsidRPr="00E80C24" w:rsidRDefault="00D541C0" w:rsidP="00D541C0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E80C24">
        <w:rPr>
          <w:rFonts w:ascii="PT Astra Serif" w:eastAsiaTheme="minorHAnsi" w:hAnsi="PT Astra Serif" w:cs="PT Astra Serif"/>
          <w:b/>
          <w:bCs/>
          <w:lang w:eastAsia="en-US"/>
        </w:rPr>
        <w:t>ИЗМЕНЕНИЯ</w:t>
      </w:r>
    </w:p>
    <w:p w:rsidR="006B40D8" w:rsidRPr="00E80C24" w:rsidRDefault="006B40D8" w:rsidP="00D541C0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E80C24">
        <w:rPr>
          <w:rFonts w:ascii="PT Astra Serif" w:eastAsiaTheme="minorHAnsi" w:hAnsi="PT Astra Serif" w:cs="PT Astra Serif"/>
          <w:b/>
          <w:bCs/>
          <w:lang w:eastAsia="en-US"/>
        </w:rPr>
        <w:t>в государственную программу Ульяновской области</w:t>
      </w:r>
    </w:p>
    <w:p w:rsidR="00D541C0" w:rsidRPr="00E80C24" w:rsidRDefault="006B40D8" w:rsidP="00D541C0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E80C24">
        <w:rPr>
          <w:rFonts w:ascii="PT Astra Serif" w:eastAsiaTheme="minorHAnsi" w:hAnsi="PT Astra Serif" w:cs="PT Astra Serif"/>
          <w:b/>
          <w:bCs/>
          <w:lang w:eastAsia="en-US"/>
        </w:rPr>
        <w:t>«</w:t>
      </w:r>
      <w:r w:rsidR="00886661" w:rsidRPr="00E80C24">
        <w:rPr>
          <w:rFonts w:ascii="PT Astra Serif" w:hAnsi="PT Astra Serif"/>
          <w:b/>
        </w:rPr>
        <w:t>Управле</w:t>
      </w:r>
      <w:r w:rsidR="0063245F">
        <w:rPr>
          <w:rFonts w:ascii="PT Astra Serif" w:hAnsi="PT Astra Serif"/>
          <w:b/>
        </w:rPr>
        <w:t>ние государственными финансами</w:t>
      </w:r>
      <w:r w:rsidR="00886661" w:rsidRPr="00E80C24">
        <w:rPr>
          <w:rFonts w:ascii="PT Astra Serif" w:hAnsi="PT Astra Serif"/>
          <w:b/>
        </w:rPr>
        <w:t xml:space="preserve"> Ульяновской области</w:t>
      </w:r>
      <w:r w:rsidRPr="00E80C24">
        <w:rPr>
          <w:rFonts w:ascii="PT Astra Serif" w:hAnsi="PT Astra Serif"/>
          <w:b/>
        </w:rPr>
        <w:t>»</w:t>
      </w:r>
    </w:p>
    <w:p w:rsidR="008F3EBE" w:rsidRPr="00E80C24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6F509D" w:rsidRPr="00E80C24" w:rsidRDefault="006F509D" w:rsidP="00BC3298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  <w:r w:rsidRPr="00E80C24">
        <w:rPr>
          <w:rFonts w:ascii="PT Astra Serif" w:hAnsi="PT Astra Serif"/>
        </w:rPr>
        <w:t>В паспорте</w:t>
      </w:r>
      <w:r w:rsidRPr="00E80C24">
        <w:rPr>
          <w:rFonts w:ascii="PT Astra Serif" w:eastAsiaTheme="minorHAnsi" w:hAnsi="PT Astra Serif" w:cs="PT Astra Serif"/>
          <w:bCs/>
          <w:lang w:eastAsia="en-US"/>
        </w:rPr>
        <w:t>:</w:t>
      </w:r>
    </w:p>
    <w:p w:rsidR="0098650E" w:rsidRPr="00E80C24" w:rsidRDefault="00D71204" w:rsidP="00BC3298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  <w:r w:rsidRPr="00E80C24">
        <w:rPr>
          <w:rFonts w:ascii="PT Astra Serif" w:eastAsiaTheme="minorHAnsi" w:hAnsi="PT Astra Serif" w:cs="PT Astra Serif"/>
          <w:bCs/>
          <w:lang w:eastAsia="en-US"/>
        </w:rPr>
        <w:t xml:space="preserve">в </w:t>
      </w:r>
      <w:r w:rsidR="00DA0D7E" w:rsidRPr="00E80C24">
        <w:rPr>
          <w:rFonts w:ascii="PT Astra Serif" w:eastAsiaTheme="minorHAnsi" w:hAnsi="PT Astra Serif" w:cs="PT Astra Serif"/>
          <w:bCs/>
          <w:lang w:eastAsia="en-US"/>
        </w:rPr>
        <w:t>с</w:t>
      </w:r>
      <w:r w:rsidR="006F509D" w:rsidRPr="00E80C24">
        <w:rPr>
          <w:rFonts w:ascii="PT Astra Serif" w:eastAsiaTheme="minorHAnsi" w:hAnsi="PT Astra Serif" w:cs="PT Astra Serif"/>
          <w:bCs/>
          <w:lang w:eastAsia="en-US"/>
        </w:rPr>
        <w:t>трок</w:t>
      </w:r>
      <w:r w:rsidRPr="00E80C24">
        <w:rPr>
          <w:rFonts w:ascii="PT Astra Serif" w:eastAsiaTheme="minorHAnsi" w:hAnsi="PT Astra Serif" w:cs="PT Astra Serif"/>
          <w:bCs/>
          <w:lang w:eastAsia="en-US"/>
        </w:rPr>
        <w:t xml:space="preserve">е «Цели и задачи государственной </w:t>
      </w:r>
      <w:r w:rsidR="002478B5" w:rsidRPr="00E80C24">
        <w:rPr>
          <w:rFonts w:ascii="PT Astra Serif" w:eastAsiaTheme="minorHAnsi" w:hAnsi="PT Astra Serif" w:cs="PT Astra Serif"/>
          <w:bCs/>
          <w:lang w:eastAsia="en-US"/>
        </w:rPr>
        <w:t>программы»</w:t>
      </w:r>
      <w:r w:rsidR="007459C0">
        <w:rPr>
          <w:rFonts w:ascii="PT Astra Serif" w:eastAsiaTheme="minorHAnsi" w:hAnsi="PT Astra Serif" w:cs="PT Astra Serif"/>
          <w:bCs/>
          <w:lang w:eastAsia="en-US"/>
        </w:rPr>
        <w:t>:</w:t>
      </w:r>
    </w:p>
    <w:p w:rsidR="00DA0D7E" w:rsidRPr="00E80C24" w:rsidRDefault="0098650E" w:rsidP="0098650E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 w:cs="PT Astra Serif"/>
          <w:bCs/>
          <w:lang w:eastAsia="en-US"/>
        </w:rPr>
      </w:pPr>
      <w:r w:rsidRPr="00E80C24">
        <w:rPr>
          <w:rFonts w:ascii="PT Astra Serif" w:eastAsiaTheme="minorHAnsi" w:hAnsi="PT Astra Serif" w:cs="PT Astra Serif"/>
          <w:bCs/>
          <w:lang w:eastAsia="en-US"/>
        </w:rPr>
        <w:t>а)</w:t>
      </w:r>
      <w:r w:rsidR="002478B5" w:rsidRPr="00E80C24">
        <w:rPr>
          <w:rFonts w:ascii="PT Astra Serif" w:eastAsiaTheme="minorHAnsi" w:hAnsi="PT Astra Serif" w:cs="PT Astra Serif"/>
          <w:bCs/>
          <w:lang w:eastAsia="en-US"/>
        </w:rPr>
        <w:t xml:space="preserve"> абзац </w:t>
      </w:r>
      <w:r w:rsidR="00DA0D7E" w:rsidRPr="00E80C24">
        <w:rPr>
          <w:rFonts w:ascii="PT Astra Serif" w:eastAsiaTheme="minorHAnsi" w:hAnsi="PT Astra Serif" w:cs="PT Astra Serif"/>
          <w:bCs/>
          <w:lang w:eastAsia="en-US"/>
        </w:rPr>
        <w:t>четвёрт</w:t>
      </w:r>
      <w:r w:rsidRPr="00E80C24">
        <w:rPr>
          <w:rFonts w:ascii="PT Astra Serif" w:eastAsiaTheme="minorHAnsi" w:hAnsi="PT Astra Serif" w:cs="PT Astra Serif"/>
          <w:bCs/>
          <w:lang w:eastAsia="en-US"/>
        </w:rPr>
        <w:t>ый</w:t>
      </w:r>
      <w:r w:rsidR="00DA0D7E" w:rsidRPr="00E80C24">
        <w:rPr>
          <w:rFonts w:ascii="PT Astra Serif" w:eastAsiaTheme="minorHAnsi" w:hAnsi="PT Astra Serif" w:cs="PT Astra Serif"/>
          <w:bCs/>
          <w:lang w:eastAsia="en-US"/>
        </w:rPr>
        <w:t xml:space="preserve"> изложить в следующей редакции: </w:t>
      </w:r>
    </w:p>
    <w:p w:rsidR="00B23903" w:rsidRPr="00E80C24" w:rsidRDefault="00B23903" w:rsidP="00BC32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80C24">
        <w:rPr>
          <w:rFonts w:ascii="PT Astra Serif" w:eastAsiaTheme="minorHAnsi" w:hAnsi="PT Astra Serif" w:cs="PT Astra Serif"/>
          <w:bCs/>
          <w:lang w:eastAsia="en-US"/>
        </w:rPr>
        <w:t>«</w:t>
      </w:r>
      <w:r w:rsidR="00734724">
        <w:rPr>
          <w:rFonts w:ascii="PT Astra Serif" w:hAnsi="PT Astra Serif"/>
        </w:rPr>
        <w:t xml:space="preserve">повышение эффективности расходов на обслуживание </w:t>
      </w:r>
      <w:r w:rsidR="003065F0">
        <w:rPr>
          <w:rFonts w:ascii="PT Astra Serif" w:hAnsi="PT Astra Serif"/>
        </w:rPr>
        <w:t>государственного долга</w:t>
      </w:r>
      <w:r w:rsidRPr="00E80C24">
        <w:rPr>
          <w:rFonts w:ascii="PT Astra Serif" w:hAnsi="PT Astra Serif"/>
        </w:rPr>
        <w:t>;»;</w:t>
      </w:r>
    </w:p>
    <w:p w:rsidR="00EC1AE7" w:rsidRPr="00E80C24" w:rsidRDefault="00A77D85" w:rsidP="004B2245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E80C24">
        <w:rPr>
          <w:rFonts w:ascii="PT Astra Serif" w:hAnsi="PT Astra Serif"/>
        </w:rPr>
        <w:t xml:space="preserve">2) </w:t>
      </w:r>
      <w:r w:rsidR="00A3052C" w:rsidRPr="00E80C24">
        <w:rPr>
          <w:rFonts w:ascii="PT Astra Serif" w:hAnsi="PT Astra Serif"/>
        </w:rPr>
        <w:t>в</w:t>
      </w:r>
      <w:r w:rsidRPr="00E80C24">
        <w:rPr>
          <w:rFonts w:ascii="PT Astra Serif" w:hAnsi="PT Astra Serif"/>
        </w:rPr>
        <w:t xml:space="preserve"> строке «Целевые индик</w:t>
      </w:r>
      <w:r w:rsidR="00EB2C11" w:rsidRPr="00E80C24">
        <w:rPr>
          <w:rFonts w:ascii="PT Astra Serif" w:hAnsi="PT Astra Serif"/>
        </w:rPr>
        <w:t>аторы государственной программы»</w:t>
      </w:r>
      <w:r w:rsidR="00EC1AE7" w:rsidRPr="00E80C24">
        <w:rPr>
          <w:rFonts w:ascii="PT Astra Serif" w:hAnsi="PT Astra Serif"/>
        </w:rPr>
        <w:t>:</w:t>
      </w:r>
    </w:p>
    <w:p w:rsidR="002F374D" w:rsidRDefault="006C77B9" w:rsidP="004B2245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bCs/>
          <w:lang w:eastAsia="en-US"/>
        </w:rPr>
      </w:pPr>
      <w:r w:rsidRPr="00E80C24">
        <w:rPr>
          <w:rFonts w:ascii="PT Astra Serif" w:hAnsi="PT Astra Serif"/>
        </w:rPr>
        <w:t xml:space="preserve">а) </w:t>
      </w:r>
      <w:r w:rsidR="00EB2C11" w:rsidRPr="00E80C24">
        <w:rPr>
          <w:rFonts w:ascii="PT Astra Serif" w:hAnsi="PT Astra Serif"/>
        </w:rPr>
        <w:t xml:space="preserve">дополнить </w:t>
      </w:r>
      <w:r w:rsidR="004B2245" w:rsidRPr="00E80C24">
        <w:rPr>
          <w:rFonts w:ascii="PT Astra Serif" w:eastAsiaTheme="minorHAnsi" w:hAnsi="PT Astra Serif" w:cs="PT Astra Serif"/>
          <w:bCs/>
          <w:lang w:eastAsia="en-US"/>
        </w:rPr>
        <w:t xml:space="preserve">абзацем </w:t>
      </w:r>
      <w:r w:rsidR="00EC1AE7" w:rsidRPr="00E80C24">
        <w:rPr>
          <w:rFonts w:ascii="PT Astra Serif" w:eastAsiaTheme="minorHAnsi" w:hAnsi="PT Astra Serif" w:cs="PT Astra Serif"/>
          <w:bCs/>
          <w:lang w:eastAsia="en-US"/>
        </w:rPr>
        <w:t>пятым</w:t>
      </w:r>
      <w:r w:rsidR="004B2245" w:rsidRPr="00E80C24">
        <w:rPr>
          <w:rFonts w:ascii="PT Astra Serif" w:eastAsiaTheme="minorHAnsi" w:hAnsi="PT Astra Serif" w:cs="PT Astra Serif"/>
          <w:bCs/>
          <w:lang w:eastAsia="en-US"/>
        </w:rPr>
        <w:t xml:space="preserve"> следующего содержания</w:t>
      </w:r>
      <w:r w:rsidR="004B2245" w:rsidRPr="00E80C24">
        <w:rPr>
          <w:rFonts w:ascii="PT Astra Serif" w:eastAsiaTheme="minorHAnsi" w:hAnsi="PT Astra Serif"/>
          <w:bCs/>
          <w:lang w:eastAsia="en-US"/>
        </w:rPr>
        <w:t>:</w:t>
      </w:r>
      <w:r w:rsidR="00A726FB" w:rsidRPr="00E80C24">
        <w:rPr>
          <w:rFonts w:ascii="PT Astra Serif" w:eastAsiaTheme="minorHAnsi" w:hAnsi="PT Astra Serif"/>
          <w:bCs/>
          <w:lang w:eastAsia="en-US"/>
        </w:rPr>
        <w:t xml:space="preserve"> </w:t>
      </w:r>
    </w:p>
    <w:p w:rsidR="004B2245" w:rsidRPr="00052464" w:rsidRDefault="004B2245" w:rsidP="004B2245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E80C24">
        <w:rPr>
          <w:rFonts w:ascii="PT Astra Serif" w:hAnsi="PT Astra Serif"/>
          <w:b/>
        </w:rPr>
        <w:t>«</w:t>
      </w:r>
      <w:r w:rsidR="00A726FB" w:rsidRPr="00E80C24">
        <w:rPr>
          <w:rFonts w:ascii="PT Astra Serif" w:hAnsi="PT Astra Serif"/>
        </w:rPr>
        <w:t>к</w:t>
      </w:r>
      <w:r w:rsidRPr="00E80C24">
        <w:rPr>
          <w:rFonts w:ascii="PT Astra Serif" w:hAnsi="PT Astra Serif"/>
        </w:rPr>
        <w:t xml:space="preserve">оличество проектов развития муниципальных образований Ульяновской области, подготовленных на основе местных инициатив граждан, в целях </w:t>
      </w:r>
      <w:r w:rsidRPr="00052464">
        <w:rPr>
          <w:rFonts w:ascii="PT Astra Serif" w:hAnsi="PT Astra Serif"/>
        </w:rPr>
        <w:t>софинансирования реализации которых местным бюджетам предоставлены субсидии из областного бюджета</w:t>
      </w:r>
      <w:r w:rsidR="00A726FB" w:rsidRPr="00052464">
        <w:rPr>
          <w:rFonts w:ascii="PT Astra Serif" w:hAnsi="PT Astra Serif"/>
        </w:rPr>
        <w:t>;</w:t>
      </w:r>
      <w:r w:rsidRPr="00052464">
        <w:rPr>
          <w:rFonts w:ascii="PT Astra Serif" w:hAnsi="PT Astra Serif"/>
        </w:rPr>
        <w:t>»;</w:t>
      </w:r>
    </w:p>
    <w:p w:rsidR="00EC1AE7" w:rsidRPr="00052464" w:rsidRDefault="006C77B9" w:rsidP="004B2245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052464">
        <w:rPr>
          <w:rFonts w:ascii="PT Astra Serif" w:hAnsi="PT Astra Serif"/>
        </w:rPr>
        <w:t xml:space="preserve">б) </w:t>
      </w:r>
      <w:r w:rsidR="00EC1AE7" w:rsidRPr="00052464">
        <w:rPr>
          <w:rFonts w:ascii="PT Astra Serif" w:hAnsi="PT Astra Serif"/>
        </w:rPr>
        <w:t xml:space="preserve">абзацы </w:t>
      </w:r>
      <w:r w:rsidR="00FC16E5" w:rsidRPr="00052464">
        <w:rPr>
          <w:rFonts w:ascii="PT Astra Serif" w:hAnsi="PT Astra Serif"/>
        </w:rPr>
        <w:t>пятый</w:t>
      </w:r>
      <w:r w:rsidR="005B4E9D" w:rsidRPr="00052464">
        <w:rPr>
          <w:rFonts w:ascii="PT Astra Serif" w:hAnsi="PT Astra Serif"/>
        </w:rPr>
        <w:t xml:space="preserve"> - </w:t>
      </w:r>
      <w:r w:rsidR="00FC16E5" w:rsidRPr="00052464">
        <w:rPr>
          <w:rFonts w:ascii="PT Astra Serif" w:hAnsi="PT Astra Serif"/>
        </w:rPr>
        <w:t xml:space="preserve">седьмой </w:t>
      </w:r>
      <w:r w:rsidR="00EC1AE7" w:rsidRPr="00052464">
        <w:rPr>
          <w:rFonts w:ascii="PT Astra Serif" w:hAnsi="PT Astra Serif"/>
        </w:rPr>
        <w:t xml:space="preserve">считать соответственно абзацами </w:t>
      </w:r>
      <w:r w:rsidR="00FC16E5" w:rsidRPr="00052464">
        <w:rPr>
          <w:rFonts w:ascii="PT Astra Serif" w:hAnsi="PT Astra Serif"/>
        </w:rPr>
        <w:t>шестым</w:t>
      </w:r>
      <w:r w:rsidR="005B4E9D" w:rsidRPr="00052464">
        <w:rPr>
          <w:rFonts w:ascii="PT Astra Serif" w:hAnsi="PT Astra Serif"/>
        </w:rPr>
        <w:t xml:space="preserve"> - </w:t>
      </w:r>
      <w:r w:rsidR="00FC16E5" w:rsidRPr="00052464">
        <w:rPr>
          <w:rFonts w:ascii="PT Astra Serif" w:hAnsi="PT Astra Serif"/>
        </w:rPr>
        <w:t>восьмым</w:t>
      </w:r>
      <w:r w:rsidRPr="00052464">
        <w:rPr>
          <w:rFonts w:ascii="PT Astra Serif" w:hAnsi="PT Astra Serif"/>
        </w:rPr>
        <w:t>;</w:t>
      </w:r>
      <w:r w:rsidR="00EC1AE7" w:rsidRPr="00052464">
        <w:rPr>
          <w:rFonts w:ascii="PT Astra Serif" w:hAnsi="PT Astra Serif"/>
        </w:rPr>
        <w:t xml:space="preserve"> </w:t>
      </w:r>
    </w:p>
    <w:p w:rsidR="00052464" w:rsidRPr="00052464" w:rsidRDefault="00B240B4" w:rsidP="004B2245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052464">
        <w:rPr>
          <w:rFonts w:ascii="PT Astra Serif" w:hAnsi="PT Astra Serif"/>
        </w:rPr>
        <w:t>в) абзац шесто</w:t>
      </w:r>
      <w:r w:rsidR="00052464">
        <w:rPr>
          <w:rFonts w:ascii="PT Astra Serif" w:hAnsi="PT Astra Serif"/>
        </w:rPr>
        <w:t>й</w:t>
      </w:r>
      <w:r w:rsidRPr="00052464">
        <w:rPr>
          <w:rFonts w:ascii="PT Astra Serif" w:hAnsi="PT Astra Serif"/>
        </w:rPr>
        <w:t xml:space="preserve"> </w:t>
      </w:r>
      <w:r w:rsidR="00A554FD">
        <w:rPr>
          <w:rFonts w:ascii="PT Astra Serif" w:hAnsi="PT Astra Serif"/>
        </w:rPr>
        <w:t xml:space="preserve">изложить в </w:t>
      </w:r>
      <w:r w:rsidR="002F374D">
        <w:rPr>
          <w:rFonts w:ascii="PT Astra Serif" w:hAnsi="PT Astra Serif"/>
        </w:rPr>
        <w:t>следующей</w:t>
      </w:r>
      <w:r w:rsidR="00A554FD">
        <w:rPr>
          <w:rFonts w:ascii="PT Astra Serif" w:hAnsi="PT Astra Serif"/>
        </w:rPr>
        <w:t xml:space="preserve"> редакции:</w:t>
      </w:r>
    </w:p>
    <w:p w:rsidR="00052464" w:rsidRPr="00052464" w:rsidRDefault="00A554FD" w:rsidP="004B2245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highlight w:val="yellow"/>
        </w:rPr>
      </w:pPr>
      <w:r>
        <w:rPr>
          <w:rFonts w:ascii="PT Astra Serif" w:eastAsiaTheme="minorHAnsi" w:hAnsi="PT Astra Serif" w:cs="PT Astra Serif"/>
          <w:lang w:eastAsia="en-US"/>
        </w:rPr>
        <w:t>«о</w:t>
      </w:r>
      <w:r w:rsidR="00052464" w:rsidRPr="00052464">
        <w:rPr>
          <w:rFonts w:ascii="PT Astra Serif" w:eastAsiaTheme="minorHAnsi" w:hAnsi="PT Astra Serif" w:cs="PT Astra Serif"/>
          <w:lang w:eastAsia="en-US"/>
        </w:rPr>
        <w:t>бъём поступлений налоговых и неналоговых доходов консолидированного бюджета Ульяновской области, в том числе в результате межведомственного взаимодействия исполнительных органов государственной власти Ульяновской области по вопросам, связанным с оказанием налоговой помощи и повышением финансовой грамотности населен</w:t>
      </w:r>
      <w:r>
        <w:rPr>
          <w:rFonts w:ascii="PT Astra Serif" w:eastAsiaTheme="minorHAnsi" w:hAnsi="PT Astra Serif" w:cs="PT Astra Serif"/>
          <w:lang w:eastAsia="en-US"/>
        </w:rPr>
        <w:t>ия Ульяновской области;»;</w:t>
      </w:r>
    </w:p>
    <w:p w:rsidR="0004404D" w:rsidRPr="00052464" w:rsidRDefault="002478B5" w:rsidP="00D07A6A">
      <w:pPr>
        <w:pStyle w:val="a5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  <w:r w:rsidRPr="00052464">
        <w:rPr>
          <w:rFonts w:ascii="PT Astra Serif" w:eastAsiaTheme="minorHAnsi" w:hAnsi="PT Astra Serif" w:cs="PT Astra Serif"/>
          <w:bCs/>
          <w:lang w:eastAsia="en-US"/>
        </w:rPr>
        <w:t>в строке «Ожидаемые результаты реализации государственной программы»</w:t>
      </w:r>
      <w:r w:rsidR="00FC16E5" w:rsidRPr="00052464">
        <w:rPr>
          <w:rFonts w:ascii="PT Astra Serif" w:eastAsiaTheme="minorHAnsi" w:hAnsi="PT Astra Serif" w:cs="PT Astra Serif"/>
          <w:bCs/>
          <w:lang w:eastAsia="en-US"/>
        </w:rPr>
        <w:t>:</w:t>
      </w:r>
    </w:p>
    <w:p w:rsidR="002478B5" w:rsidRPr="00052464" w:rsidRDefault="0004404D" w:rsidP="00D07A6A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  <w:r w:rsidRPr="00052464">
        <w:rPr>
          <w:rFonts w:ascii="PT Astra Serif" w:eastAsiaTheme="minorHAnsi" w:hAnsi="PT Astra Serif" w:cs="PT Astra Serif"/>
          <w:bCs/>
          <w:lang w:eastAsia="en-US"/>
        </w:rPr>
        <w:t>а)</w:t>
      </w:r>
      <w:r w:rsidR="002478B5" w:rsidRPr="00052464"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Pr="00052464">
        <w:rPr>
          <w:rFonts w:ascii="PT Astra Serif" w:eastAsiaTheme="minorHAnsi" w:hAnsi="PT Astra Serif" w:cs="PT Astra Serif"/>
          <w:bCs/>
          <w:lang w:eastAsia="en-US"/>
        </w:rPr>
        <w:t>абзац</w:t>
      </w:r>
      <w:r w:rsidR="00FC16E5" w:rsidRPr="00052464">
        <w:rPr>
          <w:rFonts w:ascii="PT Astra Serif" w:eastAsiaTheme="minorHAnsi" w:hAnsi="PT Astra Serif" w:cs="PT Astra Serif"/>
          <w:bCs/>
          <w:lang w:eastAsia="en-US"/>
        </w:rPr>
        <w:t>ы</w:t>
      </w:r>
      <w:r w:rsidRPr="00052464"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="003E630D" w:rsidRPr="00052464">
        <w:rPr>
          <w:rFonts w:ascii="PT Astra Serif" w:eastAsiaTheme="minorHAnsi" w:hAnsi="PT Astra Serif" w:cs="PT Astra Serif"/>
          <w:bCs/>
          <w:lang w:eastAsia="en-US"/>
        </w:rPr>
        <w:t>втор</w:t>
      </w:r>
      <w:r w:rsidRPr="00052464">
        <w:rPr>
          <w:rFonts w:ascii="PT Astra Serif" w:eastAsiaTheme="minorHAnsi" w:hAnsi="PT Astra Serif" w:cs="PT Astra Serif"/>
          <w:bCs/>
          <w:lang w:eastAsia="en-US"/>
        </w:rPr>
        <w:t>ой</w:t>
      </w:r>
      <w:r w:rsidR="002528E4" w:rsidRPr="00052464">
        <w:rPr>
          <w:rFonts w:ascii="PT Astra Serif" w:eastAsiaTheme="minorHAnsi" w:hAnsi="PT Astra Serif" w:cs="PT Astra Serif"/>
          <w:bCs/>
          <w:lang w:eastAsia="en-US"/>
        </w:rPr>
        <w:t xml:space="preserve">, </w:t>
      </w:r>
      <w:r w:rsidRPr="00052464">
        <w:rPr>
          <w:rFonts w:ascii="PT Astra Serif" w:eastAsiaTheme="minorHAnsi" w:hAnsi="PT Astra Serif" w:cs="PT Astra Serif"/>
          <w:bCs/>
          <w:lang w:eastAsia="en-US"/>
        </w:rPr>
        <w:t xml:space="preserve">пятый </w:t>
      </w:r>
      <w:r w:rsidR="002528E4" w:rsidRPr="00052464">
        <w:rPr>
          <w:rFonts w:ascii="PT Astra Serif" w:eastAsiaTheme="minorHAnsi" w:hAnsi="PT Astra Serif" w:cs="PT Astra Serif"/>
          <w:bCs/>
          <w:lang w:eastAsia="en-US"/>
        </w:rPr>
        <w:t>и</w:t>
      </w:r>
      <w:r w:rsidR="004979D4" w:rsidRPr="00052464">
        <w:rPr>
          <w:rFonts w:ascii="PT Astra Serif" w:eastAsiaTheme="minorHAnsi" w:hAnsi="PT Astra Serif" w:cs="PT Astra Serif"/>
          <w:bCs/>
          <w:lang w:eastAsia="en-US"/>
        </w:rPr>
        <w:t xml:space="preserve"> девятый</w:t>
      </w:r>
      <w:r w:rsidR="002528E4" w:rsidRPr="00052464"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Pr="00052464">
        <w:rPr>
          <w:rFonts w:ascii="PT Astra Serif" w:eastAsiaTheme="minorHAnsi" w:hAnsi="PT Astra Serif" w:cs="PT Astra Serif"/>
          <w:bCs/>
          <w:lang w:eastAsia="en-US"/>
        </w:rPr>
        <w:t>признать утратившими силу</w:t>
      </w:r>
      <w:r w:rsidR="003E630D" w:rsidRPr="00052464">
        <w:rPr>
          <w:rFonts w:ascii="PT Astra Serif" w:eastAsiaTheme="minorHAnsi" w:hAnsi="PT Astra Serif" w:cs="PT Astra Serif"/>
          <w:bCs/>
          <w:lang w:eastAsia="en-US"/>
        </w:rPr>
        <w:t>;</w:t>
      </w:r>
      <w:r w:rsidR="002478B5" w:rsidRPr="00052464">
        <w:rPr>
          <w:rFonts w:ascii="PT Astra Serif" w:eastAsiaTheme="minorHAnsi" w:hAnsi="PT Astra Serif" w:cs="PT Astra Serif"/>
          <w:bCs/>
          <w:lang w:eastAsia="en-US"/>
        </w:rPr>
        <w:t xml:space="preserve"> </w:t>
      </w:r>
    </w:p>
    <w:p w:rsidR="0004404D" w:rsidRPr="00E80C24" w:rsidRDefault="00F057C8" w:rsidP="00D07A6A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  <w:r w:rsidRPr="00052464">
        <w:rPr>
          <w:rFonts w:ascii="PT Astra Serif" w:eastAsiaTheme="minorHAnsi" w:hAnsi="PT Astra Serif" w:cs="PT Astra Serif"/>
          <w:bCs/>
          <w:lang w:eastAsia="en-US"/>
        </w:rPr>
        <w:t xml:space="preserve">б) </w:t>
      </w:r>
      <w:r w:rsidR="00176DF3" w:rsidRPr="00E80C24">
        <w:rPr>
          <w:rFonts w:ascii="PT Astra Serif" w:eastAsiaTheme="minorHAnsi" w:hAnsi="PT Astra Serif" w:cs="PT Astra Serif"/>
          <w:bCs/>
          <w:lang w:eastAsia="en-US"/>
        </w:rPr>
        <w:t xml:space="preserve">абзац </w:t>
      </w:r>
      <w:r w:rsidR="008154C4" w:rsidRPr="00E80C24">
        <w:rPr>
          <w:rFonts w:ascii="PT Astra Serif" w:eastAsiaTheme="minorHAnsi" w:hAnsi="PT Astra Serif" w:cs="PT Astra Serif"/>
          <w:bCs/>
          <w:lang w:eastAsia="en-US"/>
        </w:rPr>
        <w:t>десятый</w:t>
      </w:r>
      <w:r w:rsidR="00176DF3" w:rsidRPr="00E80C24">
        <w:rPr>
          <w:rFonts w:ascii="PT Astra Serif" w:eastAsiaTheme="minorHAnsi" w:hAnsi="PT Astra Serif" w:cs="PT Astra Serif"/>
          <w:bCs/>
          <w:lang w:eastAsia="en-US"/>
        </w:rPr>
        <w:t xml:space="preserve"> изложить в следующей редакции:</w:t>
      </w:r>
    </w:p>
    <w:p w:rsidR="00176DF3" w:rsidRPr="00E80C24" w:rsidRDefault="00176DF3" w:rsidP="00D07A6A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  <w:r w:rsidRPr="00E80C24">
        <w:rPr>
          <w:rFonts w:ascii="PT Astra Serif" w:eastAsiaTheme="minorHAnsi" w:hAnsi="PT Astra Serif" w:cs="PT Astra Serif"/>
          <w:bCs/>
          <w:lang w:eastAsia="en-US"/>
        </w:rPr>
        <w:t>«</w:t>
      </w:r>
      <w:r w:rsidR="00C910A5">
        <w:rPr>
          <w:rFonts w:ascii="PT Astra Serif" w:eastAsiaTheme="minorHAnsi" w:hAnsi="PT Astra Serif" w:cs="PT Astra Serif"/>
          <w:bCs/>
          <w:lang w:eastAsia="en-US"/>
        </w:rPr>
        <w:t xml:space="preserve">увеличение </w:t>
      </w:r>
      <w:r w:rsidRPr="00E80C24">
        <w:rPr>
          <w:rFonts w:ascii="PT Astra Serif" w:eastAsiaTheme="minorHAnsi" w:hAnsi="PT Astra Serif" w:cs="PT Astra Serif"/>
          <w:bCs/>
          <w:lang w:eastAsia="en-US"/>
        </w:rPr>
        <w:t>т</w:t>
      </w:r>
      <w:r w:rsidR="00EB20F9" w:rsidRPr="00E80C24">
        <w:rPr>
          <w:rFonts w:ascii="PT Astra Serif" w:eastAsiaTheme="minorHAnsi" w:hAnsi="PT Astra Serif" w:cs="PT Astra Serif"/>
          <w:lang w:eastAsia="en-US"/>
        </w:rPr>
        <w:t>емп</w:t>
      </w:r>
      <w:r w:rsidR="00C910A5">
        <w:rPr>
          <w:rFonts w:ascii="PT Astra Serif" w:eastAsiaTheme="minorHAnsi" w:hAnsi="PT Astra Serif" w:cs="PT Astra Serif"/>
          <w:lang w:eastAsia="en-US"/>
        </w:rPr>
        <w:t>а</w:t>
      </w:r>
      <w:r w:rsidR="00EB20F9" w:rsidRPr="00E80C24">
        <w:rPr>
          <w:rFonts w:ascii="PT Astra Serif" w:eastAsiaTheme="minorHAnsi" w:hAnsi="PT Astra Serif" w:cs="PT Astra Serif"/>
          <w:lang w:eastAsia="en-US"/>
        </w:rPr>
        <w:t xml:space="preserve"> роста </w:t>
      </w:r>
      <w:r w:rsidRPr="00E80C24">
        <w:rPr>
          <w:rFonts w:ascii="PT Astra Serif" w:eastAsiaTheme="minorHAnsi" w:hAnsi="PT Astra Serif" w:cs="PT Astra Serif"/>
          <w:lang w:eastAsia="en-US"/>
        </w:rPr>
        <w:t>поступлений налоговых и неналоговых доходов консолидированного бюджета Ульяновской области</w:t>
      </w:r>
      <w:r w:rsidR="00B36553" w:rsidRPr="00E80C24">
        <w:rPr>
          <w:rFonts w:ascii="PT Astra Serif" w:eastAsiaTheme="minorHAnsi" w:hAnsi="PT Astra Serif" w:cs="PT Astra Serif"/>
          <w:lang w:eastAsia="en-US"/>
        </w:rPr>
        <w:t>.».</w:t>
      </w:r>
    </w:p>
    <w:p w:rsidR="008D3BEB" w:rsidRPr="00E80C24" w:rsidRDefault="000F4B6B" w:rsidP="00BC3298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E80C24">
        <w:rPr>
          <w:rFonts w:ascii="PT Astra Serif" w:hAnsi="PT Astra Serif"/>
        </w:rPr>
        <w:t>В</w:t>
      </w:r>
      <w:r w:rsidR="00BC3298" w:rsidRPr="00E80C24">
        <w:rPr>
          <w:rFonts w:ascii="PT Astra Serif" w:hAnsi="PT Astra Serif"/>
        </w:rPr>
        <w:t xml:space="preserve"> разделе «Организация управления реализацией государственной программы» а</w:t>
      </w:r>
      <w:r w:rsidR="003E630D" w:rsidRPr="00E80C24">
        <w:rPr>
          <w:rFonts w:ascii="PT Astra Serif" w:hAnsi="PT Astra Serif"/>
        </w:rPr>
        <w:t xml:space="preserve">бзац </w:t>
      </w:r>
      <w:r w:rsidR="008342C1" w:rsidRPr="00E80C24">
        <w:rPr>
          <w:rFonts w:ascii="PT Astra Serif" w:hAnsi="PT Astra Serif"/>
        </w:rPr>
        <w:t>второй</w:t>
      </w:r>
      <w:r w:rsidR="00544F93" w:rsidRPr="00E80C24">
        <w:rPr>
          <w:rFonts w:ascii="PT Astra Serif" w:hAnsi="PT Astra Serif"/>
        </w:rPr>
        <w:t xml:space="preserve"> изложить в </w:t>
      </w:r>
      <w:r w:rsidR="002F374D">
        <w:rPr>
          <w:rFonts w:ascii="PT Astra Serif" w:hAnsi="PT Astra Serif"/>
        </w:rPr>
        <w:t>следующей</w:t>
      </w:r>
      <w:r w:rsidR="00544F93" w:rsidRPr="00E80C24">
        <w:rPr>
          <w:rFonts w:ascii="PT Astra Serif" w:hAnsi="PT Astra Serif"/>
        </w:rPr>
        <w:t xml:space="preserve"> редакции</w:t>
      </w:r>
      <w:r w:rsidR="00DF17AE" w:rsidRPr="00E80C24">
        <w:rPr>
          <w:rFonts w:ascii="PT Astra Serif" w:hAnsi="PT Astra Serif"/>
        </w:rPr>
        <w:t>:</w:t>
      </w:r>
    </w:p>
    <w:p w:rsidR="008342C1" w:rsidRPr="00E80C24" w:rsidRDefault="008342C1" w:rsidP="00BC32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cyan"/>
        </w:rPr>
      </w:pPr>
      <w:r w:rsidRPr="00E80C24">
        <w:rPr>
          <w:rFonts w:ascii="PT Astra Serif" w:hAnsi="PT Astra Serif"/>
        </w:rPr>
        <w:t>«</w:t>
      </w:r>
      <w:r w:rsidRPr="00E80C24">
        <w:rPr>
          <w:rFonts w:ascii="PT Astra Serif" w:eastAsiaTheme="minorHAnsi" w:hAnsi="PT Astra Serif" w:cs="PT Astra Serif"/>
          <w:lang w:eastAsia="en-US"/>
        </w:rPr>
        <w:t>Перечень целевых индикаторов, система мероприятий</w:t>
      </w:r>
      <w:r w:rsidR="007B093E">
        <w:rPr>
          <w:rFonts w:ascii="PT Astra Serif" w:eastAsiaTheme="minorHAnsi" w:hAnsi="PT Astra Serif" w:cs="PT Astra Serif"/>
          <w:lang w:eastAsia="en-US"/>
        </w:rPr>
        <w:t xml:space="preserve">, сведения </w:t>
      </w:r>
      <w:r w:rsidR="00455606" w:rsidRPr="007B093E">
        <w:rPr>
          <w:rFonts w:ascii="PT Astra Serif" w:hAnsi="PT Astra Serif"/>
        </w:rPr>
        <w:t xml:space="preserve">о соответствии реализуемых </w:t>
      </w:r>
      <w:r w:rsidR="00455606" w:rsidRPr="007B093E">
        <w:rPr>
          <w:rFonts w:ascii="PT Astra Serif" w:hAnsi="PT Astra Serif" w:cs="PT Astra Serif"/>
        </w:rPr>
        <w:t>основных мероприятий</w:t>
      </w:r>
      <w:r w:rsidR="00C847A9">
        <w:rPr>
          <w:rFonts w:ascii="PT Astra Serif" w:hAnsi="PT Astra Serif" w:cs="PT Astra Serif"/>
        </w:rPr>
        <w:t xml:space="preserve"> государственной </w:t>
      </w:r>
      <w:r w:rsidR="0025498B">
        <w:rPr>
          <w:rFonts w:ascii="PT Astra Serif" w:hAnsi="PT Astra Serif" w:cs="PT Astra Serif"/>
        </w:rPr>
        <w:t>программы</w:t>
      </w:r>
      <w:r w:rsidR="00455606" w:rsidRPr="007B093E">
        <w:rPr>
          <w:rFonts w:ascii="PT Astra Serif" w:hAnsi="PT Astra Serif" w:cs="PT Astra Serif"/>
        </w:rPr>
        <w:t xml:space="preserve"> целям и задачам стратегии социально-экономического развития Ульяновской области</w:t>
      </w:r>
      <w:r w:rsidR="007B093E">
        <w:rPr>
          <w:rFonts w:ascii="PT Astra Serif" w:hAnsi="PT Astra Serif" w:cs="PT Astra Serif"/>
        </w:rPr>
        <w:t xml:space="preserve">, перечень проектов, </w:t>
      </w:r>
      <w:r w:rsidR="00455606" w:rsidRPr="007B093E">
        <w:rPr>
          <w:rFonts w:ascii="PT Astra Serif" w:hAnsi="PT Astra Serif"/>
        </w:rPr>
        <w:t>реализуемых в составе государственной программы</w:t>
      </w:r>
      <w:r w:rsidR="007B093E">
        <w:rPr>
          <w:rFonts w:ascii="PT Astra Serif" w:hAnsi="PT Astra Serif"/>
        </w:rPr>
        <w:t xml:space="preserve"> </w:t>
      </w:r>
      <w:r w:rsidRPr="00E80C24">
        <w:rPr>
          <w:rFonts w:ascii="PT Astra Serif" w:eastAsiaTheme="minorHAnsi" w:hAnsi="PT Astra Serif" w:cs="PT Astra Serif"/>
          <w:lang w:eastAsia="en-US"/>
        </w:rPr>
        <w:t>и перечень показателей, характеризующих ожидаемые результаты реализации государственной программы,</w:t>
      </w:r>
      <w:r w:rsidR="00C847A9">
        <w:rPr>
          <w:rFonts w:ascii="PT Astra Serif" w:eastAsiaTheme="minorHAnsi" w:hAnsi="PT Astra Serif" w:cs="PT Astra Serif"/>
          <w:lang w:eastAsia="en-US"/>
        </w:rPr>
        <w:t xml:space="preserve"> </w:t>
      </w:r>
      <w:r w:rsidR="00D37438">
        <w:rPr>
          <w:rFonts w:ascii="PT Astra Serif" w:eastAsiaTheme="minorHAnsi" w:hAnsi="PT Astra Serif" w:cs="PT Astra Serif"/>
          <w:lang w:eastAsia="en-US"/>
        </w:rPr>
        <w:t>установлены</w:t>
      </w:r>
      <w:r w:rsidRPr="00E80C24">
        <w:rPr>
          <w:rFonts w:ascii="PT Astra Serif" w:eastAsiaTheme="minorHAnsi" w:hAnsi="PT Astra Serif" w:cs="PT Astra Serif"/>
          <w:lang w:eastAsia="en-US"/>
        </w:rPr>
        <w:t xml:space="preserve"> </w:t>
      </w:r>
      <w:r w:rsidR="007C7C19" w:rsidRPr="00E80C24">
        <w:rPr>
          <w:rFonts w:ascii="PT Astra Serif" w:eastAsiaTheme="minorHAnsi" w:hAnsi="PT Astra Serif" w:cs="PT Astra Serif"/>
          <w:lang w:eastAsia="en-US"/>
        </w:rPr>
        <w:t>приложения</w:t>
      </w:r>
      <w:r w:rsidR="00D37438">
        <w:rPr>
          <w:rFonts w:ascii="PT Astra Serif" w:eastAsiaTheme="minorHAnsi" w:hAnsi="PT Astra Serif" w:cs="PT Astra Serif"/>
          <w:lang w:eastAsia="en-US"/>
        </w:rPr>
        <w:t>ми</w:t>
      </w:r>
      <w:r w:rsidR="007C7C19" w:rsidRPr="00E80C24">
        <w:rPr>
          <w:rFonts w:ascii="PT Astra Serif" w:eastAsiaTheme="minorHAnsi" w:hAnsi="PT Astra Serif" w:cs="PT Astra Serif"/>
          <w:lang w:eastAsia="en-US"/>
        </w:rPr>
        <w:t xml:space="preserve"> №</w:t>
      </w:r>
      <w:r w:rsidR="00AA21E9" w:rsidRPr="00E80C24">
        <w:rPr>
          <w:rFonts w:ascii="PT Astra Serif" w:eastAsiaTheme="minorHAnsi" w:hAnsi="PT Astra Serif" w:cs="PT Astra Serif"/>
          <w:lang w:eastAsia="en-US"/>
        </w:rPr>
        <w:t xml:space="preserve"> 1</w:t>
      </w:r>
      <w:r w:rsidR="00D37438">
        <w:rPr>
          <w:rFonts w:ascii="PT Astra Serif" w:eastAsiaTheme="minorHAnsi" w:hAnsi="PT Astra Serif" w:cs="PT Astra Serif"/>
          <w:lang w:eastAsia="en-US"/>
        </w:rPr>
        <w:t xml:space="preserve"> -6 </w:t>
      </w:r>
      <w:r w:rsidRPr="00E80C24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  <w:r w:rsidR="007C7C19" w:rsidRPr="00E80C24">
        <w:rPr>
          <w:rFonts w:ascii="PT Astra Serif" w:eastAsiaTheme="minorHAnsi" w:hAnsi="PT Astra Serif" w:cs="PT Astra Serif"/>
          <w:lang w:eastAsia="en-US"/>
        </w:rPr>
        <w:t>.»</w:t>
      </w:r>
      <w:r w:rsidR="00671FA4" w:rsidRPr="00E80C24">
        <w:rPr>
          <w:rFonts w:ascii="PT Astra Serif" w:eastAsiaTheme="minorHAnsi" w:hAnsi="PT Astra Serif" w:cs="PT Astra Serif"/>
          <w:lang w:eastAsia="en-US"/>
        </w:rPr>
        <w:t>.</w:t>
      </w:r>
    </w:p>
    <w:p w:rsidR="0041199F" w:rsidRPr="00E80C24" w:rsidRDefault="00894809" w:rsidP="00BC3298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E80C24">
        <w:rPr>
          <w:rFonts w:ascii="PT Astra Serif" w:hAnsi="PT Astra Serif"/>
        </w:rPr>
        <w:t>Приложени</w:t>
      </w:r>
      <w:r w:rsidR="004174F9" w:rsidRPr="00E80C24">
        <w:rPr>
          <w:rFonts w:ascii="PT Astra Serif" w:hAnsi="PT Astra Serif"/>
        </w:rPr>
        <w:t>я</w:t>
      </w:r>
      <w:r w:rsidRPr="00E80C24">
        <w:rPr>
          <w:rFonts w:ascii="PT Astra Serif" w:hAnsi="PT Astra Serif"/>
        </w:rPr>
        <w:t xml:space="preserve"> № 1</w:t>
      </w:r>
      <w:r w:rsidR="00D43023">
        <w:rPr>
          <w:rFonts w:ascii="PT Astra Serif" w:hAnsi="PT Astra Serif"/>
        </w:rPr>
        <w:t xml:space="preserve"> - 6</w:t>
      </w:r>
      <w:r w:rsidRPr="00E80C24">
        <w:rPr>
          <w:rFonts w:ascii="PT Astra Serif" w:hAnsi="PT Astra Serif"/>
        </w:rPr>
        <w:t xml:space="preserve"> изложить в </w:t>
      </w:r>
      <w:r w:rsidR="00FC16E5">
        <w:rPr>
          <w:rFonts w:ascii="PT Astra Serif" w:hAnsi="PT Astra Serif"/>
        </w:rPr>
        <w:t xml:space="preserve">следующей </w:t>
      </w:r>
      <w:r w:rsidRPr="00E80C24">
        <w:rPr>
          <w:rFonts w:ascii="PT Astra Serif" w:hAnsi="PT Astra Serif"/>
        </w:rPr>
        <w:t xml:space="preserve">редакции: </w:t>
      </w:r>
    </w:p>
    <w:p w:rsidR="00E26DB3" w:rsidRPr="00E80C24" w:rsidRDefault="00E26DB3" w:rsidP="00DF0716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lang w:eastAsia="en-US"/>
        </w:rPr>
        <w:sectPr w:rsidR="00E26DB3" w:rsidRPr="00E80C24" w:rsidSect="00A02823">
          <w:pgSz w:w="11906" w:h="16838" w:code="9"/>
          <w:pgMar w:top="1134" w:right="851" w:bottom="1134" w:left="1701" w:header="567" w:footer="454" w:gutter="0"/>
          <w:cols w:space="708"/>
          <w:titlePg/>
          <w:docGrid w:linePitch="381"/>
        </w:sectPr>
      </w:pPr>
    </w:p>
    <w:p w:rsidR="00707343" w:rsidRPr="00E80C24" w:rsidRDefault="00707343" w:rsidP="00DF0716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lang w:eastAsia="en-US"/>
        </w:rPr>
      </w:pPr>
    </w:p>
    <w:p w:rsidR="003E312D" w:rsidRDefault="003E312D" w:rsidP="00707343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lang w:eastAsia="en-US"/>
        </w:rPr>
      </w:pPr>
    </w:p>
    <w:p w:rsidR="003E312D" w:rsidRDefault="003E312D" w:rsidP="00FF5FD3">
      <w:pPr>
        <w:pStyle w:val="a5"/>
        <w:tabs>
          <w:tab w:val="left" w:pos="1134"/>
        </w:tabs>
        <w:autoSpaceDE w:val="0"/>
        <w:autoSpaceDN w:val="0"/>
        <w:adjustRightInd w:val="0"/>
        <w:ind w:left="9923"/>
        <w:jc w:val="center"/>
        <w:rPr>
          <w:rFonts w:ascii="PT Astra Serif" w:eastAsiaTheme="minorHAnsi" w:hAnsi="PT Astra Serif" w:cs="PT Astra Serif"/>
          <w:lang w:eastAsia="en-US"/>
        </w:rPr>
      </w:pPr>
      <w:r w:rsidRPr="00E80C24">
        <w:rPr>
          <w:rFonts w:ascii="PT Astra Serif" w:hAnsi="PT Astra Serif"/>
        </w:rPr>
        <w:t>«</w:t>
      </w:r>
      <w:r w:rsidRPr="00E80C24">
        <w:rPr>
          <w:rFonts w:ascii="PT Astra Serif" w:eastAsiaTheme="minorHAnsi" w:hAnsi="PT Astra Serif" w:cs="PT Astra Serif"/>
          <w:lang w:eastAsia="en-US"/>
        </w:rPr>
        <w:t xml:space="preserve">Приложение </w:t>
      </w:r>
      <w:r w:rsidR="00FF5FD3">
        <w:rPr>
          <w:rFonts w:ascii="PT Astra Serif" w:eastAsiaTheme="minorHAnsi" w:hAnsi="PT Astra Serif" w:cs="PT Astra Serif"/>
          <w:lang w:eastAsia="en-US"/>
        </w:rPr>
        <w:t>№</w:t>
      </w:r>
      <w:r w:rsidRPr="00E80C24">
        <w:rPr>
          <w:rFonts w:ascii="PT Astra Serif" w:eastAsiaTheme="minorHAnsi" w:hAnsi="PT Astra Serif" w:cs="PT Astra Serif"/>
          <w:lang w:eastAsia="en-US"/>
        </w:rPr>
        <w:t xml:space="preserve"> 1</w:t>
      </w:r>
    </w:p>
    <w:p w:rsidR="007021CF" w:rsidRPr="00E80C24" w:rsidRDefault="007021CF" w:rsidP="00FF5FD3">
      <w:pPr>
        <w:pStyle w:val="a5"/>
        <w:tabs>
          <w:tab w:val="left" w:pos="1134"/>
        </w:tabs>
        <w:autoSpaceDE w:val="0"/>
        <w:autoSpaceDN w:val="0"/>
        <w:adjustRightInd w:val="0"/>
        <w:ind w:left="9923"/>
        <w:jc w:val="center"/>
        <w:rPr>
          <w:rFonts w:ascii="PT Astra Serif" w:eastAsiaTheme="minorHAnsi" w:hAnsi="PT Astra Serif" w:cs="PT Astra Serif"/>
          <w:lang w:eastAsia="en-US"/>
        </w:rPr>
      </w:pPr>
    </w:p>
    <w:p w:rsidR="003E312D" w:rsidRPr="00E80C24" w:rsidRDefault="003E312D" w:rsidP="00FF5FD3">
      <w:pPr>
        <w:autoSpaceDE w:val="0"/>
        <w:autoSpaceDN w:val="0"/>
        <w:adjustRightInd w:val="0"/>
        <w:ind w:left="9923"/>
        <w:jc w:val="center"/>
        <w:rPr>
          <w:rFonts w:ascii="PT Astra Serif" w:eastAsiaTheme="minorHAnsi" w:hAnsi="PT Astra Serif" w:cs="PT Astra Serif"/>
          <w:lang w:eastAsia="en-US"/>
        </w:rPr>
      </w:pPr>
      <w:r w:rsidRPr="00E80C24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:rsidR="003E312D" w:rsidRDefault="003E312D" w:rsidP="00FF5FD3">
      <w:pPr>
        <w:autoSpaceDE w:val="0"/>
        <w:autoSpaceDN w:val="0"/>
        <w:adjustRightInd w:val="0"/>
        <w:ind w:left="9923"/>
        <w:jc w:val="center"/>
        <w:rPr>
          <w:rFonts w:ascii="PT Astra Serif" w:eastAsiaTheme="minorHAnsi" w:hAnsi="PT Astra Serif" w:cs="PT Astra Serif"/>
          <w:b/>
          <w:lang w:eastAsia="en-US"/>
        </w:rPr>
      </w:pPr>
    </w:p>
    <w:p w:rsidR="003E312D" w:rsidRDefault="003E312D" w:rsidP="003E312D">
      <w:pPr>
        <w:keepNext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lang w:eastAsia="en-US"/>
        </w:rPr>
      </w:pPr>
    </w:p>
    <w:p w:rsidR="00223465" w:rsidRPr="00E80C24" w:rsidRDefault="00382569" w:rsidP="00707343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E80C24">
        <w:rPr>
          <w:rFonts w:ascii="PT Astra Serif" w:eastAsiaTheme="minorHAnsi" w:hAnsi="PT Astra Serif" w:cs="PT Astra Serif"/>
          <w:b/>
          <w:lang w:eastAsia="en-US"/>
        </w:rPr>
        <w:t>ПЕРЕЧЕНЬ</w:t>
      </w:r>
      <w:r w:rsidR="0071018F" w:rsidRPr="00E80C24">
        <w:rPr>
          <w:rFonts w:ascii="PT Astra Serif" w:eastAsiaTheme="minorHAnsi" w:hAnsi="PT Astra Serif" w:cs="PT Astra Serif"/>
          <w:b/>
          <w:lang w:eastAsia="en-US"/>
        </w:rPr>
        <w:t xml:space="preserve"> </w:t>
      </w:r>
      <w:r w:rsidRPr="00E80C24">
        <w:rPr>
          <w:rFonts w:ascii="PT Astra Serif" w:eastAsiaTheme="minorHAnsi" w:hAnsi="PT Astra Serif" w:cs="PT Astra Serif"/>
          <w:b/>
          <w:lang w:eastAsia="en-US"/>
        </w:rPr>
        <w:t xml:space="preserve">ЦЕЛЕВЫХ ИНДИКАТОРОВ </w:t>
      </w:r>
    </w:p>
    <w:p w:rsidR="0071419D" w:rsidRPr="00E80C24" w:rsidRDefault="0071018F" w:rsidP="00707343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E80C24">
        <w:rPr>
          <w:rFonts w:ascii="PT Astra Serif" w:eastAsiaTheme="minorHAnsi" w:hAnsi="PT Astra Serif" w:cs="PT Astra Serif"/>
          <w:b/>
          <w:lang w:eastAsia="en-US"/>
        </w:rPr>
        <w:t xml:space="preserve">государственной программы Ульяновской области </w:t>
      </w:r>
    </w:p>
    <w:p w:rsidR="00707343" w:rsidRPr="00E80C24" w:rsidRDefault="00707343" w:rsidP="00707343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lang w:eastAsia="en-US"/>
        </w:rPr>
      </w:pPr>
      <w:r w:rsidRPr="00E80C24">
        <w:rPr>
          <w:rFonts w:ascii="PT Astra Serif" w:eastAsiaTheme="minorHAnsi" w:hAnsi="PT Astra Serif" w:cs="PT Astra Serif"/>
          <w:b/>
          <w:lang w:eastAsia="en-US"/>
        </w:rPr>
        <w:t>«</w:t>
      </w:r>
      <w:r w:rsidR="0071018F" w:rsidRPr="00E80C24">
        <w:rPr>
          <w:rFonts w:ascii="PT Astra Serif" w:eastAsiaTheme="minorHAnsi" w:hAnsi="PT Astra Serif" w:cs="PT Astra Serif"/>
          <w:b/>
          <w:lang w:eastAsia="en-US"/>
        </w:rPr>
        <w:t>Управление государственными финансами Ульяновской области</w:t>
      </w:r>
      <w:r w:rsidRPr="00E80C24">
        <w:rPr>
          <w:rFonts w:ascii="PT Astra Serif" w:eastAsiaTheme="minorHAnsi" w:hAnsi="PT Astra Serif" w:cs="PT Astra Serif"/>
          <w:b/>
          <w:lang w:eastAsia="en-US"/>
        </w:rPr>
        <w:t xml:space="preserve">» </w:t>
      </w:r>
    </w:p>
    <w:p w:rsidR="007C7C19" w:rsidRPr="00E80C24" w:rsidRDefault="007C7C19" w:rsidP="00707343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lang w:eastAsia="en-US"/>
        </w:rPr>
      </w:pPr>
    </w:p>
    <w:p w:rsidR="00382569" w:rsidRPr="00E80C24" w:rsidRDefault="00382569" w:rsidP="00DF0716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lang w:eastAsia="en-US"/>
        </w:rPr>
      </w:pPr>
      <w:r w:rsidRPr="00E80C24">
        <w:rPr>
          <w:rFonts w:ascii="PT Astra Serif" w:eastAsiaTheme="minorHAnsi" w:hAnsi="PT Astra Serif" w:cs="PT Astra Serif"/>
          <w:lang w:eastAsia="en-US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402"/>
        <w:gridCol w:w="1134"/>
        <w:gridCol w:w="992"/>
        <w:gridCol w:w="850"/>
        <w:gridCol w:w="993"/>
        <w:gridCol w:w="992"/>
        <w:gridCol w:w="992"/>
        <w:gridCol w:w="4820"/>
      </w:tblGrid>
      <w:tr w:rsidR="00244503" w:rsidRPr="007C59B7" w:rsidTr="00CF628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03" w:rsidRPr="007C59B7" w:rsidRDefault="000B2F60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№</w:t>
            </w:r>
            <w:r w:rsidR="00244503" w:rsidRPr="007C59B7">
              <w:rPr>
                <w:rFonts w:ascii="PT Astra Serif" w:hAnsi="PT Astra Serif"/>
                <w:sz w:val="24"/>
                <w:szCs w:val="24"/>
              </w:rPr>
              <w:t xml:space="preserve">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4" w:rsidRPr="007C59B7" w:rsidRDefault="00244503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9B56A4" w:rsidRPr="007C59B7" w:rsidRDefault="00244503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 xml:space="preserve">целевого индикатора, </w:t>
            </w:r>
          </w:p>
          <w:p w:rsidR="00244503" w:rsidRPr="007C59B7" w:rsidRDefault="00244503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03" w:rsidRPr="007C59B7" w:rsidRDefault="00244503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Базовое значение целевого индика</w:t>
            </w:r>
            <w:r w:rsidR="009B56A4" w:rsidRPr="007C59B7">
              <w:rPr>
                <w:rFonts w:ascii="PT Astra Serif" w:hAnsi="PT Astra Serif"/>
                <w:sz w:val="24"/>
                <w:szCs w:val="24"/>
              </w:rPr>
              <w:t>-</w:t>
            </w:r>
            <w:r w:rsidRPr="007C59B7">
              <w:rPr>
                <w:rFonts w:ascii="PT Astra Serif" w:hAnsi="PT Astra Serif"/>
                <w:sz w:val="24"/>
                <w:szCs w:val="24"/>
              </w:rPr>
              <w:t>тора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03" w:rsidRPr="007C59B7" w:rsidRDefault="00244503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D4" w:rsidRPr="007C59B7" w:rsidRDefault="00244503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 xml:space="preserve">Методика </w:t>
            </w:r>
          </w:p>
          <w:p w:rsidR="00244503" w:rsidRPr="007C59B7" w:rsidRDefault="00244503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расчёта значений целевого индикатора государственной программы, источник информации</w:t>
            </w:r>
          </w:p>
        </w:tc>
      </w:tr>
      <w:tr w:rsidR="00244503" w:rsidRPr="007C59B7" w:rsidTr="00CF628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03" w:rsidRPr="007C59B7" w:rsidRDefault="00244503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03" w:rsidRPr="007C59B7" w:rsidRDefault="00244503" w:rsidP="007147C5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03" w:rsidRPr="007C59B7" w:rsidRDefault="00244503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03" w:rsidRPr="007C59B7" w:rsidRDefault="00244503" w:rsidP="007147C5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20</w:t>
            </w:r>
            <w:r w:rsidR="005E3EBA" w:rsidRPr="007C59B7">
              <w:rPr>
                <w:rFonts w:ascii="PT Astra Serif" w:hAnsi="PT Astra Serif"/>
                <w:sz w:val="24"/>
                <w:szCs w:val="24"/>
              </w:rPr>
              <w:t>20</w:t>
            </w:r>
            <w:r w:rsidR="00571B59" w:rsidRPr="007C59B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C59B7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03" w:rsidRPr="007C59B7" w:rsidRDefault="00244503" w:rsidP="007147C5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20</w:t>
            </w:r>
            <w:r w:rsidR="005E3EBA" w:rsidRPr="007C59B7">
              <w:rPr>
                <w:rFonts w:ascii="PT Astra Serif" w:hAnsi="PT Astra Serif"/>
                <w:sz w:val="24"/>
                <w:szCs w:val="24"/>
              </w:rPr>
              <w:t>21</w:t>
            </w:r>
            <w:r w:rsidR="00571B59" w:rsidRPr="007C59B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C59B7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03" w:rsidRPr="007C59B7" w:rsidRDefault="00244503" w:rsidP="007147C5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20</w:t>
            </w:r>
            <w:r w:rsidR="005E3EBA" w:rsidRPr="007C59B7">
              <w:rPr>
                <w:rFonts w:ascii="PT Astra Serif" w:hAnsi="PT Astra Serif"/>
                <w:sz w:val="24"/>
                <w:szCs w:val="24"/>
              </w:rPr>
              <w:t xml:space="preserve">22 </w:t>
            </w:r>
            <w:r w:rsidRPr="007C59B7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03" w:rsidRPr="007C59B7" w:rsidRDefault="00244503" w:rsidP="007147C5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20</w:t>
            </w:r>
            <w:r w:rsidR="005E3EBA" w:rsidRPr="007C59B7">
              <w:rPr>
                <w:rFonts w:ascii="PT Astra Serif" w:hAnsi="PT Astra Serif"/>
                <w:sz w:val="24"/>
                <w:szCs w:val="24"/>
              </w:rPr>
              <w:t>23</w:t>
            </w:r>
            <w:r w:rsidR="00571B59" w:rsidRPr="007C59B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C59B7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03" w:rsidRPr="007C59B7" w:rsidRDefault="005E3EBA" w:rsidP="007147C5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202</w:t>
            </w:r>
            <w:r w:rsidR="000168B8" w:rsidRPr="007C59B7">
              <w:rPr>
                <w:rFonts w:ascii="PT Astra Serif" w:hAnsi="PT Astra Serif"/>
                <w:sz w:val="24"/>
                <w:szCs w:val="24"/>
              </w:rPr>
              <w:t>4</w:t>
            </w:r>
            <w:r w:rsidR="00571B59" w:rsidRPr="007C59B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C59B7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03" w:rsidRPr="007C59B7" w:rsidRDefault="00244503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44503" w:rsidRPr="007C59B7" w:rsidTr="00CF62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03" w:rsidRPr="007C59B7" w:rsidRDefault="00244503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03" w:rsidRPr="007C59B7" w:rsidRDefault="00244503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03" w:rsidRPr="007C59B7" w:rsidRDefault="00244503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03" w:rsidRPr="007C59B7" w:rsidRDefault="00244503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03" w:rsidRPr="007C59B7" w:rsidRDefault="00244503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03" w:rsidRPr="007C59B7" w:rsidRDefault="00244503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03" w:rsidRPr="007C59B7" w:rsidRDefault="00244503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03" w:rsidRPr="007C59B7" w:rsidRDefault="00244503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03" w:rsidRPr="007C59B7" w:rsidRDefault="00652120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571B59" w:rsidRPr="007C59B7" w:rsidTr="007147C5">
        <w:trPr>
          <w:trHeight w:val="32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59" w:rsidRPr="007C59B7" w:rsidRDefault="00571B59" w:rsidP="007147C5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line="204" w:lineRule="auto"/>
              <w:ind w:left="0"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9" w:rsidRPr="007C59B7" w:rsidRDefault="00571B59" w:rsidP="007147C5">
            <w:pPr>
              <w:autoSpaceDE w:val="0"/>
              <w:autoSpaceDN w:val="0"/>
              <w:adjustRightInd w:val="0"/>
              <w:spacing w:line="204" w:lineRule="auto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Доля расходов на обслуживание государственного долга Ульяновской области в утвержд</w:t>
            </w:r>
            <w:r w:rsidR="005963FA"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нном годовом объ</w:t>
            </w:r>
            <w:r w:rsidR="005963FA"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ме расходов областного бюджета Ульяновской области (далее - областной бюджет) (за исключением объ</w:t>
            </w:r>
            <w:r w:rsidR="005963FA"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ма расходов, которые осуществляются за сч</w:t>
            </w:r>
            <w:r w:rsidR="005963FA"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т субвенций, предоставляемых из других бюджетов бюджетной системы Российской Федерации),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9" w:rsidRPr="007C59B7" w:rsidRDefault="00571B5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Не более 15%</w:t>
            </w:r>
          </w:p>
          <w:p w:rsidR="00571B59" w:rsidRPr="007C59B7" w:rsidRDefault="00571B5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9" w:rsidRPr="007C59B7" w:rsidRDefault="00571B5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Не более 15%</w:t>
            </w:r>
          </w:p>
          <w:p w:rsidR="00571B59" w:rsidRPr="007C59B7" w:rsidRDefault="00571B5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9" w:rsidRPr="007C59B7" w:rsidRDefault="00571B5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Не более 15%</w:t>
            </w:r>
          </w:p>
          <w:p w:rsidR="00571B59" w:rsidRPr="007C59B7" w:rsidRDefault="00571B5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9" w:rsidRPr="007C59B7" w:rsidRDefault="00571B5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Не более 1</w:t>
            </w:r>
            <w:r w:rsidR="00E92415" w:rsidRPr="007C59B7">
              <w:rPr>
                <w:rFonts w:ascii="PT Astra Serif" w:hAnsi="PT Astra Serif"/>
                <w:sz w:val="24"/>
                <w:szCs w:val="24"/>
              </w:rPr>
              <w:t>0</w:t>
            </w:r>
            <w:r w:rsidRPr="007C59B7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571B59" w:rsidRPr="007C59B7" w:rsidRDefault="00571B5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9" w:rsidRPr="007C59B7" w:rsidRDefault="00E92415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Не более 10</w:t>
            </w:r>
            <w:r w:rsidR="00571B59" w:rsidRPr="007C59B7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571B59" w:rsidRPr="007C59B7" w:rsidRDefault="00571B5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9" w:rsidRPr="007C59B7" w:rsidRDefault="00E92415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Не более 10</w:t>
            </w:r>
            <w:r w:rsidR="00571B59" w:rsidRPr="007C59B7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571B59" w:rsidRPr="007C59B7" w:rsidRDefault="00571B5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3D" w:rsidRPr="007C59B7" w:rsidRDefault="00F55A3D" w:rsidP="007147C5">
            <w:pPr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PT Astra Serif" w:hAnsi="PT Astra Serif"/>
                  <w:sz w:val="24"/>
                  <w:szCs w:val="24"/>
                </w:rPr>
                <m:t>РГД</m:t>
              </m:r>
              <m:r>
                <m:rPr>
                  <m:sty m:val="p"/>
                </m:rPr>
                <w:rPr>
                  <w:rFonts w:ascii="Cambria Math" w:hAnsi="PT Astra Serif"/>
                  <w:sz w:val="24"/>
                  <w:szCs w:val="24"/>
                </w:rPr>
                <m:t xml:space="preserve"> =</m:t>
              </m:r>
              <m:f>
                <m:fPr>
                  <m:ctrlPr>
                    <w:rPr>
                      <w:rFonts w:ascii="Cambria Math" w:hAnsi="PT Astra Serif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PT Astra Serif" w:hAnsi="PT Astra Serif"/>
                      <w:sz w:val="24"/>
                      <w:szCs w:val="24"/>
                    </w:rPr>
                    <m:t>Оргд</m:t>
                  </m:r>
                </m:num>
                <m:den>
                  <m:r>
                    <m:rPr>
                      <m:sty m:val="p"/>
                    </m:rPr>
                    <w:rPr>
                      <w:rFonts w:ascii="PT Astra Serif" w:hAnsi="PT Astra Serif"/>
                      <w:sz w:val="24"/>
                      <w:szCs w:val="24"/>
                    </w:rPr>
                    <m:t>Ор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PT Astra Serif"/>
                  <w:sz w:val="24"/>
                  <w:szCs w:val="24"/>
                </w:rPr>
                <m:t xml:space="preserve">100 %, </m:t>
              </m:r>
              <m:r>
                <m:rPr>
                  <m:sty m:val="p"/>
                </m:rPr>
                <w:rPr>
                  <w:rFonts w:ascii="PT Astra Serif" w:hAnsi="PT Astra Serif"/>
                  <w:sz w:val="24"/>
                  <w:szCs w:val="24"/>
                </w:rPr>
                <m:t>где</m:t>
              </m:r>
              <m:r>
                <m:rPr>
                  <m:sty m:val="p"/>
                </m:rPr>
                <w:rPr>
                  <w:rFonts w:ascii="Cambria Math" w:hAnsi="PT Astra Serif"/>
                  <w:sz w:val="24"/>
                  <w:szCs w:val="24"/>
                </w:rPr>
                <m:t xml:space="preserve">: </m:t>
              </m:r>
            </m:oMath>
            <w:r w:rsidR="00571B59" w:rsidRPr="007C59B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D76373" w:rsidRPr="007C59B7" w:rsidRDefault="00D76373" w:rsidP="007147C5">
            <w:pPr>
              <w:pStyle w:val="ConsPlusNormal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71B59" w:rsidRPr="007C59B7" w:rsidRDefault="00571B59" w:rsidP="007147C5">
            <w:pPr>
              <w:pStyle w:val="ConsPlusNormal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Оргд - объ</w:t>
            </w:r>
            <w:r w:rsidR="00B95E62" w:rsidRPr="007C59B7">
              <w:rPr>
                <w:rFonts w:ascii="PT Astra Serif" w:hAnsi="PT Astra Serif"/>
                <w:sz w:val="24"/>
                <w:szCs w:val="24"/>
              </w:rPr>
              <w:t>ё</w:t>
            </w:r>
            <w:r w:rsidRPr="007C59B7">
              <w:rPr>
                <w:rFonts w:ascii="PT Astra Serif" w:hAnsi="PT Astra Serif"/>
                <w:sz w:val="24"/>
                <w:szCs w:val="24"/>
              </w:rPr>
              <w:t>м расходов на обслуживание государственного долга Ульяновской области;</w:t>
            </w:r>
          </w:p>
          <w:p w:rsidR="00571B59" w:rsidRPr="007C59B7" w:rsidRDefault="00571B5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 xml:space="preserve">Ор - </w:t>
            </w:r>
            <w:r w:rsidRPr="007C59B7">
              <w:rPr>
                <w:rFonts w:ascii="PT Astra Serif" w:hAnsi="PT Astra Serif" w:cs="Calibri"/>
                <w:sz w:val="24"/>
                <w:szCs w:val="24"/>
              </w:rPr>
              <w:t>общий объ</w:t>
            </w:r>
            <w:r w:rsidR="00B95E62" w:rsidRPr="007C59B7">
              <w:rPr>
                <w:rFonts w:ascii="PT Astra Serif" w:hAnsi="PT Astra Serif" w:cs="Calibri"/>
                <w:sz w:val="24"/>
                <w:szCs w:val="24"/>
              </w:rPr>
              <w:t>ё</w:t>
            </w:r>
            <w:r w:rsidRPr="007C59B7">
              <w:rPr>
                <w:rFonts w:ascii="PT Astra Serif" w:hAnsi="PT Astra Serif" w:cs="Calibri"/>
                <w:sz w:val="24"/>
                <w:szCs w:val="24"/>
              </w:rPr>
              <w:t>м расходов областного бюджета Ульяновской области, за исключением объ</w:t>
            </w:r>
            <w:r w:rsidR="00B95E62" w:rsidRPr="007C59B7">
              <w:rPr>
                <w:rFonts w:ascii="PT Astra Serif" w:hAnsi="PT Astra Serif" w:cs="Calibri"/>
                <w:sz w:val="24"/>
                <w:szCs w:val="24"/>
              </w:rPr>
              <w:t>ё</w:t>
            </w:r>
            <w:r w:rsidRPr="007C59B7">
              <w:rPr>
                <w:rFonts w:ascii="PT Astra Serif" w:hAnsi="PT Astra Serif" w:cs="Calibri"/>
                <w:sz w:val="24"/>
                <w:szCs w:val="24"/>
              </w:rPr>
              <w:t>ма расходов, которые осуществляются за сч</w:t>
            </w:r>
            <w:r w:rsidR="00B95E62" w:rsidRPr="007C59B7">
              <w:rPr>
                <w:rFonts w:ascii="PT Astra Serif" w:hAnsi="PT Astra Serif" w:cs="Calibri"/>
                <w:sz w:val="24"/>
                <w:szCs w:val="24"/>
              </w:rPr>
              <w:t>ё</w:t>
            </w:r>
            <w:r w:rsidRPr="007C59B7">
              <w:rPr>
                <w:rFonts w:ascii="PT Astra Serif" w:hAnsi="PT Astra Serif" w:cs="Calibri"/>
                <w:sz w:val="24"/>
                <w:szCs w:val="24"/>
              </w:rPr>
              <w:t>т субвенций, предоставляемых из бюджетов бюджетной системы Российской Федерации</w:t>
            </w:r>
          </w:p>
        </w:tc>
      </w:tr>
      <w:tr w:rsidR="00F8692E" w:rsidRPr="007C59B7" w:rsidTr="00F35E9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2E" w:rsidRPr="007C59B7" w:rsidRDefault="00F8692E" w:rsidP="007147C5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line="204" w:lineRule="auto"/>
              <w:ind w:left="0"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2E" w:rsidRPr="007C59B7" w:rsidRDefault="00F8692E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C59B7">
              <w:rPr>
                <w:rFonts w:ascii="PT Astra Serif" w:hAnsi="PT Astra Serif" w:cs="PT Astra Serif"/>
                <w:sz w:val="24"/>
                <w:szCs w:val="24"/>
              </w:rPr>
              <w:t>Сокращение дифференциации уровня расч</w:t>
            </w:r>
            <w:r w:rsidR="005963FA" w:rsidRPr="007C59B7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7C59B7">
              <w:rPr>
                <w:rFonts w:ascii="PT Astra Serif" w:hAnsi="PT Astra Serif" w:cs="PT Astra Serif"/>
                <w:sz w:val="24"/>
                <w:szCs w:val="24"/>
              </w:rPr>
              <w:t>тной бюджетной обеспеченности муниципальных районов (городских округов) Ульяновской области</w:t>
            </w:r>
            <w:r w:rsidR="00E300B9" w:rsidRPr="007C59B7">
              <w:rPr>
                <w:rFonts w:ascii="PT Astra Serif" w:hAnsi="PT Astra Serif" w:cs="PT Astra Serif"/>
                <w:sz w:val="24"/>
                <w:szCs w:val="24"/>
              </w:rPr>
              <w:t>,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2E" w:rsidRPr="007C59B7" w:rsidRDefault="00E300B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C59B7">
              <w:rPr>
                <w:rFonts w:ascii="PT Astra Serif" w:hAnsi="PT Astra Serif" w:cs="PT Astra Serif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2E" w:rsidRPr="007C59B7" w:rsidRDefault="00F8692E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C59B7">
              <w:rPr>
                <w:rFonts w:ascii="PT Astra Serif" w:hAnsi="PT Astra Serif" w:cs="PT Astra Serif"/>
                <w:sz w:val="24"/>
                <w:szCs w:val="24"/>
              </w:rPr>
              <w:t>2,</w:t>
            </w:r>
            <w:r w:rsidR="00A74852" w:rsidRPr="007C59B7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2E" w:rsidRPr="007C59B7" w:rsidRDefault="00F8692E" w:rsidP="007147C5">
            <w:pPr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 w:cs="PT Astra Serif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2E" w:rsidRPr="007C59B7" w:rsidRDefault="00F8692E" w:rsidP="007147C5">
            <w:pPr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 w:cs="PT Astra Serif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2E" w:rsidRPr="007C59B7" w:rsidRDefault="00F8692E" w:rsidP="007147C5">
            <w:pPr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 w:cs="PT Astra Serif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2E" w:rsidRPr="007C59B7" w:rsidRDefault="00F8692E" w:rsidP="007147C5">
            <w:pPr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 w:cs="PT Astra Serif"/>
                <w:sz w:val="24"/>
                <w:szCs w:val="24"/>
              </w:rPr>
              <w:t>2,0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D" w:rsidRPr="007C59B7" w:rsidRDefault="0045335E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Calibri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PT Astra Serif" w:hAnsi="PT Astra Serif" w:cs="Calibri"/>
                    <w:sz w:val="24"/>
                    <w:szCs w:val="24"/>
                  </w:rPr>
                  <m:t>СД</m:t>
                </m:r>
                <m:r>
                  <m:rPr>
                    <m:sty m:val="p"/>
                  </m:rPr>
                  <w:rPr>
                    <w:rFonts w:ascii="Cambria Math" w:hAnsi="PT Astra Serif" w:cs="Calibr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PT Astra Serif" w:cs="Calibr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PT Astra Serif" w:hAnsi="PT Astra Serif"/>
                        <w:sz w:val="24"/>
                        <w:szCs w:val="24"/>
                      </w:rPr>
                      <m:t>∑</m:t>
                    </m:r>
                    <m:sSub>
                      <m:sSubPr>
                        <m:ctrlPr>
                          <w:rPr>
                            <w:rFonts w:ascii="Cambria Math" w:hAnsi="PT Astra Serif" w:cs="Calibr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PT Astra Serif" w:cs="Calibri"/>
                            <w:sz w:val="24"/>
                            <w:szCs w:val="24"/>
                          </w:rPr>
                          <m:t>5</m:t>
                        </m:r>
                        <m:r>
                          <m:rPr>
                            <m:sty m:val="p"/>
                          </m:rPr>
                          <w:rPr>
                            <w:rFonts w:ascii="PT Astra Serif" w:hAnsi="PT Astra Serif" w:cs="Calibri"/>
                            <w:sz w:val="24"/>
                            <w:szCs w:val="24"/>
                          </w:rPr>
                          <m:t>БО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PT Astra Serif" w:cs="Calibri"/>
                            <w:sz w:val="24"/>
                            <w:szCs w:val="24"/>
                            <w:vertAlign w:val="subscript"/>
                          </w:rPr>
                          <m:t xml:space="preserve">1max </m:t>
                        </m:r>
                      </m:sub>
                    </m:sSub>
                    <m:r>
                      <w:rPr>
                        <w:rFonts w:ascii="Cambria Math" w:hAnsi="PT Astra Serif" w:cs="Calibri"/>
                        <w:sz w:val="24"/>
                        <w:szCs w:val="24"/>
                        <w:lang w:val="en-US"/>
                      </w:rPr>
                      <m:t>/</m:t>
                    </m:r>
                    <m:r>
                      <m:rPr>
                        <m:sty m:val="p"/>
                      </m:rPr>
                      <w:rPr>
                        <w:rFonts w:ascii="PT Astra Serif" w:hAnsi="PT Astra Serif"/>
                        <w:sz w:val="24"/>
                        <w:szCs w:val="24"/>
                      </w:rPr>
                      <m:t>∑</m:t>
                    </m:r>
                    <m:sSub>
                      <m:sSubPr>
                        <m:ctrlPr>
                          <w:rPr>
                            <w:rFonts w:ascii="Cambria Math" w:hAnsi="PT Astra Serif" w:cs="Calibr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PT Astra Serif" w:cs="Calibri"/>
                            <w:sz w:val="24"/>
                            <w:szCs w:val="24"/>
                          </w:rPr>
                          <m:t>5</m:t>
                        </m:r>
                        <m:r>
                          <m:rPr>
                            <m:sty m:val="p"/>
                          </m:rPr>
                          <w:rPr>
                            <w:rFonts w:ascii="PT Astra Serif" w:hAnsi="PT Astra Serif" w:cs="Calibri"/>
                            <w:sz w:val="24"/>
                            <w:szCs w:val="24"/>
                          </w:rPr>
                          <m:t>БО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PT Astra Serif" w:cs="Calibri"/>
                            <w:sz w:val="24"/>
                            <w:szCs w:val="24"/>
                            <w:vertAlign w:val="subscript"/>
                          </w:rPr>
                          <m:t>1m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PT Astra Serif" w:cs="Calibri"/>
                            <w:sz w:val="24"/>
                            <w:szCs w:val="24"/>
                            <w:vertAlign w:val="subscript"/>
                            <w:lang w:val="en-US"/>
                          </w:rPr>
                          <m:t>in</m:t>
                        </m:r>
                      </m:sub>
                    </m:sSub>
                    <m:ctrlPr>
                      <w:rPr>
                        <w:rFonts w:ascii="Cambria Math" w:hAnsi="PT Astra Serif"/>
                        <w:sz w:val="24"/>
                        <w:szCs w:val="24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PT Astra Serif" w:hAnsi="PT Astra Serif"/>
                        <w:sz w:val="24"/>
                        <w:szCs w:val="24"/>
                      </w:rPr>
                      <m:t>∑</m:t>
                    </m:r>
                    <m:sSub>
                      <m:sSubPr>
                        <m:ctrlPr>
                          <w:rPr>
                            <w:rFonts w:ascii="Cambria Math" w:hAnsi="PT Astra Serif" w:cs="Calibr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PT Astra Serif" w:cs="Calibri"/>
                            <w:sz w:val="24"/>
                            <w:szCs w:val="24"/>
                          </w:rPr>
                          <m:t>5</m:t>
                        </m:r>
                        <m:r>
                          <m:rPr>
                            <m:sty m:val="p"/>
                          </m:rPr>
                          <w:rPr>
                            <w:rFonts w:ascii="PT Astra Serif" w:hAnsi="PT Astra Serif" w:cs="Calibri"/>
                            <w:sz w:val="24"/>
                            <w:szCs w:val="24"/>
                          </w:rPr>
                          <m:t>БО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PT Astra Serif" w:cs="Calibri"/>
                            <w:sz w:val="24"/>
                            <w:szCs w:val="24"/>
                            <w:vertAlign w:val="subscript"/>
                          </w:rPr>
                          <m:t xml:space="preserve">2max </m:t>
                        </m:r>
                      </m:sub>
                    </m:sSub>
                    <m:r>
                      <w:rPr>
                        <w:rFonts w:ascii="Cambria Math" w:hAnsi="PT Astra Serif" w:cs="Calibri"/>
                        <w:sz w:val="24"/>
                        <w:szCs w:val="24"/>
                        <w:lang w:val="en-US"/>
                      </w:rPr>
                      <m:t>/</m:t>
                    </m:r>
                    <m:r>
                      <m:rPr>
                        <m:sty m:val="p"/>
                      </m:rPr>
                      <w:rPr>
                        <w:rFonts w:ascii="PT Astra Serif" w:hAnsi="PT Astra Serif"/>
                        <w:sz w:val="24"/>
                        <w:szCs w:val="24"/>
                      </w:rPr>
                      <m:t>∑</m:t>
                    </m:r>
                    <m:sSub>
                      <m:sSubPr>
                        <m:ctrlPr>
                          <w:rPr>
                            <w:rFonts w:ascii="Cambria Math" w:hAnsi="PT Astra Serif" w:cs="Calibr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PT Astra Serif" w:cs="Calibri"/>
                            <w:sz w:val="24"/>
                            <w:szCs w:val="24"/>
                          </w:rPr>
                          <m:t>5</m:t>
                        </m:r>
                        <m:r>
                          <m:rPr>
                            <m:sty m:val="p"/>
                          </m:rPr>
                          <w:rPr>
                            <w:rFonts w:ascii="PT Astra Serif" w:hAnsi="PT Astra Serif" w:cs="Calibri"/>
                            <w:sz w:val="24"/>
                            <w:szCs w:val="24"/>
                          </w:rPr>
                          <m:t>БО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PT Astra Serif" w:cs="Calibri"/>
                            <w:sz w:val="24"/>
                            <w:szCs w:val="24"/>
                            <w:vertAlign w:val="subscript"/>
                          </w:rPr>
                          <m:t>2m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PT Astra Serif" w:cs="Calibri"/>
                            <w:sz w:val="24"/>
                            <w:szCs w:val="24"/>
                            <w:vertAlign w:val="subscript"/>
                            <w:lang w:val="en-US"/>
                          </w:rPr>
                          <m:t>in</m:t>
                        </m:r>
                      </m:sub>
                    </m:sSub>
                  </m:den>
                </m:f>
                <m:r>
                  <w:rPr>
                    <w:rFonts w:ascii="Cambria Math" w:hAnsi="PT Astra Serif" w:cs="Calibri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PT Astra Serif" w:cs="Calibri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PT Astra Serif" w:hAnsi="PT Astra Serif" w:cs="Calibri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PT Astra Serif" w:cs="Calibr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PT Astra Serif" w:cs="Calibri"/>
                    <w:sz w:val="24"/>
                    <w:szCs w:val="24"/>
                    <w:lang w:val="en-US"/>
                  </w:rPr>
                  <m:t xml:space="preserve"> </m:t>
                </m:r>
              </m:oMath>
            </m:oMathPara>
          </w:p>
          <w:p w:rsidR="00D9182A" w:rsidRPr="007C59B7" w:rsidRDefault="00D9182A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  <w:p w:rsidR="00F8692E" w:rsidRPr="007C59B7" w:rsidRDefault="00F8692E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7C59B7">
              <w:rPr>
                <w:rFonts w:ascii="PT Astra Serif" w:hAnsi="PT Astra Serif" w:cs="Calibri"/>
                <w:sz w:val="24"/>
                <w:szCs w:val="24"/>
              </w:rPr>
              <w:t xml:space="preserve">СД </w:t>
            </w:r>
            <w:r w:rsidR="00671FA4" w:rsidRPr="007C59B7">
              <w:rPr>
                <w:rFonts w:ascii="PT Astra Serif" w:hAnsi="PT Astra Serif" w:cs="Calibri"/>
                <w:sz w:val="24"/>
                <w:szCs w:val="24"/>
              </w:rPr>
              <w:softHyphen/>
            </w:r>
            <w:r w:rsidR="00E75722" w:rsidRPr="007C59B7">
              <w:rPr>
                <w:rFonts w:ascii="PT Astra Serif" w:hAnsi="PT Astra Serif" w:cs="Calibri"/>
                <w:sz w:val="24"/>
                <w:szCs w:val="24"/>
              </w:rPr>
              <w:t>-</w:t>
            </w:r>
            <w:r w:rsidRPr="007C59B7">
              <w:rPr>
                <w:rFonts w:ascii="PT Astra Serif" w:hAnsi="PT Astra Serif" w:cs="Calibri"/>
                <w:sz w:val="24"/>
                <w:szCs w:val="24"/>
              </w:rPr>
              <w:t xml:space="preserve"> величина сокращения дифференциации уровня расч</w:t>
            </w:r>
            <w:r w:rsidR="005963FA" w:rsidRPr="007C59B7">
              <w:rPr>
                <w:rFonts w:ascii="PT Astra Serif" w:hAnsi="PT Astra Serif" w:cs="Calibri"/>
                <w:sz w:val="24"/>
                <w:szCs w:val="24"/>
              </w:rPr>
              <w:t>ё</w:t>
            </w:r>
            <w:r w:rsidRPr="007C59B7">
              <w:rPr>
                <w:rFonts w:ascii="PT Astra Serif" w:hAnsi="PT Astra Serif" w:cs="Calibri"/>
                <w:sz w:val="24"/>
                <w:szCs w:val="24"/>
              </w:rPr>
              <w:t>тной бюджетной обеспеченности муниципальных районов (городских округов) Ульяновской области;</w:t>
            </w:r>
          </w:p>
          <w:p w:rsidR="00F8692E" w:rsidRPr="007C59B7" w:rsidRDefault="00F8692E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7C59B7">
              <w:rPr>
                <w:rFonts w:ascii="PT Astra Serif" w:hAnsi="PT Astra Serif" w:cs="Calibri"/>
                <w:sz w:val="24"/>
                <w:szCs w:val="24"/>
              </w:rPr>
              <w:t>5БО</w:t>
            </w:r>
            <w:r w:rsidRPr="007C59B7">
              <w:rPr>
                <w:rFonts w:ascii="PT Astra Serif" w:hAnsi="PT Astra Serif" w:cs="Calibri"/>
                <w:sz w:val="24"/>
                <w:szCs w:val="24"/>
                <w:vertAlign w:val="subscript"/>
              </w:rPr>
              <w:t>1max</w:t>
            </w:r>
            <w:r w:rsidRPr="007C59B7">
              <w:rPr>
                <w:rFonts w:ascii="PT Astra Serif" w:hAnsi="PT Astra Serif" w:cs="Calibri"/>
                <w:sz w:val="24"/>
                <w:szCs w:val="24"/>
              </w:rPr>
              <w:t xml:space="preserve"> - значение наибольшего уровня расч</w:t>
            </w:r>
            <w:r w:rsidR="00A51FA5" w:rsidRPr="007C59B7">
              <w:rPr>
                <w:rFonts w:ascii="PT Astra Serif" w:hAnsi="PT Astra Serif" w:cs="Calibri"/>
                <w:sz w:val="24"/>
                <w:szCs w:val="24"/>
              </w:rPr>
              <w:t>ё</w:t>
            </w:r>
            <w:r w:rsidRPr="007C59B7">
              <w:rPr>
                <w:rFonts w:ascii="PT Astra Serif" w:hAnsi="PT Astra Serif" w:cs="Calibri"/>
                <w:sz w:val="24"/>
                <w:szCs w:val="24"/>
              </w:rPr>
              <w:t>тной бюджетной обеспеченности пяти муниципальных районов (городских округов) Ульяновской области до распределения дотаций на выравнивание бюджетной обеспеченности муниципальных районов (городских округов) Ульяновской области;</w:t>
            </w:r>
          </w:p>
          <w:p w:rsidR="00F8692E" w:rsidRPr="007C59B7" w:rsidRDefault="00F8692E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7C59B7">
              <w:rPr>
                <w:rFonts w:ascii="PT Astra Serif" w:hAnsi="PT Astra Serif" w:cs="Calibri"/>
                <w:sz w:val="24"/>
                <w:szCs w:val="24"/>
              </w:rPr>
              <w:t>5БО</w:t>
            </w:r>
            <w:r w:rsidRPr="007C59B7">
              <w:rPr>
                <w:rFonts w:ascii="PT Astra Serif" w:hAnsi="PT Astra Serif" w:cs="Calibri"/>
                <w:sz w:val="24"/>
                <w:szCs w:val="24"/>
                <w:vertAlign w:val="subscript"/>
              </w:rPr>
              <w:t>1min</w:t>
            </w:r>
            <w:r w:rsidRPr="007C59B7">
              <w:rPr>
                <w:rFonts w:ascii="PT Astra Serif" w:hAnsi="PT Astra Serif" w:cs="Calibri"/>
                <w:sz w:val="24"/>
                <w:szCs w:val="24"/>
              </w:rPr>
              <w:t xml:space="preserve"> - значение наименьшего уровня расч</w:t>
            </w:r>
            <w:r w:rsidR="00A51FA5" w:rsidRPr="007C59B7">
              <w:rPr>
                <w:rFonts w:ascii="PT Astra Serif" w:hAnsi="PT Astra Serif" w:cs="Calibri"/>
                <w:sz w:val="24"/>
                <w:szCs w:val="24"/>
              </w:rPr>
              <w:t>ё</w:t>
            </w:r>
            <w:r w:rsidRPr="007C59B7">
              <w:rPr>
                <w:rFonts w:ascii="PT Astra Serif" w:hAnsi="PT Astra Serif" w:cs="Calibri"/>
                <w:sz w:val="24"/>
                <w:szCs w:val="24"/>
              </w:rPr>
              <w:t>тной бюджетной обеспеченности пяти муниципальных районов (городских округов) Ульяновской области до распределения дотаций на выравнивание бюджетной обеспеченности муниципальных районов (городских округов) Ульяновской области;</w:t>
            </w:r>
          </w:p>
          <w:p w:rsidR="00F8692E" w:rsidRPr="007C59B7" w:rsidRDefault="00F8692E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7C59B7">
              <w:rPr>
                <w:rFonts w:ascii="PT Astra Serif" w:hAnsi="PT Astra Serif" w:cs="Calibri"/>
                <w:sz w:val="24"/>
                <w:szCs w:val="24"/>
              </w:rPr>
              <w:t>5БО</w:t>
            </w:r>
            <w:r w:rsidRPr="007C59B7">
              <w:rPr>
                <w:rFonts w:ascii="PT Astra Serif" w:hAnsi="PT Astra Serif" w:cs="Calibri"/>
                <w:sz w:val="24"/>
                <w:szCs w:val="24"/>
                <w:vertAlign w:val="subscript"/>
              </w:rPr>
              <w:t>2max</w:t>
            </w:r>
            <w:r w:rsidRPr="007C59B7">
              <w:rPr>
                <w:rFonts w:ascii="PT Astra Serif" w:hAnsi="PT Astra Serif" w:cs="Calibri"/>
                <w:sz w:val="24"/>
                <w:szCs w:val="24"/>
              </w:rPr>
              <w:t xml:space="preserve"> - значение наибольшего уровня расч</w:t>
            </w:r>
            <w:r w:rsidR="00A51FA5" w:rsidRPr="007C59B7">
              <w:rPr>
                <w:rFonts w:ascii="PT Astra Serif" w:hAnsi="PT Astra Serif" w:cs="Calibri"/>
                <w:sz w:val="24"/>
                <w:szCs w:val="24"/>
              </w:rPr>
              <w:t>ё</w:t>
            </w:r>
            <w:r w:rsidRPr="007C59B7">
              <w:rPr>
                <w:rFonts w:ascii="PT Astra Serif" w:hAnsi="PT Astra Serif" w:cs="Calibri"/>
                <w:sz w:val="24"/>
                <w:szCs w:val="24"/>
              </w:rPr>
              <w:t>тной бюджетной обеспеченности пяти муниципальных районов (городских округов) Ульяновской области после распределения дотаций на выравнивание бюджетной обеспеченности муниципальных районов (городских округов) Ульяновской области;</w:t>
            </w:r>
          </w:p>
          <w:p w:rsidR="00F8692E" w:rsidRPr="007C59B7" w:rsidRDefault="00F8692E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7C59B7">
              <w:rPr>
                <w:rFonts w:ascii="PT Astra Serif" w:hAnsi="PT Astra Serif" w:cs="Calibri"/>
                <w:sz w:val="24"/>
                <w:szCs w:val="24"/>
              </w:rPr>
              <w:t>5БО</w:t>
            </w:r>
            <w:r w:rsidRPr="007C59B7">
              <w:rPr>
                <w:rFonts w:ascii="PT Astra Serif" w:hAnsi="PT Astra Serif" w:cs="Calibri"/>
                <w:sz w:val="24"/>
                <w:szCs w:val="24"/>
                <w:vertAlign w:val="subscript"/>
              </w:rPr>
              <w:t>2min</w:t>
            </w:r>
            <w:r w:rsidRPr="007C59B7">
              <w:rPr>
                <w:rFonts w:ascii="PT Astra Serif" w:hAnsi="PT Astra Serif" w:cs="Calibri"/>
                <w:sz w:val="24"/>
                <w:szCs w:val="24"/>
              </w:rPr>
              <w:t xml:space="preserve"> - значение наименьшего уровня расч</w:t>
            </w:r>
            <w:r w:rsidR="00A51FA5" w:rsidRPr="007C59B7">
              <w:rPr>
                <w:rFonts w:ascii="PT Astra Serif" w:hAnsi="PT Astra Serif" w:cs="Calibri"/>
                <w:sz w:val="24"/>
                <w:szCs w:val="24"/>
              </w:rPr>
              <w:t>ё</w:t>
            </w:r>
            <w:r w:rsidRPr="007C59B7">
              <w:rPr>
                <w:rFonts w:ascii="PT Astra Serif" w:hAnsi="PT Astra Serif" w:cs="Calibri"/>
                <w:sz w:val="24"/>
                <w:szCs w:val="24"/>
              </w:rPr>
              <w:t>тной бюджетной обеспеченности пяти муниципальных районов (городских округов) Ульяновской области после распределения дотаций на выравнивание бюджетной обеспеченности муниципальных районов (городских округов) Ульяновской области</w:t>
            </w:r>
          </w:p>
        </w:tc>
      </w:tr>
      <w:tr w:rsidR="00F8692E" w:rsidRPr="007C59B7" w:rsidTr="00F35E97">
        <w:trPr>
          <w:trHeight w:val="16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2E" w:rsidRPr="007C59B7" w:rsidRDefault="00F8692E" w:rsidP="007147C5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line="204" w:lineRule="auto"/>
              <w:ind w:left="0"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2E" w:rsidRPr="007C59B7" w:rsidRDefault="00E300B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Д</w:t>
            </w:r>
            <w:r w:rsidR="00DF6C14" w:rsidRPr="007C59B7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оля просроченной кредиторской задолженности по выплате заработной платы работникам муниципальных учреждений, за исключением органов местного самоуправления, в расходах бюджетов городских округов и консолидированных бюджетов муниципальных районов Ульяновской области</w:t>
            </w:r>
            <w:r w:rsidRPr="007C59B7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2E" w:rsidRPr="007C59B7" w:rsidRDefault="00E300B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2E" w:rsidRPr="007C59B7" w:rsidRDefault="00F8692E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2E" w:rsidRPr="007C59B7" w:rsidRDefault="00F8692E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2E" w:rsidRPr="007C59B7" w:rsidRDefault="00F8692E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2E" w:rsidRPr="007C59B7" w:rsidRDefault="00F8692E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2E" w:rsidRPr="007C59B7" w:rsidRDefault="00F8692E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B" w:rsidRPr="007C59B7" w:rsidRDefault="0033331E" w:rsidP="007147C5">
            <w:pPr>
              <w:pStyle w:val="ConsPlusNormal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PT Astra Serif" w:hAnsi="PT Astra Serif"/>
                    <w:sz w:val="24"/>
                    <w:szCs w:val="24"/>
                  </w:rPr>
                  <m:t>Дпкр</m:t>
                </m:r>
                <m:r>
                  <m:rPr>
                    <m:sty m:val="p"/>
                  </m:rPr>
                  <w:rPr>
                    <w:rFonts w:ascii="Cambria Math" w:hAnsi="PT Astra Serif"/>
                    <w:sz w:val="24"/>
                    <w:szCs w:val="24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PT Astra Serif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PT Astra Serif"/>
                        <w:sz w:val="24"/>
                        <w:szCs w:val="24"/>
                        <w:lang w:val="en-US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PT Astra Serif" w:hAnsi="PT Astra Serif"/>
                        <w:sz w:val="24"/>
                        <w:szCs w:val="24"/>
                      </w:rPr>
                      <m:t>кр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PT Astra Serif"/>
                        <w:sz w:val="24"/>
                        <w:szCs w:val="24"/>
                        <w:lang w:val="en-US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PT Astra Serif" w:hAnsi="PT Astra Serif"/>
                        <w:sz w:val="24"/>
                        <w:szCs w:val="24"/>
                      </w:rPr>
                      <m:t>р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PT Astra Serif"/>
                    <w:sz w:val="24"/>
                    <w:szCs w:val="24"/>
                  </w:rPr>
                  <m:t xml:space="preserve">100 %, </m:t>
                </m:r>
                <m:r>
                  <m:rPr>
                    <m:sty m:val="p"/>
                  </m:rPr>
                  <w:rPr>
                    <w:rFonts w:ascii="PT Astra Serif" w:hAnsi="PT Astra Serif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PT Astra Serif"/>
                    <w:sz w:val="24"/>
                    <w:szCs w:val="24"/>
                  </w:rPr>
                  <m:t>:</m:t>
                </m:r>
              </m:oMath>
            </m:oMathPara>
          </w:p>
          <w:p w:rsidR="00F8692E" w:rsidRPr="007C59B7" w:rsidRDefault="00F8692E" w:rsidP="007147C5">
            <w:pPr>
              <w:pStyle w:val="ConsPlusNormal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8692E" w:rsidRPr="007C59B7" w:rsidRDefault="00F8692E" w:rsidP="007147C5">
            <w:pPr>
              <w:pStyle w:val="ConsPlusNormal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Дпкр - доля просроченной кредиторской задолженности по выплате заработной платы работникам муниципальных учреждений</w:t>
            </w:r>
            <w:r w:rsidR="00CB2C12" w:rsidRPr="007C59B7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CB2C12" w:rsidRPr="007C59B7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за исключением органов</w:t>
            </w:r>
            <w:r w:rsidR="00C53A72" w:rsidRPr="007C59B7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местного самоуправления</w:t>
            </w:r>
            <w:r w:rsidR="00CB2C12" w:rsidRPr="007C59B7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,</w:t>
            </w:r>
            <w:r w:rsidRPr="007C59B7">
              <w:rPr>
                <w:rFonts w:ascii="PT Astra Serif" w:hAnsi="PT Astra Serif"/>
                <w:sz w:val="24"/>
                <w:szCs w:val="24"/>
              </w:rPr>
              <w:t xml:space="preserve"> в расходах бюджетов городских округов и консолидированных бюджетов муниципальных районов Ульяновской области;</w:t>
            </w:r>
          </w:p>
          <w:p w:rsidR="00F8692E" w:rsidRPr="007C59B7" w:rsidRDefault="00F8692E" w:rsidP="007147C5">
            <w:pPr>
              <w:pStyle w:val="ConsPlusNormal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Vкр - объ</w:t>
            </w:r>
            <w:r w:rsidR="00A51FA5" w:rsidRPr="007C59B7">
              <w:rPr>
                <w:rFonts w:ascii="PT Astra Serif" w:hAnsi="PT Astra Serif"/>
                <w:sz w:val="24"/>
                <w:szCs w:val="24"/>
              </w:rPr>
              <w:t>ё</w:t>
            </w:r>
            <w:r w:rsidRPr="007C59B7">
              <w:rPr>
                <w:rFonts w:ascii="PT Astra Serif" w:hAnsi="PT Astra Serif"/>
                <w:sz w:val="24"/>
                <w:szCs w:val="24"/>
              </w:rPr>
              <w:t>м просроченной кредиторской задолженности по выплате заработной платы работникам муниципальных учреждений;</w:t>
            </w:r>
          </w:p>
          <w:p w:rsidR="00F8692E" w:rsidRPr="007C59B7" w:rsidRDefault="00F8692E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Vр - объ</w:t>
            </w:r>
            <w:r w:rsidR="00A51FA5" w:rsidRPr="007C59B7">
              <w:rPr>
                <w:rFonts w:ascii="PT Astra Serif" w:hAnsi="PT Astra Serif"/>
                <w:sz w:val="24"/>
                <w:szCs w:val="24"/>
              </w:rPr>
              <w:t>ё</w:t>
            </w:r>
            <w:r w:rsidRPr="007C59B7">
              <w:rPr>
                <w:rFonts w:ascii="PT Astra Serif" w:hAnsi="PT Astra Serif"/>
                <w:sz w:val="24"/>
                <w:szCs w:val="24"/>
              </w:rPr>
              <w:t>м расходов бюджетов городских округов и консолидированных бюджетов муниципальных районов Ульяновской области</w:t>
            </w:r>
          </w:p>
        </w:tc>
      </w:tr>
      <w:tr w:rsidR="00E00D30" w:rsidRPr="007C59B7" w:rsidTr="00F35E97">
        <w:trPr>
          <w:trHeight w:val="2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30" w:rsidRPr="007C59B7" w:rsidRDefault="00E00D30" w:rsidP="007147C5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line="204" w:lineRule="auto"/>
              <w:ind w:left="0"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7C59B7" w:rsidRDefault="005E456C" w:rsidP="007147C5">
            <w:pPr>
              <w:autoSpaceDE w:val="0"/>
              <w:autoSpaceDN w:val="0"/>
              <w:adjustRightInd w:val="0"/>
              <w:spacing w:line="204" w:lineRule="auto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Доля</w:t>
            </w:r>
            <w:r w:rsidR="00E00D30" w:rsidRPr="007C59B7">
              <w:rPr>
                <w:rFonts w:ascii="PT Astra Serif" w:hAnsi="PT Astra Serif"/>
                <w:sz w:val="24"/>
                <w:szCs w:val="24"/>
              </w:rPr>
              <w:t xml:space="preserve"> населения Ульяновской области, которое получит пользу в результате</w:t>
            </w:r>
            <w:r w:rsidRPr="007C59B7">
              <w:rPr>
                <w:rFonts w:ascii="PT Astra Serif" w:hAnsi="PT Astra Serif"/>
                <w:sz w:val="24"/>
                <w:szCs w:val="24"/>
              </w:rPr>
              <w:t xml:space="preserve"> реализации проектов развития, </w:t>
            </w:r>
            <w:r w:rsidR="00E00D30" w:rsidRPr="007C59B7">
              <w:rPr>
                <w:rFonts w:ascii="PT Astra Serif" w:hAnsi="PT Astra Serif"/>
                <w:sz w:val="24"/>
                <w:szCs w:val="24"/>
              </w:rPr>
              <w:t>подготовленных на основе местных  инициатив граждан</w:t>
            </w:r>
            <w:r w:rsidR="00270767" w:rsidRPr="007C59B7">
              <w:rPr>
                <w:rFonts w:ascii="PT Astra Serif" w:hAnsi="PT Astra Serif"/>
                <w:sz w:val="24"/>
                <w:szCs w:val="24"/>
              </w:rPr>
              <w:t>,</w:t>
            </w:r>
            <w:r w:rsidR="00E00D30" w:rsidRPr="007C59B7">
              <w:rPr>
                <w:rFonts w:ascii="PT Astra Serif" w:hAnsi="PT Astra Serif"/>
                <w:sz w:val="24"/>
                <w:szCs w:val="24"/>
              </w:rPr>
              <w:t xml:space="preserve">  в  общей численности населения Ульяновской</w:t>
            </w:r>
            <w:r w:rsidR="00CF628E" w:rsidRPr="007C59B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00D30" w:rsidRPr="007C59B7">
              <w:rPr>
                <w:rFonts w:ascii="PT Astra Serif" w:hAnsi="PT Astra Serif"/>
                <w:sz w:val="24"/>
                <w:szCs w:val="24"/>
              </w:rPr>
              <w:t>области,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7C59B7" w:rsidRDefault="00960397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15,3</w:t>
            </w:r>
            <w:r w:rsidR="00E00D30" w:rsidRPr="007C59B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7C59B7" w:rsidRDefault="00E00D30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7C59B7" w:rsidRDefault="00804A3A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7C59B7" w:rsidRDefault="00E00D30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7C59B7" w:rsidRDefault="00E00D30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7C59B7" w:rsidRDefault="00E00D30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9,0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C" w:rsidRPr="007C59B7" w:rsidRDefault="00C56E12" w:rsidP="007147C5">
            <w:pPr>
              <w:pStyle w:val="a5"/>
              <w:spacing w:line="204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Днб</m:t>
                </m:r>
                <m:r>
                  <m:rPr>
                    <m:sty m:val="p"/>
                  </m:rPr>
                  <w:rPr>
                    <w:rFonts w:ascii="Cambria Math" w:hAnsi="PT Astra Serif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PT Astra Serif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PT Astra Serif"/>
                    <w:sz w:val="24"/>
                    <w:szCs w:val="24"/>
                  </w:rPr>
                  <m:t xml:space="preserve">100 %,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PT Astra Serif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5E6D6C" w:rsidRPr="007C59B7" w:rsidRDefault="005E6D6C" w:rsidP="007147C5">
            <w:pPr>
              <w:pStyle w:val="a5"/>
              <w:spacing w:line="204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00D30" w:rsidRPr="007C59B7" w:rsidRDefault="00E00D30" w:rsidP="007147C5">
            <w:pPr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Нб – численность населения Ульяновской области, которое получит  пользу в результате реализации проектов развития, подготовленных на основе местных инициатив граждан;</w:t>
            </w:r>
          </w:p>
          <w:p w:rsidR="00E00D30" w:rsidRPr="007C59B7" w:rsidRDefault="00E00D30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Н – общая численность населения Ульяновской области</w:t>
            </w:r>
          </w:p>
        </w:tc>
      </w:tr>
      <w:tr w:rsidR="007B7167" w:rsidRPr="007C59B7" w:rsidTr="00F35E97">
        <w:trPr>
          <w:trHeight w:val="2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67" w:rsidRPr="007C59B7" w:rsidRDefault="007B7167" w:rsidP="007147C5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line="204" w:lineRule="auto"/>
              <w:ind w:left="0"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7" w:rsidRPr="007C59B7" w:rsidRDefault="000337DD" w:rsidP="007147C5">
            <w:pPr>
              <w:autoSpaceDE w:val="0"/>
              <w:autoSpaceDN w:val="0"/>
              <w:adjustRightInd w:val="0"/>
              <w:spacing w:line="204" w:lineRule="auto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Количество проектов развития муниципальных образований Ульяновской области, подготовленных на основе местных инициатив граждан, в целях софинансирования реализации которых местным бюджетам предоставлены субсидии из областного бюджета,</w:t>
            </w:r>
            <w:r w:rsidR="00C950E0" w:rsidRPr="007C59B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C59B7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7" w:rsidRPr="007C59B7" w:rsidRDefault="00AC4538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7" w:rsidRPr="007C59B7" w:rsidRDefault="00263C8B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7" w:rsidRPr="007C59B7" w:rsidRDefault="000B05CA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7" w:rsidRPr="007C59B7" w:rsidRDefault="00263C8B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7" w:rsidRPr="007C59B7" w:rsidRDefault="00263C8B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7" w:rsidRPr="007C59B7" w:rsidRDefault="00263C8B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7" w:rsidRPr="007C59B7" w:rsidRDefault="00490082" w:rsidP="007147C5">
            <w:pPr>
              <w:pStyle w:val="a5"/>
              <w:spacing w:line="204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 xml:space="preserve">Прямой подсчёт </w:t>
            </w:r>
            <w:r w:rsidR="00394E64" w:rsidRPr="007C59B7">
              <w:rPr>
                <w:rFonts w:ascii="PT Astra Serif" w:hAnsi="PT Astra Serif"/>
                <w:sz w:val="24"/>
                <w:szCs w:val="24"/>
              </w:rPr>
              <w:t>к</w:t>
            </w:r>
            <w:r w:rsidR="00C950E0" w:rsidRPr="007C59B7">
              <w:rPr>
                <w:rFonts w:ascii="PT Astra Serif" w:hAnsi="PT Astra Serif"/>
                <w:sz w:val="24"/>
                <w:szCs w:val="24"/>
              </w:rPr>
              <w:t>оличеств</w:t>
            </w:r>
            <w:r w:rsidRPr="007C59B7">
              <w:rPr>
                <w:rFonts w:ascii="PT Astra Serif" w:hAnsi="PT Astra Serif"/>
                <w:sz w:val="24"/>
                <w:szCs w:val="24"/>
              </w:rPr>
              <w:t>а</w:t>
            </w:r>
            <w:r w:rsidR="00C950E0" w:rsidRPr="007C59B7">
              <w:rPr>
                <w:rFonts w:ascii="PT Astra Serif" w:hAnsi="PT Astra Serif"/>
                <w:sz w:val="24"/>
                <w:szCs w:val="24"/>
              </w:rPr>
              <w:t xml:space="preserve"> проектов развития муниципальных образований Ульяновской области, подготовленных на основе местных инициатив граждан, в целях софинансирования реализации которых местным бюджетам предоставлены субсидии из областного бюджета</w:t>
            </w:r>
          </w:p>
        </w:tc>
      </w:tr>
      <w:tr w:rsidR="006A6060" w:rsidRPr="007C59B7" w:rsidTr="00F35E9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60" w:rsidRPr="007C59B7" w:rsidRDefault="006A6060" w:rsidP="007147C5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line="204" w:lineRule="auto"/>
              <w:ind w:left="0"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0" w:rsidRPr="007C59B7" w:rsidRDefault="00E26B26" w:rsidP="007147C5">
            <w:pPr>
              <w:autoSpaceDE w:val="0"/>
              <w:autoSpaceDN w:val="0"/>
              <w:adjustRightInd w:val="0"/>
              <w:spacing w:line="204" w:lineRule="auto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6A6060"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бъём поступлений налоговых и неналоговых доходов консолидированного бюджета Ульяновской области, в том числе в результате межведомственного взаимодействия исполнительных органов государственной власти Ульяновской области по вопросам, связанным с оказанием налоговой помощи и повышением финансовой грамотности населения Ульяновской области, млн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0" w:rsidRPr="007C59B7" w:rsidRDefault="006A6060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55214,0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0" w:rsidRPr="007C59B7" w:rsidRDefault="006A6060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55214,0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0" w:rsidRPr="007C59B7" w:rsidRDefault="006A6060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59B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57444,4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0" w:rsidRPr="007C59B7" w:rsidRDefault="006A6060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59B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59113,7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0" w:rsidRPr="007C59B7" w:rsidRDefault="006A6060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59B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61765,0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0" w:rsidRPr="007C59B7" w:rsidRDefault="006A6060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C59B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64050,3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0" w:rsidRPr="007C59B7" w:rsidRDefault="007C62D1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hAnsi="PT Astra Serif"/>
                <w:sz w:val="24"/>
                <w:szCs w:val="24"/>
              </w:rPr>
              <w:t>Ра</w:t>
            </w:r>
            <w:r w:rsidR="00B00ECE" w:rsidRPr="007C59B7">
              <w:rPr>
                <w:rFonts w:ascii="PT Astra Serif" w:hAnsi="PT Astra Serif"/>
                <w:sz w:val="24"/>
                <w:szCs w:val="24"/>
              </w:rPr>
              <w:t xml:space="preserve">счёт </w:t>
            </w:r>
            <w:r w:rsidR="00712FD2"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объём</w:t>
            </w:r>
            <w:r w:rsidR="00B00ECE"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а </w:t>
            </w:r>
            <w:r w:rsidR="006A6060"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налоговых и неналоговых доходов консолидированного бюджета Ульяновской области</w:t>
            </w: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по данным главных администраторов доходов областного бюджета Ульяновской области  (проекта областного бюджета Ульяновской области) и бюджетов муниципальных образовани</w:t>
            </w:r>
            <w:r w:rsidR="004A7F2A"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й</w:t>
            </w: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(</w:t>
            </w:r>
            <w:r w:rsidR="004A7F2A"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проектов бюджетов муниципальных образований)</w:t>
            </w:r>
          </w:p>
        </w:tc>
      </w:tr>
      <w:tr w:rsidR="00DB3067" w:rsidRPr="007C59B7" w:rsidTr="00F35E97">
        <w:trPr>
          <w:trHeight w:val="102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67" w:rsidRPr="007C59B7" w:rsidRDefault="00DB3067" w:rsidP="007147C5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line="204" w:lineRule="auto"/>
              <w:ind w:left="0"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7C59B7" w:rsidRDefault="00DB3067" w:rsidP="007147C5">
            <w:pPr>
              <w:autoSpaceDE w:val="0"/>
              <w:autoSpaceDN w:val="0"/>
              <w:adjustRightInd w:val="0"/>
              <w:spacing w:line="204" w:lineRule="auto"/>
              <w:jc w:val="both"/>
              <w:outlineLvl w:val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Число граждан, принявших участие в мероприятиях, направленных на повышение финансовой грамотности,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7C59B7" w:rsidRDefault="00DB3067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 ниже</w:t>
            </w:r>
          </w:p>
          <w:p w:rsidR="00DB3067" w:rsidRPr="007C59B7" w:rsidRDefault="00DB3067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311100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7C59B7" w:rsidRDefault="00DB3067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 ниже</w:t>
            </w:r>
          </w:p>
          <w:p w:rsidR="00DB3067" w:rsidRPr="007C59B7" w:rsidRDefault="00DB3067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349638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7C59B7" w:rsidRDefault="00DB3067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 ниже</w:t>
            </w:r>
            <w:r w:rsidR="00A872EE"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349638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7C59B7" w:rsidRDefault="00DB3067" w:rsidP="007147C5">
            <w:pPr>
              <w:spacing w:line="20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 ниже</w:t>
            </w:r>
          </w:p>
          <w:p w:rsidR="00DB3067" w:rsidRPr="007C59B7" w:rsidRDefault="00DB3067" w:rsidP="007147C5">
            <w:pPr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349638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7C59B7" w:rsidRDefault="00DB3067" w:rsidP="007147C5">
            <w:pPr>
              <w:spacing w:line="20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 ниже</w:t>
            </w:r>
          </w:p>
          <w:p w:rsidR="00DB3067" w:rsidRPr="007C59B7" w:rsidRDefault="00DB3067" w:rsidP="007147C5">
            <w:pPr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349638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7C59B7" w:rsidRDefault="00DB3067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7C59B7" w:rsidRDefault="000623D2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</w:t>
            </w:r>
            <w:r w:rsidR="00DB3067"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одсч</w:t>
            </w: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="00DB3067"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="0076629F"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числа</w:t>
            </w:r>
            <w:r w:rsidR="00DB3067"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граждан, фактически принявших участие в мероприятиях, направленных на повышение финансовой грамотности</w:t>
            </w:r>
          </w:p>
        </w:tc>
      </w:tr>
      <w:tr w:rsidR="00DB3067" w:rsidRPr="007C59B7" w:rsidTr="00F35E9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67" w:rsidRPr="007C59B7" w:rsidRDefault="00DB3067" w:rsidP="007147C5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line="204" w:lineRule="auto"/>
              <w:ind w:left="0"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7C59B7" w:rsidRDefault="00DB3067" w:rsidP="007147C5">
            <w:pPr>
              <w:autoSpaceDE w:val="0"/>
              <w:autoSpaceDN w:val="0"/>
              <w:adjustRightInd w:val="0"/>
              <w:spacing w:line="204" w:lineRule="auto"/>
              <w:jc w:val="both"/>
              <w:outlineLvl w:val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Количество проведенных в рамках межведомственного взаимодействия исполнительных органов государственной власти Ульяновской области уроков, целью которых является обучение населения Ульяновской области основам финансовой, в том числе налоговой, грамотности,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7C59B7" w:rsidRDefault="00DB3067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 менее</w:t>
            </w:r>
          </w:p>
          <w:p w:rsidR="00DB3067" w:rsidRPr="007C59B7" w:rsidRDefault="00DB3067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7C59B7" w:rsidRDefault="00DB3067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 менее</w:t>
            </w:r>
          </w:p>
          <w:p w:rsidR="00DB3067" w:rsidRPr="007C59B7" w:rsidRDefault="00DB3067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7C59B7" w:rsidRDefault="00DB3067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 менее</w:t>
            </w:r>
          </w:p>
          <w:p w:rsidR="00DB3067" w:rsidRPr="007C59B7" w:rsidRDefault="00DB3067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  <w:highlight w:val="red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7C59B7" w:rsidRDefault="00DB3067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 менее</w:t>
            </w:r>
          </w:p>
          <w:p w:rsidR="00DB3067" w:rsidRPr="007C59B7" w:rsidRDefault="00DB3067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  <w:highlight w:val="red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7C59B7" w:rsidRDefault="00DB3067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 менее</w:t>
            </w:r>
          </w:p>
          <w:p w:rsidR="00DB3067" w:rsidRPr="007C59B7" w:rsidRDefault="00DB3067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  <w:highlight w:val="red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7C59B7" w:rsidRDefault="00DB3067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7C59B7" w:rsidRDefault="000623D2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</w:t>
            </w:r>
            <w:r w:rsidR="00DB3067"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одсч</w:t>
            </w: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="00DB3067"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DB3067" w:rsidRPr="007C59B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количества фактически организованных и проведенных уроков, целью которых является обучение населения Ульяновской области основам финансовой, в том числе налоговой, грамотности, на основании данных, представленных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</w:t>
            </w:r>
          </w:p>
        </w:tc>
      </w:tr>
    </w:tbl>
    <w:p w:rsidR="00542A5B" w:rsidRDefault="00542A5B" w:rsidP="00DF0716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lang w:eastAsia="en-US"/>
        </w:rPr>
      </w:pPr>
    </w:p>
    <w:p w:rsidR="00E80C24" w:rsidRPr="00E80C24" w:rsidRDefault="00E80C24" w:rsidP="00DF0716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lang w:eastAsia="en-US"/>
        </w:rPr>
      </w:pPr>
    </w:p>
    <w:p w:rsidR="004174F9" w:rsidRDefault="004174F9" w:rsidP="00537FA7">
      <w:pPr>
        <w:pStyle w:val="a5"/>
        <w:tabs>
          <w:tab w:val="left" w:pos="1134"/>
        </w:tabs>
        <w:autoSpaceDE w:val="0"/>
        <w:autoSpaceDN w:val="0"/>
        <w:adjustRightInd w:val="0"/>
        <w:ind w:left="10065"/>
        <w:jc w:val="center"/>
        <w:rPr>
          <w:rFonts w:ascii="PT Astra Serif" w:eastAsiaTheme="minorHAnsi" w:hAnsi="PT Astra Serif" w:cs="PT Astra Serif"/>
          <w:lang w:eastAsia="en-US"/>
        </w:rPr>
      </w:pPr>
      <w:r w:rsidRPr="00E80C24">
        <w:rPr>
          <w:rFonts w:ascii="PT Astra Serif" w:eastAsiaTheme="minorHAnsi" w:hAnsi="PT Astra Serif" w:cs="PT Astra Serif"/>
          <w:lang w:eastAsia="en-US"/>
        </w:rPr>
        <w:t>Приложение № 2</w:t>
      </w:r>
    </w:p>
    <w:p w:rsidR="007021CF" w:rsidRPr="00E80C24" w:rsidRDefault="007021CF" w:rsidP="00537FA7">
      <w:pPr>
        <w:pStyle w:val="a5"/>
        <w:tabs>
          <w:tab w:val="left" w:pos="1134"/>
        </w:tabs>
        <w:autoSpaceDE w:val="0"/>
        <w:autoSpaceDN w:val="0"/>
        <w:adjustRightInd w:val="0"/>
        <w:ind w:left="10065"/>
        <w:jc w:val="center"/>
        <w:rPr>
          <w:rFonts w:ascii="PT Astra Serif" w:eastAsiaTheme="minorHAnsi" w:hAnsi="PT Astra Serif" w:cs="PT Astra Serif"/>
          <w:lang w:eastAsia="en-US"/>
        </w:rPr>
      </w:pPr>
    </w:p>
    <w:p w:rsidR="004174F9" w:rsidRPr="00E80C24" w:rsidRDefault="004174F9" w:rsidP="00537FA7">
      <w:pPr>
        <w:autoSpaceDE w:val="0"/>
        <w:autoSpaceDN w:val="0"/>
        <w:adjustRightInd w:val="0"/>
        <w:ind w:left="10065"/>
        <w:jc w:val="center"/>
        <w:rPr>
          <w:rFonts w:ascii="PT Astra Serif" w:eastAsiaTheme="minorHAnsi" w:hAnsi="PT Astra Serif" w:cs="PT Astra Serif"/>
          <w:lang w:eastAsia="en-US"/>
        </w:rPr>
      </w:pPr>
      <w:r w:rsidRPr="00E80C24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:rsidR="00071A13" w:rsidRPr="00E80C24" w:rsidRDefault="00071A13" w:rsidP="00071A13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BF6BA1" w:rsidRPr="00E80C24" w:rsidRDefault="00BF6BA1" w:rsidP="00071A13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071A13" w:rsidRPr="00E80C24" w:rsidRDefault="00071A13" w:rsidP="00071A13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071A13" w:rsidRPr="00E80C24" w:rsidRDefault="00071A13" w:rsidP="00071A13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E80C24">
        <w:rPr>
          <w:rFonts w:ascii="PT Astra Serif" w:eastAsiaTheme="minorHAnsi" w:hAnsi="PT Astra Serif" w:cs="PT Astra Serif"/>
          <w:b/>
          <w:bCs/>
          <w:lang w:eastAsia="en-US"/>
        </w:rPr>
        <w:t xml:space="preserve">СИСТЕМА МЕРОПРИЯТИЙ </w:t>
      </w:r>
    </w:p>
    <w:p w:rsidR="0071419D" w:rsidRPr="00E80C24" w:rsidRDefault="0071419D" w:rsidP="0071419D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E80C24">
        <w:rPr>
          <w:rFonts w:ascii="PT Astra Serif" w:eastAsiaTheme="minorHAnsi" w:hAnsi="PT Astra Serif" w:cs="PT Astra Serif"/>
          <w:b/>
          <w:lang w:eastAsia="en-US"/>
        </w:rPr>
        <w:t xml:space="preserve">государственной программы Ульяновской области </w:t>
      </w:r>
    </w:p>
    <w:p w:rsidR="0071419D" w:rsidRPr="00E80C24" w:rsidRDefault="0071419D" w:rsidP="0071419D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E80C24">
        <w:rPr>
          <w:rFonts w:ascii="PT Astra Serif" w:eastAsiaTheme="minorHAnsi" w:hAnsi="PT Astra Serif" w:cs="PT Astra Serif"/>
          <w:b/>
          <w:lang w:eastAsia="en-US"/>
        </w:rPr>
        <w:t xml:space="preserve">«Управление государственными финансами Ульяновской области» </w:t>
      </w:r>
    </w:p>
    <w:p w:rsidR="009516D2" w:rsidRPr="00E80C24" w:rsidRDefault="009516D2" w:rsidP="009516D2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tbl>
      <w:tblPr>
        <w:tblpPr w:leftFromText="180" w:rightFromText="180" w:vertAnchor="text" w:horzAnchor="margin" w:tblpY="26"/>
        <w:tblOverlap w:val="never"/>
        <w:tblW w:w="149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2"/>
        <w:gridCol w:w="3236"/>
        <w:gridCol w:w="9"/>
        <w:gridCol w:w="1993"/>
        <w:gridCol w:w="131"/>
        <w:gridCol w:w="1571"/>
        <w:gridCol w:w="1277"/>
        <w:gridCol w:w="8"/>
        <w:gridCol w:w="1269"/>
        <w:gridCol w:w="11"/>
        <w:gridCol w:w="1123"/>
        <w:gridCol w:w="27"/>
        <w:gridCol w:w="1107"/>
        <w:gridCol w:w="8"/>
        <w:gridCol w:w="27"/>
        <w:gridCol w:w="1100"/>
        <w:gridCol w:w="8"/>
        <w:gridCol w:w="27"/>
        <w:gridCol w:w="1382"/>
        <w:gridCol w:w="8"/>
      </w:tblGrid>
      <w:tr w:rsidR="00E70B73" w:rsidRPr="00E80C24" w:rsidTr="00F35E97">
        <w:trPr>
          <w:gridAfter w:val="1"/>
          <w:wAfter w:w="8" w:type="dxa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№ п/п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4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Наименование</w:t>
            </w:r>
          </w:p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основного мероприятия (мероприятия)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4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Источник</w:t>
            </w:r>
          </w:p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финансового обеспечения</w:t>
            </w:r>
          </w:p>
        </w:tc>
        <w:tc>
          <w:tcPr>
            <w:tcW w:w="73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6C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Объём финансового обеспечения</w:t>
            </w:r>
          </w:p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реализации мероприятий, тыс. руб.</w:t>
            </w:r>
          </w:p>
        </w:tc>
      </w:tr>
      <w:tr w:rsidR="00E70B73" w:rsidRPr="00E80C24" w:rsidTr="00F35E97">
        <w:trPr>
          <w:gridAfter w:val="1"/>
          <w:wAfter w:w="8" w:type="dxa"/>
          <w:trHeight w:val="55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2020 год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2021 год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2022 год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ind w:right="-6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2024 год</w:t>
            </w:r>
          </w:p>
        </w:tc>
      </w:tr>
      <w:tr w:rsidR="001C3C28" w:rsidRPr="00E80C24" w:rsidTr="00F35E97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</w:tr>
      <w:tr w:rsidR="00E70B73" w:rsidRPr="00E80C24" w:rsidTr="00F35E97">
        <w:trPr>
          <w:gridAfter w:val="1"/>
          <w:wAfter w:w="8" w:type="dxa"/>
        </w:trPr>
        <w:tc>
          <w:tcPr>
            <w:tcW w:w="14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Цель</w:t>
            </w:r>
            <w:r w:rsidR="00145D0A" w:rsidRPr="00E80C24">
              <w:rPr>
                <w:rFonts w:ascii="PT Astra Serif" w:hAnsi="PT Astra Serif" w:cs="Calibri"/>
                <w:sz w:val="24"/>
                <w:szCs w:val="24"/>
              </w:rPr>
              <w:t xml:space="preserve"> государственной программы</w:t>
            </w:r>
            <w:r w:rsidR="00FF14A5" w:rsidRPr="00E80C24">
              <w:rPr>
                <w:rFonts w:ascii="PT Astra Serif" w:hAnsi="PT Astra Serif" w:cs="Calibri"/>
                <w:sz w:val="24"/>
                <w:szCs w:val="24"/>
              </w:rPr>
              <w:t xml:space="preserve"> – п</w:t>
            </w:r>
            <w:r w:rsidRPr="00E80C24">
              <w:rPr>
                <w:rFonts w:ascii="PT Astra Serif" w:hAnsi="PT Astra Serif" w:cs="Calibri"/>
                <w:sz w:val="24"/>
                <w:szCs w:val="24"/>
              </w:rPr>
              <w:t>овышение эффективности реализации государственной политики в сфере управления</w:t>
            </w:r>
            <w:r w:rsidR="003F0079" w:rsidRPr="00E80C24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E80C24">
              <w:rPr>
                <w:rFonts w:ascii="PT Astra Serif" w:hAnsi="PT Astra Serif" w:cs="Calibri"/>
                <w:sz w:val="24"/>
                <w:szCs w:val="24"/>
              </w:rPr>
              <w:t>общественными финансами</w:t>
            </w:r>
            <w:r w:rsidR="00D87830" w:rsidRPr="00E80C24">
              <w:rPr>
                <w:rFonts w:ascii="PT Astra Serif" w:hAnsi="PT Astra Serif" w:cs="Calibri"/>
                <w:sz w:val="24"/>
                <w:szCs w:val="24"/>
              </w:rPr>
              <w:t xml:space="preserve">, </w:t>
            </w:r>
            <w:r w:rsidRPr="00E80C24">
              <w:rPr>
                <w:rFonts w:ascii="PT Astra Serif" w:hAnsi="PT Astra Serif" w:cs="Calibri"/>
                <w:sz w:val="24"/>
                <w:szCs w:val="24"/>
              </w:rPr>
              <w:t>обеспечение долгосрочной сбалансированности, устойчивости областного бюджета Ульяновской области и бюджетов муниципальных образований  Ульяновской области</w:t>
            </w:r>
          </w:p>
        </w:tc>
      </w:tr>
      <w:tr w:rsidR="00E70B73" w:rsidRPr="00E80C24" w:rsidTr="00F35E97">
        <w:trPr>
          <w:gridAfter w:val="1"/>
          <w:wAfter w:w="8" w:type="dxa"/>
          <w:trHeight w:val="350"/>
        </w:trPr>
        <w:tc>
          <w:tcPr>
            <w:tcW w:w="14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E80C24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 w:rsidR="008744A1" w:rsidRPr="00E80C24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8744A1" w:rsidRPr="00A146AD">
              <w:rPr>
                <w:rFonts w:ascii="PT Astra Serif" w:hAnsi="PT Astra Serif" w:cs="Calibri"/>
                <w:sz w:val="24"/>
                <w:szCs w:val="24"/>
              </w:rPr>
              <w:t xml:space="preserve">государственной программы </w:t>
            </w:r>
            <w:r w:rsidRPr="00A146AD">
              <w:rPr>
                <w:rFonts w:ascii="PT Astra Serif" w:hAnsi="PT Astra Serif" w:cs="PT Astra Serif"/>
                <w:sz w:val="24"/>
                <w:szCs w:val="24"/>
              </w:rPr>
              <w:t xml:space="preserve">- </w:t>
            </w:r>
            <w:r w:rsidR="000F4B6B" w:rsidRPr="00A146A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146AD" w:rsidRPr="00A146AD">
              <w:rPr>
                <w:rFonts w:ascii="PT Astra Serif" w:hAnsi="PT Astra Serif"/>
                <w:sz w:val="24"/>
                <w:szCs w:val="24"/>
              </w:rPr>
              <w:t xml:space="preserve"> повышение эффективности расходов на обслуживание государственного долга</w:t>
            </w:r>
          </w:p>
        </w:tc>
      </w:tr>
      <w:tr w:rsidR="00C63492" w:rsidRPr="00E80C24" w:rsidTr="00F35E97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2" w:rsidRPr="00E80C24" w:rsidRDefault="00C63492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2" w:rsidRPr="00E80C24" w:rsidRDefault="00C63492" w:rsidP="003C215B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Основное мероприятие «</w:t>
            </w:r>
            <w:r w:rsidRPr="00E80C24">
              <w:rPr>
                <w:rFonts w:ascii="PT Astra Serif" w:hAnsi="PT Astra Serif" w:cs="PT Astra Serif"/>
                <w:sz w:val="24"/>
                <w:szCs w:val="24"/>
              </w:rPr>
              <w:t>Исполнение обязательств по обслуживанию государственного долга Ульяновской области</w:t>
            </w:r>
            <w:r w:rsidRPr="00E80C24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2" w:rsidRPr="00E80C24" w:rsidRDefault="00C63492" w:rsidP="003C215B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Министерство финансов Ульяновской области (далее – Министерство)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2" w:rsidRPr="00E80C24" w:rsidRDefault="00C63492" w:rsidP="003C215B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 Ульяновской области (далее - областной бюджет)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2" w:rsidRPr="00E80C24" w:rsidRDefault="00D81D3F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80C24">
              <w:rPr>
                <w:rFonts w:ascii="PT Astra Serif" w:hAnsi="PT Astra Serif"/>
                <w:color w:val="000000"/>
                <w:sz w:val="24"/>
                <w:szCs w:val="24"/>
              </w:rPr>
              <w:t>5898097,3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2" w:rsidRPr="00E80C24" w:rsidRDefault="00C63492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1298066,9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2" w:rsidRPr="00E80C24" w:rsidRDefault="00C63492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1150007,6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2" w:rsidRPr="00E80C24" w:rsidRDefault="00C63492" w:rsidP="003C215B">
            <w:pPr>
              <w:autoSpaceDE w:val="0"/>
              <w:autoSpaceDN w:val="0"/>
              <w:adjustRightInd w:val="0"/>
              <w:spacing w:line="204" w:lineRule="auto"/>
              <w:ind w:right="-28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1150007,6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2" w:rsidRPr="00E80C24" w:rsidRDefault="00C63492" w:rsidP="003C215B">
            <w:pPr>
              <w:autoSpaceDE w:val="0"/>
              <w:autoSpaceDN w:val="0"/>
              <w:adjustRightInd w:val="0"/>
              <w:spacing w:line="204" w:lineRule="auto"/>
              <w:ind w:right="-2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1150007,6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2" w:rsidRPr="00E80C24" w:rsidRDefault="00C63492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1150007,6</w:t>
            </w:r>
          </w:p>
        </w:tc>
      </w:tr>
      <w:tr w:rsidR="00C63492" w:rsidRPr="00E80C24" w:rsidTr="00F35E97">
        <w:trPr>
          <w:gridAfter w:val="1"/>
          <w:wAfter w:w="8" w:type="dxa"/>
        </w:trPr>
        <w:tc>
          <w:tcPr>
            <w:tcW w:w="14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2" w:rsidRPr="00E80C24" w:rsidRDefault="00C63492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 w:rsidR="008744A1" w:rsidRPr="00E80C24">
              <w:rPr>
                <w:rFonts w:ascii="PT Astra Serif" w:hAnsi="PT Astra Serif" w:cs="Calibri"/>
                <w:sz w:val="24"/>
                <w:szCs w:val="24"/>
              </w:rPr>
              <w:t xml:space="preserve"> государственной программы </w:t>
            </w:r>
            <w:r w:rsidRPr="00E80C24">
              <w:rPr>
                <w:rFonts w:ascii="PT Astra Serif" w:hAnsi="PT Astra Serif" w:cs="PT Astra Serif"/>
                <w:sz w:val="24"/>
                <w:szCs w:val="24"/>
              </w:rPr>
              <w:t>– организация межбюджетных отношений, способствующая обеспечению равных условий для исполнения расходных обязательств муниципальных образований Ульяновской области</w:t>
            </w:r>
          </w:p>
        </w:tc>
      </w:tr>
      <w:tr w:rsidR="00BC4FCB" w:rsidRPr="00E80C24" w:rsidTr="00F35E97">
        <w:trPr>
          <w:trHeight w:val="156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Основное мероприятие «</w:t>
            </w:r>
            <w:r w:rsidRPr="00E80C24">
              <w:rPr>
                <w:rFonts w:ascii="PT Astra Serif" w:hAnsi="PT Astra Serif" w:cs="PT Astra Serif"/>
                <w:sz w:val="24"/>
                <w:szCs w:val="24"/>
              </w:rPr>
              <w:t>Выравнивание бюджетной обеспеченности муниципальных районов (городских округов) Ульяновской области»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12792855,6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2556850,8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ind w:right="-6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2547599,7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ind w:right="-55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2562801,7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ind w:right="-54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2562801,7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2562801,7</w:t>
            </w:r>
          </w:p>
        </w:tc>
      </w:tr>
      <w:tr w:rsidR="008E70A8" w:rsidRPr="00E80C24" w:rsidTr="00F35E97">
        <w:trPr>
          <w:trHeight w:val="5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0A8" w:rsidRPr="00E80C24" w:rsidRDefault="008E70A8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0A8" w:rsidRPr="00E80C24" w:rsidRDefault="008E70A8" w:rsidP="003C215B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Основное мероприятие «</w:t>
            </w:r>
            <w:r w:rsidRPr="00E80C24">
              <w:rPr>
                <w:rFonts w:ascii="PT Astra Serif" w:hAnsi="PT Astra Serif" w:cs="PT Astra Serif"/>
                <w:sz w:val="24"/>
                <w:szCs w:val="24"/>
              </w:rPr>
              <w:t>Реализация мер по обеспечению сбалансированности бюджетов муниципальных районов (городских округов) Ульяновской области»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0A8" w:rsidRPr="00E80C24" w:rsidRDefault="008E70A8" w:rsidP="003C215B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8" w:rsidRPr="00E80C24" w:rsidRDefault="0050388D" w:rsidP="003C215B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8" w:rsidRPr="00E80C24" w:rsidRDefault="008E70A8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4206218,9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8" w:rsidRPr="00E80C24" w:rsidRDefault="008E70A8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662588,9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8" w:rsidRPr="00E80C24" w:rsidRDefault="008E70A8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817448,4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8" w:rsidRPr="00E80C24" w:rsidRDefault="008E70A8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908727,2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8" w:rsidRPr="00E80C24" w:rsidRDefault="008E70A8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908727,2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8" w:rsidRPr="00E80C24" w:rsidRDefault="008E70A8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908727,2</w:t>
            </w:r>
          </w:p>
        </w:tc>
      </w:tr>
      <w:tr w:rsidR="008E70A8" w:rsidRPr="00E80C24" w:rsidTr="00F35E97">
        <w:trPr>
          <w:gridAfter w:val="1"/>
          <w:wAfter w:w="8" w:type="dxa"/>
        </w:trPr>
        <w:tc>
          <w:tcPr>
            <w:tcW w:w="14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8" w:rsidRPr="00E80C24" w:rsidRDefault="008E70A8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 xml:space="preserve">Задача </w:t>
            </w:r>
            <w:r w:rsidR="008744A1" w:rsidRPr="00E80C24">
              <w:rPr>
                <w:rFonts w:ascii="PT Astra Serif" w:hAnsi="PT Astra Serif" w:cs="Calibri"/>
                <w:sz w:val="24"/>
                <w:szCs w:val="24"/>
              </w:rPr>
              <w:t xml:space="preserve"> государственной программы </w:t>
            </w:r>
            <w:r w:rsidRPr="00E80C24">
              <w:rPr>
                <w:rFonts w:ascii="PT Astra Serif" w:hAnsi="PT Astra Serif" w:cs="Calibri"/>
                <w:sz w:val="24"/>
                <w:szCs w:val="24"/>
              </w:rPr>
              <w:t>– создание условий для участия населения в решении вопросов местного значения</w:t>
            </w:r>
          </w:p>
        </w:tc>
      </w:tr>
      <w:tr w:rsidR="00BC4FCB" w:rsidRPr="00E80C24" w:rsidTr="00F35E9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4.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 xml:space="preserve">Основное мероприятие «Региональный приоритетный проект «Поддержка местных инициатив на </w:t>
            </w:r>
            <w:r w:rsidR="00B365E5" w:rsidRPr="00E80C24">
              <w:rPr>
                <w:rFonts w:ascii="PT Astra Serif" w:hAnsi="PT Astra Serif" w:cs="Calibri"/>
                <w:sz w:val="24"/>
                <w:szCs w:val="24"/>
              </w:rPr>
              <w:t>территории Ульяновской области»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631000</w:t>
            </w:r>
            <w:r w:rsidR="006C77B9" w:rsidRPr="00E80C24">
              <w:rPr>
                <w:rFonts w:ascii="PT Astra Serif" w:hAnsi="PT Astra Serif" w:cs="Calibri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31000,0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200000,0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200000,0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100000,0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100000,0</w:t>
            </w:r>
          </w:p>
        </w:tc>
      </w:tr>
      <w:tr w:rsidR="008E70A8" w:rsidRPr="00E80C24" w:rsidTr="00F35E97">
        <w:trPr>
          <w:gridAfter w:val="1"/>
          <w:wAfter w:w="8" w:type="dxa"/>
        </w:trPr>
        <w:tc>
          <w:tcPr>
            <w:tcW w:w="14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8" w:rsidRPr="00E80C24" w:rsidRDefault="008E70A8" w:rsidP="003C215B">
            <w:pPr>
              <w:spacing w:line="204" w:lineRule="auto"/>
              <w:jc w:val="center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 w:rsidR="008744A1" w:rsidRPr="00E80C24">
              <w:rPr>
                <w:rFonts w:ascii="PT Astra Serif" w:hAnsi="PT Astra Serif" w:cs="Calibri"/>
                <w:sz w:val="24"/>
                <w:szCs w:val="24"/>
              </w:rPr>
              <w:t xml:space="preserve"> государственной программы </w:t>
            </w:r>
            <w:r w:rsidRPr="00E80C24">
              <w:rPr>
                <w:rFonts w:ascii="PT Astra Serif" w:hAnsi="PT Astra Serif" w:cs="PT Astra Serif"/>
                <w:sz w:val="24"/>
                <w:szCs w:val="24"/>
              </w:rPr>
              <w:t>- создание условий для увеличения объ</w:t>
            </w:r>
            <w:r w:rsidR="00A51FA5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E80C24">
              <w:rPr>
                <w:rFonts w:ascii="PT Astra Serif" w:hAnsi="PT Astra Serif" w:cs="PT Astra Serif"/>
                <w:sz w:val="24"/>
                <w:szCs w:val="24"/>
              </w:rPr>
              <w:t>ма налоговых и неналоговых доходов консолидированного бюджета Ульяновской области</w:t>
            </w:r>
          </w:p>
        </w:tc>
      </w:tr>
      <w:tr w:rsidR="00BC4FCB" w:rsidRPr="00E80C24" w:rsidTr="00F35E97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Основное мероприятие «</w:t>
            </w:r>
            <w:r w:rsidRPr="00E80C24">
              <w:rPr>
                <w:rFonts w:ascii="PT Astra Serif" w:hAnsi="PT Astra Serif" w:cs="PT Astra Serif"/>
                <w:sz w:val="24"/>
                <w:szCs w:val="24"/>
              </w:rPr>
              <w:t>Ведомственный проект «Налоговая помощь и финансовая грамотность в Ульяновской области»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300,0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</w:tr>
      <w:tr w:rsidR="008E70A8" w:rsidRPr="00E80C24" w:rsidTr="00F35E97">
        <w:trPr>
          <w:gridAfter w:val="1"/>
          <w:wAfter w:w="8" w:type="dxa"/>
        </w:trPr>
        <w:tc>
          <w:tcPr>
            <w:tcW w:w="14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8" w:rsidRPr="00E80C24" w:rsidRDefault="008E70A8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highlight w:val="yellow"/>
              </w:rPr>
            </w:pPr>
            <w:r w:rsidRPr="00E80C2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Задача</w:t>
            </w:r>
            <w:r w:rsidR="008744A1" w:rsidRPr="00E80C2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="008744A1" w:rsidRPr="00E80C24">
              <w:rPr>
                <w:rFonts w:ascii="PT Astra Serif" w:hAnsi="PT Astra Serif" w:cs="Calibri"/>
                <w:sz w:val="24"/>
                <w:szCs w:val="24"/>
              </w:rPr>
              <w:t xml:space="preserve"> государственной программы </w:t>
            </w:r>
            <w:r w:rsidRPr="00E80C2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- создание условий для эффективного, ответственного и прозрачного управления бюджетными средствами в процессе осуществления Министерством функций и полномочий в установленной сфере деятельности, в том числе функций и полномочий, связанных с реализацией государственной программы</w:t>
            </w:r>
          </w:p>
        </w:tc>
      </w:tr>
      <w:tr w:rsidR="00BC4FCB" w:rsidRPr="00E80C24" w:rsidTr="00F35E97">
        <w:trPr>
          <w:gridAfter w:val="1"/>
          <w:wAfter w:w="8" w:type="dxa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«Финансовое обеспечение деятельности Министерства финансов Ульяновской области»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644054,6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143594,2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125115,1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125115,1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125115,1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125115,1</w:t>
            </w:r>
          </w:p>
        </w:tc>
      </w:tr>
      <w:tr w:rsidR="00BC4FCB" w:rsidRPr="00E80C24" w:rsidTr="00F35E97">
        <w:trPr>
          <w:gridAfter w:val="1"/>
          <w:wAfter w:w="8" w:type="dxa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в том числе финансовое обеспечение мероприятий, связанных с приобретением, внедрением и использованием информационно-коммуникационных технологий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42850,2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42850,2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</w:tr>
      <w:tr w:rsidR="007A0EDF" w:rsidRPr="00E80C24" w:rsidTr="00F35E97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DF" w:rsidRPr="00E80C24" w:rsidRDefault="007A0EDF" w:rsidP="003C215B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DF" w:rsidRPr="00E80C24" w:rsidRDefault="007A0EDF" w:rsidP="003C215B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spacing w:val="-4"/>
                <w:lang w:eastAsia="en-US"/>
              </w:rPr>
              <w:t>в том числе в условиях распространения новой коронавирусной инфекции (</w:t>
            </w:r>
            <w:r>
              <w:rPr>
                <w:rFonts w:ascii="PT Astra Serif" w:eastAsia="Calibri" w:hAnsi="PT Astra Serif"/>
                <w:spacing w:val="-4"/>
                <w:lang w:val="en-US" w:eastAsia="en-US"/>
              </w:rPr>
              <w:t>COVID</w:t>
            </w:r>
            <w:r>
              <w:rPr>
                <w:rFonts w:ascii="PT Astra Serif" w:eastAsia="Calibri" w:hAnsi="PT Astra Serif"/>
                <w:spacing w:val="-4"/>
                <w:lang w:eastAsia="en-US"/>
              </w:rPr>
              <w:t>-</w:t>
            </w:r>
            <w:r w:rsidRPr="00647FF3">
              <w:rPr>
                <w:rFonts w:ascii="PT Astra Serif" w:eastAsia="Calibri" w:hAnsi="PT Astra Serif"/>
                <w:spacing w:val="-4"/>
                <w:lang w:eastAsia="en-US"/>
              </w:rPr>
              <w:t>19)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DF" w:rsidRPr="00E80C24" w:rsidRDefault="007A0EDF" w:rsidP="003C215B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DF" w:rsidRPr="00E80C24" w:rsidRDefault="007A0EDF" w:rsidP="003C215B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DF" w:rsidRPr="00E80C24" w:rsidRDefault="009936BC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</w:rPr>
              <w:t>500,0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DF" w:rsidRPr="00E80C24" w:rsidRDefault="007A0EDF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DF" w:rsidRPr="00E80C24" w:rsidRDefault="009936BC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DF" w:rsidRPr="00E80C24" w:rsidRDefault="009936BC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DF" w:rsidRPr="00E80C24" w:rsidRDefault="009936BC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DF" w:rsidRPr="00E80C24" w:rsidRDefault="009936BC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</w:tr>
      <w:tr w:rsidR="00BC4FCB" w:rsidRPr="00E80C24" w:rsidTr="00F35E97">
        <w:trPr>
          <w:gridAfter w:val="1"/>
          <w:wAfter w:w="8" w:type="dxa"/>
          <w:trHeight w:val="1628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«Финансовое обеспечение деятельности областного государственного каз</w:t>
            </w:r>
            <w:r w:rsidR="00A51FA5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E80C24">
              <w:rPr>
                <w:rFonts w:ascii="PT Astra Serif" w:hAnsi="PT Astra Serif" w:cs="PT Astra Serif"/>
                <w:sz w:val="24"/>
                <w:szCs w:val="24"/>
              </w:rPr>
              <w:t>нного учреждения «Областное казначейство»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569504,8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102748,8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116689,0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116689,0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116689,0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116689,0</w:t>
            </w:r>
          </w:p>
        </w:tc>
      </w:tr>
      <w:tr w:rsidR="00BC4FCB" w:rsidRPr="00E80C24" w:rsidTr="00F35E97">
        <w:trPr>
          <w:gridAfter w:val="1"/>
          <w:wAfter w:w="8" w:type="dxa"/>
          <w:trHeight w:val="18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в том числе финансовое обеспечение мероприятий, связанных с приобретением, внедрением и использованием информационно-коммуникационных технологий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34582,8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34582,8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</w:tr>
      <w:tr w:rsidR="00BC4FCB" w:rsidRPr="00E80C24" w:rsidTr="00F35E97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24742031,2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4795149,6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ind w:right="-6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4956859,8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ind w:right="-6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5063340,6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4963340,6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CB" w:rsidRPr="00E80C24" w:rsidRDefault="00BC4FCB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4963340,6</w:t>
            </w:r>
          </w:p>
        </w:tc>
      </w:tr>
    </w:tbl>
    <w:p w:rsidR="009F36BC" w:rsidRPr="00E80C24" w:rsidRDefault="009F36BC" w:rsidP="009F36BC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</w:pPr>
    </w:p>
    <w:p w:rsidR="00583BDA" w:rsidRPr="00D43023" w:rsidRDefault="00583BDA" w:rsidP="00D43023">
      <w:pPr>
        <w:tabs>
          <w:tab w:val="left" w:pos="1134"/>
        </w:tabs>
        <w:autoSpaceDE w:val="0"/>
        <w:autoSpaceDN w:val="0"/>
        <w:adjustRightInd w:val="0"/>
        <w:ind w:left="540"/>
        <w:jc w:val="both"/>
        <w:rPr>
          <w:rFonts w:ascii="PT Astra Serif" w:hAnsi="PT Astra Serif"/>
        </w:rPr>
      </w:pPr>
    </w:p>
    <w:p w:rsidR="00AF6EC6" w:rsidRPr="00E80C24" w:rsidRDefault="00AF6EC6" w:rsidP="009178CE">
      <w:pPr>
        <w:pStyle w:val="ConsPlusNormal"/>
        <w:jc w:val="right"/>
        <w:outlineLvl w:val="3"/>
        <w:rPr>
          <w:rFonts w:ascii="PT Astra Serif" w:hAnsi="PT Astra Serif"/>
          <w:sz w:val="28"/>
          <w:szCs w:val="28"/>
        </w:rPr>
        <w:sectPr w:rsidR="00AF6EC6" w:rsidRPr="00E80C24" w:rsidSect="006A0588">
          <w:headerReference w:type="default" r:id="rId11"/>
          <w:pgSz w:w="16838" w:h="11906" w:orient="landscape" w:code="9"/>
          <w:pgMar w:top="851" w:right="1134" w:bottom="1701" w:left="1134" w:header="567" w:footer="454" w:gutter="0"/>
          <w:pgNumType w:start="2"/>
          <w:cols w:space="708"/>
          <w:docGrid w:linePitch="381"/>
        </w:sectPr>
      </w:pPr>
    </w:p>
    <w:p w:rsidR="009178CE" w:rsidRDefault="009178CE" w:rsidP="00FF5FD3">
      <w:pPr>
        <w:pStyle w:val="ConsPlusNormal"/>
        <w:ind w:left="5529"/>
        <w:jc w:val="center"/>
        <w:outlineLvl w:val="3"/>
        <w:rPr>
          <w:rFonts w:ascii="PT Astra Serif" w:hAnsi="PT Astra Serif"/>
          <w:sz w:val="28"/>
          <w:szCs w:val="28"/>
        </w:rPr>
      </w:pPr>
      <w:r w:rsidRPr="00E80C24">
        <w:rPr>
          <w:rFonts w:ascii="PT Astra Serif" w:hAnsi="PT Astra Serif"/>
          <w:sz w:val="28"/>
          <w:szCs w:val="28"/>
        </w:rPr>
        <w:t>ПРИЛОЖЕНИЕ № 3</w:t>
      </w:r>
    </w:p>
    <w:p w:rsidR="007021CF" w:rsidRPr="00E80C24" w:rsidRDefault="007021CF" w:rsidP="00FF5FD3">
      <w:pPr>
        <w:pStyle w:val="ConsPlusNormal"/>
        <w:ind w:left="5529"/>
        <w:jc w:val="center"/>
        <w:outlineLvl w:val="3"/>
        <w:rPr>
          <w:rFonts w:ascii="PT Astra Serif" w:hAnsi="PT Astra Serif"/>
          <w:sz w:val="28"/>
          <w:szCs w:val="28"/>
        </w:rPr>
      </w:pPr>
    </w:p>
    <w:p w:rsidR="009178CE" w:rsidRPr="00E80C24" w:rsidRDefault="00034269" w:rsidP="00FF5FD3">
      <w:pPr>
        <w:pStyle w:val="ConsPlusNormal"/>
        <w:ind w:left="5529"/>
        <w:jc w:val="center"/>
        <w:rPr>
          <w:rFonts w:ascii="PT Astra Serif" w:hAnsi="PT Astra Serif"/>
          <w:sz w:val="28"/>
          <w:szCs w:val="28"/>
        </w:rPr>
      </w:pPr>
      <w:r w:rsidRPr="00E80C24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9F36BC" w:rsidRPr="00E80C24" w:rsidRDefault="009F36BC" w:rsidP="009178C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9F36BC" w:rsidRPr="00E80C24" w:rsidRDefault="009F36BC" w:rsidP="009178C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9F36BC" w:rsidRPr="00E80C24" w:rsidRDefault="009F36BC" w:rsidP="009178C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866AFC" w:rsidRPr="00E80C24" w:rsidRDefault="009178CE" w:rsidP="009178C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E80C24">
        <w:rPr>
          <w:rFonts w:ascii="PT Astra Serif" w:hAnsi="PT Astra Serif"/>
          <w:b/>
          <w:sz w:val="28"/>
          <w:szCs w:val="28"/>
        </w:rPr>
        <w:t>С</w:t>
      </w:r>
      <w:r w:rsidR="00866AFC" w:rsidRPr="00E80C24">
        <w:rPr>
          <w:rFonts w:ascii="PT Astra Serif" w:hAnsi="PT Astra Serif"/>
          <w:b/>
          <w:sz w:val="28"/>
          <w:szCs w:val="28"/>
        </w:rPr>
        <w:t>ВЕДЕНИЯ</w:t>
      </w:r>
    </w:p>
    <w:p w:rsidR="00C22A07" w:rsidRPr="00E80C24" w:rsidRDefault="00866AFC" w:rsidP="00C22A0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E80C24">
        <w:rPr>
          <w:rFonts w:ascii="PT Astra Serif" w:hAnsi="PT Astra Serif"/>
          <w:b/>
        </w:rPr>
        <w:t>о с</w:t>
      </w:r>
      <w:r w:rsidR="001C3AB7" w:rsidRPr="00E80C24">
        <w:rPr>
          <w:rFonts w:ascii="PT Astra Serif" w:hAnsi="PT Astra Serif"/>
          <w:b/>
        </w:rPr>
        <w:t>оответствии</w:t>
      </w:r>
      <w:r w:rsidR="009178CE" w:rsidRPr="00E80C24">
        <w:rPr>
          <w:rFonts w:ascii="PT Astra Serif" w:hAnsi="PT Astra Serif"/>
          <w:b/>
        </w:rPr>
        <w:t xml:space="preserve"> реализуемых </w:t>
      </w:r>
      <w:r w:rsidR="009178CE" w:rsidRPr="00E80C24">
        <w:rPr>
          <w:rFonts w:ascii="PT Astra Serif" w:hAnsi="PT Astra Serif" w:cs="PT Astra Serif"/>
          <w:b/>
        </w:rPr>
        <w:t>основных мероприятий государственной программы</w:t>
      </w:r>
      <w:r w:rsidR="009178CE" w:rsidRPr="00E80C24">
        <w:rPr>
          <w:rFonts w:ascii="PT Astra Serif" w:hAnsi="PT Astra Serif"/>
          <w:b/>
        </w:rPr>
        <w:t xml:space="preserve"> Ульяновской области </w:t>
      </w:r>
      <w:r w:rsidRPr="00E80C24">
        <w:rPr>
          <w:rFonts w:ascii="PT Astra Serif" w:eastAsiaTheme="minorHAnsi" w:hAnsi="PT Astra Serif" w:cs="PT Astra Serif"/>
          <w:b/>
          <w:lang w:eastAsia="en-US"/>
        </w:rPr>
        <w:t>«Управление государственными финансами Ульяновской области»</w:t>
      </w:r>
      <w:r w:rsidR="009178CE" w:rsidRPr="00E80C24">
        <w:rPr>
          <w:rFonts w:ascii="PT Astra Serif" w:hAnsi="PT Astra Serif"/>
          <w:b/>
        </w:rPr>
        <w:t xml:space="preserve"> </w:t>
      </w:r>
      <w:r w:rsidR="009178CE" w:rsidRPr="00E80C24">
        <w:rPr>
          <w:rFonts w:ascii="PT Astra Serif" w:hAnsi="PT Astra Serif" w:cs="PT Astra Serif"/>
          <w:b/>
        </w:rPr>
        <w:t>целям и задачам</w:t>
      </w:r>
      <w:r w:rsidR="00F0356A" w:rsidRPr="00E80C24">
        <w:rPr>
          <w:rFonts w:ascii="PT Astra Serif" w:hAnsi="PT Astra Serif" w:cs="PT Astra Serif"/>
          <w:b/>
        </w:rPr>
        <w:t xml:space="preserve"> с</w:t>
      </w:r>
      <w:r w:rsidR="009178CE" w:rsidRPr="00E80C24">
        <w:rPr>
          <w:rFonts w:ascii="PT Astra Serif" w:hAnsi="PT Astra Serif" w:cs="PT Astra Serif"/>
          <w:b/>
        </w:rPr>
        <w:t>тратегии социально-экономического развития Ульяновской области</w:t>
      </w:r>
    </w:p>
    <w:p w:rsidR="009178CE" w:rsidRPr="00E80C24" w:rsidRDefault="009178CE" w:rsidP="00C22A07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552"/>
        <w:gridCol w:w="3118"/>
        <w:gridCol w:w="3402"/>
      </w:tblGrid>
      <w:tr w:rsidR="009178CE" w:rsidRPr="00E80C24" w:rsidTr="002C3159">
        <w:tc>
          <w:tcPr>
            <w:tcW w:w="629" w:type="dxa"/>
          </w:tcPr>
          <w:p w:rsidR="007365DC" w:rsidRPr="00E80C24" w:rsidRDefault="009178CE" w:rsidP="003C215B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9178CE" w:rsidRPr="00E80C24" w:rsidRDefault="009178CE" w:rsidP="003C215B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9178CE" w:rsidRPr="00E80C24" w:rsidRDefault="009178CE" w:rsidP="003C215B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118" w:type="dxa"/>
          </w:tcPr>
          <w:p w:rsidR="009178CE" w:rsidRPr="00E80C24" w:rsidRDefault="00AB5558" w:rsidP="003C215B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 w:rsidRPr="00E80C24">
              <w:rPr>
                <w:rFonts w:ascii="PT Astra Serif" w:hAnsi="PT Astra Serif"/>
                <w:sz w:val="24"/>
                <w:szCs w:val="24"/>
              </w:rPr>
              <w:br/>
              <w:t>целевого индикатора государственной программы</w:t>
            </w:r>
          </w:p>
        </w:tc>
        <w:tc>
          <w:tcPr>
            <w:tcW w:w="3402" w:type="dxa"/>
          </w:tcPr>
          <w:p w:rsidR="009178CE" w:rsidRPr="00E80C24" w:rsidRDefault="009178CE" w:rsidP="003C215B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Ц</w:t>
            </w:r>
            <w:r w:rsidRPr="00E80C24">
              <w:rPr>
                <w:rFonts w:ascii="PT Astra Serif" w:hAnsi="PT Astra Serif" w:cs="PT Astra Serif"/>
                <w:sz w:val="24"/>
                <w:szCs w:val="24"/>
              </w:rPr>
              <w:t>ели и задачи Стратегии социально-экономического развития Ульяновской области</w:t>
            </w:r>
          </w:p>
        </w:tc>
      </w:tr>
      <w:tr w:rsidR="002324D5" w:rsidRPr="00E80C24" w:rsidTr="002C3159">
        <w:tc>
          <w:tcPr>
            <w:tcW w:w="629" w:type="dxa"/>
          </w:tcPr>
          <w:p w:rsidR="002324D5" w:rsidRPr="00E80C24" w:rsidRDefault="002324D5" w:rsidP="003C215B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324D5" w:rsidRPr="00E80C24" w:rsidRDefault="002324D5" w:rsidP="003C215B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324D5" w:rsidRPr="00E80C24" w:rsidRDefault="002324D5" w:rsidP="003C215B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324D5" w:rsidRPr="00E80C24" w:rsidRDefault="002324D5" w:rsidP="003C215B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387996" w:rsidRPr="00E80C24" w:rsidTr="002C3159">
        <w:tc>
          <w:tcPr>
            <w:tcW w:w="629" w:type="dxa"/>
          </w:tcPr>
          <w:p w:rsidR="00387996" w:rsidRPr="00E80C24" w:rsidRDefault="00387996" w:rsidP="003C215B">
            <w:pPr>
              <w:pStyle w:val="ConsPlusNormal"/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line="204" w:lineRule="auto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7996" w:rsidRPr="00E80C24" w:rsidRDefault="00387996" w:rsidP="003C215B">
            <w:pPr>
              <w:pStyle w:val="ConsPlusNormal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Основное мероприятие «Исполнение обязательств по обслуживанию государственного долга Ульяновской области»</w:t>
            </w:r>
          </w:p>
        </w:tc>
        <w:tc>
          <w:tcPr>
            <w:tcW w:w="3118" w:type="dxa"/>
          </w:tcPr>
          <w:p w:rsidR="00387996" w:rsidRPr="00E80C24" w:rsidRDefault="00387996" w:rsidP="003C215B">
            <w:pPr>
              <w:pStyle w:val="ConsPlusNormal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Доля расходов на обслуживание государственного долг</w:t>
            </w:r>
            <w:r w:rsidR="00CE5667">
              <w:rPr>
                <w:rFonts w:ascii="PT Astra Serif" w:hAnsi="PT Astra Serif"/>
                <w:sz w:val="24"/>
                <w:szCs w:val="24"/>
              </w:rPr>
              <w:t>а Ульяновской области в утверждённом годовом объё</w:t>
            </w:r>
            <w:r w:rsidRPr="00E80C24">
              <w:rPr>
                <w:rFonts w:ascii="PT Astra Serif" w:hAnsi="PT Astra Serif"/>
                <w:sz w:val="24"/>
                <w:szCs w:val="24"/>
              </w:rPr>
              <w:t>ме расходов областного бюджета Ульяновской области (далее - област</w:t>
            </w:r>
            <w:r w:rsidR="00CE5667">
              <w:rPr>
                <w:rFonts w:ascii="PT Astra Serif" w:hAnsi="PT Astra Serif"/>
                <w:sz w:val="24"/>
                <w:szCs w:val="24"/>
              </w:rPr>
              <w:t>ной бюджет) (за исключением объё</w:t>
            </w:r>
            <w:r w:rsidRPr="00E80C24">
              <w:rPr>
                <w:rFonts w:ascii="PT Astra Serif" w:hAnsi="PT Astra Serif"/>
                <w:sz w:val="24"/>
                <w:szCs w:val="24"/>
              </w:rPr>
              <w:t>ма расходов, которые осуществ</w:t>
            </w:r>
            <w:r w:rsidR="00CE5667">
              <w:rPr>
                <w:rFonts w:ascii="PT Astra Serif" w:hAnsi="PT Astra Serif"/>
                <w:sz w:val="24"/>
                <w:szCs w:val="24"/>
              </w:rPr>
              <w:t>ляются за счё</w:t>
            </w:r>
            <w:r w:rsidR="00C53A72" w:rsidRPr="00E80C24">
              <w:rPr>
                <w:rFonts w:ascii="PT Astra Serif" w:hAnsi="PT Astra Serif"/>
                <w:sz w:val="24"/>
                <w:szCs w:val="24"/>
              </w:rPr>
              <w:t>т субвенций, п</w:t>
            </w:r>
            <w:r w:rsidRPr="00E80C24">
              <w:rPr>
                <w:rFonts w:ascii="PT Astra Serif" w:hAnsi="PT Astra Serif"/>
                <w:sz w:val="24"/>
                <w:szCs w:val="24"/>
              </w:rPr>
              <w:t>редоставляемых из других бюджетов бюджетной системы Российской Федерации)</w:t>
            </w:r>
          </w:p>
        </w:tc>
        <w:tc>
          <w:tcPr>
            <w:tcW w:w="3402" w:type="dxa"/>
          </w:tcPr>
          <w:p w:rsidR="0029316E" w:rsidRPr="00E80C24" w:rsidRDefault="0029316E" w:rsidP="003C215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Цель - повышение уровня бюджетной обеспеченности Ульяновской области</w:t>
            </w:r>
          </w:p>
          <w:p w:rsidR="00387996" w:rsidRPr="00E80C24" w:rsidRDefault="00616C3C" w:rsidP="003C215B">
            <w:pPr>
              <w:pStyle w:val="ConsPlusNormal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Задача - э</w:t>
            </w:r>
            <w:r w:rsidRPr="00E80C24">
              <w:rPr>
                <w:rFonts w:ascii="PT Astra Serif" w:hAnsi="PT Astra Serif" w:cs="PT Astra Serif"/>
                <w:bCs/>
                <w:sz w:val="24"/>
                <w:szCs w:val="24"/>
              </w:rPr>
              <w:t>ффективное управление государственным долгом Ульяновской области</w:t>
            </w:r>
          </w:p>
        </w:tc>
      </w:tr>
      <w:tr w:rsidR="0073603C" w:rsidRPr="00E80C24" w:rsidTr="002C3159">
        <w:tc>
          <w:tcPr>
            <w:tcW w:w="629" w:type="dxa"/>
          </w:tcPr>
          <w:p w:rsidR="0073603C" w:rsidRPr="00E80C24" w:rsidRDefault="0073603C" w:rsidP="003C215B">
            <w:pPr>
              <w:pStyle w:val="ConsPlusNormal"/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line="204" w:lineRule="auto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603C" w:rsidRPr="00E80C24" w:rsidRDefault="0073603C" w:rsidP="003C215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Основное мероприятие «Выравнивание бюджетной обеспеченности муниципальных районов (городских округов) Ульяновской области»</w:t>
            </w:r>
          </w:p>
        </w:tc>
        <w:tc>
          <w:tcPr>
            <w:tcW w:w="3118" w:type="dxa"/>
          </w:tcPr>
          <w:p w:rsidR="0073603C" w:rsidRPr="00E80C24" w:rsidRDefault="0073603C" w:rsidP="003C215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>Сокращ</w:t>
            </w:r>
            <w:r w:rsidR="00CE5667">
              <w:rPr>
                <w:rFonts w:ascii="PT Astra Serif" w:hAnsi="PT Astra Serif" w:cs="PT Astra Serif"/>
                <w:sz w:val="24"/>
                <w:szCs w:val="24"/>
              </w:rPr>
              <w:t>ение дифференциации уровня расчё</w:t>
            </w:r>
            <w:r w:rsidRPr="00E80C24">
              <w:rPr>
                <w:rFonts w:ascii="PT Astra Serif" w:hAnsi="PT Astra Serif" w:cs="PT Astra Serif"/>
                <w:sz w:val="24"/>
                <w:szCs w:val="24"/>
              </w:rPr>
              <w:t>тной бюджетной обеспеченности муниципальных районов (городских округов) Ульяновской области</w:t>
            </w:r>
          </w:p>
          <w:p w:rsidR="0073603C" w:rsidRPr="00E80C24" w:rsidRDefault="0073603C" w:rsidP="003C215B">
            <w:pPr>
              <w:autoSpaceDE w:val="0"/>
              <w:autoSpaceDN w:val="0"/>
              <w:adjustRightInd w:val="0"/>
              <w:spacing w:line="204" w:lineRule="auto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03198" w:rsidRPr="00E80C24" w:rsidRDefault="00503198" w:rsidP="003C215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Цель - повышение уровня бюджетной обеспеченности Ульяновской области</w:t>
            </w:r>
          </w:p>
          <w:p w:rsidR="0073603C" w:rsidRPr="00E80C24" w:rsidRDefault="00503198" w:rsidP="003C215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 xml:space="preserve">Задача - </w:t>
            </w:r>
            <w:r w:rsidR="00CE566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овершенствова</w:t>
            </w:r>
            <w:r w:rsidR="00CE566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ние межбюджетных отношений с учё</w:t>
            </w: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том различий в уровнях потребности муниципальных образований Ульяновской области в предоставлении муниципальных услуг</w:t>
            </w:r>
          </w:p>
        </w:tc>
      </w:tr>
      <w:tr w:rsidR="00387996" w:rsidRPr="00E80C24" w:rsidTr="002C3159">
        <w:tc>
          <w:tcPr>
            <w:tcW w:w="629" w:type="dxa"/>
          </w:tcPr>
          <w:p w:rsidR="00387996" w:rsidRPr="00E80C24" w:rsidRDefault="00387996" w:rsidP="003C215B">
            <w:pPr>
              <w:pStyle w:val="ConsPlusNormal"/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line="204" w:lineRule="auto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7996" w:rsidRPr="00E80C24" w:rsidRDefault="00387996" w:rsidP="003C215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Основное мероприятие «Реализация мер по обеспечению сбалансированности бюджетов муниципальных районов (городских округов) Ульяновской области»</w:t>
            </w:r>
            <w:r w:rsidRPr="00E80C24"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387996" w:rsidRPr="00E80C24" w:rsidRDefault="00387996" w:rsidP="003C215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>Доля просроченной кредиторской задолженности по выплате заработной платы работникам муниципальных учреждений</w:t>
            </w:r>
            <w:r w:rsidR="00CB2C12" w:rsidRPr="00E80C24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  <w:r w:rsidR="00CB2C12" w:rsidRPr="00E80C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за исключением органов</w:t>
            </w:r>
            <w:r w:rsidR="00A04A05" w:rsidRPr="00E80C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местного самоуправления</w:t>
            </w:r>
            <w:r w:rsidR="00CB2C12" w:rsidRPr="00E80C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,</w:t>
            </w:r>
            <w:r w:rsidRPr="00E80C24">
              <w:rPr>
                <w:rFonts w:ascii="PT Astra Serif" w:hAnsi="PT Astra Serif" w:cs="PT Astra Serif"/>
                <w:sz w:val="24"/>
                <w:szCs w:val="24"/>
              </w:rPr>
              <w:t xml:space="preserve"> в расходах бюджетов городских округов и консолидированных бюджетов муниципальных районов Ульяновской области</w:t>
            </w:r>
          </w:p>
        </w:tc>
        <w:tc>
          <w:tcPr>
            <w:tcW w:w="3402" w:type="dxa"/>
            <w:vMerge/>
          </w:tcPr>
          <w:p w:rsidR="00387996" w:rsidRPr="00E80C24" w:rsidRDefault="00387996" w:rsidP="003C215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53A72" w:rsidRPr="00E80C24" w:rsidTr="003C215B">
        <w:trPr>
          <w:trHeight w:val="4944"/>
        </w:trPr>
        <w:tc>
          <w:tcPr>
            <w:tcW w:w="629" w:type="dxa"/>
          </w:tcPr>
          <w:p w:rsidR="00C53A72" w:rsidRPr="00E80C24" w:rsidRDefault="00C53A72" w:rsidP="003C215B">
            <w:pPr>
              <w:pStyle w:val="ConsPlusNormal"/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line="204" w:lineRule="auto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3A72" w:rsidRPr="00E80C24" w:rsidRDefault="00C53A72" w:rsidP="003C215B">
            <w:pPr>
              <w:pStyle w:val="ConsPlusNormal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 xml:space="preserve"> Основное мероприятие «Региональный приоритетный проект  «Поддержка  местных инициатив  на территории Ульяновской области»</w:t>
            </w:r>
          </w:p>
        </w:tc>
        <w:tc>
          <w:tcPr>
            <w:tcW w:w="3118" w:type="dxa"/>
          </w:tcPr>
          <w:p w:rsidR="00C53A72" w:rsidRPr="00E80C24" w:rsidRDefault="00C53A72" w:rsidP="003C215B">
            <w:pPr>
              <w:pStyle w:val="ConsPlusNormal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Доля  населения Ульяновской области, которое получит пользу в результате реализации проектов развития, подготовленных на основе местных инициатив граждан, в общей численности населения Ульяновской области;</w:t>
            </w:r>
          </w:p>
          <w:p w:rsidR="00C53A72" w:rsidRPr="00E80C24" w:rsidRDefault="00C53A72" w:rsidP="003C215B">
            <w:pPr>
              <w:pStyle w:val="ConsPlusNormal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количество проектов развития муниципальных образований Ульяновской области, подготовленных на основе местных инициатив граждан, в целях софинансирования реализации которых местным бюджетам предоставлены субсидии из областного бюджета, ед.</w:t>
            </w:r>
          </w:p>
        </w:tc>
        <w:tc>
          <w:tcPr>
            <w:tcW w:w="3402" w:type="dxa"/>
          </w:tcPr>
          <w:p w:rsidR="00C53A72" w:rsidRPr="00E80C24" w:rsidRDefault="00C53A72" w:rsidP="003C215B">
            <w:pPr>
              <w:pStyle w:val="ConsPlusNormal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Цель – повышение уровня бюджетной обеспеченности Ульяновской области</w:t>
            </w:r>
          </w:p>
          <w:p w:rsidR="00C53A72" w:rsidRPr="00E80C24" w:rsidRDefault="00C53A72" w:rsidP="003C215B">
            <w:pPr>
              <w:pStyle w:val="ConsPlusNormal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Задачи – повышение эффективности  использования  бюджетных средств, ориентация бюджетных расходов на достижение конечных социально-экономических результатов</w:t>
            </w:r>
          </w:p>
        </w:tc>
      </w:tr>
      <w:tr w:rsidR="00450119" w:rsidRPr="00E80C24" w:rsidTr="002C3159">
        <w:trPr>
          <w:trHeight w:val="1087"/>
        </w:trPr>
        <w:tc>
          <w:tcPr>
            <w:tcW w:w="629" w:type="dxa"/>
          </w:tcPr>
          <w:p w:rsidR="00450119" w:rsidRPr="00E80C24" w:rsidRDefault="00450119" w:rsidP="003C215B">
            <w:pPr>
              <w:pStyle w:val="ConsPlusNormal"/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line="204" w:lineRule="auto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0119" w:rsidRPr="00E80C24" w:rsidRDefault="00450119" w:rsidP="003C215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«Ведомственный проект «Налоговая помощь и финансовая грамотность в Ульяновской области»</w:t>
            </w:r>
          </w:p>
        </w:tc>
        <w:tc>
          <w:tcPr>
            <w:tcW w:w="3118" w:type="dxa"/>
          </w:tcPr>
          <w:p w:rsidR="00450119" w:rsidRPr="00E80C24" w:rsidRDefault="00450119" w:rsidP="003C215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>Объём поступлений  налоговых и неналоговых доходов консолидированного бюджета Ульяновской области, в том числе в результате межведомственного взаимодействия исполнительных органов государственной власти Ульяновской области по вопросам, связанным с оказанием налоговой помощи и повышением финансовой грамотности населения Ульяновской области;</w:t>
            </w:r>
          </w:p>
          <w:p w:rsidR="00450119" w:rsidRPr="00E80C24" w:rsidRDefault="00450119" w:rsidP="003C215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>число граждан, принявших участие в мероприятиях, направленных на повыше</w:t>
            </w:r>
            <w:r w:rsidR="00AF6EC6" w:rsidRPr="00E80C24">
              <w:rPr>
                <w:rFonts w:ascii="PT Astra Serif" w:hAnsi="PT Astra Serif" w:cs="PT Astra Serif"/>
                <w:sz w:val="24"/>
                <w:szCs w:val="24"/>
              </w:rPr>
              <w:t>ние финансовой грамотности;</w:t>
            </w:r>
          </w:p>
          <w:p w:rsidR="00AF6EC6" w:rsidRPr="00E80C24" w:rsidRDefault="00AF6EC6" w:rsidP="003C215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количество проведенных в рамках межведомственного взаимодействия исполнительных органов государственной власти Ульяновской области уроков, целью которых является обучение населения Ульяновской области основам финансовой, в том числе налоговой, грамотности</w:t>
            </w:r>
          </w:p>
        </w:tc>
        <w:tc>
          <w:tcPr>
            <w:tcW w:w="3402" w:type="dxa"/>
          </w:tcPr>
          <w:p w:rsidR="00450119" w:rsidRPr="00E80C24" w:rsidRDefault="00450119" w:rsidP="003C215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Цель - повышение уровня бюджетной обеспеченности Ульяновской области</w:t>
            </w:r>
          </w:p>
        </w:tc>
      </w:tr>
    </w:tbl>
    <w:p w:rsidR="00AF6EC6" w:rsidRDefault="009178CE" w:rsidP="00FF5FD3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E80C24">
        <w:rPr>
          <w:rFonts w:ascii="PT Astra Serif" w:hAnsi="PT Astra Serif"/>
          <w:sz w:val="28"/>
          <w:szCs w:val="28"/>
        </w:rPr>
        <w:t>ПРИЛОЖЕНИЕ № 4</w:t>
      </w:r>
    </w:p>
    <w:p w:rsidR="007021CF" w:rsidRPr="00E80C24" w:rsidRDefault="007021CF" w:rsidP="00FF5FD3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AF6EC6" w:rsidRPr="00E80C24" w:rsidRDefault="00AF6EC6" w:rsidP="00FF5FD3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E80C24">
        <w:rPr>
          <w:rFonts w:ascii="PT Astra Serif" w:hAnsi="PT Astra Serif"/>
          <w:sz w:val="28"/>
          <w:szCs w:val="28"/>
        </w:rPr>
        <w:t xml:space="preserve"> к государственной программе</w:t>
      </w:r>
    </w:p>
    <w:p w:rsidR="009178CE" w:rsidRPr="00E80C24" w:rsidRDefault="009178CE" w:rsidP="009178CE">
      <w:pPr>
        <w:pStyle w:val="ConsPlusNormal"/>
        <w:jc w:val="right"/>
        <w:outlineLvl w:val="3"/>
        <w:rPr>
          <w:rFonts w:ascii="PT Astra Serif" w:hAnsi="PT Astra Serif"/>
          <w:sz w:val="28"/>
          <w:szCs w:val="28"/>
        </w:rPr>
      </w:pPr>
    </w:p>
    <w:p w:rsidR="009178CE" w:rsidRPr="00E80C24" w:rsidRDefault="009178CE" w:rsidP="009178CE">
      <w:pPr>
        <w:pStyle w:val="ConsPlusNormal"/>
        <w:jc w:val="center"/>
        <w:outlineLvl w:val="3"/>
        <w:rPr>
          <w:rFonts w:ascii="PT Astra Serif" w:hAnsi="PT Astra Serif"/>
          <w:b/>
          <w:sz w:val="28"/>
          <w:szCs w:val="28"/>
        </w:rPr>
      </w:pPr>
    </w:p>
    <w:p w:rsidR="00AF6EC6" w:rsidRPr="00E80C24" w:rsidRDefault="00AF6EC6" w:rsidP="009178CE">
      <w:pPr>
        <w:pStyle w:val="ConsPlusNormal"/>
        <w:jc w:val="center"/>
        <w:outlineLvl w:val="3"/>
        <w:rPr>
          <w:rFonts w:ascii="PT Astra Serif" w:hAnsi="PT Astra Serif"/>
          <w:b/>
          <w:sz w:val="28"/>
          <w:szCs w:val="28"/>
        </w:rPr>
      </w:pPr>
    </w:p>
    <w:p w:rsidR="00AF6EC6" w:rsidRPr="00E80C24" w:rsidRDefault="00AF6EC6" w:rsidP="009178CE">
      <w:pPr>
        <w:pStyle w:val="ConsPlusNormal"/>
        <w:jc w:val="center"/>
        <w:outlineLvl w:val="3"/>
        <w:rPr>
          <w:rFonts w:ascii="PT Astra Serif" w:hAnsi="PT Astra Serif"/>
          <w:b/>
          <w:sz w:val="28"/>
          <w:szCs w:val="28"/>
        </w:rPr>
      </w:pPr>
    </w:p>
    <w:p w:rsidR="00D74D67" w:rsidRPr="00E80C24" w:rsidRDefault="009178CE" w:rsidP="009178C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E80C24">
        <w:rPr>
          <w:rFonts w:ascii="PT Astra Serif" w:hAnsi="PT Astra Serif"/>
          <w:b/>
          <w:sz w:val="28"/>
          <w:szCs w:val="28"/>
        </w:rPr>
        <w:t>П</w:t>
      </w:r>
      <w:r w:rsidR="00C25553" w:rsidRPr="00E80C24">
        <w:rPr>
          <w:rFonts w:ascii="PT Astra Serif" w:hAnsi="PT Astra Serif"/>
          <w:b/>
          <w:sz w:val="28"/>
          <w:szCs w:val="28"/>
        </w:rPr>
        <w:t xml:space="preserve">ЕРЕЧЕНЬ </w:t>
      </w:r>
      <w:r w:rsidR="00D74D67" w:rsidRPr="00E80C24">
        <w:rPr>
          <w:rFonts w:ascii="PT Astra Serif" w:hAnsi="PT Astra Serif"/>
          <w:b/>
          <w:sz w:val="28"/>
          <w:szCs w:val="28"/>
        </w:rPr>
        <w:t>ПРОЕКТОВ</w:t>
      </w:r>
      <w:r w:rsidRPr="00E80C24">
        <w:rPr>
          <w:rFonts w:ascii="PT Astra Serif" w:hAnsi="PT Astra Serif"/>
          <w:b/>
          <w:sz w:val="28"/>
          <w:szCs w:val="28"/>
        </w:rPr>
        <w:t>,</w:t>
      </w:r>
    </w:p>
    <w:p w:rsidR="009178CE" w:rsidRPr="00E80C24" w:rsidRDefault="009178CE" w:rsidP="009178C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E80C24">
        <w:rPr>
          <w:rFonts w:ascii="PT Astra Serif" w:hAnsi="PT Astra Serif"/>
          <w:b/>
          <w:sz w:val="28"/>
          <w:szCs w:val="28"/>
        </w:rPr>
        <w:t>реализуемых в составе государственной программы</w:t>
      </w:r>
    </w:p>
    <w:p w:rsidR="009178CE" w:rsidRPr="00E80C24" w:rsidRDefault="009178CE" w:rsidP="009178C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E80C24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D74D67" w:rsidRPr="00E80C24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«Управление государственными финансами Ульяновской области»</w:t>
      </w:r>
    </w:p>
    <w:p w:rsidR="009178CE" w:rsidRPr="00E80C24" w:rsidRDefault="009178CE" w:rsidP="003C215B">
      <w:pPr>
        <w:pStyle w:val="ConsPlusNormal"/>
        <w:spacing w:line="204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410"/>
        <w:gridCol w:w="2126"/>
        <w:gridCol w:w="2694"/>
        <w:gridCol w:w="1701"/>
      </w:tblGrid>
      <w:tr w:rsidR="009178CE" w:rsidRPr="00E80C24" w:rsidTr="00374D9F">
        <w:trPr>
          <w:trHeight w:val="322"/>
        </w:trPr>
        <w:tc>
          <w:tcPr>
            <w:tcW w:w="629" w:type="dxa"/>
            <w:vMerge w:val="restart"/>
          </w:tcPr>
          <w:p w:rsidR="009178CE" w:rsidRPr="00E80C24" w:rsidRDefault="009178CE" w:rsidP="00374D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365420" w:rsidRPr="00E80C24" w:rsidRDefault="00365420" w:rsidP="00374D9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9178CE" w:rsidRPr="00E80C24" w:rsidRDefault="00365420" w:rsidP="00374D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основного мероприятия, отражающего проект</w:t>
            </w:r>
          </w:p>
        </w:tc>
        <w:tc>
          <w:tcPr>
            <w:tcW w:w="2126" w:type="dxa"/>
            <w:vMerge w:val="restart"/>
          </w:tcPr>
          <w:p w:rsidR="009178CE" w:rsidRPr="00E80C24" w:rsidRDefault="009178CE" w:rsidP="00374D9F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Показатель проекта</w:t>
            </w:r>
          </w:p>
        </w:tc>
        <w:tc>
          <w:tcPr>
            <w:tcW w:w="2694" w:type="dxa"/>
            <w:vMerge w:val="restart"/>
          </w:tcPr>
          <w:p w:rsidR="009178CE" w:rsidRPr="00E80C24" w:rsidRDefault="009178CE" w:rsidP="00374D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  <w:vMerge w:val="restart"/>
          </w:tcPr>
          <w:p w:rsidR="009178CE" w:rsidRPr="00E80C24" w:rsidRDefault="009178CE" w:rsidP="00374D9F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Дата наступления контрольной точки</w:t>
            </w:r>
          </w:p>
        </w:tc>
      </w:tr>
      <w:tr w:rsidR="009178CE" w:rsidRPr="00E80C24" w:rsidTr="00374D9F">
        <w:trPr>
          <w:trHeight w:val="560"/>
        </w:trPr>
        <w:tc>
          <w:tcPr>
            <w:tcW w:w="629" w:type="dxa"/>
            <w:vMerge/>
          </w:tcPr>
          <w:p w:rsidR="009178CE" w:rsidRPr="00E80C24" w:rsidRDefault="009178CE" w:rsidP="002C31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178CE" w:rsidRPr="00E80C24" w:rsidRDefault="009178CE" w:rsidP="002C31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78CE" w:rsidRPr="00E80C24" w:rsidRDefault="009178CE" w:rsidP="002C31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178CE" w:rsidRPr="00E80C24" w:rsidRDefault="009178CE" w:rsidP="002C31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78CE" w:rsidRPr="00E80C24" w:rsidRDefault="009178CE" w:rsidP="002C31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9178CE" w:rsidRPr="00E80C24" w:rsidTr="00374D9F">
        <w:tc>
          <w:tcPr>
            <w:tcW w:w="629" w:type="dxa"/>
          </w:tcPr>
          <w:p w:rsidR="009178CE" w:rsidRPr="00E80C24" w:rsidRDefault="009178CE" w:rsidP="002C31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178CE" w:rsidRPr="00E80C24" w:rsidRDefault="009178CE" w:rsidP="002C31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78CE" w:rsidRPr="00E80C24" w:rsidRDefault="009178CE" w:rsidP="002C31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178CE" w:rsidRPr="00E80C24" w:rsidRDefault="002324D5" w:rsidP="002C31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178CE" w:rsidRPr="00E80C24" w:rsidRDefault="002324D5" w:rsidP="002C31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</w:tr>
      <w:tr w:rsidR="00B25A86" w:rsidRPr="00E80C24" w:rsidTr="003C215B">
        <w:trPr>
          <w:trHeight w:val="847"/>
        </w:trPr>
        <w:tc>
          <w:tcPr>
            <w:tcW w:w="629" w:type="dxa"/>
            <w:vMerge w:val="restart"/>
          </w:tcPr>
          <w:p w:rsidR="00B25A86" w:rsidRPr="00E80C24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B25A86" w:rsidRPr="00E80C24" w:rsidRDefault="00B25A86" w:rsidP="00374D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Региональный приоритетный проект «Поддержка  местных инициатив  на территории</w:t>
            </w:r>
            <w:r w:rsidR="00374D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80C24">
              <w:rPr>
                <w:rFonts w:ascii="PT Astra Serif" w:hAnsi="PT Astra Serif"/>
                <w:sz w:val="24"/>
                <w:szCs w:val="24"/>
              </w:rPr>
              <w:t>Ульяновской области»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86" w:rsidRPr="00E80C24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Доля  населения Ульяновской области, которое получит пользу в результате реализации проектов развития, подготовленных на основе местных инициатив граждан, в общей численности населения Ульяновской  области</w:t>
            </w:r>
            <w:r w:rsidR="00E83619" w:rsidRPr="00E80C24">
              <w:rPr>
                <w:rFonts w:ascii="PT Astra Serif" w:hAnsi="PT Astra Serif"/>
                <w:sz w:val="24"/>
                <w:szCs w:val="24"/>
              </w:rPr>
              <w:t>; к</w:t>
            </w:r>
            <w:r w:rsidRPr="00E80C24">
              <w:rPr>
                <w:rFonts w:ascii="PT Astra Serif" w:hAnsi="PT Astra Serif"/>
                <w:sz w:val="24"/>
                <w:szCs w:val="24"/>
              </w:rPr>
              <w:t xml:space="preserve">оличество проектов развития муниципальных образований Ульяновской области, подготовленных на основе местных инициатив граждан, в целях софинансирования которых местным бюджетам предоставлены субсидии </w:t>
            </w:r>
            <w:r w:rsidR="00E83619" w:rsidRPr="00E80C24">
              <w:rPr>
                <w:rFonts w:ascii="PT Astra Serif" w:hAnsi="PT Astra Serif"/>
                <w:sz w:val="24"/>
                <w:szCs w:val="24"/>
              </w:rPr>
              <w:t>из областного бюджета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25A86" w:rsidRPr="00E80C24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Отобраны проекты – победители конкурсного отбора 2021 года</w:t>
            </w:r>
          </w:p>
        </w:tc>
        <w:tc>
          <w:tcPr>
            <w:tcW w:w="1701" w:type="dxa"/>
            <w:shd w:val="clear" w:color="auto" w:fill="auto"/>
          </w:tcPr>
          <w:p w:rsidR="00B25A86" w:rsidRPr="00E80C24" w:rsidRDefault="00B25A86" w:rsidP="00374D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14.12.2020</w:t>
            </w:r>
          </w:p>
        </w:tc>
      </w:tr>
      <w:tr w:rsidR="00B25A86" w:rsidRPr="00E80C24" w:rsidTr="00374D9F">
        <w:trPr>
          <w:trHeight w:val="1835"/>
        </w:trPr>
        <w:tc>
          <w:tcPr>
            <w:tcW w:w="629" w:type="dxa"/>
            <w:vMerge/>
          </w:tcPr>
          <w:p w:rsidR="00B25A86" w:rsidRPr="00E80C24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25A86" w:rsidRPr="00E80C24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86" w:rsidRPr="00E80C24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25A86" w:rsidRPr="00E80C24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 xml:space="preserve">Утверждено </w:t>
            </w:r>
            <w:r w:rsidRPr="00E80C24">
              <w:rPr>
                <w:rFonts w:ascii="PT Astra Serif" w:hAnsi="PT Astra Serif"/>
                <w:bCs/>
                <w:sz w:val="24"/>
                <w:szCs w:val="24"/>
              </w:rPr>
              <w:t xml:space="preserve">распределение </w:t>
            </w:r>
            <w:r w:rsidRPr="00E80C24">
              <w:rPr>
                <w:rFonts w:ascii="PT Astra Serif" w:hAnsi="PT Astra Serif"/>
                <w:sz w:val="24"/>
                <w:szCs w:val="24"/>
              </w:rPr>
              <w:t>субсидий из областного бюджета Ульяновской области  бюджетам муниципальных образований Ульяновской области в целях софинансирования расходных обязательств, связанных с реализацией проектов развития муниципальных образований Ульяновской области, подготовленных на основе местных инициатив граждан в 2021 году</w:t>
            </w:r>
          </w:p>
        </w:tc>
        <w:tc>
          <w:tcPr>
            <w:tcW w:w="1701" w:type="dxa"/>
            <w:shd w:val="clear" w:color="auto" w:fill="auto"/>
          </w:tcPr>
          <w:p w:rsidR="00B25A86" w:rsidRPr="00E80C24" w:rsidRDefault="00B25A86" w:rsidP="00374D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15.01.2021</w:t>
            </w:r>
          </w:p>
        </w:tc>
      </w:tr>
      <w:tr w:rsidR="00B25A86" w:rsidRPr="00E80C24" w:rsidTr="00374D9F">
        <w:trPr>
          <w:trHeight w:val="2737"/>
        </w:trPr>
        <w:tc>
          <w:tcPr>
            <w:tcW w:w="629" w:type="dxa"/>
            <w:vMerge/>
          </w:tcPr>
          <w:p w:rsidR="00B25A86" w:rsidRPr="00E80C24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25A86" w:rsidRPr="00E80C24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86" w:rsidRPr="00E80C24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25A86" w:rsidRPr="00E80C24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Заключены муниципальные контракты (договора) на выполнение мероприятий, необходимых для достижения целевых показателей  реализации проектов развития  2021 года</w:t>
            </w:r>
          </w:p>
        </w:tc>
        <w:tc>
          <w:tcPr>
            <w:tcW w:w="1701" w:type="dxa"/>
            <w:shd w:val="clear" w:color="auto" w:fill="auto"/>
          </w:tcPr>
          <w:p w:rsidR="00B25A86" w:rsidRPr="00E80C24" w:rsidRDefault="00B25A86" w:rsidP="00374D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31.03.2021</w:t>
            </w:r>
          </w:p>
        </w:tc>
      </w:tr>
      <w:tr w:rsidR="00B25A86" w:rsidRPr="00E80C24" w:rsidTr="00374D9F">
        <w:trPr>
          <w:trHeight w:val="1221"/>
        </w:trPr>
        <w:tc>
          <w:tcPr>
            <w:tcW w:w="629" w:type="dxa"/>
            <w:vMerge/>
          </w:tcPr>
          <w:p w:rsidR="00B25A86" w:rsidRPr="00E80C24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25A86" w:rsidRPr="00E80C24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86" w:rsidRPr="00E80C24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25A86" w:rsidRPr="00E80C24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Акты выполненных работ</w:t>
            </w:r>
            <w:r w:rsidR="002839EA" w:rsidRPr="00E80C24">
              <w:rPr>
                <w:rFonts w:ascii="PT Astra Serif" w:hAnsi="PT Astra Serif"/>
                <w:sz w:val="24"/>
                <w:szCs w:val="24"/>
              </w:rPr>
              <w:t xml:space="preserve"> по проектам развития 2021 года</w:t>
            </w:r>
            <w:r w:rsidRPr="00E80C24">
              <w:rPr>
                <w:rFonts w:ascii="PT Astra Serif" w:hAnsi="PT Astra Serif"/>
                <w:sz w:val="24"/>
                <w:szCs w:val="24"/>
              </w:rPr>
              <w:t>, документы для предоставления субсидии</w:t>
            </w:r>
            <w:r w:rsidR="002839EA" w:rsidRPr="00E80C2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80C24">
              <w:rPr>
                <w:rFonts w:ascii="PT Astra Serif" w:hAnsi="PT Astra Serif"/>
                <w:sz w:val="24"/>
                <w:szCs w:val="24"/>
              </w:rPr>
              <w:t xml:space="preserve"> представлены в Министерство финансов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B25A86" w:rsidRPr="00E80C24" w:rsidRDefault="00B25A86" w:rsidP="00374D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12.07.2021</w:t>
            </w:r>
          </w:p>
        </w:tc>
      </w:tr>
      <w:tr w:rsidR="00B25A86" w:rsidRPr="00E80C24" w:rsidTr="00374D9F">
        <w:trPr>
          <w:trHeight w:val="716"/>
        </w:trPr>
        <w:tc>
          <w:tcPr>
            <w:tcW w:w="629" w:type="dxa"/>
            <w:vMerge/>
          </w:tcPr>
          <w:p w:rsidR="00B25A86" w:rsidRPr="00E80C24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25A86" w:rsidRPr="00E80C24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86" w:rsidRPr="00E80C24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25A86" w:rsidRPr="00E80C24" w:rsidRDefault="00FB3590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Подведены итоги</w:t>
            </w:r>
            <w:r w:rsidR="008277DF">
              <w:rPr>
                <w:rFonts w:ascii="PT Astra Serif" w:hAnsi="PT Astra Serif"/>
                <w:sz w:val="24"/>
                <w:szCs w:val="24"/>
              </w:rPr>
              <w:t xml:space="preserve"> реализации</w:t>
            </w:r>
            <w:r w:rsidR="0039703C" w:rsidRPr="00E80C24">
              <w:rPr>
                <w:rFonts w:ascii="PT Astra Serif" w:hAnsi="PT Astra Serif"/>
                <w:sz w:val="24"/>
                <w:szCs w:val="24"/>
              </w:rPr>
              <w:t xml:space="preserve"> Проекта в 2021 году</w:t>
            </w:r>
            <w:r w:rsidRPr="00E80C24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25A86" w:rsidRPr="00E80C24" w:rsidRDefault="00B25A86" w:rsidP="00374D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</w:t>
            </w:r>
            <w:r w:rsidR="0039703C" w:rsidRPr="00E80C24">
              <w:rPr>
                <w:rFonts w:ascii="PT Astra Serif" w:hAnsi="PT Astra Serif" w:cs="Calibri"/>
                <w:sz w:val="24"/>
                <w:szCs w:val="24"/>
              </w:rPr>
              <w:t>6</w:t>
            </w:r>
            <w:r w:rsidRPr="00E80C24">
              <w:rPr>
                <w:rFonts w:ascii="PT Astra Serif" w:hAnsi="PT Astra Serif" w:cs="Calibri"/>
                <w:sz w:val="24"/>
                <w:szCs w:val="24"/>
              </w:rPr>
              <w:t>.08.2021</w:t>
            </w:r>
          </w:p>
        </w:tc>
      </w:tr>
      <w:tr w:rsidR="00EF2D94" w:rsidRPr="00E80C24" w:rsidTr="00374D9F">
        <w:tc>
          <w:tcPr>
            <w:tcW w:w="629" w:type="dxa"/>
            <w:vMerge w:val="restart"/>
          </w:tcPr>
          <w:p w:rsidR="00EF2D94" w:rsidRPr="00E80C24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</w:tcPr>
          <w:p w:rsidR="00EF2D94" w:rsidRPr="00E80C24" w:rsidRDefault="00CE5667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Ведомственный проект «</w:t>
            </w:r>
            <w:r w:rsidR="00EF2D94" w:rsidRPr="00E80C24">
              <w:rPr>
                <w:rFonts w:ascii="PT Astra Serif" w:hAnsi="PT Astra Serif" w:cs="PT Astra Serif"/>
                <w:sz w:val="24"/>
                <w:szCs w:val="24"/>
              </w:rPr>
              <w:t>Налоговая помощь и финансовая грамотность в Ульяновской области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EF2D94" w:rsidRPr="00E80C24" w:rsidRDefault="00EF2D94" w:rsidP="002C3159">
            <w:pPr>
              <w:pStyle w:val="ConsPlusNormal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Число граждан, принявших участие в мероприятиях, направленных на повыш</w:t>
            </w:r>
            <w:r w:rsidR="005A0ACF"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ение финансовой грамотности</w:t>
            </w: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;</w:t>
            </w:r>
          </w:p>
          <w:p w:rsidR="00EF2D94" w:rsidRPr="00E80C24" w:rsidRDefault="005A0ACF" w:rsidP="002C315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</w:t>
            </w:r>
            <w:r w:rsidR="00CE566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оличество проведё</w:t>
            </w:r>
            <w:r w:rsidR="00EF2D94"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нных в рамках межведомственно</w:t>
            </w:r>
            <w:r w:rsidR="008277DF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-</w:t>
            </w:r>
            <w:r w:rsidR="00EF2D94"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го взаимодействия исполнительных органов государственной власти Ульяновской области уроков, целью которых является обучение населения Ульяновской области основам финансовой, в том числе налоговой, грамотности</w:t>
            </w:r>
          </w:p>
        </w:tc>
        <w:tc>
          <w:tcPr>
            <w:tcW w:w="2694" w:type="dxa"/>
          </w:tcPr>
          <w:p w:rsidR="00EF2D94" w:rsidRPr="00E80C24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Проведена региональная акция «Поезд финансовой грамотности населения Ульяновской области»</w:t>
            </w:r>
          </w:p>
        </w:tc>
        <w:tc>
          <w:tcPr>
            <w:tcW w:w="1701" w:type="dxa"/>
          </w:tcPr>
          <w:p w:rsidR="00EF2D94" w:rsidRPr="00E80C24" w:rsidRDefault="00EF2D94" w:rsidP="00374D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07.09.2020</w:t>
            </w:r>
          </w:p>
        </w:tc>
      </w:tr>
      <w:tr w:rsidR="00EF2D94" w:rsidRPr="00E80C24" w:rsidTr="00374D9F">
        <w:tc>
          <w:tcPr>
            <w:tcW w:w="629" w:type="dxa"/>
            <w:vMerge/>
          </w:tcPr>
          <w:p w:rsidR="00EF2D94" w:rsidRPr="00E80C24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2D94" w:rsidRPr="00E80C24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2D94" w:rsidRPr="00E80C24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highlight w:val="red"/>
              </w:rPr>
            </w:pPr>
          </w:p>
        </w:tc>
        <w:tc>
          <w:tcPr>
            <w:tcW w:w="2694" w:type="dxa"/>
          </w:tcPr>
          <w:p w:rsidR="00EF2D94" w:rsidRPr="00E80C24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Организована акция «Всероссийская неделя сбережений»</w:t>
            </w:r>
          </w:p>
        </w:tc>
        <w:tc>
          <w:tcPr>
            <w:tcW w:w="1701" w:type="dxa"/>
          </w:tcPr>
          <w:p w:rsidR="00EF2D94" w:rsidRPr="00E80C24" w:rsidRDefault="00EF2D94" w:rsidP="00374D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02.11.2020</w:t>
            </w:r>
          </w:p>
          <w:p w:rsidR="00EF2D94" w:rsidRPr="00E80C24" w:rsidRDefault="00EF2D94" w:rsidP="00374D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EF2D94" w:rsidRPr="00E80C24" w:rsidTr="00374D9F">
        <w:tc>
          <w:tcPr>
            <w:tcW w:w="629" w:type="dxa"/>
            <w:vMerge/>
          </w:tcPr>
          <w:p w:rsidR="00EF2D94" w:rsidRPr="00E80C24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2D94" w:rsidRPr="00E80C24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2D94" w:rsidRPr="00E80C24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highlight w:val="red"/>
              </w:rPr>
            </w:pPr>
          </w:p>
        </w:tc>
        <w:tc>
          <w:tcPr>
            <w:tcW w:w="2694" w:type="dxa"/>
          </w:tcPr>
          <w:p w:rsidR="00EF2D94" w:rsidRPr="00E80C24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Организован Семейный финансовый фестиваль</w:t>
            </w:r>
          </w:p>
        </w:tc>
        <w:tc>
          <w:tcPr>
            <w:tcW w:w="1701" w:type="dxa"/>
          </w:tcPr>
          <w:p w:rsidR="00EF2D94" w:rsidRPr="00E80C24" w:rsidRDefault="00EF2D94" w:rsidP="00374D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14.11.2020</w:t>
            </w:r>
          </w:p>
        </w:tc>
      </w:tr>
      <w:tr w:rsidR="00EF2D94" w:rsidRPr="00E80C24" w:rsidTr="00374D9F">
        <w:tc>
          <w:tcPr>
            <w:tcW w:w="629" w:type="dxa"/>
            <w:vMerge/>
          </w:tcPr>
          <w:p w:rsidR="00EF2D94" w:rsidRPr="00E80C24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2D94" w:rsidRPr="00E80C24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2D94" w:rsidRPr="00E80C24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highlight w:val="red"/>
              </w:rPr>
            </w:pPr>
          </w:p>
        </w:tc>
        <w:tc>
          <w:tcPr>
            <w:tcW w:w="2694" w:type="dxa"/>
          </w:tcPr>
          <w:p w:rsidR="00EF2D94" w:rsidRPr="00E80C24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Проведена акция «Месячник налоговой помощи и финансовой грамотности»</w:t>
            </w:r>
          </w:p>
        </w:tc>
        <w:tc>
          <w:tcPr>
            <w:tcW w:w="1701" w:type="dxa"/>
          </w:tcPr>
          <w:p w:rsidR="00EF2D94" w:rsidRPr="00E80C24" w:rsidRDefault="00EF2D94" w:rsidP="00374D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02.11.2020</w:t>
            </w:r>
          </w:p>
        </w:tc>
      </w:tr>
    </w:tbl>
    <w:p w:rsidR="009178CE" w:rsidRPr="00E80C24" w:rsidRDefault="009178CE" w:rsidP="009178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94562" w:rsidRDefault="00494562" w:rsidP="007021CF">
      <w:pPr>
        <w:pStyle w:val="ConsPlusNormal"/>
        <w:ind w:left="5245"/>
        <w:jc w:val="center"/>
        <w:outlineLvl w:val="3"/>
        <w:rPr>
          <w:rFonts w:ascii="PT Astra Serif" w:hAnsi="PT Astra Serif"/>
          <w:sz w:val="28"/>
          <w:szCs w:val="28"/>
        </w:rPr>
      </w:pPr>
      <w:r w:rsidRPr="00E80C24">
        <w:rPr>
          <w:rFonts w:ascii="PT Astra Serif" w:hAnsi="PT Astra Serif"/>
          <w:sz w:val="28"/>
          <w:szCs w:val="28"/>
        </w:rPr>
        <w:t>ПРИЛОЖЕНИЕ № 5</w:t>
      </w:r>
    </w:p>
    <w:p w:rsidR="007021CF" w:rsidRPr="00E80C24" w:rsidRDefault="007021CF" w:rsidP="007021CF">
      <w:pPr>
        <w:pStyle w:val="ConsPlusNormal"/>
        <w:ind w:left="5245"/>
        <w:jc w:val="center"/>
        <w:outlineLvl w:val="3"/>
        <w:rPr>
          <w:rFonts w:ascii="PT Astra Serif" w:hAnsi="PT Astra Serif"/>
          <w:sz w:val="28"/>
          <w:szCs w:val="28"/>
        </w:rPr>
      </w:pPr>
    </w:p>
    <w:p w:rsidR="00D1205F" w:rsidRPr="00E80C24" w:rsidRDefault="00D1205F" w:rsidP="007021CF">
      <w:pPr>
        <w:pStyle w:val="ConsPlusNormal"/>
        <w:ind w:left="5245"/>
        <w:jc w:val="center"/>
        <w:outlineLvl w:val="3"/>
        <w:rPr>
          <w:rFonts w:ascii="PT Astra Serif" w:hAnsi="PT Astra Serif"/>
          <w:sz w:val="28"/>
          <w:szCs w:val="28"/>
        </w:rPr>
      </w:pPr>
      <w:r w:rsidRPr="00E80C24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494562" w:rsidRPr="00E80C24" w:rsidRDefault="00494562" w:rsidP="0049456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33AF1" w:rsidRPr="00E80C24" w:rsidRDefault="00494562" w:rsidP="00494562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E80C24">
        <w:rPr>
          <w:rFonts w:ascii="PT Astra Serif" w:hAnsi="PT Astra Serif"/>
          <w:b/>
          <w:sz w:val="28"/>
          <w:szCs w:val="28"/>
        </w:rPr>
        <w:t>П</w:t>
      </w:r>
      <w:r w:rsidR="00333AF1" w:rsidRPr="00E80C24">
        <w:rPr>
          <w:rFonts w:ascii="PT Astra Serif" w:hAnsi="PT Astra Serif"/>
          <w:b/>
          <w:sz w:val="28"/>
          <w:szCs w:val="28"/>
        </w:rPr>
        <w:t xml:space="preserve">ЕРЕЧЕНЬ МЕРОПРИЯТИЙ, </w:t>
      </w:r>
    </w:p>
    <w:p w:rsidR="00494562" w:rsidRPr="00E80C24" w:rsidRDefault="00494562" w:rsidP="00494562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E80C24">
        <w:rPr>
          <w:rFonts w:ascii="PT Astra Serif" w:hAnsi="PT Astra Serif"/>
          <w:b/>
          <w:sz w:val="28"/>
          <w:szCs w:val="28"/>
        </w:rPr>
        <w:t>не требующих финансового обеспечения, реализация которых направлена на достижения целей и задач государственной программы</w:t>
      </w:r>
      <w:r w:rsidRPr="00E80C24">
        <w:rPr>
          <w:rFonts w:ascii="PT Astra Serif" w:hAnsi="PT Astra Serif"/>
          <w:sz w:val="28"/>
          <w:szCs w:val="28"/>
        </w:rPr>
        <w:t xml:space="preserve"> </w:t>
      </w:r>
      <w:r w:rsidRPr="00E80C24">
        <w:rPr>
          <w:rFonts w:ascii="PT Astra Serif" w:hAnsi="PT Astra Serif"/>
          <w:b/>
          <w:sz w:val="28"/>
          <w:szCs w:val="28"/>
        </w:rPr>
        <w:t>Ульяновской области «</w:t>
      </w:r>
      <w:r w:rsidR="00333AF1" w:rsidRPr="00E80C24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Управление государственными финансами Ульяновской области»</w:t>
      </w:r>
    </w:p>
    <w:p w:rsidR="00494562" w:rsidRPr="00E80C24" w:rsidRDefault="00494562" w:rsidP="00494562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2388"/>
        <w:gridCol w:w="1843"/>
        <w:gridCol w:w="2552"/>
        <w:gridCol w:w="2265"/>
        <w:gridCol w:w="144"/>
      </w:tblGrid>
      <w:tr w:rsidR="00494562" w:rsidRPr="00E80C24" w:rsidTr="00E134CF">
        <w:tc>
          <w:tcPr>
            <w:tcW w:w="509" w:type="dxa"/>
          </w:tcPr>
          <w:p w:rsidR="00494562" w:rsidRPr="00E80C24" w:rsidRDefault="00494562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N п/п</w:t>
            </w:r>
          </w:p>
        </w:tc>
        <w:tc>
          <w:tcPr>
            <w:tcW w:w="2388" w:type="dxa"/>
          </w:tcPr>
          <w:p w:rsidR="00494562" w:rsidRPr="00E80C24" w:rsidRDefault="00365420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 w:rsidRPr="00E80C24">
              <w:rPr>
                <w:rFonts w:ascii="PT Astra Serif" w:hAnsi="PT Astra Serif"/>
                <w:sz w:val="24"/>
                <w:szCs w:val="24"/>
              </w:rPr>
              <w:br/>
              <w:t xml:space="preserve">основного </w:t>
            </w:r>
            <w:r w:rsidRPr="00E80C24">
              <w:rPr>
                <w:rFonts w:ascii="PT Astra Serif" w:hAnsi="PT Astra Serif"/>
                <w:sz w:val="24"/>
                <w:szCs w:val="24"/>
              </w:rPr>
              <w:br/>
              <w:t xml:space="preserve">мероприятия </w:t>
            </w:r>
            <w:r w:rsidRPr="00E80C24">
              <w:rPr>
                <w:rFonts w:ascii="PT Astra Serif" w:hAnsi="PT Astra Serif"/>
                <w:sz w:val="24"/>
                <w:szCs w:val="24"/>
              </w:rPr>
              <w:br/>
              <w:t>(мероприятия)</w:t>
            </w:r>
          </w:p>
        </w:tc>
        <w:tc>
          <w:tcPr>
            <w:tcW w:w="1843" w:type="dxa"/>
          </w:tcPr>
          <w:p w:rsidR="00494562" w:rsidRPr="00E80C24" w:rsidRDefault="00365420" w:rsidP="003C215B">
            <w:pPr>
              <w:pStyle w:val="ConsPlusNormal"/>
              <w:spacing w:line="17" w:lineRule="atLeast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 xml:space="preserve">Ответственные </w:t>
            </w:r>
            <w:r w:rsidRPr="00E80C24">
              <w:rPr>
                <w:rFonts w:ascii="PT Astra Serif" w:hAnsi="PT Astra Serif"/>
                <w:sz w:val="24"/>
                <w:szCs w:val="24"/>
              </w:rPr>
              <w:br/>
              <w:t>исполнители мероприятия</w:t>
            </w:r>
          </w:p>
        </w:tc>
        <w:tc>
          <w:tcPr>
            <w:tcW w:w="2552" w:type="dxa"/>
          </w:tcPr>
          <w:p w:rsidR="00494562" w:rsidRPr="00E80C24" w:rsidRDefault="00365420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Наименование </w:t>
            </w:r>
            <w:r w:rsidRPr="00E80C24">
              <w:rPr>
                <w:rFonts w:ascii="PT Astra Serif" w:hAnsi="PT Astra Serif"/>
                <w:spacing w:val="-4"/>
                <w:sz w:val="24"/>
                <w:szCs w:val="24"/>
              </w:rPr>
              <w:br/>
              <w:t xml:space="preserve">целевого индикатора </w:t>
            </w:r>
            <w:r w:rsidRPr="00E80C24">
              <w:rPr>
                <w:rFonts w:ascii="PT Astra Serif" w:hAnsi="PT Astra Serif"/>
                <w:spacing w:val="-4"/>
                <w:sz w:val="24"/>
                <w:szCs w:val="24"/>
              </w:rPr>
              <w:br/>
              <w:t xml:space="preserve">и (или) </w:t>
            </w:r>
            <w:r w:rsidRPr="00E80C24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показателя, </w:t>
            </w:r>
            <w:r w:rsidRPr="00E80C24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 xml:space="preserve">характеризующего </w:t>
            </w:r>
            <w:r w:rsidRPr="00E80C24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 xml:space="preserve">ожидаемые результаты </w:t>
            </w:r>
            <w:r w:rsidRPr="00E80C24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 xml:space="preserve">реализации </w:t>
            </w:r>
            <w:r w:rsidRPr="00E80C24">
              <w:rPr>
                <w:rFonts w:ascii="PT Astra Serif" w:hAnsi="PT Astra Serif"/>
                <w:spacing w:val="-4"/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365420" w:rsidRPr="00E80C24" w:rsidRDefault="00365420" w:rsidP="003C215B">
            <w:pPr>
              <w:autoSpaceDE w:val="0"/>
              <w:autoSpaceDN w:val="0"/>
              <w:adjustRightInd w:val="0"/>
              <w:spacing w:line="17" w:lineRule="atLeast"/>
              <w:ind w:right="-62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 xml:space="preserve">Цели и задачи </w:t>
            </w:r>
            <w:r w:rsidRPr="00E80C24">
              <w:rPr>
                <w:rFonts w:ascii="PT Astra Serif" w:hAnsi="PT Astra Serif" w:cs="PT Astra Serif"/>
                <w:bCs/>
                <w:sz w:val="24"/>
                <w:szCs w:val="24"/>
              </w:rPr>
              <w:t>стратегии</w:t>
            </w:r>
          </w:p>
          <w:p w:rsidR="00494562" w:rsidRPr="00E80C24" w:rsidRDefault="00365420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bCs/>
                <w:sz w:val="24"/>
                <w:szCs w:val="24"/>
              </w:rPr>
              <w:t>социально- экономического развития Ульяновской области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4562" w:rsidRPr="00E80C24" w:rsidRDefault="00494562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11B36" w:rsidRPr="00E80C24" w:rsidRDefault="00411B36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11B36" w:rsidRPr="00E80C24" w:rsidRDefault="00411B36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94562" w:rsidRPr="00E80C24" w:rsidTr="00E134CF">
        <w:tc>
          <w:tcPr>
            <w:tcW w:w="509" w:type="dxa"/>
          </w:tcPr>
          <w:p w:rsidR="00494562" w:rsidRPr="00E80C24" w:rsidRDefault="00494562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494562" w:rsidRPr="00E80C24" w:rsidRDefault="00411B36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4562" w:rsidRPr="00E80C24" w:rsidRDefault="00411B36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94562" w:rsidRPr="00E80C24" w:rsidRDefault="00411B36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94562" w:rsidRPr="00E80C24" w:rsidRDefault="00411B36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4562" w:rsidRPr="00E80C24" w:rsidRDefault="00494562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3067" w:rsidRPr="00E80C24" w:rsidTr="002C3159">
        <w:tc>
          <w:tcPr>
            <w:tcW w:w="509" w:type="dxa"/>
          </w:tcPr>
          <w:p w:rsidR="00DB3067" w:rsidRPr="00E80C24" w:rsidRDefault="002C3159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388" w:type="dxa"/>
          </w:tcPr>
          <w:p w:rsidR="00DB3067" w:rsidRPr="00E80C24" w:rsidRDefault="00DB3067" w:rsidP="003C215B">
            <w:pPr>
              <w:pStyle w:val="ConsPlusNormal"/>
              <w:spacing w:line="17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Содействие формированию финансово-грамотного поведения населения Ульяновской области</w:t>
            </w:r>
          </w:p>
        </w:tc>
        <w:tc>
          <w:tcPr>
            <w:tcW w:w="1843" w:type="dxa"/>
          </w:tcPr>
          <w:p w:rsidR="00DB3067" w:rsidRPr="00E80C24" w:rsidRDefault="00DB3067" w:rsidP="003C215B">
            <w:pPr>
              <w:pStyle w:val="ConsPlusNormal"/>
              <w:spacing w:line="17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Министерство финансов Ульяновской области</w:t>
            </w:r>
          </w:p>
        </w:tc>
        <w:tc>
          <w:tcPr>
            <w:tcW w:w="2552" w:type="dxa"/>
          </w:tcPr>
          <w:p w:rsidR="001B74FA" w:rsidRPr="00E80C24" w:rsidRDefault="001B74FA" w:rsidP="003C215B">
            <w:pPr>
              <w:pStyle w:val="ConsPlusNormal"/>
              <w:spacing w:line="17" w:lineRule="atLeast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Число граждан, принявших участие в мероприятиях, направленных на повышение финансовой грамотности , чел;</w:t>
            </w:r>
          </w:p>
          <w:p w:rsidR="00DB3067" w:rsidRPr="00E80C24" w:rsidRDefault="00EB59AB" w:rsidP="003C215B">
            <w:pPr>
              <w:pStyle w:val="ConsPlusNormal"/>
              <w:spacing w:line="17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</w:t>
            </w:r>
            <w:r w:rsidR="00CE566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оличество проведё</w:t>
            </w:r>
            <w:r w:rsidR="001B74FA"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нных в рамках межведомственного взаимодействия исполнительных органов государственной власти Ульяновской области уроков, целью которых является обучение населения Ульяновской области основам финансовой, в том числе налоговой, грамотности, ед.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381CBB" w:rsidRPr="00E80C24" w:rsidRDefault="00381CBB" w:rsidP="003C215B">
            <w:pPr>
              <w:pStyle w:val="ConsPlusNormal"/>
              <w:spacing w:line="17" w:lineRule="atLeast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Цель – повышение уровня доступности финансовых ресурсов для осуществления в основной капитал в Ульяновской области</w:t>
            </w:r>
          </w:p>
          <w:p w:rsidR="001C3AB7" w:rsidRPr="00E80C24" w:rsidRDefault="007F3F70" w:rsidP="003C215B">
            <w:pPr>
              <w:pStyle w:val="ConsPlusNormal"/>
              <w:spacing w:line="17" w:lineRule="atLeast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Задача - </w:t>
            </w:r>
            <w:r w:rsidR="001C3AB7"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стимулирование населения Ульяновской области к использованию современных банковских и страховых продуктов</w:t>
            </w:r>
          </w:p>
          <w:p w:rsidR="001C3AB7" w:rsidRPr="00E80C24" w:rsidRDefault="001C3AB7" w:rsidP="003C215B">
            <w:pPr>
              <w:pStyle w:val="ConsPlusNormal"/>
              <w:spacing w:line="17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3067" w:rsidRPr="00E80C24" w:rsidRDefault="00DB3067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13A7C" w:rsidRPr="00E80C24" w:rsidRDefault="00513A7C" w:rsidP="00494562">
      <w:pPr>
        <w:pStyle w:val="ConsPlusNormal"/>
        <w:rPr>
          <w:rFonts w:ascii="PT Astra Serif" w:hAnsi="PT Astra Serif"/>
          <w:sz w:val="28"/>
          <w:szCs w:val="28"/>
        </w:rPr>
      </w:pPr>
    </w:p>
    <w:p w:rsidR="00513A7C" w:rsidRPr="00E80C24" w:rsidRDefault="00513A7C" w:rsidP="00494562">
      <w:pPr>
        <w:pStyle w:val="ConsPlusNormal"/>
        <w:rPr>
          <w:rFonts w:ascii="PT Astra Serif" w:hAnsi="PT Astra Serif"/>
          <w:sz w:val="28"/>
          <w:szCs w:val="28"/>
        </w:rPr>
      </w:pPr>
    </w:p>
    <w:p w:rsidR="00513A7C" w:rsidRPr="00E80C24" w:rsidRDefault="00513A7C" w:rsidP="00494562">
      <w:pPr>
        <w:pStyle w:val="ConsPlusNormal"/>
        <w:rPr>
          <w:rFonts w:ascii="PT Astra Serif" w:hAnsi="PT Astra Serif"/>
          <w:sz w:val="28"/>
          <w:szCs w:val="28"/>
        </w:rPr>
      </w:pPr>
    </w:p>
    <w:p w:rsidR="00513A7C" w:rsidRPr="00E80C24" w:rsidRDefault="00513A7C" w:rsidP="00494562">
      <w:pPr>
        <w:pStyle w:val="ConsPlusNormal"/>
        <w:rPr>
          <w:rFonts w:ascii="PT Astra Serif" w:hAnsi="PT Astra Serif"/>
          <w:sz w:val="28"/>
          <w:szCs w:val="28"/>
        </w:rPr>
        <w:sectPr w:rsidR="00513A7C" w:rsidRPr="00E80C24" w:rsidSect="006A0588">
          <w:pgSz w:w="11906" w:h="16838" w:code="9"/>
          <w:pgMar w:top="1134" w:right="851" w:bottom="1134" w:left="1701" w:header="567" w:footer="454" w:gutter="0"/>
          <w:pgNumType w:start="11"/>
          <w:cols w:space="708"/>
          <w:titlePg/>
          <w:docGrid w:linePitch="381"/>
        </w:sectPr>
      </w:pPr>
    </w:p>
    <w:p w:rsidR="006C5106" w:rsidRDefault="006C5106" w:rsidP="007021CF">
      <w:pPr>
        <w:pStyle w:val="ConsPlusNormal"/>
        <w:ind w:left="10348"/>
        <w:jc w:val="center"/>
        <w:outlineLvl w:val="3"/>
        <w:rPr>
          <w:rFonts w:ascii="PT Astra Serif" w:hAnsi="PT Astra Serif"/>
          <w:sz w:val="28"/>
          <w:szCs w:val="28"/>
        </w:rPr>
      </w:pPr>
      <w:r w:rsidRPr="00E80C24">
        <w:rPr>
          <w:rFonts w:ascii="PT Astra Serif" w:hAnsi="PT Astra Serif"/>
          <w:sz w:val="28"/>
          <w:szCs w:val="28"/>
        </w:rPr>
        <w:t>ПРИЛОЖЕНИЕ № 6</w:t>
      </w:r>
      <w:r w:rsidR="007021CF">
        <w:rPr>
          <w:rFonts w:ascii="PT Astra Serif" w:hAnsi="PT Astra Serif"/>
          <w:sz w:val="28"/>
          <w:szCs w:val="28"/>
        </w:rPr>
        <w:t xml:space="preserve"> </w:t>
      </w:r>
    </w:p>
    <w:p w:rsidR="007021CF" w:rsidRPr="00E80C24" w:rsidRDefault="007021CF" w:rsidP="007021CF">
      <w:pPr>
        <w:pStyle w:val="ConsPlusNormal"/>
        <w:ind w:left="10348"/>
        <w:jc w:val="center"/>
        <w:outlineLvl w:val="3"/>
        <w:rPr>
          <w:rFonts w:ascii="PT Astra Serif" w:hAnsi="PT Astra Serif"/>
          <w:sz w:val="28"/>
          <w:szCs w:val="28"/>
        </w:rPr>
      </w:pPr>
    </w:p>
    <w:p w:rsidR="00513A7C" w:rsidRPr="00E80C24" w:rsidRDefault="00513A7C" w:rsidP="007021CF">
      <w:pPr>
        <w:pStyle w:val="ConsPlusNormal"/>
        <w:ind w:left="10348"/>
        <w:jc w:val="center"/>
        <w:outlineLvl w:val="3"/>
        <w:rPr>
          <w:rFonts w:ascii="PT Astra Serif" w:hAnsi="PT Astra Serif"/>
          <w:sz w:val="28"/>
          <w:szCs w:val="28"/>
        </w:rPr>
      </w:pPr>
      <w:r w:rsidRPr="00E80C24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6C5106" w:rsidRPr="00E80C24" w:rsidRDefault="006C5106" w:rsidP="007021CF">
      <w:pPr>
        <w:pStyle w:val="ConsPlusNormal"/>
        <w:ind w:left="10348"/>
        <w:jc w:val="center"/>
        <w:rPr>
          <w:rFonts w:ascii="PT Astra Serif" w:hAnsi="PT Astra Serif"/>
          <w:sz w:val="28"/>
          <w:szCs w:val="28"/>
        </w:rPr>
      </w:pPr>
    </w:p>
    <w:p w:rsidR="00513A7C" w:rsidRPr="00E80C24" w:rsidRDefault="00513A7C" w:rsidP="006C510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3" w:name="P646"/>
      <w:bookmarkEnd w:id="3"/>
    </w:p>
    <w:p w:rsidR="00E134CF" w:rsidRPr="00E80C24" w:rsidRDefault="006C5106" w:rsidP="006C510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E80C24">
        <w:rPr>
          <w:rFonts w:ascii="PT Astra Serif" w:hAnsi="PT Astra Serif"/>
          <w:b/>
          <w:sz w:val="28"/>
          <w:szCs w:val="28"/>
        </w:rPr>
        <w:t xml:space="preserve">ПЕРЕЧЕНЬ </w:t>
      </w:r>
      <w:r w:rsidR="00E134CF" w:rsidRPr="00E80C24">
        <w:rPr>
          <w:rFonts w:ascii="PT Astra Serif" w:hAnsi="PT Astra Serif"/>
          <w:b/>
          <w:sz w:val="28"/>
          <w:szCs w:val="28"/>
        </w:rPr>
        <w:t>ПОКАЗАТЕЛЕЙ</w:t>
      </w:r>
      <w:r w:rsidRPr="00E80C24">
        <w:rPr>
          <w:rFonts w:ascii="PT Astra Serif" w:hAnsi="PT Astra Serif"/>
          <w:b/>
          <w:sz w:val="28"/>
          <w:szCs w:val="28"/>
        </w:rPr>
        <w:t>,</w:t>
      </w:r>
    </w:p>
    <w:p w:rsidR="006C5106" w:rsidRPr="00E80C24" w:rsidRDefault="006C5106" w:rsidP="006C510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E80C24">
        <w:rPr>
          <w:rFonts w:ascii="PT Astra Serif" w:hAnsi="PT Astra Serif"/>
          <w:b/>
          <w:sz w:val="28"/>
          <w:szCs w:val="28"/>
        </w:rPr>
        <w:t>характеризующих ожидаемые результаты реализации</w:t>
      </w:r>
      <w:r w:rsidR="00E134CF" w:rsidRPr="00E80C24">
        <w:rPr>
          <w:rFonts w:ascii="PT Astra Serif" w:hAnsi="PT Astra Serif"/>
          <w:b/>
          <w:sz w:val="28"/>
          <w:szCs w:val="28"/>
        </w:rPr>
        <w:t xml:space="preserve"> </w:t>
      </w:r>
      <w:r w:rsidRPr="00E80C24">
        <w:rPr>
          <w:rFonts w:ascii="PT Astra Serif" w:hAnsi="PT Astra Serif"/>
          <w:b/>
          <w:sz w:val="28"/>
          <w:szCs w:val="28"/>
        </w:rPr>
        <w:t>государственной программы Ульяновской области «Управле</w:t>
      </w:r>
      <w:r w:rsidR="00CE5667">
        <w:rPr>
          <w:rFonts w:ascii="PT Astra Serif" w:hAnsi="PT Astra Serif"/>
          <w:b/>
          <w:sz w:val="28"/>
          <w:szCs w:val="28"/>
        </w:rPr>
        <w:t xml:space="preserve">ние государственными финансами </w:t>
      </w:r>
      <w:r w:rsidRPr="00E80C24">
        <w:rPr>
          <w:rFonts w:ascii="PT Astra Serif" w:hAnsi="PT Astra Serif"/>
          <w:b/>
          <w:sz w:val="28"/>
          <w:szCs w:val="28"/>
        </w:rPr>
        <w:t>Ульяновской области»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261"/>
        <w:gridCol w:w="1701"/>
        <w:gridCol w:w="709"/>
        <w:gridCol w:w="993"/>
        <w:gridCol w:w="851"/>
        <w:gridCol w:w="710"/>
        <w:gridCol w:w="852"/>
        <w:gridCol w:w="4961"/>
        <w:gridCol w:w="283"/>
      </w:tblGrid>
      <w:tr w:rsidR="00CD6DE6" w:rsidRPr="00E80C24" w:rsidTr="00EB59AB">
        <w:tc>
          <w:tcPr>
            <w:tcW w:w="625" w:type="dxa"/>
            <w:vMerge w:val="restart"/>
          </w:tcPr>
          <w:p w:rsidR="00CD6DE6" w:rsidRPr="00E80C24" w:rsidRDefault="00CD6DE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CD6DE6" w:rsidRPr="00E80C24" w:rsidRDefault="00CD6DE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CD6DE6" w:rsidRPr="00E80C24" w:rsidRDefault="00CD6DE6" w:rsidP="00635909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4115" w:type="dxa"/>
            <w:gridSpan w:val="5"/>
          </w:tcPr>
          <w:p w:rsidR="00CD6DE6" w:rsidRPr="00E80C24" w:rsidRDefault="00CD6DE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Значения показателей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CD6DE6" w:rsidRPr="00E80C24" w:rsidRDefault="00CD6DE6" w:rsidP="00635909">
            <w:pPr>
              <w:pStyle w:val="ConsPlusNormal"/>
              <w:ind w:right="-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80C24">
              <w:rPr>
                <w:rFonts w:ascii="PT Astra Serif" w:hAnsi="PT Astra Serif" w:cs="Times New Roman"/>
                <w:sz w:val="24"/>
                <w:szCs w:val="24"/>
              </w:rPr>
              <w:t>Методика</w:t>
            </w:r>
          </w:p>
          <w:p w:rsidR="00CD6DE6" w:rsidRPr="00E80C24" w:rsidRDefault="00CD6DE6" w:rsidP="00635909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 w:cs="Times New Roman"/>
                <w:sz w:val="24"/>
                <w:szCs w:val="24"/>
              </w:rPr>
              <w:t>расчёта значений показателя, источник информации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DE6" w:rsidRPr="00E80C24" w:rsidRDefault="00CD6DE6" w:rsidP="00EB59A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D6DE6" w:rsidRPr="00E80C24" w:rsidTr="00EB59AB">
        <w:tc>
          <w:tcPr>
            <w:tcW w:w="625" w:type="dxa"/>
            <w:vMerge/>
          </w:tcPr>
          <w:p w:rsidR="00CD6DE6" w:rsidRPr="00E80C24" w:rsidRDefault="00CD6DE6" w:rsidP="00635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6DE6" w:rsidRPr="00E80C24" w:rsidRDefault="00CD6DE6" w:rsidP="00635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6DE6" w:rsidRPr="00E80C24" w:rsidRDefault="00CD6DE6" w:rsidP="00635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DE6" w:rsidRPr="00E80C24" w:rsidRDefault="00CD6DE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2020год</w:t>
            </w:r>
          </w:p>
        </w:tc>
        <w:tc>
          <w:tcPr>
            <w:tcW w:w="993" w:type="dxa"/>
          </w:tcPr>
          <w:p w:rsidR="00CD6DE6" w:rsidRPr="00E80C24" w:rsidRDefault="00CD6DE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CD6DE6" w:rsidRPr="00E80C24" w:rsidRDefault="00CD6DE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710" w:type="dxa"/>
          </w:tcPr>
          <w:p w:rsidR="00CD6DE6" w:rsidRPr="00E80C24" w:rsidRDefault="00CD6DE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2023</w:t>
            </w:r>
          </w:p>
          <w:p w:rsidR="00CD6DE6" w:rsidRPr="00E80C24" w:rsidRDefault="00CD6DE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852" w:type="dxa"/>
          </w:tcPr>
          <w:p w:rsidR="00CD6DE6" w:rsidRPr="00E80C24" w:rsidRDefault="00CD6DE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CD6DE6" w:rsidRPr="00E80C24" w:rsidRDefault="00CD6DE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DE6" w:rsidRPr="00E80C24" w:rsidRDefault="00CD6DE6" w:rsidP="00EB59A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5106" w:rsidRPr="00E80C24" w:rsidTr="00244EE3">
        <w:trPr>
          <w:trHeight w:val="232"/>
        </w:trPr>
        <w:tc>
          <w:tcPr>
            <w:tcW w:w="625" w:type="dxa"/>
          </w:tcPr>
          <w:p w:rsidR="006C5106" w:rsidRPr="00E80C24" w:rsidRDefault="006C510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C5106" w:rsidRPr="00E80C24" w:rsidRDefault="006C510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5106" w:rsidRPr="00E80C24" w:rsidRDefault="006C510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C5106" w:rsidRPr="00E80C24" w:rsidRDefault="006C510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C5106" w:rsidRPr="00E80C24" w:rsidRDefault="006C510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C5106" w:rsidRPr="00E80C24" w:rsidRDefault="006C510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6C5106" w:rsidRPr="00E80C24" w:rsidRDefault="006C510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6C5106" w:rsidRPr="00E80C24" w:rsidRDefault="006C510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6C5106" w:rsidRPr="00E80C24" w:rsidRDefault="00CD6DE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106" w:rsidRPr="00E80C24" w:rsidRDefault="006C5106" w:rsidP="00EB59A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6E8D" w:rsidRPr="00E80C24" w:rsidTr="00EB59AB">
        <w:tc>
          <w:tcPr>
            <w:tcW w:w="625" w:type="dxa"/>
          </w:tcPr>
          <w:p w:rsidR="00B96E8D" w:rsidRPr="00E80C24" w:rsidRDefault="00B96E8D" w:rsidP="00EB59AB">
            <w:pPr>
              <w:pStyle w:val="ConsPlusNormal"/>
              <w:numPr>
                <w:ilvl w:val="0"/>
                <w:numId w:val="7"/>
              </w:numPr>
              <w:tabs>
                <w:tab w:val="left" w:pos="426"/>
                <w:tab w:val="left" w:pos="851"/>
              </w:tabs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</w:tcPr>
          <w:p w:rsidR="00B96E8D" w:rsidRPr="00E80C24" w:rsidRDefault="00B96E8D" w:rsidP="00EB59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>Повышение уровня бюджетной обеспеченности муниципальных районов (городских округов) Ульяновской области</w:t>
            </w:r>
          </w:p>
        </w:tc>
        <w:tc>
          <w:tcPr>
            <w:tcW w:w="1701" w:type="dxa"/>
          </w:tcPr>
          <w:p w:rsidR="00B96E8D" w:rsidRPr="00E80C24" w:rsidRDefault="00B96E8D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96E8D" w:rsidRPr="00E80C24" w:rsidRDefault="00B96E8D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B96E8D" w:rsidRPr="00E80C24" w:rsidRDefault="00B96E8D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B96E8D" w:rsidRPr="00E80C24" w:rsidRDefault="00B96E8D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  <w:tc>
          <w:tcPr>
            <w:tcW w:w="710" w:type="dxa"/>
          </w:tcPr>
          <w:p w:rsidR="00B96E8D" w:rsidRPr="00E80C24" w:rsidRDefault="00B96E8D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  <w:tc>
          <w:tcPr>
            <w:tcW w:w="852" w:type="dxa"/>
          </w:tcPr>
          <w:p w:rsidR="00B96E8D" w:rsidRPr="00E80C24" w:rsidRDefault="00B96E8D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B96E8D" w:rsidRPr="00E80C24" w:rsidRDefault="00845B45" w:rsidP="00EB59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  <w:pict>
                <v:group id="_x0000_s1106" editas="canvas" style="width:92.45pt;height:47.7pt;mso-position-horizontal-relative:char;mso-position-vertical-relative:line" coordorigin="36,16" coordsize="1849,91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07" type="#_x0000_t75" style="position:absolute;left:36;top:16;width:1849;height:914" o:preferrelative="f">
                    <v:fill o:detectmouseclick="t"/>
                    <v:path o:extrusionok="t" o:connecttype="none"/>
                    <o:lock v:ext="edit" text="t"/>
                  </v:shape>
                  <v:line id="_x0000_s1108" style="position:absolute" from="398,349" to="1346,350" strokeweight=".65pt"/>
                  <v:rect id="_x0000_s1109" style="position:absolute;left:510;top:16;width:772;height:308;mso-wrap-style:none" filled="f" stroked="f">
                    <v:textbox style="mso-next-textbox:#_x0000_s1109;mso-fit-shape-to-text:t" inset="0,0,0,0">
                      <w:txbxContent>
                        <w:p w:rsidR="003C215B" w:rsidRPr="001729EC" w:rsidRDefault="003C215B" w:rsidP="006C5106">
                          <w:r w:rsidRPr="001729EC">
                            <w:rPr>
                              <w:color w:val="000000"/>
                              <w:lang w:val="en-US"/>
                            </w:rPr>
                            <w:t>УБО n</w:t>
                          </w:r>
                        </w:p>
                      </w:txbxContent>
                    </v:textbox>
                  </v:rect>
                  <v:rect id="_x0000_s1110" style="position:absolute;left:36;top:181;width:1432;height:544" filled="f" stroked="f">
                    <v:textbox style="mso-next-textbox:#_x0000_s1110" inset="0,0,0,0">
                      <w:txbxContent>
                        <w:p w:rsidR="003C215B" w:rsidRDefault="003C215B" w:rsidP="006C5106">
                          <w:r w:rsidRPr="001729EC">
                            <w:rPr>
                              <w:color w:val="000000"/>
                              <w:lang w:val="en-US"/>
                            </w:rPr>
                            <w:t>Δ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=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             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_x0000_s1111" style="position:absolute;left:1468;top:181;width:417;height:617" filled="f" stroked="f">
                    <v:textbox style="mso-next-textbox:#_x0000_s1111;mso-fit-shape-to-text:t" inset="0,0,0,0">
                      <w:txbxContent>
                        <w:p w:rsidR="003C215B" w:rsidRPr="001729EC" w:rsidRDefault="003C215B" w:rsidP="006C5106">
                          <w:r w:rsidRPr="001729EC">
                            <w:rPr>
                              <w:color w:val="000000"/>
                              <w:lang w:val="en-US"/>
                            </w:rPr>
                            <w:t>где:</w:t>
                          </w:r>
                        </w:p>
                      </w:txbxContent>
                    </v:textbox>
                  </v:rect>
                  <v:rect id="_x0000_s1112" style="position:absolute;left:419;top:386;width:1005;height:308;mso-wrap-style:none" filled="f" stroked="f">
                    <v:textbox style="mso-next-textbox:#_x0000_s1112;mso-fit-shape-to-text:t" inset="0,0,0,0">
                      <w:txbxContent>
                        <w:p w:rsidR="003C215B" w:rsidRPr="001729EC" w:rsidRDefault="003C215B" w:rsidP="006C5106">
                          <w:r w:rsidRPr="001729EC">
                            <w:rPr>
                              <w:color w:val="000000"/>
                              <w:lang w:val="en-US"/>
                            </w:rPr>
                            <w:t>УБО n-1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B96E8D" w:rsidRPr="00E80C24" w:rsidRDefault="00B96E8D" w:rsidP="00EB59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Δ</w:t>
            </w:r>
            <w:r w:rsidRPr="00E80C24">
              <w:rPr>
                <w:rFonts w:ascii="PT Astra Serif" w:hAnsi="PT Astra Serif" w:cs="PT Astra Serif"/>
                <w:sz w:val="24"/>
                <w:szCs w:val="24"/>
              </w:rPr>
              <w:t xml:space="preserve"> - значение изменения уровня бюджетной обеспеченности муниципальных районов (городских округов) Ульяновской области;</w:t>
            </w:r>
          </w:p>
          <w:p w:rsidR="00B96E8D" w:rsidRPr="00E80C24" w:rsidRDefault="00B96E8D" w:rsidP="00EB59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>УБО n - значение уровня бюджетной обеспеченности муниципальных районов (городских округов) Ульяновской области в отчетном году;</w:t>
            </w:r>
          </w:p>
          <w:p w:rsidR="00B96E8D" w:rsidRPr="00E80C24" w:rsidRDefault="00B96E8D" w:rsidP="00EB59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 xml:space="preserve">УБО n-1 - значение уровня бюджетной обеспеченности муниципальных районов (городских округов) Ульяновской области в году, </w:t>
            </w:r>
            <w:r w:rsidR="00CE5667">
              <w:rPr>
                <w:rFonts w:ascii="PT Astra Serif" w:hAnsi="PT Astra Serif" w:cs="PT Astra Serif"/>
                <w:sz w:val="24"/>
                <w:szCs w:val="24"/>
              </w:rPr>
              <w:t>предшествующем отчё</w:t>
            </w:r>
            <w:r w:rsidRPr="00E80C24">
              <w:rPr>
                <w:rFonts w:ascii="PT Astra Serif" w:hAnsi="PT Astra Serif" w:cs="PT Astra Serif"/>
                <w:sz w:val="24"/>
                <w:szCs w:val="24"/>
              </w:rPr>
              <w:t>тному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E8D" w:rsidRPr="00E80C24" w:rsidRDefault="00B96E8D" w:rsidP="00EB59A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  <w:p w:rsidR="00B96E8D" w:rsidRPr="00E80C24" w:rsidRDefault="00B96E8D" w:rsidP="00EB59A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F0377" w:rsidRPr="00E80C24" w:rsidTr="00244EE3">
        <w:trPr>
          <w:trHeight w:val="2504"/>
        </w:trPr>
        <w:tc>
          <w:tcPr>
            <w:tcW w:w="625" w:type="dxa"/>
          </w:tcPr>
          <w:p w:rsidR="000F0377" w:rsidRPr="00E80C24" w:rsidRDefault="000F0377" w:rsidP="00EB59AB">
            <w:pPr>
              <w:pStyle w:val="ConsPlusNormal"/>
              <w:numPr>
                <w:ilvl w:val="0"/>
                <w:numId w:val="7"/>
              </w:numPr>
              <w:tabs>
                <w:tab w:val="left" w:pos="426"/>
                <w:tab w:val="left" w:pos="851"/>
              </w:tabs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0377" w:rsidRPr="00E80C24" w:rsidRDefault="000F0377" w:rsidP="00EB59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>Сокращение до нуля объема просроченной кредиторской задолженности по выплате заработной платы работникам муниципальных учреждений, за исключением органов местного самоуправления</w:t>
            </w:r>
            <w:r w:rsidR="00A726AB"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муниципального образования Ульяновской области</w:t>
            </w:r>
          </w:p>
        </w:tc>
        <w:tc>
          <w:tcPr>
            <w:tcW w:w="1701" w:type="dxa"/>
          </w:tcPr>
          <w:p w:rsidR="000F0377" w:rsidRPr="00E80C24" w:rsidRDefault="000F0377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тыс.рублей</w:t>
            </w:r>
          </w:p>
        </w:tc>
        <w:tc>
          <w:tcPr>
            <w:tcW w:w="709" w:type="dxa"/>
          </w:tcPr>
          <w:p w:rsidR="000F0377" w:rsidRPr="00E80C24" w:rsidRDefault="000F0377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377" w:rsidRPr="00E80C24" w:rsidRDefault="000F0377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F0377" w:rsidRPr="00E80C24" w:rsidRDefault="000F0377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0F0377" w:rsidRPr="00E80C24" w:rsidRDefault="000F0377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:rsidR="000F0377" w:rsidRPr="00E80C24" w:rsidRDefault="000F0377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F0377" w:rsidRPr="00E80C24" w:rsidRDefault="000F0377" w:rsidP="00EB59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>Значение показателя характеризуется отсутствием просроченной кредиторской задолженности по выплате заработной платы работникам муниципальных учреждений, за исключением органов местного самоуправления, согласно данным годовой отчетности по состоянию на 1 января года, следующего за отчетным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377" w:rsidRPr="00E80C24" w:rsidRDefault="000F0377" w:rsidP="00EB59A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  <w:p w:rsidR="0048703C" w:rsidRPr="00E80C24" w:rsidRDefault="0048703C" w:rsidP="00EB59A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8703C" w:rsidRPr="00E80C24" w:rsidTr="00EB59AB">
        <w:tc>
          <w:tcPr>
            <w:tcW w:w="625" w:type="dxa"/>
          </w:tcPr>
          <w:p w:rsidR="0048703C" w:rsidRPr="00E80C24" w:rsidRDefault="0048703C" w:rsidP="00EB59AB">
            <w:pPr>
              <w:pStyle w:val="ConsPlusNormal"/>
              <w:numPr>
                <w:ilvl w:val="0"/>
                <w:numId w:val="7"/>
              </w:numPr>
              <w:tabs>
                <w:tab w:val="left" w:pos="426"/>
                <w:tab w:val="left" w:pos="851"/>
              </w:tabs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</w:tcPr>
          <w:p w:rsidR="0048703C" w:rsidRPr="00E80C24" w:rsidRDefault="0048703C" w:rsidP="00EB59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>Повышение среднего уровня качества управления муниципальными финансами по сравнению с годом, предшествующим отчетному</w:t>
            </w:r>
          </w:p>
        </w:tc>
        <w:tc>
          <w:tcPr>
            <w:tcW w:w="1701" w:type="dxa"/>
          </w:tcPr>
          <w:p w:rsidR="0048703C" w:rsidRPr="00E80C24" w:rsidRDefault="0048703C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48703C" w:rsidRPr="00E80C24" w:rsidRDefault="0048703C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Не менее 0,5</w:t>
            </w:r>
          </w:p>
        </w:tc>
        <w:tc>
          <w:tcPr>
            <w:tcW w:w="993" w:type="dxa"/>
          </w:tcPr>
          <w:p w:rsidR="0048703C" w:rsidRPr="00E80C24" w:rsidRDefault="0048703C" w:rsidP="00EB59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Не менее 0,5</w:t>
            </w:r>
          </w:p>
        </w:tc>
        <w:tc>
          <w:tcPr>
            <w:tcW w:w="851" w:type="dxa"/>
          </w:tcPr>
          <w:p w:rsidR="0048703C" w:rsidRPr="00E80C24" w:rsidRDefault="0048703C" w:rsidP="00EB59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Не менее 0,5</w:t>
            </w:r>
          </w:p>
        </w:tc>
        <w:tc>
          <w:tcPr>
            <w:tcW w:w="710" w:type="dxa"/>
          </w:tcPr>
          <w:p w:rsidR="0048703C" w:rsidRPr="00E80C24" w:rsidRDefault="0048703C" w:rsidP="00EB59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Не менее 0,5</w:t>
            </w:r>
          </w:p>
        </w:tc>
        <w:tc>
          <w:tcPr>
            <w:tcW w:w="852" w:type="dxa"/>
          </w:tcPr>
          <w:p w:rsidR="0048703C" w:rsidRPr="00E80C24" w:rsidRDefault="0048703C" w:rsidP="00EB59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Не менее 0,5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48703C" w:rsidRPr="00E80C24" w:rsidRDefault="0048703C" w:rsidP="00EB59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80C24">
              <w:rPr>
                <w:rFonts w:ascii="PT Astra Serif" w:hAnsi="PT Astra Serif"/>
                <w:noProof/>
                <w:position w:val="-22"/>
                <w:sz w:val="24"/>
                <w:szCs w:val="24"/>
              </w:rPr>
              <w:drawing>
                <wp:inline distT="0" distB="0" distL="0" distR="0">
                  <wp:extent cx="1266825" cy="428625"/>
                  <wp:effectExtent l="19050" t="0" r="9525" b="0"/>
                  <wp:docPr id="7" name="Рисунок 112" descr="base_23628_54194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base_23628_54194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03C" w:rsidRPr="00E80C24" w:rsidRDefault="0048703C" w:rsidP="00EB59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Δ</w:t>
            </w:r>
            <w:r w:rsidR="00CE566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80C24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="00CE5667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E80C24">
              <w:rPr>
                <w:rFonts w:ascii="PT Astra Serif" w:hAnsi="PT Astra Serif" w:cs="PT Astra Serif"/>
                <w:sz w:val="24"/>
                <w:szCs w:val="24"/>
              </w:rPr>
              <w:t>значение изменения уровня бюджетной обеспеченности муниципальных районов (городских округов) Ульяновской области;</w:t>
            </w:r>
          </w:p>
          <w:p w:rsidR="0048703C" w:rsidRPr="00E80C24" w:rsidRDefault="0048703C" w:rsidP="00EB59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>УБО n - значение уровня бюджетной обеспеченности муниципальных районов (городских округов) Ульяновской области в отчетном году;</w:t>
            </w:r>
          </w:p>
          <w:p w:rsidR="0048703C" w:rsidRPr="00E80C24" w:rsidRDefault="0048703C" w:rsidP="00EB59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>УБО n-1 - значение уровня бюджетной обеспеченности муниципальных районов (городских округов) Ульяновской области в году, предшествующем отчетному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03C" w:rsidRPr="00E80C24" w:rsidRDefault="0048703C" w:rsidP="00EB59A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8703C" w:rsidRPr="00E80C24" w:rsidTr="00EB59AB">
        <w:tc>
          <w:tcPr>
            <w:tcW w:w="625" w:type="dxa"/>
          </w:tcPr>
          <w:p w:rsidR="0048703C" w:rsidRPr="00E80C24" w:rsidRDefault="0048703C" w:rsidP="00EB59AB">
            <w:pPr>
              <w:pStyle w:val="ConsPlusNormal"/>
              <w:numPr>
                <w:ilvl w:val="0"/>
                <w:numId w:val="7"/>
              </w:numPr>
              <w:tabs>
                <w:tab w:val="left" w:pos="426"/>
                <w:tab w:val="left" w:pos="851"/>
              </w:tabs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</w:tcPr>
          <w:p w:rsidR="0048703C" w:rsidRPr="00E80C24" w:rsidRDefault="0048703C" w:rsidP="00EB59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Доля муниципальных образований Ульяновской области, органы местного самоуправления которых приняли  участие в конкурсном отборе  проектов развития  муниципальных образований  Ульяновской области, подготовленных на основе  местных инициатив граждан, в общем количестве муниципальных образований  Ульяновской области</w:t>
            </w:r>
          </w:p>
        </w:tc>
        <w:tc>
          <w:tcPr>
            <w:tcW w:w="1701" w:type="dxa"/>
          </w:tcPr>
          <w:p w:rsidR="0048703C" w:rsidRPr="00E80C24" w:rsidRDefault="0048703C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8703C" w:rsidRPr="00E80C24" w:rsidRDefault="00CD7349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85,6</w:t>
            </w:r>
          </w:p>
        </w:tc>
        <w:tc>
          <w:tcPr>
            <w:tcW w:w="993" w:type="dxa"/>
          </w:tcPr>
          <w:p w:rsidR="0048703C" w:rsidRPr="00E80C24" w:rsidRDefault="0048703C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61,0</w:t>
            </w:r>
          </w:p>
        </w:tc>
        <w:tc>
          <w:tcPr>
            <w:tcW w:w="851" w:type="dxa"/>
          </w:tcPr>
          <w:p w:rsidR="0048703C" w:rsidRPr="00E80C24" w:rsidRDefault="0048703C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62,0</w:t>
            </w:r>
          </w:p>
        </w:tc>
        <w:tc>
          <w:tcPr>
            <w:tcW w:w="710" w:type="dxa"/>
          </w:tcPr>
          <w:p w:rsidR="0048703C" w:rsidRPr="00E80C24" w:rsidRDefault="0048703C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63,0</w:t>
            </w:r>
          </w:p>
        </w:tc>
        <w:tc>
          <w:tcPr>
            <w:tcW w:w="852" w:type="dxa"/>
          </w:tcPr>
          <w:p w:rsidR="0048703C" w:rsidRPr="00E80C24" w:rsidRDefault="0048703C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64,0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48703C" w:rsidRPr="00E80C24" w:rsidRDefault="00845B45" w:rsidP="00EB59A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PT Astra Serif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PT Astra Serif" w:hAnsi="PT Astra Serif"/>
                      <w:sz w:val="24"/>
                      <w:szCs w:val="24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hAnsi="PT Astra Serif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PT Astra Serif" w:hAnsi="PT Astra Serif"/>
                      <w:sz w:val="24"/>
                      <w:szCs w:val="24"/>
                    </w:rPr>
                    <m:t>мо</m:t>
                  </m:r>
                </m:num>
                <m:den>
                  <m:r>
                    <m:rPr>
                      <m:sty m:val="p"/>
                    </m:rPr>
                    <w:rPr>
                      <w:rFonts w:ascii="PT Astra Serif" w:hAnsi="PT Astra Serif"/>
                      <w:sz w:val="24"/>
                      <w:szCs w:val="24"/>
                    </w:rPr>
                    <m:t>О</m:t>
                  </m:r>
                  <m:r>
                    <m:rPr>
                      <m:sty m:val="p"/>
                    </m:rPr>
                    <w:rPr>
                      <w:rFonts w:ascii="Cambria Math" w:hAnsi="PT Astra Serif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PT Astra Serif" w:hAnsi="PT Astra Serif"/>
                      <w:sz w:val="24"/>
                      <w:szCs w:val="24"/>
                    </w:rPr>
                    <m:t>мо</m:t>
                  </m:r>
                </m:den>
              </m:f>
              <m:r>
                <m:rPr>
                  <m:sty m:val="p"/>
                </m:rPr>
                <w:rPr>
                  <w:rFonts w:ascii="PT Astra Serif" w:hAnsi="Cambria Math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PT Astra Serif"/>
                  <w:sz w:val="24"/>
                  <w:szCs w:val="24"/>
                </w:rPr>
                <m:t>100%</m:t>
              </m:r>
            </m:oMath>
            <w:r w:rsidR="008713BC" w:rsidRPr="00E80C24">
              <w:rPr>
                <w:rFonts w:ascii="PT Astra Serif" w:hAnsi="PT Astra Serif"/>
                <w:sz w:val="24"/>
                <w:szCs w:val="24"/>
              </w:rPr>
              <w:t>, где</w:t>
            </w:r>
          </w:p>
          <w:p w:rsidR="0048703C" w:rsidRPr="00E80C24" w:rsidRDefault="0048703C" w:rsidP="00EB59A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К мо  – число муниципальных образований Ульяновской области, органы местного самоуправления которых приняли участие в конкурсном отборе проектов развития муниципальных образований Ульяновской области, подготовленных на основе местных инициатив граждан;</w:t>
            </w:r>
          </w:p>
          <w:p w:rsidR="0048703C" w:rsidRPr="00E80C24" w:rsidRDefault="0048703C" w:rsidP="00EB59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О мо – общее число  муниципальных образований Ульяновской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03C" w:rsidRPr="00E80C24" w:rsidRDefault="0048703C" w:rsidP="00EB59A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E72BF" w:rsidRPr="00E80C24" w:rsidTr="00EB59AB">
        <w:tc>
          <w:tcPr>
            <w:tcW w:w="625" w:type="dxa"/>
          </w:tcPr>
          <w:p w:rsidR="003E72BF" w:rsidRPr="00E80C24" w:rsidRDefault="003E72BF" w:rsidP="00EB59AB">
            <w:pPr>
              <w:pStyle w:val="ConsPlusNormal"/>
              <w:numPr>
                <w:ilvl w:val="0"/>
                <w:numId w:val="7"/>
              </w:numPr>
              <w:tabs>
                <w:tab w:val="left" w:pos="426"/>
                <w:tab w:val="left" w:pos="851"/>
              </w:tabs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72BF" w:rsidRPr="00E80C24" w:rsidRDefault="003E72BF" w:rsidP="00E7445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Темп роста  поступлений налоговых и неналоговых доходов консолидированного бюджета Ульяновской области</w:t>
            </w:r>
          </w:p>
        </w:tc>
        <w:tc>
          <w:tcPr>
            <w:tcW w:w="1701" w:type="dxa"/>
          </w:tcPr>
          <w:p w:rsidR="003E72BF" w:rsidRPr="00E80C24" w:rsidRDefault="003E72BF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3E72BF" w:rsidRPr="00E80C24" w:rsidRDefault="003E72BF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E72BF" w:rsidRPr="00E80C24" w:rsidRDefault="003E72BF" w:rsidP="00C910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10</w:t>
            </w:r>
            <w:r w:rsidR="00C910A5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E72BF" w:rsidRPr="00E80C24" w:rsidRDefault="003E72BF" w:rsidP="00EB59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102,9</w:t>
            </w:r>
          </w:p>
        </w:tc>
        <w:tc>
          <w:tcPr>
            <w:tcW w:w="710" w:type="dxa"/>
          </w:tcPr>
          <w:p w:rsidR="003E72BF" w:rsidRPr="00E80C24" w:rsidRDefault="003E72BF" w:rsidP="00EB59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104,5</w:t>
            </w:r>
          </w:p>
        </w:tc>
        <w:tc>
          <w:tcPr>
            <w:tcW w:w="852" w:type="dxa"/>
          </w:tcPr>
          <w:p w:rsidR="003E72BF" w:rsidRPr="00E80C24" w:rsidRDefault="003E72BF" w:rsidP="00C910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10</w:t>
            </w:r>
            <w:r w:rsidR="00C910A5">
              <w:rPr>
                <w:rFonts w:ascii="PT Astra Serif" w:hAnsi="PT Astra Serif"/>
                <w:sz w:val="24"/>
                <w:szCs w:val="24"/>
              </w:rPr>
              <w:t>4</w:t>
            </w:r>
            <w:r w:rsidRPr="00E80C24">
              <w:rPr>
                <w:rFonts w:ascii="PT Astra Serif" w:hAnsi="PT Astra Serif"/>
                <w:sz w:val="24"/>
                <w:szCs w:val="24"/>
              </w:rPr>
              <w:t>,7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E72BF" w:rsidRPr="00E80C24" w:rsidRDefault="003E72BF" w:rsidP="00244EE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E80C24">
              <w:rPr>
                <w:rFonts w:ascii="PT Astra Serif" w:eastAsiaTheme="minorHAnsi" w:hAnsi="PT Astra Serif"/>
                <w:sz w:val="24"/>
                <w:szCs w:val="24"/>
                <w:lang w:val="en-US" w:eastAsia="en-US"/>
              </w:rPr>
              <w:t>T</w:t>
            </w:r>
            <w:r w:rsidRPr="00E80C24">
              <w:rPr>
                <w:rFonts w:ascii="PT Astra Serif" w:eastAsiaTheme="minorHAnsi" w:hAnsi="PT Astra Serif"/>
                <w:sz w:val="24"/>
                <w:szCs w:val="24"/>
                <w:vertAlign w:val="subscript"/>
                <w:lang w:eastAsia="en-US"/>
              </w:rPr>
              <w:t>род =</w:t>
            </w:r>
            <w:r w:rsidRPr="00E80C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Vдох2 / Vдох1*100, где:</w:t>
            </w:r>
          </w:p>
          <w:p w:rsidR="003E72BF" w:rsidRPr="00E80C24" w:rsidRDefault="003E72BF" w:rsidP="00244EE3">
            <w:pPr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  <w:p w:rsidR="003E72BF" w:rsidRPr="00E80C24" w:rsidRDefault="003E72BF" w:rsidP="00244EE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E80C24">
              <w:rPr>
                <w:rFonts w:ascii="PT Astra Serif" w:eastAsiaTheme="minorHAnsi" w:hAnsi="PT Astra Serif"/>
                <w:sz w:val="24"/>
                <w:szCs w:val="24"/>
                <w:lang w:val="en-US" w:eastAsia="en-US"/>
              </w:rPr>
              <w:t>T</w:t>
            </w:r>
            <w:r w:rsidRPr="00E80C24">
              <w:rPr>
                <w:rFonts w:ascii="PT Astra Serif" w:eastAsiaTheme="minorHAnsi" w:hAnsi="PT Astra Serif"/>
                <w:sz w:val="24"/>
                <w:szCs w:val="24"/>
                <w:vertAlign w:val="subscript"/>
                <w:lang w:eastAsia="en-US"/>
              </w:rPr>
              <w:t>род</w:t>
            </w:r>
            <w:r w:rsidRPr="00E80C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– темп роста поступлений налоговых и неналоговых доходов консолидированного бюджета Ульяновской области, увеличившийся в том числе в результате межведомственного взаимодействия исполнительных органов государственной власти Ульяновской области по вопросам, связанным с оказанием налоговой помощи и повышением финансовой грамотности населения Ульяновской области;</w:t>
            </w:r>
          </w:p>
          <w:p w:rsidR="003E72BF" w:rsidRPr="00E80C24" w:rsidRDefault="00CE5667" w:rsidP="00244EE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Vдох2 - объё</w:t>
            </w:r>
            <w:r w:rsidR="003E72BF" w:rsidRPr="00E80C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м налоговых и неналоговых доходов консолидированного бю</w:t>
            </w:r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джета Ульяновской области в отчё</w:t>
            </w:r>
            <w:r w:rsidR="003E72BF" w:rsidRPr="00E80C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тном году;</w:t>
            </w:r>
          </w:p>
          <w:p w:rsidR="003E72BF" w:rsidRPr="00E80C24" w:rsidRDefault="00CE5667" w:rsidP="00244EE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Vдох1 - объё</w:t>
            </w:r>
            <w:r w:rsidR="003E72BF" w:rsidRPr="00E80C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м налоговых и неналоговых доходов консолидированного бюджета Ульяновской обл</w:t>
            </w:r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асти в году, предшествующем отчё</w:t>
            </w:r>
            <w:r w:rsidR="003E72BF" w:rsidRPr="00E80C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тному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2BF" w:rsidRPr="00E80C24" w:rsidRDefault="003E72BF" w:rsidP="00EB59AB">
            <w:pPr>
              <w:pStyle w:val="ConsPlusNormal"/>
              <w:ind w:right="-62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A2D3B" w:rsidRPr="00E80C24" w:rsidTr="00EB59AB">
        <w:tc>
          <w:tcPr>
            <w:tcW w:w="625" w:type="dxa"/>
          </w:tcPr>
          <w:p w:rsidR="008A2D3B" w:rsidRPr="00E80C24" w:rsidRDefault="008A2D3B" w:rsidP="00EB59AB">
            <w:pPr>
              <w:pStyle w:val="ConsPlusNormal"/>
              <w:numPr>
                <w:ilvl w:val="0"/>
                <w:numId w:val="7"/>
              </w:numPr>
              <w:tabs>
                <w:tab w:val="left" w:pos="426"/>
                <w:tab w:val="left" w:pos="851"/>
              </w:tabs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2D3B" w:rsidRPr="00E80C24" w:rsidRDefault="00F057C8" w:rsidP="00244EE3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У</w:t>
            </w:r>
            <w:r w:rsidR="008A2D3B" w:rsidRPr="00E80C24">
              <w:rPr>
                <w:rFonts w:ascii="PT Astra Serif" w:hAnsi="PT Astra Serif"/>
                <w:sz w:val="24"/>
                <w:szCs w:val="24"/>
              </w:rPr>
              <w:t>ров</w:t>
            </w:r>
            <w:r w:rsidRPr="00E80C24">
              <w:rPr>
                <w:rFonts w:ascii="PT Astra Serif" w:hAnsi="PT Astra Serif"/>
                <w:sz w:val="24"/>
                <w:szCs w:val="24"/>
              </w:rPr>
              <w:t>ень</w:t>
            </w:r>
            <w:r w:rsidR="008A2D3B" w:rsidRPr="00E80C24">
              <w:rPr>
                <w:rFonts w:ascii="PT Astra Serif" w:hAnsi="PT Astra Serif"/>
                <w:sz w:val="24"/>
                <w:szCs w:val="24"/>
              </w:rPr>
              <w:t xml:space="preserve"> качества управления  региональными финансами </w:t>
            </w:r>
          </w:p>
        </w:tc>
        <w:tc>
          <w:tcPr>
            <w:tcW w:w="1701" w:type="dxa"/>
          </w:tcPr>
          <w:p w:rsidR="008A2D3B" w:rsidRPr="00E80C24" w:rsidRDefault="008A2D3B" w:rsidP="00244EE3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Уровень</w:t>
            </w:r>
          </w:p>
        </w:tc>
        <w:tc>
          <w:tcPr>
            <w:tcW w:w="4115" w:type="dxa"/>
            <w:gridSpan w:val="5"/>
          </w:tcPr>
          <w:p w:rsidR="008A2D3B" w:rsidRPr="00E80C24" w:rsidRDefault="008A2D3B" w:rsidP="00244EE3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Ежегодно не ниже второй степени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A2D3B" w:rsidRPr="00E80C24" w:rsidRDefault="008A2D3B" w:rsidP="00244EE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Утверждена Приказом Министерства финансов Российской Федерации от 03.12.2010 №552 «О порядке осуществления мониторинга и оценки качества управления региональными финансами»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D3B" w:rsidRPr="00E80C24" w:rsidRDefault="008A2D3B" w:rsidP="00EB59AB">
            <w:pPr>
              <w:pStyle w:val="ConsPlusNormal"/>
              <w:ind w:right="-62"/>
              <w:rPr>
                <w:rFonts w:ascii="PT Astra Serif" w:hAnsi="PT Astra Serif"/>
                <w:sz w:val="24"/>
                <w:szCs w:val="24"/>
              </w:rPr>
            </w:pPr>
          </w:p>
          <w:p w:rsidR="008A2D3B" w:rsidRPr="00E80C24" w:rsidRDefault="008A2D3B" w:rsidP="00EB59AB">
            <w:pPr>
              <w:pStyle w:val="ConsPlusNormal"/>
              <w:ind w:right="-62"/>
              <w:rPr>
                <w:rFonts w:ascii="PT Astra Serif" w:hAnsi="PT Astra Serif"/>
                <w:sz w:val="24"/>
                <w:szCs w:val="24"/>
              </w:rPr>
            </w:pPr>
          </w:p>
          <w:p w:rsidR="008A2D3B" w:rsidRPr="00E80C24" w:rsidRDefault="008A2D3B" w:rsidP="00EB59AB">
            <w:pPr>
              <w:pStyle w:val="ConsPlusNormal"/>
              <w:ind w:right="-62"/>
              <w:rPr>
                <w:rFonts w:ascii="PT Astra Serif" w:hAnsi="PT Astra Serif"/>
                <w:sz w:val="24"/>
                <w:szCs w:val="24"/>
              </w:rPr>
            </w:pPr>
          </w:p>
          <w:p w:rsidR="008A2D3B" w:rsidRPr="00E80C24" w:rsidRDefault="008A2D3B" w:rsidP="00EB59AB">
            <w:pPr>
              <w:pStyle w:val="ConsPlusNormal"/>
              <w:ind w:right="-62"/>
              <w:rPr>
                <w:rFonts w:ascii="PT Astra Serif" w:hAnsi="PT Astra Serif"/>
                <w:sz w:val="24"/>
                <w:szCs w:val="24"/>
              </w:rPr>
            </w:pPr>
          </w:p>
          <w:p w:rsidR="008A2D3B" w:rsidRPr="00E80C24" w:rsidRDefault="008A2D3B" w:rsidP="00EB59AB">
            <w:pPr>
              <w:pStyle w:val="ConsPlusNormal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»;</w:t>
            </w:r>
          </w:p>
        </w:tc>
      </w:tr>
    </w:tbl>
    <w:p w:rsidR="00E77742" w:rsidRDefault="005047FE" w:rsidP="00E80C24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</w:pPr>
      <w:r w:rsidRPr="00E80C24">
        <w:rPr>
          <w:rFonts w:ascii="PT Astra Serif" w:hAnsi="PT Astra Serif"/>
        </w:rPr>
        <w:t>Приложение №</w:t>
      </w:r>
      <w:r w:rsidR="005A4929" w:rsidRPr="00E80C24">
        <w:rPr>
          <w:rFonts w:ascii="PT Astra Serif" w:hAnsi="PT Astra Serif"/>
        </w:rPr>
        <w:t xml:space="preserve"> </w:t>
      </w:r>
      <w:r w:rsidR="006C5106" w:rsidRPr="00E80C24">
        <w:rPr>
          <w:rFonts w:ascii="PT Astra Serif" w:hAnsi="PT Astra Serif"/>
        </w:rPr>
        <w:t>7</w:t>
      </w:r>
      <w:r w:rsidR="005A4929" w:rsidRPr="00E80C24">
        <w:rPr>
          <w:rFonts w:ascii="PT Astra Serif" w:hAnsi="PT Astra Serif"/>
        </w:rPr>
        <w:t xml:space="preserve"> </w:t>
      </w:r>
      <w:r w:rsidR="00B418EF" w:rsidRPr="00E80C24">
        <w:rPr>
          <w:rFonts w:ascii="PT Astra Serif" w:hAnsi="PT Astra Serif"/>
        </w:rPr>
        <w:t>признать утратившим силу</w:t>
      </w:r>
      <w:r w:rsidR="00EB414E" w:rsidRPr="00E80C24">
        <w:rPr>
          <w:rFonts w:ascii="PT Astra Serif" w:hAnsi="PT Astra Serif"/>
        </w:rPr>
        <w:t>.</w:t>
      </w:r>
    </w:p>
    <w:p w:rsidR="00E80C24" w:rsidRPr="00E80C24" w:rsidRDefault="00E80C24" w:rsidP="00E80C24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  <w:sectPr w:rsidR="00E80C24" w:rsidRPr="00E80C24" w:rsidSect="006A0588">
          <w:pgSz w:w="16838" w:h="11906" w:orient="landscape" w:code="9"/>
          <w:pgMar w:top="851" w:right="1134" w:bottom="1701" w:left="1134" w:header="567" w:footer="454" w:gutter="0"/>
          <w:pgNumType w:start="17"/>
          <w:cols w:space="708"/>
          <w:titlePg/>
          <w:docGrid w:linePitch="381"/>
        </w:sectPr>
      </w:pPr>
    </w:p>
    <w:p w:rsidR="007C2044" w:rsidRPr="00E80C24" w:rsidRDefault="00CE5667" w:rsidP="007021CF">
      <w:pPr>
        <w:tabs>
          <w:tab w:val="left" w:pos="5387"/>
        </w:tabs>
        <w:autoSpaceDE w:val="0"/>
        <w:autoSpaceDN w:val="0"/>
        <w:adjustRightInd w:val="0"/>
        <w:ind w:left="4536" w:right="-2"/>
        <w:jc w:val="center"/>
        <w:rPr>
          <w:rFonts w:ascii="PT Astra Serif" w:eastAsiaTheme="minorHAnsi" w:hAnsi="PT Astra Serif" w:cs="PT Astra Serif"/>
          <w:lang w:eastAsia="en-US"/>
        </w:rPr>
      </w:pPr>
      <w:r w:rsidRPr="009317CD">
        <w:rPr>
          <w:rFonts w:ascii="PT Astra Serif" w:eastAsiaTheme="minorHAnsi" w:hAnsi="PT Astra Serif" w:cs="PT Astra Serif"/>
          <w:lang w:eastAsia="en-US"/>
        </w:rPr>
        <w:t>ПРИЛОЖЕНИЕ</w:t>
      </w:r>
      <w:r w:rsidR="007C2044" w:rsidRPr="00E80C24">
        <w:rPr>
          <w:rFonts w:ascii="PT Astra Serif" w:eastAsiaTheme="minorHAnsi" w:hAnsi="PT Astra Serif" w:cs="PT Astra Serif"/>
          <w:lang w:eastAsia="en-US"/>
        </w:rPr>
        <w:t xml:space="preserve"> № 2</w:t>
      </w:r>
    </w:p>
    <w:p w:rsidR="00CE5667" w:rsidRPr="00E80C24" w:rsidRDefault="00CE5667" w:rsidP="007021CF">
      <w:pPr>
        <w:tabs>
          <w:tab w:val="left" w:pos="5387"/>
        </w:tabs>
        <w:autoSpaceDE w:val="0"/>
        <w:autoSpaceDN w:val="0"/>
        <w:adjustRightInd w:val="0"/>
        <w:ind w:left="4536" w:right="-2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CE5667" w:rsidRPr="00E80C24" w:rsidRDefault="00CE5667" w:rsidP="007021CF">
      <w:pPr>
        <w:tabs>
          <w:tab w:val="left" w:pos="5387"/>
        </w:tabs>
        <w:autoSpaceDE w:val="0"/>
        <w:autoSpaceDN w:val="0"/>
        <w:adjustRightInd w:val="0"/>
        <w:ind w:left="4536" w:right="-2"/>
        <w:jc w:val="center"/>
        <w:rPr>
          <w:rFonts w:ascii="PT Astra Serif" w:eastAsiaTheme="minorHAnsi" w:hAnsi="PT Astra Serif" w:cs="PT Astra Serif"/>
          <w:lang w:eastAsia="en-US"/>
        </w:rPr>
      </w:pPr>
      <w:r w:rsidRPr="00E80C24">
        <w:rPr>
          <w:rFonts w:ascii="PT Astra Serif" w:eastAsiaTheme="minorHAnsi" w:hAnsi="PT Astra Serif" w:cs="PT Astra Serif"/>
          <w:lang w:eastAsia="en-US"/>
        </w:rPr>
        <w:t>к постановлению</w:t>
      </w:r>
      <w:r>
        <w:rPr>
          <w:rFonts w:ascii="PT Astra Serif" w:eastAsiaTheme="minorHAnsi" w:hAnsi="PT Astra Serif" w:cs="PT Astra Serif"/>
          <w:lang w:eastAsia="en-US"/>
        </w:rPr>
        <w:t xml:space="preserve"> </w:t>
      </w:r>
      <w:r w:rsidR="009317CD">
        <w:rPr>
          <w:rFonts w:ascii="PT Astra Serif" w:eastAsiaTheme="minorHAnsi" w:hAnsi="PT Astra Serif" w:cs="PT Astra Serif"/>
          <w:lang w:eastAsia="en-US"/>
        </w:rPr>
        <w:t xml:space="preserve">Правительства </w:t>
      </w:r>
      <w:r w:rsidRPr="00E80C24">
        <w:rPr>
          <w:rFonts w:ascii="PT Astra Serif" w:eastAsiaTheme="minorHAnsi" w:hAnsi="PT Astra Serif" w:cs="PT Astra Serif"/>
          <w:lang w:eastAsia="en-US"/>
        </w:rPr>
        <w:t>Ульяновской области</w:t>
      </w:r>
    </w:p>
    <w:p w:rsidR="007C2044" w:rsidRPr="00E80C24" w:rsidRDefault="007C2044" w:rsidP="001C014D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1C014D" w:rsidRPr="00E80C24" w:rsidRDefault="001C014D" w:rsidP="001C014D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1C014D" w:rsidRPr="00E80C24" w:rsidRDefault="001C014D" w:rsidP="001C014D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E80C24">
        <w:rPr>
          <w:rFonts w:ascii="PT Astra Serif" w:eastAsiaTheme="minorHAnsi" w:hAnsi="PT Astra Serif" w:cs="PT Astra Serif"/>
          <w:b/>
          <w:bCs/>
          <w:lang w:eastAsia="en-US"/>
        </w:rPr>
        <w:t>ИЗМЕНЕНИЯ</w:t>
      </w:r>
    </w:p>
    <w:p w:rsidR="001C014D" w:rsidRPr="00E80C24" w:rsidRDefault="001C014D" w:rsidP="001C014D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E80C24">
        <w:rPr>
          <w:rFonts w:ascii="PT Astra Serif" w:eastAsiaTheme="minorHAnsi" w:hAnsi="PT Astra Serif" w:cs="PT Astra Serif"/>
          <w:b/>
          <w:bCs/>
          <w:lang w:eastAsia="en-US"/>
        </w:rPr>
        <w:t>в государственную программу Ульяновской области</w:t>
      </w:r>
    </w:p>
    <w:p w:rsidR="001C014D" w:rsidRPr="00E80C24" w:rsidRDefault="001C014D" w:rsidP="001C014D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E80C24">
        <w:rPr>
          <w:rFonts w:ascii="PT Astra Serif" w:eastAsiaTheme="minorHAnsi" w:hAnsi="PT Astra Serif" w:cs="PT Astra Serif"/>
          <w:b/>
          <w:bCs/>
          <w:lang w:eastAsia="en-US"/>
        </w:rPr>
        <w:t>«</w:t>
      </w:r>
      <w:r w:rsidRPr="00E80C24">
        <w:rPr>
          <w:rFonts w:ascii="PT Astra Serif" w:hAnsi="PT Astra Serif"/>
          <w:b/>
        </w:rPr>
        <w:t>Управление государственными финансами Ульяновской области»</w:t>
      </w:r>
    </w:p>
    <w:p w:rsidR="001C014D" w:rsidRPr="00E80C24" w:rsidRDefault="001C014D" w:rsidP="001C014D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74564E" w:rsidRPr="00E80C24" w:rsidRDefault="0074564E" w:rsidP="00430EA8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74564E" w:rsidRPr="00E80C24" w:rsidRDefault="0074564E" w:rsidP="003A102F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PT Astra Serif" w:eastAsiaTheme="minorHAnsi" w:hAnsi="PT Astra Serif" w:cs="PT Astra Serif"/>
          <w:lang w:eastAsia="en-US"/>
        </w:rPr>
      </w:pPr>
      <w:r w:rsidRPr="00E80C24">
        <w:rPr>
          <w:rFonts w:ascii="PT Astra Serif" w:eastAsiaTheme="minorHAnsi" w:hAnsi="PT Astra Serif" w:cs="PT Astra Serif"/>
          <w:lang w:eastAsia="en-US"/>
        </w:rPr>
        <w:t>В паспорте:</w:t>
      </w:r>
    </w:p>
    <w:p w:rsidR="00DF2E2C" w:rsidRPr="00E80C24" w:rsidRDefault="00FE2EA7" w:rsidP="00B435B7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PT Astra Serif" w:eastAsiaTheme="minorHAnsi" w:hAnsi="PT Astra Serif" w:cs="PT Astra Serif"/>
          <w:lang w:eastAsia="en-US"/>
        </w:rPr>
      </w:pPr>
      <w:r w:rsidRPr="00E80C24">
        <w:rPr>
          <w:rFonts w:ascii="PT Astra Serif" w:eastAsiaTheme="minorHAnsi" w:hAnsi="PT Astra Serif" w:cs="PT Astra Serif"/>
          <w:lang w:eastAsia="en-US"/>
        </w:rPr>
        <w:t>строк</w:t>
      </w:r>
      <w:r w:rsidR="00DF2E2C" w:rsidRPr="00E80C24">
        <w:rPr>
          <w:rFonts w:ascii="PT Astra Serif" w:eastAsiaTheme="minorHAnsi" w:hAnsi="PT Astra Serif" w:cs="PT Astra Serif"/>
          <w:lang w:eastAsia="en-US"/>
        </w:rPr>
        <w:t>у</w:t>
      </w:r>
      <w:r w:rsidRPr="00E80C24">
        <w:rPr>
          <w:rFonts w:ascii="PT Astra Serif" w:eastAsiaTheme="minorHAnsi" w:hAnsi="PT Astra Serif" w:cs="PT Astra Serif"/>
          <w:lang w:eastAsia="en-US"/>
        </w:rPr>
        <w:t xml:space="preserve"> «Подпрограммы государственной программы</w:t>
      </w:r>
      <w:r w:rsidR="00D464C6" w:rsidRPr="00E80C24">
        <w:rPr>
          <w:rFonts w:ascii="PT Astra Serif" w:eastAsiaTheme="minorHAnsi" w:hAnsi="PT Astra Serif" w:cs="PT Astra Serif"/>
          <w:lang w:eastAsia="en-US"/>
        </w:rPr>
        <w:t>»</w:t>
      </w:r>
      <w:r w:rsidR="00DF2E2C" w:rsidRPr="00E80C24">
        <w:rPr>
          <w:rFonts w:ascii="PT Astra Serif" w:eastAsiaTheme="minorHAnsi" w:hAnsi="PT Astra Serif" w:cs="PT Astra Serif"/>
          <w:lang w:eastAsia="en-US"/>
        </w:rPr>
        <w:t xml:space="preserve"> </w:t>
      </w:r>
      <w:r w:rsidR="006F509D" w:rsidRPr="00E80C24">
        <w:rPr>
          <w:rFonts w:ascii="PT Astra Serif" w:eastAsiaTheme="minorHAnsi" w:hAnsi="PT Astra Serif" w:cs="PT Astra Serif"/>
          <w:lang w:eastAsia="en-US"/>
        </w:rPr>
        <w:t>изложить</w:t>
      </w:r>
      <w:r w:rsidR="00DF2E2C" w:rsidRPr="00E80C24">
        <w:rPr>
          <w:rFonts w:ascii="PT Astra Serif" w:eastAsiaTheme="minorHAnsi" w:hAnsi="PT Astra Serif" w:cs="PT Astra Serif"/>
          <w:lang w:eastAsia="en-US"/>
        </w:rPr>
        <w:t xml:space="preserve"> в следующей редакции: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2268"/>
        <w:gridCol w:w="425"/>
        <w:gridCol w:w="5812"/>
        <w:gridCol w:w="567"/>
      </w:tblGrid>
      <w:tr w:rsidR="00730EB6" w:rsidRPr="00E80C24" w:rsidTr="009A0945">
        <w:tc>
          <w:tcPr>
            <w:tcW w:w="346" w:type="dxa"/>
          </w:tcPr>
          <w:p w:rsidR="00730EB6" w:rsidRPr="00E80C24" w:rsidRDefault="000D2695" w:rsidP="009A0945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«</w:t>
            </w:r>
          </w:p>
        </w:tc>
        <w:tc>
          <w:tcPr>
            <w:tcW w:w="2268" w:type="dxa"/>
          </w:tcPr>
          <w:p w:rsidR="00730EB6" w:rsidRPr="00E80C24" w:rsidRDefault="00730EB6" w:rsidP="009A094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Подпрограммы государственной программы</w:t>
            </w:r>
          </w:p>
        </w:tc>
        <w:tc>
          <w:tcPr>
            <w:tcW w:w="425" w:type="dxa"/>
          </w:tcPr>
          <w:p w:rsidR="00730EB6" w:rsidRPr="00E80C24" w:rsidRDefault="00730EB6" w:rsidP="009A0945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-</w:t>
            </w:r>
          </w:p>
        </w:tc>
        <w:tc>
          <w:tcPr>
            <w:tcW w:w="5812" w:type="dxa"/>
          </w:tcPr>
          <w:p w:rsidR="00730EB6" w:rsidRPr="00E80C24" w:rsidRDefault="00730EB6" w:rsidP="009A094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«Обеспечение реализации государственной программы Ульяновской области».</w:t>
            </w:r>
          </w:p>
        </w:tc>
        <w:tc>
          <w:tcPr>
            <w:tcW w:w="567" w:type="dxa"/>
          </w:tcPr>
          <w:p w:rsidR="00A31F77" w:rsidRPr="00E80C24" w:rsidRDefault="00A31F77" w:rsidP="009A0945">
            <w:pPr>
              <w:autoSpaceDE w:val="0"/>
              <w:autoSpaceDN w:val="0"/>
              <w:adjustRightInd w:val="0"/>
              <w:ind w:firstLine="709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1A3366" w:rsidRPr="00E80C24" w:rsidRDefault="001A3366" w:rsidP="009A0945">
            <w:pPr>
              <w:autoSpaceDE w:val="0"/>
              <w:autoSpaceDN w:val="0"/>
              <w:adjustRightInd w:val="0"/>
              <w:ind w:right="-63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730EB6" w:rsidRPr="00E80C24" w:rsidRDefault="00730EB6" w:rsidP="009A0945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»;</w:t>
            </w:r>
          </w:p>
        </w:tc>
      </w:tr>
    </w:tbl>
    <w:p w:rsidR="00246B3C" w:rsidRDefault="00246B3C" w:rsidP="00B435B7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строке «Цели и задачи государственной программы»:</w:t>
      </w:r>
    </w:p>
    <w:p w:rsidR="00B554B0" w:rsidRDefault="000E46A9" w:rsidP="00246B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B554B0">
        <w:rPr>
          <w:rFonts w:ascii="PT Astra Serif" w:hAnsi="PT Astra Serif"/>
        </w:rPr>
        <w:t xml:space="preserve">дополнить абзацем третьим </w:t>
      </w:r>
      <w:r w:rsidR="00226AFB">
        <w:rPr>
          <w:rFonts w:ascii="PT Astra Serif" w:hAnsi="PT Astra Serif"/>
        </w:rPr>
        <w:t>следующего содержания</w:t>
      </w:r>
      <w:r w:rsidR="00B554B0">
        <w:rPr>
          <w:rFonts w:ascii="PT Astra Serif" w:hAnsi="PT Astra Serif"/>
        </w:rPr>
        <w:t>:</w:t>
      </w:r>
    </w:p>
    <w:p w:rsidR="00B554B0" w:rsidRDefault="00B554B0" w:rsidP="00246B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</w:rPr>
        <w:t>«</w:t>
      </w:r>
      <w:r>
        <w:rPr>
          <w:rFonts w:ascii="PT Astra Serif" w:eastAsiaTheme="minorHAnsi" w:hAnsi="PT Astra Serif" w:cs="PT Astra Serif"/>
          <w:lang w:eastAsia="en-US"/>
        </w:rPr>
        <w:t>совершенствование организации и управлен</w:t>
      </w:r>
      <w:r w:rsidR="00226AFB">
        <w:rPr>
          <w:rFonts w:ascii="PT Astra Serif" w:eastAsiaTheme="minorHAnsi" w:hAnsi="PT Astra Serif" w:cs="PT Astra Serif"/>
          <w:lang w:eastAsia="en-US"/>
        </w:rPr>
        <w:t>ия</w:t>
      </w:r>
      <w:r>
        <w:rPr>
          <w:rFonts w:ascii="PT Astra Serif" w:eastAsiaTheme="minorHAnsi" w:hAnsi="PT Astra Serif" w:cs="PT Astra Serif"/>
          <w:lang w:eastAsia="en-US"/>
        </w:rPr>
        <w:t xml:space="preserve"> реализацией государственной программой.»;</w:t>
      </w:r>
    </w:p>
    <w:p w:rsidR="00B554B0" w:rsidRDefault="000E46A9" w:rsidP="00246B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B554B0">
        <w:rPr>
          <w:rFonts w:ascii="PT Astra Serif" w:hAnsi="PT Astra Serif"/>
        </w:rPr>
        <w:t>абзац третий-восьмой считать соответ</w:t>
      </w:r>
      <w:r>
        <w:rPr>
          <w:rFonts w:ascii="PT Astra Serif" w:hAnsi="PT Astra Serif"/>
        </w:rPr>
        <w:t xml:space="preserve">ственно </w:t>
      </w:r>
      <w:r w:rsidR="00B554B0">
        <w:rPr>
          <w:rFonts w:ascii="PT Astra Serif" w:hAnsi="PT Astra Serif"/>
        </w:rPr>
        <w:t>четвертым-девятым</w:t>
      </w:r>
      <w:r>
        <w:rPr>
          <w:rFonts w:ascii="PT Astra Serif" w:hAnsi="PT Astra Serif"/>
        </w:rPr>
        <w:t>;</w:t>
      </w:r>
    </w:p>
    <w:p w:rsidR="00246B3C" w:rsidRDefault="000E46A9" w:rsidP="00246B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дополнить</w:t>
      </w:r>
      <w:r w:rsidR="00B554B0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абзацем</w:t>
      </w:r>
      <w:r w:rsidR="00B554B0">
        <w:rPr>
          <w:rFonts w:ascii="PT Astra Serif" w:hAnsi="PT Astra Serif"/>
        </w:rPr>
        <w:t xml:space="preserve"> десятым следующего содер</w:t>
      </w:r>
      <w:r>
        <w:rPr>
          <w:rFonts w:ascii="PT Astra Serif" w:hAnsi="PT Astra Serif"/>
        </w:rPr>
        <w:t>жания:</w:t>
      </w:r>
    </w:p>
    <w:p w:rsidR="00B554B0" w:rsidRPr="00246B3C" w:rsidRDefault="00B554B0" w:rsidP="00246B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E80C24">
        <w:rPr>
          <w:rFonts w:ascii="PT Astra Serif" w:eastAsiaTheme="minorHAnsi" w:hAnsi="PT Astra Serif" w:cs="PT Astra Serif"/>
          <w:lang w:eastAsia="en-US"/>
        </w:rPr>
        <w:t>создание условий для реализации государственной программы</w:t>
      </w:r>
      <w:r>
        <w:rPr>
          <w:rFonts w:ascii="PT Astra Serif" w:eastAsiaTheme="minorHAnsi" w:hAnsi="PT Astra Serif" w:cs="PT Astra Serif"/>
          <w:lang w:eastAsia="en-US"/>
        </w:rPr>
        <w:t>.»;</w:t>
      </w:r>
    </w:p>
    <w:p w:rsidR="00B435B7" w:rsidRPr="00E80C24" w:rsidRDefault="000F4316" w:rsidP="00B435B7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E80C24">
        <w:rPr>
          <w:rFonts w:ascii="PT Astra Serif" w:hAnsi="PT Astra Serif"/>
        </w:rPr>
        <w:t xml:space="preserve">строку «Целевые индикаторы государственной программы» дополнить абзацем </w:t>
      </w:r>
      <w:r w:rsidR="009A0945" w:rsidRPr="00E80C24">
        <w:rPr>
          <w:rFonts w:ascii="PT Astra Serif" w:hAnsi="PT Astra Serif"/>
        </w:rPr>
        <w:t>девятым</w:t>
      </w:r>
      <w:r w:rsidRPr="00E80C24">
        <w:rPr>
          <w:rFonts w:ascii="PT Astra Serif" w:hAnsi="PT Astra Serif"/>
        </w:rPr>
        <w:t xml:space="preserve"> следующего содержания:</w:t>
      </w:r>
    </w:p>
    <w:p w:rsidR="0009408C" w:rsidRPr="00E80C24" w:rsidRDefault="000F4316" w:rsidP="000940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80C24">
        <w:rPr>
          <w:rFonts w:ascii="PT Astra Serif" w:hAnsi="PT Astra Serif"/>
        </w:rPr>
        <w:t xml:space="preserve">«степень выполнения показателей результатов деятельности </w:t>
      </w:r>
      <w:r w:rsidR="009317CD">
        <w:rPr>
          <w:rFonts w:ascii="PT Astra Serif" w:hAnsi="PT Astra Serif"/>
        </w:rPr>
        <w:t>областного государственного казё</w:t>
      </w:r>
      <w:r w:rsidRPr="00E80C24">
        <w:rPr>
          <w:rFonts w:ascii="PT Astra Serif" w:hAnsi="PT Astra Serif"/>
        </w:rPr>
        <w:t>нного учреждения «Областное казначейство»;</w:t>
      </w:r>
    </w:p>
    <w:p w:rsidR="000F4316" w:rsidRPr="00874D07" w:rsidRDefault="000F4316" w:rsidP="00B435B7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12380">
        <w:rPr>
          <w:rFonts w:ascii="PT Astra Serif" w:hAnsi="PT Astra Serif"/>
        </w:rPr>
        <w:t>в строке «</w:t>
      </w:r>
      <w:r w:rsidRPr="00874D07">
        <w:rPr>
          <w:rFonts w:ascii="PT Astra Serif" w:hAnsi="PT Astra Serif"/>
        </w:rPr>
        <w:t>Ресурсное обеспечение государственной программы с разбивкой по этапам и годам реализации»:</w:t>
      </w:r>
    </w:p>
    <w:p w:rsidR="00177BC8" w:rsidRPr="00874D07" w:rsidRDefault="00177BC8" w:rsidP="00177BC8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874D07">
        <w:rPr>
          <w:rFonts w:ascii="PT Astra Serif" w:hAnsi="PT Astra Serif"/>
        </w:rPr>
        <w:t>а) в абзаце первом цифры «</w:t>
      </w:r>
      <w:r w:rsidRPr="00874D07">
        <w:rPr>
          <w:rFonts w:ascii="PT Astra Serif" w:eastAsiaTheme="minorHAnsi" w:hAnsi="PT Astra Serif" w:cs="PT Astra Serif"/>
          <w:lang w:eastAsia="en-US"/>
        </w:rPr>
        <w:t>24742031,2</w:t>
      </w:r>
      <w:r w:rsidRPr="00874D07">
        <w:rPr>
          <w:rFonts w:ascii="PT Astra Serif" w:hAnsi="PT Astra Serif"/>
        </w:rPr>
        <w:t>» заменить цифрами «</w:t>
      </w:r>
      <w:r w:rsidR="00874D07" w:rsidRPr="00874D07">
        <w:rPr>
          <w:rFonts w:ascii="PT Astra Serif" w:hAnsi="PT Astra Serif"/>
        </w:rPr>
        <w:t>30609713,2</w:t>
      </w:r>
      <w:r w:rsidRPr="00874D07">
        <w:rPr>
          <w:rFonts w:ascii="PT Astra Serif" w:hAnsi="PT Astra Serif"/>
        </w:rPr>
        <w:t>»;</w:t>
      </w:r>
    </w:p>
    <w:p w:rsidR="00177BC8" w:rsidRPr="00534DED" w:rsidRDefault="00177BC8" w:rsidP="00177BC8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534DED">
        <w:rPr>
          <w:rFonts w:ascii="PT Astra Serif" w:hAnsi="PT Astra Serif"/>
        </w:rPr>
        <w:t>б) в абзаце третьем цифры «</w:t>
      </w:r>
      <w:r w:rsidRPr="00534DED">
        <w:rPr>
          <w:rFonts w:ascii="PT Astra Serif" w:eastAsiaTheme="minorHAnsi" w:hAnsi="PT Astra Serif" w:cs="PT Astra Serif"/>
          <w:lang w:eastAsia="en-US"/>
        </w:rPr>
        <w:t>4956859,8</w:t>
      </w:r>
      <w:r w:rsidRPr="00534DED">
        <w:rPr>
          <w:rFonts w:ascii="PT Astra Serif" w:hAnsi="PT Astra Serif"/>
        </w:rPr>
        <w:t>» заменить цифрами «</w:t>
      </w:r>
      <w:r w:rsidR="00534DED" w:rsidRPr="00534DED">
        <w:rPr>
          <w:rFonts w:ascii="PT Astra Serif" w:hAnsi="PT Astra Serif"/>
        </w:rPr>
        <w:t>5788224,9</w:t>
      </w:r>
      <w:r w:rsidRPr="00534DED">
        <w:rPr>
          <w:rFonts w:ascii="PT Astra Serif" w:hAnsi="PT Astra Serif"/>
        </w:rPr>
        <w:t>»;</w:t>
      </w:r>
    </w:p>
    <w:p w:rsidR="00177BC8" w:rsidRPr="00534DED" w:rsidRDefault="00177BC8" w:rsidP="00177BC8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534DED">
        <w:rPr>
          <w:rFonts w:ascii="PT Astra Serif" w:hAnsi="PT Astra Serif"/>
        </w:rPr>
        <w:t>в) в абзаце четвертом цифры «</w:t>
      </w:r>
      <w:r w:rsidRPr="00534DED">
        <w:rPr>
          <w:rFonts w:ascii="PT Astra Serif" w:eastAsiaTheme="minorHAnsi" w:hAnsi="PT Astra Serif" w:cs="PT Astra Serif"/>
          <w:lang w:eastAsia="en-US"/>
        </w:rPr>
        <w:t>5063340,6</w:t>
      </w:r>
      <w:r w:rsidRPr="00534DED">
        <w:rPr>
          <w:rFonts w:ascii="PT Astra Serif" w:hAnsi="PT Astra Serif"/>
        </w:rPr>
        <w:t>» заменить цифрами «6666044,5»;</w:t>
      </w:r>
    </w:p>
    <w:p w:rsidR="000A5443" w:rsidRPr="00534DED" w:rsidRDefault="00177BC8" w:rsidP="00177BC8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534DED">
        <w:rPr>
          <w:rFonts w:ascii="PT Astra Serif" w:hAnsi="PT Astra Serif"/>
        </w:rPr>
        <w:t>г) в абзаце пятом цифры «</w:t>
      </w:r>
      <w:r w:rsidRPr="00534DED">
        <w:rPr>
          <w:rFonts w:ascii="PT Astra Serif" w:eastAsiaTheme="minorHAnsi" w:hAnsi="PT Astra Serif" w:cs="PT Astra Serif"/>
          <w:lang w:eastAsia="en-US"/>
        </w:rPr>
        <w:t>4963340,6</w:t>
      </w:r>
      <w:r w:rsidRPr="00534DED">
        <w:rPr>
          <w:rFonts w:ascii="PT Astra Serif" w:hAnsi="PT Astra Serif"/>
        </w:rPr>
        <w:t>» заменить цифрами «6730147,1»</w:t>
      </w:r>
      <w:r w:rsidR="000A5443" w:rsidRPr="00534DED">
        <w:rPr>
          <w:rFonts w:ascii="PT Astra Serif" w:hAnsi="PT Astra Serif"/>
        </w:rPr>
        <w:t>;</w:t>
      </w:r>
    </w:p>
    <w:p w:rsidR="00177BC8" w:rsidRPr="00534DED" w:rsidRDefault="000A5443" w:rsidP="000A5443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534DED">
        <w:rPr>
          <w:rFonts w:ascii="PT Astra Serif" w:hAnsi="PT Astra Serif"/>
        </w:rPr>
        <w:t xml:space="preserve">д) в абзаце </w:t>
      </w:r>
      <w:r w:rsidR="001E0256" w:rsidRPr="00534DED">
        <w:rPr>
          <w:rFonts w:ascii="PT Astra Serif" w:hAnsi="PT Astra Serif"/>
        </w:rPr>
        <w:t>шестом</w:t>
      </w:r>
      <w:r w:rsidRPr="00534DED">
        <w:rPr>
          <w:rFonts w:ascii="PT Astra Serif" w:hAnsi="PT Astra Serif"/>
        </w:rPr>
        <w:t xml:space="preserve"> цифры «</w:t>
      </w:r>
      <w:r w:rsidRPr="00534DED">
        <w:rPr>
          <w:rFonts w:ascii="PT Astra Serif" w:eastAsiaTheme="minorHAnsi" w:hAnsi="PT Astra Serif" w:cs="PT Astra Serif"/>
          <w:lang w:eastAsia="en-US"/>
        </w:rPr>
        <w:t>4963340,6</w:t>
      </w:r>
      <w:r w:rsidRPr="00534DED">
        <w:rPr>
          <w:rFonts w:ascii="PT Astra Serif" w:hAnsi="PT Astra Serif"/>
        </w:rPr>
        <w:t>» заменить цифрами «6</w:t>
      </w:r>
      <w:r w:rsidR="001E0256" w:rsidRPr="00534DED">
        <w:rPr>
          <w:rFonts w:ascii="PT Astra Serif" w:hAnsi="PT Astra Serif"/>
        </w:rPr>
        <w:t>630147,1</w:t>
      </w:r>
      <w:r w:rsidRPr="00534DED">
        <w:rPr>
          <w:rFonts w:ascii="PT Astra Serif" w:hAnsi="PT Astra Serif"/>
        </w:rPr>
        <w:t>»</w:t>
      </w:r>
      <w:r w:rsidR="00177BC8" w:rsidRPr="00534DED">
        <w:rPr>
          <w:rFonts w:ascii="PT Astra Serif" w:hAnsi="PT Astra Serif"/>
        </w:rPr>
        <w:t>.</w:t>
      </w:r>
    </w:p>
    <w:p w:rsidR="00AA21E9" w:rsidRPr="007A44C3" w:rsidRDefault="001C5FF6" w:rsidP="00177BC8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7A44C3">
        <w:rPr>
          <w:rFonts w:ascii="PT Astra Serif" w:hAnsi="PT Astra Serif"/>
        </w:rPr>
        <w:t>в</w:t>
      </w:r>
      <w:r w:rsidR="00AA21E9" w:rsidRPr="007A44C3">
        <w:rPr>
          <w:rFonts w:ascii="PT Astra Serif" w:hAnsi="PT Astra Serif"/>
        </w:rPr>
        <w:t xml:space="preserve"> строке «Ресурсное обеспечение проектов, реализуемых в составе государственной программы»:</w:t>
      </w:r>
    </w:p>
    <w:p w:rsidR="00AA21E9" w:rsidRPr="007A44C3" w:rsidRDefault="00267E80" w:rsidP="00430EA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7A44C3">
        <w:rPr>
          <w:rFonts w:ascii="PT Astra Serif" w:hAnsi="PT Astra Serif"/>
        </w:rPr>
        <w:t>а</w:t>
      </w:r>
      <w:r w:rsidR="00AA21E9" w:rsidRPr="007A44C3">
        <w:rPr>
          <w:rFonts w:ascii="PT Astra Serif" w:hAnsi="PT Astra Serif"/>
        </w:rPr>
        <w:t>) в абзаце первом цифры «</w:t>
      </w:r>
      <w:r w:rsidR="00AA21E9" w:rsidRPr="007A44C3">
        <w:rPr>
          <w:rFonts w:ascii="PT Astra Serif" w:eastAsiaTheme="minorHAnsi" w:hAnsi="PT Astra Serif" w:cs="PT Astra Serif"/>
          <w:lang w:eastAsia="en-US"/>
        </w:rPr>
        <w:t>631300,0</w:t>
      </w:r>
      <w:r w:rsidR="00AA21E9" w:rsidRPr="007A44C3">
        <w:rPr>
          <w:rFonts w:ascii="PT Astra Serif" w:hAnsi="PT Astra Serif"/>
        </w:rPr>
        <w:t>» заменить цифрами «</w:t>
      </w:r>
      <w:r w:rsidR="000D2F18" w:rsidRPr="007A44C3">
        <w:rPr>
          <w:rFonts w:ascii="PT Astra Serif" w:hAnsi="PT Astra Serif"/>
        </w:rPr>
        <w:t>586</w:t>
      </w:r>
      <w:r w:rsidR="00AD50DD" w:rsidRPr="007A44C3">
        <w:rPr>
          <w:rFonts w:ascii="PT Astra Serif" w:hAnsi="PT Astra Serif"/>
        </w:rPr>
        <w:t>3</w:t>
      </w:r>
      <w:r w:rsidR="007F3F70" w:rsidRPr="007A44C3">
        <w:rPr>
          <w:rFonts w:ascii="PT Astra Serif" w:hAnsi="PT Astra Serif"/>
        </w:rPr>
        <w:t>00,0</w:t>
      </w:r>
      <w:r w:rsidR="00AA21E9" w:rsidRPr="007A44C3">
        <w:rPr>
          <w:rFonts w:ascii="PT Astra Serif" w:hAnsi="PT Astra Serif"/>
        </w:rPr>
        <w:t>»;</w:t>
      </w:r>
    </w:p>
    <w:p w:rsidR="00AA21E9" w:rsidRPr="007A44C3" w:rsidRDefault="00267E80" w:rsidP="00430EA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7A44C3">
        <w:rPr>
          <w:rFonts w:ascii="PT Astra Serif" w:hAnsi="PT Astra Serif"/>
        </w:rPr>
        <w:t>б</w:t>
      </w:r>
      <w:r w:rsidR="00AA21E9" w:rsidRPr="007A44C3">
        <w:rPr>
          <w:rFonts w:ascii="PT Astra Serif" w:hAnsi="PT Astra Serif"/>
        </w:rPr>
        <w:t>) в абзаце третьем цифры «</w:t>
      </w:r>
      <w:r w:rsidR="00AA21E9" w:rsidRPr="007A44C3">
        <w:rPr>
          <w:rFonts w:ascii="PT Astra Serif" w:eastAsiaTheme="minorHAnsi" w:hAnsi="PT Astra Serif" w:cs="PT Astra Serif"/>
          <w:lang w:eastAsia="en-US"/>
        </w:rPr>
        <w:t>200000,0</w:t>
      </w:r>
      <w:r w:rsidR="00AA21E9" w:rsidRPr="007A44C3">
        <w:rPr>
          <w:rFonts w:ascii="PT Astra Serif" w:hAnsi="PT Astra Serif"/>
        </w:rPr>
        <w:t>» заменить цифрами «</w:t>
      </w:r>
      <w:r w:rsidR="007F3F70" w:rsidRPr="007A44C3">
        <w:rPr>
          <w:rFonts w:ascii="PT Astra Serif" w:hAnsi="PT Astra Serif"/>
        </w:rPr>
        <w:t>55000,0</w:t>
      </w:r>
      <w:r w:rsidR="00AA21E9" w:rsidRPr="007A44C3">
        <w:rPr>
          <w:rFonts w:ascii="PT Astra Serif" w:hAnsi="PT Astra Serif"/>
        </w:rPr>
        <w:t>»;</w:t>
      </w:r>
    </w:p>
    <w:p w:rsidR="00AA21E9" w:rsidRPr="00E80C24" w:rsidRDefault="000D2F18" w:rsidP="00430EA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A44C3">
        <w:rPr>
          <w:rFonts w:ascii="PT Astra Serif" w:hAnsi="PT Astra Serif"/>
        </w:rPr>
        <w:t>в</w:t>
      </w:r>
      <w:r w:rsidR="00AA21E9" w:rsidRPr="007A44C3">
        <w:rPr>
          <w:rFonts w:ascii="PT Astra Serif" w:hAnsi="PT Astra Serif"/>
        </w:rPr>
        <w:t>) в абзаце пятом цифры «</w:t>
      </w:r>
      <w:r w:rsidR="00AA21E9" w:rsidRPr="007A44C3">
        <w:rPr>
          <w:rFonts w:ascii="PT Astra Serif" w:eastAsiaTheme="minorHAnsi" w:hAnsi="PT Astra Serif" w:cs="PT Astra Serif"/>
          <w:lang w:eastAsia="en-US"/>
        </w:rPr>
        <w:t>100000,0</w:t>
      </w:r>
      <w:r w:rsidR="00AA21E9" w:rsidRPr="007A44C3">
        <w:rPr>
          <w:rFonts w:ascii="PT Astra Serif" w:hAnsi="PT Astra Serif"/>
        </w:rPr>
        <w:t>» заменить цифрами «</w:t>
      </w:r>
      <w:r w:rsidR="007F3F70" w:rsidRPr="007A44C3">
        <w:rPr>
          <w:rFonts w:ascii="PT Astra Serif" w:hAnsi="PT Astra Serif"/>
        </w:rPr>
        <w:t>200000,0</w:t>
      </w:r>
      <w:r w:rsidR="00AA21E9" w:rsidRPr="007A44C3">
        <w:rPr>
          <w:rFonts w:ascii="PT Astra Serif" w:hAnsi="PT Astra Serif"/>
        </w:rPr>
        <w:t>».</w:t>
      </w:r>
    </w:p>
    <w:p w:rsidR="00F8545F" w:rsidRPr="00E80C24" w:rsidRDefault="00B420ED" w:rsidP="003A102F">
      <w:pPr>
        <w:pStyle w:val="a5"/>
        <w:numPr>
          <w:ilvl w:val="0"/>
          <w:numId w:val="19"/>
        </w:numPr>
        <w:tabs>
          <w:tab w:val="left" w:pos="-226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E80C24">
        <w:rPr>
          <w:rFonts w:ascii="PT Astra Serif" w:hAnsi="PT Astra Serif"/>
        </w:rPr>
        <w:t xml:space="preserve">Дополнить новой подпрограммой </w:t>
      </w:r>
      <w:r w:rsidR="005469E3" w:rsidRPr="00E80C24">
        <w:rPr>
          <w:rFonts w:ascii="PT Astra Serif" w:hAnsi="PT Astra Serif"/>
        </w:rPr>
        <w:t>следующего содержания</w:t>
      </w:r>
      <w:r w:rsidR="00AC07C7" w:rsidRPr="00E80C24">
        <w:rPr>
          <w:rFonts w:ascii="PT Astra Serif" w:hAnsi="PT Astra Serif"/>
        </w:rPr>
        <w:t>:</w:t>
      </w:r>
    </w:p>
    <w:p w:rsidR="00F8545F" w:rsidRPr="00E80C24" w:rsidRDefault="00AC07C7" w:rsidP="00AC07C7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</w:pPr>
      <w:r w:rsidRPr="00E80C24">
        <w:rPr>
          <w:rFonts w:ascii="PT Astra Serif" w:hAnsi="PT Astra Serif"/>
        </w:rPr>
        <w:t>«</w:t>
      </w:r>
    </w:p>
    <w:p w:rsidR="003C5CED" w:rsidRPr="00CB3281" w:rsidRDefault="003C5CED" w:rsidP="00AC07C7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CB3281">
        <w:rPr>
          <w:rFonts w:ascii="PT Astra Serif" w:eastAsiaTheme="minorHAnsi" w:hAnsi="PT Astra Serif" w:cs="PT Astra Serif"/>
          <w:b/>
          <w:lang w:eastAsia="en-US"/>
        </w:rPr>
        <w:t>П</w:t>
      </w:r>
      <w:r w:rsidR="005469E3" w:rsidRPr="00CB3281">
        <w:rPr>
          <w:rFonts w:ascii="PT Astra Serif" w:eastAsiaTheme="minorHAnsi" w:hAnsi="PT Astra Serif" w:cs="PT Astra Serif"/>
          <w:b/>
          <w:lang w:eastAsia="en-US"/>
        </w:rPr>
        <w:t>одпрограмм</w:t>
      </w:r>
      <w:r w:rsidR="008B1DC5" w:rsidRPr="00CB3281">
        <w:rPr>
          <w:rFonts w:ascii="PT Astra Serif" w:eastAsiaTheme="minorHAnsi" w:hAnsi="PT Astra Serif" w:cs="PT Astra Serif"/>
          <w:b/>
          <w:lang w:eastAsia="en-US"/>
        </w:rPr>
        <w:t>а</w:t>
      </w:r>
    </w:p>
    <w:p w:rsidR="005469E3" w:rsidRPr="00CB3281" w:rsidRDefault="003C5CED" w:rsidP="005469E3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CB3281">
        <w:rPr>
          <w:rFonts w:ascii="PT Astra Serif" w:eastAsiaTheme="minorHAnsi" w:hAnsi="PT Astra Serif" w:cs="PT Astra Serif"/>
          <w:b/>
          <w:lang w:eastAsia="en-US"/>
        </w:rPr>
        <w:t>«</w:t>
      </w:r>
      <w:r w:rsidR="005469E3" w:rsidRPr="00CB3281">
        <w:rPr>
          <w:rFonts w:ascii="PT Astra Serif" w:eastAsiaTheme="minorHAnsi" w:hAnsi="PT Astra Serif" w:cs="PT Astra Serif"/>
          <w:b/>
          <w:lang w:eastAsia="en-US"/>
        </w:rPr>
        <w:t>Обеспечение реализации</w:t>
      </w:r>
      <w:r w:rsidRPr="00CB3281">
        <w:rPr>
          <w:rFonts w:ascii="PT Astra Serif" w:eastAsiaTheme="minorHAnsi" w:hAnsi="PT Astra Serif" w:cs="PT Astra Serif"/>
          <w:b/>
          <w:lang w:eastAsia="en-US"/>
        </w:rPr>
        <w:t xml:space="preserve"> </w:t>
      </w:r>
      <w:r w:rsidR="005469E3" w:rsidRPr="00CB3281">
        <w:rPr>
          <w:rFonts w:ascii="PT Astra Serif" w:eastAsiaTheme="minorHAnsi" w:hAnsi="PT Astra Serif" w:cs="PT Astra Serif"/>
          <w:b/>
          <w:lang w:eastAsia="en-US"/>
        </w:rPr>
        <w:t>государственной программы</w:t>
      </w:r>
      <w:r w:rsidRPr="00CB3281">
        <w:rPr>
          <w:rFonts w:ascii="PT Astra Serif" w:eastAsiaTheme="minorHAnsi" w:hAnsi="PT Astra Serif" w:cs="PT Astra Serif"/>
          <w:b/>
          <w:lang w:eastAsia="en-US"/>
        </w:rPr>
        <w:t>»</w:t>
      </w:r>
    </w:p>
    <w:p w:rsidR="005469E3" w:rsidRPr="00E80C24" w:rsidRDefault="005469E3" w:rsidP="00F8545F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</w:pPr>
    </w:p>
    <w:p w:rsidR="00F8545F" w:rsidRPr="00E80C24" w:rsidRDefault="00F8545F" w:rsidP="00F8545F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  <w:r w:rsidRPr="00E80C24">
        <w:rPr>
          <w:rFonts w:ascii="PT Astra Serif" w:eastAsiaTheme="minorHAnsi" w:hAnsi="PT Astra Serif" w:cs="PT Astra Serif"/>
          <w:lang w:eastAsia="en-US"/>
        </w:rPr>
        <w:t>Паспорт</w:t>
      </w:r>
    </w:p>
    <w:p w:rsidR="00F8545F" w:rsidRPr="00E80C24" w:rsidRDefault="00F8545F" w:rsidP="0092198E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lang w:eastAsia="en-US"/>
        </w:rPr>
      </w:pPr>
      <w:r w:rsidRPr="00E80C24">
        <w:rPr>
          <w:rFonts w:ascii="PT Astra Serif" w:eastAsiaTheme="minorHAnsi" w:hAnsi="PT Astra Serif" w:cs="PT Astra Serif"/>
          <w:lang w:eastAsia="en-US"/>
        </w:rPr>
        <w:t>подпрограммы</w:t>
      </w:r>
    </w:p>
    <w:p w:rsidR="00F8545F" w:rsidRPr="00E80C24" w:rsidRDefault="00F8545F" w:rsidP="00F8545F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3"/>
        <w:gridCol w:w="283"/>
        <w:gridCol w:w="130"/>
        <w:gridCol w:w="5632"/>
      </w:tblGrid>
      <w:tr w:rsidR="00F8545F" w:rsidRPr="00E80C24" w:rsidTr="00202E27">
        <w:tc>
          <w:tcPr>
            <w:tcW w:w="3373" w:type="dxa"/>
          </w:tcPr>
          <w:p w:rsidR="00F8545F" w:rsidRPr="00E80C24" w:rsidRDefault="00F8545F" w:rsidP="00F8545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Наименование подпрограммы</w:t>
            </w:r>
          </w:p>
        </w:tc>
        <w:tc>
          <w:tcPr>
            <w:tcW w:w="413" w:type="dxa"/>
            <w:gridSpan w:val="2"/>
          </w:tcPr>
          <w:p w:rsidR="00F8545F" w:rsidRPr="00E80C24" w:rsidRDefault="00F8545F" w:rsidP="00F8545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-</w:t>
            </w:r>
          </w:p>
        </w:tc>
        <w:tc>
          <w:tcPr>
            <w:tcW w:w="5632" w:type="dxa"/>
          </w:tcPr>
          <w:p w:rsidR="00F8545F" w:rsidRPr="00E80C24" w:rsidRDefault="00615134" w:rsidP="0061513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«</w:t>
            </w:r>
            <w:r w:rsidR="00F8545F" w:rsidRPr="00E80C24">
              <w:rPr>
                <w:rFonts w:ascii="PT Astra Serif" w:eastAsiaTheme="minorHAnsi" w:hAnsi="PT Astra Serif" w:cs="PT Astra Serif"/>
                <w:lang w:eastAsia="en-US"/>
              </w:rPr>
              <w:t>Обеспечение реализации государственной программы</w:t>
            </w: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»</w:t>
            </w:r>
            <w:r w:rsidR="00F8545F" w:rsidRPr="00E80C24">
              <w:rPr>
                <w:rFonts w:ascii="PT Astra Serif" w:eastAsiaTheme="minorHAnsi" w:hAnsi="PT Astra Serif" w:cs="PT Astra Serif"/>
                <w:lang w:eastAsia="en-US"/>
              </w:rPr>
              <w:t xml:space="preserve"> (далее - подпрограмма).</w:t>
            </w:r>
          </w:p>
        </w:tc>
      </w:tr>
      <w:tr w:rsidR="00F8545F" w:rsidRPr="00E80C24" w:rsidTr="00202E27">
        <w:tc>
          <w:tcPr>
            <w:tcW w:w="3373" w:type="dxa"/>
          </w:tcPr>
          <w:p w:rsidR="00F8545F" w:rsidRPr="00E80C24" w:rsidRDefault="00F8545F" w:rsidP="00F8545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Государственный заказчик подпрограммы</w:t>
            </w:r>
          </w:p>
        </w:tc>
        <w:tc>
          <w:tcPr>
            <w:tcW w:w="413" w:type="dxa"/>
            <w:gridSpan w:val="2"/>
          </w:tcPr>
          <w:p w:rsidR="00F8545F" w:rsidRPr="00E80C24" w:rsidRDefault="00F8545F" w:rsidP="00F8545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-</w:t>
            </w:r>
          </w:p>
        </w:tc>
        <w:tc>
          <w:tcPr>
            <w:tcW w:w="5632" w:type="dxa"/>
          </w:tcPr>
          <w:p w:rsidR="00F8545F" w:rsidRPr="00E80C24" w:rsidRDefault="00F8545F" w:rsidP="00F8545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Министерство финансов Ульяновской области.</w:t>
            </w:r>
          </w:p>
        </w:tc>
      </w:tr>
      <w:tr w:rsidR="00F8545F" w:rsidRPr="00E80C24" w:rsidTr="00202E27">
        <w:tc>
          <w:tcPr>
            <w:tcW w:w="3373" w:type="dxa"/>
          </w:tcPr>
          <w:p w:rsidR="00F8545F" w:rsidRPr="00E80C24" w:rsidRDefault="00F8545F" w:rsidP="00F8545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Соисполнители подпрограммы</w:t>
            </w:r>
          </w:p>
        </w:tc>
        <w:tc>
          <w:tcPr>
            <w:tcW w:w="413" w:type="dxa"/>
            <w:gridSpan w:val="2"/>
          </w:tcPr>
          <w:p w:rsidR="00F8545F" w:rsidRPr="00E80C24" w:rsidRDefault="00F8545F" w:rsidP="00F8545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-</w:t>
            </w:r>
          </w:p>
        </w:tc>
        <w:tc>
          <w:tcPr>
            <w:tcW w:w="5632" w:type="dxa"/>
          </w:tcPr>
          <w:p w:rsidR="00F8545F" w:rsidRPr="00E80C24" w:rsidRDefault="00F8545F" w:rsidP="00F8545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отсутствуют.</w:t>
            </w:r>
          </w:p>
        </w:tc>
      </w:tr>
      <w:tr w:rsidR="00CD1491" w:rsidRPr="00E80C24" w:rsidTr="00202E27">
        <w:tc>
          <w:tcPr>
            <w:tcW w:w="3373" w:type="dxa"/>
          </w:tcPr>
          <w:p w:rsidR="00CD1491" w:rsidRPr="00E80C24" w:rsidRDefault="00CD1491" w:rsidP="00F8545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Проекты, реализуемые в составе подпрограммы</w:t>
            </w:r>
          </w:p>
        </w:tc>
        <w:tc>
          <w:tcPr>
            <w:tcW w:w="413" w:type="dxa"/>
            <w:gridSpan w:val="2"/>
          </w:tcPr>
          <w:p w:rsidR="00CD1491" w:rsidRPr="00E80C24" w:rsidRDefault="00CD1491" w:rsidP="00F8545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-</w:t>
            </w:r>
          </w:p>
        </w:tc>
        <w:tc>
          <w:tcPr>
            <w:tcW w:w="5632" w:type="dxa"/>
          </w:tcPr>
          <w:p w:rsidR="00CD1491" w:rsidRPr="00E80C24" w:rsidRDefault="00CD1491" w:rsidP="00F8545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не предусмотрены.</w:t>
            </w:r>
          </w:p>
        </w:tc>
      </w:tr>
      <w:tr w:rsidR="00F8545F" w:rsidRPr="00E80C24" w:rsidTr="00202E27">
        <w:tc>
          <w:tcPr>
            <w:tcW w:w="3373" w:type="dxa"/>
          </w:tcPr>
          <w:p w:rsidR="00F8545F" w:rsidRPr="00E80C24" w:rsidRDefault="00F8545F" w:rsidP="00E15379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Цел</w:t>
            </w:r>
            <w:r w:rsidR="00E15379">
              <w:rPr>
                <w:rFonts w:ascii="PT Astra Serif" w:eastAsiaTheme="minorHAnsi" w:hAnsi="PT Astra Serif" w:cs="PT Astra Serif"/>
                <w:lang w:eastAsia="en-US"/>
              </w:rPr>
              <w:t>ь и задача</w:t>
            </w:r>
            <w:r w:rsidRPr="00E80C24">
              <w:rPr>
                <w:rFonts w:ascii="PT Astra Serif" w:eastAsiaTheme="minorHAnsi" w:hAnsi="PT Astra Serif" w:cs="PT Astra Serif"/>
                <w:lang w:eastAsia="en-US"/>
              </w:rPr>
              <w:t xml:space="preserve"> подпрограммы</w:t>
            </w:r>
          </w:p>
        </w:tc>
        <w:tc>
          <w:tcPr>
            <w:tcW w:w="413" w:type="dxa"/>
            <w:gridSpan w:val="2"/>
          </w:tcPr>
          <w:p w:rsidR="00F8545F" w:rsidRPr="00E80C24" w:rsidRDefault="00F8545F" w:rsidP="00F8545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-</w:t>
            </w:r>
          </w:p>
        </w:tc>
        <w:tc>
          <w:tcPr>
            <w:tcW w:w="5632" w:type="dxa"/>
          </w:tcPr>
          <w:p w:rsidR="00AE3D50" w:rsidRPr="00E80C24" w:rsidRDefault="00F8545F" w:rsidP="00AE3D5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 xml:space="preserve">цель </w:t>
            </w:r>
            <w:r w:rsidR="00E15379">
              <w:rPr>
                <w:rFonts w:ascii="PT Astra Serif" w:eastAsiaTheme="minorHAnsi" w:hAnsi="PT Astra Serif" w:cs="PT Astra Serif"/>
                <w:lang w:eastAsia="en-US"/>
              </w:rPr>
              <w:t xml:space="preserve">подпрограммы </w:t>
            </w:r>
            <w:r w:rsidR="00246B3C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  <w:r w:rsidRPr="00E80C24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="00246B3C">
              <w:rPr>
                <w:rFonts w:ascii="PT Astra Serif" w:eastAsiaTheme="minorHAnsi" w:hAnsi="PT Astra Serif" w:cs="PT Astra Serif"/>
                <w:lang w:eastAsia="en-US"/>
              </w:rPr>
              <w:t>совершенствование организации и управлени</w:t>
            </w:r>
            <w:r w:rsidR="00D9051A">
              <w:rPr>
                <w:rFonts w:ascii="PT Astra Serif" w:eastAsiaTheme="minorHAnsi" w:hAnsi="PT Astra Serif" w:cs="PT Astra Serif"/>
                <w:lang w:eastAsia="en-US"/>
              </w:rPr>
              <w:t>я</w:t>
            </w:r>
            <w:r w:rsidR="00246B3C">
              <w:rPr>
                <w:rFonts w:ascii="PT Astra Serif" w:eastAsiaTheme="minorHAnsi" w:hAnsi="PT Astra Serif" w:cs="PT Astra Serif"/>
                <w:lang w:eastAsia="en-US"/>
              </w:rPr>
              <w:t xml:space="preserve"> реализацией государственной программой</w:t>
            </w:r>
            <w:r w:rsidR="00AE3D50" w:rsidRPr="00E80C24">
              <w:rPr>
                <w:rFonts w:ascii="PT Astra Serif" w:eastAsiaTheme="minorHAnsi" w:hAnsi="PT Astra Serif" w:cs="PT Astra Serif"/>
                <w:lang w:eastAsia="en-US"/>
              </w:rPr>
              <w:t>;</w:t>
            </w:r>
          </w:p>
          <w:p w:rsidR="00AE3D50" w:rsidRPr="00E80C24" w:rsidRDefault="007C79E3" w:rsidP="00AE3D5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задача</w:t>
            </w:r>
            <w:r w:rsidR="00E15379">
              <w:rPr>
                <w:rFonts w:ascii="PT Astra Serif" w:eastAsiaTheme="minorHAnsi" w:hAnsi="PT Astra Serif" w:cs="PT Astra Serif"/>
                <w:lang w:eastAsia="en-US"/>
              </w:rPr>
              <w:t xml:space="preserve"> подпрограммы</w:t>
            </w:r>
            <w:r w:rsidRPr="00E80C24">
              <w:rPr>
                <w:rFonts w:ascii="PT Astra Serif" w:eastAsiaTheme="minorHAnsi" w:hAnsi="PT Astra Serif" w:cs="PT Astra Serif"/>
                <w:lang w:eastAsia="en-US"/>
              </w:rPr>
              <w:t xml:space="preserve"> - </w:t>
            </w:r>
            <w:r w:rsidR="00AE3D50" w:rsidRPr="00E80C24">
              <w:rPr>
                <w:rFonts w:ascii="PT Astra Serif" w:eastAsiaTheme="minorHAnsi" w:hAnsi="PT Astra Serif" w:cs="PT Astra Serif"/>
                <w:lang w:eastAsia="en-US"/>
              </w:rPr>
              <w:t>создание условий для реализации государственной программы</w:t>
            </w:r>
          </w:p>
          <w:p w:rsidR="00AE3D50" w:rsidRPr="00E80C24" w:rsidRDefault="00AE3D50" w:rsidP="00F8545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F8545F" w:rsidRPr="00E80C24" w:rsidTr="00202E27">
        <w:tc>
          <w:tcPr>
            <w:tcW w:w="3373" w:type="dxa"/>
          </w:tcPr>
          <w:p w:rsidR="00F8545F" w:rsidRPr="00E80C24" w:rsidRDefault="00F8545F" w:rsidP="00F8545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Целевые индикаторы подпрограммы</w:t>
            </w:r>
          </w:p>
        </w:tc>
        <w:tc>
          <w:tcPr>
            <w:tcW w:w="413" w:type="dxa"/>
            <w:gridSpan w:val="2"/>
          </w:tcPr>
          <w:p w:rsidR="00F8545F" w:rsidRPr="00E80C24" w:rsidRDefault="00F8545F" w:rsidP="00F8545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-</w:t>
            </w:r>
          </w:p>
        </w:tc>
        <w:tc>
          <w:tcPr>
            <w:tcW w:w="5632" w:type="dxa"/>
          </w:tcPr>
          <w:p w:rsidR="00906968" w:rsidRPr="00E80C24" w:rsidRDefault="00711036" w:rsidP="00906968">
            <w:pPr>
              <w:pStyle w:val="ConsPlusTitle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E80C24">
              <w:rPr>
                <w:b w:val="0"/>
                <w:szCs w:val="28"/>
              </w:rPr>
              <w:t xml:space="preserve">степень </w:t>
            </w:r>
            <w:r w:rsidR="00A02163" w:rsidRPr="00E80C24">
              <w:rPr>
                <w:b w:val="0"/>
                <w:szCs w:val="28"/>
              </w:rPr>
              <w:t>выполнени</w:t>
            </w:r>
            <w:r w:rsidRPr="00E80C24">
              <w:rPr>
                <w:b w:val="0"/>
                <w:szCs w:val="28"/>
              </w:rPr>
              <w:t>я</w:t>
            </w:r>
            <w:r w:rsidR="00A02163" w:rsidRPr="00E80C24">
              <w:rPr>
                <w:b w:val="0"/>
                <w:szCs w:val="28"/>
              </w:rPr>
              <w:t xml:space="preserve"> показателей результатов деятельности областного государственн</w:t>
            </w:r>
            <w:r w:rsidR="009317CD">
              <w:rPr>
                <w:b w:val="0"/>
                <w:szCs w:val="28"/>
              </w:rPr>
              <w:t>ого казё</w:t>
            </w:r>
            <w:r w:rsidR="008A27F5" w:rsidRPr="00E80C24">
              <w:rPr>
                <w:b w:val="0"/>
                <w:szCs w:val="28"/>
              </w:rPr>
              <w:t>нного учреждения «Областное казначейство»</w:t>
            </w:r>
          </w:p>
          <w:p w:rsidR="00F8545F" w:rsidRPr="00E80C24" w:rsidRDefault="00F8545F" w:rsidP="0050014A">
            <w:pPr>
              <w:pStyle w:val="ConsPlusTitle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E80C24">
              <w:rPr>
                <w:rFonts w:eastAsiaTheme="minorHAnsi"/>
                <w:b w:val="0"/>
                <w:szCs w:val="28"/>
                <w:lang w:eastAsia="en-US"/>
              </w:rPr>
              <w:t xml:space="preserve"> </w:t>
            </w:r>
          </w:p>
        </w:tc>
      </w:tr>
      <w:tr w:rsidR="00BE4553" w:rsidRPr="00E80C24" w:rsidTr="00202E27">
        <w:tc>
          <w:tcPr>
            <w:tcW w:w="3373" w:type="dxa"/>
          </w:tcPr>
          <w:p w:rsidR="00BE4553" w:rsidRPr="00E80C24" w:rsidRDefault="00BE4553" w:rsidP="008D1FA4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Сроки и этапы реализации подпрограммы</w:t>
            </w:r>
          </w:p>
        </w:tc>
        <w:tc>
          <w:tcPr>
            <w:tcW w:w="413" w:type="dxa"/>
            <w:gridSpan w:val="2"/>
          </w:tcPr>
          <w:p w:rsidR="00BE4553" w:rsidRPr="00E80C24" w:rsidRDefault="00BE4553" w:rsidP="00F8545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-</w:t>
            </w:r>
          </w:p>
        </w:tc>
        <w:tc>
          <w:tcPr>
            <w:tcW w:w="5632" w:type="dxa"/>
          </w:tcPr>
          <w:p w:rsidR="00BE4553" w:rsidRPr="00E80C24" w:rsidRDefault="00BE4553" w:rsidP="00BE455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2021 - 2024 годы</w:t>
            </w:r>
          </w:p>
          <w:p w:rsidR="00BE4553" w:rsidRPr="00E80C24" w:rsidRDefault="00BE4553" w:rsidP="00F8545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highlight w:val="red"/>
                <w:lang w:eastAsia="en-US"/>
              </w:rPr>
            </w:pPr>
          </w:p>
        </w:tc>
      </w:tr>
      <w:tr w:rsidR="00F8545F" w:rsidRPr="00E80C24" w:rsidTr="00202E27">
        <w:tc>
          <w:tcPr>
            <w:tcW w:w="3373" w:type="dxa"/>
          </w:tcPr>
          <w:p w:rsidR="00BE4553" w:rsidRPr="00E80C24" w:rsidRDefault="00BE4553" w:rsidP="00BE455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Ресурсное обеспечение подпрограммы с разбивкой по этапам и годам реализации</w:t>
            </w:r>
          </w:p>
          <w:p w:rsidR="00F8545F" w:rsidRPr="00E80C24" w:rsidRDefault="00F8545F" w:rsidP="00F8545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</w:tcPr>
          <w:p w:rsidR="00F8545F" w:rsidRPr="00E80C24" w:rsidRDefault="00F8545F" w:rsidP="00F8545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-</w:t>
            </w:r>
          </w:p>
        </w:tc>
        <w:tc>
          <w:tcPr>
            <w:tcW w:w="5762" w:type="dxa"/>
            <w:gridSpan w:val="2"/>
          </w:tcPr>
          <w:p w:rsidR="00BE4553" w:rsidRPr="00E80C24" w:rsidRDefault="009317CD" w:rsidP="00BE455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общий объё</w:t>
            </w:r>
            <w:r w:rsidR="00BE4553" w:rsidRPr="00E80C24">
              <w:rPr>
                <w:rFonts w:ascii="PT Astra Serif" w:eastAsiaTheme="minorHAnsi" w:hAnsi="PT Astra Serif" w:cs="PT Astra Serif"/>
                <w:lang w:eastAsia="en-US"/>
              </w:rPr>
              <w:t xml:space="preserve">м бюджетных ассигнований областного бюджета Ульяновской области на финансовое обеспечение реализации подпрограммы составляет </w:t>
            </w:r>
            <w:r w:rsidR="009A2874">
              <w:rPr>
                <w:rFonts w:ascii="PT Astra Serif" w:eastAsiaTheme="minorHAnsi" w:hAnsi="PT Astra Serif" w:cs="PT Astra Serif"/>
                <w:lang w:eastAsia="en-US"/>
              </w:rPr>
              <w:t>886522,0</w:t>
            </w:r>
            <w:r w:rsidR="00BE4553" w:rsidRPr="00E80C24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рублей, в том числе по годам:</w:t>
            </w:r>
          </w:p>
          <w:p w:rsidR="00BE4553" w:rsidRPr="00E80C24" w:rsidRDefault="00BE4553" w:rsidP="00BE455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 xml:space="preserve">в 2021 году </w:t>
            </w:r>
            <w:r w:rsidR="000D2F18" w:rsidRPr="00E80C24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  <w:r w:rsidRPr="00E80C24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="000D2F18" w:rsidRPr="00E80C24">
              <w:rPr>
                <w:rFonts w:ascii="PT Astra Serif" w:eastAsiaTheme="minorHAnsi" w:hAnsi="PT Astra Serif" w:cs="PT Astra Serif"/>
                <w:lang w:eastAsia="en-US"/>
              </w:rPr>
              <w:t>22</w:t>
            </w:r>
            <w:r w:rsidR="00C06927">
              <w:rPr>
                <w:rFonts w:ascii="PT Astra Serif" w:eastAsiaTheme="minorHAnsi" w:hAnsi="PT Astra Serif" w:cs="PT Astra Serif"/>
                <w:lang w:eastAsia="en-US"/>
              </w:rPr>
              <w:t>1</w:t>
            </w:r>
            <w:r w:rsidR="000D2F18" w:rsidRPr="00E80C24">
              <w:rPr>
                <w:rFonts w:ascii="PT Astra Serif" w:eastAsiaTheme="minorHAnsi" w:hAnsi="PT Astra Serif" w:cs="PT Astra Serif"/>
                <w:lang w:eastAsia="en-US"/>
              </w:rPr>
              <w:t>630,5</w:t>
            </w:r>
            <w:r w:rsidRPr="00E80C24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рублей;</w:t>
            </w:r>
          </w:p>
          <w:p w:rsidR="00BE4553" w:rsidRPr="00E80C24" w:rsidRDefault="00BE4553" w:rsidP="00BE455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 xml:space="preserve">в 2022 году </w:t>
            </w:r>
            <w:r w:rsidR="000D2F18" w:rsidRPr="00E80C24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  <w:r w:rsidRPr="00E80C24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="000D2F18" w:rsidRPr="00E80C24">
              <w:rPr>
                <w:rFonts w:ascii="PT Astra Serif" w:eastAsiaTheme="minorHAnsi" w:hAnsi="PT Astra Serif" w:cs="PT Astra Serif"/>
                <w:lang w:eastAsia="en-US"/>
              </w:rPr>
              <w:t>221630,5</w:t>
            </w:r>
            <w:r w:rsidRPr="00E80C24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рублей;</w:t>
            </w:r>
          </w:p>
          <w:p w:rsidR="00BE4553" w:rsidRPr="00E80C24" w:rsidRDefault="00BE4553" w:rsidP="00BE455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 xml:space="preserve">в 2023 году </w:t>
            </w:r>
            <w:r w:rsidR="003D57BB" w:rsidRPr="00E80C24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  <w:r w:rsidRPr="00E80C24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="003D57BB" w:rsidRPr="00E80C24">
              <w:rPr>
                <w:rFonts w:ascii="PT Astra Serif" w:eastAsiaTheme="minorHAnsi" w:hAnsi="PT Astra Serif" w:cs="PT Astra Serif"/>
                <w:lang w:eastAsia="en-US"/>
              </w:rPr>
              <w:t>221630,5</w:t>
            </w:r>
            <w:r w:rsidRPr="00E80C24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рублей;</w:t>
            </w:r>
          </w:p>
          <w:p w:rsidR="00BE4553" w:rsidRPr="00E80C24" w:rsidRDefault="00BE4553" w:rsidP="00BE455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 xml:space="preserve">в 2024 году </w:t>
            </w:r>
            <w:r w:rsidR="003D57BB" w:rsidRPr="00E80C24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  <w:r w:rsidRPr="00E80C24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="003D57BB" w:rsidRPr="00E80C24">
              <w:rPr>
                <w:rFonts w:ascii="PT Astra Serif" w:eastAsiaTheme="minorHAnsi" w:hAnsi="PT Astra Serif" w:cs="PT Astra Serif"/>
                <w:lang w:eastAsia="en-US"/>
              </w:rPr>
              <w:t>221630,5</w:t>
            </w:r>
            <w:r w:rsidRPr="00E80C24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рублей.</w:t>
            </w:r>
          </w:p>
          <w:p w:rsidR="00F8545F" w:rsidRPr="00E80C24" w:rsidRDefault="00F8545F" w:rsidP="00F8545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2A6106" w:rsidRPr="00E80C24" w:rsidTr="00202E27">
        <w:tc>
          <w:tcPr>
            <w:tcW w:w="3373" w:type="dxa"/>
          </w:tcPr>
          <w:p w:rsidR="002A6106" w:rsidRPr="00E80C24" w:rsidRDefault="002A6106" w:rsidP="002A6106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Ресурсное обеспечение проектов, реализуемых в составе подпрограммы</w:t>
            </w:r>
          </w:p>
          <w:p w:rsidR="002A6106" w:rsidRPr="00E80C24" w:rsidRDefault="002A6106" w:rsidP="00BE455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</w:tcPr>
          <w:p w:rsidR="002A6106" w:rsidRPr="00E80C24" w:rsidRDefault="002A6106" w:rsidP="00F8545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-</w:t>
            </w:r>
          </w:p>
        </w:tc>
        <w:tc>
          <w:tcPr>
            <w:tcW w:w="5762" w:type="dxa"/>
            <w:gridSpan w:val="2"/>
          </w:tcPr>
          <w:p w:rsidR="002A6106" w:rsidRPr="00E80C24" w:rsidRDefault="002A6106" w:rsidP="002A610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не предусмотрено.</w:t>
            </w:r>
          </w:p>
        </w:tc>
      </w:tr>
      <w:tr w:rsidR="00F8545F" w:rsidRPr="00E80C24" w:rsidTr="00202E27">
        <w:tc>
          <w:tcPr>
            <w:tcW w:w="3373" w:type="dxa"/>
          </w:tcPr>
          <w:p w:rsidR="00F8545F" w:rsidRPr="00E80C24" w:rsidRDefault="00F8545F" w:rsidP="00BE455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Ожидаемы</w:t>
            </w:r>
            <w:r w:rsidR="00BE4553" w:rsidRPr="00E80C24">
              <w:rPr>
                <w:rFonts w:ascii="PT Astra Serif" w:eastAsiaTheme="minorHAnsi" w:hAnsi="PT Astra Serif" w:cs="PT Astra Serif"/>
                <w:lang w:eastAsia="en-US"/>
              </w:rPr>
              <w:t>е результаты</w:t>
            </w:r>
            <w:r w:rsidRPr="00E80C24">
              <w:rPr>
                <w:rFonts w:ascii="PT Astra Serif" w:eastAsiaTheme="minorHAnsi" w:hAnsi="PT Astra Serif" w:cs="PT Astra Serif"/>
                <w:lang w:eastAsia="en-US"/>
              </w:rPr>
              <w:t xml:space="preserve"> от реализации подпрограммы</w:t>
            </w:r>
          </w:p>
        </w:tc>
        <w:tc>
          <w:tcPr>
            <w:tcW w:w="413" w:type="dxa"/>
            <w:gridSpan w:val="2"/>
          </w:tcPr>
          <w:p w:rsidR="00F8545F" w:rsidRPr="00E80C24" w:rsidRDefault="00F8545F" w:rsidP="00F8545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lang w:eastAsia="en-US"/>
              </w:rPr>
              <w:t>-</w:t>
            </w:r>
          </w:p>
        </w:tc>
        <w:tc>
          <w:tcPr>
            <w:tcW w:w="5632" w:type="dxa"/>
          </w:tcPr>
          <w:p w:rsidR="00F8545F" w:rsidRPr="00E80C24" w:rsidRDefault="00187E68" w:rsidP="00202E27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достижение Ульяновской областью уровня качества управления региональными финансами не ниже второй степени</w:t>
            </w:r>
          </w:p>
        </w:tc>
      </w:tr>
    </w:tbl>
    <w:p w:rsidR="00F8545F" w:rsidRPr="00E80C24" w:rsidRDefault="00F8545F" w:rsidP="00F8545F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</w:pPr>
    </w:p>
    <w:p w:rsidR="00F8545F" w:rsidRPr="00E80C24" w:rsidRDefault="00F8545F" w:rsidP="002832F5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  <w:r w:rsidRPr="00E80C24">
        <w:rPr>
          <w:rFonts w:ascii="PT Astra Serif" w:eastAsiaTheme="minorHAnsi" w:hAnsi="PT Astra Serif" w:cs="PT Astra Serif"/>
          <w:lang w:eastAsia="en-US"/>
        </w:rPr>
        <w:t xml:space="preserve">1. Введение. </w:t>
      </w:r>
    </w:p>
    <w:p w:rsidR="00F8545F" w:rsidRPr="00E80C24" w:rsidRDefault="00F8545F" w:rsidP="00F8545F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p w:rsidR="00E8765A" w:rsidRPr="00E80C24" w:rsidRDefault="006024C5" w:rsidP="00E8765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E80C24">
        <w:rPr>
          <w:rFonts w:ascii="PT Astra Serif" w:eastAsiaTheme="minorHAnsi" w:hAnsi="PT Astra Serif" w:cs="PT Astra Serif"/>
          <w:lang w:eastAsia="en-US"/>
        </w:rPr>
        <w:t xml:space="preserve">Подпрограмма разработана и направлена на обеспечение выполнения государственных полномочий, возложенных на государственного заказчика, являющегося исполнительным органом государственной власти Ульяновской области, </w:t>
      </w:r>
      <w:r w:rsidR="00E8765A" w:rsidRPr="00E80C24">
        <w:rPr>
          <w:rFonts w:ascii="PT Astra Serif" w:eastAsiaTheme="minorHAnsi" w:hAnsi="PT Astra Serif" w:cs="PT Astra Serif"/>
          <w:lang w:eastAsia="en-US"/>
        </w:rPr>
        <w:t>участвующим в реализации единой бюджетной, финансовой и кредитной политики, налоговой политики в Ульяновской области,</w:t>
      </w:r>
      <w:r w:rsidR="00C9200D" w:rsidRPr="00E80C24">
        <w:rPr>
          <w:rFonts w:ascii="PT Astra Serif" w:eastAsiaTheme="minorHAnsi" w:hAnsi="PT Astra Serif" w:cs="PT Astra Serif"/>
          <w:lang w:eastAsia="en-US"/>
        </w:rPr>
        <w:t xml:space="preserve"> </w:t>
      </w:r>
      <w:r w:rsidR="00E8765A" w:rsidRPr="00E80C24">
        <w:rPr>
          <w:rFonts w:ascii="PT Astra Serif" w:eastAsiaTheme="minorHAnsi" w:hAnsi="PT Astra Serif" w:cs="PT Astra Serif"/>
          <w:lang w:eastAsia="en-US"/>
        </w:rPr>
        <w:t>осуществляющим программно-целевое планирование</w:t>
      </w:r>
      <w:r w:rsidR="00C9200D" w:rsidRPr="00E80C24">
        <w:rPr>
          <w:rFonts w:ascii="PT Astra Serif" w:eastAsiaTheme="minorHAnsi" w:hAnsi="PT Astra Serif" w:cs="PT Astra Serif"/>
          <w:lang w:eastAsia="en-US"/>
        </w:rPr>
        <w:t xml:space="preserve">, а также </w:t>
      </w:r>
      <w:r w:rsidR="009317CD">
        <w:rPr>
          <w:rFonts w:ascii="PT Astra Serif" w:eastAsiaTheme="minorHAnsi" w:hAnsi="PT Astra Serif" w:cs="PT Astra Serif"/>
          <w:lang w:eastAsia="en-US"/>
        </w:rPr>
        <w:t>областного государственного казё</w:t>
      </w:r>
      <w:r w:rsidR="00EC7E25" w:rsidRPr="00E80C24">
        <w:rPr>
          <w:rFonts w:ascii="PT Astra Serif" w:eastAsiaTheme="minorHAnsi" w:hAnsi="PT Astra Serif" w:cs="PT Astra Serif"/>
          <w:lang w:eastAsia="en-US"/>
        </w:rPr>
        <w:t>нного учреждения «Областное казначейство»</w:t>
      </w:r>
      <w:r w:rsidR="00E8765A" w:rsidRPr="00E80C24">
        <w:rPr>
          <w:rFonts w:ascii="PT Astra Serif" w:eastAsiaTheme="minorHAnsi" w:hAnsi="PT Astra Serif" w:cs="PT Astra Serif"/>
          <w:lang w:eastAsia="en-US"/>
        </w:rPr>
        <w:t>.</w:t>
      </w:r>
    </w:p>
    <w:p w:rsidR="007851EB" w:rsidRPr="00E80C24" w:rsidRDefault="007851EB" w:rsidP="007851EB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p w:rsidR="007851EB" w:rsidRPr="00E80C24" w:rsidRDefault="007851EB" w:rsidP="007851EB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PT Astra Serif"/>
          <w:bCs/>
          <w:lang w:eastAsia="en-US"/>
        </w:rPr>
      </w:pPr>
      <w:r w:rsidRPr="00E80C24">
        <w:rPr>
          <w:rFonts w:ascii="PT Astra Serif" w:eastAsiaTheme="minorHAnsi" w:hAnsi="PT Astra Serif" w:cs="PT Astra Serif"/>
          <w:bCs/>
          <w:lang w:eastAsia="en-US"/>
        </w:rPr>
        <w:t>2. Организация управления реализацией подпрограммы</w:t>
      </w:r>
    </w:p>
    <w:p w:rsidR="007851EB" w:rsidRPr="00E80C24" w:rsidRDefault="007851EB" w:rsidP="007851EB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p w:rsidR="0033315A" w:rsidRPr="00E80C24" w:rsidRDefault="0033315A" w:rsidP="00163E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E80C24">
        <w:rPr>
          <w:rFonts w:ascii="PT Astra Serif" w:eastAsiaTheme="minorHAnsi" w:hAnsi="PT Astra Serif" w:cs="PT Astra Serif"/>
          <w:lang w:eastAsia="en-US"/>
        </w:rPr>
        <w:t xml:space="preserve">Министерство финансов Ульяновской области организует управление реализацией </w:t>
      </w:r>
      <w:r w:rsidR="00AC07C7" w:rsidRPr="00E80C24">
        <w:rPr>
          <w:rFonts w:ascii="PT Astra Serif" w:eastAsiaTheme="minorHAnsi" w:hAnsi="PT Astra Serif" w:cs="PT Astra Serif"/>
          <w:lang w:eastAsia="en-US"/>
        </w:rPr>
        <w:t>под</w:t>
      </w:r>
      <w:r w:rsidRPr="00E80C24">
        <w:rPr>
          <w:rFonts w:ascii="PT Astra Serif" w:eastAsiaTheme="minorHAnsi" w:hAnsi="PT Astra Serif" w:cs="PT Astra Serif"/>
          <w:lang w:eastAsia="en-US"/>
        </w:rPr>
        <w:t>программ</w:t>
      </w:r>
      <w:r w:rsidR="00AC07C7" w:rsidRPr="00E80C24">
        <w:rPr>
          <w:rFonts w:ascii="PT Astra Serif" w:eastAsiaTheme="minorHAnsi" w:hAnsi="PT Astra Serif" w:cs="PT Astra Serif"/>
          <w:lang w:eastAsia="en-US"/>
        </w:rPr>
        <w:t>ой</w:t>
      </w:r>
      <w:r w:rsidRPr="00E80C24">
        <w:rPr>
          <w:rFonts w:ascii="PT Astra Serif" w:eastAsiaTheme="minorHAnsi" w:hAnsi="PT Astra Serif" w:cs="PT Astra Serif"/>
          <w:lang w:eastAsia="en-US"/>
        </w:rPr>
        <w:t xml:space="preserve"> в соответствии с постановлением Правительства Ульяновской области от 13.09.2019 № 460-П «Об утверждении Правил разработки, реализации и оценки эффективности государственных программ Ульяновской области, а также осуществления контроля за ходом их реализации</w:t>
      </w:r>
      <w:r w:rsidR="008C5152" w:rsidRPr="00E80C24">
        <w:rPr>
          <w:rFonts w:ascii="PT Astra Serif" w:eastAsiaTheme="minorHAnsi" w:hAnsi="PT Astra Serif" w:cs="PT Astra Serif"/>
          <w:lang w:eastAsia="en-US"/>
        </w:rPr>
        <w:t>.</w:t>
      </w:r>
      <w:r w:rsidRPr="00E80C24">
        <w:rPr>
          <w:rFonts w:ascii="PT Astra Serif" w:eastAsiaTheme="minorHAnsi" w:hAnsi="PT Astra Serif" w:cs="PT Astra Serif"/>
          <w:lang w:eastAsia="en-US"/>
        </w:rPr>
        <w:t>».</w:t>
      </w:r>
    </w:p>
    <w:p w:rsidR="006C77B9" w:rsidRPr="00E80C24" w:rsidRDefault="006C77B9" w:rsidP="00163E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:rsidR="00AB6BB6" w:rsidRPr="00E80C24" w:rsidRDefault="00856785" w:rsidP="00163E48">
      <w:pPr>
        <w:pStyle w:val="a5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E80C24">
        <w:rPr>
          <w:rFonts w:ascii="PT Astra Serif" w:hAnsi="PT Astra Serif"/>
        </w:rPr>
        <w:t xml:space="preserve">В приложении </w:t>
      </w:r>
      <w:r w:rsidR="0092184F" w:rsidRPr="00E80C24">
        <w:rPr>
          <w:rFonts w:ascii="PT Astra Serif" w:hAnsi="PT Astra Serif"/>
        </w:rPr>
        <w:t xml:space="preserve">№ </w:t>
      </w:r>
      <w:r w:rsidRPr="00E80C24">
        <w:rPr>
          <w:rFonts w:ascii="PT Astra Serif" w:hAnsi="PT Astra Serif"/>
        </w:rPr>
        <w:t>1</w:t>
      </w:r>
      <w:r w:rsidR="00AB6BB6" w:rsidRPr="00E80C24">
        <w:rPr>
          <w:rFonts w:ascii="PT Astra Serif" w:hAnsi="PT Astra Serif"/>
        </w:rPr>
        <w:t>:</w:t>
      </w:r>
    </w:p>
    <w:p w:rsidR="00163E48" w:rsidRDefault="00163E48" w:rsidP="00163E48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строке 2:</w:t>
      </w:r>
    </w:p>
    <w:p w:rsidR="00A74852" w:rsidRDefault="00163E48" w:rsidP="00163E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</w:t>
      </w:r>
      <w:r w:rsidRPr="00163E48">
        <w:rPr>
          <w:rFonts w:ascii="PT Astra Serif" w:hAnsi="PT Astra Serif"/>
        </w:rPr>
        <w:t xml:space="preserve"> </w:t>
      </w:r>
      <w:r w:rsidR="00B635FC" w:rsidRPr="00163E48">
        <w:rPr>
          <w:rFonts w:ascii="PT Astra Serif" w:hAnsi="PT Astra Serif"/>
        </w:rPr>
        <w:t xml:space="preserve">в </w:t>
      </w:r>
      <w:r w:rsidR="00763020" w:rsidRPr="00163E48">
        <w:rPr>
          <w:rFonts w:ascii="PT Astra Serif" w:hAnsi="PT Astra Serif"/>
        </w:rPr>
        <w:t>граф</w:t>
      </w:r>
      <w:r>
        <w:rPr>
          <w:rFonts w:ascii="PT Astra Serif" w:hAnsi="PT Astra Serif"/>
        </w:rPr>
        <w:t>е</w:t>
      </w:r>
      <w:r w:rsidR="00763020" w:rsidRPr="00163E48">
        <w:rPr>
          <w:rFonts w:ascii="PT Astra Serif" w:hAnsi="PT Astra Serif"/>
        </w:rPr>
        <w:t xml:space="preserve"> 5</w:t>
      </w:r>
      <w:r>
        <w:rPr>
          <w:rFonts w:ascii="PT Astra Serif" w:hAnsi="PT Astra Serif"/>
        </w:rPr>
        <w:t xml:space="preserve"> </w:t>
      </w:r>
      <w:r w:rsidR="00763020" w:rsidRPr="00163E48">
        <w:rPr>
          <w:rFonts w:ascii="PT Astra Serif" w:hAnsi="PT Astra Serif"/>
        </w:rPr>
        <w:t>цифр</w:t>
      </w:r>
      <w:r w:rsidR="008C5152" w:rsidRPr="00163E48">
        <w:rPr>
          <w:rFonts w:ascii="PT Astra Serif" w:hAnsi="PT Astra Serif"/>
        </w:rPr>
        <w:t>ы</w:t>
      </w:r>
      <w:r w:rsidR="00763020" w:rsidRPr="00163E48">
        <w:rPr>
          <w:rFonts w:ascii="PT Astra Serif" w:hAnsi="PT Astra Serif"/>
        </w:rPr>
        <w:t xml:space="preserve"> «2,0» заменить </w:t>
      </w:r>
      <w:r w:rsidR="009317CD" w:rsidRPr="00163E48">
        <w:rPr>
          <w:rFonts w:ascii="PT Astra Serif" w:hAnsi="PT Astra Serif"/>
        </w:rPr>
        <w:t>цифрами</w:t>
      </w:r>
      <w:r w:rsidR="00763020" w:rsidRPr="00163E48">
        <w:rPr>
          <w:rFonts w:ascii="PT Astra Serif" w:hAnsi="PT Astra Serif"/>
        </w:rPr>
        <w:t xml:space="preserve"> «2,2»;</w:t>
      </w:r>
    </w:p>
    <w:p w:rsidR="00395841" w:rsidRDefault="00163E48" w:rsidP="0039584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395841" w:rsidRPr="00163E48">
        <w:rPr>
          <w:rFonts w:ascii="PT Astra Serif" w:hAnsi="PT Astra Serif"/>
        </w:rPr>
        <w:t>в граф</w:t>
      </w:r>
      <w:r w:rsidR="00395841">
        <w:rPr>
          <w:rFonts w:ascii="PT Astra Serif" w:hAnsi="PT Astra Serif"/>
        </w:rPr>
        <w:t>е</w:t>
      </w:r>
      <w:r w:rsidR="00395841" w:rsidRPr="00163E48">
        <w:rPr>
          <w:rFonts w:ascii="PT Astra Serif" w:hAnsi="PT Astra Serif"/>
        </w:rPr>
        <w:t xml:space="preserve"> </w:t>
      </w:r>
      <w:r w:rsidR="00395841">
        <w:rPr>
          <w:rFonts w:ascii="PT Astra Serif" w:hAnsi="PT Astra Serif"/>
        </w:rPr>
        <w:t xml:space="preserve">6 </w:t>
      </w:r>
      <w:r w:rsidR="00395841" w:rsidRPr="00163E48">
        <w:rPr>
          <w:rFonts w:ascii="PT Astra Serif" w:hAnsi="PT Astra Serif"/>
        </w:rPr>
        <w:t>цифры «2,0» заменить цифрами «2,2»;</w:t>
      </w:r>
    </w:p>
    <w:p w:rsidR="00395841" w:rsidRDefault="00395841" w:rsidP="0039584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Pr="00163E48">
        <w:rPr>
          <w:rFonts w:ascii="PT Astra Serif" w:hAnsi="PT Astra Serif"/>
        </w:rPr>
        <w:t>в граф</w:t>
      </w:r>
      <w:r>
        <w:rPr>
          <w:rFonts w:ascii="PT Astra Serif" w:hAnsi="PT Astra Serif"/>
        </w:rPr>
        <w:t>е</w:t>
      </w:r>
      <w:r w:rsidRPr="00163E4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7 </w:t>
      </w:r>
      <w:r w:rsidRPr="00163E48">
        <w:rPr>
          <w:rFonts w:ascii="PT Astra Serif" w:hAnsi="PT Astra Serif"/>
        </w:rPr>
        <w:t>цифры «2,0» заменить цифрами «2,2»;</w:t>
      </w:r>
    </w:p>
    <w:p w:rsidR="00395841" w:rsidRDefault="00395841" w:rsidP="0039584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г) </w:t>
      </w:r>
      <w:r w:rsidRPr="00163E48">
        <w:rPr>
          <w:rFonts w:ascii="PT Astra Serif" w:hAnsi="PT Astra Serif"/>
        </w:rPr>
        <w:t>в граф</w:t>
      </w:r>
      <w:r>
        <w:rPr>
          <w:rFonts w:ascii="PT Astra Serif" w:hAnsi="PT Astra Serif"/>
        </w:rPr>
        <w:t>е</w:t>
      </w:r>
      <w:r w:rsidRPr="00163E4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8 </w:t>
      </w:r>
      <w:r w:rsidRPr="00163E48">
        <w:rPr>
          <w:rFonts w:ascii="PT Astra Serif" w:hAnsi="PT Astra Serif"/>
        </w:rPr>
        <w:t>цифры «2,0» заменить цифрами «2,2»;</w:t>
      </w:r>
    </w:p>
    <w:p w:rsidR="00395841" w:rsidRDefault="000B67DD" w:rsidP="00163E48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E80C24">
        <w:rPr>
          <w:rFonts w:ascii="PT Astra Serif" w:hAnsi="PT Astra Serif"/>
        </w:rPr>
        <w:t>в строке 4</w:t>
      </w:r>
      <w:r w:rsidR="00395841">
        <w:rPr>
          <w:rFonts w:ascii="PT Astra Serif" w:hAnsi="PT Astra Serif"/>
        </w:rPr>
        <w:t>:</w:t>
      </w:r>
    </w:p>
    <w:p w:rsidR="00DC53C8" w:rsidRDefault="00DC53C8" w:rsidP="00DC53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C53C8">
        <w:rPr>
          <w:rFonts w:ascii="PT Astra Serif" w:hAnsi="PT Astra Serif"/>
        </w:rPr>
        <w:t>а) в графе 5 цифры «</w:t>
      </w:r>
      <w:r>
        <w:rPr>
          <w:rFonts w:ascii="PT Astra Serif" w:hAnsi="PT Astra Serif"/>
        </w:rPr>
        <w:t>1</w:t>
      </w:r>
      <w:r w:rsidRPr="00DC53C8">
        <w:rPr>
          <w:rFonts w:ascii="PT Astra Serif" w:hAnsi="PT Astra Serif"/>
        </w:rPr>
        <w:t>2,0» заменить цифрами «</w:t>
      </w:r>
      <w:r>
        <w:rPr>
          <w:rFonts w:ascii="PT Astra Serif" w:hAnsi="PT Astra Serif"/>
        </w:rPr>
        <w:t>5,0</w:t>
      </w:r>
      <w:r w:rsidRPr="00DC53C8">
        <w:rPr>
          <w:rFonts w:ascii="PT Astra Serif" w:hAnsi="PT Astra Serif"/>
        </w:rPr>
        <w:t>»;</w:t>
      </w:r>
    </w:p>
    <w:p w:rsidR="00DC53C8" w:rsidRPr="00DC53C8" w:rsidRDefault="00DC53C8" w:rsidP="00DC53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C53C8">
        <w:rPr>
          <w:rFonts w:ascii="PT Astra Serif" w:hAnsi="PT Astra Serif"/>
        </w:rPr>
        <w:t xml:space="preserve">б) в графе </w:t>
      </w:r>
      <w:r w:rsidR="008C2B46">
        <w:rPr>
          <w:rFonts w:ascii="PT Astra Serif" w:hAnsi="PT Astra Serif"/>
        </w:rPr>
        <w:t>7</w:t>
      </w:r>
      <w:r w:rsidRPr="00DC53C8">
        <w:rPr>
          <w:rFonts w:ascii="PT Astra Serif" w:hAnsi="PT Astra Serif"/>
        </w:rPr>
        <w:t xml:space="preserve"> цифры «</w:t>
      </w:r>
      <w:r w:rsidR="008C2B46">
        <w:rPr>
          <w:rFonts w:ascii="PT Astra Serif" w:hAnsi="PT Astra Serif"/>
        </w:rPr>
        <w:t>9</w:t>
      </w:r>
      <w:r w:rsidRPr="00DC53C8">
        <w:rPr>
          <w:rFonts w:ascii="PT Astra Serif" w:hAnsi="PT Astra Serif"/>
        </w:rPr>
        <w:t>,0» заменить цифрами «</w:t>
      </w:r>
      <w:r w:rsidR="008C2B46">
        <w:rPr>
          <w:rFonts w:ascii="PT Astra Serif" w:hAnsi="PT Astra Serif"/>
        </w:rPr>
        <w:t>1</w:t>
      </w:r>
      <w:r w:rsidRPr="00DC53C8">
        <w:rPr>
          <w:rFonts w:ascii="PT Astra Serif" w:hAnsi="PT Astra Serif"/>
        </w:rPr>
        <w:t>2,</w:t>
      </w:r>
      <w:r w:rsidR="008C2B46">
        <w:rPr>
          <w:rFonts w:ascii="PT Astra Serif" w:hAnsi="PT Astra Serif"/>
        </w:rPr>
        <w:t>0</w:t>
      </w:r>
      <w:r w:rsidRPr="00DC53C8">
        <w:rPr>
          <w:rFonts w:ascii="PT Astra Serif" w:hAnsi="PT Astra Serif"/>
        </w:rPr>
        <w:t>»;</w:t>
      </w:r>
    </w:p>
    <w:p w:rsidR="008C2B46" w:rsidRDefault="000B67DD" w:rsidP="00163E48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E80C24">
        <w:rPr>
          <w:rFonts w:ascii="PT Astra Serif" w:hAnsi="PT Astra Serif"/>
        </w:rPr>
        <w:t xml:space="preserve">в </w:t>
      </w:r>
      <w:r w:rsidR="008C2B46">
        <w:rPr>
          <w:rFonts w:ascii="PT Astra Serif" w:hAnsi="PT Astra Serif"/>
        </w:rPr>
        <w:t>строке 5:</w:t>
      </w:r>
    </w:p>
    <w:p w:rsidR="008C2B46" w:rsidRDefault="008C2B46" w:rsidP="008C2B4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C53C8">
        <w:rPr>
          <w:rFonts w:ascii="PT Astra Serif" w:hAnsi="PT Astra Serif"/>
        </w:rPr>
        <w:t>а) в графе 5 цифры «</w:t>
      </w:r>
      <w:r w:rsidR="00084EDC">
        <w:rPr>
          <w:rFonts w:ascii="PT Astra Serif" w:hAnsi="PT Astra Serif"/>
        </w:rPr>
        <w:t>125</w:t>
      </w:r>
      <w:r w:rsidRPr="00DC53C8">
        <w:rPr>
          <w:rFonts w:ascii="PT Astra Serif" w:hAnsi="PT Astra Serif"/>
        </w:rPr>
        <w:t>» заменить цифрами «</w:t>
      </w:r>
      <w:r w:rsidR="00084EDC">
        <w:rPr>
          <w:rFonts w:ascii="PT Astra Serif" w:hAnsi="PT Astra Serif"/>
        </w:rPr>
        <w:t>37</w:t>
      </w:r>
      <w:r w:rsidRPr="00DC53C8">
        <w:rPr>
          <w:rFonts w:ascii="PT Astra Serif" w:hAnsi="PT Astra Serif"/>
        </w:rPr>
        <w:t>»;</w:t>
      </w:r>
    </w:p>
    <w:p w:rsidR="008C2B46" w:rsidRPr="00DC53C8" w:rsidRDefault="008C2B46" w:rsidP="008C2B4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C53C8">
        <w:rPr>
          <w:rFonts w:ascii="PT Astra Serif" w:hAnsi="PT Astra Serif"/>
        </w:rPr>
        <w:t xml:space="preserve">б) в графе </w:t>
      </w:r>
      <w:r>
        <w:rPr>
          <w:rFonts w:ascii="PT Astra Serif" w:hAnsi="PT Astra Serif"/>
        </w:rPr>
        <w:t>7</w:t>
      </w:r>
      <w:r w:rsidRPr="00DC53C8">
        <w:rPr>
          <w:rFonts w:ascii="PT Astra Serif" w:hAnsi="PT Astra Serif"/>
        </w:rPr>
        <w:t xml:space="preserve"> цифры «</w:t>
      </w:r>
      <w:r w:rsidR="00084EDC">
        <w:rPr>
          <w:rFonts w:ascii="PT Astra Serif" w:hAnsi="PT Astra Serif"/>
        </w:rPr>
        <w:t>62</w:t>
      </w:r>
      <w:r w:rsidRPr="00DC53C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</w:t>
      </w:r>
      <w:r w:rsidRPr="00DC53C8">
        <w:rPr>
          <w:rFonts w:ascii="PT Astra Serif" w:hAnsi="PT Astra Serif"/>
        </w:rPr>
        <w:t>2</w:t>
      </w:r>
      <w:r w:rsidR="00084EDC">
        <w:rPr>
          <w:rFonts w:ascii="PT Astra Serif" w:hAnsi="PT Astra Serif"/>
        </w:rPr>
        <w:t>5</w:t>
      </w:r>
      <w:r w:rsidRPr="00DC53C8">
        <w:rPr>
          <w:rFonts w:ascii="PT Astra Serif" w:hAnsi="PT Astra Serif"/>
        </w:rPr>
        <w:t>»;</w:t>
      </w:r>
    </w:p>
    <w:p w:rsidR="00202E27" w:rsidRDefault="00412380" w:rsidP="00163E48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дополнить строками </w:t>
      </w:r>
      <w:r w:rsidR="00202E27" w:rsidRPr="00E80C24">
        <w:rPr>
          <w:rFonts w:ascii="PT Astra Serif" w:hAnsi="PT Astra Serif"/>
        </w:rPr>
        <w:t>следующе</w:t>
      </w:r>
      <w:r>
        <w:rPr>
          <w:rFonts w:ascii="PT Astra Serif" w:hAnsi="PT Astra Serif"/>
        </w:rPr>
        <w:t>го</w:t>
      </w:r>
      <w:r w:rsidR="00202E27" w:rsidRPr="00E80C2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содержания</w:t>
      </w:r>
      <w:r w:rsidR="00202E27" w:rsidRPr="00E80C24">
        <w:rPr>
          <w:rFonts w:ascii="PT Astra Serif" w:hAnsi="PT Astra Serif"/>
        </w:rPr>
        <w:t>:</w:t>
      </w:r>
    </w:p>
    <w:p w:rsidR="00033953" w:rsidRDefault="00033953" w:rsidP="0003395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709"/>
        <w:gridCol w:w="1977"/>
        <w:gridCol w:w="709"/>
        <w:gridCol w:w="708"/>
        <w:gridCol w:w="709"/>
        <w:gridCol w:w="709"/>
        <w:gridCol w:w="709"/>
        <w:gridCol w:w="709"/>
        <w:gridCol w:w="1849"/>
        <w:gridCol w:w="426"/>
      </w:tblGrid>
      <w:tr w:rsidR="009653FC" w:rsidRPr="00033953" w:rsidTr="009653FC">
        <w:tc>
          <w:tcPr>
            <w:tcW w:w="346" w:type="dxa"/>
            <w:tcBorders>
              <w:right w:val="single" w:sz="4" w:space="0" w:color="auto"/>
            </w:tcBorders>
          </w:tcPr>
          <w:p w:rsidR="009653FC" w:rsidRPr="00E80C24" w:rsidRDefault="009653FC" w:rsidP="009653F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C" w:rsidRPr="00033953" w:rsidRDefault="009653FC" w:rsidP="00AD6E7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Подпрограмма «Обеспечение реализации государственной программы</w:t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653FC" w:rsidRPr="00E80C24" w:rsidRDefault="009653FC" w:rsidP="00AD6E7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9653FC" w:rsidRPr="00033953" w:rsidTr="009653FC">
        <w:tc>
          <w:tcPr>
            <w:tcW w:w="346" w:type="dxa"/>
            <w:tcBorders>
              <w:right w:val="single" w:sz="4" w:space="0" w:color="auto"/>
            </w:tcBorders>
          </w:tcPr>
          <w:p w:rsidR="009653FC" w:rsidRDefault="009653FC" w:rsidP="00AD6E79">
            <w:pPr>
              <w:pStyle w:val="ConsPlusNormal"/>
              <w:tabs>
                <w:tab w:val="left" w:pos="426"/>
                <w:tab w:val="left" w:pos="851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C" w:rsidRPr="00033953" w:rsidRDefault="009653FC" w:rsidP="00AD6E79">
            <w:pPr>
              <w:pStyle w:val="ConsPlusNormal"/>
              <w:tabs>
                <w:tab w:val="left" w:pos="426"/>
                <w:tab w:val="left" w:pos="851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C" w:rsidRPr="00AD6E79" w:rsidRDefault="009653FC" w:rsidP="009317CD">
            <w:pPr>
              <w:pStyle w:val="ConsPlusTitle"/>
              <w:jc w:val="both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033953">
              <w:rPr>
                <w:b w:val="0"/>
                <w:sz w:val="24"/>
                <w:szCs w:val="24"/>
              </w:rPr>
              <w:t>тепень выполнения показателей результатов деятельности областного государственного каз</w:t>
            </w:r>
            <w:r w:rsidR="009317CD">
              <w:rPr>
                <w:b w:val="0"/>
                <w:sz w:val="24"/>
                <w:szCs w:val="24"/>
              </w:rPr>
              <w:t>ё</w:t>
            </w:r>
            <w:r w:rsidRPr="00033953">
              <w:rPr>
                <w:b w:val="0"/>
                <w:sz w:val="24"/>
                <w:szCs w:val="24"/>
              </w:rPr>
              <w:t>нного учреждения «Областное казначейство»</w:t>
            </w:r>
            <w:r>
              <w:rPr>
                <w:b w:val="0"/>
                <w:sz w:val="24"/>
                <w:szCs w:val="24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C" w:rsidRPr="00033953" w:rsidRDefault="00187E68" w:rsidP="00AD6E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C" w:rsidRPr="00033953" w:rsidRDefault="009A2874" w:rsidP="00D30D2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C" w:rsidRPr="00033953" w:rsidRDefault="009653FC" w:rsidP="00D30D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D30D20">
              <w:rPr>
                <w:rFonts w:ascii="PT Astra Serif" w:hAnsi="PT Astra Serif"/>
                <w:sz w:val="24"/>
                <w:szCs w:val="24"/>
              </w:rPr>
              <w:t>0</w:t>
            </w:r>
            <w:r w:rsidR="00CB5F39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C" w:rsidRPr="00033953" w:rsidRDefault="009653FC" w:rsidP="00D30D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D30D20">
              <w:rPr>
                <w:rFonts w:ascii="PT Astra Serif" w:hAnsi="PT Astra Serif"/>
                <w:sz w:val="24"/>
                <w:szCs w:val="24"/>
              </w:rPr>
              <w:t>0</w:t>
            </w:r>
            <w:r w:rsidR="00CB5F39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C" w:rsidRPr="00033953" w:rsidRDefault="009653FC" w:rsidP="00D30D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D30D20">
              <w:rPr>
                <w:rFonts w:ascii="PT Astra Serif" w:hAnsi="PT Astra Serif"/>
                <w:sz w:val="24"/>
                <w:szCs w:val="24"/>
              </w:rPr>
              <w:t>0</w:t>
            </w:r>
            <w:r w:rsidR="00CB5F39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C" w:rsidRPr="00033953" w:rsidRDefault="00D30D20" w:rsidP="00AD6E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  <w:r w:rsidR="00CB5F39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C" w:rsidRPr="00033953" w:rsidRDefault="00CB5F39" w:rsidP="009317C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В</w:t>
            </w:r>
            <w:r w:rsidR="009653FC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соответствии с методикой</w:t>
            </w:r>
            <w:r w:rsidR="009317C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, утверждё</w:t>
            </w:r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нной распоряжением Министерства финансов Ульяновской области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653FC" w:rsidRDefault="009653FC" w:rsidP="00AD6E7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  <w:p w:rsidR="009653FC" w:rsidRDefault="009653FC" w:rsidP="00AD6E7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  <w:p w:rsidR="009653FC" w:rsidRDefault="009653FC" w:rsidP="00AD6E7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  <w:p w:rsidR="009653FC" w:rsidRDefault="009653FC" w:rsidP="00AD6E7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  <w:p w:rsidR="009653FC" w:rsidRDefault="009653FC" w:rsidP="00AD6E7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  <w:p w:rsidR="009653FC" w:rsidRDefault="009653FC" w:rsidP="00AD6E7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  <w:p w:rsidR="009653FC" w:rsidRDefault="009653FC" w:rsidP="00AD6E7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  <w:p w:rsidR="009653FC" w:rsidRDefault="009653FC" w:rsidP="00AD6E7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  <w:p w:rsidR="009653FC" w:rsidRDefault="009653FC" w:rsidP="00AD6E7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  <w:p w:rsidR="009653FC" w:rsidRDefault="009653FC" w:rsidP="00AD6E7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  <w:p w:rsidR="009653FC" w:rsidRDefault="009653FC" w:rsidP="00AD6E7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»;</w:t>
            </w:r>
          </w:p>
        </w:tc>
      </w:tr>
    </w:tbl>
    <w:p w:rsidR="00F22A22" w:rsidRPr="00E80C24" w:rsidRDefault="00F22A22" w:rsidP="0092184F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highlight w:val="yellow"/>
        </w:rPr>
      </w:pPr>
    </w:p>
    <w:p w:rsidR="00AD4B01" w:rsidRPr="009653FC" w:rsidRDefault="00AA21E9" w:rsidP="0092184F">
      <w:pPr>
        <w:pStyle w:val="a5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9653FC">
        <w:rPr>
          <w:rFonts w:ascii="PT Astra Serif" w:hAnsi="PT Astra Serif"/>
        </w:rPr>
        <w:t>Приложени</w:t>
      </w:r>
      <w:r w:rsidR="00571E15" w:rsidRPr="009653FC">
        <w:rPr>
          <w:rFonts w:ascii="PT Astra Serif" w:hAnsi="PT Astra Serif"/>
        </w:rPr>
        <w:t>е</w:t>
      </w:r>
      <w:r w:rsidRPr="009653FC">
        <w:rPr>
          <w:rFonts w:ascii="PT Astra Serif" w:hAnsi="PT Astra Serif"/>
        </w:rPr>
        <w:t xml:space="preserve"> № 2 изложить </w:t>
      </w:r>
      <w:r w:rsidR="008C5152" w:rsidRPr="009653FC">
        <w:rPr>
          <w:rFonts w:ascii="PT Astra Serif" w:hAnsi="PT Astra Serif"/>
        </w:rPr>
        <w:t>в следующей</w:t>
      </w:r>
      <w:r w:rsidRPr="009653FC">
        <w:rPr>
          <w:rFonts w:ascii="PT Astra Serif" w:hAnsi="PT Astra Serif"/>
        </w:rPr>
        <w:t xml:space="preserve"> редакции: </w:t>
      </w:r>
    </w:p>
    <w:p w:rsidR="008C5152" w:rsidRPr="00E80C24" w:rsidRDefault="008C5152" w:rsidP="009218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  <w:sectPr w:rsidR="008C5152" w:rsidRPr="00E80C24" w:rsidSect="00376E6C">
          <w:pgSz w:w="11906" w:h="16838" w:code="9"/>
          <w:pgMar w:top="1134" w:right="851" w:bottom="1134" w:left="1701" w:header="567" w:footer="454" w:gutter="0"/>
          <w:pgNumType w:start="20"/>
          <w:cols w:space="708"/>
          <w:titlePg/>
          <w:docGrid w:linePitch="381"/>
        </w:sectPr>
      </w:pPr>
    </w:p>
    <w:p w:rsidR="00AD4B01" w:rsidRPr="00E80C24" w:rsidRDefault="00AD4B01" w:rsidP="009218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806F6" w:rsidRPr="00E80C24" w:rsidRDefault="00C806F6" w:rsidP="00957DDC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right"/>
        <w:rPr>
          <w:rFonts w:ascii="PT Astra Serif" w:eastAsiaTheme="minorHAnsi" w:hAnsi="PT Astra Serif" w:cs="PT Astra Serif"/>
          <w:lang w:eastAsia="en-US"/>
        </w:rPr>
      </w:pPr>
      <w:r w:rsidRPr="00E80C24">
        <w:rPr>
          <w:rFonts w:ascii="PT Astra Serif" w:hAnsi="PT Astra Serif"/>
        </w:rPr>
        <w:t>«</w:t>
      </w:r>
      <w:r w:rsidRPr="00E80C24">
        <w:rPr>
          <w:rFonts w:ascii="PT Astra Serif" w:eastAsiaTheme="minorHAnsi" w:hAnsi="PT Astra Serif" w:cs="PT Astra Serif"/>
          <w:lang w:eastAsia="en-US"/>
        </w:rPr>
        <w:t xml:space="preserve">Приложение N </w:t>
      </w:r>
      <w:r w:rsidR="00571E15" w:rsidRPr="00E80C24">
        <w:rPr>
          <w:rFonts w:ascii="PT Astra Serif" w:eastAsiaTheme="minorHAnsi" w:hAnsi="PT Astra Serif" w:cs="PT Astra Serif"/>
          <w:lang w:eastAsia="en-US"/>
        </w:rPr>
        <w:t>2</w:t>
      </w:r>
    </w:p>
    <w:p w:rsidR="00C806F6" w:rsidRPr="00E80C24" w:rsidRDefault="00AD4B01" w:rsidP="00AD4B01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lang w:eastAsia="en-US"/>
        </w:rPr>
      </w:pPr>
      <w:r w:rsidRPr="00E80C24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  <w:r w:rsidR="00C806F6" w:rsidRPr="00E80C24">
        <w:rPr>
          <w:rFonts w:ascii="PT Astra Serif" w:eastAsiaTheme="minorHAnsi" w:hAnsi="PT Astra Serif" w:cs="PT Astra Serif"/>
          <w:lang w:eastAsia="en-US"/>
        </w:rPr>
        <w:t xml:space="preserve"> </w:t>
      </w:r>
    </w:p>
    <w:p w:rsidR="007C2044" w:rsidRPr="00E80C24" w:rsidRDefault="007C2044" w:rsidP="00E43757">
      <w:pPr>
        <w:pStyle w:val="a5"/>
        <w:autoSpaceDE w:val="0"/>
        <w:autoSpaceDN w:val="0"/>
        <w:adjustRightInd w:val="0"/>
        <w:ind w:left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E80C24">
        <w:rPr>
          <w:rFonts w:ascii="PT Astra Serif" w:eastAsiaTheme="minorHAnsi" w:hAnsi="PT Astra Serif" w:cs="PT Astra Serif"/>
          <w:b/>
          <w:bCs/>
          <w:lang w:eastAsia="en-US"/>
        </w:rPr>
        <w:t>СИСТЕМА МЕРОПРИЯТИЙ</w:t>
      </w:r>
    </w:p>
    <w:p w:rsidR="00E43757" w:rsidRPr="00E80C24" w:rsidRDefault="007C2044" w:rsidP="00E43757">
      <w:pPr>
        <w:pStyle w:val="a5"/>
        <w:autoSpaceDE w:val="0"/>
        <w:autoSpaceDN w:val="0"/>
        <w:adjustRightInd w:val="0"/>
        <w:ind w:left="0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E80C24">
        <w:rPr>
          <w:rFonts w:ascii="PT Astra Serif" w:eastAsiaTheme="minorHAnsi" w:hAnsi="PT Astra Serif" w:cs="PT Astra Serif"/>
          <w:b/>
          <w:lang w:eastAsia="en-US"/>
        </w:rPr>
        <w:t>государственной программы Ульяновской области</w:t>
      </w:r>
    </w:p>
    <w:p w:rsidR="007C2044" w:rsidRPr="00E80C24" w:rsidRDefault="007C2044" w:rsidP="00E43757">
      <w:pPr>
        <w:pStyle w:val="a5"/>
        <w:autoSpaceDE w:val="0"/>
        <w:autoSpaceDN w:val="0"/>
        <w:adjustRightInd w:val="0"/>
        <w:ind w:left="0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E80C24">
        <w:rPr>
          <w:rFonts w:ascii="PT Astra Serif" w:eastAsiaTheme="minorHAnsi" w:hAnsi="PT Astra Serif" w:cs="PT Astra Serif"/>
          <w:b/>
          <w:lang w:eastAsia="en-US"/>
        </w:rPr>
        <w:t>«Управление государственными финансами Ульяновской области»</w:t>
      </w:r>
    </w:p>
    <w:p w:rsidR="00E43757" w:rsidRPr="00E80C24" w:rsidRDefault="00E43757" w:rsidP="00E43757">
      <w:pPr>
        <w:pStyle w:val="a5"/>
        <w:autoSpaceDE w:val="0"/>
        <w:autoSpaceDN w:val="0"/>
        <w:adjustRightInd w:val="0"/>
        <w:ind w:left="2140"/>
        <w:rPr>
          <w:rFonts w:ascii="PT Astra Serif" w:eastAsiaTheme="minorHAnsi" w:hAnsi="PT Astra Serif" w:cs="PT Astra Serif"/>
          <w:b/>
          <w:bCs/>
          <w:lang w:eastAsia="en-US"/>
        </w:rPr>
      </w:pPr>
    </w:p>
    <w:tbl>
      <w:tblPr>
        <w:tblpPr w:leftFromText="180" w:rightFromText="180" w:vertAnchor="text" w:horzAnchor="margin" w:tblpY="26"/>
        <w:tblOverlap w:val="never"/>
        <w:tblW w:w="156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3240"/>
        <w:gridCol w:w="9"/>
        <w:gridCol w:w="1985"/>
        <w:gridCol w:w="1389"/>
        <w:gridCol w:w="28"/>
        <w:gridCol w:w="122"/>
        <w:gridCol w:w="1136"/>
        <w:gridCol w:w="19"/>
        <w:gridCol w:w="1247"/>
        <w:gridCol w:w="14"/>
        <w:gridCol w:w="15"/>
        <w:gridCol w:w="1277"/>
        <w:gridCol w:w="1276"/>
        <w:gridCol w:w="1275"/>
        <w:gridCol w:w="1276"/>
        <w:gridCol w:w="708"/>
      </w:tblGrid>
      <w:tr w:rsidR="002647C9" w:rsidRPr="00E80C24" w:rsidTr="00D25BEC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Наименование</w:t>
            </w:r>
          </w:p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основного мероприятия (мероприятия)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Источник</w:t>
            </w:r>
          </w:p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финансового обеспечения</w:t>
            </w:r>
          </w:p>
        </w:tc>
        <w:tc>
          <w:tcPr>
            <w:tcW w:w="7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Объём финансового обеспечения</w:t>
            </w:r>
          </w:p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реализации мероприятий, тыс. руб.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E80C24" w:rsidTr="00D25BEC">
        <w:trPr>
          <w:trHeight w:val="558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2020 год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ind w:right="-6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E80C24" w:rsidTr="00D25BE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3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E80C24" w:rsidTr="00D25BEC"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Цель – повышение эффективности реализации государственной политики в сфере управления общественными финансами, обеспечение долгосрочной сбалансированности, устойчивости областного бюджета Ульяновской области и бюджетов муниципальных образований  Ульяновской области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E80C24" w:rsidTr="00D25BEC">
        <w:trPr>
          <w:trHeight w:val="350"/>
        </w:trPr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A146AD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 w:rsidRPr="00E80C24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A146AD">
              <w:rPr>
                <w:rFonts w:ascii="PT Astra Serif" w:hAnsi="PT Astra Serif" w:cs="Calibri"/>
                <w:sz w:val="24"/>
                <w:szCs w:val="24"/>
              </w:rPr>
              <w:t xml:space="preserve">государственной программы </w:t>
            </w:r>
            <w:r w:rsidRPr="00A146AD">
              <w:rPr>
                <w:rFonts w:ascii="PT Astra Serif" w:hAnsi="PT Astra Serif" w:cs="PT Astra Serif"/>
                <w:sz w:val="24"/>
                <w:szCs w:val="24"/>
              </w:rPr>
              <w:t xml:space="preserve">- </w:t>
            </w:r>
            <w:r w:rsidRPr="00A146AD">
              <w:rPr>
                <w:rFonts w:ascii="PT Astra Serif" w:hAnsi="PT Astra Serif"/>
                <w:sz w:val="24"/>
                <w:szCs w:val="24"/>
              </w:rPr>
              <w:t xml:space="preserve">  повышение эффективности расходов на обслуживание государственного долга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647C9" w:rsidRPr="00E80C24" w:rsidTr="00D25BE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Основное мероприятие «</w:t>
            </w:r>
            <w:r w:rsidRPr="00E80C24">
              <w:rPr>
                <w:rFonts w:ascii="PT Astra Serif" w:hAnsi="PT Astra Serif" w:cs="PT Astra Serif"/>
                <w:sz w:val="24"/>
                <w:szCs w:val="24"/>
              </w:rPr>
              <w:t>Исполнение обязательств по обслуживанию государственного долга Ульяновской области</w:t>
            </w:r>
            <w:r w:rsidRPr="00E80C24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Министерство финансов Ульяновской области (далее – Министерство)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 Ульяновской области (далее - областной бюджет)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B344CB" w:rsidRDefault="002647C9" w:rsidP="007147C5">
            <w:pPr>
              <w:autoSpaceDE w:val="0"/>
              <w:autoSpaceDN w:val="0"/>
              <w:adjustRightInd w:val="0"/>
              <w:spacing w:line="204" w:lineRule="auto"/>
              <w:ind w:left="-27" w:right="-8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344CB">
              <w:rPr>
                <w:rFonts w:ascii="PT Astra Serif" w:hAnsi="PT Astra Serif" w:cs="Calibri"/>
                <w:sz w:val="24"/>
                <w:szCs w:val="24"/>
              </w:rPr>
              <w:t>11</w:t>
            </w:r>
            <w:r w:rsidR="004C27B5">
              <w:rPr>
                <w:rFonts w:ascii="PT Astra Serif" w:hAnsi="PT Astra Serif" w:cs="Calibri"/>
                <w:sz w:val="24"/>
                <w:szCs w:val="24"/>
              </w:rPr>
              <w:t>3</w:t>
            </w:r>
            <w:r w:rsidRPr="00B344CB">
              <w:rPr>
                <w:rFonts w:ascii="PT Astra Serif" w:hAnsi="PT Astra Serif" w:cs="Calibri"/>
                <w:sz w:val="24"/>
                <w:szCs w:val="24"/>
              </w:rPr>
              <w:t>724252,1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B344CB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344CB">
              <w:rPr>
                <w:rFonts w:ascii="PT Astra Serif" w:hAnsi="PT Astra Serif" w:cs="Calibri"/>
                <w:sz w:val="24"/>
                <w:szCs w:val="24"/>
              </w:rPr>
              <w:t>1298066,9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B344CB" w:rsidRDefault="00B344CB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344CB">
              <w:rPr>
                <w:rFonts w:ascii="PT Astra Serif" w:hAnsi="PT Astra Serif" w:cs="Calibri"/>
                <w:sz w:val="24"/>
                <w:szCs w:val="24"/>
              </w:rPr>
              <w:t>2256546,3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B344CB" w:rsidRDefault="002647C9" w:rsidP="007147C5">
            <w:pPr>
              <w:autoSpaceDE w:val="0"/>
              <w:autoSpaceDN w:val="0"/>
              <w:adjustRightInd w:val="0"/>
              <w:spacing w:line="204" w:lineRule="auto"/>
              <w:ind w:right="-6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344CB">
              <w:rPr>
                <w:rFonts w:ascii="PT Astra Serif" w:hAnsi="PT Astra Serif" w:cs="Calibri"/>
                <w:sz w:val="24"/>
                <w:szCs w:val="24"/>
              </w:rPr>
              <w:t>2606546,3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B344CB" w:rsidRDefault="002647C9" w:rsidP="007147C5">
            <w:pPr>
              <w:autoSpaceDE w:val="0"/>
              <w:autoSpaceDN w:val="0"/>
              <w:adjustRightInd w:val="0"/>
              <w:spacing w:line="204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344CB">
              <w:rPr>
                <w:rFonts w:ascii="PT Astra Serif" w:hAnsi="PT Astra Serif" w:cs="Calibri"/>
                <w:sz w:val="24"/>
                <w:szCs w:val="24"/>
              </w:rPr>
              <w:t>2606546,3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B344CB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344CB">
              <w:rPr>
                <w:rFonts w:ascii="PT Astra Serif" w:hAnsi="PT Astra Serif" w:cs="Calibri"/>
                <w:sz w:val="24"/>
                <w:szCs w:val="24"/>
              </w:rPr>
              <w:t>2606546,3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E80C24" w:rsidTr="00D25BEC"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>Задача – организация межбюджетных отношений, способствующая обеспечению равных условий для исполнения расходных обязательств муниципальных образований Ульяновской области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647C9" w:rsidRPr="00E80C24" w:rsidTr="00D25BEC">
        <w:trPr>
          <w:trHeight w:val="15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Основное мероприятие «</w:t>
            </w:r>
            <w:r w:rsidRPr="00E80C24">
              <w:rPr>
                <w:rFonts w:ascii="PT Astra Serif" w:hAnsi="PT Astra Serif" w:cs="PT Astra Serif"/>
                <w:sz w:val="24"/>
                <w:szCs w:val="24"/>
              </w:rPr>
              <w:t>Выравнивание бюджетной обеспеченности муниципальных районов (городских округов) Ульяновской области»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pStyle w:val="ConsPlusNormal"/>
              <w:spacing w:line="204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13549012,4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2556850,8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2676534,9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2729140,5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2793243,1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2793243,1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E80C24" w:rsidTr="00D25BEC">
        <w:trPr>
          <w:trHeight w:val="5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Основное мероприятие «</w:t>
            </w:r>
            <w:r w:rsidRPr="00E80C24">
              <w:rPr>
                <w:rFonts w:ascii="PT Astra Serif" w:hAnsi="PT Astra Serif" w:cs="PT Astra Serif"/>
                <w:sz w:val="24"/>
                <w:szCs w:val="24"/>
              </w:rPr>
              <w:t>Реализация мер по обеспечению сбалансированности бюджетов муниципальных районов (городских округов) Ульяновской области»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3967283,7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662588,9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578513,2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908727,2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9</w:t>
            </w:r>
            <w:r w:rsidRPr="00E80C24">
              <w:rPr>
                <w:rFonts w:ascii="PT Astra Serif" w:hAnsi="PT Astra Serif" w:cs="Calibri"/>
                <w:sz w:val="24"/>
                <w:szCs w:val="24"/>
                <w:lang w:val="en-US"/>
              </w:rPr>
              <w:t>08</w:t>
            </w:r>
            <w:r w:rsidRPr="00E80C24">
              <w:rPr>
                <w:rFonts w:ascii="PT Astra Serif" w:hAnsi="PT Astra Serif" w:cs="Calibri"/>
                <w:sz w:val="24"/>
                <w:szCs w:val="24"/>
              </w:rPr>
              <w:t>727,2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9</w:t>
            </w:r>
            <w:r w:rsidRPr="00E80C24">
              <w:rPr>
                <w:rFonts w:ascii="PT Astra Serif" w:hAnsi="PT Astra Serif" w:cs="Calibri"/>
                <w:sz w:val="24"/>
                <w:szCs w:val="24"/>
                <w:lang w:val="en-US"/>
              </w:rPr>
              <w:t>08</w:t>
            </w:r>
            <w:r w:rsidRPr="00E80C24">
              <w:rPr>
                <w:rFonts w:ascii="PT Astra Serif" w:hAnsi="PT Astra Serif" w:cs="Calibri"/>
                <w:sz w:val="24"/>
                <w:szCs w:val="24"/>
              </w:rPr>
              <w:t>727,2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E80C24" w:rsidTr="00D25BEC"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Задача – создание условий для участия населения в решении вопросов местного значения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E80C24" w:rsidTr="00D25BE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Основное мероприятие «Региональный приоритетный проект «Поддержка местных инициатив на территории Ульяновской области»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586000,0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31000,0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55000,0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100000,0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E80C24" w:rsidTr="00D25BEC"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spacing w:line="204" w:lineRule="auto"/>
              <w:jc w:val="center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>Задача - создание условий для увеличения объема налоговых и неналоговых доходов консолидированного бюджета Ульяновской области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spacing w:line="204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647C9" w:rsidRPr="00E80C24" w:rsidTr="00D25BEC">
        <w:trPr>
          <w:trHeight w:val="3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Основное мероприятие «</w:t>
            </w:r>
            <w:r w:rsidRPr="00E80C24">
              <w:rPr>
                <w:rFonts w:ascii="PT Astra Serif" w:hAnsi="PT Astra Serif" w:cs="PT Astra Serif"/>
                <w:sz w:val="24"/>
                <w:szCs w:val="24"/>
              </w:rPr>
              <w:t>Ведомственный проект «Налоговая помощь и финансовая грамотность в Ульяновской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300,0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E80C24" w:rsidTr="00D25BEC"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highlight w:val="yellow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Подпрограмма «Обеспечение реализации государственной программы Ульяновской области»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2647C9" w:rsidRPr="00E80C24" w:rsidTr="00D25BEC"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Цель подпрограммы - финансовое обеспечение деятельности Министерства и подведомственного учреждения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2647C9" w:rsidRPr="00E80C24" w:rsidTr="00D25BEC"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Задача подпрограммы – создание условий для реализации государственной программы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2647C9" w:rsidRPr="00E80C24" w:rsidTr="00D25BEC">
        <w:trPr>
          <w:trHeight w:val="137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113</w:t>
            </w:r>
            <w:r w:rsidR="00466040">
              <w:rPr>
                <w:rFonts w:ascii="PT Astra Serif" w:hAnsi="PT Astra Serif" w:cs="Calibri"/>
                <w:sz w:val="24"/>
                <w:szCs w:val="24"/>
              </w:rPr>
              <w:t>2</w:t>
            </w:r>
            <w:r w:rsidRPr="00E80C24">
              <w:rPr>
                <w:rFonts w:ascii="PT Astra Serif" w:hAnsi="PT Astra Serif" w:cs="Calibri"/>
                <w:sz w:val="24"/>
                <w:szCs w:val="24"/>
              </w:rPr>
              <w:t>865,0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246343,0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874D07" w:rsidRDefault="004C27B5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221630,5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221630,5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221630,5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221630,5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E80C24" w:rsidTr="00D25BEC">
        <w:trPr>
          <w:trHeight w:val="137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>Обеспечение деятельности Министерства финансов Ульяновской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67</w:t>
            </w:r>
            <w:r w:rsidR="004065DF">
              <w:rPr>
                <w:rFonts w:ascii="PT Astra Serif" w:hAnsi="PT Astra Serif" w:cs="Calibri"/>
                <w:sz w:val="24"/>
                <w:szCs w:val="24"/>
              </w:rPr>
              <w:t>1</w:t>
            </w:r>
            <w:r w:rsidRPr="00E80C24">
              <w:rPr>
                <w:rFonts w:ascii="PT Astra Serif" w:hAnsi="PT Astra Serif" w:cs="Calibri"/>
                <w:sz w:val="24"/>
                <w:szCs w:val="24"/>
              </w:rPr>
              <w:t>594,2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143594,2</w:t>
            </w:r>
            <w:r w:rsidR="006461C3">
              <w:rPr>
                <w:rFonts w:ascii="PT Astra Serif" w:hAnsi="PT Astra Serif" w:cs="Calibri"/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13</w:t>
            </w:r>
            <w:r w:rsidR="00466040">
              <w:rPr>
                <w:rFonts w:ascii="PT Astra Serif" w:hAnsi="PT Astra Serif" w:cs="Calibri"/>
                <w:sz w:val="24"/>
                <w:szCs w:val="24"/>
              </w:rPr>
              <w:t>2</w:t>
            </w:r>
            <w:r w:rsidRPr="00E80C24">
              <w:rPr>
                <w:rFonts w:ascii="PT Astra Serif" w:hAnsi="PT Astra Serif" w:cs="Calibri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132000,0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132000,0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132000,0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E80C24" w:rsidTr="00D25BE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в том числе финансовое обеспечение мероприятий, связанных с приобретением, внедрением и использованием информационно</w:t>
            </w:r>
            <w:r w:rsidR="009317C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-</w:t>
            </w:r>
            <w:r w:rsidR="009317CD" w:rsidRPr="00E80C2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93867,5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42850,2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51017,3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E80C24" w:rsidTr="00D25BEC"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3B0E7D" w:rsidRDefault="002647C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3B0E7D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в том числе в условиях распространения новой коронавирусной инфекции (</w:t>
            </w:r>
            <w:r w:rsidRPr="003B0E7D">
              <w:rPr>
                <w:rFonts w:ascii="PT Astra Serif" w:eastAsia="Calibri" w:hAnsi="PT Astra Serif"/>
                <w:spacing w:val="-4"/>
                <w:sz w:val="24"/>
                <w:szCs w:val="24"/>
                <w:lang w:val="en-US" w:eastAsia="en-US"/>
              </w:rPr>
              <w:t>COVID</w:t>
            </w:r>
            <w:r w:rsidRPr="003B0E7D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-19)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5E4EA3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5E4EA3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5E4EA3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5E4EA3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E80C24" w:rsidTr="00D25BEC">
        <w:trPr>
          <w:trHeight w:val="110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sz w:val="24"/>
                <w:szCs w:val="24"/>
              </w:rPr>
              <w:t xml:space="preserve">Обеспечение деятельности </w:t>
            </w:r>
            <w:r w:rsidR="009317CD">
              <w:rPr>
                <w:rFonts w:ascii="PT Astra Serif" w:hAnsi="PT Astra Serif" w:cs="PT Astra Serif"/>
                <w:sz w:val="24"/>
                <w:szCs w:val="24"/>
              </w:rPr>
              <w:t>областного государственного казё</w:t>
            </w:r>
            <w:r w:rsidRPr="00E80C24">
              <w:rPr>
                <w:rFonts w:ascii="PT Astra Serif" w:hAnsi="PT Astra Serif" w:cs="PT Astra Serif"/>
                <w:sz w:val="24"/>
                <w:szCs w:val="24"/>
              </w:rPr>
              <w:t>нного учреждения «Областное казначейство»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461270,8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102748,8</w:t>
            </w:r>
            <w:r w:rsidR="006461C3">
              <w:rPr>
                <w:rFonts w:ascii="PT Astra Serif" w:hAnsi="PT Astra Serif" w:cs="Calibri"/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89630,50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89630,5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89630,5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89630,5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E80C24" w:rsidTr="00D25BEC">
        <w:trPr>
          <w:trHeight w:val="19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в том числе финансовое обеспечение мероприятий, связанных с приобретением, внедрением и использованием информационно-коммуникационных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54656,2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34582,8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20073,4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E80C24" w:rsidTr="00D25BEC">
        <w:trPr>
          <w:trHeight w:val="616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E80C2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113</w:t>
            </w:r>
            <w:r w:rsidR="00466040">
              <w:rPr>
                <w:rFonts w:ascii="PT Astra Serif" w:hAnsi="PT Astra Serif" w:cs="Calibri"/>
                <w:sz w:val="24"/>
                <w:szCs w:val="24"/>
              </w:rPr>
              <w:t>2</w:t>
            </w:r>
            <w:r w:rsidRPr="00E80C24">
              <w:rPr>
                <w:rFonts w:ascii="PT Astra Serif" w:hAnsi="PT Astra Serif" w:cs="Calibri"/>
                <w:sz w:val="24"/>
                <w:szCs w:val="24"/>
              </w:rPr>
              <w:t>865,0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246343,0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22</w:t>
            </w:r>
            <w:r w:rsidR="00466040">
              <w:rPr>
                <w:rFonts w:ascii="PT Astra Serif" w:hAnsi="PT Astra Serif"/>
                <w:sz w:val="24"/>
                <w:szCs w:val="24"/>
              </w:rPr>
              <w:t>1</w:t>
            </w:r>
            <w:r w:rsidRPr="00E80C24">
              <w:rPr>
                <w:rFonts w:ascii="PT Astra Serif" w:hAnsi="PT Astra Serif"/>
                <w:sz w:val="24"/>
                <w:szCs w:val="24"/>
              </w:rPr>
              <w:t>630,5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221630,5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221630,5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0C24">
              <w:rPr>
                <w:rFonts w:ascii="PT Astra Serif" w:hAnsi="PT Astra Serif" w:cs="Calibri"/>
                <w:sz w:val="24"/>
                <w:szCs w:val="24"/>
              </w:rPr>
              <w:t>221630,5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E80C24" w:rsidTr="00D25BEC"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E80C24" w:rsidRDefault="002647C9" w:rsidP="007147C5">
            <w:pPr>
              <w:pStyle w:val="ConsPlusNormal"/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B" w:rsidRPr="004B50B9" w:rsidRDefault="00B344CB" w:rsidP="007147C5">
            <w:pPr>
              <w:spacing w:line="204" w:lineRule="auto"/>
              <w:jc w:val="center"/>
              <w:rPr>
                <w:rFonts w:ascii="PT Astra Serif" w:hAnsi="PT Astra Serif" w:cs="Calibri"/>
                <w:iCs/>
                <w:color w:val="000000"/>
                <w:sz w:val="24"/>
                <w:szCs w:val="24"/>
              </w:rPr>
            </w:pPr>
            <w:r w:rsidRPr="004B50B9">
              <w:rPr>
                <w:rFonts w:ascii="PT Astra Serif" w:hAnsi="PT Astra Serif" w:cs="Calibri"/>
                <w:iCs/>
                <w:color w:val="000000"/>
                <w:sz w:val="24"/>
                <w:szCs w:val="24"/>
              </w:rPr>
              <w:t>30609713,2</w:t>
            </w:r>
          </w:p>
          <w:p w:rsidR="002647C9" w:rsidRPr="004B50B9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4B50B9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B50B9">
              <w:rPr>
                <w:rFonts w:ascii="PT Astra Serif" w:hAnsi="PT Astra Serif" w:cs="Calibri"/>
                <w:sz w:val="24"/>
                <w:szCs w:val="24"/>
              </w:rPr>
              <w:t>4795149,6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B" w:rsidRPr="004B50B9" w:rsidRDefault="00B344CB" w:rsidP="007147C5">
            <w:pPr>
              <w:spacing w:line="204" w:lineRule="auto"/>
              <w:jc w:val="center"/>
              <w:rPr>
                <w:rFonts w:ascii="PT Astra Serif" w:hAnsi="PT Astra Serif" w:cs="Calibri"/>
                <w:iCs/>
                <w:color w:val="000000"/>
                <w:sz w:val="24"/>
                <w:szCs w:val="24"/>
              </w:rPr>
            </w:pPr>
            <w:r w:rsidRPr="004B50B9">
              <w:rPr>
                <w:rFonts w:ascii="PT Astra Serif" w:hAnsi="PT Astra Serif" w:cs="Calibri"/>
                <w:iCs/>
                <w:color w:val="000000"/>
                <w:sz w:val="24"/>
                <w:szCs w:val="24"/>
              </w:rPr>
              <w:t>5788224,9</w:t>
            </w:r>
          </w:p>
          <w:p w:rsidR="002647C9" w:rsidRPr="004B50B9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4B50B9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B50B9">
              <w:rPr>
                <w:rFonts w:ascii="PT Astra Serif" w:hAnsi="PT Astra Serif" w:cs="Calibri"/>
                <w:sz w:val="24"/>
                <w:szCs w:val="24"/>
              </w:rPr>
              <w:t>6666044,5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4B50B9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B50B9">
              <w:rPr>
                <w:rFonts w:ascii="PT Astra Serif" w:hAnsi="PT Astra Serif" w:cs="Calibri"/>
                <w:sz w:val="24"/>
                <w:szCs w:val="24"/>
              </w:rPr>
              <w:t>6730147,1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9" w:rsidRPr="004B50B9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B50B9">
              <w:rPr>
                <w:rFonts w:ascii="PT Astra Serif" w:hAnsi="PT Astra Serif" w:cs="Calibri"/>
                <w:sz w:val="24"/>
                <w:szCs w:val="24"/>
              </w:rPr>
              <w:t>6630147,1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47C9" w:rsidRPr="00E80C24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».</w:t>
            </w:r>
          </w:p>
        </w:tc>
      </w:tr>
    </w:tbl>
    <w:p w:rsidR="009653FC" w:rsidRDefault="006461C3" w:rsidP="009653FC">
      <w:pPr>
        <w:pStyle w:val="a5"/>
        <w:suppressAutoHyphens/>
        <w:ind w:left="1069"/>
        <w:rPr>
          <w:rFonts w:ascii="PT Astra Serif" w:hAnsi="PT Astra Serif"/>
        </w:rPr>
      </w:pPr>
      <w:r>
        <w:rPr>
          <w:rFonts w:ascii="PT Astra Serif" w:hAnsi="PT Astra Serif"/>
        </w:rPr>
        <w:t>________</w:t>
      </w:r>
    </w:p>
    <w:p w:rsidR="006461C3" w:rsidRDefault="006461C3" w:rsidP="00AF3526">
      <w:pPr>
        <w:pStyle w:val="a5"/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«*» - мероприятия с указанной суммой бюджетных ассигнований</w:t>
      </w:r>
      <w:r w:rsidR="00491085">
        <w:rPr>
          <w:rFonts w:ascii="PT Astra Serif" w:hAnsi="PT Astra Serif"/>
        </w:rPr>
        <w:t xml:space="preserve"> областного бюджета</w:t>
      </w:r>
      <w:r w:rsidR="00AF3526">
        <w:rPr>
          <w:rFonts w:ascii="PT Astra Serif" w:hAnsi="PT Astra Serif"/>
        </w:rPr>
        <w:t xml:space="preserve"> Ульяновской области </w:t>
      </w:r>
      <w:r w:rsidR="0049108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реализовывались в 2020 год</w:t>
      </w:r>
      <w:r w:rsidR="00AF3526">
        <w:rPr>
          <w:rFonts w:ascii="PT Astra Serif" w:hAnsi="PT Astra Serif"/>
        </w:rPr>
        <w:t>у</w:t>
      </w:r>
      <w:r>
        <w:rPr>
          <w:rFonts w:ascii="PT Astra Serif" w:hAnsi="PT Astra Serif"/>
        </w:rPr>
        <w:t xml:space="preserve"> как основные мероприятия</w:t>
      </w:r>
    </w:p>
    <w:p w:rsidR="00EE40AB" w:rsidRPr="00EE40AB" w:rsidRDefault="009653FC" w:rsidP="00EE40A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EE40AB">
        <w:rPr>
          <w:rFonts w:ascii="PT Astra Serif" w:hAnsi="PT Astra Serif"/>
        </w:rPr>
        <w:t xml:space="preserve">В приложении № </w:t>
      </w:r>
      <w:r w:rsidR="00EE40AB" w:rsidRPr="00EE40AB">
        <w:rPr>
          <w:rFonts w:ascii="PT Astra Serif" w:hAnsi="PT Astra Serif"/>
        </w:rPr>
        <w:t>6 строку шесть изложить в следующей редакции:</w:t>
      </w: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567"/>
        <w:gridCol w:w="1843"/>
        <w:gridCol w:w="1134"/>
        <w:gridCol w:w="1417"/>
        <w:gridCol w:w="1418"/>
        <w:gridCol w:w="1275"/>
        <w:gridCol w:w="1418"/>
        <w:gridCol w:w="1417"/>
        <w:gridCol w:w="3828"/>
        <w:gridCol w:w="425"/>
      </w:tblGrid>
      <w:tr w:rsidR="00412380" w:rsidRPr="00E80C24" w:rsidTr="00E64C68">
        <w:tc>
          <w:tcPr>
            <w:tcW w:w="346" w:type="dxa"/>
            <w:tcBorders>
              <w:right w:val="single" w:sz="4" w:space="0" w:color="auto"/>
            </w:tcBorders>
          </w:tcPr>
          <w:p w:rsidR="00412380" w:rsidRPr="00E80C24" w:rsidRDefault="00EE40AB" w:rsidP="007147C5">
            <w:pPr>
              <w:pStyle w:val="ConsPlusNormal"/>
              <w:tabs>
                <w:tab w:val="left" w:pos="426"/>
                <w:tab w:val="left" w:pos="851"/>
              </w:tabs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12380" w:rsidRPr="00E80C24">
              <w:rPr>
                <w:rFonts w:ascii="PT Astra Serif" w:hAnsi="PT Astra Serif"/>
                <w:sz w:val="24"/>
                <w:szCs w:val="24"/>
              </w:rPr>
              <w:t>«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0" w:rsidRPr="00E80C24" w:rsidRDefault="00412380" w:rsidP="007147C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spacing w:line="204" w:lineRule="auto"/>
              <w:ind w:left="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Подпрограмма «Обеспечение реализации государственной программы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380" w:rsidRPr="00E80C24" w:rsidRDefault="00412380" w:rsidP="007147C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spacing w:line="204" w:lineRule="auto"/>
              <w:ind w:left="8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0060B" w:rsidRPr="00E80C24" w:rsidTr="008D1FA4">
        <w:tc>
          <w:tcPr>
            <w:tcW w:w="346" w:type="dxa"/>
            <w:tcBorders>
              <w:right w:val="single" w:sz="4" w:space="0" w:color="auto"/>
            </w:tcBorders>
          </w:tcPr>
          <w:p w:rsidR="0020060B" w:rsidRPr="00E80C24" w:rsidRDefault="0020060B" w:rsidP="007147C5">
            <w:pPr>
              <w:pStyle w:val="ConsPlusNormal"/>
              <w:tabs>
                <w:tab w:val="left" w:pos="426"/>
                <w:tab w:val="left" w:pos="851"/>
              </w:tabs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0B" w:rsidRPr="00E80C24" w:rsidRDefault="0020060B" w:rsidP="007147C5">
            <w:pPr>
              <w:pStyle w:val="ConsPlusNormal"/>
              <w:tabs>
                <w:tab w:val="left" w:pos="426"/>
                <w:tab w:val="left" w:pos="851"/>
              </w:tabs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E80C2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0B" w:rsidRPr="00E80C24" w:rsidRDefault="0020060B" w:rsidP="007147C5">
            <w:pPr>
              <w:pStyle w:val="ConsPlusNormal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 xml:space="preserve">Уровень качества управления  региональными финансами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0B" w:rsidRPr="00E80C24" w:rsidRDefault="0020060B" w:rsidP="007147C5">
            <w:pPr>
              <w:pStyle w:val="ConsPlusNormal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0B" w:rsidRPr="00E80C24" w:rsidRDefault="0020060B" w:rsidP="007147C5">
            <w:pPr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Ежегодно не ниже второй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0B" w:rsidRPr="00E80C24" w:rsidRDefault="00E64C68" w:rsidP="007147C5">
            <w:pPr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Ежегодно не ниже второй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0B" w:rsidRPr="00E80C24" w:rsidRDefault="00E64C68" w:rsidP="007147C5">
            <w:pPr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Ежегодно не ниже второй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0B" w:rsidRPr="00E80C24" w:rsidRDefault="00E64C68" w:rsidP="007147C5">
            <w:pPr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Ежегодно не ниже второй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0B" w:rsidRPr="00E80C24" w:rsidRDefault="00E64C68" w:rsidP="007147C5">
            <w:pPr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Ежегодно не ниже второй 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0B" w:rsidRPr="00E80C24" w:rsidRDefault="0020060B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Утверждена Приказом Министерства финансов Российской Федерации от 03.12.2010 №552 «О порядке осуществления мониторинга и оценки качества управления региональными финансами»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0060B" w:rsidRPr="00E80C24" w:rsidRDefault="0020060B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0060B" w:rsidRPr="00E80C24" w:rsidRDefault="0020060B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0060B" w:rsidRPr="00E80C24" w:rsidRDefault="0020060B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0060B" w:rsidRPr="00E80C24" w:rsidRDefault="0020060B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0060B" w:rsidRPr="00E80C24" w:rsidRDefault="0020060B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0060B" w:rsidRPr="00E80C24" w:rsidRDefault="0020060B" w:rsidP="007147C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80C24"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DA78C0" w:rsidRPr="00E80C24" w:rsidRDefault="008F3EBE" w:rsidP="00FF32B2">
      <w:pPr>
        <w:suppressAutoHyphens/>
        <w:jc w:val="center"/>
        <w:rPr>
          <w:rFonts w:ascii="PT Astra Serif" w:hAnsi="PT Astra Serif"/>
        </w:rPr>
      </w:pPr>
      <w:r w:rsidRPr="00E80C24">
        <w:rPr>
          <w:rFonts w:ascii="PT Astra Serif" w:hAnsi="PT Astra Serif"/>
        </w:rPr>
        <w:t>_________________</w:t>
      </w:r>
    </w:p>
    <w:sectPr w:rsidR="00DA78C0" w:rsidRPr="00E80C24" w:rsidSect="00376E6C">
      <w:pgSz w:w="16838" w:h="11906" w:orient="landscape" w:code="9"/>
      <w:pgMar w:top="851" w:right="1134" w:bottom="1701" w:left="1134" w:header="567" w:footer="454" w:gutter="0"/>
      <w:pgNumType w:start="23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4E2" w:rsidRDefault="006954E2" w:rsidP="00CB73FC">
      <w:r>
        <w:separator/>
      </w:r>
    </w:p>
  </w:endnote>
  <w:endnote w:type="continuationSeparator" w:id="1">
    <w:p w:rsidR="006954E2" w:rsidRDefault="006954E2" w:rsidP="00CB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4E2" w:rsidRDefault="006954E2" w:rsidP="00CB73FC">
      <w:r>
        <w:separator/>
      </w:r>
    </w:p>
  </w:footnote>
  <w:footnote w:type="continuationSeparator" w:id="1">
    <w:p w:rsidR="006954E2" w:rsidRDefault="006954E2" w:rsidP="00CB7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5B" w:rsidRDefault="003C215B" w:rsidP="00BE4D47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5B" w:rsidRPr="00B37631" w:rsidRDefault="003C215B">
    <w:pPr>
      <w:pStyle w:val="a3"/>
      <w:jc w:val="center"/>
      <w:rPr>
        <w:color w:val="FFFFFF" w:themeColor="background1"/>
      </w:rPr>
    </w:pPr>
    <w:r w:rsidRPr="00B37631">
      <w:rPr>
        <w:color w:val="FFFFFF" w:themeColor="background1"/>
      </w:rPr>
      <w:t>23</w:t>
    </w:r>
  </w:p>
  <w:p w:rsidR="003C215B" w:rsidRDefault="003C215B" w:rsidP="00BE4D4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029788"/>
      <w:docPartObj>
        <w:docPartGallery w:val="Page Numbers (Top of Page)"/>
        <w:docPartUnique/>
      </w:docPartObj>
    </w:sdtPr>
    <w:sdtContent>
      <w:p w:rsidR="003C215B" w:rsidRDefault="00845B45">
        <w:pPr>
          <w:pStyle w:val="a3"/>
          <w:jc w:val="center"/>
        </w:pPr>
        <w:fldSimple w:instr=" PAGE   \* MERGEFORMAT ">
          <w:r w:rsidR="00931E90">
            <w:rPr>
              <w:noProof/>
            </w:rPr>
            <w:t>26</w:t>
          </w:r>
        </w:fldSimple>
      </w:p>
    </w:sdtContent>
  </w:sdt>
  <w:p w:rsidR="003C215B" w:rsidRDefault="003C215B" w:rsidP="00BE4D4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4"/>
  </w:num>
  <w:num w:numId="5">
    <w:abstractNumId w:val="19"/>
  </w:num>
  <w:num w:numId="6">
    <w:abstractNumId w:val="4"/>
  </w:num>
  <w:num w:numId="7">
    <w:abstractNumId w:val="1"/>
  </w:num>
  <w:num w:numId="8">
    <w:abstractNumId w:val="15"/>
  </w:num>
  <w:num w:numId="9">
    <w:abstractNumId w:val="18"/>
  </w:num>
  <w:num w:numId="10">
    <w:abstractNumId w:val="8"/>
  </w:num>
  <w:num w:numId="11">
    <w:abstractNumId w:val="9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20"/>
  </w:num>
  <w:num w:numId="17">
    <w:abstractNumId w:val="16"/>
  </w:num>
  <w:num w:numId="18">
    <w:abstractNumId w:val="5"/>
  </w:num>
  <w:num w:numId="19">
    <w:abstractNumId w:val="6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8F3EBE"/>
    <w:rsid w:val="000041FA"/>
    <w:rsid w:val="0001058B"/>
    <w:rsid w:val="0001368B"/>
    <w:rsid w:val="000168B8"/>
    <w:rsid w:val="000235BB"/>
    <w:rsid w:val="00024CE6"/>
    <w:rsid w:val="000264E5"/>
    <w:rsid w:val="000337DD"/>
    <w:rsid w:val="00033953"/>
    <w:rsid w:val="00034269"/>
    <w:rsid w:val="000377B5"/>
    <w:rsid w:val="00042308"/>
    <w:rsid w:val="0004404D"/>
    <w:rsid w:val="000476C2"/>
    <w:rsid w:val="000506A4"/>
    <w:rsid w:val="00052464"/>
    <w:rsid w:val="000623D2"/>
    <w:rsid w:val="00071A13"/>
    <w:rsid w:val="00072D93"/>
    <w:rsid w:val="00074581"/>
    <w:rsid w:val="00080140"/>
    <w:rsid w:val="0008255F"/>
    <w:rsid w:val="00084EDC"/>
    <w:rsid w:val="00086E10"/>
    <w:rsid w:val="0009408C"/>
    <w:rsid w:val="00095F2F"/>
    <w:rsid w:val="000A5443"/>
    <w:rsid w:val="000B05CA"/>
    <w:rsid w:val="000B2F60"/>
    <w:rsid w:val="000B67DD"/>
    <w:rsid w:val="000C20BB"/>
    <w:rsid w:val="000C3C00"/>
    <w:rsid w:val="000C7484"/>
    <w:rsid w:val="000D2695"/>
    <w:rsid w:val="000D2F18"/>
    <w:rsid w:val="000E0A86"/>
    <w:rsid w:val="000E46A9"/>
    <w:rsid w:val="000E4DFF"/>
    <w:rsid w:val="000F0377"/>
    <w:rsid w:val="000F4316"/>
    <w:rsid w:val="000F4B6B"/>
    <w:rsid w:val="0010007E"/>
    <w:rsid w:val="00107705"/>
    <w:rsid w:val="001102F4"/>
    <w:rsid w:val="001136A9"/>
    <w:rsid w:val="00114EF2"/>
    <w:rsid w:val="00131078"/>
    <w:rsid w:val="001344F7"/>
    <w:rsid w:val="00135BDD"/>
    <w:rsid w:val="00145D0A"/>
    <w:rsid w:val="00160C0F"/>
    <w:rsid w:val="00161A87"/>
    <w:rsid w:val="00163E48"/>
    <w:rsid w:val="00165DE5"/>
    <w:rsid w:val="00176DF3"/>
    <w:rsid w:val="00177BC8"/>
    <w:rsid w:val="00187E68"/>
    <w:rsid w:val="001A3366"/>
    <w:rsid w:val="001A6031"/>
    <w:rsid w:val="001A7B07"/>
    <w:rsid w:val="001B208A"/>
    <w:rsid w:val="001B2B41"/>
    <w:rsid w:val="001B4C16"/>
    <w:rsid w:val="001B74FA"/>
    <w:rsid w:val="001C014D"/>
    <w:rsid w:val="001C0199"/>
    <w:rsid w:val="001C2AF1"/>
    <w:rsid w:val="001C3AB7"/>
    <w:rsid w:val="001C3C28"/>
    <w:rsid w:val="001C51FB"/>
    <w:rsid w:val="001C5FF6"/>
    <w:rsid w:val="001C7EAB"/>
    <w:rsid w:val="001D572C"/>
    <w:rsid w:val="001E0256"/>
    <w:rsid w:val="001E2FBC"/>
    <w:rsid w:val="001E3B9B"/>
    <w:rsid w:val="001E7F83"/>
    <w:rsid w:val="001F7E13"/>
    <w:rsid w:val="0020060B"/>
    <w:rsid w:val="00201B84"/>
    <w:rsid w:val="00201BC4"/>
    <w:rsid w:val="00202E27"/>
    <w:rsid w:val="00204A79"/>
    <w:rsid w:val="00212F8E"/>
    <w:rsid w:val="00214E76"/>
    <w:rsid w:val="00215AEC"/>
    <w:rsid w:val="0021653A"/>
    <w:rsid w:val="00223465"/>
    <w:rsid w:val="00224353"/>
    <w:rsid w:val="0022509D"/>
    <w:rsid w:val="00226AFB"/>
    <w:rsid w:val="00230D84"/>
    <w:rsid w:val="002324D5"/>
    <w:rsid w:val="002406BF"/>
    <w:rsid w:val="00244503"/>
    <w:rsid w:val="00244EE3"/>
    <w:rsid w:val="00246B3C"/>
    <w:rsid w:val="002478B5"/>
    <w:rsid w:val="002528E4"/>
    <w:rsid w:val="0025498B"/>
    <w:rsid w:val="0026020F"/>
    <w:rsid w:val="00260717"/>
    <w:rsid w:val="00261A4D"/>
    <w:rsid w:val="00263C8B"/>
    <w:rsid w:val="002647C9"/>
    <w:rsid w:val="00265B6C"/>
    <w:rsid w:val="0026667C"/>
    <w:rsid w:val="00267E80"/>
    <w:rsid w:val="00270767"/>
    <w:rsid w:val="00270C54"/>
    <w:rsid w:val="002832F5"/>
    <w:rsid w:val="002839EA"/>
    <w:rsid w:val="002852B4"/>
    <w:rsid w:val="00290505"/>
    <w:rsid w:val="002920B5"/>
    <w:rsid w:val="0029316E"/>
    <w:rsid w:val="0029343E"/>
    <w:rsid w:val="00296891"/>
    <w:rsid w:val="002A1BD6"/>
    <w:rsid w:val="002A4A92"/>
    <w:rsid w:val="002A6106"/>
    <w:rsid w:val="002B5765"/>
    <w:rsid w:val="002B723E"/>
    <w:rsid w:val="002C3159"/>
    <w:rsid w:val="002F2480"/>
    <w:rsid w:val="002F374D"/>
    <w:rsid w:val="002F3971"/>
    <w:rsid w:val="003065F0"/>
    <w:rsid w:val="00306A97"/>
    <w:rsid w:val="00311163"/>
    <w:rsid w:val="00317748"/>
    <w:rsid w:val="0032567F"/>
    <w:rsid w:val="003312EB"/>
    <w:rsid w:val="0033152F"/>
    <w:rsid w:val="0033315A"/>
    <w:rsid w:val="0033331E"/>
    <w:rsid w:val="00333AF1"/>
    <w:rsid w:val="003340C9"/>
    <w:rsid w:val="00337CA9"/>
    <w:rsid w:val="003419DE"/>
    <w:rsid w:val="003575C5"/>
    <w:rsid w:val="00363E10"/>
    <w:rsid w:val="0036421B"/>
    <w:rsid w:val="00365420"/>
    <w:rsid w:val="003722A0"/>
    <w:rsid w:val="00374D9F"/>
    <w:rsid w:val="00376E6C"/>
    <w:rsid w:val="00377D2C"/>
    <w:rsid w:val="00381CBB"/>
    <w:rsid w:val="00382569"/>
    <w:rsid w:val="00383B97"/>
    <w:rsid w:val="00387996"/>
    <w:rsid w:val="00391907"/>
    <w:rsid w:val="00391A8C"/>
    <w:rsid w:val="00394E64"/>
    <w:rsid w:val="00395841"/>
    <w:rsid w:val="00395A29"/>
    <w:rsid w:val="0039703C"/>
    <w:rsid w:val="003A102F"/>
    <w:rsid w:val="003A236B"/>
    <w:rsid w:val="003A27CD"/>
    <w:rsid w:val="003A2C24"/>
    <w:rsid w:val="003A52F4"/>
    <w:rsid w:val="003B0E7D"/>
    <w:rsid w:val="003B71EE"/>
    <w:rsid w:val="003C215B"/>
    <w:rsid w:val="003C5CED"/>
    <w:rsid w:val="003C69FF"/>
    <w:rsid w:val="003D2021"/>
    <w:rsid w:val="003D57BB"/>
    <w:rsid w:val="003E312D"/>
    <w:rsid w:val="003E5A69"/>
    <w:rsid w:val="003E630D"/>
    <w:rsid w:val="003E72BF"/>
    <w:rsid w:val="003F0079"/>
    <w:rsid w:val="004065DF"/>
    <w:rsid w:val="0040698C"/>
    <w:rsid w:val="0041199F"/>
    <w:rsid w:val="00411B36"/>
    <w:rsid w:val="00412380"/>
    <w:rsid w:val="004174F9"/>
    <w:rsid w:val="0042186D"/>
    <w:rsid w:val="00421F52"/>
    <w:rsid w:val="004301FA"/>
    <w:rsid w:val="00430EA8"/>
    <w:rsid w:val="00433DD4"/>
    <w:rsid w:val="004478C2"/>
    <w:rsid w:val="00450119"/>
    <w:rsid w:val="0045335E"/>
    <w:rsid w:val="00455606"/>
    <w:rsid w:val="00456332"/>
    <w:rsid w:val="00456705"/>
    <w:rsid w:val="00461920"/>
    <w:rsid w:val="00466040"/>
    <w:rsid w:val="00475D9D"/>
    <w:rsid w:val="00485ED3"/>
    <w:rsid w:val="0048699E"/>
    <w:rsid w:val="0048703C"/>
    <w:rsid w:val="00490082"/>
    <w:rsid w:val="004904F0"/>
    <w:rsid w:val="00491085"/>
    <w:rsid w:val="00494562"/>
    <w:rsid w:val="00495225"/>
    <w:rsid w:val="004979D4"/>
    <w:rsid w:val="004A1FE7"/>
    <w:rsid w:val="004A2675"/>
    <w:rsid w:val="004A4611"/>
    <w:rsid w:val="004A4958"/>
    <w:rsid w:val="004A7F2A"/>
    <w:rsid w:val="004B2245"/>
    <w:rsid w:val="004B50B9"/>
    <w:rsid w:val="004B6311"/>
    <w:rsid w:val="004C27B5"/>
    <w:rsid w:val="004E0BCC"/>
    <w:rsid w:val="004E3B60"/>
    <w:rsid w:val="004E7A07"/>
    <w:rsid w:val="004F0DBB"/>
    <w:rsid w:val="0050014A"/>
    <w:rsid w:val="00500E4A"/>
    <w:rsid w:val="00503198"/>
    <w:rsid w:val="0050388D"/>
    <w:rsid w:val="005044EF"/>
    <w:rsid w:val="005045DC"/>
    <w:rsid w:val="005047FE"/>
    <w:rsid w:val="00510572"/>
    <w:rsid w:val="00513A7C"/>
    <w:rsid w:val="005219ED"/>
    <w:rsid w:val="00526048"/>
    <w:rsid w:val="005275FE"/>
    <w:rsid w:val="00531AF5"/>
    <w:rsid w:val="005349F7"/>
    <w:rsid w:val="00534DED"/>
    <w:rsid w:val="00537FA7"/>
    <w:rsid w:val="00542A5B"/>
    <w:rsid w:val="00544F93"/>
    <w:rsid w:val="005469E3"/>
    <w:rsid w:val="00551BB3"/>
    <w:rsid w:val="005537DF"/>
    <w:rsid w:val="00556388"/>
    <w:rsid w:val="005668BD"/>
    <w:rsid w:val="00570402"/>
    <w:rsid w:val="00571B59"/>
    <w:rsid w:val="00571E15"/>
    <w:rsid w:val="00575247"/>
    <w:rsid w:val="00583BDA"/>
    <w:rsid w:val="0058429F"/>
    <w:rsid w:val="00585FB1"/>
    <w:rsid w:val="005903C9"/>
    <w:rsid w:val="0059224A"/>
    <w:rsid w:val="0059429C"/>
    <w:rsid w:val="005963FA"/>
    <w:rsid w:val="005A0ACF"/>
    <w:rsid w:val="005A4929"/>
    <w:rsid w:val="005A5C3B"/>
    <w:rsid w:val="005A64B1"/>
    <w:rsid w:val="005A7388"/>
    <w:rsid w:val="005B017F"/>
    <w:rsid w:val="005B3791"/>
    <w:rsid w:val="005B4E9D"/>
    <w:rsid w:val="005B5E66"/>
    <w:rsid w:val="005C68C2"/>
    <w:rsid w:val="005C78A8"/>
    <w:rsid w:val="005D15BF"/>
    <w:rsid w:val="005D2BAB"/>
    <w:rsid w:val="005D4DEA"/>
    <w:rsid w:val="005D7FAE"/>
    <w:rsid w:val="005E3EBA"/>
    <w:rsid w:val="005E456C"/>
    <w:rsid w:val="005E4EA3"/>
    <w:rsid w:val="005E6D6C"/>
    <w:rsid w:val="005F01D0"/>
    <w:rsid w:val="005F2C8C"/>
    <w:rsid w:val="005F43D3"/>
    <w:rsid w:val="006015A5"/>
    <w:rsid w:val="006024C5"/>
    <w:rsid w:val="006044CC"/>
    <w:rsid w:val="00605444"/>
    <w:rsid w:val="00607B34"/>
    <w:rsid w:val="00615134"/>
    <w:rsid w:val="00616A85"/>
    <w:rsid w:val="00616C3C"/>
    <w:rsid w:val="00625F6F"/>
    <w:rsid w:val="00631C7E"/>
    <w:rsid w:val="0063245F"/>
    <w:rsid w:val="00635909"/>
    <w:rsid w:val="00636039"/>
    <w:rsid w:val="006461C3"/>
    <w:rsid w:val="00652120"/>
    <w:rsid w:val="00653C48"/>
    <w:rsid w:val="00664763"/>
    <w:rsid w:val="00666C15"/>
    <w:rsid w:val="00667A1D"/>
    <w:rsid w:val="00671FA4"/>
    <w:rsid w:val="00676F24"/>
    <w:rsid w:val="00684886"/>
    <w:rsid w:val="0069268A"/>
    <w:rsid w:val="006954E2"/>
    <w:rsid w:val="006A0588"/>
    <w:rsid w:val="006A05DF"/>
    <w:rsid w:val="006A1DB4"/>
    <w:rsid w:val="006A6060"/>
    <w:rsid w:val="006A6310"/>
    <w:rsid w:val="006B40D8"/>
    <w:rsid w:val="006C5106"/>
    <w:rsid w:val="006C77B9"/>
    <w:rsid w:val="006D15AE"/>
    <w:rsid w:val="006E75B7"/>
    <w:rsid w:val="006F509D"/>
    <w:rsid w:val="00701928"/>
    <w:rsid w:val="007021CF"/>
    <w:rsid w:val="00705755"/>
    <w:rsid w:val="00707343"/>
    <w:rsid w:val="0071018F"/>
    <w:rsid w:val="00711036"/>
    <w:rsid w:val="00712FD2"/>
    <w:rsid w:val="0071419D"/>
    <w:rsid w:val="007147C5"/>
    <w:rsid w:val="0072457C"/>
    <w:rsid w:val="00726213"/>
    <w:rsid w:val="00730BFB"/>
    <w:rsid w:val="00730EB6"/>
    <w:rsid w:val="00734724"/>
    <w:rsid w:val="00734D04"/>
    <w:rsid w:val="0073603C"/>
    <w:rsid w:val="007365DC"/>
    <w:rsid w:val="007406A7"/>
    <w:rsid w:val="0074111F"/>
    <w:rsid w:val="0074177F"/>
    <w:rsid w:val="00743DA3"/>
    <w:rsid w:val="00743E70"/>
    <w:rsid w:val="007445E3"/>
    <w:rsid w:val="0074564E"/>
    <w:rsid w:val="007459C0"/>
    <w:rsid w:val="00763020"/>
    <w:rsid w:val="00766171"/>
    <w:rsid w:val="0076629F"/>
    <w:rsid w:val="007678B5"/>
    <w:rsid w:val="007851EB"/>
    <w:rsid w:val="0078711E"/>
    <w:rsid w:val="00794092"/>
    <w:rsid w:val="00796259"/>
    <w:rsid w:val="007A0EDF"/>
    <w:rsid w:val="007A423E"/>
    <w:rsid w:val="007A44C3"/>
    <w:rsid w:val="007A77E9"/>
    <w:rsid w:val="007A7A8A"/>
    <w:rsid w:val="007B093E"/>
    <w:rsid w:val="007B325D"/>
    <w:rsid w:val="007B7102"/>
    <w:rsid w:val="007B7167"/>
    <w:rsid w:val="007C2044"/>
    <w:rsid w:val="007C3C71"/>
    <w:rsid w:val="007C59B7"/>
    <w:rsid w:val="007C62D1"/>
    <w:rsid w:val="007C79E3"/>
    <w:rsid w:val="007C7C19"/>
    <w:rsid w:val="007D067D"/>
    <w:rsid w:val="007D3229"/>
    <w:rsid w:val="007D3BDC"/>
    <w:rsid w:val="007D751C"/>
    <w:rsid w:val="007E5335"/>
    <w:rsid w:val="007E7EE9"/>
    <w:rsid w:val="007F1F61"/>
    <w:rsid w:val="007F390C"/>
    <w:rsid w:val="007F3F70"/>
    <w:rsid w:val="007F6B22"/>
    <w:rsid w:val="007F743B"/>
    <w:rsid w:val="00800038"/>
    <w:rsid w:val="0080353B"/>
    <w:rsid w:val="00804A3A"/>
    <w:rsid w:val="00804C06"/>
    <w:rsid w:val="008154C4"/>
    <w:rsid w:val="00816B6A"/>
    <w:rsid w:val="0082717E"/>
    <w:rsid w:val="008277DF"/>
    <w:rsid w:val="00831090"/>
    <w:rsid w:val="008342C1"/>
    <w:rsid w:val="00834C74"/>
    <w:rsid w:val="00845B45"/>
    <w:rsid w:val="00847723"/>
    <w:rsid w:val="00856785"/>
    <w:rsid w:val="00857721"/>
    <w:rsid w:val="008616BF"/>
    <w:rsid w:val="00863869"/>
    <w:rsid w:val="00863CF3"/>
    <w:rsid w:val="008653C1"/>
    <w:rsid w:val="00866AFC"/>
    <w:rsid w:val="008713BC"/>
    <w:rsid w:val="008744A1"/>
    <w:rsid w:val="00874D07"/>
    <w:rsid w:val="008776FA"/>
    <w:rsid w:val="00884D39"/>
    <w:rsid w:val="00885DCA"/>
    <w:rsid w:val="00886661"/>
    <w:rsid w:val="008944C0"/>
    <w:rsid w:val="00894809"/>
    <w:rsid w:val="008A05F9"/>
    <w:rsid w:val="008A27F5"/>
    <w:rsid w:val="008A2D3B"/>
    <w:rsid w:val="008B1DC5"/>
    <w:rsid w:val="008B7F04"/>
    <w:rsid w:val="008C2B46"/>
    <w:rsid w:val="008C367E"/>
    <w:rsid w:val="008C5152"/>
    <w:rsid w:val="008D132C"/>
    <w:rsid w:val="008D1FA4"/>
    <w:rsid w:val="008D3BEB"/>
    <w:rsid w:val="008E550A"/>
    <w:rsid w:val="008E70A8"/>
    <w:rsid w:val="008F1192"/>
    <w:rsid w:val="008F3EBE"/>
    <w:rsid w:val="008F43B1"/>
    <w:rsid w:val="008F6931"/>
    <w:rsid w:val="009023D3"/>
    <w:rsid w:val="0090552D"/>
    <w:rsid w:val="009061E8"/>
    <w:rsid w:val="0090658C"/>
    <w:rsid w:val="00906968"/>
    <w:rsid w:val="00906998"/>
    <w:rsid w:val="009103D2"/>
    <w:rsid w:val="00913938"/>
    <w:rsid w:val="009178CE"/>
    <w:rsid w:val="0092184F"/>
    <w:rsid w:val="0092198E"/>
    <w:rsid w:val="009243EC"/>
    <w:rsid w:val="0092607D"/>
    <w:rsid w:val="009317CD"/>
    <w:rsid w:val="00931E90"/>
    <w:rsid w:val="00934051"/>
    <w:rsid w:val="009352D7"/>
    <w:rsid w:val="0094323B"/>
    <w:rsid w:val="009475E8"/>
    <w:rsid w:val="009516D2"/>
    <w:rsid w:val="00957DDC"/>
    <w:rsid w:val="00960397"/>
    <w:rsid w:val="0096510C"/>
    <w:rsid w:val="009653FC"/>
    <w:rsid w:val="00972793"/>
    <w:rsid w:val="0097491A"/>
    <w:rsid w:val="009812B1"/>
    <w:rsid w:val="0098650E"/>
    <w:rsid w:val="00993110"/>
    <w:rsid w:val="009936BC"/>
    <w:rsid w:val="009A0945"/>
    <w:rsid w:val="009A2874"/>
    <w:rsid w:val="009A4AB1"/>
    <w:rsid w:val="009B05D0"/>
    <w:rsid w:val="009B56A4"/>
    <w:rsid w:val="009B7BA2"/>
    <w:rsid w:val="009C32CC"/>
    <w:rsid w:val="009C33C2"/>
    <w:rsid w:val="009C703E"/>
    <w:rsid w:val="009D1B96"/>
    <w:rsid w:val="009D33B1"/>
    <w:rsid w:val="009E392F"/>
    <w:rsid w:val="009E7375"/>
    <w:rsid w:val="009F0365"/>
    <w:rsid w:val="009F36BC"/>
    <w:rsid w:val="00A019FF"/>
    <w:rsid w:val="00A02163"/>
    <w:rsid w:val="00A02823"/>
    <w:rsid w:val="00A04A05"/>
    <w:rsid w:val="00A11A9E"/>
    <w:rsid w:val="00A12F70"/>
    <w:rsid w:val="00A146AD"/>
    <w:rsid w:val="00A21535"/>
    <w:rsid w:val="00A24D92"/>
    <w:rsid w:val="00A3052C"/>
    <w:rsid w:val="00A31F77"/>
    <w:rsid w:val="00A34022"/>
    <w:rsid w:val="00A4316E"/>
    <w:rsid w:val="00A468AD"/>
    <w:rsid w:val="00A4709D"/>
    <w:rsid w:val="00A47206"/>
    <w:rsid w:val="00A51FA5"/>
    <w:rsid w:val="00A554FD"/>
    <w:rsid w:val="00A60BA6"/>
    <w:rsid w:val="00A61140"/>
    <w:rsid w:val="00A726AB"/>
    <w:rsid w:val="00A726FB"/>
    <w:rsid w:val="00A74852"/>
    <w:rsid w:val="00A763FA"/>
    <w:rsid w:val="00A76B22"/>
    <w:rsid w:val="00A77D85"/>
    <w:rsid w:val="00A863F9"/>
    <w:rsid w:val="00A872EE"/>
    <w:rsid w:val="00A947BA"/>
    <w:rsid w:val="00AA21E9"/>
    <w:rsid w:val="00AA7269"/>
    <w:rsid w:val="00AA7FC0"/>
    <w:rsid w:val="00AB31F2"/>
    <w:rsid w:val="00AB482C"/>
    <w:rsid w:val="00AB5558"/>
    <w:rsid w:val="00AB5A75"/>
    <w:rsid w:val="00AB6BB6"/>
    <w:rsid w:val="00AC07C7"/>
    <w:rsid w:val="00AC44D0"/>
    <w:rsid w:val="00AC4538"/>
    <w:rsid w:val="00AC5343"/>
    <w:rsid w:val="00AD4B01"/>
    <w:rsid w:val="00AD50DD"/>
    <w:rsid w:val="00AD6E79"/>
    <w:rsid w:val="00AE3D50"/>
    <w:rsid w:val="00AE5E54"/>
    <w:rsid w:val="00AF3526"/>
    <w:rsid w:val="00AF39CA"/>
    <w:rsid w:val="00AF6EC6"/>
    <w:rsid w:val="00B00ECE"/>
    <w:rsid w:val="00B01D2B"/>
    <w:rsid w:val="00B03BDF"/>
    <w:rsid w:val="00B11963"/>
    <w:rsid w:val="00B22413"/>
    <w:rsid w:val="00B23903"/>
    <w:rsid w:val="00B240B4"/>
    <w:rsid w:val="00B25A86"/>
    <w:rsid w:val="00B344CB"/>
    <w:rsid w:val="00B35A10"/>
    <w:rsid w:val="00B35D8D"/>
    <w:rsid w:val="00B36553"/>
    <w:rsid w:val="00B365E5"/>
    <w:rsid w:val="00B37631"/>
    <w:rsid w:val="00B418EF"/>
    <w:rsid w:val="00B41F5C"/>
    <w:rsid w:val="00B420ED"/>
    <w:rsid w:val="00B42882"/>
    <w:rsid w:val="00B435B7"/>
    <w:rsid w:val="00B45821"/>
    <w:rsid w:val="00B5331D"/>
    <w:rsid w:val="00B554B0"/>
    <w:rsid w:val="00B635FC"/>
    <w:rsid w:val="00B64708"/>
    <w:rsid w:val="00B801A8"/>
    <w:rsid w:val="00B8182A"/>
    <w:rsid w:val="00B868D8"/>
    <w:rsid w:val="00B93D60"/>
    <w:rsid w:val="00B94866"/>
    <w:rsid w:val="00B9525F"/>
    <w:rsid w:val="00B95E62"/>
    <w:rsid w:val="00B96E8D"/>
    <w:rsid w:val="00BA0F34"/>
    <w:rsid w:val="00BA5CD4"/>
    <w:rsid w:val="00BB00FE"/>
    <w:rsid w:val="00BB5711"/>
    <w:rsid w:val="00BB70B4"/>
    <w:rsid w:val="00BC3298"/>
    <w:rsid w:val="00BC4FCB"/>
    <w:rsid w:val="00BD2012"/>
    <w:rsid w:val="00BE4553"/>
    <w:rsid w:val="00BE4D25"/>
    <w:rsid w:val="00BE4D47"/>
    <w:rsid w:val="00BE796E"/>
    <w:rsid w:val="00BF2607"/>
    <w:rsid w:val="00BF30B3"/>
    <w:rsid w:val="00BF6BA1"/>
    <w:rsid w:val="00C011C4"/>
    <w:rsid w:val="00C041C6"/>
    <w:rsid w:val="00C04FBE"/>
    <w:rsid w:val="00C06927"/>
    <w:rsid w:val="00C12363"/>
    <w:rsid w:val="00C1264C"/>
    <w:rsid w:val="00C12D52"/>
    <w:rsid w:val="00C136B4"/>
    <w:rsid w:val="00C22A07"/>
    <w:rsid w:val="00C25553"/>
    <w:rsid w:val="00C30AFB"/>
    <w:rsid w:val="00C33901"/>
    <w:rsid w:val="00C4402D"/>
    <w:rsid w:val="00C51676"/>
    <w:rsid w:val="00C53A72"/>
    <w:rsid w:val="00C55285"/>
    <w:rsid w:val="00C55B63"/>
    <w:rsid w:val="00C56E12"/>
    <w:rsid w:val="00C60B68"/>
    <w:rsid w:val="00C620E0"/>
    <w:rsid w:val="00C63492"/>
    <w:rsid w:val="00C66972"/>
    <w:rsid w:val="00C66D48"/>
    <w:rsid w:val="00C67B3B"/>
    <w:rsid w:val="00C708C8"/>
    <w:rsid w:val="00C722A0"/>
    <w:rsid w:val="00C734DE"/>
    <w:rsid w:val="00C806F6"/>
    <w:rsid w:val="00C81D6D"/>
    <w:rsid w:val="00C828F0"/>
    <w:rsid w:val="00C847A9"/>
    <w:rsid w:val="00C8525A"/>
    <w:rsid w:val="00C8555F"/>
    <w:rsid w:val="00C910A5"/>
    <w:rsid w:val="00C91633"/>
    <w:rsid w:val="00C9200D"/>
    <w:rsid w:val="00C950E0"/>
    <w:rsid w:val="00C958CC"/>
    <w:rsid w:val="00C97FE3"/>
    <w:rsid w:val="00CA415A"/>
    <w:rsid w:val="00CB0B43"/>
    <w:rsid w:val="00CB1DEE"/>
    <w:rsid w:val="00CB2C12"/>
    <w:rsid w:val="00CB3281"/>
    <w:rsid w:val="00CB44F3"/>
    <w:rsid w:val="00CB5F39"/>
    <w:rsid w:val="00CB73FC"/>
    <w:rsid w:val="00CC09D5"/>
    <w:rsid w:val="00CC0F85"/>
    <w:rsid w:val="00CD1491"/>
    <w:rsid w:val="00CD57B2"/>
    <w:rsid w:val="00CD6DE6"/>
    <w:rsid w:val="00CD7349"/>
    <w:rsid w:val="00CE060D"/>
    <w:rsid w:val="00CE5667"/>
    <w:rsid w:val="00CE605D"/>
    <w:rsid w:val="00CE61CA"/>
    <w:rsid w:val="00CF338B"/>
    <w:rsid w:val="00CF628E"/>
    <w:rsid w:val="00D0280D"/>
    <w:rsid w:val="00D07A6A"/>
    <w:rsid w:val="00D1067F"/>
    <w:rsid w:val="00D1205F"/>
    <w:rsid w:val="00D21675"/>
    <w:rsid w:val="00D216D5"/>
    <w:rsid w:val="00D25BEC"/>
    <w:rsid w:val="00D27D55"/>
    <w:rsid w:val="00D30D20"/>
    <w:rsid w:val="00D310A3"/>
    <w:rsid w:val="00D31569"/>
    <w:rsid w:val="00D341E9"/>
    <w:rsid w:val="00D37438"/>
    <w:rsid w:val="00D37EDA"/>
    <w:rsid w:val="00D412CE"/>
    <w:rsid w:val="00D43023"/>
    <w:rsid w:val="00D453EA"/>
    <w:rsid w:val="00D464C6"/>
    <w:rsid w:val="00D541C0"/>
    <w:rsid w:val="00D71204"/>
    <w:rsid w:val="00D72B86"/>
    <w:rsid w:val="00D7373B"/>
    <w:rsid w:val="00D74D67"/>
    <w:rsid w:val="00D76373"/>
    <w:rsid w:val="00D770D5"/>
    <w:rsid w:val="00D808D8"/>
    <w:rsid w:val="00D80C3F"/>
    <w:rsid w:val="00D81D3F"/>
    <w:rsid w:val="00D8535D"/>
    <w:rsid w:val="00D87830"/>
    <w:rsid w:val="00D9051A"/>
    <w:rsid w:val="00D9182A"/>
    <w:rsid w:val="00D9270E"/>
    <w:rsid w:val="00D92B51"/>
    <w:rsid w:val="00D946AF"/>
    <w:rsid w:val="00DA0D7E"/>
    <w:rsid w:val="00DA1E20"/>
    <w:rsid w:val="00DA2AA0"/>
    <w:rsid w:val="00DA78C0"/>
    <w:rsid w:val="00DB3067"/>
    <w:rsid w:val="00DC07CB"/>
    <w:rsid w:val="00DC419D"/>
    <w:rsid w:val="00DC53C8"/>
    <w:rsid w:val="00DC5A18"/>
    <w:rsid w:val="00DE077D"/>
    <w:rsid w:val="00DE15AC"/>
    <w:rsid w:val="00DF0716"/>
    <w:rsid w:val="00DF17AE"/>
    <w:rsid w:val="00DF2E2C"/>
    <w:rsid w:val="00DF6A8B"/>
    <w:rsid w:val="00DF6C14"/>
    <w:rsid w:val="00E00D30"/>
    <w:rsid w:val="00E0104C"/>
    <w:rsid w:val="00E03119"/>
    <w:rsid w:val="00E049CC"/>
    <w:rsid w:val="00E12A32"/>
    <w:rsid w:val="00E134CF"/>
    <w:rsid w:val="00E15379"/>
    <w:rsid w:val="00E2407C"/>
    <w:rsid w:val="00E24BA6"/>
    <w:rsid w:val="00E26B26"/>
    <w:rsid w:val="00E26DB3"/>
    <w:rsid w:val="00E300B9"/>
    <w:rsid w:val="00E3076A"/>
    <w:rsid w:val="00E347C8"/>
    <w:rsid w:val="00E40A4E"/>
    <w:rsid w:val="00E418F3"/>
    <w:rsid w:val="00E42717"/>
    <w:rsid w:val="00E43757"/>
    <w:rsid w:val="00E43A38"/>
    <w:rsid w:val="00E445C3"/>
    <w:rsid w:val="00E541ED"/>
    <w:rsid w:val="00E54926"/>
    <w:rsid w:val="00E54B4E"/>
    <w:rsid w:val="00E57D23"/>
    <w:rsid w:val="00E64C68"/>
    <w:rsid w:val="00E678F1"/>
    <w:rsid w:val="00E70B73"/>
    <w:rsid w:val="00E72F7A"/>
    <w:rsid w:val="00E74459"/>
    <w:rsid w:val="00E75722"/>
    <w:rsid w:val="00E77742"/>
    <w:rsid w:val="00E80C24"/>
    <w:rsid w:val="00E83619"/>
    <w:rsid w:val="00E8765A"/>
    <w:rsid w:val="00E92415"/>
    <w:rsid w:val="00E94408"/>
    <w:rsid w:val="00EA2F9B"/>
    <w:rsid w:val="00EB20F9"/>
    <w:rsid w:val="00EB2C11"/>
    <w:rsid w:val="00EB414E"/>
    <w:rsid w:val="00EB57EB"/>
    <w:rsid w:val="00EB59AB"/>
    <w:rsid w:val="00EC1AE7"/>
    <w:rsid w:val="00EC456C"/>
    <w:rsid w:val="00EC7E25"/>
    <w:rsid w:val="00ED33DD"/>
    <w:rsid w:val="00ED78F1"/>
    <w:rsid w:val="00EE25C0"/>
    <w:rsid w:val="00EE3E68"/>
    <w:rsid w:val="00EE40AB"/>
    <w:rsid w:val="00EF2D94"/>
    <w:rsid w:val="00EF3A22"/>
    <w:rsid w:val="00EF75E2"/>
    <w:rsid w:val="00F0356A"/>
    <w:rsid w:val="00F04184"/>
    <w:rsid w:val="00F057C8"/>
    <w:rsid w:val="00F11285"/>
    <w:rsid w:val="00F132E4"/>
    <w:rsid w:val="00F152AC"/>
    <w:rsid w:val="00F21DB6"/>
    <w:rsid w:val="00F22562"/>
    <w:rsid w:val="00F22A22"/>
    <w:rsid w:val="00F2599F"/>
    <w:rsid w:val="00F30BDF"/>
    <w:rsid w:val="00F35E97"/>
    <w:rsid w:val="00F449DF"/>
    <w:rsid w:val="00F500B3"/>
    <w:rsid w:val="00F55A3D"/>
    <w:rsid w:val="00F57C75"/>
    <w:rsid w:val="00F57EB6"/>
    <w:rsid w:val="00F626A8"/>
    <w:rsid w:val="00F66106"/>
    <w:rsid w:val="00F703EA"/>
    <w:rsid w:val="00F71DA2"/>
    <w:rsid w:val="00F75D47"/>
    <w:rsid w:val="00F83D70"/>
    <w:rsid w:val="00F850EF"/>
    <w:rsid w:val="00F8545F"/>
    <w:rsid w:val="00F8692E"/>
    <w:rsid w:val="00FA73F8"/>
    <w:rsid w:val="00FA75B3"/>
    <w:rsid w:val="00FB16ED"/>
    <w:rsid w:val="00FB3590"/>
    <w:rsid w:val="00FB4540"/>
    <w:rsid w:val="00FB5021"/>
    <w:rsid w:val="00FC16E5"/>
    <w:rsid w:val="00FC4451"/>
    <w:rsid w:val="00FC50EF"/>
    <w:rsid w:val="00FD79C4"/>
    <w:rsid w:val="00FE13E8"/>
    <w:rsid w:val="00FE2EA7"/>
    <w:rsid w:val="00FF14A5"/>
    <w:rsid w:val="00FF32B2"/>
    <w:rsid w:val="00FF40D1"/>
    <w:rsid w:val="00FF5FD3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4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02163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55A3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2A94C-6060-4778-B5EB-08753338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5174</Words>
  <Characters>29493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3</cp:revision>
  <cp:lastPrinted>2020-10-30T10:52:00Z</cp:lastPrinted>
  <dcterms:created xsi:type="dcterms:W3CDTF">2020-11-02T04:27:00Z</dcterms:created>
  <dcterms:modified xsi:type="dcterms:W3CDTF">2020-11-02T04:27:00Z</dcterms:modified>
</cp:coreProperties>
</file>