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E" w:rsidRPr="005D3E72" w:rsidRDefault="008F3EBE" w:rsidP="008F3EBE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5D3E72">
        <w:rPr>
          <w:rFonts w:ascii="PT Astra Serif" w:hAnsi="PT Astra Serif"/>
          <w:b/>
        </w:rPr>
        <w:t xml:space="preserve"> в государственную программу </w:t>
      </w:r>
    </w:p>
    <w:p w:rsidR="008F3EBE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:rsidR="008F3EBE" w:rsidRPr="005D3E72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8F3EBE" w:rsidRPr="00362E4B" w:rsidRDefault="00362E4B" w:rsidP="00362E4B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362E4B">
        <w:rPr>
          <w:rFonts w:ascii="PT Astra Serif" w:hAnsi="PT Astra Serif"/>
          <w:bCs/>
        </w:rPr>
        <w:t>1.</w:t>
      </w:r>
      <w:r w:rsidR="008F3EBE" w:rsidRPr="00362E4B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="008F3EBE" w:rsidRPr="00362E4B">
          <w:rPr>
            <w:rFonts w:ascii="PT Astra Serif" w:hAnsi="PT Astra Serif"/>
            <w:bCs/>
          </w:rPr>
          <w:t>программу</w:t>
        </w:r>
      </w:hyperlink>
      <w:r w:rsidR="008F3EBE" w:rsidRPr="00362E4B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="008F3EBE" w:rsidRPr="00362E4B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="008F3EBE" w:rsidRPr="00362E4B">
        <w:rPr>
          <w:rFonts w:ascii="PT Astra Serif" w:hAnsi="PT Astra Serif"/>
          <w:bCs/>
        </w:rPr>
        <w:t>.</w:t>
      </w:r>
    </w:p>
    <w:p w:rsidR="00362E4B" w:rsidRPr="00362E4B" w:rsidRDefault="00362E4B" w:rsidP="00362E4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2</w:t>
      </w:r>
      <w:r w:rsidRPr="005D3E72">
        <w:rPr>
          <w:rFonts w:ascii="PT Astra Serif" w:hAnsi="PT Astra Serif"/>
          <w:color w:val="000000"/>
        </w:rPr>
        <w:t>.</w:t>
      </w:r>
      <w:r>
        <w:rPr>
          <w:rFonts w:ascii="PT Astra Serif" w:hAnsi="PT Astra Serif"/>
          <w:color w:val="000000"/>
        </w:rPr>
        <w:t> </w:t>
      </w:r>
      <w:r>
        <w:rPr>
          <w:rFonts w:ascii="PT Astra Serif" w:eastAsiaTheme="minorHAnsi" w:hAnsi="PT Astra Serif" w:cs="PT Astra Serif"/>
          <w:lang w:eastAsia="en-US"/>
        </w:rPr>
        <w:t>Финансовое обеспечение расходных обязательств, связанных с реал</w:t>
      </w:r>
      <w:r>
        <w:rPr>
          <w:rFonts w:ascii="PT Astra Serif" w:eastAsiaTheme="minorHAnsi" w:hAnsi="PT Astra Serif" w:cs="PT Astra Serif"/>
          <w:lang w:eastAsia="en-US"/>
        </w:rPr>
        <w:t>и</w:t>
      </w:r>
      <w:r>
        <w:rPr>
          <w:rFonts w:ascii="PT Astra Serif" w:eastAsiaTheme="minorHAnsi" w:hAnsi="PT Astra Serif" w:cs="PT Astra Serif"/>
          <w:lang w:eastAsia="en-US"/>
        </w:rPr>
        <w:t xml:space="preserve">зацией в 2020 году государственной </w:t>
      </w:r>
      <w:hyperlink r:id="rId9" w:history="1">
        <w:r w:rsidRPr="0006074A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Pr="0006074A">
        <w:rPr>
          <w:rFonts w:ascii="PT Astra Serif" w:eastAsiaTheme="minorHAnsi" w:hAnsi="PT Astra Serif" w:cs="PT Astra Serif"/>
          <w:lang w:eastAsia="en-US"/>
        </w:rPr>
        <w:t xml:space="preserve"> У</w:t>
      </w:r>
      <w:r>
        <w:rPr>
          <w:rFonts w:ascii="PT Astra Serif" w:eastAsiaTheme="minorHAnsi" w:hAnsi="PT Astra Serif" w:cs="PT Astra Serif"/>
          <w:lang w:eastAsia="en-US"/>
        </w:rPr>
        <w:t>льяновской области «Разв</w:t>
      </w:r>
      <w:r>
        <w:rPr>
          <w:rFonts w:ascii="PT Astra Serif" w:eastAsiaTheme="minorHAnsi" w:hAnsi="PT Astra Serif" w:cs="PT Astra Serif"/>
          <w:lang w:eastAsia="en-US"/>
        </w:rPr>
        <w:t>и</w:t>
      </w:r>
      <w:r>
        <w:rPr>
          <w:rFonts w:ascii="PT Astra Serif" w:eastAsiaTheme="minorHAnsi" w:hAnsi="PT Astra Serif" w:cs="PT Astra Serif"/>
          <w:lang w:eastAsia="en-US"/>
        </w:rPr>
        <w:t>тие государственного управления в Ульяновской области» (в редакции насто</w:t>
      </w:r>
      <w:r>
        <w:rPr>
          <w:rFonts w:ascii="PT Astra Serif" w:eastAsiaTheme="minorHAnsi" w:hAnsi="PT Astra Serif" w:cs="PT Astra Serif"/>
          <w:lang w:eastAsia="en-US"/>
        </w:rPr>
        <w:t>я</w:t>
      </w:r>
      <w:r>
        <w:rPr>
          <w:rFonts w:ascii="PT Astra Serif" w:eastAsiaTheme="minorHAnsi" w:hAnsi="PT Astra Serif" w:cs="PT Astra Serif"/>
          <w:lang w:eastAsia="en-US"/>
        </w:rPr>
        <w:t>щего постановления), осуществлять за счёт перераспределения бюджетных а</w:t>
      </w:r>
      <w:r>
        <w:rPr>
          <w:rFonts w:ascii="PT Astra Serif" w:eastAsiaTheme="minorHAnsi" w:hAnsi="PT Astra Serif" w:cs="PT Astra Serif"/>
          <w:lang w:eastAsia="en-US"/>
        </w:rPr>
        <w:t>с</w:t>
      </w:r>
      <w:r>
        <w:rPr>
          <w:rFonts w:ascii="PT Astra Serif" w:eastAsiaTheme="minorHAnsi" w:hAnsi="PT Astra Serif" w:cs="PT Astra Serif"/>
          <w:lang w:eastAsia="en-US"/>
        </w:rPr>
        <w:t>сигнований областного бюджета Ульяновской области на финансовое обесп</w:t>
      </w:r>
      <w:r>
        <w:rPr>
          <w:rFonts w:ascii="PT Astra Serif" w:eastAsiaTheme="minorHAnsi" w:hAnsi="PT Astra Serif" w:cs="PT Astra Serif"/>
          <w:lang w:eastAsia="en-US"/>
        </w:rPr>
        <w:t>е</w:t>
      </w:r>
      <w:r>
        <w:rPr>
          <w:rFonts w:ascii="PT Astra Serif" w:eastAsiaTheme="minorHAnsi" w:hAnsi="PT Astra Serif" w:cs="PT Astra Serif"/>
          <w:lang w:eastAsia="en-US"/>
        </w:rPr>
        <w:t>чение реализации указанной государственной программы.</w:t>
      </w:r>
    </w:p>
    <w:p w:rsidR="008F3EBE" w:rsidRDefault="00362E4B" w:rsidP="008F3EBE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3</w:t>
      </w:r>
      <w:r w:rsidR="008F3EBE" w:rsidRPr="005D3E72">
        <w:rPr>
          <w:rFonts w:ascii="PT Astra Serif" w:hAnsi="PT Astra Serif"/>
          <w:color w:val="000000"/>
        </w:rPr>
        <w:t>.</w:t>
      </w:r>
      <w:r w:rsidR="008F3EBE">
        <w:rPr>
          <w:rFonts w:ascii="PT Astra Serif" w:hAnsi="PT Astra Serif"/>
          <w:color w:val="000000"/>
        </w:rPr>
        <w:t> </w:t>
      </w:r>
      <w:r w:rsidR="008F3EBE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8F3EBE" w:rsidRPr="005D3E72" w:rsidRDefault="008F3EBE" w:rsidP="008F3EB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  <w:bookmarkStart w:id="1" w:name="_GoBack"/>
      <w:bookmarkEnd w:id="1"/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362E4B" w:rsidRDefault="008F3EBE" w:rsidP="008F3EBE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Председател</w:t>
      </w:r>
      <w:r w:rsidR="0050284A">
        <w:rPr>
          <w:rFonts w:ascii="PT Astra Serif" w:hAnsi="PT Astra Serif"/>
        </w:rPr>
        <w:t>ь</w:t>
      </w: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="00362E4B">
        <w:rPr>
          <w:rFonts w:ascii="PT Astra Serif" w:hAnsi="PT Astra Serif"/>
        </w:rPr>
        <w:tab/>
      </w:r>
      <w:r w:rsidR="00362E4B">
        <w:rPr>
          <w:rFonts w:ascii="PT Astra Serif" w:hAnsi="PT Astra Serif"/>
        </w:rPr>
        <w:tab/>
      </w:r>
      <w:r w:rsidR="00362E4B">
        <w:rPr>
          <w:rFonts w:ascii="PT Astra Serif" w:hAnsi="PT Astra Serif"/>
        </w:rPr>
        <w:tab/>
      </w:r>
      <w:r w:rsidR="00362E4B">
        <w:rPr>
          <w:rFonts w:ascii="PT Astra Serif" w:hAnsi="PT Astra Serif"/>
        </w:rPr>
        <w:tab/>
      </w:r>
      <w:r w:rsidR="00362E4B">
        <w:rPr>
          <w:rFonts w:ascii="PT Astra Serif" w:hAnsi="PT Astra Serif"/>
        </w:rPr>
        <w:tab/>
      </w:r>
      <w:r w:rsidR="001C2AF1">
        <w:rPr>
          <w:rFonts w:ascii="PT Astra Serif" w:hAnsi="PT Astra Serif"/>
        </w:rPr>
        <w:t>А.</w:t>
      </w:r>
      <w:r w:rsidR="0050284A">
        <w:rPr>
          <w:rFonts w:ascii="PT Astra Serif" w:hAnsi="PT Astra Serif"/>
        </w:rPr>
        <w:t>А.Смекалин</w:t>
      </w: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Sect="004E7A07">
          <w:headerReference w:type="default" r:id="rId10"/>
          <w:headerReference w:type="first" r:id="rId11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</w:t>
      </w:r>
      <w:r>
        <w:rPr>
          <w:rFonts w:ascii="PT Astra Serif" w:hAnsi="PT Astra Serif"/>
          <w:bCs/>
        </w:rPr>
        <w:t>Ы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</w:p>
    <w:p w:rsidR="008F3EBE" w:rsidRPr="005D3E72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управленияв Ульяновской области»</w:t>
      </w:r>
    </w:p>
    <w:p w:rsidR="008F3EBE" w:rsidRPr="005D3E72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B0991" w:rsidRPr="005D3E72" w:rsidRDefault="00FB0991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В</w:t>
      </w:r>
      <w:r w:rsidRPr="005D3E72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>
        <w:rPr>
          <w:rFonts w:ascii="PT Astra Serif" w:hAnsi="PT Astra Serif"/>
        </w:rPr>
        <w:br/>
      </w:r>
      <w:r w:rsidRPr="005D3E72">
        <w:rPr>
          <w:rFonts w:ascii="PT Astra Serif" w:hAnsi="PT Astra Serif"/>
        </w:rPr>
        <w:t xml:space="preserve">с разбивкой по </w:t>
      </w:r>
      <w:r>
        <w:rPr>
          <w:rFonts w:ascii="PT Astra Serif" w:hAnsi="PT Astra Serif"/>
        </w:rPr>
        <w:t xml:space="preserve">этапам и </w:t>
      </w:r>
      <w:r w:rsidRPr="005D3E72">
        <w:rPr>
          <w:rFonts w:ascii="PT Astra Serif" w:hAnsi="PT Astra Serif"/>
        </w:rPr>
        <w:t>годам реализации»</w:t>
      </w:r>
      <w:r>
        <w:rPr>
          <w:rFonts w:ascii="PT Astra Serif" w:hAnsi="PT Astra Serif"/>
        </w:rPr>
        <w:t xml:space="preserve"> паспорта</w:t>
      </w:r>
      <w:r w:rsidRPr="005D3E72">
        <w:rPr>
          <w:rFonts w:ascii="PT Astra Serif" w:hAnsi="PT Astra Serif"/>
        </w:rPr>
        <w:t>:</w:t>
      </w:r>
    </w:p>
    <w:p w:rsidR="00FB0991" w:rsidRPr="005D3E72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</w:t>
      </w:r>
      <w:r>
        <w:rPr>
          <w:rFonts w:ascii="PT Astra Serif" w:hAnsi="PT Astra Serif"/>
        </w:rPr>
        <w:t>е</w:t>
      </w:r>
      <w:r w:rsidRPr="005D3E72">
        <w:rPr>
          <w:rFonts w:ascii="PT Astra Serif" w:hAnsi="PT Astra Serif"/>
        </w:rPr>
        <w:t xml:space="preserve"> перво</w:t>
      </w:r>
      <w:r>
        <w:rPr>
          <w:rFonts w:ascii="PT Astra Serif" w:hAnsi="PT Astra Serif"/>
        </w:rPr>
        <w:t>м</w:t>
      </w:r>
      <w:r w:rsidRPr="005D3E72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2422155,6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2413928,4</w:t>
      </w:r>
      <w:r w:rsidRPr="005D3E72">
        <w:rPr>
          <w:rFonts w:ascii="PT Astra Serif" w:hAnsi="PT Astra Serif"/>
        </w:rPr>
        <w:t>»;</w:t>
      </w:r>
    </w:p>
    <w:p w:rsidR="00FB0991" w:rsidRPr="005D3E72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втором</w:t>
      </w:r>
      <w:r w:rsidRPr="005D3E72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501091,6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492864,4»;</w:t>
      </w:r>
    </w:p>
    <w:p w:rsidR="00FB0991" w:rsidRPr="005D3E72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восьмом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2415798,9</w:t>
      </w:r>
      <w:r w:rsidRPr="005D3E72">
        <w:rPr>
          <w:rFonts w:ascii="PT Astra Serif" w:hAnsi="PT Astra Serif"/>
        </w:rPr>
        <w:t>» заменить цифрами «</w:t>
      </w:r>
      <w:r w:rsidR="00AD392B">
        <w:rPr>
          <w:rFonts w:ascii="PT Astra Serif" w:hAnsi="PT Astra Serif"/>
        </w:rPr>
        <w:t>2407571,7</w:t>
      </w:r>
      <w:r>
        <w:rPr>
          <w:rFonts w:ascii="PT Astra Serif" w:hAnsi="PT Astra Serif"/>
        </w:rPr>
        <w:t>»;</w:t>
      </w:r>
    </w:p>
    <w:p w:rsidR="00FB0991" w:rsidRPr="005D3E72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девятом </w:t>
      </w:r>
      <w:r w:rsidRPr="005D3E72">
        <w:rPr>
          <w:rFonts w:ascii="PT Astra Serif" w:hAnsi="PT Astra Serif"/>
        </w:rPr>
        <w:t>цифры «</w:t>
      </w:r>
      <w:r w:rsidR="00AD392B">
        <w:rPr>
          <w:rFonts w:ascii="PT Astra Serif" w:hAnsi="PT Astra Serif"/>
        </w:rPr>
        <w:t>499740,6</w:t>
      </w:r>
      <w:r w:rsidRPr="005D3E72">
        <w:rPr>
          <w:rFonts w:ascii="PT Astra Serif" w:hAnsi="PT Astra Serif"/>
        </w:rPr>
        <w:t>» заменить цифрами «</w:t>
      </w:r>
      <w:r w:rsidR="00AD392B">
        <w:rPr>
          <w:rFonts w:ascii="PT Astra Serif" w:hAnsi="PT Astra Serif"/>
        </w:rPr>
        <w:t>491513,4</w:t>
      </w:r>
      <w:r>
        <w:rPr>
          <w:rFonts w:ascii="PT Astra Serif" w:hAnsi="PT Astra Serif"/>
        </w:rPr>
        <w:t>».</w:t>
      </w:r>
    </w:p>
    <w:p w:rsidR="00FB0991" w:rsidRDefault="00FB0991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В приложении № 2:</w:t>
      </w:r>
    </w:p>
    <w:p w:rsidR="00FB0991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в разделе 3:</w:t>
      </w:r>
    </w:p>
    <w:p w:rsidR="00FB0991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позиции «Правительство Ульяновской области» строки 1:</w:t>
      </w:r>
    </w:p>
    <w:p w:rsidR="00FB0991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AD392B"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 цифры «</w:t>
      </w:r>
      <w:r w:rsidR="00AD392B">
        <w:rPr>
          <w:rFonts w:ascii="PT Astra Serif" w:hAnsi="PT Astra Serif" w:cs="PT Astra Serif"/>
        </w:rPr>
        <w:t>2315740,4</w:t>
      </w:r>
      <w:r>
        <w:rPr>
          <w:rFonts w:ascii="PT Astra Serif" w:hAnsi="PT Astra Serif" w:cs="PT Astra Serif"/>
        </w:rPr>
        <w:t>» заменить цифрами «</w:t>
      </w:r>
      <w:r w:rsidR="00AD392B">
        <w:rPr>
          <w:rFonts w:ascii="PT Astra Serif" w:hAnsi="PT Astra Serif" w:cs="PT Astra Serif"/>
        </w:rPr>
        <w:t>2322513,2</w:t>
      </w:r>
      <w:r>
        <w:rPr>
          <w:rFonts w:ascii="PT Astra Serif" w:hAnsi="PT Astra Serif" w:cs="PT Astra Serif"/>
        </w:rPr>
        <w:t>»;</w:t>
      </w:r>
    </w:p>
    <w:p w:rsidR="00FB0991" w:rsidRDefault="00FB0991" w:rsidP="00FB0991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</w:t>
      </w:r>
      <w:r w:rsidR="00AD392B">
        <w:rPr>
          <w:rFonts w:ascii="PT Astra Serif" w:hAnsi="PT Astra Serif"/>
        </w:rPr>
        <w:t>6</w:t>
      </w:r>
      <w:r>
        <w:rPr>
          <w:rFonts w:ascii="PT Astra Serif" w:hAnsi="PT Astra Serif"/>
        </w:rPr>
        <w:t xml:space="preserve"> цифры «</w:t>
      </w:r>
      <w:r w:rsidR="00AD392B">
        <w:rPr>
          <w:rFonts w:ascii="PT Astra Serif" w:hAnsi="PT Astra Serif" w:cs="PT Astra Serif"/>
        </w:rPr>
        <w:t>470495,9</w:t>
      </w:r>
      <w:r>
        <w:rPr>
          <w:rFonts w:ascii="PT Astra Serif" w:hAnsi="PT Astra Serif" w:cs="PT Astra Serif"/>
        </w:rPr>
        <w:t>» заменить цифрами «</w:t>
      </w:r>
      <w:r w:rsidR="00AD392B">
        <w:rPr>
          <w:rFonts w:ascii="PT Astra Serif" w:hAnsi="PT Astra Serif" w:cs="PT Astra Serif"/>
        </w:rPr>
        <w:t>477268,7</w:t>
      </w:r>
      <w:r>
        <w:rPr>
          <w:rFonts w:ascii="PT Astra Serif" w:hAnsi="PT Astra Serif" w:cs="PT Astra Serif"/>
        </w:rPr>
        <w:t>»;</w:t>
      </w:r>
    </w:p>
    <w:p w:rsidR="00AD392B" w:rsidRDefault="00AD392B" w:rsidP="00AD392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б) </w:t>
      </w:r>
      <w:r>
        <w:rPr>
          <w:rFonts w:ascii="PT Astra Serif" w:hAnsi="PT Astra Serif"/>
        </w:rPr>
        <w:t>в позиции «Министерство строительства и архитектуры Ульяновской области» строки 1:</w:t>
      </w:r>
    </w:p>
    <w:p w:rsidR="00AD392B" w:rsidRDefault="00AD392B" w:rsidP="00AD392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>
        <w:rPr>
          <w:rFonts w:ascii="PT Astra Serif" w:hAnsi="PT Astra Serif" w:cs="PT Astra Serif"/>
        </w:rPr>
        <w:t>78835,0» заменить цифрами «63835,0»;</w:t>
      </w:r>
    </w:p>
    <w:p w:rsidR="00AD392B" w:rsidRPr="00AD392B" w:rsidRDefault="00AD392B" w:rsidP="00AD392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6 цифры «</w:t>
      </w:r>
      <w:r>
        <w:rPr>
          <w:rFonts w:ascii="PT Astra Serif" w:hAnsi="PT Astra Serif" w:cs="PT Astra Serif"/>
        </w:rPr>
        <w:t>25000,0» заменить цифрами «10000,0»;</w:t>
      </w:r>
    </w:p>
    <w:p w:rsidR="00FB0991" w:rsidRDefault="00AD392B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FB0991">
        <w:rPr>
          <w:rFonts w:ascii="PT Astra Serif" w:hAnsi="PT Astra Serif"/>
        </w:rPr>
        <w:t>) в строке «Итого по разделу»:</w:t>
      </w:r>
    </w:p>
    <w:p w:rsidR="00FB0991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AD392B">
        <w:rPr>
          <w:rFonts w:ascii="PT Astra Serif" w:hAnsi="PT Astra Serif"/>
        </w:rPr>
        <w:t>5</w:t>
      </w:r>
      <w:r w:rsidRPr="005D3E72">
        <w:rPr>
          <w:rFonts w:ascii="PT Astra Serif" w:hAnsi="PT Astra Serif"/>
        </w:rPr>
        <w:t>цифры «</w:t>
      </w:r>
      <w:r w:rsidR="00AD392B">
        <w:rPr>
          <w:rFonts w:ascii="PT Astra Serif" w:hAnsi="PT Astra Serif"/>
        </w:rPr>
        <w:t>2394575,4</w:t>
      </w:r>
      <w:r w:rsidRPr="005D3E72">
        <w:rPr>
          <w:rFonts w:ascii="PT Astra Serif" w:hAnsi="PT Astra Serif"/>
        </w:rPr>
        <w:t>» заменить цифрами «</w:t>
      </w:r>
      <w:r w:rsidR="00AD392B">
        <w:rPr>
          <w:rFonts w:ascii="PT Astra Serif" w:hAnsi="PT Astra Serif"/>
        </w:rPr>
        <w:t>2386348,2</w:t>
      </w:r>
      <w:r>
        <w:rPr>
          <w:rFonts w:ascii="PT Astra Serif" w:hAnsi="PT Astra Serif"/>
        </w:rPr>
        <w:t>»;</w:t>
      </w:r>
    </w:p>
    <w:p w:rsidR="00FB0991" w:rsidRDefault="00AD392B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6</w:t>
      </w:r>
      <w:r w:rsidR="00FB0991"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495495,9</w:t>
      </w:r>
      <w:r w:rsidR="00FB0991"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487268,7</w:t>
      </w:r>
      <w:r w:rsidR="00FB0991">
        <w:rPr>
          <w:rFonts w:ascii="PT Astra Serif" w:hAnsi="PT Astra Serif"/>
        </w:rPr>
        <w:t>»;</w:t>
      </w:r>
    </w:p>
    <w:p w:rsidR="00FB0991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 в строке «В</w:t>
      </w:r>
      <w:r w:rsidR="00AD392B">
        <w:rPr>
          <w:rFonts w:ascii="PT Astra Serif" w:hAnsi="PT Astra Serif"/>
        </w:rPr>
        <w:t>сего</w:t>
      </w:r>
      <w:r>
        <w:rPr>
          <w:rFonts w:ascii="PT Astra Serif" w:hAnsi="PT Astra Serif"/>
        </w:rPr>
        <w:t xml:space="preserve"> по государственной программе»:</w:t>
      </w:r>
    </w:p>
    <w:p w:rsidR="00FB0991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 в графе </w:t>
      </w:r>
      <w:r w:rsidR="00AD392B">
        <w:rPr>
          <w:rFonts w:ascii="PT Astra Serif" w:hAnsi="PT Astra Serif"/>
        </w:rPr>
        <w:t>5</w:t>
      </w:r>
      <w:r>
        <w:rPr>
          <w:rFonts w:ascii="PT Astra Serif" w:hAnsi="PT Astra Serif"/>
        </w:rPr>
        <w:t>:</w:t>
      </w:r>
    </w:p>
    <w:p w:rsidR="00FB0991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«Всего, в том числе:»</w:t>
      </w:r>
      <w:r w:rsidRPr="005D3E72">
        <w:rPr>
          <w:rFonts w:ascii="PT Astra Serif" w:hAnsi="PT Astra Serif"/>
        </w:rPr>
        <w:t>цифры «</w:t>
      </w:r>
      <w:r w:rsidR="00AD392B">
        <w:rPr>
          <w:rFonts w:ascii="PT Astra Serif" w:hAnsi="PT Astra Serif"/>
        </w:rPr>
        <w:t>2422155,6</w:t>
      </w:r>
      <w:r w:rsidRPr="005D3E72">
        <w:rPr>
          <w:rFonts w:ascii="PT Astra Serif" w:hAnsi="PT Astra Serif"/>
        </w:rPr>
        <w:t>» заменить цифрами «</w:t>
      </w:r>
      <w:r w:rsidR="00AD392B">
        <w:rPr>
          <w:rFonts w:ascii="PT Astra Serif" w:hAnsi="PT Astra Serif"/>
        </w:rPr>
        <w:t>2413928,4</w:t>
      </w:r>
      <w:r w:rsidRPr="005D3E72">
        <w:rPr>
          <w:rFonts w:ascii="PT Astra Serif" w:hAnsi="PT Astra Serif"/>
        </w:rPr>
        <w:t>»;</w:t>
      </w:r>
    </w:p>
    <w:p w:rsidR="00FB0991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</w:t>
      </w:r>
      <w:r w:rsidR="003210EC">
        <w:rPr>
          <w:rFonts w:ascii="PT Astra Serif" w:hAnsi="PT Astra Serif"/>
        </w:rPr>
        <w:t>О</w:t>
      </w:r>
      <w:r>
        <w:rPr>
          <w:rFonts w:ascii="PT Astra Serif" w:hAnsi="PT Astra Serif"/>
        </w:rPr>
        <w:t>бластно</w:t>
      </w:r>
      <w:r w:rsidR="003210EC">
        <w:rPr>
          <w:rFonts w:ascii="PT Astra Serif" w:hAnsi="PT Astra Serif"/>
        </w:rPr>
        <w:t>й бюджет</w:t>
      </w:r>
      <w:r>
        <w:rPr>
          <w:rFonts w:ascii="PT Astra Serif" w:hAnsi="PT Astra Serif"/>
        </w:rPr>
        <w:t xml:space="preserve">» </w:t>
      </w:r>
      <w:r w:rsidRPr="005D3E72">
        <w:rPr>
          <w:rFonts w:ascii="PT Astra Serif" w:hAnsi="PT Astra Serif"/>
        </w:rPr>
        <w:t>цифры «</w:t>
      </w:r>
      <w:r w:rsidR="003210EC">
        <w:rPr>
          <w:rFonts w:ascii="PT Astra Serif" w:hAnsi="PT Astra Serif"/>
        </w:rPr>
        <w:t>2415798,9</w:t>
      </w:r>
      <w:r w:rsidRPr="005D3E72">
        <w:rPr>
          <w:rFonts w:ascii="PT Astra Serif" w:hAnsi="PT Astra Serif"/>
        </w:rPr>
        <w:t>» заменить цифрами «</w:t>
      </w:r>
      <w:r w:rsidR="003210EC">
        <w:rPr>
          <w:rFonts w:ascii="PT Astra Serif" w:hAnsi="PT Astra Serif"/>
        </w:rPr>
        <w:t>2407571,7</w:t>
      </w:r>
      <w:r>
        <w:rPr>
          <w:rFonts w:ascii="PT Astra Serif" w:hAnsi="PT Astra Serif"/>
        </w:rPr>
        <w:t>»;</w:t>
      </w:r>
    </w:p>
    <w:p w:rsidR="00FB0991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 в графе </w:t>
      </w:r>
      <w:r w:rsidR="003210EC">
        <w:rPr>
          <w:rFonts w:ascii="PT Astra Serif" w:hAnsi="PT Astra Serif"/>
        </w:rPr>
        <w:t>6</w:t>
      </w:r>
      <w:r>
        <w:rPr>
          <w:rFonts w:ascii="PT Astra Serif" w:hAnsi="PT Astra Serif"/>
        </w:rPr>
        <w:t>:</w:t>
      </w:r>
    </w:p>
    <w:p w:rsidR="00FB0991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цифры </w:t>
      </w:r>
      <w:r w:rsidRPr="005D3E72">
        <w:rPr>
          <w:rFonts w:ascii="PT Astra Serif" w:hAnsi="PT Astra Serif"/>
        </w:rPr>
        <w:t>«</w:t>
      </w:r>
      <w:r w:rsidR="003210EC">
        <w:rPr>
          <w:rFonts w:ascii="PT Astra Serif" w:hAnsi="PT Astra Serif"/>
        </w:rPr>
        <w:t>501091,6</w:t>
      </w:r>
      <w:r w:rsidRPr="005D3E72">
        <w:rPr>
          <w:rFonts w:ascii="PT Astra Serif" w:hAnsi="PT Astra Serif"/>
        </w:rPr>
        <w:t>» заменить цифрами «</w:t>
      </w:r>
      <w:r w:rsidR="003210EC">
        <w:rPr>
          <w:rFonts w:ascii="PT Astra Serif" w:hAnsi="PT Astra Serif"/>
        </w:rPr>
        <w:t>492864,4</w:t>
      </w:r>
      <w:r>
        <w:rPr>
          <w:rFonts w:ascii="PT Astra Serif" w:hAnsi="PT Astra Serif"/>
        </w:rPr>
        <w:t>»;</w:t>
      </w:r>
    </w:p>
    <w:p w:rsidR="00FB0991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</w:t>
      </w:r>
      <w:r w:rsidR="003210EC">
        <w:rPr>
          <w:rFonts w:ascii="PT Astra Serif" w:hAnsi="PT Astra Serif"/>
        </w:rPr>
        <w:t>Областной бюджет</w:t>
      </w:r>
      <w:r>
        <w:rPr>
          <w:rFonts w:ascii="PT Astra Serif" w:hAnsi="PT Astra Serif"/>
        </w:rPr>
        <w:t xml:space="preserve">» </w:t>
      </w:r>
      <w:r w:rsidRPr="005D3E72">
        <w:rPr>
          <w:rFonts w:ascii="PT Astra Serif" w:hAnsi="PT Astra Serif"/>
        </w:rPr>
        <w:t>цифры «</w:t>
      </w:r>
      <w:r w:rsidR="003210EC">
        <w:rPr>
          <w:rFonts w:ascii="PT Astra Serif" w:hAnsi="PT Astra Serif"/>
        </w:rPr>
        <w:t>499740,6</w:t>
      </w:r>
      <w:r w:rsidRPr="005D3E72">
        <w:rPr>
          <w:rFonts w:ascii="PT Astra Serif" w:hAnsi="PT Astra Serif"/>
        </w:rPr>
        <w:t>» заменить цифрами «</w:t>
      </w:r>
      <w:r w:rsidR="003210EC">
        <w:rPr>
          <w:rFonts w:ascii="PT Astra Serif" w:hAnsi="PT Astra Serif"/>
        </w:rPr>
        <w:t>491513,4</w:t>
      </w:r>
      <w:r>
        <w:rPr>
          <w:rFonts w:ascii="PT Astra Serif" w:hAnsi="PT Astra Serif"/>
        </w:rPr>
        <w:t>».</w:t>
      </w:r>
    </w:p>
    <w:p w:rsidR="00454E41" w:rsidRDefault="00454E41" w:rsidP="00C4362F">
      <w:pPr>
        <w:suppressAutoHyphens/>
        <w:jc w:val="center"/>
      </w:pPr>
    </w:p>
    <w:p w:rsidR="008F3EBE" w:rsidRDefault="008F3EBE" w:rsidP="008F3EBE">
      <w:pPr>
        <w:suppressAutoHyphens/>
        <w:jc w:val="center"/>
      </w:pPr>
    </w:p>
    <w:p w:rsidR="008F3EBE" w:rsidRPr="005D3E72" w:rsidRDefault="008F3EBE" w:rsidP="008F3EBE">
      <w:pPr>
        <w:suppressAutoHyphens/>
        <w:jc w:val="center"/>
        <w:rPr>
          <w:rFonts w:ascii="PT Astra Serif" w:hAnsi="PT Astra Serif"/>
        </w:rPr>
      </w:pPr>
      <w:r w:rsidRPr="008B6865">
        <w:t>_________________</w:t>
      </w:r>
    </w:p>
    <w:p w:rsidR="00DA78C0" w:rsidRDefault="00DA78C0"/>
    <w:sectPr w:rsidR="00DA78C0" w:rsidSect="004E7A07">
      <w:pgSz w:w="11906" w:h="16838" w:code="9"/>
      <w:pgMar w:top="1134" w:right="567" w:bottom="1134" w:left="1701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71" w:rsidRDefault="00521271" w:rsidP="00CB73FC">
      <w:r>
        <w:separator/>
      </w:r>
    </w:p>
  </w:endnote>
  <w:endnote w:type="continuationSeparator" w:id="1">
    <w:p w:rsidR="00521271" w:rsidRDefault="00521271" w:rsidP="00CB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71" w:rsidRDefault="00521271" w:rsidP="00CB73FC">
      <w:r>
        <w:separator/>
      </w:r>
    </w:p>
  </w:footnote>
  <w:footnote w:type="continuationSeparator" w:id="1">
    <w:p w:rsidR="00521271" w:rsidRDefault="00521271" w:rsidP="00CB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755225"/>
      <w:docPartObj>
        <w:docPartGallery w:val="Page Numbers (Top of Page)"/>
        <w:docPartUnique/>
      </w:docPartObj>
    </w:sdtPr>
    <w:sdtContent>
      <w:p w:rsidR="00B41F5C" w:rsidRDefault="0074635A">
        <w:pPr>
          <w:pStyle w:val="a3"/>
          <w:jc w:val="center"/>
        </w:pPr>
        <w:r>
          <w:fldChar w:fldCharType="begin"/>
        </w:r>
        <w:r w:rsidR="00B41F5C">
          <w:instrText>PAGE   \* MERGEFORMAT</w:instrText>
        </w:r>
        <w:r>
          <w:fldChar w:fldCharType="separate"/>
        </w:r>
        <w:r w:rsidR="00362E4B">
          <w:rPr>
            <w:noProof/>
          </w:rPr>
          <w:t>3</w:t>
        </w:r>
        <w:r>
          <w:fldChar w:fldCharType="end"/>
        </w:r>
      </w:p>
    </w:sdtContent>
  </w:sdt>
  <w:p w:rsidR="00B41F5C" w:rsidRDefault="00B41F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B4" w:rsidRDefault="00C136B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EBE"/>
    <w:rsid w:val="00086E10"/>
    <w:rsid w:val="000B0EB0"/>
    <w:rsid w:val="000C1F21"/>
    <w:rsid w:val="001B208A"/>
    <w:rsid w:val="001C2AF1"/>
    <w:rsid w:val="002B5765"/>
    <w:rsid w:val="00311163"/>
    <w:rsid w:val="003210EC"/>
    <w:rsid w:val="00362E4B"/>
    <w:rsid w:val="003D21C7"/>
    <w:rsid w:val="003F4EF8"/>
    <w:rsid w:val="00454E41"/>
    <w:rsid w:val="004E7A07"/>
    <w:rsid w:val="0050284A"/>
    <w:rsid w:val="00521271"/>
    <w:rsid w:val="00576C94"/>
    <w:rsid w:val="005C68C2"/>
    <w:rsid w:val="005F2C8C"/>
    <w:rsid w:val="00607B34"/>
    <w:rsid w:val="006947A9"/>
    <w:rsid w:val="00726213"/>
    <w:rsid w:val="00734D04"/>
    <w:rsid w:val="0074635A"/>
    <w:rsid w:val="0078711E"/>
    <w:rsid w:val="007F390C"/>
    <w:rsid w:val="00826920"/>
    <w:rsid w:val="00834C74"/>
    <w:rsid w:val="00867799"/>
    <w:rsid w:val="008D3BB4"/>
    <w:rsid w:val="008F3EBE"/>
    <w:rsid w:val="008F411C"/>
    <w:rsid w:val="009352D7"/>
    <w:rsid w:val="00953401"/>
    <w:rsid w:val="009A4AB1"/>
    <w:rsid w:val="00A34022"/>
    <w:rsid w:val="00A76B22"/>
    <w:rsid w:val="00AD392B"/>
    <w:rsid w:val="00B257FA"/>
    <w:rsid w:val="00B41F5C"/>
    <w:rsid w:val="00BB00FE"/>
    <w:rsid w:val="00C136B4"/>
    <w:rsid w:val="00C4362F"/>
    <w:rsid w:val="00C708C8"/>
    <w:rsid w:val="00C722A0"/>
    <w:rsid w:val="00C85AC5"/>
    <w:rsid w:val="00CA415A"/>
    <w:rsid w:val="00CB73FC"/>
    <w:rsid w:val="00D21675"/>
    <w:rsid w:val="00D31569"/>
    <w:rsid w:val="00D51BCE"/>
    <w:rsid w:val="00DA0C99"/>
    <w:rsid w:val="00DA78C0"/>
    <w:rsid w:val="00E049CC"/>
    <w:rsid w:val="00E43998"/>
    <w:rsid w:val="00EC7F26"/>
    <w:rsid w:val="00F2599F"/>
    <w:rsid w:val="00F659D2"/>
    <w:rsid w:val="00FB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94A6-2446-47F9-A30D-0345E5CB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2020-07-21T08:54:00Z</cp:lastPrinted>
  <dcterms:created xsi:type="dcterms:W3CDTF">2020-11-05T04:53:00Z</dcterms:created>
  <dcterms:modified xsi:type="dcterms:W3CDTF">2020-11-05T04:53:00Z</dcterms:modified>
</cp:coreProperties>
</file>