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5" w:rsidRPr="00FE2355" w:rsidRDefault="00431F75" w:rsidP="00FE2355">
      <w:pPr>
        <w:pStyle w:val="a4"/>
        <w:ind w:right="0" w:firstLine="709"/>
        <w:jc w:val="right"/>
        <w:rPr>
          <w:rFonts w:ascii="PT Astra Serif" w:hAnsi="PT Astra Serif"/>
          <w:sz w:val="24"/>
        </w:rPr>
      </w:pPr>
      <w:r w:rsidRPr="00FE2355">
        <w:rPr>
          <w:rFonts w:ascii="PT Astra Serif" w:hAnsi="PT Astra Serif"/>
          <w:sz w:val="24"/>
        </w:rPr>
        <w:t>Вносится Правительством</w:t>
      </w:r>
    </w:p>
    <w:p w:rsidR="00431F75" w:rsidRPr="00FE2355" w:rsidRDefault="00431F75" w:rsidP="00FE2355">
      <w:pPr>
        <w:pStyle w:val="a4"/>
        <w:ind w:right="0" w:firstLine="709"/>
        <w:jc w:val="right"/>
        <w:rPr>
          <w:rFonts w:ascii="PT Astra Serif" w:hAnsi="PT Astra Serif"/>
          <w:sz w:val="24"/>
        </w:rPr>
      </w:pPr>
      <w:r w:rsidRPr="00FE2355">
        <w:rPr>
          <w:rFonts w:ascii="PT Astra Serif" w:hAnsi="PT Astra Serif"/>
          <w:sz w:val="24"/>
        </w:rPr>
        <w:t>Ульяновской области</w:t>
      </w:r>
    </w:p>
    <w:p w:rsidR="00431F75" w:rsidRPr="00FE2355" w:rsidRDefault="00431F75" w:rsidP="00A768CA">
      <w:pPr>
        <w:pStyle w:val="a4"/>
        <w:spacing w:line="360" w:lineRule="auto"/>
        <w:ind w:firstLine="709"/>
        <w:jc w:val="right"/>
        <w:rPr>
          <w:rFonts w:ascii="PT Astra Serif" w:hAnsi="PT Astra Serif"/>
          <w:sz w:val="24"/>
        </w:rPr>
      </w:pPr>
    </w:p>
    <w:p w:rsidR="00431F75" w:rsidRPr="00A768CA" w:rsidRDefault="00431F75" w:rsidP="00A768CA">
      <w:pPr>
        <w:pStyle w:val="a4"/>
        <w:spacing w:line="360" w:lineRule="auto"/>
        <w:ind w:firstLine="709"/>
        <w:jc w:val="right"/>
        <w:rPr>
          <w:rFonts w:ascii="PT Astra Serif" w:hAnsi="PT Astra Serif"/>
          <w:szCs w:val="28"/>
        </w:rPr>
      </w:pPr>
      <w:r w:rsidRPr="00FE2355">
        <w:rPr>
          <w:rFonts w:ascii="PT Astra Serif" w:hAnsi="PT Astra Serif"/>
          <w:sz w:val="24"/>
        </w:rPr>
        <w:t>Проект</w:t>
      </w:r>
    </w:p>
    <w:p w:rsidR="000D309E" w:rsidRDefault="000D309E" w:rsidP="00A76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eastAsia="Calibri" w:hAnsi="PT Astra Serif" w:cs="Times New Roman"/>
          <w:bCs/>
          <w:sz w:val="32"/>
          <w:szCs w:val="32"/>
        </w:rPr>
      </w:pPr>
    </w:p>
    <w:p w:rsidR="00431F75" w:rsidRPr="000D309E" w:rsidRDefault="00431F75" w:rsidP="00A76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eastAsia="Calibri" w:hAnsi="PT Astra Serif" w:cs="Times New Roman"/>
          <w:bCs/>
          <w:sz w:val="32"/>
          <w:szCs w:val="32"/>
        </w:rPr>
      </w:pPr>
      <w:r w:rsidRPr="000D309E">
        <w:rPr>
          <w:rFonts w:ascii="PT Astra Serif" w:eastAsia="Calibri" w:hAnsi="PT Astra Serif" w:cs="Times New Roman"/>
          <w:bCs/>
          <w:sz w:val="32"/>
          <w:szCs w:val="32"/>
        </w:rPr>
        <w:t>ЗАКОН</w:t>
      </w:r>
    </w:p>
    <w:p w:rsidR="00431F75" w:rsidRPr="000D309E" w:rsidRDefault="00431F75" w:rsidP="00A76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eastAsia="Calibri" w:hAnsi="PT Astra Serif" w:cs="Times New Roman"/>
          <w:bCs/>
          <w:sz w:val="32"/>
          <w:szCs w:val="32"/>
        </w:rPr>
      </w:pPr>
      <w:r w:rsidRPr="000D309E">
        <w:rPr>
          <w:rFonts w:ascii="PT Astra Serif" w:eastAsia="Calibri" w:hAnsi="PT Astra Serif" w:cs="Times New Roman"/>
          <w:bCs/>
          <w:sz w:val="32"/>
          <w:szCs w:val="32"/>
        </w:rPr>
        <w:t xml:space="preserve">УЛЬЯНОВСКОЙ ОБЛАСТИ </w:t>
      </w:r>
    </w:p>
    <w:p w:rsidR="00431F75" w:rsidRDefault="00431F75" w:rsidP="00A768CA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</w:pPr>
    </w:p>
    <w:p w:rsidR="000D309E" w:rsidRDefault="000D309E" w:rsidP="00A768CA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</w:pPr>
    </w:p>
    <w:p w:rsidR="000D309E" w:rsidRPr="00A768CA" w:rsidRDefault="000D309E" w:rsidP="00A768CA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</w:pPr>
    </w:p>
    <w:p w:rsidR="00A768CA" w:rsidRPr="00A768CA" w:rsidRDefault="00431F75" w:rsidP="00A768CA">
      <w:pPr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Hlk55990910"/>
      <w:r w:rsidRPr="00A768CA">
        <w:rPr>
          <w:rFonts w:ascii="PT Astra Serif" w:eastAsia="Calibri" w:hAnsi="PT Astra Serif" w:cs="Times New Roman"/>
          <w:b/>
          <w:sz w:val="28"/>
          <w:szCs w:val="28"/>
        </w:rPr>
        <w:t xml:space="preserve">О </w:t>
      </w:r>
      <w:r w:rsidR="00A768CA" w:rsidRPr="00A768CA">
        <w:rPr>
          <w:rFonts w:ascii="PT Astra Serif" w:eastAsia="Calibri" w:hAnsi="PT Astra Serif" w:cs="Times New Roman"/>
          <w:b/>
          <w:sz w:val="28"/>
          <w:szCs w:val="28"/>
        </w:rPr>
        <w:t>прекращении осуществления органами местного самоуправления муниципального образования «город Ульяновск» государственных полномочий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«город Ульяновск»</w:t>
      </w:r>
      <w:bookmarkEnd w:id="0"/>
    </w:p>
    <w:p w:rsidR="00431F75" w:rsidRDefault="00431F75" w:rsidP="00A768CA">
      <w:pPr>
        <w:tabs>
          <w:tab w:val="center" w:pos="4960"/>
          <w:tab w:val="left" w:pos="8670"/>
        </w:tabs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</w:p>
    <w:p w:rsidR="000D309E" w:rsidRDefault="000D309E" w:rsidP="00A768CA">
      <w:pPr>
        <w:tabs>
          <w:tab w:val="center" w:pos="4960"/>
          <w:tab w:val="left" w:pos="8670"/>
        </w:tabs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</w:p>
    <w:p w:rsidR="000D309E" w:rsidRPr="00A768CA" w:rsidRDefault="000D309E" w:rsidP="00A768CA">
      <w:pPr>
        <w:tabs>
          <w:tab w:val="center" w:pos="4960"/>
          <w:tab w:val="left" w:pos="8670"/>
        </w:tabs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</w:p>
    <w:p w:rsidR="00431F75" w:rsidRPr="00A768CA" w:rsidRDefault="00431F75" w:rsidP="00A76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eastAsia="Calibri" w:hAnsi="PT Astra Serif" w:cs="Times New Roman"/>
          <w:bCs/>
        </w:rPr>
      </w:pPr>
      <w:r w:rsidRPr="00A768CA">
        <w:rPr>
          <w:rFonts w:ascii="PT Astra Serif" w:eastAsia="Calibri" w:hAnsi="PT Astra Serif" w:cs="Times New Roman"/>
          <w:bCs/>
        </w:rPr>
        <w:t>Принят Законодательным Собранием Ульяновской области «___»__________20</w:t>
      </w:r>
      <w:r w:rsidRPr="00A768CA">
        <w:rPr>
          <w:rFonts w:ascii="PT Astra Serif" w:hAnsi="PT Astra Serif" w:cs="Times New Roman"/>
          <w:bCs/>
        </w:rPr>
        <w:t>20</w:t>
      </w:r>
      <w:r w:rsidRPr="00A768CA">
        <w:rPr>
          <w:rFonts w:ascii="PT Astra Serif" w:eastAsia="Calibri" w:hAnsi="PT Astra Serif" w:cs="Times New Roman"/>
          <w:bCs/>
        </w:rPr>
        <w:t xml:space="preserve"> г</w:t>
      </w:r>
    </w:p>
    <w:p w:rsidR="00431F75" w:rsidRDefault="00431F75" w:rsidP="00A768CA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0D309E" w:rsidRDefault="000D309E" w:rsidP="00A768CA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0D309E" w:rsidRPr="00A768CA" w:rsidRDefault="000D309E" w:rsidP="00A768CA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PT Astra Serif" w:eastAsia="Calibri" w:hAnsi="PT Astra Serif" w:cs="Times New Roman"/>
          <w:bCs/>
          <w:sz w:val="28"/>
          <w:szCs w:val="28"/>
        </w:rPr>
      </w:pPr>
    </w:p>
    <w:p w:rsidR="00A768CA" w:rsidRPr="00A768CA" w:rsidRDefault="00A768CA" w:rsidP="00A768C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1" w:name="Par17"/>
      <w:bookmarkEnd w:id="1"/>
      <w:r w:rsidRPr="00A768CA">
        <w:rPr>
          <w:rFonts w:ascii="PT Astra Serif" w:hAnsi="PT Astra Serif" w:cs="Times New Roman"/>
          <w:b/>
          <w:sz w:val="28"/>
          <w:szCs w:val="28"/>
        </w:rPr>
        <w:t>Статья 1</w:t>
      </w:r>
      <w:r w:rsidR="001B41A1">
        <w:rPr>
          <w:rFonts w:ascii="PT Astra Serif" w:hAnsi="PT Astra Serif" w:cs="Times New Roman"/>
          <w:b/>
          <w:sz w:val="28"/>
          <w:szCs w:val="28"/>
        </w:rPr>
        <w:t>.</w:t>
      </w:r>
    </w:p>
    <w:p w:rsidR="00A768CA" w:rsidRDefault="00A768CA" w:rsidP="00A768CA">
      <w:pPr>
        <w:autoSpaceDE w:val="0"/>
        <w:autoSpaceDN w:val="0"/>
        <w:adjustRightInd w:val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768CA" w:rsidRPr="00A768CA" w:rsidRDefault="00A768CA" w:rsidP="00A76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 xml:space="preserve">1. </w:t>
      </w:r>
      <w:bookmarkStart w:id="2" w:name="_Hlk55999052"/>
      <w:r w:rsidRPr="00A768CA">
        <w:rPr>
          <w:rFonts w:ascii="PT Astra Serif" w:hAnsi="PT Astra Serif" w:cs="Times New Roman"/>
          <w:bCs/>
          <w:sz w:val="28"/>
          <w:szCs w:val="28"/>
        </w:rPr>
        <w:t>Прекратить осуществление органами местного самоуправления муниципальн</w:t>
      </w:r>
      <w:r>
        <w:rPr>
          <w:rFonts w:ascii="PT Astra Serif" w:hAnsi="PT Astra Serif" w:cs="Times New Roman"/>
          <w:bCs/>
          <w:sz w:val="28"/>
          <w:szCs w:val="28"/>
        </w:rPr>
        <w:t>огообразования «город Ульяновск»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(далее - органы местного самоуправления) государственных полномочий </w:t>
      </w:r>
      <w:r>
        <w:rPr>
          <w:rFonts w:ascii="PT Astra Serif" w:hAnsi="PT Astra Serif" w:cs="Times New Roman"/>
          <w:bCs/>
          <w:sz w:val="28"/>
          <w:szCs w:val="28"/>
        </w:rPr>
        <w:t>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«город Ульяновск»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(далее - государственные полномочия) в связи с нецелесообразностью дальнейшего осуществления ими государственных полномочий.</w:t>
      </w:r>
    </w:p>
    <w:bookmarkEnd w:id="2"/>
    <w:p w:rsidR="00A768CA" w:rsidRPr="00A768CA" w:rsidRDefault="00A768CA" w:rsidP="00A76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 xml:space="preserve">2. Датой прекращения органами местного самоуправления государственных полномочий считать - 1 </w:t>
      </w:r>
      <w:r w:rsidR="00F56449">
        <w:rPr>
          <w:rFonts w:ascii="PT Astra Serif" w:hAnsi="PT Astra Serif" w:cs="Times New Roman"/>
          <w:bCs/>
          <w:sz w:val="28"/>
          <w:szCs w:val="28"/>
        </w:rPr>
        <w:t>января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F56449">
        <w:rPr>
          <w:rFonts w:ascii="PT Astra Serif" w:hAnsi="PT Astra Serif" w:cs="Times New Roman"/>
          <w:bCs/>
          <w:sz w:val="28"/>
          <w:szCs w:val="28"/>
        </w:rPr>
        <w:t>21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3. Органам местного самоуправления в срок не позднее 1 февраля 2020 года: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передать в Правительство Ульяновской области документы </w:t>
      </w:r>
      <w:r>
        <w:rPr>
          <w:rFonts w:ascii="PT Astra Serif" w:hAnsi="PT Astra Serif" w:cs="PT Astra Serif"/>
          <w:sz w:val="28"/>
          <w:szCs w:val="28"/>
        </w:rPr>
        <w:br/>
        <w:t>и материалы, связанные с осуществлением государственных полномочий;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перечислить в областной бюджет Ульяновской области неиспользованные финансовые средства, предоставленные им для осуществления государственных полномочий;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возвратить в казну Ульяновской области неиспользованные материальные ресурсы, предоставленные им для осуществления государственных полномочий.</w:t>
      </w:r>
    </w:p>
    <w:p w:rsidR="000D309E" w:rsidRDefault="000D309E" w:rsidP="000D30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D309E" w:rsidRDefault="000D309E" w:rsidP="000D30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3" w:name="Par6"/>
      <w:bookmarkEnd w:id="3"/>
    </w:p>
    <w:p w:rsidR="00CF06A0" w:rsidRDefault="00CF06A0" w:rsidP="00CF06A0">
      <w:pPr>
        <w:autoSpaceDE w:val="0"/>
        <w:autoSpaceDN w:val="0"/>
        <w:adjustRightInd w:val="0"/>
        <w:spacing w:before="360"/>
        <w:ind w:firstLine="708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2</w:t>
      </w:r>
      <w:r w:rsidR="001B41A1">
        <w:rPr>
          <w:rFonts w:ascii="PT Astra Serif" w:hAnsi="PT Astra Serif" w:cs="PT Astra Serif"/>
          <w:b/>
          <w:bCs/>
          <w:sz w:val="28"/>
          <w:szCs w:val="28"/>
        </w:rPr>
        <w:t>.</w:t>
      </w:r>
    </w:p>
    <w:p w:rsidR="00CF06A0" w:rsidRDefault="00CF06A0" w:rsidP="00CF06A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CF06A0" w:rsidRPr="00A768CA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 xml:space="preserve">Признать утратившими силу с 1 </w:t>
      </w:r>
      <w:r>
        <w:rPr>
          <w:rFonts w:ascii="PT Astra Serif" w:hAnsi="PT Astra Serif" w:cs="Times New Roman"/>
          <w:bCs/>
          <w:sz w:val="28"/>
          <w:szCs w:val="28"/>
        </w:rPr>
        <w:t>января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2021 года: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ar12"/>
      <w:bookmarkEnd w:id="4"/>
      <w:r>
        <w:rPr>
          <w:rFonts w:ascii="PT Astra Serif" w:hAnsi="PT Astra Serif" w:cs="PT Astra Serif"/>
          <w:sz w:val="28"/>
          <w:szCs w:val="28"/>
        </w:rPr>
        <w:t xml:space="preserve">1) Закон Ульяновской области от 09.03.2016 № 25-ЗО «О наделении органов местного самоуправления муниципального образования «город Ульяновск» государственными полномочиями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</w:t>
      </w:r>
      <w:r>
        <w:rPr>
          <w:rFonts w:ascii="PT Astra Serif" w:hAnsi="PT Astra Serif" w:cs="PT Astra Serif"/>
          <w:sz w:val="28"/>
          <w:szCs w:val="28"/>
        </w:rPr>
        <w:br/>
        <w:t>в границах муниципального образования «город Ульяновск»;</w:t>
      </w:r>
    </w:p>
    <w:p w:rsidR="00CF06A0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Закон Ульяновской области от 02.10.2020 № 120-ЗО «О внесении изменения в статью 4 Закона Ульяновской области </w:t>
      </w:r>
      <w:r w:rsidR="00F95E5F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 наделении органов местного самоуправления муниципального образования </w:t>
      </w:r>
      <w:r w:rsidR="00F95E5F">
        <w:rPr>
          <w:rFonts w:ascii="PT Astra Serif" w:hAnsi="PT Astra Serif" w:cs="PT Astra Serif"/>
          <w:sz w:val="28"/>
          <w:szCs w:val="28"/>
        </w:rPr>
        <w:t>«г</w:t>
      </w:r>
      <w:r>
        <w:rPr>
          <w:rFonts w:ascii="PT Astra Serif" w:hAnsi="PT Astra Serif" w:cs="PT Astra Serif"/>
          <w:sz w:val="28"/>
          <w:szCs w:val="28"/>
        </w:rPr>
        <w:t>ород Ульяновск</w:t>
      </w:r>
      <w:r w:rsidR="00F95E5F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государственными полномочиями по установлению регулируемых тарифов </w:t>
      </w:r>
      <w:r w:rsidR="00F95E5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F95E5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границах муниципального образования «</w:t>
      </w:r>
      <w:r w:rsidR="001B41A1">
        <w:rPr>
          <w:rFonts w:ascii="PT Astra Serif" w:hAnsi="PT Astra Serif" w:cs="PT Astra Serif"/>
          <w:sz w:val="28"/>
          <w:szCs w:val="28"/>
        </w:rPr>
        <w:t>г</w:t>
      </w:r>
      <w:r>
        <w:rPr>
          <w:rFonts w:ascii="PT Astra Serif" w:hAnsi="PT Astra Serif" w:cs="PT Astra Serif"/>
          <w:sz w:val="28"/>
          <w:szCs w:val="28"/>
        </w:rPr>
        <w:t>ород Ульяновск».</w:t>
      </w:r>
    </w:p>
    <w:p w:rsidR="00CF06A0" w:rsidRDefault="00CF06A0" w:rsidP="00CF06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0D309E" w:rsidRDefault="000D309E" w:rsidP="00CF06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0D309E" w:rsidRPr="000D309E" w:rsidRDefault="000D309E" w:rsidP="00CF06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CF06A0" w:rsidRDefault="00CF06A0" w:rsidP="00CF06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68CA" w:rsidRPr="00CF06A0" w:rsidRDefault="00A768CA" w:rsidP="00A768C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F06A0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CF06A0" w:rsidRPr="00CF06A0">
        <w:rPr>
          <w:rFonts w:ascii="PT Astra Serif" w:hAnsi="PT Astra Serif" w:cs="Times New Roman"/>
          <w:b/>
          <w:sz w:val="28"/>
          <w:szCs w:val="28"/>
        </w:rPr>
        <w:t>3</w:t>
      </w:r>
      <w:r w:rsidR="001B41A1">
        <w:rPr>
          <w:rFonts w:ascii="PT Astra Serif" w:hAnsi="PT Astra Serif" w:cs="Times New Roman"/>
          <w:b/>
          <w:sz w:val="28"/>
          <w:szCs w:val="28"/>
        </w:rPr>
        <w:t>.</w:t>
      </w:r>
      <w:bookmarkStart w:id="5" w:name="_GoBack"/>
      <w:bookmarkEnd w:id="5"/>
    </w:p>
    <w:p w:rsidR="00CF06A0" w:rsidRPr="00A768CA" w:rsidRDefault="00CF06A0" w:rsidP="00CF0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A768CA">
        <w:rPr>
          <w:rFonts w:ascii="PT Astra Serif" w:hAnsi="PT Astra Serif" w:cs="Times New Roman"/>
          <w:bCs/>
          <w:sz w:val="28"/>
          <w:szCs w:val="28"/>
          <w:lang w:eastAsia="ru-RU"/>
        </w:rPr>
        <w:t>Настоящий Закон вступает в силу с 1 января 2021 года.</w:t>
      </w:r>
    </w:p>
    <w:p w:rsidR="00F2405F" w:rsidRPr="00A768CA" w:rsidRDefault="00F2405F" w:rsidP="00F95E5F">
      <w:pPr>
        <w:pStyle w:val="ConsPlusNormal"/>
        <w:jc w:val="both"/>
        <w:rPr>
          <w:rFonts w:ascii="PT Astra Serif" w:hAnsi="PT Astra Serif"/>
          <w:b w:val="0"/>
        </w:rPr>
      </w:pPr>
    </w:p>
    <w:p w:rsidR="00F2405F" w:rsidRDefault="00F2405F" w:rsidP="00F95E5F">
      <w:pPr>
        <w:pStyle w:val="ConsPlusNormal"/>
        <w:jc w:val="both"/>
        <w:rPr>
          <w:rFonts w:ascii="PT Astra Serif" w:hAnsi="PT Astra Serif"/>
          <w:b w:val="0"/>
        </w:rPr>
      </w:pPr>
    </w:p>
    <w:p w:rsidR="000D309E" w:rsidRPr="00A768CA" w:rsidRDefault="000D309E" w:rsidP="00F95E5F">
      <w:pPr>
        <w:pStyle w:val="ConsPlusNormal"/>
        <w:jc w:val="both"/>
        <w:rPr>
          <w:rFonts w:ascii="PT Astra Serif" w:hAnsi="PT Astra Serif"/>
          <w:b w:val="0"/>
        </w:rPr>
      </w:pPr>
    </w:p>
    <w:p w:rsidR="00F2405F" w:rsidRPr="00A768CA" w:rsidRDefault="00F2405F" w:rsidP="00A768CA">
      <w:pPr>
        <w:pStyle w:val="a4"/>
        <w:tabs>
          <w:tab w:val="left" w:pos="8100"/>
        </w:tabs>
        <w:spacing w:line="360" w:lineRule="auto"/>
        <w:ind w:right="0"/>
        <w:rPr>
          <w:rFonts w:ascii="PT Astra Serif" w:hAnsi="PT Astra Serif"/>
          <w:szCs w:val="28"/>
        </w:rPr>
      </w:pPr>
      <w:r w:rsidRPr="00A768CA">
        <w:rPr>
          <w:rFonts w:ascii="PT Astra Serif" w:hAnsi="PT Astra Serif"/>
          <w:szCs w:val="28"/>
        </w:rPr>
        <w:t>Губернатор Ульяновской области    С.И.Морозов</w:t>
      </w:r>
    </w:p>
    <w:p w:rsidR="000D309E" w:rsidRDefault="000D309E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0D309E" w:rsidRDefault="000D309E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0D309E" w:rsidRDefault="000D309E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2405F" w:rsidRPr="00A768CA" w:rsidRDefault="00F2405F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2405F" w:rsidRPr="00A768CA" w:rsidRDefault="00F2405F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>___ ____________20</w:t>
      </w:r>
      <w:r w:rsidR="000D1321" w:rsidRPr="00A768CA">
        <w:rPr>
          <w:rFonts w:ascii="PT Astra Serif" w:hAnsi="PT Astra Serif" w:cs="Times New Roman"/>
          <w:bCs/>
          <w:sz w:val="28"/>
          <w:szCs w:val="28"/>
        </w:rPr>
        <w:t>2</w:t>
      </w:r>
      <w:r w:rsidR="000D309E">
        <w:rPr>
          <w:rFonts w:ascii="PT Astra Serif" w:hAnsi="PT Astra Serif" w:cs="Times New Roman"/>
          <w:bCs/>
          <w:sz w:val="28"/>
          <w:szCs w:val="28"/>
        </w:rPr>
        <w:t>0</w:t>
      </w:r>
      <w:r w:rsidRPr="00A768CA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2405F" w:rsidRPr="00A768CA" w:rsidRDefault="00F2405F" w:rsidP="00A768CA">
      <w:pPr>
        <w:spacing w:line="36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A768CA">
        <w:rPr>
          <w:rFonts w:ascii="PT Astra Serif" w:hAnsi="PT Astra Serif" w:cs="Times New Roman"/>
          <w:bCs/>
          <w:sz w:val="28"/>
          <w:szCs w:val="28"/>
        </w:rPr>
        <w:t>№____-ЗО</w:t>
      </w:r>
    </w:p>
    <w:sectPr w:rsidR="00F2405F" w:rsidRPr="00A768CA" w:rsidSect="00892117">
      <w:headerReference w:type="default" r:id="rId7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63" w:rsidRDefault="009F1763" w:rsidP="00892117">
      <w:r>
        <w:separator/>
      </w:r>
    </w:p>
  </w:endnote>
  <w:endnote w:type="continuationSeparator" w:id="1">
    <w:p w:rsidR="009F1763" w:rsidRDefault="009F1763" w:rsidP="0089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63" w:rsidRDefault="009F1763" w:rsidP="00892117">
      <w:r>
        <w:separator/>
      </w:r>
    </w:p>
  </w:footnote>
  <w:footnote w:type="continuationSeparator" w:id="1">
    <w:p w:rsidR="009F1763" w:rsidRDefault="009F1763" w:rsidP="0089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2117" w:rsidRPr="00892117" w:rsidRDefault="003A2F2A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92117">
          <w:rPr>
            <w:rFonts w:ascii="PT Astra Serif" w:hAnsi="PT Astra Serif"/>
            <w:sz w:val="28"/>
            <w:szCs w:val="28"/>
          </w:rPr>
          <w:fldChar w:fldCharType="begin"/>
        </w:r>
        <w:r w:rsidR="00892117" w:rsidRPr="0089211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92117">
          <w:rPr>
            <w:rFonts w:ascii="PT Astra Serif" w:hAnsi="PT Astra Serif"/>
            <w:sz w:val="28"/>
            <w:szCs w:val="28"/>
          </w:rPr>
          <w:fldChar w:fldCharType="separate"/>
        </w:r>
        <w:r w:rsidR="002473BF">
          <w:rPr>
            <w:rFonts w:ascii="PT Astra Serif" w:hAnsi="PT Astra Serif"/>
            <w:noProof/>
            <w:sz w:val="28"/>
            <w:szCs w:val="28"/>
          </w:rPr>
          <w:t>3</w:t>
        </w:r>
        <w:r w:rsidRPr="008921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92117" w:rsidRPr="00892117" w:rsidRDefault="00892117">
    <w:pPr>
      <w:pStyle w:val="a7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FB1"/>
    <w:multiLevelType w:val="hybridMultilevel"/>
    <w:tmpl w:val="1E6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80E"/>
    <w:multiLevelType w:val="hybridMultilevel"/>
    <w:tmpl w:val="1E38C18E"/>
    <w:lvl w:ilvl="0" w:tplc="EF6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0121"/>
    <w:multiLevelType w:val="hybridMultilevel"/>
    <w:tmpl w:val="069CCF2C"/>
    <w:lvl w:ilvl="0" w:tplc="2B664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D04"/>
    <w:rsid w:val="00024DE2"/>
    <w:rsid w:val="0004267F"/>
    <w:rsid w:val="0006769B"/>
    <w:rsid w:val="000B471F"/>
    <w:rsid w:val="000D1321"/>
    <w:rsid w:val="000D309E"/>
    <w:rsid w:val="000F6C84"/>
    <w:rsid w:val="000F7CEE"/>
    <w:rsid w:val="001119E3"/>
    <w:rsid w:val="0018376B"/>
    <w:rsid w:val="001B41A1"/>
    <w:rsid w:val="001B674B"/>
    <w:rsid w:val="00211D67"/>
    <w:rsid w:val="002473BF"/>
    <w:rsid w:val="00257C86"/>
    <w:rsid w:val="002A0545"/>
    <w:rsid w:val="002A1DE2"/>
    <w:rsid w:val="002B58B6"/>
    <w:rsid w:val="002C3844"/>
    <w:rsid w:val="00372897"/>
    <w:rsid w:val="003879D5"/>
    <w:rsid w:val="0039303D"/>
    <w:rsid w:val="003A2F2A"/>
    <w:rsid w:val="004046B7"/>
    <w:rsid w:val="0042737D"/>
    <w:rsid w:val="00431F75"/>
    <w:rsid w:val="00440BC5"/>
    <w:rsid w:val="00496201"/>
    <w:rsid w:val="004C5016"/>
    <w:rsid w:val="00557C09"/>
    <w:rsid w:val="006F66ED"/>
    <w:rsid w:val="00725D26"/>
    <w:rsid w:val="00746725"/>
    <w:rsid w:val="007962F2"/>
    <w:rsid w:val="007D65FA"/>
    <w:rsid w:val="00804AE0"/>
    <w:rsid w:val="00875CC5"/>
    <w:rsid w:val="00887D04"/>
    <w:rsid w:val="00892117"/>
    <w:rsid w:val="008A74AF"/>
    <w:rsid w:val="008E477B"/>
    <w:rsid w:val="00910F67"/>
    <w:rsid w:val="00947926"/>
    <w:rsid w:val="00973AE2"/>
    <w:rsid w:val="009835C0"/>
    <w:rsid w:val="009C7CE3"/>
    <w:rsid w:val="009F1763"/>
    <w:rsid w:val="00A01039"/>
    <w:rsid w:val="00A0217C"/>
    <w:rsid w:val="00A768CA"/>
    <w:rsid w:val="00A96CD8"/>
    <w:rsid w:val="00AF620B"/>
    <w:rsid w:val="00BC0052"/>
    <w:rsid w:val="00BC526D"/>
    <w:rsid w:val="00BD2003"/>
    <w:rsid w:val="00C76580"/>
    <w:rsid w:val="00C85C6A"/>
    <w:rsid w:val="00CC68A8"/>
    <w:rsid w:val="00CF06A0"/>
    <w:rsid w:val="00D32BFE"/>
    <w:rsid w:val="00D44188"/>
    <w:rsid w:val="00D60A50"/>
    <w:rsid w:val="00D94874"/>
    <w:rsid w:val="00DD47A4"/>
    <w:rsid w:val="00DE4C45"/>
    <w:rsid w:val="00DF44E6"/>
    <w:rsid w:val="00E17D5C"/>
    <w:rsid w:val="00E509A2"/>
    <w:rsid w:val="00E8098B"/>
    <w:rsid w:val="00E93085"/>
    <w:rsid w:val="00F2405F"/>
    <w:rsid w:val="00F56449"/>
    <w:rsid w:val="00F82C76"/>
    <w:rsid w:val="00F87F0E"/>
    <w:rsid w:val="00F95E5F"/>
    <w:rsid w:val="00FC0301"/>
    <w:rsid w:val="00FD1356"/>
    <w:rsid w:val="00FD38EA"/>
    <w:rsid w:val="00FE2355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6"/>
  </w:style>
  <w:style w:type="paragraph" w:styleId="1">
    <w:name w:val="heading 1"/>
    <w:basedOn w:val="a"/>
    <w:link w:val="10"/>
    <w:uiPriority w:val="9"/>
    <w:qFormat/>
    <w:rsid w:val="00887D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D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88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87D04"/>
    <w:rPr>
      <w:color w:val="0000FF"/>
      <w:u w:val="single"/>
    </w:rPr>
  </w:style>
  <w:style w:type="character" w:customStyle="1" w:styleId="ref">
    <w:name w:val="ref"/>
    <w:basedOn w:val="a0"/>
    <w:rsid w:val="006F66ED"/>
  </w:style>
  <w:style w:type="character" w:customStyle="1" w:styleId="number">
    <w:name w:val="number"/>
    <w:basedOn w:val="a0"/>
    <w:rsid w:val="006F66ED"/>
  </w:style>
  <w:style w:type="character" w:customStyle="1" w:styleId="11">
    <w:name w:val="Дата1"/>
    <w:basedOn w:val="a0"/>
    <w:rsid w:val="006F66ED"/>
  </w:style>
  <w:style w:type="paragraph" w:styleId="a4">
    <w:name w:val="Body Text"/>
    <w:basedOn w:val="a"/>
    <w:link w:val="a5"/>
    <w:rsid w:val="00431F75"/>
    <w:pPr>
      <w:ind w:right="-2"/>
      <w:jc w:val="both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31F75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ConsPlusNormal">
    <w:name w:val="ConsPlusNormal"/>
    <w:rsid w:val="00431F7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7962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117"/>
  </w:style>
  <w:style w:type="paragraph" w:styleId="a9">
    <w:name w:val="footer"/>
    <w:basedOn w:val="a"/>
    <w:link w:val="aa"/>
    <w:uiPriority w:val="99"/>
    <w:semiHidden/>
    <w:unhideWhenUsed/>
    <w:rsid w:val="00892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117"/>
  </w:style>
  <w:style w:type="paragraph" w:styleId="ab">
    <w:name w:val="Balloon Text"/>
    <w:basedOn w:val="a"/>
    <w:link w:val="ac"/>
    <w:uiPriority w:val="99"/>
    <w:semiHidden/>
    <w:unhideWhenUsed/>
    <w:rsid w:val="001119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9E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F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Brenduk</cp:lastModifiedBy>
  <cp:revision>2</cp:revision>
  <cp:lastPrinted>2020-11-12T06:49:00Z</cp:lastPrinted>
  <dcterms:created xsi:type="dcterms:W3CDTF">2020-11-12T14:15:00Z</dcterms:created>
  <dcterms:modified xsi:type="dcterms:W3CDTF">2020-11-12T14:15:00Z</dcterms:modified>
</cp:coreProperties>
</file>