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D8044E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D8044E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40FF34C" wp14:editId="02F5873A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D8044E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D8044E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D8044E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D8044E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D8044E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8044E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D8044E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D8044E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D8044E">
              <w:rPr>
                <w:rFonts w:ascii="PT Astra Serif" w:hAnsi="PT Astra Serif"/>
                <w:sz w:val="16"/>
                <w:szCs w:val="16"/>
              </w:rPr>
              <w:t>-</w:t>
            </w:r>
            <w:r w:rsidRPr="00D8044E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D8044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D8044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1" w:history="1"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D8044E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8044E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D8044E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D8044E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D8044E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D8044E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D8044E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D8044E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D8044E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D8044E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D8044E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D8044E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D8044E" w:rsidRDefault="00AA1463" w:rsidP="0094463D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D8044E">
              <w:rPr>
                <w:rFonts w:ascii="PT Astra Serif" w:hAnsi="PT Astra Serif"/>
                <w:sz w:val="22"/>
                <w:szCs w:val="22"/>
              </w:rPr>
              <w:t>73-ИОГВ-10-01/154</w:t>
            </w:r>
            <w:r w:rsidR="0094463D">
              <w:rPr>
                <w:rFonts w:ascii="PT Astra Serif" w:hAnsi="PT Astra Serif"/>
                <w:sz w:val="22"/>
                <w:szCs w:val="22"/>
              </w:rPr>
              <w:t>1</w:t>
            </w:r>
            <w:r w:rsidR="00C530D2" w:rsidRPr="00D8044E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D8044E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04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D8044E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D8044E" w:rsidRDefault="00AA1463" w:rsidP="00AA1463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044E">
              <w:rPr>
                <w:rFonts w:ascii="PT Astra Serif" w:hAnsi="PT Astra Serif"/>
                <w:sz w:val="22"/>
                <w:szCs w:val="24"/>
              </w:rPr>
              <w:t>06</w:t>
            </w:r>
            <w:r w:rsidR="00342F5E" w:rsidRPr="00D8044E">
              <w:rPr>
                <w:rFonts w:ascii="PT Astra Serif" w:hAnsi="PT Astra Serif"/>
                <w:sz w:val="22"/>
                <w:szCs w:val="24"/>
              </w:rPr>
              <w:t>.0</w:t>
            </w:r>
            <w:r w:rsidRPr="00D8044E">
              <w:rPr>
                <w:rFonts w:ascii="PT Astra Serif" w:hAnsi="PT Astra Serif"/>
                <w:sz w:val="22"/>
                <w:szCs w:val="24"/>
              </w:rPr>
              <w:t>9</w:t>
            </w:r>
            <w:r w:rsidR="00342F5E" w:rsidRPr="00D8044E">
              <w:rPr>
                <w:rFonts w:ascii="PT Astra Serif" w:hAnsi="PT Astra Serif"/>
                <w:sz w:val="22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D8044E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D8044E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8044E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D8044E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C530D2" w:rsidRPr="00D8044E">
              <w:rPr>
                <w:rFonts w:ascii="PT Astra Serif" w:hAnsi="PT Astra Serif"/>
                <w:b/>
              </w:rPr>
              <w:t>природы и цикличной экономики</w:t>
            </w:r>
          </w:p>
          <w:p w:rsidR="00964242" w:rsidRPr="00D8044E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D8044E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D8044E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D8044E" w:rsidRDefault="00C530D2" w:rsidP="0023300B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D8044E">
              <w:rPr>
                <w:rFonts w:ascii="PT Astra Serif" w:hAnsi="PT Astra Serif"/>
                <w:b/>
              </w:rPr>
              <w:t>Рахматулиной</w:t>
            </w:r>
            <w:proofErr w:type="spellEnd"/>
            <w:r w:rsidRPr="00D8044E">
              <w:rPr>
                <w:rFonts w:ascii="PT Astra Serif" w:hAnsi="PT Astra Serif"/>
                <w:b/>
              </w:rPr>
              <w:t xml:space="preserve"> Г.Э.</w:t>
            </w:r>
          </w:p>
        </w:tc>
      </w:tr>
      <w:tr w:rsidR="001865CB" w:rsidRPr="00D8044E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D8044E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D8044E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D8044E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D8044E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D8044E" w:rsidRDefault="00964242" w:rsidP="00964242">
            <w:pPr>
              <w:ind w:left="-108"/>
              <w:rPr>
                <w:rFonts w:ascii="PT Astra Serif" w:hAnsi="PT Astra Serif"/>
              </w:rPr>
            </w:pPr>
            <w:r w:rsidRPr="00D8044E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D8044E" w:rsidRDefault="00964242" w:rsidP="00964242">
            <w:pPr>
              <w:ind w:left="-108"/>
              <w:rPr>
                <w:rFonts w:ascii="PT Astra Serif" w:hAnsi="PT Astra Serif"/>
              </w:rPr>
            </w:pPr>
            <w:r w:rsidRPr="00D8044E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D8044E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D8044E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D8044E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D8044E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D8044E">
        <w:rPr>
          <w:rFonts w:ascii="PT Astra Serif" w:eastAsia="Calibri" w:hAnsi="PT Astra Serif" w:cs="Calibri"/>
          <w:b/>
        </w:rPr>
        <w:t xml:space="preserve">Уважаемая </w:t>
      </w:r>
      <w:r w:rsidR="00C530D2" w:rsidRPr="00D8044E">
        <w:rPr>
          <w:rFonts w:ascii="PT Astra Serif" w:hAnsi="PT Astra Serif"/>
          <w:b/>
          <w:color w:val="000000" w:themeColor="text1"/>
        </w:rPr>
        <w:t xml:space="preserve">Гульнара </w:t>
      </w:r>
      <w:proofErr w:type="spellStart"/>
      <w:r w:rsidR="00C530D2" w:rsidRPr="00D8044E">
        <w:rPr>
          <w:rFonts w:ascii="PT Astra Serif" w:hAnsi="PT Astra Serif"/>
          <w:b/>
          <w:color w:val="000000" w:themeColor="text1"/>
        </w:rPr>
        <w:t>Эсфановна</w:t>
      </w:r>
      <w:proofErr w:type="spellEnd"/>
      <w:r w:rsidR="00342F5E" w:rsidRPr="00D8044E">
        <w:rPr>
          <w:rFonts w:ascii="PT Astra Serif" w:eastAsia="PT Astra Serif" w:hAnsi="PT Astra Serif" w:cs="PT Astra Serif"/>
          <w:b/>
        </w:rPr>
        <w:t>!</w:t>
      </w:r>
    </w:p>
    <w:p w:rsidR="005C2B50" w:rsidRPr="00D8044E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D8044E" w:rsidRDefault="005C2B50" w:rsidP="009446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D8044E">
        <w:rPr>
          <w:rFonts w:ascii="PT Astra Serif" w:hAnsi="PT Astra Serif"/>
        </w:rPr>
        <w:t xml:space="preserve">по результатам рассмотрения проекта </w:t>
      </w:r>
      <w:r w:rsidR="0094463D">
        <w:rPr>
          <w:rFonts w:ascii="PT Astra Serif" w:hAnsi="PT Astra Serif"/>
        </w:rPr>
        <w:t>Закона</w:t>
      </w:r>
      <w:r w:rsidR="00964242" w:rsidRPr="00D8044E">
        <w:rPr>
          <w:rFonts w:ascii="PT Astra Serif" w:hAnsi="PT Astra Serif"/>
        </w:rPr>
        <w:t xml:space="preserve"> Ульяновской области «</w:t>
      </w:r>
      <w:r w:rsidR="0094463D" w:rsidRPr="0094463D">
        <w:rPr>
          <w:rFonts w:ascii="PT Astra Serif" w:hAnsi="PT Astra Serif"/>
        </w:rPr>
        <w:t>О внесении изменений в Закон Ульяновской области</w:t>
      </w:r>
      <w:r w:rsidR="0094463D">
        <w:rPr>
          <w:rFonts w:ascii="PT Astra Serif" w:hAnsi="PT Astra Serif"/>
        </w:rPr>
        <w:t xml:space="preserve"> </w:t>
      </w:r>
      <w:r w:rsidR="0094463D" w:rsidRPr="0094463D">
        <w:rPr>
          <w:rFonts w:ascii="PT Astra Serif" w:hAnsi="PT Astra Serif"/>
        </w:rPr>
        <w:t>«О порядке предоставления участков недр местного значения</w:t>
      </w:r>
      <w:r w:rsidR="0094463D">
        <w:rPr>
          <w:rFonts w:ascii="PT Astra Serif" w:hAnsi="PT Astra Serif"/>
        </w:rPr>
        <w:t xml:space="preserve"> </w:t>
      </w:r>
      <w:r w:rsidR="0094463D" w:rsidRPr="0094463D">
        <w:rPr>
          <w:rFonts w:ascii="PT Astra Serif" w:hAnsi="PT Astra Serif"/>
        </w:rPr>
        <w:t>на</w:t>
      </w:r>
      <w:r w:rsidR="0094463D">
        <w:rPr>
          <w:rFonts w:ascii="PT Astra Serif" w:hAnsi="PT Astra Serif"/>
        </w:rPr>
        <w:t> </w:t>
      </w:r>
      <w:r w:rsidR="0094463D" w:rsidRPr="0094463D">
        <w:rPr>
          <w:rFonts w:ascii="PT Astra Serif" w:hAnsi="PT Astra Serif"/>
        </w:rPr>
        <w:t>территории Ульяновской области и признании</w:t>
      </w:r>
      <w:r w:rsidR="0094463D">
        <w:rPr>
          <w:rFonts w:ascii="PT Astra Serif" w:hAnsi="PT Astra Serif"/>
        </w:rPr>
        <w:t xml:space="preserve"> </w:t>
      </w:r>
      <w:proofErr w:type="gramStart"/>
      <w:r w:rsidR="0094463D" w:rsidRPr="0094463D">
        <w:rPr>
          <w:rFonts w:ascii="PT Astra Serif" w:hAnsi="PT Astra Serif"/>
        </w:rPr>
        <w:t>утратившими</w:t>
      </w:r>
      <w:proofErr w:type="gramEnd"/>
      <w:r w:rsidR="0094463D" w:rsidRPr="0094463D">
        <w:rPr>
          <w:rFonts w:ascii="PT Astra Serif" w:hAnsi="PT Astra Serif"/>
        </w:rPr>
        <w:t xml:space="preserve"> силу отдельных законодательных актов</w:t>
      </w:r>
      <w:r w:rsidR="0094463D">
        <w:rPr>
          <w:rFonts w:ascii="PT Astra Serif" w:hAnsi="PT Astra Serif"/>
        </w:rPr>
        <w:t xml:space="preserve"> </w:t>
      </w:r>
      <w:r w:rsidR="0094463D" w:rsidRPr="0094463D">
        <w:rPr>
          <w:rFonts w:ascii="PT Astra Serif" w:hAnsi="PT Astra Serif"/>
        </w:rPr>
        <w:t>(положения законодательного акта) Ульяновской области»</w:t>
      </w:r>
      <w:r w:rsidR="0094463D">
        <w:rPr>
          <w:rFonts w:ascii="PT Astra Serif" w:hAnsi="PT Astra Serif"/>
        </w:rPr>
        <w:t xml:space="preserve"> </w:t>
      </w:r>
      <w:r w:rsidR="00964242" w:rsidRPr="00D8044E">
        <w:rPr>
          <w:rFonts w:ascii="PT Astra Serif" w:hAnsi="PT Astra Serif"/>
        </w:rPr>
        <w:t>направляет</w:t>
      </w:r>
      <w:r w:rsidRPr="00D8044E">
        <w:rPr>
          <w:rFonts w:ascii="PT Astra Serif" w:hAnsi="PT Astra Serif"/>
        </w:rPr>
        <w:t xml:space="preserve"> следующее заключение.</w:t>
      </w:r>
    </w:p>
    <w:p w:rsidR="00964242" w:rsidRPr="00D8044E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D8044E" w:rsidRDefault="00964242" w:rsidP="00964242">
      <w:pPr>
        <w:jc w:val="center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Заключение</w:t>
      </w:r>
    </w:p>
    <w:p w:rsidR="00964242" w:rsidRPr="00D8044E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94463D" w:rsidRDefault="0094463D" w:rsidP="0094463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Закона</w:t>
      </w:r>
      <w:r w:rsidR="00964242" w:rsidRPr="00D8044E">
        <w:rPr>
          <w:rFonts w:ascii="PT Astra Serif" w:hAnsi="PT Astra Serif"/>
          <w:b/>
        </w:rPr>
        <w:t xml:space="preserve"> Ульяновской области «</w:t>
      </w:r>
      <w:r>
        <w:rPr>
          <w:rFonts w:ascii="PT Astra Serif" w:hAnsi="PT Astra Serif" w:cs="PT Astra Serif"/>
          <w:b/>
        </w:rPr>
        <w:t xml:space="preserve">О внесении изменений </w:t>
      </w:r>
      <w:r>
        <w:rPr>
          <w:rFonts w:ascii="PT Astra Serif" w:hAnsi="PT Astra Serif"/>
          <w:b/>
        </w:rPr>
        <w:t>в Закон</w:t>
      </w:r>
      <w:r>
        <w:rPr>
          <w:rFonts w:ascii="PT Astra Serif" w:hAnsi="PT Astra Serif" w:cs="PT Astra Serif"/>
          <w:b/>
        </w:rPr>
        <w:t xml:space="preserve"> Ульяновской области «О порядке предоставления участков недр местного </w:t>
      </w:r>
      <w:r>
        <w:rPr>
          <w:rFonts w:ascii="PT Astra Serif" w:hAnsi="PT Astra Serif" w:cs="PT Astra Serif"/>
          <w:b/>
          <w:bCs/>
        </w:rPr>
        <w:t>значения на территории Ульяновской области и признании</w:t>
      </w:r>
    </w:p>
    <w:p w:rsidR="0094463D" w:rsidRDefault="0094463D" w:rsidP="0094463D">
      <w:pPr>
        <w:pStyle w:val="ConsPlusTitle"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 w:cs="PT Astra Serif"/>
          <w:sz w:val="28"/>
          <w:szCs w:val="28"/>
          <w:lang w:bidi="ar-SA"/>
        </w:rPr>
        <w:t>утратившими</w:t>
      </w:r>
      <w:proofErr w:type="gramEnd"/>
      <w:r>
        <w:rPr>
          <w:rFonts w:ascii="PT Astra Serif" w:hAnsi="PT Astra Serif" w:cs="PT Astra Serif"/>
          <w:sz w:val="28"/>
          <w:szCs w:val="28"/>
          <w:lang w:bidi="ar-SA"/>
        </w:rPr>
        <w:t xml:space="preserve"> силу отдельных законодательных актов</w:t>
      </w:r>
    </w:p>
    <w:p w:rsidR="00964242" w:rsidRDefault="0094463D" w:rsidP="0094463D">
      <w:pPr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>(положения законодательного акта) Ульяновской области»</w:t>
      </w:r>
    </w:p>
    <w:p w:rsidR="0094463D" w:rsidRPr="00D8044E" w:rsidRDefault="0094463D" w:rsidP="0094463D">
      <w:pPr>
        <w:jc w:val="center"/>
        <w:rPr>
          <w:rFonts w:ascii="PT Astra Serif" w:hAnsi="PT Astra Serif"/>
          <w:b/>
        </w:rPr>
      </w:pPr>
    </w:p>
    <w:p w:rsidR="00964242" w:rsidRPr="00D8044E" w:rsidRDefault="00964242" w:rsidP="0094463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D8044E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D8044E">
        <w:rPr>
          <w:rFonts w:ascii="PT Astra Serif" w:hAnsi="PT Astra Serif"/>
        </w:rPr>
        <w:t xml:space="preserve"> </w:t>
      </w:r>
      <w:proofErr w:type="gramStart"/>
      <w:r w:rsidRPr="00D8044E">
        <w:rPr>
          <w:rFonts w:ascii="PT Astra Serif" w:hAnsi="PT Astra Serif"/>
        </w:rPr>
        <w:t xml:space="preserve">осуществление предпринимательской и инвестиционной деятельности», пунктом 4.2 раздела 4 Положения о проведении оценки регулирующего воздействия проектов нормативных </w:t>
      </w:r>
      <w:r w:rsidRPr="00D8044E">
        <w:rPr>
          <w:rFonts w:ascii="PT Astra Serif" w:hAnsi="PT Astra Serif"/>
        </w:rPr>
        <w:lastRenderedPageBreak/>
        <w:t>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D8044E">
        <w:rPr>
          <w:rFonts w:ascii="PT Astra Serif" w:hAnsi="PT Astra Serif"/>
        </w:rPr>
        <w:t xml:space="preserve"> </w:t>
      </w:r>
      <w:proofErr w:type="gramStart"/>
      <w:r w:rsidRPr="00D8044E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94463D">
        <w:rPr>
          <w:rFonts w:ascii="PT Astra Serif" w:hAnsi="PT Astra Serif"/>
        </w:rPr>
        <w:t>Закона</w:t>
      </w:r>
      <w:r w:rsidRPr="00D8044E">
        <w:rPr>
          <w:rFonts w:ascii="PT Astra Serif" w:hAnsi="PT Astra Serif"/>
        </w:rPr>
        <w:t xml:space="preserve"> Ульяновской области «</w:t>
      </w:r>
      <w:r w:rsidR="0094463D" w:rsidRPr="0094463D">
        <w:rPr>
          <w:rFonts w:ascii="PT Astra Serif" w:hAnsi="PT Astra Serif"/>
        </w:rPr>
        <w:t>О внесении изменений в Закон Ульяновской области</w:t>
      </w:r>
      <w:r w:rsidR="0094463D">
        <w:rPr>
          <w:rFonts w:ascii="PT Astra Serif" w:hAnsi="PT Astra Serif"/>
        </w:rPr>
        <w:t xml:space="preserve"> </w:t>
      </w:r>
      <w:r w:rsidR="0094463D" w:rsidRPr="0094463D">
        <w:rPr>
          <w:rFonts w:ascii="PT Astra Serif" w:hAnsi="PT Astra Serif"/>
        </w:rPr>
        <w:t>«О порядке предоставления участков недр местного значения</w:t>
      </w:r>
      <w:r w:rsidR="0094463D">
        <w:rPr>
          <w:rFonts w:ascii="PT Astra Serif" w:hAnsi="PT Astra Serif"/>
        </w:rPr>
        <w:t xml:space="preserve"> </w:t>
      </w:r>
      <w:r w:rsidR="0094463D" w:rsidRPr="0094463D">
        <w:rPr>
          <w:rFonts w:ascii="PT Astra Serif" w:hAnsi="PT Astra Serif"/>
        </w:rPr>
        <w:t>на территории Ульяновской области и признании</w:t>
      </w:r>
      <w:r w:rsidR="0094463D">
        <w:rPr>
          <w:rFonts w:ascii="PT Astra Serif" w:hAnsi="PT Astra Serif"/>
        </w:rPr>
        <w:t xml:space="preserve"> </w:t>
      </w:r>
      <w:r w:rsidR="0094463D" w:rsidRPr="0094463D">
        <w:rPr>
          <w:rFonts w:ascii="PT Astra Serif" w:hAnsi="PT Astra Serif"/>
        </w:rPr>
        <w:t>утратившими силу отдельных законодательных актов</w:t>
      </w:r>
      <w:r w:rsidR="0094463D">
        <w:rPr>
          <w:rFonts w:ascii="PT Astra Serif" w:hAnsi="PT Astra Serif"/>
        </w:rPr>
        <w:t xml:space="preserve"> </w:t>
      </w:r>
      <w:r w:rsidR="0094463D" w:rsidRPr="0094463D">
        <w:rPr>
          <w:rFonts w:ascii="PT Astra Serif" w:hAnsi="PT Astra Serif"/>
        </w:rPr>
        <w:t>(положения законодательного акта) Ульяновской области»</w:t>
      </w:r>
      <w:r w:rsidRPr="00D8044E">
        <w:rPr>
          <w:rFonts w:ascii="PT Astra Serif" w:hAnsi="PT Astra Serif"/>
        </w:rPr>
        <w:t xml:space="preserve"> (далее – проект акта), подготовленный и</w:t>
      </w:r>
      <w:r w:rsidR="00826CA4" w:rsidRPr="00D8044E">
        <w:rPr>
          <w:rFonts w:ascii="PT Astra Serif" w:hAnsi="PT Astra Serif"/>
        </w:rPr>
        <w:t> </w:t>
      </w:r>
      <w:r w:rsidRPr="00D8044E">
        <w:rPr>
          <w:rFonts w:ascii="PT Astra Serif" w:hAnsi="PT Astra Serif"/>
        </w:rPr>
        <w:t>направленный для подготовки</w:t>
      </w:r>
      <w:proofErr w:type="gramEnd"/>
      <w:r w:rsidRPr="00D8044E">
        <w:rPr>
          <w:rFonts w:ascii="PT Astra Serif" w:hAnsi="PT Astra Serif"/>
        </w:rPr>
        <w:t xml:space="preserve"> настоящего заключения Министерством </w:t>
      </w:r>
      <w:r w:rsidR="00C530D2" w:rsidRPr="00D8044E">
        <w:rPr>
          <w:rFonts w:ascii="PT Astra Serif" w:hAnsi="PT Astra Serif"/>
        </w:rPr>
        <w:t>природы и цикличной экономики</w:t>
      </w:r>
      <w:r w:rsidR="003422D0" w:rsidRPr="00D8044E">
        <w:rPr>
          <w:rFonts w:ascii="PT Astra Serif" w:hAnsi="PT Astra Serif"/>
        </w:rPr>
        <w:t xml:space="preserve"> </w:t>
      </w:r>
      <w:r w:rsidRPr="00D8044E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</w:p>
    <w:p w:rsidR="00900CC2" w:rsidRPr="00D8044E" w:rsidRDefault="00900CC2" w:rsidP="00900CC2">
      <w:pPr>
        <w:ind w:firstLine="708"/>
        <w:jc w:val="both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900CC2" w:rsidRPr="00D8044E" w:rsidRDefault="00900CC2" w:rsidP="00900CC2">
      <w:pPr>
        <w:ind w:firstLine="720"/>
        <w:jc w:val="both"/>
        <w:rPr>
          <w:rFonts w:ascii="PT Astra Serif" w:hAnsi="PT Astra Serif"/>
        </w:rPr>
      </w:pPr>
      <w:proofErr w:type="gramStart"/>
      <w:r w:rsidRPr="00D8044E">
        <w:rPr>
          <w:rFonts w:ascii="PT Astra Serif" w:hAnsi="PT Astra Serif"/>
        </w:rPr>
        <w:t xml:space="preserve">Проект акта разработан в соответствии </w:t>
      </w:r>
      <w:r w:rsidRPr="00D8044E">
        <w:rPr>
          <w:rFonts w:ascii="PT Astra Serif" w:hAnsi="PT Astra Serif"/>
          <w:spacing w:val="2"/>
        </w:rPr>
        <w:t xml:space="preserve">с </w:t>
      </w:r>
      <w:r w:rsidR="00A540D7" w:rsidRPr="00D8044E">
        <w:rPr>
          <w:rFonts w:ascii="PT Astra Serif" w:hAnsi="PT Astra Serif" w:cs="PT Astra Serif"/>
        </w:rPr>
        <w:t xml:space="preserve">Федеральным законом от 30.04.2021 № 123-ФЗ «О внесении изменений в Закон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законодательных актов Российской Федерации» (далее </w:t>
      </w:r>
      <w:r w:rsidR="00A540D7" w:rsidRPr="00D8044E">
        <w:rPr>
          <w:rFonts w:ascii="PT Astra Serif" w:hAnsi="PT Astra Serif" w:cs="PT Astra Serif"/>
          <w:color w:val="000000"/>
          <w:lang w:bidi="ru-RU"/>
        </w:rPr>
        <w:t>–</w:t>
      </w:r>
      <w:r w:rsidR="00A540D7" w:rsidRPr="00D8044E">
        <w:rPr>
          <w:rFonts w:ascii="PT Astra Serif" w:hAnsi="PT Astra Serif" w:cs="PT Astra Serif"/>
        </w:rPr>
        <w:t xml:space="preserve"> Федеральный закон от</w:t>
      </w:r>
      <w:proofErr w:type="gramEnd"/>
      <w:r w:rsidR="00A540D7" w:rsidRPr="00D8044E">
        <w:rPr>
          <w:rFonts w:ascii="PT Astra Serif" w:hAnsi="PT Astra Serif" w:cs="PT Astra Serif"/>
        </w:rPr>
        <w:t xml:space="preserve"> </w:t>
      </w:r>
      <w:proofErr w:type="gramStart"/>
      <w:r w:rsidR="00A540D7" w:rsidRPr="00D8044E">
        <w:rPr>
          <w:rFonts w:ascii="PT Astra Serif" w:hAnsi="PT Astra Serif" w:cs="PT Astra Serif"/>
        </w:rPr>
        <w:t>30.04.2021 № 123-ФЗ)</w:t>
      </w:r>
      <w:r w:rsidRPr="00D8044E">
        <w:rPr>
          <w:rFonts w:ascii="PT Astra Serif" w:hAnsi="PT Astra Serif"/>
        </w:rPr>
        <w:t>.</w:t>
      </w:r>
      <w:proofErr w:type="gramEnd"/>
    </w:p>
    <w:p w:rsidR="00870BE3" w:rsidRDefault="00900CC2" w:rsidP="00870BE3">
      <w:pPr>
        <w:ind w:firstLine="720"/>
        <w:jc w:val="both"/>
        <w:rPr>
          <w:rFonts w:ascii="PT Astra Serif" w:hAnsi="PT Astra Serif" w:cs="PT Astra Serif"/>
        </w:rPr>
      </w:pPr>
      <w:r w:rsidRPr="00D8044E">
        <w:rPr>
          <w:rFonts w:ascii="PT Astra Serif" w:hAnsi="PT Astra Serif"/>
        </w:rPr>
        <w:t xml:space="preserve">Проектом акта вносятся </w:t>
      </w:r>
      <w:r w:rsidR="00870BE3">
        <w:rPr>
          <w:rFonts w:ascii="PT Astra Serif" w:hAnsi="PT Astra Serif"/>
        </w:rPr>
        <w:t xml:space="preserve">следующие </w:t>
      </w:r>
      <w:r w:rsidRPr="00D8044E">
        <w:rPr>
          <w:rFonts w:ascii="PT Astra Serif" w:hAnsi="PT Astra Serif"/>
        </w:rPr>
        <w:t xml:space="preserve">изменения в </w:t>
      </w:r>
      <w:r w:rsidR="00870BE3">
        <w:rPr>
          <w:rFonts w:ascii="PT Astra Serif" w:hAnsi="PT Astra Serif" w:cs="PT Astra Serif"/>
        </w:rPr>
        <w:t xml:space="preserve">Закон Ульяновской области от 09.03.2010 № 16-ЗО «О порядке предоставления участков недр местного значения на территории Ульяновской области и признании </w:t>
      </w:r>
      <w:proofErr w:type="gramStart"/>
      <w:r w:rsidR="00870BE3">
        <w:rPr>
          <w:rFonts w:ascii="PT Astra Serif" w:hAnsi="PT Astra Serif" w:cs="PT Astra Serif"/>
        </w:rPr>
        <w:t>утратившими</w:t>
      </w:r>
      <w:proofErr w:type="gramEnd"/>
      <w:r w:rsidR="00870BE3">
        <w:rPr>
          <w:rFonts w:ascii="PT Astra Serif" w:hAnsi="PT Astra Serif" w:cs="PT Astra Serif"/>
        </w:rPr>
        <w:t xml:space="preserve"> силу отдельных законодательных актов (положения законодательного акта) Ульяновской области» (далее – Закон Ульяновской области от 09.03.2010 № 16-ЗО):</w:t>
      </w:r>
    </w:p>
    <w:p w:rsidR="00870BE3" w:rsidRDefault="00870BE3" w:rsidP="00870BE3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4E0428">
        <w:rPr>
          <w:rFonts w:ascii="PT Astra Serif" w:hAnsi="PT Astra Serif" w:cs="PT Astra Serif"/>
        </w:rPr>
        <w:t>и</w:t>
      </w:r>
      <w:r>
        <w:rPr>
          <w:rFonts w:ascii="PT Astra Serif" w:hAnsi="PT Astra Serif" w:cs="PT Astra Serif"/>
        </w:rPr>
        <w:t>зменяется наименование Закона Ульяновской области от 09.03.2010 № 16-ЗО;</w:t>
      </w:r>
    </w:p>
    <w:p w:rsidR="00CC333E" w:rsidRDefault="004E0428" w:rsidP="00870BE3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870BE3" w:rsidRPr="00870BE3">
        <w:rPr>
          <w:rFonts w:ascii="PT Astra Serif" w:hAnsi="PT Astra Serif" w:cs="PT Astra Serif"/>
        </w:rPr>
        <w:t xml:space="preserve"> </w:t>
      </w:r>
      <w:r w:rsidR="00CC333E" w:rsidRPr="00870BE3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корректируется предмет регулирования Закона Ульяновской области от 09.03.2010 № 16-ЗО;</w:t>
      </w:r>
    </w:p>
    <w:p w:rsidR="004E0428" w:rsidRDefault="004E0428" w:rsidP="00870BE3">
      <w:pPr>
        <w:ind w:firstLine="720"/>
        <w:jc w:val="both"/>
        <w:rPr>
          <w:rFonts w:ascii="PT Astra Serif" w:hAnsi="PT Astra Serif"/>
          <w:color w:val="000000"/>
          <w:lang w:bidi="ru-RU"/>
        </w:rPr>
      </w:pPr>
      <w:r>
        <w:rPr>
          <w:rFonts w:ascii="PT Astra Serif" w:hAnsi="PT Astra Serif" w:cs="PT Astra Serif"/>
        </w:rPr>
        <w:t>3) уточняется п</w:t>
      </w:r>
      <w:r>
        <w:rPr>
          <w:rFonts w:ascii="PT Astra Serif" w:hAnsi="PT Astra Serif"/>
          <w:color w:val="000000"/>
          <w:lang w:bidi="ru-RU"/>
        </w:rPr>
        <w:t>раво пользования на территории Ульяновской области участками недр местного значения</w:t>
      </w:r>
      <w:r w:rsidR="00DD242F">
        <w:rPr>
          <w:rFonts w:ascii="PT Astra Serif" w:hAnsi="PT Astra Serif"/>
          <w:color w:val="000000"/>
          <w:lang w:bidi="ru-RU"/>
        </w:rPr>
        <w:t>;</w:t>
      </w:r>
    </w:p>
    <w:p w:rsidR="00DD242F" w:rsidRDefault="00DD242F" w:rsidP="00870BE3">
      <w:pPr>
        <w:ind w:firstLine="720"/>
        <w:jc w:val="both"/>
        <w:rPr>
          <w:rFonts w:ascii="PT Astra Serif" w:hAnsi="PT Astra Serif"/>
          <w:color w:val="000000"/>
          <w:lang w:bidi="ru-RU"/>
        </w:rPr>
      </w:pPr>
      <w:r>
        <w:rPr>
          <w:rFonts w:ascii="PT Astra Serif" w:hAnsi="PT Astra Serif"/>
          <w:color w:val="000000"/>
          <w:lang w:bidi="ru-RU"/>
        </w:rPr>
        <w:t>4) уточня</w:t>
      </w:r>
      <w:r w:rsidR="004028E0">
        <w:rPr>
          <w:rFonts w:ascii="PT Astra Serif" w:hAnsi="PT Astra Serif"/>
          <w:color w:val="000000"/>
          <w:lang w:bidi="ru-RU"/>
        </w:rPr>
        <w:t>ю</w:t>
      </w:r>
      <w:r>
        <w:rPr>
          <w:rFonts w:ascii="PT Astra Serif" w:hAnsi="PT Astra Serif"/>
          <w:color w:val="000000"/>
          <w:lang w:bidi="ru-RU"/>
        </w:rPr>
        <w:t xml:space="preserve">тся </w:t>
      </w:r>
      <w:r w:rsidR="00865DC2">
        <w:rPr>
          <w:rFonts w:ascii="PT Astra Serif" w:hAnsi="PT Astra Serif"/>
          <w:color w:val="000000"/>
          <w:lang w:bidi="ru-RU"/>
        </w:rPr>
        <w:t>основания для принятия</w:t>
      </w:r>
      <w:r>
        <w:rPr>
          <w:rFonts w:ascii="PT Astra Serif" w:hAnsi="PT Astra Serif"/>
          <w:color w:val="000000"/>
          <w:lang w:bidi="ru-RU"/>
        </w:rPr>
        <w:t xml:space="preserve"> решений уполномоченн</w:t>
      </w:r>
      <w:r w:rsidR="00865DC2">
        <w:rPr>
          <w:rFonts w:ascii="PT Astra Serif" w:hAnsi="PT Astra Serif"/>
          <w:color w:val="000000"/>
          <w:lang w:bidi="ru-RU"/>
        </w:rPr>
        <w:t>ым</w:t>
      </w:r>
      <w:r>
        <w:rPr>
          <w:rFonts w:ascii="PT Astra Serif" w:hAnsi="PT Astra Serif"/>
          <w:color w:val="000000"/>
          <w:lang w:bidi="ru-RU"/>
        </w:rPr>
        <w:t xml:space="preserve"> орган</w:t>
      </w:r>
      <w:r w:rsidR="00865DC2">
        <w:rPr>
          <w:rFonts w:ascii="PT Astra Serif" w:hAnsi="PT Astra Serif"/>
          <w:color w:val="000000"/>
          <w:lang w:bidi="ru-RU"/>
        </w:rPr>
        <w:t>ом</w:t>
      </w:r>
      <w:r>
        <w:rPr>
          <w:rFonts w:ascii="PT Astra Serif" w:hAnsi="PT Astra Serif"/>
          <w:color w:val="000000"/>
          <w:lang w:bidi="ru-RU"/>
        </w:rPr>
        <w:t xml:space="preserve"> о</w:t>
      </w:r>
      <w:r w:rsidR="00865DC2">
        <w:rPr>
          <w:rFonts w:ascii="PT Astra Serif" w:hAnsi="PT Astra Serif"/>
          <w:color w:val="000000"/>
          <w:lang w:bidi="ru-RU"/>
        </w:rPr>
        <w:t xml:space="preserve"> </w:t>
      </w:r>
      <w:r>
        <w:rPr>
          <w:rFonts w:ascii="PT Astra Serif" w:hAnsi="PT Astra Serif"/>
          <w:color w:val="000000"/>
          <w:lang w:bidi="ru-RU"/>
        </w:rPr>
        <w:t>предоставлении права пользования участком недр местного значения</w:t>
      </w:r>
      <w:r w:rsidR="00C46507">
        <w:rPr>
          <w:rFonts w:ascii="PT Astra Serif" w:hAnsi="PT Astra Serif"/>
          <w:color w:val="000000"/>
          <w:lang w:bidi="ru-RU"/>
        </w:rPr>
        <w:t>;</w:t>
      </w:r>
    </w:p>
    <w:p w:rsidR="00C46507" w:rsidRDefault="008736BA" w:rsidP="00870BE3">
      <w:pPr>
        <w:ind w:firstLine="720"/>
        <w:jc w:val="both"/>
        <w:rPr>
          <w:rFonts w:ascii="PT Astra Serif" w:hAnsi="PT Astra Serif"/>
          <w:color w:val="000000"/>
          <w:lang w:bidi="ru-RU"/>
        </w:rPr>
      </w:pPr>
      <w:r>
        <w:rPr>
          <w:rFonts w:ascii="PT Astra Serif" w:hAnsi="PT Astra Serif" w:cs="PT Astra Serif"/>
        </w:rPr>
        <w:t>5) изменяется порядок проведения а</w:t>
      </w:r>
      <w:r>
        <w:rPr>
          <w:rFonts w:ascii="PT Astra Serif" w:hAnsi="PT Astra Serif"/>
          <w:color w:val="000000"/>
          <w:lang w:bidi="ru-RU"/>
        </w:rPr>
        <w:t>укциона на право пользования участком недр местного значения;</w:t>
      </w:r>
    </w:p>
    <w:p w:rsidR="008736BA" w:rsidRPr="00870BE3" w:rsidRDefault="008736BA" w:rsidP="00870BE3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color w:val="000000"/>
          <w:lang w:bidi="ru-RU"/>
        </w:rPr>
        <w:t>6) уточняется порядок п</w:t>
      </w:r>
      <w:r w:rsidRPr="008736BA">
        <w:rPr>
          <w:rFonts w:ascii="PT Astra Serif" w:hAnsi="PT Astra Serif"/>
          <w:color w:val="000000"/>
          <w:lang w:bidi="ru-RU"/>
        </w:rPr>
        <w:t>редоставлени</w:t>
      </w:r>
      <w:r>
        <w:rPr>
          <w:rFonts w:ascii="PT Astra Serif" w:hAnsi="PT Astra Serif"/>
          <w:color w:val="000000"/>
          <w:lang w:bidi="ru-RU"/>
        </w:rPr>
        <w:t>я</w:t>
      </w:r>
      <w:r w:rsidRPr="008736BA">
        <w:rPr>
          <w:rFonts w:ascii="PT Astra Serif" w:hAnsi="PT Astra Serif"/>
          <w:color w:val="000000"/>
          <w:lang w:bidi="ru-RU"/>
        </w:rPr>
        <w:t xml:space="preserve"> права пользования участком недр местного значения без проведения аукциона</w:t>
      </w:r>
      <w:r w:rsidR="00865DC2">
        <w:rPr>
          <w:rFonts w:ascii="PT Astra Serif" w:hAnsi="PT Astra Serif"/>
          <w:color w:val="000000"/>
          <w:lang w:bidi="ru-RU"/>
        </w:rPr>
        <w:t>.</w:t>
      </w:r>
    </w:p>
    <w:p w:rsidR="00900CC2" w:rsidRPr="00D8044E" w:rsidRDefault="00865DC2" w:rsidP="00CC333E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Закон</w:t>
      </w:r>
      <w:r w:rsidR="00CC333E" w:rsidRPr="00D8044E">
        <w:rPr>
          <w:rFonts w:ascii="PT Astra Serif" w:hAnsi="PT Astra Serif" w:cs="PT Astra Serif"/>
        </w:rPr>
        <w:t xml:space="preserve"> вступает в силу с 1 января 2022 года.</w:t>
      </w:r>
    </w:p>
    <w:p w:rsidR="00900CC2" w:rsidRPr="00D8044E" w:rsidRDefault="00900CC2" w:rsidP="00900CC2">
      <w:pPr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lastRenderedPageBreak/>
        <w:t xml:space="preserve">В целом принятие проекта акта направлено на приведение </w:t>
      </w:r>
      <w:r w:rsidR="00051B21">
        <w:rPr>
          <w:rFonts w:ascii="PT Astra Serif" w:hAnsi="PT Astra Serif" w:cs="PT Astra Serif"/>
        </w:rPr>
        <w:t>Закона Ульяновской области от 09.03.2010 № 16-ЗО</w:t>
      </w:r>
      <w:r w:rsidR="00051B21" w:rsidRPr="00D8044E">
        <w:rPr>
          <w:rFonts w:ascii="PT Astra Serif" w:hAnsi="PT Astra Serif"/>
        </w:rPr>
        <w:t xml:space="preserve"> </w:t>
      </w:r>
      <w:r w:rsidRPr="00D8044E">
        <w:rPr>
          <w:rFonts w:ascii="PT Astra Serif" w:hAnsi="PT Astra Serif"/>
        </w:rPr>
        <w:t>в</w:t>
      </w:r>
      <w:r w:rsidR="00A540D7" w:rsidRPr="00D8044E">
        <w:rPr>
          <w:rFonts w:ascii="PT Astra Serif" w:hAnsi="PT Astra Serif"/>
        </w:rPr>
        <w:t> </w:t>
      </w:r>
      <w:r w:rsidRPr="00D8044E">
        <w:rPr>
          <w:rFonts w:ascii="PT Astra Serif" w:hAnsi="PT Astra Serif"/>
        </w:rPr>
        <w:t xml:space="preserve">соответствие </w:t>
      </w:r>
      <w:r w:rsidR="00A540D7" w:rsidRPr="00D8044E">
        <w:rPr>
          <w:rFonts w:ascii="PT Astra Serif" w:hAnsi="PT Astra Serif"/>
        </w:rPr>
        <w:t>с федеральным законодательством</w:t>
      </w:r>
      <w:r w:rsidRPr="00D8044E">
        <w:rPr>
          <w:rFonts w:ascii="PT Astra Serif" w:hAnsi="PT Astra Serif"/>
        </w:rPr>
        <w:t>.</w:t>
      </w:r>
    </w:p>
    <w:p w:rsidR="00900CC2" w:rsidRPr="00D8044E" w:rsidRDefault="00900CC2" w:rsidP="00900CC2">
      <w:pPr>
        <w:ind w:firstLine="720"/>
        <w:jc w:val="both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4028E0" w:rsidRDefault="004028E0" w:rsidP="00D8044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Федеральн</w:t>
      </w:r>
      <w:r>
        <w:rPr>
          <w:rFonts w:ascii="PT Astra Serif" w:hAnsi="PT Astra Serif" w:cs="PT Astra Serif"/>
        </w:rPr>
        <w:t>ым</w:t>
      </w:r>
      <w:r>
        <w:rPr>
          <w:rFonts w:ascii="PT Astra Serif" w:hAnsi="PT Astra Serif" w:cs="PT Astra Serif"/>
        </w:rPr>
        <w:t xml:space="preserve"> закон</w:t>
      </w:r>
      <w:r>
        <w:rPr>
          <w:rFonts w:ascii="PT Astra Serif" w:hAnsi="PT Astra Serif" w:cs="PT Astra Serif"/>
        </w:rPr>
        <w:t>ом</w:t>
      </w:r>
      <w:r>
        <w:rPr>
          <w:rFonts w:ascii="PT Astra Serif" w:hAnsi="PT Astra Serif" w:cs="PT Astra Serif"/>
        </w:rPr>
        <w:t xml:space="preserve"> от 30.04.2021 № 123-ФЗ внесен</w:t>
      </w:r>
      <w:r>
        <w:rPr>
          <w:rFonts w:ascii="PT Astra Serif" w:hAnsi="PT Astra Serif" w:cs="PT Astra Serif"/>
        </w:rPr>
        <w:t>ы</w:t>
      </w:r>
      <w:r>
        <w:rPr>
          <w:rFonts w:ascii="PT Astra Serif" w:hAnsi="PT Astra Serif" w:cs="PT Astra Serif"/>
        </w:rPr>
        <w:t xml:space="preserve"> изменени</w:t>
      </w:r>
      <w:r>
        <w:rPr>
          <w:rFonts w:ascii="PT Astra Serif" w:hAnsi="PT Astra Serif" w:cs="PT Astra Serif"/>
        </w:rPr>
        <w:t>я</w:t>
      </w:r>
      <w:r>
        <w:rPr>
          <w:rFonts w:ascii="PT Astra Serif" w:hAnsi="PT Astra Serif" w:cs="PT Astra Serif"/>
        </w:rPr>
        <w:t xml:space="preserve"> в</w:t>
      </w:r>
      <w:r>
        <w:rPr>
          <w:rFonts w:ascii="PT Astra Serif" w:hAnsi="PT Astra Serif" w:cs="PT Astra Serif"/>
        </w:rPr>
        <w:t> </w:t>
      </w:r>
      <w:r>
        <w:rPr>
          <w:rFonts w:ascii="PT Astra Serif" w:hAnsi="PT Astra Serif" w:cs="PT Astra Serif"/>
        </w:rPr>
        <w:t>Закон Российской Федерации</w:t>
      </w:r>
      <w:r w:rsidR="00933774">
        <w:rPr>
          <w:rFonts w:ascii="PT Astra Serif" w:hAnsi="PT Astra Serif" w:cs="PT Astra Serif"/>
        </w:rPr>
        <w:t xml:space="preserve"> </w:t>
      </w:r>
      <w:r w:rsidR="00933774" w:rsidRPr="00933774">
        <w:rPr>
          <w:rFonts w:ascii="PT Astra Serif" w:hAnsi="PT Astra Serif" w:cs="PT Astra Serif"/>
        </w:rPr>
        <w:t xml:space="preserve">от 21.02.1992 </w:t>
      </w:r>
      <w:r w:rsidR="00933774">
        <w:rPr>
          <w:rFonts w:ascii="PT Astra Serif" w:hAnsi="PT Astra Serif" w:cs="PT Astra Serif"/>
        </w:rPr>
        <w:t>№</w:t>
      </w:r>
      <w:r w:rsidR="00933774" w:rsidRPr="00933774">
        <w:rPr>
          <w:rFonts w:ascii="PT Astra Serif" w:hAnsi="PT Astra Serif" w:cs="PT Astra Serif"/>
        </w:rPr>
        <w:t xml:space="preserve"> 2395-1</w:t>
      </w:r>
      <w:r>
        <w:rPr>
          <w:rFonts w:ascii="PT Astra Serif" w:hAnsi="PT Astra Serif" w:cs="PT Astra Serif"/>
        </w:rPr>
        <w:t xml:space="preserve"> «О недрах»</w:t>
      </w:r>
      <w:r w:rsidR="00933774">
        <w:rPr>
          <w:rFonts w:ascii="PT Astra Serif" w:hAnsi="PT Astra Serif" w:cs="PT Astra Serif"/>
        </w:rPr>
        <w:t xml:space="preserve"> в следующей части:</w:t>
      </w:r>
    </w:p>
    <w:p w:rsidR="00933774" w:rsidRDefault="00933774" w:rsidP="00D8044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- подпунктом 7 пункта 11 статьи 1 уточнены о</w:t>
      </w:r>
      <w:r w:rsidRPr="00933774">
        <w:rPr>
          <w:rFonts w:ascii="PT Astra Serif" w:hAnsi="PT Astra Serif" w:cs="PT Astra Serif"/>
          <w:bCs/>
        </w:rPr>
        <w:t>снования предоставления права пользования участками недр</w:t>
      </w:r>
      <w:r>
        <w:rPr>
          <w:rFonts w:ascii="PT Astra Serif" w:hAnsi="PT Astra Serif" w:cs="PT Astra Serif"/>
          <w:bCs/>
        </w:rPr>
        <w:t xml:space="preserve"> местного значения</w:t>
      </w:r>
      <w:r w:rsidR="00C67D99">
        <w:rPr>
          <w:rFonts w:ascii="PT Astra Serif" w:hAnsi="PT Astra Serif" w:cs="PT Astra Serif"/>
          <w:bCs/>
        </w:rPr>
        <w:t>;</w:t>
      </w:r>
    </w:p>
    <w:p w:rsidR="00D8044E" w:rsidRDefault="00933774" w:rsidP="00D8044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  <w:bCs/>
        </w:rPr>
        <w:t>-</w:t>
      </w:r>
      <w:r w:rsidR="00D8044E" w:rsidRPr="00D8044E">
        <w:rPr>
          <w:rFonts w:ascii="PT Astra Serif" w:hAnsi="PT Astra Serif" w:cs="PT Astra Serif"/>
          <w:bCs/>
        </w:rPr>
        <w:t xml:space="preserve"> пунктом 14 статьи 1 </w:t>
      </w:r>
      <w:r>
        <w:rPr>
          <w:rFonts w:ascii="PT Astra Serif" w:hAnsi="PT Astra Serif" w:cs="PT Astra Serif"/>
          <w:bCs/>
        </w:rPr>
        <w:t>уточняются положения по</w:t>
      </w:r>
      <w:r>
        <w:rPr>
          <w:rFonts w:ascii="PT Astra Serif" w:eastAsia="Calibri" w:hAnsi="PT Astra Serif" w:cs="PT Astra Serif"/>
        </w:rPr>
        <w:t xml:space="preserve"> внесению изменений</w:t>
      </w:r>
      <w:r w:rsidR="00D8044E" w:rsidRPr="00D8044E">
        <w:rPr>
          <w:rFonts w:ascii="PT Astra Serif" w:eastAsia="Calibri" w:hAnsi="PT Astra Serif" w:cs="PT Astra Serif"/>
        </w:rPr>
        <w:t xml:space="preserve"> в</w:t>
      </w:r>
      <w:r>
        <w:rPr>
          <w:rFonts w:ascii="PT Astra Serif" w:eastAsia="Calibri" w:hAnsi="PT Astra Serif" w:cs="PT Astra Serif"/>
        </w:rPr>
        <w:t> </w:t>
      </w:r>
      <w:r w:rsidR="00D8044E" w:rsidRPr="00D8044E">
        <w:rPr>
          <w:rFonts w:ascii="PT Astra Serif" w:eastAsia="Calibri" w:hAnsi="PT Astra Serif" w:cs="PT Astra Serif"/>
        </w:rPr>
        <w:t>лицензии</w:t>
      </w:r>
      <w:r w:rsidR="00D8044E">
        <w:rPr>
          <w:rFonts w:ascii="PT Astra Serif" w:eastAsia="Calibri" w:hAnsi="PT Astra Serif" w:cs="PT Astra Serif"/>
        </w:rPr>
        <w:t xml:space="preserve"> и переоформлени</w:t>
      </w:r>
      <w:r>
        <w:rPr>
          <w:rFonts w:ascii="PT Astra Serif" w:eastAsia="Calibri" w:hAnsi="PT Astra Serif" w:cs="PT Astra Serif"/>
        </w:rPr>
        <w:t>ю</w:t>
      </w:r>
      <w:r w:rsidR="00D8044E">
        <w:rPr>
          <w:rFonts w:ascii="PT Astra Serif" w:eastAsia="Calibri" w:hAnsi="PT Astra Serif" w:cs="PT Astra Serif"/>
        </w:rPr>
        <w:t xml:space="preserve"> лицензии</w:t>
      </w:r>
      <w:r w:rsidR="00D8044E" w:rsidRPr="00D8044E">
        <w:rPr>
          <w:rFonts w:ascii="PT Astra Serif" w:eastAsia="Calibri" w:hAnsi="PT Astra Serif" w:cs="PT Astra Serif"/>
        </w:rPr>
        <w:t xml:space="preserve"> </w:t>
      </w:r>
      <w:r w:rsidR="00D8044E">
        <w:rPr>
          <w:rFonts w:ascii="PT Astra Serif" w:eastAsia="Calibri" w:hAnsi="PT Astra Serif" w:cs="PT Astra Serif"/>
        </w:rPr>
        <w:t>на</w:t>
      </w:r>
      <w:r>
        <w:rPr>
          <w:rFonts w:ascii="PT Astra Serif" w:eastAsia="Calibri" w:hAnsi="PT Astra Serif" w:cs="PT Astra Serif"/>
        </w:rPr>
        <w:t xml:space="preserve"> </w:t>
      </w:r>
      <w:r w:rsidR="00D8044E" w:rsidRPr="00D8044E">
        <w:rPr>
          <w:rFonts w:ascii="PT Astra Serif" w:eastAsia="Calibri" w:hAnsi="PT Astra Serif" w:cs="PT Astra Serif"/>
        </w:rPr>
        <w:t xml:space="preserve">пользование </w:t>
      </w:r>
      <w:r>
        <w:rPr>
          <w:rFonts w:ascii="PT Astra Serif" w:eastAsia="Calibri" w:hAnsi="PT Astra Serif" w:cs="PT Astra Serif"/>
        </w:rPr>
        <w:t>участком недр местного значения;</w:t>
      </w:r>
    </w:p>
    <w:p w:rsidR="00933774" w:rsidRDefault="00933774" w:rsidP="00D8044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eastAsia="Calibri" w:hAnsi="PT Astra Serif" w:cs="PT Astra Serif"/>
        </w:rPr>
        <w:t xml:space="preserve">- пунктом 15 устанавливается порядок </w:t>
      </w:r>
      <w:r>
        <w:rPr>
          <w:rFonts w:ascii="PT Astra Serif" w:hAnsi="PT Astra Serif" w:cs="PT Astra Serif"/>
          <w:bCs/>
        </w:rPr>
        <w:t>проведени</w:t>
      </w:r>
      <w:r>
        <w:rPr>
          <w:rFonts w:ascii="PT Astra Serif" w:hAnsi="PT Astra Serif" w:cs="PT Astra Serif"/>
          <w:bCs/>
        </w:rPr>
        <w:t>я</w:t>
      </w:r>
      <w:r>
        <w:rPr>
          <w:rFonts w:ascii="PT Astra Serif" w:hAnsi="PT Astra Serif" w:cs="PT Astra Serif"/>
          <w:bCs/>
        </w:rPr>
        <w:t xml:space="preserve"> аукционов на право пользования участками недр</w:t>
      </w:r>
      <w:r>
        <w:rPr>
          <w:rFonts w:ascii="PT Astra Serif" w:hAnsi="PT Astra Serif" w:cs="PT Astra Serif"/>
          <w:bCs/>
        </w:rPr>
        <w:t xml:space="preserve"> </w:t>
      </w:r>
      <w:r>
        <w:rPr>
          <w:rFonts w:ascii="PT Astra Serif" w:hAnsi="PT Astra Serif" w:cs="PT Astra Serif"/>
          <w:bCs/>
        </w:rPr>
        <w:t>в электронной форме, предусмотренн</w:t>
      </w:r>
      <w:r>
        <w:rPr>
          <w:rFonts w:ascii="PT Astra Serif" w:hAnsi="PT Astra Serif" w:cs="PT Astra Serif"/>
          <w:bCs/>
        </w:rPr>
        <w:t>ый</w:t>
      </w:r>
      <w:r>
        <w:rPr>
          <w:rFonts w:ascii="PT Astra Serif" w:hAnsi="PT Astra Serif" w:cs="PT Astra Serif"/>
          <w:bCs/>
        </w:rPr>
        <w:t xml:space="preserve"> Правительством Российской Федерации</w:t>
      </w:r>
      <w:r w:rsidR="0020549A">
        <w:rPr>
          <w:rFonts w:ascii="PT Astra Serif" w:hAnsi="PT Astra Serif" w:cs="PT Astra Serif"/>
          <w:bCs/>
        </w:rPr>
        <w:t>;</w:t>
      </w:r>
    </w:p>
    <w:p w:rsidR="0020549A" w:rsidRDefault="0020549A" w:rsidP="00D8044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  <w:bCs/>
        </w:rPr>
        <w:t xml:space="preserve">- установлены положения о </w:t>
      </w:r>
      <w:r>
        <w:rPr>
          <w:rFonts w:ascii="PT Astra Serif" w:eastAsia="Sylfaen" w:hAnsi="PT Astra Serif" w:cs="PT Astra Serif"/>
          <w:bCs/>
          <w:color w:val="000000"/>
          <w:lang w:bidi="ru-RU"/>
        </w:rPr>
        <w:t>предоставлени</w:t>
      </w:r>
      <w:r>
        <w:rPr>
          <w:rFonts w:ascii="PT Astra Serif" w:eastAsia="Sylfaen" w:hAnsi="PT Astra Serif" w:cs="PT Astra Serif"/>
          <w:bCs/>
          <w:color w:val="000000"/>
          <w:lang w:bidi="ru-RU"/>
        </w:rPr>
        <w:t>и</w:t>
      </w:r>
      <w:r>
        <w:rPr>
          <w:rFonts w:ascii="PT Astra Serif" w:eastAsia="Sylfaen" w:hAnsi="PT Astra Serif" w:cs="PT Astra Serif"/>
          <w:bCs/>
          <w:color w:val="000000"/>
          <w:lang w:bidi="ru-RU"/>
        </w:rPr>
        <w:t xml:space="preserve"> права пользования участком недр единственному участнику аукциона</w:t>
      </w:r>
      <w:r w:rsidR="00C67D99">
        <w:rPr>
          <w:rFonts w:ascii="PT Astra Serif" w:eastAsia="Sylfaen" w:hAnsi="PT Astra Serif" w:cs="PT Astra Serif"/>
          <w:bCs/>
          <w:color w:val="000000"/>
          <w:lang w:bidi="ru-RU"/>
        </w:rPr>
        <w:t>.</w:t>
      </w:r>
    </w:p>
    <w:p w:rsidR="00900CC2" w:rsidRDefault="009E6D34" w:rsidP="00900CC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информации разработчика акта, д</w:t>
      </w:r>
      <w:r w:rsidR="00900CC2" w:rsidRPr="00D8044E">
        <w:rPr>
          <w:rFonts w:ascii="PT Astra Serif" w:hAnsi="PT Astra Serif"/>
        </w:rPr>
        <w:t xml:space="preserve">ействующая редакция </w:t>
      </w:r>
      <w:r>
        <w:rPr>
          <w:rFonts w:ascii="PT Astra Serif" w:hAnsi="PT Astra Serif" w:cs="PT Astra Serif"/>
        </w:rPr>
        <w:t>Закон</w:t>
      </w:r>
      <w:r>
        <w:rPr>
          <w:rFonts w:ascii="PT Astra Serif" w:hAnsi="PT Astra Serif" w:cs="PT Astra Serif"/>
        </w:rPr>
        <w:t>а</w:t>
      </w:r>
      <w:r>
        <w:rPr>
          <w:rFonts w:ascii="PT Astra Serif" w:hAnsi="PT Astra Serif" w:cs="PT Astra Serif"/>
        </w:rPr>
        <w:t xml:space="preserve"> Ул</w:t>
      </w:r>
      <w:r>
        <w:rPr>
          <w:rFonts w:ascii="PT Astra Serif" w:hAnsi="PT Astra Serif" w:cs="PT Astra Serif"/>
        </w:rPr>
        <w:t xml:space="preserve">ьяновской области от 09.03.2010 </w:t>
      </w:r>
      <w:r>
        <w:rPr>
          <w:rFonts w:ascii="PT Astra Serif" w:hAnsi="PT Astra Serif" w:cs="PT Astra Serif"/>
        </w:rPr>
        <w:t>№ 16-ЗО</w:t>
      </w:r>
      <w:r w:rsidRPr="00D8044E">
        <w:rPr>
          <w:rFonts w:ascii="PT Astra Serif" w:hAnsi="PT Astra Serif"/>
        </w:rPr>
        <w:t xml:space="preserve"> </w:t>
      </w:r>
      <w:r w:rsidR="00900CC2" w:rsidRPr="00D8044E">
        <w:rPr>
          <w:rFonts w:ascii="PT Astra Serif" w:hAnsi="PT Astra Serif"/>
        </w:rPr>
        <w:t xml:space="preserve">не учитывает </w:t>
      </w:r>
      <w:r>
        <w:rPr>
          <w:rFonts w:ascii="PT Astra Serif" w:hAnsi="PT Astra Serif"/>
        </w:rPr>
        <w:t xml:space="preserve">данные </w:t>
      </w:r>
      <w:r w:rsidR="00900CC2" w:rsidRPr="00D8044E">
        <w:rPr>
          <w:rFonts w:ascii="PT Astra Serif" w:hAnsi="PT Astra Serif"/>
        </w:rPr>
        <w:t xml:space="preserve">положения </w:t>
      </w:r>
      <w:r>
        <w:rPr>
          <w:rFonts w:ascii="PT Astra Serif" w:hAnsi="PT Astra Serif"/>
        </w:rPr>
        <w:t xml:space="preserve">Федерального закона </w:t>
      </w:r>
      <w:r w:rsidR="00E310F5" w:rsidRPr="00D8044E">
        <w:rPr>
          <w:rFonts w:ascii="PT Astra Serif" w:hAnsi="PT Astra Serif" w:cs="PT Astra Serif"/>
          <w:bCs/>
        </w:rPr>
        <w:t>от 30.04.2021</w:t>
      </w:r>
      <w:r>
        <w:rPr>
          <w:rFonts w:ascii="PT Astra Serif" w:hAnsi="PT Astra Serif" w:cs="PT Astra Serif"/>
          <w:bCs/>
        </w:rPr>
        <w:t xml:space="preserve"> </w:t>
      </w:r>
      <w:r w:rsidR="00E310F5" w:rsidRPr="00D8044E">
        <w:rPr>
          <w:rFonts w:ascii="PT Astra Serif" w:hAnsi="PT Astra Serif" w:cs="PT Astra Serif"/>
          <w:bCs/>
        </w:rPr>
        <w:t>№ 123-ФЗ</w:t>
      </w:r>
      <w:r w:rsidR="00900CC2" w:rsidRPr="00D8044E">
        <w:rPr>
          <w:rFonts w:ascii="PT Astra Serif" w:hAnsi="PT Astra Serif"/>
        </w:rPr>
        <w:t>.</w:t>
      </w:r>
    </w:p>
    <w:p w:rsidR="00900CC2" w:rsidRPr="00D8044E" w:rsidRDefault="00900CC2" w:rsidP="00900CC2">
      <w:pPr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</w:t>
      </w:r>
      <w:r w:rsidR="0055029E">
        <w:rPr>
          <w:rFonts w:ascii="PT Astra Serif" w:hAnsi="PT Astra Serif"/>
          <w:spacing w:val="2"/>
        </w:rPr>
        <w:t>у</w:t>
      </w:r>
      <w:r w:rsidR="0055029E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 xml:space="preserve">становлении </w:t>
      </w:r>
      <w:proofErr w:type="gramStart"/>
      <w:r w:rsidR="00C67D99">
        <w:rPr>
          <w:rFonts w:ascii="PT Astra Serif" w:hAnsi="PT Astra Serif" w:cs="PT Astra Serif"/>
        </w:rPr>
        <w:t>порядк</w:t>
      </w:r>
      <w:r w:rsidR="00C67D99">
        <w:rPr>
          <w:rFonts w:ascii="PT Astra Serif" w:hAnsi="PT Astra Serif" w:cs="PT Astra Serif"/>
        </w:rPr>
        <w:t>а</w:t>
      </w:r>
      <w:r w:rsidR="00C67D99">
        <w:rPr>
          <w:rFonts w:ascii="PT Astra Serif" w:hAnsi="PT Astra Serif" w:cs="PT Astra Serif"/>
        </w:rPr>
        <w:t xml:space="preserve"> предоставления участков недр местного значения</w:t>
      </w:r>
      <w:proofErr w:type="gramEnd"/>
      <w:r w:rsidR="00C67D99">
        <w:rPr>
          <w:rFonts w:ascii="PT Astra Serif" w:hAnsi="PT Astra Serif" w:cs="PT Astra Serif"/>
        </w:rPr>
        <w:t xml:space="preserve"> на территории Ульяновской области</w:t>
      </w:r>
      <w:r w:rsidRPr="00D8044E">
        <w:rPr>
          <w:rFonts w:ascii="PT Astra Serif" w:hAnsi="PT Astra Serif"/>
        </w:rPr>
        <w:t>, а также на</w:t>
      </w:r>
      <w:r w:rsidR="0055029E">
        <w:rPr>
          <w:rFonts w:ascii="PT Astra Serif" w:hAnsi="PT Astra Serif"/>
        </w:rPr>
        <w:t xml:space="preserve"> </w:t>
      </w:r>
      <w:r w:rsidRPr="00D8044E">
        <w:rPr>
          <w:rFonts w:ascii="PT Astra Serif" w:hAnsi="PT Astra Serif"/>
        </w:rPr>
        <w:t>исполнение в полном объёме требований федерального законодательства.</w:t>
      </w:r>
    </w:p>
    <w:p w:rsidR="00900CC2" w:rsidRPr="00D8044E" w:rsidRDefault="00900CC2" w:rsidP="00900CC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900CC2" w:rsidRPr="00D8044E" w:rsidRDefault="00900CC2" w:rsidP="00900CC2">
      <w:pPr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900CC2" w:rsidRPr="00D8044E" w:rsidRDefault="00900CC2" w:rsidP="00900CC2">
      <w:pPr>
        <w:ind w:firstLine="709"/>
        <w:jc w:val="right"/>
        <w:rPr>
          <w:rFonts w:ascii="PT Astra Serif" w:hAnsi="PT Astra Serif"/>
        </w:rPr>
      </w:pPr>
      <w:r w:rsidRPr="00D8044E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483"/>
      </w:tblGrid>
      <w:tr w:rsidR="00900CC2" w:rsidRPr="00150B46" w:rsidTr="00B23E8E">
        <w:tc>
          <w:tcPr>
            <w:tcW w:w="3794" w:type="dxa"/>
          </w:tcPr>
          <w:p w:rsidR="00900CC2" w:rsidRPr="00150B46" w:rsidRDefault="00900CC2" w:rsidP="00B23E8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50B46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900CC2" w:rsidRPr="00150B46" w:rsidRDefault="00900CC2" w:rsidP="00B23E8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50B46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483" w:type="dxa"/>
          </w:tcPr>
          <w:p w:rsidR="00900CC2" w:rsidRPr="00150B46" w:rsidRDefault="00900CC2" w:rsidP="00B23E8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50B46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900CC2" w:rsidRPr="00150B46" w:rsidRDefault="00900CC2" w:rsidP="00B23E8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50B46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150B46" w:rsidRPr="00150B46" w:rsidTr="00150B46">
        <w:trPr>
          <w:trHeight w:val="1134"/>
        </w:trPr>
        <w:tc>
          <w:tcPr>
            <w:tcW w:w="3794" w:type="dxa"/>
          </w:tcPr>
          <w:p w:rsidR="00150B46" w:rsidRPr="00150B46" w:rsidRDefault="00150B46" w:rsidP="00150B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0B46">
              <w:rPr>
                <w:rFonts w:ascii="PT Astra Serif" w:hAnsi="PT Astra Serif"/>
                <w:sz w:val="24"/>
                <w:szCs w:val="24"/>
              </w:rPr>
              <w:t>Включение  норм, необходимых для реализации полномочий  по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150B46">
              <w:rPr>
                <w:rFonts w:ascii="PT Astra Serif" w:hAnsi="PT Astra Serif"/>
                <w:sz w:val="24"/>
                <w:szCs w:val="24"/>
              </w:rPr>
              <w:t xml:space="preserve">предоставлению права </w:t>
            </w:r>
            <w:proofErr w:type="spellStart"/>
            <w:proofErr w:type="gramStart"/>
            <w:r w:rsidRPr="00150B46">
              <w:rPr>
                <w:rFonts w:ascii="PT Astra Serif" w:hAnsi="PT Astra Serif"/>
                <w:sz w:val="24"/>
                <w:szCs w:val="24"/>
              </w:rPr>
              <w:t>пользо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150B46">
              <w:rPr>
                <w:rFonts w:ascii="PT Astra Serif" w:hAnsi="PT Astra Serif"/>
                <w:sz w:val="24"/>
                <w:szCs w:val="24"/>
              </w:rPr>
              <w:t>вания</w:t>
            </w:r>
            <w:proofErr w:type="spellEnd"/>
            <w:proofErr w:type="gramEnd"/>
            <w:r w:rsidRPr="00150B46">
              <w:rPr>
                <w:rFonts w:ascii="PT Astra Serif" w:hAnsi="PT Astra Serif"/>
                <w:sz w:val="24"/>
                <w:szCs w:val="24"/>
              </w:rPr>
              <w:t xml:space="preserve"> участками недр местного значения на территории Ульяновской области </w:t>
            </w:r>
          </w:p>
        </w:tc>
        <w:tc>
          <w:tcPr>
            <w:tcW w:w="2551" w:type="dxa"/>
            <w:vAlign w:val="center"/>
          </w:tcPr>
          <w:p w:rsidR="00150B46" w:rsidRPr="00150B46" w:rsidRDefault="00150B46" w:rsidP="00150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0B46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483" w:type="dxa"/>
            <w:vAlign w:val="center"/>
          </w:tcPr>
          <w:p w:rsidR="00150B46" w:rsidRPr="00150B46" w:rsidRDefault="00150B46" w:rsidP="00150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150B46">
              <w:rPr>
                <w:rFonts w:ascii="PT Astra Serif" w:hAnsi="PT Astra Serif"/>
                <w:sz w:val="24"/>
                <w:szCs w:val="24"/>
              </w:rPr>
              <w:t>овышение качества предоставления государственной услуги</w:t>
            </w:r>
          </w:p>
        </w:tc>
      </w:tr>
    </w:tbl>
    <w:p w:rsidR="00900CC2" w:rsidRPr="00D8044E" w:rsidRDefault="00900CC2" w:rsidP="00900CC2">
      <w:pPr>
        <w:ind w:firstLine="708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D8044E">
        <w:rPr>
          <w:rFonts w:ascii="PT Astra Serif" w:hAnsi="PT Astra Serif"/>
        </w:rPr>
        <w:t>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>По итогам мониторинга регионального законодательства в части</w:t>
      </w:r>
      <w:r w:rsidR="00A6599F" w:rsidRPr="00A6599F">
        <w:rPr>
          <w:rFonts w:ascii="PT Astra Serif" w:hAnsi="PT Astra Serif" w:cs="PT Astra Serif"/>
        </w:rPr>
        <w:t xml:space="preserve"> </w:t>
      </w:r>
      <w:r w:rsidR="00A6599F">
        <w:rPr>
          <w:rFonts w:ascii="PT Astra Serif" w:hAnsi="PT Astra Serif" w:cs="PT Astra Serif"/>
        </w:rPr>
        <w:t xml:space="preserve">определения </w:t>
      </w:r>
      <w:r w:rsidR="00A6599F">
        <w:rPr>
          <w:rFonts w:ascii="PT Astra Serif" w:hAnsi="PT Astra Serif" w:cs="PT Astra Serif"/>
        </w:rPr>
        <w:t>порядк</w:t>
      </w:r>
      <w:r w:rsidR="00A6599F">
        <w:rPr>
          <w:rFonts w:ascii="PT Astra Serif" w:hAnsi="PT Astra Serif" w:cs="PT Astra Serif"/>
        </w:rPr>
        <w:t>а</w:t>
      </w:r>
      <w:r w:rsidR="00A6599F">
        <w:rPr>
          <w:rFonts w:ascii="PT Astra Serif" w:hAnsi="PT Astra Serif" w:cs="PT Astra Serif"/>
        </w:rPr>
        <w:t xml:space="preserve"> предоставления участков недр местного значения</w:t>
      </w:r>
      <w:r w:rsidRPr="00D8044E">
        <w:rPr>
          <w:rFonts w:ascii="PT Astra Serif" w:hAnsi="PT Astra Serif"/>
        </w:rPr>
        <w:t>, установлено, что в </w:t>
      </w:r>
      <w:r w:rsidR="00477BFF">
        <w:rPr>
          <w:rFonts w:ascii="PT Astra Serif" w:hAnsi="PT Astra Serif"/>
        </w:rPr>
        <w:t xml:space="preserve"> большинстве субъектов </w:t>
      </w:r>
      <w:r w:rsidR="00ED1437">
        <w:rPr>
          <w:rFonts w:ascii="PT Astra Serif" w:hAnsi="PT Astra Serif"/>
        </w:rPr>
        <w:t xml:space="preserve">Российской Федерации </w:t>
      </w:r>
      <w:r w:rsidR="00A6599F">
        <w:rPr>
          <w:rFonts w:ascii="PT Astra Serif" w:hAnsi="PT Astra Serif"/>
        </w:rPr>
        <w:t>приняты схожие порядки</w:t>
      </w:r>
      <w:r w:rsidRPr="00D8044E">
        <w:rPr>
          <w:rFonts w:ascii="PT Astra Serif" w:hAnsi="PT Astra Serif"/>
        </w:rPr>
        <w:t>, так</w:t>
      </w:r>
      <w:r w:rsidR="00477BFF">
        <w:rPr>
          <w:rFonts w:ascii="PT Astra Serif" w:hAnsi="PT Astra Serif"/>
        </w:rPr>
        <w:t xml:space="preserve"> например</w:t>
      </w:r>
      <w:r w:rsidRPr="00D8044E">
        <w:rPr>
          <w:rFonts w:ascii="PT Astra Serif" w:hAnsi="PT Astra Serif"/>
        </w:rPr>
        <w:t>:</w:t>
      </w:r>
    </w:p>
    <w:p w:rsidR="00477BFF" w:rsidRDefault="00477BFF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="00A6599F" w:rsidRPr="00A6599F">
        <w:rPr>
          <w:rFonts w:ascii="PT Astra Serif" w:hAnsi="PT Astra Serif"/>
        </w:rPr>
        <w:t>Закон Еврейской автономной области от 28</w:t>
      </w:r>
      <w:r w:rsidR="00A6599F">
        <w:rPr>
          <w:rFonts w:ascii="PT Astra Serif" w:hAnsi="PT Astra Serif"/>
        </w:rPr>
        <w:t>.03.</w:t>
      </w:r>
      <w:r w:rsidR="00A6599F" w:rsidRPr="00A6599F">
        <w:rPr>
          <w:rFonts w:ascii="PT Astra Serif" w:hAnsi="PT Astra Serif"/>
        </w:rPr>
        <w:t xml:space="preserve">2012 </w:t>
      </w:r>
      <w:r w:rsidR="00A6599F">
        <w:rPr>
          <w:rFonts w:ascii="PT Astra Serif" w:hAnsi="PT Astra Serif"/>
        </w:rPr>
        <w:t>№</w:t>
      </w:r>
      <w:r w:rsidR="00A6599F" w:rsidRPr="00A6599F">
        <w:rPr>
          <w:rFonts w:ascii="PT Astra Serif" w:hAnsi="PT Astra Serif"/>
        </w:rPr>
        <w:t xml:space="preserve"> 45-ОЗ </w:t>
      </w:r>
      <w:r w:rsidR="00A6599F">
        <w:rPr>
          <w:rFonts w:ascii="PT Astra Serif" w:hAnsi="PT Astra Serif"/>
        </w:rPr>
        <w:t>«</w:t>
      </w:r>
      <w:r w:rsidR="00A6599F" w:rsidRPr="00A6599F">
        <w:rPr>
          <w:rFonts w:ascii="PT Astra Serif" w:hAnsi="PT Astra Serif"/>
        </w:rPr>
        <w:t>О порядке предоставления и пользования на территории Еврейской автономной области участками недр местного значения</w:t>
      </w:r>
      <w:r w:rsidR="00A6599F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A6599F" w:rsidRPr="00A6599F" w:rsidRDefault="00477BFF" w:rsidP="00A659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A6599F" w:rsidRPr="00A6599F">
        <w:rPr>
          <w:rFonts w:ascii="PT Astra Serif" w:hAnsi="PT Astra Serif"/>
        </w:rPr>
        <w:t>Закон Республики Калмыкия от 26</w:t>
      </w:r>
      <w:r w:rsidR="00A6599F">
        <w:rPr>
          <w:rFonts w:ascii="PT Astra Serif" w:hAnsi="PT Astra Serif"/>
        </w:rPr>
        <w:t>.02.</w:t>
      </w:r>
      <w:r w:rsidR="00A6599F" w:rsidRPr="00A6599F">
        <w:rPr>
          <w:rFonts w:ascii="PT Astra Serif" w:hAnsi="PT Astra Serif"/>
        </w:rPr>
        <w:t xml:space="preserve">2016 </w:t>
      </w:r>
      <w:r w:rsidR="00A6599F">
        <w:rPr>
          <w:rFonts w:ascii="PT Astra Serif" w:hAnsi="PT Astra Serif"/>
        </w:rPr>
        <w:t>№</w:t>
      </w:r>
      <w:r w:rsidR="00A6599F" w:rsidRPr="00A6599F">
        <w:rPr>
          <w:rFonts w:ascii="PT Astra Serif" w:hAnsi="PT Astra Serif"/>
        </w:rPr>
        <w:t xml:space="preserve"> 171-V-З </w:t>
      </w:r>
      <w:r w:rsidR="00A6599F">
        <w:rPr>
          <w:rFonts w:ascii="PT Astra Serif" w:hAnsi="PT Astra Serif"/>
        </w:rPr>
        <w:t>«</w:t>
      </w:r>
      <w:r w:rsidR="00A6599F" w:rsidRPr="00A6599F">
        <w:rPr>
          <w:rFonts w:ascii="PT Astra Serif" w:hAnsi="PT Astra Serif"/>
        </w:rPr>
        <w:t>О порядке предоставления в пользование участков недр местного значения на</w:t>
      </w:r>
      <w:r w:rsidR="00A6599F">
        <w:rPr>
          <w:rFonts w:ascii="PT Astra Serif" w:hAnsi="PT Astra Serif"/>
        </w:rPr>
        <w:t xml:space="preserve"> территории Республики Калмыкия»;</w:t>
      </w:r>
    </w:p>
    <w:p w:rsidR="00A6599F" w:rsidRPr="00A6599F" w:rsidRDefault="00A6599F" w:rsidP="00A659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A6599F">
        <w:rPr>
          <w:rFonts w:ascii="PT Astra Serif" w:hAnsi="PT Astra Serif"/>
        </w:rPr>
        <w:t xml:space="preserve">Закон Пермского края от </w:t>
      </w:r>
      <w:r>
        <w:rPr>
          <w:rFonts w:ascii="PT Astra Serif" w:hAnsi="PT Astra Serif"/>
        </w:rPr>
        <w:t>0</w:t>
      </w:r>
      <w:r w:rsidRPr="00A6599F">
        <w:rPr>
          <w:rFonts w:ascii="PT Astra Serif" w:hAnsi="PT Astra Serif"/>
        </w:rPr>
        <w:t>9</w:t>
      </w:r>
      <w:r>
        <w:rPr>
          <w:rFonts w:ascii="PT Astra Serif" w:hAnsi="PT Astra Serif"/>
        </w:rPr>
        <w:t>.11.</w:t>
      </w:r>
      <w:r w:rsidRPr="00A6599F">
        <w:rPr>
          <w:rFonts w:ascii="PT Astra Serif" w:hAnsi="PT Astra Serif"/>
        </w:rPr>
        <w:t xml:space="preserve">2012 </w:t>
      </w:r>
      <w:r>
        <w:rPr>
          <w:rFonts w:ascii="PT Astra Serif" w:hAnsi="PT Astra Serif"/>
        </w:rPr>
        <w:t>№</w:t>
      </w:r>
      <w:r w:rsidRPr="00A6599F">
        <w:rPr>
          <w:rFonts w:ascii="PT Astra Serif" w:hAnsi="PT Astra Serif"/>
        </w:rPr>
        <w:t xml:space="preserve"> 114-ПК </w:t>
      </w:r>
      <w:r>
        <w:rPr>
          <w:rFonts w:ascii="PT Astra Serif" w:hAnsi="PT Astra Serif"/>
        </w:rPr>
        <w:t>«</w:t>
      </w:r>
      <w:r w:rsidRPr="00A6599F">
        <w:rPr>
          <w:rFonts w:ascii="PT Astra Serif" w:hAnsi="PT Astra Serif"/>
        </w:rPr>
        <w:t>О порядке предоставления в пользование участков недр местного значения на территории Пермского края</w:t>
      </w:r>
      <w:r>
        <w:rPr>
          <w:rFonts w:ascii="PT Astra Serif" w:hAnsi="PT Astra Serif"/>
        </w:rPr>
        <w:t>;</w:t>
      </w:r>
    </w:p>
    <w:p w:rsidR="00A6599F" w:rsidRDefault="00A6599F" w:rsidP="00A659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A6599F">
        <w:rPr>
          <w:rFonts w:ascii="PT Astra Serif" w:hAnsi="PT Astra Serif"/>
        </w:rPr>
        <w:t xml:space="preserve">Закон </w:t>
      </w:r>
      <w:r>
        <w:rPr>
          <w:rFonts w:ascii="PT Astra Serif" w:hAnsi="PT Astra Serif"/>
        </w:rPr>
        <w:t>Удмуртской Республики</w:t>
      </w:r>
      <w:r w:rsidRPr="00A6599F">
        <w:rPr>
          <w:rFonts w:ascii="PT Astra Serif" w:hAnsi="PT Astra Serif"/>
        </w:rPr>
        <w:t xml:space="preserve"> от 25</w:t>
      </w:r>
      <w:r>
        <w:rPr>
          <w:rFonts w:ascii="PT Astra Serif" w:hAnsi="PT Astra Serif"/>
        </w:rPr>
        <w:t>.07.</w:t>
      </w:r>
      <w:r w:rsidRPr="00A6599F">
        <w:rPr>
          <w:rFonts w:ascii="PT Astra Serif" w:hAnsi="PT Astra Serif"/>
        </w:rPr>
        <w:t xml:space="preserve">2012 </w:t>
      </w:r>
      <w:r>
        <w:rPr>
          <w:rFonts w:ascii="PT Astra Serif" w:hAnsi="PT Astra Serif"/>
        </w:rPr>
        <w:t>№</w:t>
      </w:r>
      <w:r w:rsidRPr="00A6599F">
        <w:rPr>
          <w:rFonts w:ascii="PT Astra Serif" w:hAnsi="PT Astra Serif"/>
        </w:rPr>
        <w:t xml:space="preserve"> 46-РЗ </w:t>
      </w:r>
      <w:r>
        <w:rPr>
          <w:rFonts w:ascii="PT Astra Serif" w:hAnsi="PT Astra Serif"/>
        </w:rPr>
        <w:t>«</w:t>
      </w:r>
      <w:r w:rsidRPr="00A6599F">
        <w:rPr>
          <w:rFonts w:ascii="PT Astra Serif" w:hAnsi="PT Astra Serif"/>
        </w:rPr>
        <w:t>О порядке предоставления права пользования участками недр местного значения</w:t>
      </w:r>
      <w:r>
        <w:rPr>
          <w:rFonts w:ascii="PT Astra Serif" w:hAnsi="PT Astra Serif"/>
        </w:rPr>
        <w:t>»;</w:t>
      </w:r>
      <w:r w:rsidRPr="00A6599F">
        <w:rPr>
          <w:rFonts w:ascii="PT Astra Serif" w:hAnsi="PT Astra Serif"/>
        </w:rPr>
        <w:t xml:space="preserve"> </w:t>
      </w:r>
    </w:p>
    <w:p w:rsidR="00A6599F" w:rsidRDefault="00A6599F" w:rsidP="00A659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A6599F">
        <w:rPr>
          <w:rFonts w:ascii="PT Astra Serif" w:hAnsi="PT Astra Serif"/>
        </w:rPr>
        <w:t xml:space="preserve">Закон Республики Хакасия от </w:t>
      </w:r>
      <w:r>
        <w:rPr>
          <w:rFonts w:ascii="PT Astra Serif" w:hAnsi="PT Astra Serif"/>
        </w:rPr>
        <w:t>0</w:t>
      </w:r>
      <w:r w:rsidRPr="00A6599F">
        <w:rPr>
          <w:rFonts w:ascii="PT Astra Serif" w:hAnsi="PT Astra Serif"/>
        </w:rPr>
        <w:t>9</w:t>
      </w:r>
      <w:r>
        <w:rPr>
          <w:rFonts w:ascii="PT Astra Serif" w:hAnsi="PT Astra Serif"/>
        </w:rPr>
        <w:t>.06.</w:t>
      </w:r>
      <w:r w:rsidRPr="00A6599F">
        <w:rPr>
          <w:rFonts w:ascii="PT Astra Serif" w:hAnsi="PT Astra Serif"/>
        </w:rPr>
        <w:t xml:space="preserve">2012 </w:t>
      </w:r>
      <w:r>
        <w:rPr>
          <w:rFonts w:ascii="PT Astra Serif" w:hAnsi="PT Astra Serif"/>
        </w:rPr>
        <w:t>Я№</w:t>
      </w:r>
      <w:r w:rsidRPr="00A6599F">
        <w:rPr>
          <w:rFonts w:ascii="PT Astra Serif" w:hAnsi="PT Astra Serif"/>
        </w:rPr>
        <w:t xml:space="preserve"> 48-ЗРХ </w:t>
      </w:r>
      <w:r>
        <w:rPr>
          <w:rFonts w:ascii="PT Astra Serif" w:hAnsi="PT Astra Serif"/>
        </w:rPr>
        <w:t>«</w:t>
      </w:r>
      <w:r w:rsidRPr="00A6599F">
        <w:rPr>
          <w:rFonts w:ascii="PT Astra Serif" w:hAnsi="PT Astra Serif"/>
        </w:rPr>
        <w:t>О порядке предоставления участков недр местного значения и порядке пользования указанными участками недр</w:t>
      </w:r>
      <w:r>
        <w:rPr>
          <w:rFonts w:ascii="PT Astra Serif" w:hAnsi="PT Astra Serif"/>
        </w:rPr>
        <w:t>».</w:t>
      </w:r>
      <w:r w:rsidRPr="00A6599F">
        <w:rPr>
          <w:rFonts w:ascii="PT Astra Serif" w:hAnsi="PT Astra Serif"/>
        </w:rPr>
        <w:t xml:space="preserve"> </w:t>
      </w:r>
    </w:p>
    <w:p w:rsidR="00900CC2" w:rsidRPr="00D8044E" w:rsidRDefault="00A6599F" w:rsidP="00A659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Однако</w:t>
      </w:r>
      <w:proofErr w:type="gramStart"/>
      <w:r>
        <w:rPr>
          <w:rFonts w:ascii="PT Astra Serif" w:hAnsi="PT Astra Serif"/>
        </w:rPr>
        <w:t>,</w:t>
      </w:r>
      <w:proofErr w:type="gramEnd"/>
      <w:r>
        <w:rPr>
          <w:rFonts w:ascii="PT Astra Serif" w:hAnsi="PT Astra Serif"/>
        </w:rPr>
        <w:t xml:space="preserve"> стоит отметить, что в настоящее время данные порядки не</w:t>
      </w:r>
      <w:r w:rsidR="00F05C2A">
        <w:rPr>
          <w:rFonts w:ascii="PT Astra Serif" w:hAnsi="PT Astra Serif"/>
        </w:rPr>
        <w:t> </w:t>
      </w:r>
      <w:r>
        <w:rPr>
          <w:rFonts w:ascii="PT Astra Serif" w:hAnsi="PT Astra Serif"/>
        </w:rPr>
        <w:t xml:space="preserve">приведены в соответствие с </w:t>
      </w:r>
      <w:r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ым</w:t>
      </w:r>
      <w:r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ом</w:t>
      </w:r>
      <w:r>
        <w:rPr>
          <w:rFonts w:ascii="PT Astra Serif" w:hAnsi="PT Astra Serif"/>
        </w:rPr>
        <w:t xml:space="preserve"> </w:t>
      </w:r>
      <w:r w:rsidRPr="00D8044E">
        <w:rPr>
          <w:rFonts w:ascii="PT Astra Serif" w:hAnsi="PT Astra Serif" w:cs="PT Astra Serif"/>
          <w:bCs/>
        </w:rPr>
        <w:t>от 30.04.2021</w:t>
      </w:r>
      <w:r>
        <w:rPr>
          <w:rFonts w:ascii="PT Astra Serif" w:hAnsi="PT Astra Serif" w:cs="PT Astra Serif"/>
          <w:bCs/>
        </w:rPr>
        <w:t xml:space="preserve"> </w:t>
      </w:r>
      <w:r w:rsidRPr="00D8044E">
        <w:rPr>
          <w:rFonts w:ascii="PT Astra Serif" w:hAnsi="PT Astra Serif" w:cs="PT Astra Serif"/>
          <w:bCs/>
        </w:rPr>
        <w:t>№ 123-ФЗ</w:t>
      </w:r>
      <w:r w:rsidR="00900CC2" w:rsidRPr="00D8044E">
        <w:rPr>
          <w:rFonts w:ascii="PT Astra Serif" w:hAnsi="PT Astra Serif"/>
        </w:rPr>
        <w:t>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900CC2" w:rsidRPr="00D8044E" w:rsidRDefault="00900CC2" w:rsidP="00457A5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По </w:t>
      </w:r>
      <w:r w:rsidR="00457A59">
        <w:rPr>
          <w:rFonts w:ascii="PT Astra Serif" w:hAnsi="PT Astra Serif"/>
        </w:rPr>
        <w:t>информации</w:t>
      </w:r>
      <w:r w:rsidRPr="00D8044E">
        <w:rPr>
          <w:rFonts w:ascii="PT Astra Serif" w:hAnsi="PT Astra Serif"/>
        </w:rPr>
        <w:t xml:space="preserve"> разработчика акта, принятие проекта акта не потребует дополнительного финансирования из средств областного бюджета Ульяновской области.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Однако данный вариант решения проблемы не позволит устранить ситуацию правовой неопределённости в сфере </w:t>
      </w:r>
      <w:r w:rsidR="00457A59" w:rsidRPr="00457A59">
        <w:rPr>
          <w:rFonts w:ascii="PT Astra Serif" w:hAnsi="PT Astra Serif"/>
        </w:rPr>
        <w:t>реализации полномочий  по предоставлению права пользования участками недр местного значения на территории Ульяновской области</w:t>
      </w:r>
      <w:r w:rsidRPr="00D8044E">
        <w:rPr>
          <w:rFonts w:ascii="PT Astra Serif" w:hAnsi="PT Astra Serif"/>
        </w:rPr>
        <w:t xml:space="preserve">, а также привести </w:t>
      </w:r>
      <w:r w:rsidR="00F05C2A">
        <w:rPr>
          <w:rFonts w:ascii="PT Astra Serif" w:hAnsi="PT Astra Serif" w:cs="PT Astra Serif"/>
        </w:rPr>
        <w:t>Закон Ульяновской области от 09.03.2010 № 16-ЗО</w:t>
      </w:r>
      <w:r w:rsidRPr="00D8044E">
        <w:rPr>
          <w:rFonts w:ascii="PT Astra Serif" w:hAnsi="PT Astra Serif"/>
        </w:rPr>
        <w:t xml:space="preserve"> в соответствие с федеральным законодательством.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900CC2" w:rsidRPr="00D8044E" w:rsidRDefault="00900CC2" w:rsidP="00900CC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900CC2" w:rsidRPr="00D8044E" w:rsidRDefault="00900CC2" w:rsidP="00900C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E15706">
        <w:rPr>
          <w:rFonts w:ascii="PT Astra Serif" w:hAnsi="PT Astra Serif"/>
        </w:rPr>
        <w:t>ю</w:t>
      </w:r>
      <w:r w:rsidR="00956046" w:rsidRPr="00956046">
        <w:rPr>
          <w:rFonts w:ascii="PT Astra Serif" w:hAnsi="PT Astra Serif"/>
        </w:rPr>
        <w:t>ридические лица и</w:t>
      </w:r>
      <w:r w:rsidR="00E15706">
        <w:rPr>
          <w:rFonts w:ascii="PT Astra Serif" w:hAnsi="PT Astra Serif"/>
        </w:rPr>
        <w:t> </w:t>
      </w:r>
      <w:r w:rsidR="00956046" w:rsidRPr="00956046">
        <w:rPr>
          <w:rFonts w:ascii="PT Astra Serif" w:hAnsi="PT Astra Serif"/>
        </w:rPr>
        <w:t>индивидуальные предприниматели, осуществляющие предпринимательскую деятельность в области использования недр</w:t>
      </w:r>
      <w:r w:rsidR="00E15706">
        <w:rPr>
          <w:rFonts w:ascii="PT Astra Serif" w:hAnsi="PT Astra Serif"/>
        </w:rPr>
        <w:t xml:space="preserve"> на территории Ульяновской области</w:t>
      </w:r>
      <w:r w:rsidRPr="00D8044E">
        <w:rPr>
          <w:rFonts w:ascii="PT Astra Serif" w:hAnsi="PT Astra Serif"/>
        </w:rPr>
        <w:t>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Количественная оценка адресатов регулирования </w:t>
      </w:r>
      <w:r w:rsidR="00956046">
        <w:rPr>
          <w:rFonts w:ascii="PT Astra Serif" w:hAnsi="PT Astra Serif"/>
        </w:rPr>
        <w:t>разработчиком акта не </w:t>
      </w:r>
      <w:r w:rsidRPr="00D8044E">
        <w:rPr>
          <w:rFonts w:ascii="PT Astra Serif" w:hAnsi="PT Astra Serif"/>
        </w:rPr>
        <w:t>представлена</w:t>
      </w:r>
      <w:r w:rsidR="00956046">
        <w:rPr>
          <w:rFonts w:ascii="PT Astra Serif" w:hAnsi="PT Astra Serif"/>
        </w:rPr>
        <w:t>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В рамках публичных обсуждений, после окончания этапа обсуждения концепции регулирования (с </w:t>
      </w:r>
      <w:r w:rsidR="00EB0563">
        <w:rPr>
          <w:rFonts w:ascii="PT Astra Serif" w:hAnsi="PT Astra Serif"/>
        </w:rPr>
        <w:t>28</w:t>
      </w:r>
      <w:r w:rsidRPr="00D8044E">
        <w:rPr>
          <w:rFonts w:ascii="PT Astra Serif" w:hAnsi="PT Astra Serif"/>
        </w:rPr>
        <w:t>.0</w:t>
      </w:r>
      <w:r w:rsidR="00EB0563">
        <w:rPr>
          <w:rFonts w:ascii="PT Astra Serif" w:hAnsi="PT Astra Serif"/>
        </w:rPr>
        <w:t>7</w:t>
      </w:r>
      <w:r w:rsidRPr="00D8044E">
        <w:rPr>
          <w:rFonts w:ascii="PT Astra Serif" w:hAnsi="PT Astra Serif"/>
        </w:rPr>
        <w:t xml:space="preserve">.2021 по </w:t>
      </w:r>
      <w:r w:rsidR="00EB0563">
        <w:rPr>
          <w:rFonts w:ascii="PT Astra Serif" w:hAnsi="PT Astra Serif"/>
        </w:rPr>
        <w:t>06</w:t>
      </w:r>
      <w:r w:rsidRPr="00D8044E">
        <w:rPr>
          <w:rFonts w:ascii="PT Astra Serif" w:hAnsi="PT Astra Serif"/>
        </w:rPr>
        <w:t xml:space="preserve">.08.2021), разработчиком акта проект акта и сводный отчёт были размещены с </w:t>
      </w:r>
      <w:r w:rsidR="00EB0563">
        <w:rPr>
          <w:rFonts w:ascii="PT Astra Serif" w:hAnsi="PT Astra Serif"/>
        </w:rPr>
        <w:t>09</w:t>
      </w:r>
      <w:r w:rsidRPr="00D8044E">
        <w:rPr>
          <w:rFonts w:ascii="PT Astra Serif" w:hAnsi="PT Astra Serif"/>
        </w:rPr>
        <w:t xml:space="preserve">.08.2021 по </w:t>
      </w:r>
      <w:r w:rsidR="00EB0563">
        <w:rPr>
          <w:rFonts w:ascii="PT Astra Serif" w:hAnsi="PT Astra Serif"/>
        </w:rPr>
        <w:t>2</w:t>
      </w:r>
      <w:r w:rsidRPr="00D8044E">
        <w:rPr>
          <w:rFonts w:ascii="PT Astra Serif" w:hAnsi="PT Astra Serif"/>
        </w:rPr>
        <w:t>3.0</w:t>
      </w:r>
      <w:r w:rsidR="00EB0563">
        <w:rPr>
          <w:rFonts w:ascii="PT Astra Serif" w:hAnsi="PT Astra Serif"/>
        </w:rPr>
        <w:t>8</w:t>
      </w:r>
      <w:r w:rsidRPr="00D8044E">
        <w:rPr>
          <w:rFonts w:ascii="PT Astra Serif" w:hAnsi="PT Astra Serif"/>
        </w:rPr>
        <w:t xml:space="preserve">.2021 </w:t>
      </w:r>
      <w:r w:rsidRPr="00D8044E">
        <w:rPr>
          <w:rFonts w:ascii="PT Astra Serif" w:hAnsi="PT Astra Serif"/>
        </w:rPr>
        <w:lastRenderedPageBreak/>
        <w:t xml:space="preserve">на специализированном ресурсе для проведения публичных обсуждений </w:t>
      </w:r>
      <w:hyperlink r:id="rId12" w:history="1">
        <w:r w:rsidRPr="00D8044E">
          <w:rPr>
            <w:rStyle w:val="a3"/>
            <w:rFonts w:ascii="PT Astra Serif" w:hAnsi="PT Astra Serif"/>
          </w:rPr>
          <w:t>http://regulation.ulgov.ru</w:t>
        </w:r>
      </w:hyperlink>
      <w:r w:rsidRPr="00D8044E">
        <w:rPr>
          <w:rFonts w:ascii="PT Astra Serif" w:hAnsi="PT Astra Serif"/>
        </w:rPr>
        <w:t>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 </w:t>
      </w:r>
      <w:proofErr w:type="gramStart"/>
      <w:r w:rsidRPr="00D8044E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D8044E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8</w:t>
      </w:r>
      <w:r w:rsidR="00E278D3" w:rsidRPr="00D8044E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E278D3" w:rsidRPr="00D8044E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D8044E" w:rsidRDefault="001D700D" w:rsidP="001D700D">
      <w:pPr>
        <w:rPr>
          <w:rFonts w:ascii="PT Astra Serif" w:hAnsi="PT Astra Serif"/>
        </w:rPr>
      </w:pPr>
    </w:p>
    <w:p w:rsidR="001D700D" w:rsidRPr="00D8044E" w:rsidRDefault="001D700D" w:rsidP="001D700D">
      <w:pPr>
        <w:rPr>
          <w:rFonts w:ascii="PT Astra Serif" w:hAnsi="PT Astra Serif"/>
        </w:rPr>
      </w:pPr>
    </w:p>
    <w:p w:rsidR="00547995" w:rsidRPr="00D8044E" w:rsidRDefault="00547995" w:rsidP="001D700D">
      <w:pPr>
        <w:rPr>
          <w:rFonts w:ascii="PT Astra Serif" w:hAnsi="PT Astra Serif"/>
        </w:rPr>
      </w:pPr>
    </w:p>
    <w:p w:rsidR="00342F5E" w:rsidRPr="00D8044E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D8044E">
        <w:rPr>
          <w:rFonts w:ascii="PT Astra Serif" w:eastAsia="Calibri" w:hAnsi="PT Astra Serif" w:cs="Calibri"/>
        </w:rPr>
        <w:t>Начальник</w:t>
      </w:r>
      <w:r w:rsidR="00964242" w:rsidRPr="00D8044E">
        <w:rPr>
          <w:rFonts w:ascii="PT Astra Serif" w:eastAsia="Calibri" w:hAnsi="PT Astra Serif" w:cs="Calibri"/>
        </w:rPr>
        <w:t xml:space="preserve"> </w:t>
      </w:r>
      <w:r w:rsidRPr="00D8044E">
        <w:rPr>
          <w:rFonts w:ascii="PT Astra Serif" w:eastAsia="Calibri" w:hAnsi="PT Astra Serif" w:cs="Calibri"/>
        </w:rPr>
        <w:t>управления</w:t>
      </w:r>
      <w:r w:rsidRPr="00D8044E">
        <w:rPr>
          <w:rFonts w:ascii="PT Astra Serif" w:eastAsia="PT Astra Serif" w:hAnsi="PT Astra Serif" w:cs="PT Astra Serif"/>
        </w:rPr>
        <w:t xml:space="preserve"> </w:t>
      </w:r>
      <w:r w:rsidRPr="00D8044E">
        <w:rPr>
          <w:rFonts w:ascii="PT Astra Serif" w:eastAsia="Calibri" w:hAnsi="PT Astra Serif" w:cs="Calibri"/>
        </w:rPr>
        <w:t>контроля</w:t>
      </w:r>
      <w:r w:rsidRPr="00D8044E">
        <w:rPr>
          <w:rFonts w:ascii="PT Astra Serif" w:eastAsia="PT Astra Serif" w:hAnsi="PT Astra Serif" w:cs="PT Astra Serif"/>
        </w:rPr>
        <w:t xml:space="preserve"> (</w:t>
      </w:r>
      <w:r w:rsidRPr="00D8044E">
        <w:rPr>
          <w:rFonts w:ascii="PT Astra Serif" w:eastAsia="Calibri" w:hAnsi="PT Astra Serif" w:cs="Calibri"/>
        </w:rPr>
        <w:t>надзора</w:t>
      </w:r>
      <w:r w:rsidRPr="00D8044E">
        <w:rPr>
          <w:rFonts w:ascii="PT Astra Serif" w:eastAsia="PT Astra Serif" w:hAnsi="PT Astra Serif" w:cs="PT Astra Serif"/>
        </w:rPr>
        <w:t>)</w:t>
      </w:r>
    </w:p>
    <w:p w:rsidR="00964242" w:rsidRPr="00D8044E" w:rsidRDefault="00342F5E" w:rsidP="00342F5E">
      <w:pPr>
        <w:jc w:val="both"/>
        <w:rPr>
          <w:rFonts w:ascii="PT Astra Serif" w:eastAsia="Calibri" w:hAnsi="PT Astra Serif" w:cs="Calibri"/>
        </w:rPr>
      </w:pPr>
      <w:r w:rsidRPr="00D8044E">
        <w:rPr>
          <w:rFonts w:ascii="PT Astra Serif" w:eastAsia="Calibri" w:hAnsi="PT Astra Serif" w:cs="Calibri"/>
        </w:rPr>
        <w:t>и</w:t>
      </w:r>
      <w:r w:rsidRPr="00D8044E">
        <w:rPr>
          <w:rFonts w:ascii="PT Astra Serif" w:eastAsia="PT Astra Serif" w:hAnsi="PT Astra Serif" w:cs="PT Astra Serif"/>
        </w:rPr>
        <w:t xml:space="preserve"> </w:t>
      </w:r>
      <w:r w:rsidRPr="00D8044E">
        <w:rPr>
          <w:rFonts w:ascii="PT Astra Serif" w:eastAsia="Calibri" w:hAnsi="PT Astra Serif" w:cs="Calibri"/>
        </w:rPr>
        <w:t>регуляторной</w:t>
      </w:r>
      <w:r w:rsidRPr="00D8044E">
        <w:rPr>
          <w:rFonts w:ascii="PT Astra Serif" w:eastAsia="PT Astra Serif" w:hAnsi="PT Astra Serif" w:cs="PT Astra Serif"/>
        </w:rPr>
        <w:t xml:space="preserve"> </w:t>
      </w:r>
      <w:r w:rsidRPr="00D8044E">
        <w:rPr>
          <w:rFonts w:ascii="PT Astra Serif" w:eastAsia="Calibri" w:hAnsi="PT Astra Serif" w:cs="Calibri"/>
        </w:rPr>
        <w:t>политики</w:t>
      </w:r>
      <w:r w:rsidR="00964242" w:rsidRPr="00D8044E">
        <w:rPr>
          <w:rFonts w:ascii="PT Astra Serif" w:eastAsia="Calibri" w:hAnsi="PT Astra Serif" w:cs="Calibri"/>
        </w:rPr>
        <w:t xml:space="preserve"> </w:t>
      </w:r>
      <w:r w:rsidRPr="00D8044E">
        <w:rPr>
          <w:rFonts w:ascii="PT Astra Serif" w:eastAsia="Calibri" w:hAnsi="PT Astra Serif" w:cs="Calibri"/>
        </w:rPr>
        <w:t>администрации</w:t>
      </w:r>
    </w:p>
    <w:p w:rsidR="00342F5E" w:rsidRPr="00D8044E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D8044E">
        <w:rPr>
          <w:rFonts w:ascii="PT Astra Serif" w:eastAsia="Calibri" w:hAnsi="PT Astra Serif" w:cs="Calibri"/>
        </w:rPr>
        <w:t>Губернатора</w:t>
      </w:r>
      <w:r w:rsidRPr="00D8044E">
        <w:rPr>
          <w:rFonts w:ascii="PT Astra Serif" w:eastAsia="PT Astra Serif" w:hAnsi="PT Astra Serif" w:cs="PT Astra Serif"/>
        </w:rPr>
        <w:t xml:space="preserve"> </w:t>
      </w:r>
      <w:r w:rsidRPr="00D8044E">
        <w:rPr>
          <w:rFonts w:ascii="PT Astra Serif" w:eastAsia="Calibri" w:hAnsi="PT Astra Serif" w:cs="Calibri"/>
        </w:rPr>
        <w:t>Ульяновской</w:t>
      </w:r>
      <w:r w:rsidRPr="00D8044E">
        <w:rPr>
          <w:rFonts w:ascii="PT Astra Serif" w:eastAsia="PT Astra Serif" w:hAnsi="PT Astra Serif" w:cs="PT Astra Serif"/>
        </w:rPr>
        <w:t xml:space="preserve"> </w:t>
      </w:r>
      <w:r w:rsidRPr="00D8044E">
        <w:rPr>
          <w:rFonts w:ascii="PT Astra Serif" w:eastAsia="Calibri" w:hAnsi="PT Astra Serif" w:cs="Calibri"/>
        </w:rPr>
        <w:t>области</w:t>
      </w:r>
      <w:r w:rsidRPr="00D8044E">
        <w:rPr>
          <w:rFonts w:ascii="PT Astra Serif" w:eastAsia="PT Astra Serif" w:hAnsi="PT Astra Serif" w:cs="PT Astra Serif"/>
        </w:rPr>
        <w:t xml:space="preserve"> </w:t>
      </w:r>
      <w:r w:rsidR="00964242" w:rsidRPr="00D8044E">
        <w:rPr>
          <w:rFonts w:ascii="PT Astra Serif" w:eastAsia="PT Astra Serif" w:hAnsi="PT Astra Serif" w:cs="PT Astra Serif"/>
        </w:rPr>
        <w:t xml:space="preserve"> </w:t>
      </w:r>
      <w:r w:rsidRPr="00D8044E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D8044E">
        <w:rPr>
          <w:rFonts w:ascii="PT Astra Serif" w:eastAsia="Calibri" w:hAnsi="PT Astra Serif" w:cs="Calibri"/>
        </w:rPr>
        <w:t>Ю</w:t>
      </w:r>
      <w:r w:rsidRPr="00D8044E">
        <w:rPr>
          <w:rFonts w:ascii="PT Astra Serif" w:eastAsia="PT Astra Serif" w:hAnsi="PT Astra Serif" w:cs="PT Astra Serif"/>
        </w:rPr>
        <w:t>.</w:t>
      </w:r>
      <w:r w:rsidRPr="00D8044E">
        <w:rPr>
          <w:rFonts w:ascii="PT Astra Serif" w:eastAsia="Calibri" w:hAnsi="PT Astra Serif" w:cs="Calibri"/>
        </w:rPr>
        <w:t>В</w:t>
      </w:r>
      <w:r w:rsidRPr="00D8044E">
        <w:rPr>
          <w:rFonts w:ascii="PT Astra Serif" w:eastAsia="PT Astra Serif" w:hAnsi="PT Astra Serif" w:cs="PT Astra Serif"/>
        </w:rPr>
        <w:t>.</w:t>
      </w:r>
      <w:r w:rsidRPr="00D8044E">
        <w:rPr>
          <w:rFonts w:ascii="PT Astra Serif" w:eastAsia="Calibri" w:hAnsi="PT Astra Serif" w:cs="Calibri"/>
        </w:rPr>
        <w:t>Казаков</w:t>
      </w:r>
    </w:p>
    <w:p w:rsidR="005B40DC" w:rsidRPr="00D8044E" w:rsidRDefault="00342F5E" w:rsidP="00342F5E">
      <w:pPr>
        <w:jc w:val="center"/>
        <w:rPr>
          <w:rFonts w:ascii="PT Astra Serif" w:hAnsi="PT Astra Serif"/>
        </w:rPr>
      </w:pPr>
      <w:r w:rsidRPr="00D8044E">
        <w:rPr>
          <w:rFonts w:ascii="PT Astra Serif" w:hAnsi="PT Astra Serif"/>
          <w:color w:val="A6A6A6"/>
          <w:lang w:val="uk-UA"/>
        </w:rPr>
        <w:t xml:space="preserve"> </w:t>
      </w:r>
      <w:r w:rsidR="005B40DC" w:rsidRPr="00D8044E">
        <w:rPr>
          <w:rFonts w:ascii="PT Astra Serif" w:hAnsi="PT Astra Serif"/>
          <w:color w:val="A6A6A6"/>
          <w:lang w:val="uk-UA"/>
        </w:rPr>
        <w:t>[МЕСТО ДЛЯ ПОДПИСИ]</w:t>
      </w: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F05C2A" w:rsidRDefault="00F05C2A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AA286B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AA286B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AA286B" w:rsidRDefault="00964242" w:rsidP="00964242">
      <w:pPr>
        <w:jc w:val="both"/>
        <w:rPr>
          <w:rFonts w:ascii="PT Astra Serif" w:hAnsi="PT Astra Serif"/>
          <w:sz w:val="20"/>
          <w:szCs w:val="20"/>
        </w:rPr>
      </w:pPr>
      <w:r w:rsidRPr="00AA286B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964242" w:rsidRPr="00AA286B" w:rsidRDefault="00964242" w:rsidP="00964242">
      <w:pPr>
        <w:jc w:val="both"/>
        <w:rPr>
          <w:rFonts w:ascii="PT Astra Serif" w:hAnsi="PT Astra Serif"/>
          <w:sz w:val="20"/>
          <w:szCs w:val="20"/>
        </w:rPr>
      </w:pPr>
      <w:r w:rsidRPr="00AA286B">
        <w:rPr>
          <w:rFonts w:ascii="PT Astra Serif" w:hAnsi="PT Astra Serif"/>
          <w:sz w:val="20"/>
          <w:szCs w:val="20"/>
        </w:rPr>
        <w:t>58-91-52</w:t>
      </w:r>
    </w:p>
    <w:sectPr w:rsidR="00964242" w:rsidRPr="00AA286B" w:rsidSect="00424FB5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F05C2A">
      <w:rPr>
        <w:rFonts w:ascii="PT Astra Serif" w:hAnsi="PT Astra Serif"/>
        <w:noProof/>
      </w:rPr>
      <w:t>5</w:t>
    </w:r>
    <w:r w:rsidRPr="005A0A94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479BC"/>
    <w:multiLevelType w:val="hybridMultilevel"/>
    <w:tmpl w:val="7BC808AE"/>
    <w:lvl w:ilvl="0" w:tplc="E8524A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51B21"/>
    <w:rsid w:val="00064622"/>
    <w:rsid w:val="00086F7D"/>
    <w:rsid w:val="000B1838"/>
    <w:rsid w:val="000B33DF"/>
    <w:rsid w:val="000D7877"/>
    <w:rsid w:val="000E3C0D"/>
    <w:rsid w:val="00101ACF"/>
    <w:rsid w:val="00131174"/>
    <w:rsid w:val="001323FF"/>
    <w:rsid w:val="00133E9B"/>
    <w:rsid w:val="00150B46"/>
    <w:rsid w:val="00151592"/>
    <w:rsid w:val="00163535"/>
    <w:rsid w:val="00170311"/>
    <w:rsid w:val="00184923"/>
    <w:rsid w:val="001865CB"/>
    <w:rsid w:val="001915CA"/>
    <w:rsid w:val="001B1B26"/>
    <w:rsid w:val="001C521B"/>
    <w:rsid w:val="001D700D"/>
    <w:rsid w:val="001E4BAF"/>
    <w:rsid w:val="0020549A"/>
    <w:rsid w:val="00217A25"/>
    <w:rsid w:val="0023300B"/>
    <w:rsid w:val="002608FD"/>
    <w:rsid w:val="00263687"/>
    <w:rsid w:val="002644D8"/>
    <w:rsid w:val="002647EF"/>
    <w:rsid w:val="002705F9"/>
    <w:rsid w:val="00271832"/>
    <w:rsid w:val="002726D8"/>
    <w:rsid w:val="00276936"/>
    <w:rsid w:val="0029018C"/>
    <w:rsid w:val="0029684E"/>
    <w:rsid w:val="002B567E"/>
    <w:rsid w:val="002E56EE"/>
    <w:rsid w:val="002F2F3C"/>
    <w:rsid w:val="00322FB4"/>
    <w:rsid w:val="0032775F"/>
    <w:rsid w:val="00334CF9"/>
    <w:rsid w:val="003422D0"/>
    <w:rsid w:val="00342F5E"/>
    <w:rsid w:val="003539A6"/>
    <w:rsid w:val="003646FF"/>
    <w:rsid w:val="003672B4"/>
    <w:rsid w:val="00372CD4"/>
    <w:rsid w:val="00381E7B"/>
    <w:rsid w:val="003837A1"/>
    <w:rsid w:val="003B661B"/>
    <w:rsid w:val="003B6F18"/>
    <w:rsid w:val="003C3768"/>
    <w:rsid w:val="003C53BF"/>
    <w:rsid w:val="003E2C0A"/>
    <w:rsid w:val="003E3BD9"/>
    <w:rsid w:val="003F4F30"/>
    <w:rsid w:val="004028E0"/>
    <w:rsid w:val="004227F8"/>
    <w:rsid w:val="00424FB5"/>
    <w:rsid w:val="0042706D"/>
    <w:rsid w:val="00443917"/>
    <w:rsid w:val="00456FBE"/>
    <w:rsid w:val="00457A59"/>
    <w:rsid w:val="00465E0F"/>
    <w:rsid w:val="0047206E"/>
    <w:rsid w:val="00477BFF"/>
    <w:rsid w:val="00482BE6"/>
    <w:rsid w:val="00496C23"/>
    <w:rsid w:val="004A377E"/>
    <w:rsid w:val="004A50C3"/>
    <w:rsid w:val="004E0428"/>
    <w:rsid w:val="004F3CA4"/>
    <w:rsid w:val="00515E0A"/>
    <w:rsid w:val="00523814"/>
    <w:rsid w:val="00537C65"/>
    <w:rsid w:val="0054030A"/>
    <w:rsid w:val="00544DFF"/>
    <w:rsid w:val="00547995"/>
    <w:rsid w:val="0055029E"/>
    <w:rsid w:val="00556F0D"/>
    <w:rsid w:val="00561E6E"/>
    <w:rsid w:val="005738B6"/>
    <w:rsid w:val="00596906"/>
    <w:rsid w:val="005A0A94"/>
    <w:rsid w:val="005B195C"/>
    <w:rsid w:val="005B40DC"/>
    <w:rsid w:val="005C2B50"/>
    <w:rsid w:val="005E3CBC"/>
    <w:rsid w:val="005F6675"/>
    <w:rsid w:val="00612487"/>
    <w:rsid w:val="0061739D"/>
    <w:rsid w:val="006177E4"/>
    <w:rsid w:val="00634588"/>
    <w:rsid w:val="00635967"/>
    <w:rsid w:val="00665EAA"/>
    <w:rsid w:val="0068724B"/>
    <w:rsid w:val="00691438"/>
    <w:rsid w:val="006C51CC"/>
    <w:rsid w:val="006F6E33"/>
    <w:rsid w:val="00701178"/>
    <w:rsid w:val="007039B1"/>
    <w:rsid w:val="007049E9"/>
    <w:rsid w:val="00721960"/>
    <w:rsid w:val="007232F1"/>
    <w:rsid w:val="00724C88"/>
    <w:rsid w:val="00730EBF"/>
    <w:rsid w:val="00744956"/>
    <w:rsid w:val="0075105E"/>
    <w:rsid w:val="00752367"/>
    <w:rsid w:val="00756F04"/>
    <w:rsid w:val="00764102"/>
    <w:rsid w:val="00766FD7"/>
    <w:rsid w:val="00771F8A"/>
    <w:rsid w:val="00783A60"/>
    <w:rsid w:val="00785CC8"/>
    <w:rsid w:val="007914B7"/>
    <w:rsid w:val="007B1D5F"/>
    <w:rsid w:val="007C4263"/>
    <w:rsid w:val="007D1EFC"/>
    <w:rsid w:val="007D58FF"/>
    <w:rsid w:val="007F6D9F"/>
    <w:rsid w:val="00807A0B"/>
    <w:rsid w:val="0081111A"/>
    <w:rsid w:val="0081426E"/>
    <w:rsid w:val="00825C09"/>
    <w:rsid w:val="00826CA4"/>
    <w:rsid w:val="008344D1"/>
    <w:rsid w:val="00846210"/>
    <w:rsid w:val="00853084"/>
    <w:rsid w:val="008649E4"/>
    <w:rsid w:val="00865DC2"/>
    <w:rsid w:val="00870BE3"/>
    <w:rsid w:val="00871BF7"/>
    <w:rsid w:val="008736BA"/>
    <w:rsid w:val="008A7B4F"/>
    <w:rsid w:val="008C3D5C"/>
    <w:rsid w:val="008D20A2"/>
    <w:rsid w:val="008F34A0"/>
    <w:rsid w:val="00900CC2"/>
    <w:rsid w:val="0090291A"/>
    <w:rsid w:val="00906256"/>
    <w:rsid w:val="0091158B"/>
    <w:rsid w:val="00923F8B"/>
    <w:rsid w:val="00931375"/>
    <w:rsid w:val="00933774"/>
    <w:rsid w:val="00943812"/>
    <w:rsid w:val="0094463D"/>
    <w:rsid w:val="00950746"/>
    <w:rsid w:val="00956046"/>
    <w:rsid w:val="00963D0B"/>
    <w:rsid w:val="00964242"/>
    <w:rsid w:val="009759E6"/>
    <w:rsid w:val="009931E8"/>
    <w:rsid w:val="00996CF1"/>
    <w:rsid w:val="009978EA"/>
    <w:rsid w:val="00997F95"/>
    <w:rsid w:val="009B38FF"/>
    <w:rsid w:val="009C3011"/>
    <w:rsid w:val="009E00A7"/>
    <w:rsid w:val="009E5F2E"/>
    <w:rsid w:val="009E6D34"/>
    <w:rsid w:val="009E730C"/>
    <w:rsid w:val="009F3D8F"/>
    <w:rsid w:val="00A157BD"/>
    <w:rsid w:val="00A540D7"/>
    <w:rsid w:val="00A60C26"/>
    <w:rsid w:val="00A61852"/>
    <w:rsid w:val="00A6261A"/>
    <w:rsid w:val="00A64FE1"/>
    <w:rsid w:val="00A6599F"/>
    <w:rsid w:val="00A76B42"/>
    <w:rsid w:val="00AA1463"/>
    <w:rsid w:val="00AA286B"/>
    <w:rsid w:val="00AE7E30"/>
    <w:rsid w:val="00AF5133"/>
    <w:rsid w:val="00B5109A"/>
    <w:rsid w:val="00B56819"/>
    <w:rsid w:val="00B62FCE"/>
    <w:rsid w:val="00B63785"/>
    <w:rsid w:val="00B718A5"/>
    <w:rsid w:val="00B72353"/>
    <w:rsid w:val="00B80356"/>
    <w:rsid w:val="00B83AD3"/>
    <w:rsid w:val="00BA32D9"/>
    <w:rsid w:val="00BA45FC"/>
    <w:rsid w:val="00BD766D"/>
    <w:rsid w:val="00BE7ADC"/>
    <w:rsid w:val="00BF7CE5"/>
    <w:rsid w:val="00C13A40"/>
    <w:rsid w:val="00C144FC"/>
    <w:rsid w:val="00C262F5"/>
    <w:rsid w:val="00C36473"/>
    <w:rsid w:val="00C46507"/>
    <w:rsid w:val="00C530D2"/>
    <w:rsid w:val="00C549E1"/>
    <w:rsid w:val="00C6454B"/>
    <w:rsid w:val="00C65C30"/>
    <w:rsid w:val="00C67D99"/>
    <w:rsid w:val="00C83777"/>
    <w:rsid w:val="00C84937"/>
    <w:rsid w:val="00CA2442"/>
    <w:rsid w:val="00CA7B84"/>
    <w:rsid w:val="00CB1380"/>
    <w:rsid w:val="00CC333E"/>
    <w:rsid w:val="00CC3AC0"/>
    <w:rsid w:val="00CD12DC"/>
    <w:rsid w:val="00CE6F03"/>
    <w:rsid w:val="00CF74B1"/>
    <w:rsid w:val="00D03245"/>
    <w:rsid w:val="00D3042F"/>
    <w:rsid w:val="00D326D5"/>
    <w:rsid w:val="00D50689"/>
    <w:rsid w:val="00D66C6D"/>
    <w:rsid w:val="00D67ACA"/>
    <w:rsid w:val="00D8044E"/>
    <w:rsid w:val="00D84BE3"/>
    <w:rsid w:val="00D86E6E"/>
    <w:rsid w:val="00D901E8"/>
    <w:rsid w:val="00DB03A1"/>
    <w:rsid w:val="00DB0825"/>
    <w:rsid w:val="00DC336D"/>
    <w:rsid w:val="00DD242F"/>
    <w:rsid w:val="00DD6BC4"/>
    <w:rsid w:val="00DF1F0D"/>
    <w:rsid w:val="00E15706"/>
    <w:rsid w:val="00E21F45"/>
    <w:rsid w:val="00E278D3"/>
    <w:rsid w:val="00E310F5"/>
    <w:rsid w:val="00E57BE4"/>
    <w:rsid w:val="00E62ABC"/>
    <w:rsid w:val="00E826AB"/>
    <w:rsid w:val="00E85BDD"/>
    <w:rsid w:val="00E87DFD"/>
    <w:rsid w:val="00EB0563"/>
    <w:rsid w:val="00ED1437"/>
    <w:rsid w:val="00ED16D8"/>
    <w:rsid w:val="00EF12CE"/>
    <w:rsid w:val="00EF4DF5"/>
    <w:rsid w:val="00F05C2A"/>
    <w:rsid w:val="00F06755"/>
    <w:rsid w:val="00F14CC5"/>
    <w:rsid w:val="00F21596"/>
    <w:rsid w:val="00F22D39"/>
    <w:rsid w:val="00F36F35"/>
    <w:rsid w:val="00F52CA3"/>
    <w:rsid w:val="00F567D7"/>
    <w:rsid w:val="00F75579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character" w:customStyle="1" w:styleId="FontStyle21">
    <w:name w:val="Font Style21"/>
    <w:basedOn w:val="a0"/>
    <w:qFormat/>
    <w:rsid w:val="00AA1463"/>
    <w:rPr>
      <w:rFonts w:ascii="Times New Roman" w:hAnsi="Times New Roman" w:cs="Times New Roman"/>
      <w:sz w:val="26"/>
      <w:szCs w:val="26"/>
    </w:rPr>
  </w:style>
  <w:style w:type="paragraph" w:customStyle="1" w:styleId="Bodytext2">
    <w:name w:val="Body text (2)"/>
    <w:basedOn w:val="a"/>
    <w:qFormat/>
    <w:rsid w:val="003837A1"/>
    <w:pPr>
      <w:widowControl w:val="0"/>
      <w:shd w:val="clear" w:color="auto" w:fill="FFFFFF"/>
      <w:suppressAutoHyphens/>
      <w:spacing w:before="60" w:after="60"/>
    </w:pPr>
    <w:rPr>
      <w:rFonts w:ascii="Sylfaen" w:eastAsia="Sylfaen" w:hAnsi="Sylfaen" w:cs="Sylfaen"/>
      <w:sz w:val="26"/>
      <w:szCs w:val="26"/>
      <w:lang w:eastAsia="zh-CN"/>
    </w:rPr>
  </w:style>
  <w:style w:type="paragraph" w:customStyle="1" w:styleId="ConsPlusNormal">
    <w:name w:val="ConsPlusNormal"/>
    <w:qFormat/>
    <w:rsid w:val="0094463D"/>
    <w:pPr>
      <w:suppressAutoHyphens/>
    </w:pPr>
    <w:rPr>
      <w:rFonts w:ascii="Arial" w:eastAsia="Times New Roman" w:hAnsi="Arial" w:cs="Arial"/>
      <w:sz w:val="24"/>
      <w:lang w:eastAsia="zh-CN"/>
    </w:rPr>
  </w:style>
  <w:style w:type="paragraph" w:customStyle="1" w:styleId="ConsPlusTitle">
    <w:name w:val="ConsPlusTitle"/>
    <w:qFormat/>
    <w:rsid w:val="0094463D"/>
    <w:pPr>
      <w:widowControl w:val="0"/>
      <w:suppressAutoHyphens/>
    </w:pPr>
    <w:rPr>
      <w:rFonts w:eastAsia="Times New Roman" w:cs="Calibri"/>
      <w:b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character" w:customStyle="1" w:styleId="FontStyle21">
    <w:name w:val="Font Style21"/>
    <w:basedOn w:val="a0"/>
    <w:qFormat/>
    <w:rsid w:val="00AA1463"/>
    <w:rPr>
      <w:rFonts w:ascii="Times New Roman" w:hAnsi="Times New Roman" w:cs="Times New Roman"/>
      <w:sz w:val="26"/>
      <w:szCs w:val="26"/>
    </w:rPr>
  </w:style>
  <w:style w:type="paragraph" w:customStyle="1" w:styleId="Bodytext2">
    <w:name w:val="Body text (2)"/>
    <w:basedOn w:val="a"/>
    <w:qFormat/>
    <w:rsid w:val="003837A1"/>
    <w:pPr>
      <w:widowControl w:val="0"/>
      <w:shd w:val="clear" w:color="auto" w:fill="FFFFFF"/>
      <w:suppressAutoHyphens/>
      <w:spacing w:before="60" w:after="60"/>
    </w:pPr>
    <w:rPr>
      <w:rFonts w:ascii="Sylfaen" w:eastAsia="Sylfaen" w:hAnsi="Sylfaen" w:cs="Sylfaen"/>
      <w:sz w:val="26"/>
      <w:szCs w:val="26"/>
      <w:lang w:eastAsia="zh-CN"/>
    </w:rPr>
  </w:style>
  <w:style w:type="paragraph" w:customStyle="1" w:styleId="ConsPlusNormal">
    <w:name w:val="ConsPlusNormal"/>
    <w:qFormat/>
    <w:rsid w:val="0094463D"/>
    <w:pPr>
      <w:suppressAutoHyphens/>
    </w:pPr>
    <w:rPr>
      <w:rFonts w:ascii="Arial" w:eastAsia="Times New Roman" w:hAnsi="Arial" w:cs="Arial"/>
      <w:sz w:val="24"/>
      <w:lang w:eastAsia="zh-CN"/>
    </w:rPr>
  </w:style>
  <w:style w:type="paragraph" w:customStyle="1" w:styleId="ConsPlusTitle">
    <w:name w:val="ConsPlusTitle"/>
    <w:qFormat/>
    <w:rsid w:val="0094463D"/>
    <w:pPr>
      <w:widowControl w:val="0"/>
      <w:suppressAutoHyphens/>
    </w:pPr>
    <w:rPr>
      <w:rFonts w:eastAsia="Times New Roman" w:cs="Calibri"/>
      <w:b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ulation.ul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ul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C6FF-4BAD-40F1-8495-0AB09D39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14</cp:revision>
  <dcterms:created xsi:type="dcterms:W3CDTF">2021-09-29T10:40:00Z</dcterms:created>
  <dcterms:modified xsi:type="dcterms:W3CDTF">2021-09-30T11:16:00Z</dcterms:modified>
</cp:coreProperties>
</file>