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6C" w:rsidRPr="00C50A81" w:rsidRDefault="00110E6C" w:rsidP="00110E6C">
      <w:pPr>
        <w:keepNext/>
        <w:keepLines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0A8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ПОВЕСТКА</w:t>
      </w:r>
    </w:p>
    <w:p w:rsidR="00110E6C" w:rsidRPr="00C50A81" w:rsidRDefault="00110E6C" w:rsidP="00110E6C">
      <w:pPr>
        <w:keepNext/>
        <w:keepLines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0A8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ЗАСЕДАНИЯ ПРАВИТЕЛЬСТВА УЛЬЯНОВСКОЙ ОБЛАСТИ</w:t>
      </w:r>
    </w:p>
    <w:p w:rsidR="00110E6C" w:rsidRPr="00C50A81" w:rsidRDefault="00110E6C" w:rsidP="00110E6C">
      <w:pPr>
        <w:keepNext/>
        <w:keepLines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110E6C" w:rsidRPr="00C50A81" w:rsidRDefault="00D23AA9" w:rsidP="00110E6C">
      <w:pPr>
        <w:keepNext/>
        <w:keepLines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23</w:t>
      </w:r>
      <w:r w:rsidR="006E5907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 дека</w:t>
      </w:r>
      <w:r w:rsidR="002A751B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бря</w:t>
      </w:r>
    </w:p>
    <w:p w:rsidR="00110E6C" w:rsidRPr="00C50A81" w:rsidRDefault="00110E6C" w:rsidP="00110E6C">
      <w:pPr>
        <w:keepNext/>
        <w:keepLines/>
        <w:jc w:val="center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0A81">
        <w:rPr>
          <w:rFonts w:ascii="PT Astra Serif" w:eastAsia="Times New Roman" w:hAnsi="PT Astra Serif" w:cs="Times New Roman"/>
          <w:sz w:val="24"/>
          <w:szCs w:val="24"/>
          <w:lang w:eastAsia="ru-RU"/>
        </w:rPr>
        <w:t>(четверг)</w:t>
      </w:r>
    </w:p>
    <w:p w:rsidR="00110E6C" w:rsidRPr="00C50A81" w:rsidRDefault="00110E6C" w:rsidP="00110E6C">
      <w:pPr>
        <w:keepNext/>
        <w:keepLines/>
        <w:jc w:val="center"/>
        <w:outlineLvl w:val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tbl>
      <w:tblPr>
        <w:tblW w:w="5528" w:type="dxa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110E6C" w:rsidRPr="00C50A81" w:rsidTr="00524F2A">
        <w:tc>
          <w:tcPr>
            <w:tcW w:w="5528" w:type="dxa"/>
            <w:shd w:val="clear" w:color="auto" w:fill="auto"/>
          </w:tcPr>
          <w:p w:rsidR="00110E6C" w:rsidRPr="00C50A81" w:rsidRDefault="00110E6C" w:rsidP="00524F2A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0A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Время проведения:</w:t>
            </w:r>
            <w:r w:rsidR="009C14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6E4F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 w:rsidR="009C14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110E6C" w:rsidRPr="00C50A81" w:rsidTr="00524F2A">
        <w:tc>
          <w:tcPr>
            <w:tcW w:w="5528" w:type="dxa"/>
            <w:shd w:val="clear" w:color="auto" w:fill="auto"/>
          </w:tcPr>
          <w:p w:rsidR="00110E6C" w:rsidRPr="00C50A81" w:rsidRDefault="00110E6C" w:rsidP="00524F2A">
            <w:pPr>
              <w:keepNext/>
              <w:keepLines/>
              <w:ind w:hanging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0A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 Место проведения:</w:t>
            </w:r>
            <w:r w:rsidRPr="00C50A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зал заседаний Правительства,  </w:t>
            </w:r>
          </w:p>
          <w:p w:rsidR="00110E6C" w:rsidRPr="00C50A81" w:rsidRDefault="00110E6C" w:rsidP="00524F2A">
            <w:pPr>
              <w:keepNext/>
              <w:keepLines/>
              <w:ind w:hanging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0A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               4 этаж</w:t>
            </w:r>
          </w:p>
        </w:tc>
      </w:tr>
    </w:tbl>
    <w:p w:rsidR="00110E6C" w:rsidRPr="00C50A81" w:rsidRDefault="00110E6C" w:rsidP="00110E6C">
      <w:pPr>
        <w:keepNext/>
        <w:keepLines/>
        <w:spacing w:line="216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10E6C" w:rsidRPr="00C50A81" w:rsidRDefault="00110E6C" w:rsidP="00110E6C">
      <w:pPr>
        <w:keepNext/>
        <w:keepLines/>
        <w:spacing w:line="216" w:lineRule="auto"/>
        <w:ind w:hanging="142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110E6C" w:rsidRPr="0016584B" w:rsidRDefault="00110E6C" w:rsidP="00110E6C">
      <w:pPr>
        <w:keepNext/>
        <w:keepLines/>
        <w:numPr>
          <w:ilvl w:val="0"/>
          <w:numId w:val="1"/>
        </w:numPr>
        <w:jc w:val="center"/>
        <w:rPr>
          <w:rFonts w:ascii="PT Astra Serif" w:eastAsia="Times New Roman" w:hAnsi="PT Astra Serif" w:cs="Times New Roman"/>
          <w:b/>
          <w:sz w:val="24"/>
          <w:szCs w:val="24"/>
          <w:u w:val="single"/>
          <w:lang w:val="en-US" w:eastAsia="ru-RU"/>
        </w:rPr>
      </w:pPr>
      <w:r w:rsidRPr="00C50A81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ОСНОВНЫЕ ВОПРОСЫ:</w:t>
      </w:r>
    </w:p>
    <w:p w:rsidR="0016584B" w:rsidRDefault="0016584B" w:rsidP="0016584B">
      <w:pPr>
        <w:keepNext/>
        <w:keepLines/>
        <w:ind w:left="1080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</w:p>
    <w:p w:rsidR="0016584B" w:rsidRPr="00D6161C" w:rsidRDefault="0016584B" w:rsidP="0016584B">
      <w:pPr>
        <w:keepNext/>
        <w:keepLines/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16584B" w:rsidRPr="00671063" w:rsidTr="002455CC">
        <w:trPr>
          <w:trHeight w:val="433"/>
        </w:trPr>
        <w:tc>
          <w:tcPr>
            <w:tcW w:w="9806" w:type="dxa"/>
            <w:gridSpan w:val="4"/>
          </w:tcPr>
          <w:p w:rsidR="0016584B" w:rsidRPr="0081740B" w:rsidRDefault="001A1063" w:rsidP="002455CC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="004B7BA3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6584B" w:rsidRPr="001A6684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О проекте закона Ульяновской области</w:t>
            </w:r>
            <w:r w:rsidR="0016584B" w:rsidRPr="001A6684">
              <w:rPr>
                <w:rFonts w:ascii="PT Astra Serif" w:eastAsia="Times New Roman" w:hAnsi="PT Astra Serif" w:cs="PT Astra Serif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="0016584B" w:rsidRPr="008174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6584B" w:rsidRPr="00EA44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 внесении изменений в Закон Ульяновской области «Об оплате труда работников областных государственных учреждений»</w:t>
            </w:r>
          </w:p>
          <w:p w:rsidR="0016584B" w:rsidRPr="00671063" w:rsidRDefault="0016584B" w:rsidP="003E6B7A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A378E2">
              <w:rPr>
                <w:rFonts w:ascii="PT Astra Serif" w:eastAsia="Times New Roman" w:hAnsi="PT Astra Serif" w:cs="Times New Roman"/>
                <w:i/>
                <w:color w:val="000000" w:themeColor="text1"/>
                <w:sz w:val="24"/>
                <w:szCs w:val="24"/>
                <w:lang w:eastAsia="ru-RU"/>
              </w:rPr>
              <w:t>(цель принятия проекта закона –</w:t>
            </w:r>
            <w:r w:rsidR="003E6B7A">
              <w:rPr>
                <w:rFonts w:ascii="PT Astra Serif" w:eastAsia="Times New Roman" w:hAnsi="PT Astra Serif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78E2">
              <w:rPr>
                <w:rFonts w:ascii="PT Astra Serif" w:eastAsia="Times New Roman" w:hAnsi="PT Astra Serif" w:cs="Times New Roman"/>
                <w:i/>
                <w:color w:val="000000" w:themeColor="text1"/>
                <w:sz w:val="24"/>
                <w:szCs w:val="24"/>
              </w:rPr>
              <w:t>внесени</w:t>
            </w:r>
            <w:r w:rsidR="003E6B7A">
              <w:rPr>
                <w:rFonts w:ascii="PT Astra Serif" w:eastAsia="Times New Roman" w:hAnsi="PT Astra Serif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A378E2">
              <w:rPr>
                <w:rFonts w:ascii="PT Astra Serif" w:eastAsia="Times New Roman" w:hAnsi="PT Astra Serif" w:cs="Times New Roman"/>
                <w:i/>
                <w:color w:val="000000" w:themeColor="text1"/>
                <w:sz w:val="24"/>
                <w:szCs w:val="24"/>
              </w:rPr>
              <w:t xml:space="preserve"> изменений в </w:t>
            </w:r>
            <w:r w:rsidR="003E6B7A">
              <w:rPr>
                <w:rFonts w:ascii="PT Astra Serif" w:eastAsia="Times New Roman" w:hAnsi="PT Astra Serif" w:cs="Times New Roman"/>
                <w:i/>
                <w:color w:val="000000" w:themeColor="text1"/>
                <w:sz w:val="24"/>
                <w:szCs w:val="24"/>
              </w:rPr>
              <w:t>систему</w:t>
            </w:r>
            <w:r w:rsidRPr="00A378E2">
              <w:rPr>
                <w:rFonts w:ascii="PT Astra Serif" w:eastAsia="Times New Roman" w:hAnsi="PT Astra Serif" w:cs="Times New Roman"/>
                <w:i/>
                <w:color w:val="000000" w:themeColor="text1"/>
                <w:sz w:val="24"/>
                <w:szCs w:val="24"/>
              </w:rPr>
              <w:t xml:space="preserve"> оплаты труда работников областных государственных учреждений, в части установления возможности использования тарифной системы оплаты труда (тарифных ставок), что соответствует положениям статей 143 и 144 Трудового кодекса Российской Федерации</w:t>
            </w:r>
            <w:r>
              <w:rPr>
                <w:rFonts w:ascii="PT Astra Serif" w:eastAsia="Times New Roman" w:hAnsi="PT Astra Serif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16584B" w:rsidRPr="00761D82" w:rsidTr="002455CC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16584B" w:rsidRPr="00761D82" w:rsidRDefault="0016584B" w:rsidP="002455CC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16584B" w:rsidRPr="00761D82" w:rsidRDefault="0016584B" w:rsidP="002455CC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16584B" w:rsidRPr="00761D82" w:rsidRDefault="0016584B" w:rsidP="002455CC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16584B" w:rsidRPr="001A6684" w:rsidTr="002455CC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16584B" w:rsidRDefault="0016584B" w:rsidP="002455C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Дронова</w:t>
            </w:r>
          </w:p>
          <w:p w:rsidR="0016584B" w:rsidRPr="00761D82" w:rsidRDefault="0016584B" w:rsidP="002455C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Светлана Владимировна</w:t>
            </w:r>
          </w:p>
        </w:tc>
        <w:tc>
          <w:tcPr>
            <w:tcW w:w="356" w:type="dxa"/>
          </w:tcPr>
          <w:p w:rsidR="0016584B" w:rsidRPr="00761D82" w:rsidRDefault="0016584B" w:rsidP="002455CC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16584B" w:rsidRPr="001A6684" w:rsidRDefault="0016584B" w:rsidP="002455CC">
            <w:pPr>
              <w:keepNext/>
              <w:keepLines/>
              <w:shd w:val="clear" w:color="auto" w:fill="FFFFFF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0D4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исполняющий </w:t>
            </w:r>
            <w:r w:rsidRPr="001A66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обязанности руководителя Агентства по развитию человеческого потенциала и трудовых ресурсов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</w:tr>
      <w:tr w:rsidR="0016584B" w:rsidRPr="00761D82" w:rsidTr="002455CC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16584B" w:rsidRPr="00761D82" w:rsidRDefault="0016584B" w:rsidP="002455C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16584B" w:rsidRPr="00761D82" w:rsidRDefault="0016584B" w:rsidP="002455CC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16584B" w:rsidRPr="00761D82" w:rsidRDefault="0092005F" w:rsidP="002455C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4</w:t>
            </w:r>
            <w:r w:rsidR="0016584B" w:rsidRPr="00761D8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16584B" w:rsidRPr="00D6161C" w:rsidRDefault="0016584B" w:rsidP="0016584B">
      <w:pPr>
        <w:keepNext/>
        <w:keepLines/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16584B" w:rsidRPr="00B80519" w:rsidTr="002455CC">
        <w:trPr>
          <w:trHeight w:val="433"/>
        </w:trPr>
        <w:tc>
          <w:tcPr>
            <w:tcW w:w="9806" w:type="dxa"/>
            <w:gridSpan w:val="4"/>
          </w:tcPr>
          <w:p w:rsidR="0016584B" w:rsidRPr="001A6684" w:rsidRDefault="001A1063" w:rsidP="002455CC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2</w:t>
            </w:r>
            <w:r w:rsidR="004B7BA3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6584B" w:rsidRPr="001A6684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О проекте закона Ульяновской области</w:t>
            </w:r>
            <w:r w:rsidR="0016584B" w:rsidRPr="001A6684">
              <w:rPr>
                <w:rFonts w:ascii="PT Astra Serif" w:eastAsia="Times New Roman" w:hAnsi="PT Astra Serif" w:cs="PT Astra Serif"/>
                <w:b/>
                <w:bCs/>
                <w:spacing w:val="-2"/>
                <w:sz w:val="24"/>
                <w:szCs w:val="24"/>
                <w:lang w:eastAsia="ru-RU"/>
              </w:rPr>
              <w:t xml:space="preserve"> «</w:t>
            </w:r>
            <w:r w:rsidR="0016584B" w:rsidRPr="001A26C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 внесении изменения в статью 6 Закона Ульяновской области «О правовом регулировании отдельных вопросов статуса молодых спе</w:t>
            </w:r>
            <w:r w:rsidR="0016584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циалистов в Ульяновской области</w:t>
            </w:r>
            <w:r w:rsidR="0016584B" w:rsidRPr="001A668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6584B" w:rsidRPr="001A26CB" w:rsidRDefault="0016584B" w:rsidP="002455CC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1A6684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(цель принятия проекта закона - </w:t>
            </w:r>
            <w:r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исключение</w:t>
            </w:r>
            <w:r w:rsidRPr="00D30D0C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 дискриминационного фактора в отношении определённой категории граждан, проходящих военную службу по призыву, относящиеся</w:t>
            </w:r>
            <w:r w:rsidR="003E6B7A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                  </w:t>
            </w:r>
            <w:r w:rsidRPr="00D30D0C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 к </w:t>
            </w:r>
            <w:r w:rsidR="0094071B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категории «молодые специалисты»</w:t>
            </w:r>
            <w:r w:rsidRPr="001A6684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16584B" w:rsidRPr="00761D82" w:rsidTr="002455CC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16584B" w:rsidRPr="00761D82" w:rsidRDefault="0016584B" w:rsidP="002455CC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16584B" w:rsidRPr="00761D82" w:rsidRDefault="0016584B" w:rsidP="002455CC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16584B" w:rsidRPr="00761D82" w:rsidRDefault="0016584B" w:rsidP="002455CC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16584B" w:rsidRPr="001A6684" w:rsidTr="002455CC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16584B" w:rsidRDefault="0016584B" w:rsidP="002455C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Дронова</w:t>
            </w:r>
          </w:p>
          <w:p w:rsidR="0016584B" w:rsidRPr="00761D82" w:rsidRDefault="0016584B" w:rsidP="002455C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Светлана Владимировна</w:t>
            </w:r>
          </w:p>
        </w:tc>
        <w:tc>
          <w:tcPr>
            <w:tcW w:w="356" w:type="dxa"/>
          </w:tcPr>
          <w:p w:rsidR="0016584B" w:rsidRPr="00761D82" w:rsidRDefault="0016584B" w:rsidP="002455CC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16584B" w:rsidRPr="001A6684" w:rsidRDefault="0016584B" w:rsidP="002455CC">
            <w:pPr>
              <w:keepNext/>
              <w:keepLines/>
              <w:shd w:val="clear" w:color="auto" w:fill="FFFFFF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0D4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исполняющий </w:t>
            </w:r>
            <w:r w:rsidRPr="001A66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обязанности руководителя Агентства по развитию человеческого потенциала и трудовых ресурсов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</w:tr>
      <w:tr w:rsidR="0016584B" w:rsidRPr="00761D82" w:rsidTr="002455CC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16584B" w:rsidRPr="00761D82" w:rsidRDefault="0016584B" w:rsidP="002455C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16584B" w:rsidRPr="00761D82" w:rsidRDefault="0016584B" w:rsidP="002455CC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16584B" w:rsidRPr="00761D82" w:rsidRDefault="0016584B" w:rsidP="002455C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4 мин.</w:t>
            </w:r>
          </w:p>
        </w:tc>
      </w:tr>
    </w:tbl>
    <w:p w:rsidR="0016584B" w:rsidRDefault="0016584B" w:rsidP="0016584B">
      <w:pPr>
        <w:keepNext/>
        <w:keepLines/>
        <w:ind w:left="1080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26"/>
        <w:gridCol w:w="3075"/>
        <w:gridCol w:w="356"/>
        <w:gridCol w:w="5949"/>
      </w:tblGrid>
      <w:tr w:rsidR="001A1063" w:rsidRPr="001A26CB" w:rsidTr="00C71B98">
        <w:trPr>
          <w:trHeight w:val="433"/>
        </w:trPr>
        <w:tc>
          <w:tcPr>
            <w:tcW w:w="9806" w:type="dxa"/>
            <w:gridSpan w:val="4"/>
          </w:tcPr>
          <w:p w:rsidR="001A1063" w:rsidRPr="001A6684" w:rsidRDefault="001A1063" w:rsidP="00C71B9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3.</w:t>
            </w:r>
            <w:r w:rsidR="004B7BA3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6684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О проекте закона Ульяновской области</w:t>
            </w:r>
            <w:r w:rsidRPr="001A6684">
              <w:rPr>
                <w:rFonts w:ascii="PT Astra Serif" w:eastAsia="Times New Roman" w:hAnsi="PT Astra Serif" w:cs="PT Astra Serif"/>
                <w:b/>
                <w:bCs/>
                <w:spacing w:val="-2"/>
                <w:sz w:val="24"/>
                <w:szCs w:val="24"/>
                <w:lang w:eastAsia="ru-RU"/>
              </w:rPr>
              <w:t xml:space="preserve"> «</w:t>
            </w:r>
            <w:r w:rsidRPr="001C3AD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 вне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сении изменения в статью 5 Зако</w:t>
            </w:r>
            <w:r w:rsidRPr="001C3AD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 Ульяновской области «О старостах сельских населенных пунктов (сельских старостах) в Ульяновской области»</w:t>
            </w:r>
          </w:p>
          <w:p w:rsidR="001A1063" w:rsidRPr="001A26CB" w:rsidRDefault="001A1063" w:rsidP="00C71B9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1A6684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(цель принятия проекта закона </w:t>
            </w:r>
            <w:r w:rsidRPr="001C3ADC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1C3ADC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установление в соответствие со статьёй 139</w:t>
            </w:r>
            <w:r w:rsidRPr="001C3ADC">
              <w:rPr>
                <w:rFonts w:ascii="PT Astra Serif" w:eastAsia="Calibri" w:hAnsi="PT Astra Serif" w:cs="Times New Roman"/>
                <w:i/>
                <w:sz w:val="24"/>
                <w:szCs w:val="24"/>
                <w:vertAlign w:val="superscript"/>
                <w:lang w:eastAsia="ru-RU"/>
              </w:rPr>
              <w:t>1</w:t>
            </w:r>
            <w:r w:rsidRPr="001C3ADC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3ADC">
              <w:rPr>
                <w:rFonts w:ascii="PT Astra Serif" w:eastAsia="Calibri" w:hAnsi="PT Astra Serif" w:cs="PT Astra Serif"/>
                <w:i/>
                <w:sz w:val="24"/>
                <w:szCs w:val="24"/>
                <w:lang w:eastAsia="ru-RU"/>
              </w:rPr>
              <w:t xml:space="preserve">Бюджетного кодекса РФ </w:t>
            </w:r>
            <w:r w:rsidRPr="001C3ADC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случая предоставления иных межбюджетных трансфертов бюджетам поселений и городских округов Ульяновской области на финансовое обеспечение расходных обязательств, связанных с осуществлением ежемесячной денежной выплаты лицам, осуществляющим полномочия сельского старосты</w:t>
            </w:r>
            <w:r w:rsidRPr="001C3ADC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1A1063" w:rsidRPr="00761D82" w:rsidTr="00C71B98">
        <w:trPr>
          <w:gridBefore w:val="1"/>
          <w:wBefore w:w="426" w:type="dxa"/>
          <w:trHeight w:val="229"/>
        </w:trPr>
        <w:tc>
          <w:tcPr>
            <w:tcW w:w="3075" w:type="dxa"/>
          </w:tcPr>
          <w:p w:rsidR="001A1063" w:rsidRPr="00761D82" w:rsidRDefault="001A1063" w:rsidP="00C71B9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1A1063" w:rsidRPr="00761D82" w:rsidRDefault="001A1063" w:rsidP="00C71B9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1A1063" w:rsidRPr="00761D82" w:rsidRDefault="001A1063" w:rsidP="00C71B9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1A1063" w:rsidRPr="001A6684" w:rsidTr="00C71B98">
        <w:trPr>
          <w:gridBefore w:val="1"/>
          <w:wBefore w:w="426" w:type="dxa"/>
          <w:trHeight w:val="415"/>
        </w:trPr>
        <w:tc>
          <w:tcPr>
            <w:tcW w:w="3075" w:type="dxa"/>
          </w:tcPr>
          <w:p w:rsidR="001A1063" w:rsidRPr="00E372A2" w:rsidRDefault="00591003" w:rsidP="00C71B98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E372A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Антонов</w:t>
            </w:r>
          </w:p>
          <w:p w:rsidR="00591003" w:rsidRPr="00E372A2" w:rsidRDefault="00591003" w:rsidP="00C71B98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E372A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Павел Сергеевич</w:t>
            </w:r>
          </w:p>
        </w:tc>
        <w:tc>
          <w:tcPr>
            <w:tcW w:w="356" w:type="dxa"/>
          </w:tcPr>
          <w:p w:rsidR="001A1063" w:rsidRPr="00E372A2" w:rsidRDefault="001A1063" w:rsidP="00C71B98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E372A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1A1063" w:rsidRPr="00E372A2" w:rsidRDefault="00591003" w:rsidP="00C71B98">
            <w:pPr>
              <w:keepNext/>
              <w:keepLines/>
              <w:shd w:val="clear" w:color="auto" w:fill="FFFFFF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72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1A1063" w:rsidRPr="00E372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Pr="00E372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A1063" w:rsidRPr="00E372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управления муниципальной политики администрации Губернатора Ульяновской области</w:t>
            </w:r>
          </w:p>
        </w:tc>
      </w:tr>
      <w:tr w:rsidR="001A1063" w:rsidRPr="00761D82" w:rsidTr="00C71B98">
        <w:trPr>
          <w:gridBefore w:val="1"/>
          <w:wBefore w:w="426" w:type="dxa"/>
          <w:trHeight w:val="283"/>
        </w:trPr>
        <w:tc>
          <w:tcPr>
            <w:tcW w:w="3075" w:type="dxa"/>
          </w:tcPr>
          <w:p w:rsidR="001A1063" w:rsidRPr="00761D82" w:rsidRDefault="001A1063" w:rsidP="00C71B98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1A1063" w:rsidRPr="00761D82" w:rsidRDefault="001A1063" w:rsidP="00C71B98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1A1063" w:rsidRPr="00761D82" w:rsidRDefault="001A1063" w:rsidP="00C71B9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4 мин.</w:t>
            </w:r>
          </w:p>
        </w:tc>
      </w:tr>
    </w:tbl>
    <w:p w:rsidR="001A1063" w:rsidRDefault="001A1063" w:rsidP="001A1063">
      <w:pPr>
        <w:keepNext/>
        <w:keepLines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16584B" w:rsidRPr="001800F6" w:rsidTr="002455CC">
        <w:trPr>
          <w:trHeight w:val="433"/>
        </w:trPr>
        <w:tc>
          <w:tcPr>
            <w:tcW w:w="9806" w:type="dxa"/>
            <w:gridSpan w:val="4"/>
          </w:tcPr>
          <w:p w:rsidR="0016584B" w:rsidRDefault="0016584B" w:rsidP="002455CC">
            <w:pPr>
              <w:keepNext/>
              <w:keepLines/>
              <w:spacing w:line="254" w:lineRule="auto"/>
              <w:jc w:val="both"/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lastRenderedPageBreak/>
              <w:t>4. О проекте постановления</w:t>
            </w:r>
            <w:r w:rsidRPr="004D1A62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 xml:space="preserve"> Правительства Ульяновской</w:t>
            </w:r>
            <w:r w:rsidR="007D20C8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 xml:space="preserve"> области «О внесении изменений</w:t>
            </w:r>
            <w:r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 xml:space="preserve"> </w:t>
            </w:r>
            <w:r w:rsidRPr="004D1A62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в Положение о Министерстве строительства и архитектуры Ульяновской области»</w:t>
            </w:r>
          </w:p>
          <w:p w:rsidR="0016584B" w:rsidRPr="001800F6" w:rsidRDefault="0016584B" w:rsidP="001602F9">
            <w:pPr>
              <w:keepNext/>
              <w:keepLines/>
              <w:spacing w:line="254" w:lineRule="auto"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493A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(цель принятия проекта </w:t>
            </w:r>
            <w:r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постановления </w:t>
            </w:r>
            <w:r w:rsidRPr="006B493A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6B493A">
              <w:rPr>
                <w:rFonts w:ascii="Calibri" w:eastAsia="Calibri" w:hAnsi="Calibri" w:cs="Times New Roman"/>
                <w:i/>
              </w:rPr>
              <w:t xml:space="preserve"> </w:t>
            </w:r>
            <w:r w:rsidR="00D6161C" w:rsidRPr="00D6161C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уточнени</w:t>
            </w:r>
            <w:r w:rsidR="001602F9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="00D6161C" w:rsidRPr="00D6161C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 отдельных полномочий Министерства, связанных с исполнением функции технич</w:t>
            </w:r>
            <w:r w:rsidR="001602F9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еского заказчика и </w:t>
            </w:r>
            <w:r w:rsidR="00D6161C" w:rsidRPr="00D6161C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полномочий по установлению предельных цен на жилые помещения, приобретаемых или строящихся для детей-сирот</w:t>
            </w:r>
            <w:r w:rsidRPr="006B493A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6584B" w:rsidRPr="006B493A" w:rsidTr="002455C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16584B" w:rsidRDefault="0016584B" w:rsidP="002455CC">
            <w:pPr>
              <w:keepNext/>
              <w:keepLines/>
              <w:suppressAutoHyphens/>
              <w:spacing w:line="254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6584B" w:rsidRPr="006B493A" w:rsidRDefault="0016584B" w:rsidP="002455CC">
            <w:pPr>
              <w:keepNext/>
              <w:keepLines/>
              <w:spacing w:line="254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16584B" w:rsidRPr="006B493A" w:rsidRDefault="0016584B" w:rsidP="002455CC">
            <w:pPr>
              <w:keepNext/>
              <w:keepLines/>
              <w:tabs>
                <w:tab w:val="left" w:pos="3555"/>
              </w:tabs>
              <w:spacing w:line="254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61D8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16584B" w:rsidRPr="006B493A" w:rsidTr="002455CC">
        <w:trPr>
          <w:gridBefore w:val="1"/>
          <w:wBefore w:w="534" w:type="dxa"/>
          <w:trHeight w:val="283"/>
        </w:trPr>
        <w:tc>
          <w:tcPr>
            <w:tcW w:w="2976" w:type="dxa"/>
            <w:hideMark/>
          </w:tcPr>
          <w:p w:rsidR="0016584B" w:rsidRDefault="0016584B" w:rsidP="002455CC">
            <w:pPr>
              <w:keepNext/>
              <w:keepLines/>
              <w:suppressAutoHyphens/>
              <w:spacing w:line="254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Алексич</w:t>
            </w:r>
          </w:p>
          <w:p w:rsidR="0016584B" w:rsidRPr="006B493A" w:rsidRDefault="0016584B" w:rsidP="002455CC">
            <w:pPr>
              <w:keepNext/>
              <w:keepLines/>
              <w:suppressAutoHyphens/>
              <w:spacing w:line="254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Константин Викторович</w:t>
            </w:r>
          </w:p>
        </w:tc>
        <w:tc>
          <w:tcPr>
            <w:tcW w:w="336" w:type="dxa"/>
            <w:hideMark/>
          </w:tcPr>
          <w:p w:rsidR="0016584B" w:rsidRPr="006B493A" w:rsidRDefault="0016584B" w:rsidP="002455CC">
            <w:pPr>
              <w:keepNext/>
              <w:keepLines/>
              <w:spacing w:line="254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6B493A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hideMark/>
          </w:tcPr>
          <w:p w:rsidR="0016584B" w:rsidRPr="006B493A" w:rsidRDefault="0016584B" w:rsidP="00591003">
            <w:pPr>
              <w:keepNext/>
              <w:keepLines/>
              <w:tabs>
                <w:tab w:val="left" w:pos="3555"/>
              </w:tabs>
              <w:spacing w:line="254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B49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исполняющий обязанности Министра </w:t>
            </w:r>
            <w:r w:rsidRPr="001800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строительства</w:t>
            </w:r>
            <w:r w:rsidR="0059100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1800F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архитектуры</w:t>
            </w:r>
            <w:r w:rsidRPr="006B49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</w:tr>
      <w:tr w:rsidR="0016584B" w:rsidRPr="006B493A" w:rsidTr="002455C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16584B" w:rsidRPr="006B493A" w:rsidRDefault="0016584B" w:rsidP="002455CC">
            <w:pPr>
              <w:keepNext/>
              <w:keepLines/>
              <w:suppressAutoHyphens/>
              <w:spacing w:line="254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6584B" w:rsidRPr="006B493A" w:rsidRDefault="0016584B" w:rsidP="002455CC">
            <w:pPr>
              <w:keepNext/>
              <w:keepLines/>
              <w:spacing w:line="254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hideMark/>
          </w:tcPr>
          <w:p w:rsidR="0016584B" w:rsidRPr="006B493A" w:rsidRDefault="0016584B" w:rsidP="002455CC">
            <w:pPr>
              <w:keepNext/>
              <w:keepLines/>
              <w:tabs>
                <w:tab w:val="left" w:pos="3555"/>
              </w:tabs>
              <w:spacing w:line="254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6B49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16584B" w:rsidRPr="00D6161C" w:rsidRDefault="0016584B" w:rsidP="0016584B">
      <w:pPr>
        <w:keepNext/>
        <w:keepLines/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3"/>
        <w:gridCol w:w="2968"/>
        <w:gridCol w:w="356"/>
        <w:gridCol w:w="5949"/>
      </w:tblGrid>
      <w:tr w:rsidR="0016584B" w:rsidRPr="000D70CE" w:rsidTr="002455CC">
        <w:trPr>
          <w:trHeight w:val="433"/>
        </w:trPr>
        <w:tc>
          <w:tcPr>
            <w:tcW w:w="9806" w:type="dxa"/>
            <w:gridSpan w:val="4"/>
          </w:tcPr>
          <w:p w:rsidR="0016584B" w:rsidRDefault="0016584B" w:rsidP="002455CC">
            <w:pPr>
              <w:keepNext/>
              <w:keepLines/>
              <w:jc w:val="both"/>
              <w:rPr>
                <w:rFonts w:ascii="PT Astra Serif" w:eastAsia="Calibri" w:hAnsi="PT Astra Serif" w:cs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0D70CE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О проекте постановления Правительства Ульяновской области </w:t>
            </w:r>
            <w:r w:rsidRPr="000D70CE">
              <w:rPr>
                <w:rFonts w:ascii="PT Astra Serif" w:eastAsia="Calibri" w:hAnsi="PT Astra Serif" w:cs="PT Astra Serif"/>
                <w:b/>
                <w:sz w:val="24"/>
                <w:szCs w:val="24"/>
                <w:lang w:eastAsia="ru-RU"/>
              </w:rPr>
              <w:t>«О внесении изменений в постановление Правительства Ульяновской об</w:t>
            </w:r>
            <w:r>
              <w:rPr>
                <w:rFonts w:ascii="PT Astra Serif" w:eastAsia="Calibri" w:hAnsi="PT Astra Serif" w:cs="PT Astra Serif"/>
                <w:b/>
                <w:sz w:val="24"/>
                <w:szCs w:val="24"/>
                <w:lang w:eastAsia="ru-RU"/>
              </w:rPr>
              <w:t>ласти от 15.07.2020    №15/370-П»</w:t>
            </w:r>
          </w:p>
          <w:p w:rsidR="0016584B" w:rsidRPr="0094071B" w:rsidRDefault="0016584B" w:rsidP="002455CC">
            <w:pPr>
              <w:keepNext/>
              <w:keepLines/>
              <w:jc w:val="both"/>
              <w:rPr>
                <w:rFonts w:ascii="PT Astra Serif" w:eastAsia="Arial" w:hAnsi="PT Astra Serif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i/>
                <w:sz w:val="24"/>
                <w:szCs w:val="24"/>
                <w:lang w:eastAsia="ar-SA"/>
              </w:rPr>
              <w:t>(цель принятия проекта постановления</w:t>
            </w:r>
            <w:r w:rsidR="009908B9">
              <w:rPr>
                <w:rFonts w:ascii="PT Astra Serif" w:eastAsia="Arial" w:hAnsi="PT Astra Serif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AB61D9">
              <w:rPr>
                <w:rFonts w:ascii="PT Astra Serif" w:eastAsia="Arial" w:hAnsi="PT Astra Serif" w:cs="Times New Roman"/>
                <w:i/>
                <w:sz w:val="24"/>
                <w:szCs w:val="24"/>
                <w:lang w:eastAsia="ar-SA"/>
              </w:rPr>
              <w:t>-</w:t>
            </w:r>
            <w:r>
              <w:rPr>
                <w:rFonts w:ascii="PT Astra Serif" w:eastAsia="Arial" w:hAnsi="PT Astra Serif" w:cs="Times New Roman"/>
                <w:i/>
                <w:sz w:val="24"/>
                <w:szCs w:val="24"/>
                <w:lang w:eastAsia="ar-SA"/>
              </w:rPr>
              <w:t xml:space="preserve"> приведение </w:t>
            </w:r>
            <w:r w:rsidRPr="00AB61D9">
              <w:rPr>
                <w:rFonts w:ascii="PT Astra Serif" w:eastAsia="Arial" w:hAnsi="PT Astra Serif" w:cs="Times New Roman"/>
                <w:i/>
                <w:sz w:val="24"/>
                <w:szCs w:val="24"/>
                <w:lang w:eastAsia="ar-SA"/>
              </w:rPr>
              <w:t xml:space="preserve">в соответствие с требованиями  Федерального закона в части </w:t>
            </w:r>
            <w:r w:rsidR="0043714F">
              <w:rPr>
                <w:rFonts w:ascii="PT Astra Serif" w:eastAsia="Arial" w:hAnsi="PT Astra Serif" w:cs="Times New Roman"/>
                <w:i/>
                <w:sz w:val="24"/>
                <w:szCs w:val="24"/>
                <w:lang w:eastAsia="ar-SA"/>
              </w:rPr>
              <w:t xml:space="preserve">уточнения </w:t>
            </w:r>
            <w:r w:rsidRPr="00AB61D9">
              <w:rPr>
                <w:rFonts w:ascii="PT Astra Serif" w:eastAsia="Arial" w:hAnsi="PT Astra Serif" w:cs="Times New Roman"/>
                <w:i/>
                <w:sz w:val="24"/>
                <w:szCs w:val="24"/>
                <w:lang w:eastAsia="ar-SA"/>
              </w:rPr>
              <w:t>наименования отдельных видов регионального государственного контроля (над</w:t>
            </w:r>
            <w:r>
              <w:rPr>
                <w:rFonts w:ascii="PT Astra Serif" w:eastAsia="Arial" w:hAnsi="PT Astra Serif" w:cs="Times New Roman"/>
                <w:i/>
                <w:sz w:val="24"/>
                <w:szCs w:val="24"/>
                <w:lang w:eastAsia="ar-SA"/>
              </w:rPr>
              <w:t>зора) осуществляемых Агентством</w:t>
            </w:r>
            <w:r w:rsidRPr="00AB61D9">
              <w:rPr>
                <w:rFonts w:ascii="PT Astra Serif" w:eastAsia="Arial" w:hAnsi="PT Astra Serif" w:cs="Times New Roman"/>
                <w:i/>
                <w:sz w:val="24"/>
                <w:szCs w:val="24"/>
                <w:lang w:eastAsia="ar-SA"/>
              </w:rPr>
              <w:t xml:space="preserve"> государственного строительного и жилищного надзора Ульяновской области</w:t>
            </w:r>
            <w:r w:rsidR="0094071B">
              <w:rPr>
                <w:rFonts w:ascii="PT Astra Serif" w:eastAsia="Arial" w:hAnsi="PT Astra Serif" w:cs="Times New Roman"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16584B" w:rsidRPr="000D70CE" w:rsidTr="002455CC">
        <w:trPr>
          <w:gridBefore w:val="1"/>
          <w:wBefore w:w="533" w:type="dxa"/>
          <w:trHeight w:val="229"/>
        </w:trPr>
        <w:tc>
          <w:tcPr>
            <w:tcW w:w="2968" w:type="dxa"/>
          </w:tcPr>
          <w:p w:rsidR="0016584B" w:rsidRPr="000D70CE" w:rsidRDefault="0016584B" w:rsidP="002455CC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16584B" w:rsidRPr="000D70CE" w:rsidRDefault="0016584B" w:rsidP="002455CC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16584B" w:rsidRPr="000D70CE" w:rsidRDefault="0016584B" w:rsidP="002455CC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70CE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16584B" w:rsidRPr="000D70CE" w:rsidTr="002455CC">
        <w:trPr>
          <w:gridBefore w:val="1"/>
          <w:wBefore w:w="533" w:type="dxa"/>
          <w:trHeight w:val="415"/>
        </w:trPr>
        <w:tc>
          <w:tcPr>
            <w:tcW w:w="2968" w:type="dxa"/>
          </w:tcPr>
          <w:p w:rsidR="0016584B" w:rsidRPr="000D70CE" w:rsidRDefault="006213D6" w:rsidP="002455C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Симунова</w:t>
            </w:r>
            <w:proofErr w:type="spellEnd"/>
          </w:p>
          <w:p w:rsidR="0016584B" w:rsidRPr="000D70CE" w:rsidRDefault="0016584B" w:rsidP="002455C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D70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Марина Валерьевна</w:t>
            </w:r>
          </w:p>
        </w:tc>
        <w:tc>
          <w:tcPr>
            <w:tcW w:w="356" w:type="dxa"/>
          </w:tcPr>
          <w:p w:rsidR="0016584B" w:rsidRPr="000D70CE" w:rsidRDefault="0016584B" w:rsidP="002455CC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D70C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49" w:type="dxa"/>
          </w:tcPr>
          <w:p w:rsidR="0016584B" w:rsidRPr="000D70CE" w:rsidRDefault="00591003" w:rsidP="002455CC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руководитель</w:t>
            </w:r>
            <w:r w:rsidR="0016584B" w:rsidRPr="000D70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Агентства регионального государственного строительного </w:t>
            </w:r>
            <w:r w:rsidR="00B7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 жилищного </w:t>
            </w:r>
            <w:r w:rsidR="0016584B" w:rsidRPr="000D70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надзора</w:t>
            </w:r>
            <w:r w:rsidR="00B74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</w:tr>
      <w:tr w:rsidR="0016584B" w:rsidRPr="000D70CE" w:rsidTr="002455CC">
        <w:trPr>
          <w:gridBefore w:val="1"/>
          <w:wBefore w:w="533" w:type="dxa"/>
          <w:trHeight w:val="283"/>
        </w:trPr>
        <w:tc>
          <w:tcPr>
            <w:tcW w:w="2968" w:type="dxa"/>
          </w:tcPr>
          <w:p w:rsidR="0016584B" w:rsidRPr="000D70CE" w:rsidRDefault="0016584B" w:rsidP="002455CC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16584B" w:rsidRPr="000D70CE" w:rsidRDefault="0016584B" w:rsidP="002455CC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9" w:type="dxa"/>
          </w:tcPr>
          <w:p w:rsidR="0016584B" w:rsidRPr="000D70CE" w:rsidRDefault="0092005F" w:rsidP="002455C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="0016584B" w:rsidRPr="000D70C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16584B" w:rsidRPr="0016584B" w:rsidRDefault="0016584B" w:rsidP="0016584B">
      <w:pPr>
        <w:keepNext/>
        <w:keepLines/>
        <w:rPr>
          <w:rFonts w:ascii="PT Astra Serif" w:eastAsia="Times New Roman" w:hAnsi="PT Astra Serif" w:cs="Times New Roman"/>
          <w:b/>
          <w:sz w:val="24"/>
          <w:szCs w:val="24"/>
          <w:u w:val="single"/>
          <w:lang w:val="en-US" w:eastAsia="ru-RU"/>
        </w:rPr>
      </w:pPr>
    </w:p>
    <w:p w:rsidR="00FB523A" w:rsidRPr="008A18F6" w:rsidRDefault="00E372A2" w:rsidP="00FD55CE">
      <w:pPr>
        <w:pStyle w:val="a6"/>
        <w:keepNext/>
        <w:keepLines/>
        <w:numPr>
          <w:ilvl w:val="0"/>
          <w:numId w:val="1"/>
        </w:numPr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8A18F6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Перераспределение средств областного бюджета Ульяновской области</w:t>
      </w:r>
      <w:r w:rsidR="00FD55CE" w:rsidRPr="008A18F6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</w:t>
      </w:r>
      <w:r w:rsidRPr="008A18F6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между мероприятиями государственных программ Ульяновской области</w:t>
      </w:r>
    </w:p>
    <w:p w:rsidR="00FD55CE" w:rsidRDefault="00FD55CE" w:rsidP="006E5907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A7C5F" w:rsidRPr="00BA7C5F" w:rsidTr="00BA35D0">
        <w:trPr>
          <w:trHeight w:val="433"/>
        </w:trPr>
        <w:tc>
          <w:tcPr>
            <w:tcW w:w="9806" w:type="dxa"/>
            <w:gridSpan w:val="4"/>
          </w:tcPr>
          <w:p w:rsidR="00BA7C5F" w:rsidRPr="00BA7C5F" w:rsidRDefault="0016584B" w:rsidP="00FD55CE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6</w:t>
            </w:r>
            <w:r w:rsidR="00BA7C5F" w:rsidRPr="00BA7C5F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. О проекте п</w:t>
            </w:r>
            <w:r w:rsidR="00BA7C5F" w:rsidRPr="00BA7C5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="00BA7C5F" w:rsidRPr="00BA7C5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«О внесении изменений в отдельные нормативные правовые акты Правительства Ульяновской области»</w:t>
            </w:r>
          </w:p>
        </w:tc>
      </w:tr>
      <w:tr w:rsidR="00BA7C5F" w:rsidRPr="00BA7C5F" w:rsidTr="00BA35D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A7C5F" w:rsidRPr="00BA7C5F" w:rsidRDefault="00BA7C5F" w:rsidP="00BA7C5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Брюханова</w:t>
            </w:r>
          </w:p>
          <w:p w:rsidR="00BA7C5F" w:rsidRPr="00BA7C5F" w:rsidRDefault="00BA7C5F" w:rsidP="00BA7C5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Наталья Геннадьевна</w:t>
            </w:r>
          </w:p>
        </w:tc>
        <w:tc>
          <w:tcPr>
            <w:tcW w:w="336" w:type="dxa"/>
          </w:tcPr>
          <w:p w:rsidR="00BA7C5F" w:rsidRPr="00BA7C5F" w:rsidRDefault="00BA7C5F" w:rsidP="00BA7C5F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A7C5F" w:rsidRPr="00BA7C5F" w:rsidRDefault="00BA7C5F" w:rsidP="00BA7C5F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исполняющий обязанности</w:t>
            </w:r>
            <w:r w:rsidRPr="00BA7C5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Министра Ульяновской       области</w:t>
            </w:r>
          </w:p>
        </w:tc>
      </w:tr>
      <w:tr w:rsidR="0092005F" w:rsidRPr="00BA7C5F" w:rsidTr="00BA35D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2005F" w:rsidRPr="00BA7C5F" w:rsidRDefault="0092005F" w:rsidP="00BA7C5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2005F" w:rsidRPr="00BA7C5F" w:rsidRDefault="0092005F" w:rsidP="00BA7C5F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2005F" w:rsidRPr="00BA7C5F" w:rsidRDefault="0092005F" w:rsidP="00BA7C5F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0D70C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BA7C5F" w:rsidRPr="0092005F" w:rsidRDefault="00BA7C5F" w:rsidP="00BA7C5F">
      <w:pPr>
        <w:keepNext/>
        <w:keepLines/>
        <w:jc w:val="center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A7C5F" w:rsidRPr="00BA7C5F" w:rsidTr="00BA35D0">
        <w:trPr>
          <w:trHeight w:val="433"/>
        </w:trPr>
        <w:tc>
          <w:tcPr>
            <w:tcW w:w="9806" w:type="dxa"/>
            <w:gridSpan w:val="4"/>
          </w:tcPr>
          <w:p w:rsidR="00BA7C5F" w:rsidRPr="00BA7C5F" w:rsidRDefault="0016584B" w:rsidP="00FD55CE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BA7C5F" w:rsidRPr="00BA7C5F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  <w:t>. О проекте п</w:t>
            </w:r>
            <w:r w:rsidR="00BA7C5F" w:rsidRPr="00BA7C5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="00BA7C5F" w:rsidRPr="00BA7C5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«О внесении                 изменений в отдельные нормативные правовые акты Правительства Ульяновской области»</w:t>
            </w:r>
          </w:p>
        </w:tc>
      </w:tr>
      <w:tr w:rsidR="00BA7C5F" w:rsidRPr="00BA7C5F" w:rsidTr="00BA35D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A7C5F" w:rsidRPr="00BA7C5F" w:rsidRDefault="00BA7C5F" w:rsidP="00BA7C5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Исаева</w:t>
            </w:r>
          </w:p>
          <w:p w:rsidR="00BA7C5F" w:rsidRPr="00BA7C5F" w:rsidRDefault="00BA7C5F" w:rsidP="00BA7C5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336" w:type="dxa"/>
          </w:tcPr>
          <w:p w:rsidR="00BA7C5F" w:rsidRPr="00BA7C5F" w:rsidRDefault="00BA7C5F" w:rsidP="00BA7C5F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A7C5F" w:rsidRPr="00BA7C5F" w:rsidRDefault="00BA7C5F" w:rsidP="00FF6E7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  <w:r w:rsidRPr="00BA7C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Министр семейной, демографической политики и социального благополучия Ульяновской области</w:t>
            </w:r>
          </w:p>
        </w:tc>
      </w:tr>
      <w:tr w:rsidR="0092005F" w:rsidRPr="00BA7C5F" w:rsidTr="0092005F">
        <w:trPr>
          <w:gridBefore w:val="1"/>
          <w:wBefore w:w="534" w:type="dxa"/>
          <w:trHeight w:val="193"/>
        </w:trPr>
        <w:tc>
          <w:tcPr>
            <w:tcW w:w="2976" w:type="dxa"/>
          </w:tcPr>
          <w:p w:rsidR="0092005F" w:rsidRPr="00BA7C5F" w:rsidRDefault="0092005F" w:rsidP="00BA7C5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2005F" w:rsidRPr="00BA7C5F" w:rsidRDefault="0092005F" w:rsidP="00BA7C5F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2005F" w:rsidRPr="00BA7C5F" w:rsidRDefault="0092005F" w:rsidP="00BA7C5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0D70C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BA7C5F" w:rsidRPr="00BA7C5F" w:rsidRDefault="00BA7C5F" w:rsidP="00BA7C5F">
      <w:pPr>
        <w:keepNext/>
        <w:keepLines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A7C5F" w:rsidRPr="00BA7C5F" w:rsidTr="00BA35D0">
        <w:trPr>
          <w:trHeight w:val="433"/>
        </w:trPr>
        <w:tc>
          <w:tcPr>
            <w:tcW w:w="9806" w:type="dxa"/>
            <w:gridSpan w:val="4"/>
          </w:tcPr>
          <w:p w:rsidR="00BA7C5F" w:rsidRPr="00BA7C5F" w:rsidRDefault="0016584B" w:rsidP="00BA7C5F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8</w:t>
            </w:r>
            <w:r w:rsidR="00BA7C5F" w:rsidRPr="00BA7C5F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. О проекте п</w:t>
            </w:r>
            <w:r w:rsidR="00BA7C5F" w:rsidRPr="00BA7C5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="00BA7C5F" w:rsidRPr="00BA7C5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«О внесении изменений в отдельные нормативные правовые акты Правительства Ульяновской области»</w:t>
            </w:r>
          </w:p>
          <w:p w:rsidR="00BA7C5F" w:rsidRPr="00BA7C5F" w:rsidRDefault="00BA7C5F" w:rsidP="00FD55C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>(</w:t>
            </w:r>
            <w:r w:rsidR="00FD55CE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>внесение изменений</w:t>
            </w:r>
            <w:r w:rsidRPr="00BA7C5F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 xml:space="preserve"> </w:t>
            </w:r>
            <w:r w:rsidR="00FD55CE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 xml:space="preserve">в </w:t>
            </w:r>
            <w:r w:rsidRPr="00BA7C5F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>государственн</w:t>
            </w:r>
            <w:r w:rsidR="00FD55CE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>ую</w:t>
            </w:r>
            <w:r w:rsidRPr="00BA7C5F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 xml:space="preserve"> программ</w:t>
            </w:r>
            <w:r w:rsidR="00FD55CE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>у</w:t>
            </w:r>
            <w:r w:rsidRPr="00BA7C5F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 xml:space="preserve"> «Развитие жилищно-коммунального хозяйства и повышение энергетической эффективности в Ульяновской области»)</w:t>
            </w:r>
          </w:p>
        </w:tc>
      </w:tr>
      <w:tr w:rsidR="00BA7C5F" w:rsidRPr="00BA7C5F" w:rsidTr="00BA35D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A7C5F" w:rsidRPr="00BA7C5F" w:rsidRDefault="00BA7C5F" w:rsidP="00BA7C5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Черепан</w:t>
            </w:r>
          </w:p>
          <w:p w:rsidR="00BA7C5F" w:rsidRPr="00BA7C5F" w:rsidRDefault="00BA7C5F" w:rsidP="00BA7C5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Александр Яковлевич</w:t>
            </w:r>
          </w:p>
        </w:tc>
        <w:tc>
          <w:tcPr>
            <w:tcW w:w="336" w:type="dxa"/>
          </w:tcPr>
          <w:p w:rsidR="00BA7C5F" w:rsidRPr="00BA7C5F" w:rsidRDefault="00BA7C5F" w:rsidP="00BA7C5F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A7C5F" w:rsidRPr="00BA7C5F" w:rsidRDefault="00BA7C5F" w:rsidP="009C2F15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Министр энергетики, жилищно-коммунального комплекса и городской среды Ульяновской</w:t>
            </w:r>
          </w:p>
        </w:tc>
      </w:tr>
      <w:tr w:rsidR="0092005F" w:rsidRPr="00BA7C5F" w:rsidTr="0092005F">
        <w:trPr>
          <w:gridBefore w:val="1"/>
          <w:wBefore w:w="534" w:type="dxa"/>
          <w:trHeight w:val="255"/>
        </w:trPr>
        <w:tc>
          <w:tcPr>
            <w:tcW w:w="2976" w:type="dxa"/>
          </w:tcPr>
          <w:p w:rsidR="0092005F" w:rsidRPr="00BA7C5F" w:rsidRDefault="0092005F" w:rsidP="00BA7C5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2005F" w:rsidRPr="00BA7C5F" w:rsidRDefault="0092005F" w:rsidP="00BA7C5F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2005F" w:rsidRPr="00BA7C5F" w:rsidRDefault="0092005F" w:rsidP="00BA7C5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0D70C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BA7C5F" w:rsidRPr="00D6161C" w:rsidRDefault="00BA7C5F" w:rsidP="00BA7C5F">
      <w:pPr>
        <w:keepNext/>
        <w:keepLines/>
        <w:jc w:val="center"/>
        <w:rPr>
          <w:rFonts w:ascii="PT Astra Serif" w:eastAsia="Times New Roman" w:hAnsi="PT Astra Serif" w:cs="Times New Roman"/>
          <w:sz w:val="20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A7C5F" w:rsidRPr="00BA7C5F" w:rsidTr="00BA35D0">
        <w:trPr>
          <w:trHeight w:val="433"/>
        </w:trPr>
        <w:tc>
          <w:tcPr>
            <w:tcW w:w="9806" w:type="dxa"/>
            <w:gridSpan w:val="4"/>
          </w:tcPr>
          <w:p w:rsidR="00BA7C5F" w:rsidRPr="00BA7C5F" w:rsidRDefault="0016584B" w:rsidP="00AD0134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9</w:t>
            </w:r>
            <w:r w:rsidR="00BA7C5F" w:rsidRPr="00BA7C5F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. О проекте п</w:t>
            </w:r>
            <w:r w:rsidR="00BA7C5F" w:rsidRPr="00BA7C5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="00BA7C5F" w:rsidRPr="00BA7C5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«О внесении изменений в отдельные нормативные правовые акты Правительства Ульяновской области»</w:t>
            </w:r>
          </w:p>
        </w:tc>
      </w:tr>
      <w:tr w:rsidR="00BA7C5F" w:rsidRPr="00BA7C5F" w:rsidTr="00BA35D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A7C5F" w:rsidRPr="00BA7C5F" w:rsidRDefault="00BA7C5F" w:rsidP="00BA7C5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Лазарев</w:t>
            </w:r>
          </w:p>
          <w:p w:rsidR="00BA7C5F" w:rsidRPr="00BA7C5F" w:rsidRDefault="00BA7C5F" w:rsidP="00BA7C5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336" w:type="dxa"/>
          </w:tcPr>
          <w:p w:rsidR="00BA7C5F" w:rsidRPr="00BA7C5F" w:rsidRDefault="00BA7C5F" w:rsidP="00BA7C5F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A7C5F" w:rsidRPr="00BA7C5F" w:rsidRDefault="00BA7C5F" w:rsidP="006D72F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A7C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Министр</w:t>
            </w:r>
            <w:r w:rsidR="006D72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транспорта </w:t>
            </w: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</w:tr>
      <w:tr w:rsidR="0092005F" w:rsidRPr="00BA7C5F" w:rsidTr="0092005F">
        <w:trPr>
          <w:gridBefore w:val="1"/>
          <w:wBefore w:w="534" w:type="dxa"/>
          <w:trHeight w:val="165"/>
        </w:trPr>
        <w:tc>
          <w:tcPr>
            <w:tcW w:w="2976" w:type="dxa"/>
          </w:tcPr>
          <w:p w:rsidR="0092005F" w:rsidRPr="00BA7C5F" w:rsidRDefault="0092005F" w:rsidP="00BA7C5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2005F" w:rsidRPr="00BA7C5F" w:rsidRDefault="0092005F" w:rsidP="00BA7C5F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2005F" w:rsidRPr="00BA7C5F" w:rsidRDefault="0092005F" w:rsidP="00BA7C5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0D70C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BA7C5F" w:rsidRPr="00D6161C" w:rsidRDefault="00BA7C5F" w:rsidP="00BA7C5F">
      <w:pPr>
        <w:keepNext/>
        <w:keepLines/>
        <w:rPr>
          <w:rFonts w:ascii="PT Astra Serif" w:eastAsia="Times New Roman" w:hAnsi="PT Astra Serif" w:cs="Times New Roman"/>
          <w:sz w:val="20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A7C5F" w:rsidRPr="00BA7C5F" w:rsidTr="00BA35D0">
        <w:trPr>
          <w:trHeight w:val="433"/>
        </w:trPr>
        <w:tc>
          <w:tcPr>
            <w:tcW w:w="9806" w:type="dxa"/>
            <w:gridSpan w:val="4"/>
          </w:tcPr>
          <w:p w:rsidR="00BA7C5F" w:rsidRPr="00BA7C5F" w:rsidRDefault="0016584B" w:rsidP="006516C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10</w:t>
            </w:r>
            <w:r w:rsidR="00BA7C5F" w:rsidRPr="00BA7C5F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. О проекте п</w:t>
            </w:r>
            <w:r w:rsidR="00BA7C5F" w:rsidRPr="00BA7C5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="00BA7C5F" w:rsidRPr="00BA7C5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«О внесении изменений в отдельные нормативные правовые акты Правительства Ульяновской области»</w:t>
            </w:r>
          </w:p>
        </w:tc>
      </w:tr>
      <w:tr w:rsidR="00BA7C5F" w:rsidRPr="00BA7C5F" w:rsidTr="00BA35D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A7C5F" w:rsidRPr="00BA7C5F" w:rsidRDefault="00BA7C5F" w:rsidP="00BA7C5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Алексич</w:t>
            </w:r>
          </w:p>
          <w:p w:rsidR="00BA7C5F" w:rsidRPr="00BA7C5F" w:rsidRDefault="00BA7C5F" w:rsidP="00BA7C5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Константин Викторович</w:t>
            </w:r>
          </w:p>
        </w:tc>
        <w:tc>
          <w:tcPr>
            <w:tcW w:w="336" w:type="dxa"/>
          </w:tcPr>
          <w:p w:rsidR="00BA7C5F" w:rsidRPr="00BA7C5F" w:rsidRDefault="00BA7C5F" w:rsidP="00BA7C5F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A7C5F" w:rsidRPr="00BA7C5F" w:rsidRDefault="00BA7C5F" w:rsidP="00BA7C5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исполняющий обязанности Министра строительства и                         архитектуры Ульяновской области</w:t>
            </w:r>
          </w:p>
        </w:tc>
      </w:tr>
      <w:tr w:rsidR="0092005F" w:rsidRPr="00BA7C5F" w:rsidTr="0092005F">
        <w:trPr>
          <w:gridBefore w:val="1"/>
          <w:wBefore w:w="534" w:type="dxa"/>
          <w:trHeight w:val="203"/>
        </w:trPr>
        <w:tc>
          <w:tcPr>
            <w:tcW w:w="2976" w:type="dxa"/>
          </w:tcPr>
          <w:p w:rsidR="0092005F" w:rsidRPr="00BA7C5F" w:rsidRDefault="0092005F" w:rsidP="00BA7C5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2005F" w:rsidRPr="00BA7C5F" w:rsidRDefault="0092005F" w:rsidP="00BA7C5F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2005F" w:rsidRPr="00BA7C5F" w:rsidRDefault="0092005F" w:rsidP="00BA7C5F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0D70C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BA7C5F" w:rsidRPr="00D6161C" w:rsidRDefault="00BA7C5F" w:rsidP="00BA7C5F">
      <w:pPr>
        <w:keepNext/>
        <w:keepLines/>
        <w:rPr>
          <w:rFonts w:ascii="PT Astra Serif" w:eastAsia="Times New Roman" w:hAnsi="PT Astra Serif" w:cs="Times New Roman"/>
          <w:sz w:val="18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A7C5F" w:rsidRPr="00BA7C5F" w:rsidTr="00BA35D0">
        <w:trPr>
          <w:trHeight w:val="433"/>
        </w:trPr>
        <w:tc>
          <w:tcPr>
            <w:tcW w:w="9806" w:type="dxa"/>
            <w:gridSpan w:val="4"/>
          </w:tcPr>
          <w:p w:rsidR="00BA7C5F" w:rsidRPr="00BA7C5F" w:rsidRDefault="0016584B" w:rsidP="00BA7C5F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11</w:t>
            </w:r>
            <w:r w:rsidR="00BA7C5F" w:rsidRPr="00BA7C5F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. О проекте п</w:t>
            </w:r>
            <w:r w:rsidR="00BA7C5F" w:rsidRPr="00BA7C5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="00BA7C5F" w:rsidRPr="00BA7C5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«О внесении изменений в отдельные нормативные правовые акты Правительства Ульяновской области»</w:t>
            </w:r>
          </w:p>
          <w:p w:rsidR="00BA7C5F" w:rsidRPr="00BA7C5F" w:rsidRDefault="00BA7C5F" w:rsidP="00BA7C5F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>(</w:t>
            </w:r>
            <w:r w:rsidR="006516C6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>внесение изменений</w:t>
            </w:r>
            <w:r w:rsidR="006516C6" w:rsidRPr="00BA7C5F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 xml:space="preserve"> </w:t>
            </w:r>
            <w:r w:rsidR="006516C6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 xml:space="preserve">в </w:t>
            </w:r>
            <w:r w:rsidR="006516C6" w:rsidRPr="00BA7C5F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>государственн</w:t>
            </w:r>
            <w:r w:rsidR="006516C6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>ую</w:t>
            </w:r>
            <w:r w:rsidR="006516C6" w:rsidRPr="00BA7C5F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 xml:space="preserve"> программ</w:t>
            </w:r>
            <w:r w:rsidR="006516C6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>у</w:t>
            </w:r>
            <w:r w:rsidR="006516C6" w:rsidRPr="00BA7C5F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 xml:space="preserve"> </w:t>
            </w:r>
            <w:r w:rsidRPr="00BA7C5F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>«Формирование благоприятного инвестиционного климата в Ульяновской области»)</w:t>
            </w:r>
          </w:p>
        </w:tc>
      </w:tr>
      <w:tr w:rsidR="00BA7C5F" w:rsidRPr="00BA7C5F" w:rsidTr="00BA35D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A7C5F" w:rsidRPr="00BA7C5F" w:rsidRDefault="00BA7C5F" w:rsidP="00BA7C5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Зонтов</w:t>
            </w:r>
          </w:p>
          <w:p w:rsidR="00BA7C5F" w:rsidRPr="00BA7C5F" w:rsidRDefault="00BA7C5F" w:rsidP="00BA7C5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Николай Васильевич</w:t>
            </w:r>
          </w:p>
        </w:tc>
        <w:tc>
          <w:tcPr>
            <w:tcW w:w="336" w:type="dxa"/>
          </w:tcPr>
          <w:p w:rsidR="00BA7C5F" w:rsidRPr="00BA7C5F" w:rsidRDefault="00BA7C5F" w:rsidP="00BA7C5F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A7C5F" w:rsidRPr="00BA7C5F" w:rsidRDefault="00BA7C5F" w:rsidP="00BA7C5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исполняющий обязанности Министра экономического развития и промышленности </w:t>
            </w:r>
            <w:r w:rsidRPr="00BA7C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Ульяновской области</w:t>
            </w:r>
          </w:p>
        </w:tc>
      </w:tr>
      <w:tr w:rsidR="0092005F" w:rsidRPr="00BA7C5F" w:rsidTr="00BA35D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2005F" w:rsidRPr="00BA7C5F" w:rsidRDefault="0092005F" w:rsidP="00BA7C5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2005F" w:rsidRPr="00BA7C5F" w:rsidRDefault="0092005F" w:rsidP="00BA7C5F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2005F" w:rsidRPr="00BA7C5F" w:rsidRDefault="0092005F" w:rsidP="00BA7C5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0D70C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BA7C5F" w:rsidRPr="00D6161C" w:rsidRDefault="00BA7C5F" w:rsidP="00BA7C5F">
      <w:pPr>
        <w:keepNext/>
        <w:keepLines/>
        <w:jc w:val="center"/>
        <w:rPr>
          <w:rFonts w:ascii="PT Astra Serif" w:eastAsia="Times New Roman" w:hAnsi="PT Astra Serif" w:cs="Times New Roman"/>
          <w:sz w:val="18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A7C5F" w:rsidRPr="00BA7C5F" w:rsidTr="00BA35D0">
        <w:trPr>
          <w:trHeight w:val="433"/>
        </w:trPr>
        <w:tc>
          <w:tcPr>
            <w:tcW w:w="9806" w:type="dxa"/>
            <w:gridSpan w:val="4"/>
          </w:tcPr>
          <w:p w:rsidR="00BA7C5F" w:rsidRPr="00BA7C5F" w:rsidRDefault="0016584B" w:rsidP="00BA7C5F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12</w:t>
            </w:r>
            <w:r w:rsidR="00BA7C5F" w:rsidRPr="00BA7C5F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. О проекте п</w:t>
            </w:r>
            <w:r w:rsidR="00BA7C5F" w:rsidRPr="00BA7C5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="00BA7C5F" w:rsidRPr="00BA7C5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«О внесении изменений в отдельные нормативные правовые акты Правительства Ульяновской области»</w:t>
            </w:r>
          </w:p>
          <w:p w:rsidR="00BA7C5F" w:rsidRPr="00BA7C5F" w:rsidRDefault="00BA7C5F" w:rsidP="00BA7C5F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>(</w:t>
            </w:r>
            <w:r w:rsidR="006516C6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>внесение изменений</w:t>
            </w:r>
            <w:r w:rsidR="006516C6" w:rsidRPr="00BA7C5F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 xml:space="preserve"> </w:t>
            </w:r>
            <w:r w:rsidR="006516C6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 xml:space="preserve">в </w:t>
            </w:r>
            <w:r w:rsidR="006516C6" w:rsidRPr="00BA7C5F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>государственн</w:t>
            </w:r>
            <w:r w:rsidR="006516C6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>ую</w:t>
            </w:r>
            <w:r w:rsidR="006516C6" w:rsidRPr="00BA7C5F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 xml:space="preserve"> программ</w:t>
            </w:r>
            <w:r w:rsidR="006516C6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>у</w:t>
            </w:r>
            <w:r w:rsidR="006516C6" w:rsidRPr="00BA7C5F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 xml:space="preserve"> </w:t>
            </w:r>
            <w:r w:rsidRPr="00BA7C5F">
              <w:rPr>
                <w:rFonts w:ascii="PT Astra Serif" w:eastAsia="Times New Roman" w:hAnsi="PT Astra Serif" w:cs="Times New Roman"/>
                <w:i/>
                <w:sz w:val="24"/>
                <w:szCs w:val="16"/>
                <w:lang w:eastAsia="ru-RU"/>
              </w:rPr>
              <w:t>«Развитие малого и среднего предпринимательства в Ульяновской области»)</w:t>
            </w:r>
          </w:p>
        </w:tc>
      </w:tr>
      <w:tr w:rsidR="00BA7C5F" w:rsidRPr="00BA7C5F" w:rsidTr="00BA35D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A7C5F" w:rsidRPr="00BA7C5F" w:rsidRDefault="00BA7C5F" w:rsidP="00BA7C5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Зонтов</w:t>
            </w:r>
          </w:p>
          <w:p w:rsidR="00BA7C5F" w:rsidRPr="00BA7C5F" w:rsidRDefault="00BA7C5F" w:rsidP="00BA7C5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Николай Васильевич</w:t>
            </w:r>
          </w:p>
        </w:tc>
        <w:tc>
          <w:tcPr>
            <w:tcW w:w="336" w:type="dxa"/>
          </w:tcPr>
          <w:p w:rsidR="00BA7C5F" w:rsidRPr="00BA7C5F" w:rsidRDefault="00BA7C5F" w:rsidP="00BA7C5F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A7C5F" w:rsidRPr="00BA7C5F" w:rsidRDefault="00BA7C5F" w:rsidP="00BA7C5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исполняющий обязанности Министра экономического развития и промышленности </w:t>
            </w:r>
            <w:r w:rsidRPr="00BA7C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Ульяновской области</w:t>
            </w:r>
          </w:p>
        </w:tc>
      </w:tr>
      <w:tr w:rsidR="0092005F" w:rsidRPr="00BA7C5F" w:rsidTr="00BA35D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2005F" w:rsidRPr="00BA7C5F" w:rsidRDefault="0092005F" w:rsidP="00BA7C5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2005F" w:rsidRPr="00BA7C5F" w:rsidRDefault="0092005F" w:rsidP="00BA7C5F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2005F" w:rsidRPr="00BA7C5F" w:rsidRDefault="0092005F" w:rsidP="00BA7C5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0D70C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BA7C5F" w:rsidRPr="00BA7C5F" w:rsidRDefault="00BA7C5F" w:rsidP="00BA7C5F">
      <w:pPr>
        <w:keepNext/>
        <w:keepLines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A7C5F" w:rsidRPr="00BA7C5F" w:rsidTr="00BA35D0">
        <w:trPr>
          <w:trHeight w:val="433"/>
        </w:trPr>
        <w:tc>
          <w:tcPr>
            <w:tcW w:w="9806" w:type="dxa"/>
            <w:gridSpan w:val="4"/>
          </w:tcPr>
          <w:p w:rsidR="00BA7C5F" w:rsidRPr="0092005F" w:rsidRDefault="0016584B" w:rsidP="006516C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13</w:t>
            </w:r>
            <w:r w:rsidR="00BA7C5F" w:rsidRPr="00BA7C5F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. О проекте п</w:t>
            </w:r>
            <w:r w:rsidR="00BA7C5F" w:rsidRPr="00BA7C5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="00BA7C5F" w:rsidRPr="00BA7C5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«О внесении изменений в отдельные нормативные правовые акты Правительства Ульяновской области»</w:t>
            </w:r>
          </w:p>
        </w:tc>
      </w:tr>
      <w:tr w:rsidR="00BA7C5F" w:rsidRPr="00BA7C5F" w:rsidTr="00BA35D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A7C5F" w:rsidRPr="00BA7C5F" w:rsidRDefault="00BA7C5F" w:rsidP="00BA7C5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Рахматулина</w:t>
            </w:r>
            <w:proofErr w:type="spellEnd"/>
          </w:p>
          <w:p w:rsidR="00BA7C5F" w:rsidRPr="00BA7C5F" w:rsidRDefault="00BA7C5F" w:rsidP="00BA7C5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Гульнара </w:t>
            </w:r>
            <w:proofErr w:type="spellStart"/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Эсфановна</w:t>
            </w:r>
            <w:proofErr w:type="spellEnd"/>
          </w:p>
        </w:tc>
        <w:tc>
          <w:tcPr>
            <w:tcW w:w="336" w:type="dxa"/>
          </w:tcPr>
          <w:p w:rsidR="00BA7C5F" w:rsidRPr="00BA7C5F" w:rsidRDefault="00BA7C5F" w:rsidP="00BA7C5F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A7C5F" w:rsidRPr="00BA7C5F" w:rsidRDefault="00BA7C5F" w:rsidP="00AB3C0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Министр природы и цикличной экономики Ульяновской области</w:t>
            </w:r>
          </w:p>
        </w:tc>
      </w:tr>
      <w:tr w:rsidR="0092005F" w:rsidRPr="00BA7C5F" w:rsidTr="00BA35D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2005F" w:rsidRPr="00BA7C5F" w:rsidRDefault="0092005F" w:rsidP="00BA7C5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2005F" w:rsidRPr="00BA7C5F" w:rsidRDefault="0092005F" w:rsidP="00BA7C5F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2005F" w:rsidRPr="00BA7C5F" w:rsidRDefault="0092005F" w:rsidP="00BA7C5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0D70C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BA7C5F" w:rsidRPr="0092005F" w:rsidRDefault="00BA7C5F" w:rsidP="00BA7C5F">
      <w:pPr>
        <w:keepNext/>
        <w:keepLines/>
        <w:rPr>
          <w:rFonts w:ascii="PT Astra Serif" w:eastAsia="Times New Roman" w:hAnsi="PT Astra Serif" w:cs="Times New Roman"/>
          <w:sz w:val="20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A7C5F" w:rsidRPr="00BA7C5F" w:rsidTr="00BA35D0">
        <w:trPr>
          <w:trHeight w:val="433"/>
        </w:trPr>
        <w:tc>
          <w:tcPr>
            <w:tcW w:w="9806" w:type="dxa"/>
            <w:gridSpan w:val="4"/>
          </w:tcPr>
          <w:p w:rsidR="00BA7C5F" w:rsidRPr="0092005F" w:rsidRDefault="0016584B" w:rsidP="004E5502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14</w:t>
            </w:r>
            <w:r w:rsidR="00BA7C5F" w:rsidRPr="00BA7C5F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. О проекте п</w:t>
            </w:r>
            <w:r w:rsidR="00BA7C5F" w:rsidRPr="00BA7C5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="00BA7C5F" w:rsidRPr="00BA7C5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«О внесении изменений в отдельные нормативные правовые акты Правительства Ульяновской области»</w:t>
            </w:r>
          </w:p>
        </w:tc>
      </w:tr>
      <w:tr w:rsidR="00BA7C5F" w:rsidRPr="00BA7C5F" w:rsidTr="00BA35D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A7C5F" w:rsidRPr="00BA7C5F" w:rsidRDefault="00BA7C5F" w:rsidP="00BA7C5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Семенова</w:t>
            </w:r>
          </w:p>
          <w:p w:rsidR="00BA7C5F" w:rsidRPr="00BA7C5F" w:rsidRDefault="00BA7C5F" w:rsidP="00BA7C5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336" w:type="dxa"/>
          </w:tcPr>
          <w:p w:rsidR="00BA7C5F" w:rsidRPr="00BA7C5F" w:rsidRDefault="00BA7C5F" w:rsidP="00BA7C5F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A7C5F" w:rsidRPr="00BA7C5F" w:rsidRDefault="00BA7C5F" w:rsidP="00BA7C5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Министра просвещения и воспитания Ульяновской области</w:t>
            </w:r>
          </w:p>
        </w:tc>
      </w:tr>
      <w:tr w:rsidR="0092005F" w:rsidRPr="00BA7C5F" w:rsidTr="00BA35D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2005F" w:rsidRPr="00BA7C5F" w:rsidRDefault="0092005F" w:rsidP="00BA7C5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2005F" w:rsidRPr="00BA7C5F" w:rsidRDefault="0092005F" w:rsidP="00BA7C5F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2005F" w:rsidRPr="00BA7C5F" w:rsidRDefault="0092005F" w:rsidP="00BA7C5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0D70C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BA7C5F" w:rsidRPr="00D6161C" w:rsidRDefault="00BA7C5F" w:rsidP="00BA7C5F">
      <w:pPr>
        <w:keepNext/>
        <w:keepLines/>
        <w:jc w:val="center"/>
        <w:rPr>
          <w:rFonts w:ascii="PT Astra Serif" w:eastAsia="Times New Roman" w:hAnsi="PT Astra Serif" w:cs="Times New Roman"/>
          <w:sz w:val="20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A7C5F" w:rsidRPr="00BA7C5F" w:rsidTr="00BA35D0">
        <w:trPr>
          <w:trHeight w:val="433"/>
        </w:trPr>
        <w:tc>
          <w:tcPr>
            <w:tcW w:w="9806" w:type="dxa"/>
            <w:gridSpan w:val="4"/>
          </w:tcPr>
          <w:p w:rsidR="00BA7C5F" w:rsidRPr="0092005F" w:rsidRDefault="00BA7C5F" w:rsidP="004E5502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1</w:t>
            </w:r>
            <w:r w:rsidR="0016584B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5</w:t>
            </w:r>
            <w:r w:rsidRPr="00BA7C5F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. О проекте п</w:t>
            </w:r>
            <w:r w:rsidRPr="00BA7C5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BA7C5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«О внесении изменений в отдельные нормативные правовые акты Правительства Ульяновской области»</w:t>
            </w:r>
          </w:p>
        </w:tc>
      </w:tr>
      <w:tr w:rsidR="00BA7C5F" w:rsidRPr="00BA7C5F" w:rsidTr="00BA35D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B44FF" w:rsidRPr="00FB44FF" w:rsidRDefault="00FB44FF" w:rsidP="00FB44F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B44F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Минаева </w:t>
            </w:r>
          </w:p>
          <w:p w:rsidR="00BA7C5F" w:rsidRPr="00FB44FF" w:rsidRDefault="00FB44FF" w:rsidP="00FB44F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r w:rsidRPr="00FB44F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336" w:type="dxa"/>
          </w:tcPr>
          <w:p w:rsidR="00BA7C5F" w:rsidRPr="00BA7C5F" w:rsidRDefault="00BA7C5F" w:rsidP="00BA7C5F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A7C5F" w:rsidRPr="00BA7C5F" w:rsidRDefault="00BA7C5F" w:rsidP="00BA7C5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Министра здравоохранения Ульяновской области</w:t>
            </w:r>
          </w:p>
        </w:tc>
      </w:tr>
      <w:tr w:rsidR="0092005F" w:rsidRPr="00BA7C5F" w:rsidTr="00BA35D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2005F" w:rsidRPr="00BA7C5F" w:rsidRDefault="0092005F" w:rsidP="00BA7C5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2005F" w:rsidRPr="00BA7C5F" w:rsidRDefault="0092005F" w:rsidP="00BA7C5F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2005F" w:rsidRPr="00BA7C5F" w:rsidRDefault="0092005F" w:rsidP="00BA7C5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0D70C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92005F" w:rsidRPr="0092005F" w:rsidRDefault="0092005F" w:rsidP="00BA7C5F">
      <w:pPr>
        <w:keepNext/>
        <w:keepLines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A7C5F" w:rsidRPr="00BA7C5F" w:rsidTr="00BA35D0">
        <w:trPr>
          <w:trHeight w:val="433"/>
        </w:trPr>
        <w:tc>
          <w:tcPr>
            <w:tcW w:w="9806" w:type="dxa"/>
            <w:gridSpan w:val="4"/>
          </w:tcPr>
          <w:p w:rsidR="00BA7C5F" w:rsidRPr="00BA7C5F" w:rsidRDefault="00BA7C5F" w:rsidP="00B41C5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1</w:t>
            </w:r>
            <w:r w:rsidR="0016584B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6</w:t>
            </w:r>
            <w:r w:rsidRPr="00BA7C5F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. О проекте п</w:t>
            </w:r>
            <w:r w:rsidRPr="00BA7C5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BA7C5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«О внесении изменений в отдельные нормативные правовые акты Правительства Ульяновской области»</w:t>
            </w:r>
          </w:p>
        </w:tc>
      </w:tr>
      <w:tr w:rsidR="00BA7C5F" w:rsidRPr="00BA7C5F" w:rsidTr="00BA35D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A7C5F" w:rsidRPr="00BA7C5F" w:rsidRDefault="00BA7C5F" w:rsidP="00BA7C5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Пелевина</w:t>
            </w:r>
          </w:p>
          <w:p w:rsidR="00BA7C5F" w:rsidRPr="00BA7C5F" w:rsidRDefault="00BA7C5F" w:rsidP="00BA7C5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Нина Ивановна</w:t>
            </w:r>
          </w:p>
        </w:tc>
        <w:tc>
          <w:tcPr>
            <w:tcW w:w="336" w:type="dxa"/>
          </w:tcPr>
          <w:p w:rsidR="00BA7C5F" w:rsidRPr="00BA7C5F" w:rsidRDefault="00BA7C5F" w:rsidP="00BA7C5F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A7C5F" w:rsidRPr="00BA7C5F" w:rsidRDefault="00BA7C5F" w:rsidP="004D0E9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D0E9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FD2A5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Агентства </w:t>
            </w: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ветеринарии Ульяновской области</w:t>
            </w:r>
          </w:p>
        </w:tc>
      </w:tr>
      <w:tr w:rsidR="0092005F" w:rsidRPr="00BA7C5F" w:rsidTr="00BA35D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2005F" w:rsidRPr="00BA7C5F" w:rsidRDefault="0092005F" w:rsidP="00BA7C5F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2005F" w:rsidRPr="00BA7C5F" w:rsidRDefault="0092005F" w:rsidP="00BA7C5F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2005F" w:rsidRPr="00BA7C5F" w:rsidRDefault="0092005F" w:rsidP="00BA7C5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0D70C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92005F" w:rsidRDefault="0092005F" w:rsidP="00B061AD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1C3ADC" w:rsidRDefault="001C3ADC" w:rsidP="00B061AD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01AFD" w:rsidRPr="00BA7C5F" w:rsidTr="00DB4B59">
        <w:trPr>
          <w:trHeight w:val="433"/>
        </w:trPr>
        <w:tc>
          <w:tcPr>
            <w:tcW w:w="9806" w:type="dxa"/>
            <w:gridSpan w:val="4"/>
          </w:tcPr>
          <w:p w:rsidR="00501AFD" w:rsidRPr="00BA7C5F" w:rsidRDefault="00501AFD" w:rsidP="00DB4B59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C5F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7</w:t>
            </w:r>
            <w:r w:rsidRPr="00BA7C5F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. О проекте п</w:t>
            </w:r>
            <w:r w:rsidRPr="00BA7C5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BA7C5F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«О внесении изменений в отдельные нормативные правовые акты Правительства Ульяновской области»</w:t>
            </w:r>
          </w:p>
        </w:tc>
      </w:tr>
      <w:tr w:rsidR="00501AFD" w:rsidRPr="00BA7C5F" w:rsidTr="00DB4B59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01AFD" w:rsidRDefault="00E942F2" w:rsidP="00DB4B59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Егоров</w:t>
            </w:r>
          </w:p>
          <w:p w:rsidR="00E942F2" w:rsidRPr="00BA7C5F" w:rsidRDefault="00E942F2" w:rsidP="00DB4B59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336" w:type="dxa"/>
          </w:tcPr>
          <w:p w:rsidR="00501AFD" w:rsidRPr="00BA7C5F" w:rsidRDefault="00501AFD" w:rsidP="00DB4B59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501AFD" w:rsidRPr="00BA7C5F" w:rsidRDefault="00E942F2" w:rsidP="00DB4B5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Министр физической культуры и спорта</w:t>
            </w:r>
            <w:r w:rsidR="00501AFD" w:rsidRPr="00BA7C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</w:tr>
      <w:tr w:rsidR="00501AFD" w:rsidRPr="00BA7C5F" w:rsidTr="00DB4B59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01AFD" w:rsidRPr="00BA7C5F" w:rsidRDefault="00501AFD" w:rsidP="00DB4B59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01AFD" w:rsidRPr="00BA7C5F" w:rsidRDefault="00501AFD" w:rsidP="00DB4B59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01AFD" w:rsidRPr="00BA7C5F" w:rsidRDefault="00501AFD" w:rsidP="00DB4B5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0D70C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501AFD" w:rsidRDefault="00501AFD" w:rsidP="00B061AD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501AFD" w:rsidRDefault="00501AFD" w:rsidP="00B061AD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6E5907" w:rsidRDefault="00FB523A" w:rsidP="006E5907">
      <w:pPr>
        <w:pStyle w:val="a6"/>
        <w:keepNext/>
        <w:keepLines/>
        <w:numPr>
          <w:ilvl w:val="0"/>
          <w:numId w:val="1"/>
        </w:numPr>
        <w:spacing w:after="160"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52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 ИСПОЛНЕНИИ ПОРУЧЕНИЙ</w:t>
      </w:r>
    </w:p>
    <w:p w:rsidR="00FB523A" w:rsidRDefault="00FB523A" w:rsidP="003769B2">
      <w:pPr>
        <w:pStyle w:val="a6"/>
        <w:keepNext/>
        <w:keepLines/>
        <w:spacing w:after="160" w:line="254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E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ПРЕЗИДЕНТА РОССИЙСКОЙ ФЕДЕРАЦИИ</w:t>
      </w:r>
    </w:p>
    <w:p w:rsidR="000635D1" w:rsidRPr="006A50C1" w:rsidRDefault="000635D1" w:rsidP="000635D1">
      <w:pPr>
        <w:keepNext/>
        <w:keepLines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A50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(итоговые доклады по исполнению поручений Президента РФ </w:t>
      </w:r>
    </w:p>
    <w:p w:rsidR="000635D1" w:rsidRDefault="000635D1" w:rsidP="000635D1">
      <w:pPr>
        <w:keepNext/>
        <w:keepLines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A50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согласованы рабочей группой, протокол</w:t>
      </w:r>
      <w:r w:rsidR="006E4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</w:t>
      </w:r>
      <w:r w:rsidRPr="006A50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заседани</w:t>
      </w:r>
      <w:r w:rsidR="006E4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й</w:t>
      </w:r>
      <w:r w:rsidRPr="006A50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прилага</w:t>
      </w:r>
      <w:r w:rsidR="006E4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</w:t>
      </w:r>
      <w:r w:rsidRPr="006A50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тся</w:t>
      </w:r>
      <w:r w:rsidR="00FA48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9207D9" w:rsidRPr="00E314A5" w:rsidRDefault="009207D9" w:rsidP="003769B2">
      <w:pPr>
        <w:pStyle w:val="a6"/>
        <w:keepNext/>
        <w:keepLines/>
        <w:spacing w:after="160" w:line="254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B523A" w:rsidRPr="00C50A81" w:rsidTr="00FB2901">
        <w:trPr>
          <w:trHeight w:val="433"/>
        </w:trPr>
        <w:tc>
          <w:tcPr>
            <w:tcW w:w="9806" w:type="dxa"/>
            <w:gridSpan w:val="4"/>
          </w:tcPr>
          <w:p w:rsidR="00D23AA9" w:rsidRPr="00D23AA9" w:rsidRDefault="00687534" w:rsidP="00D23AA9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18</w:t>
            </w:r>
            <w:r w:rsidR="003E348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23AA9" w:rsidRPr="00D23AA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 исполнении подпункта «б» пункта 3 Перечня поручений Президент Российской Федерации от 24.05.2017 № Пр-1001ГС по итогам совместного заседания Государственного совета Российской Федерации и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определённых Президентом Российской Федерации</w:t>
            </w:r>
            <w:r w:rsidR="0068536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,</w:t>
            </w:r>
            <w:r w:rsidR="00D23AA9" w:rsidRPr="00D23AA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4 мая 2017 года:</w:t>
            </w:r>
          </w:p>
          <w:p w:rsidR="00D23AA9" w:rsidRPr="00D23AA9" w:rsidRDefault="00D23AA9" w:rsidP="00D23AA9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D23AA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«3. Рекомендовать высшим должностным лицам (руководителям высших исполнительных органов государственной власти) субъектов Российской Федерации: </w:t>
            </w:r>
          </w:p>
          <w:p w:rsidR="00D23AA9" w:rsidRPr="00D23AA9" w:rsidRDefault="00D23AA9" w:rsidP="00D23AA9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D23AA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б) обеспечить личный контроль за устранением выявленных недостатков (дефектов) жилых помещений в многоквартирных домах, предоставленных в рамках реализации региональных адресных программ по переселению граждан из аварийного жилищного фонда, признанного таковым до 1 января 2012 г., и включённых в реестр обращений по вопросам качества жилых помещений, предназначенных для переселения граждан из аварийного жилищного фонда в рамках региональных адресных программ по переселению граждан из аварийного жилищного фонда»</w:t>
            </w:r>
          </w:p>
          <w:p w:rsidR="00FB523A" w:rsidRPr="004E3B06" w:rsidRDefault="00D23AA9" w:rsidP="00D23AA9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D23AA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Доклад до 30.12.2021, далее – 1 раз в полгода</w:t>
            </w:r>
          </w:p>
        </w:tc>
      </w:tr>
      <w:tr w:rsidR="00FB523A" w:rsidRPr="00C50A81" w:rsidTr="00486910">
        <w:trPr>
          <w:gridBefore w:val="1"/>
          <w:wBefore w:w="534" w:type="dxa"/>
          <w:trHeight w:val="221"/>
        </w:trPr>
        <w:tc>
          <w:tcPr>
            <w:tcW w:w="2976" w:type="dxa"/>
          </w:tcPr>
          <w:p w:rsidR="00FB523A" w:rsidRPr="004E3B06" w:rsidRDefault="00FB523A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6" w:type="dxa"/>
          </w:tcPr>
          <w:p w:rsidR="00FB523A" w:rsidRPr="004E3B06" w:rsidRDefault="00FB523A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hideMark/>
          </w:tcPr>
          <w:p w:rsidR="00FB523A" w:rsidRPr="00486910" w:rsidRDefault="00FB523A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86910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Докладчик:</w:t>
            </w:r>
          </w:p>
        </w:tc>
      </w:tr>
      <w:tr w:rsidR="00FB523A" w:rsidRPr="00C50A81" w:rsidTr="00486910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D23AA9" w:rsidRDefault="005230C8" w:rsidP="00FB523A">
            <w:pPr>
              <w:keepNext/>
              <w:keepLines/>
              <w:spacing w:line="216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Алексич </w:t>
            </w:r>
          </w:p>
          <w:p w:rsidR="005230C8" w:rsidRPr="004E3B06" w:rsidRDefault="005230C8" w:rsidP="00FB523A">
            <w:pPr>
              <w:keepNext/>
              <w:keepLines/>
              <w:spacing w:line="21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Константин Викторович</w:t>
            </w:r>
          </w:p>
        </w:tc>
        <w:tc>
          <w:tcPr>
            <w:tcW w:w="336" w:type="dxa"/>
            <w:hideMark/>
          </w:tcPr>
          <w:p w:rsidR="00FB523A" w:rsidRPr="004E3B06" w:rsidRDefault="00FB523A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4869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hideMark/>
          </w:tcPr>
          <w:p w:rsidR="00FB523A" w:rsidRPr="00486910" w:rsidRDefault="005230C8" w:rsidP="005230C8">
            <w:pPr>
              <w:keepNext/>
              <w:keepLines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A11DB2">
              <w:rPr>
                <w:rFonts w:ascii="PT Astra Serif" w:eastAsia="Calibri" w:hAnsi="PT Astra Serif"/>
                <w:sz w:val="24"/>
                <w:szCs w:val="24"/>
              </w:rPr>
              <w:t>сполняющий обязанности Министра строительства и архитектуры Ульяновской области</w:t>
            </w:r>
          </w:p>
        </w:tc>
      </w:tr>
      <w:tr w:rsidR="00FB523A" w:rsidRPr="00C50A81" w:rsidTr="00486910">
        <w:trPr>
          <w:gridBefore w:val="1"/>
          <w:wBefore w:w="534" w:type="dxa"/>
          <w:trHeight w:val="80"/>
        </w:trPr>
        <w:tc>
          <w:tcPr>
            <w:tcW w:w="2976" w:type="dxa"/>
          </w:tcPr>
          <w:p w:rsidR="00FB523A" w:rsidRPr="004E3B06" w:rsidRDefault="00FB523A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6" w:type="dxa"/>
          </w:tcPr>
          <w:p w:rsidR="00FB523A" w:rsidRPr="004E3B06" w:rsidRDefault="00FB523A" w:rsidP="00FB2901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hideMark/>
          </w:tcPr>
          <w:p w:rsidR="00FB523A" w:rsidRPr="00486910" w:rsidRDefault="00FB523A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486910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Время доклада - 4 мин.</w:t>
            </w:r>
          </w:p>
        </w:tc>
      </w:tr>
    </w:tbl>
    <w:p w:rsidR="003E3483" w:rsidRPr="00902C98" w:rsidRDefault="003E3483" w:rsidP="00FB523A">
      <w:pPr>
        <w:keepNext/>
        <w:keepLine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3E3483" w:rsidRPr="005230C8" w:rsidTr="00DF080D">
        <w:trPr>
          <w:trHeight w:val="433"/>
        </w:trPr>
        <w:tc>
          <w:tcPr>
            <w:tcW w:w="9806" w:type="dxa"/>
            <w:gridSpan w:val="4"/>
          </w:tcPr>
          <w:p w:rsidR="003E3483" w:rsidRPr="005230C8" w:rsidRDefault="00687534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19</w:t>
            </w:r>
            <w:r w:rsidR="00902C9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E3483" w:rsidRPr="005230C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 исполнении подпункта «а» пункта 8.2 протокола заседания Российского организационного комитета «Победа» от 12.12.2018 № 40, утверждённого Президентом Российской Федерации от 04.02.2019 № Пр-149</w:t>
            </w:r>
            <w:r w:rsidR="0068536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, за 2021 год</w:t>
            </w:r>
            <w:r w:rsidR="003E3483" w:rsidRPr="005230C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E3483" w:rsidRPr="005230C8" w:rsidRDefault="003E3483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5230C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«8.2. Высшим должностным лицам (руководителям высших исполнительных органов государственной власти) субъектов Российской Федерации рекомендовать:</w:t>
            </w:r>
          </w:p>
          <w:p w:rsidR="003E3483" w:rsidRPr="005230C8" w:rsidRDefault="003E3483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5230C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а) обеспечить проведение ремонта жилых помещений, в которых проживают ветераны Великой Отечественной войны 1941-1945 годов, не имеющие основания для обеспечения жильём в соответствии с Указом Президента Российской Федерации от 7 мая 2008 г. № 714 «Об обеспечении жильём ветеранов Великой Отечественной войны 1941-1945 годов» и Федеральным законом от 12 января 1995 г. № 5-ФЗ «О ветеранах»</w:t>
            </w:r>
          </w:p>
          <w:p w:rsidR="003E3483" w:rsidRPr="005230C8" w:rsidRDefault="003E3483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230C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Доклад до 07.01.2022, далее - ежеквартально</w:t>
            </w:r>
          </w:p>
        </w:tc>
      </w:tr>
      <w:tr w:rsidR="003E3483" w:rsidRPr="005230C8" w:rsidTr="00DF080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E3483" w:rsidRPr="005230C8" w:rsidRDefault="003E3483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3E3483" w:rsidRPr="005230C8" w:rsidRDefault="003E3483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3E3483" w:rsidRPr="005230C8" w:rsidRDefault="003E3483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30C8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Докладчик:</w:t>
            </w:r>
          </w:p>
        </w:tc>
      </w:tr>
      <w:tr w:rsidR="003E3483" w:rsidRPr="005230C8" w:rsidTr="00DF080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E3483" w:rsidRPr="005230C8" w:rsidRDefault="003E3483" w:rsidP="00DF080D">
            <w:pPr>
              <w:keepNext/>
              <w:keepLines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  <w:p w:rsidR="003E3483" w:rsidRPr="005230C8" w:rsidRDefault="003E3483" w:rsidP="00DF080D">
            <w:pPr>
              <w:keepNext/>
              <w:keepLines/>
              <w:spacing w:line="21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2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336" w:type="dxa"/>
          </w:tcPr>
          <w:p w:rsidR="003E3483" w:rsidRPr="005230C8" w:rsidRDefault="003E3483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30C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3E3483" w:rsidRPr="005230C8" w:rsidRDefault="003E3483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Министр</w:t>
            </w:r>
            <w:r w:rsidRPr="005230C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семейной, демографической политики и социального благополучия Ульяновской области</w:t>
            </w:r>
          </w:p>
        </w:tc>
      </w:tr>
      <w:tr w:rsidR="003E3483" w:rsidRPr="005230C8" w:rsidTr="00DF080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E3483" w:rsidRPr="005230C8" w:rsidRDefault="003E3483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3E3483" w:rsidRPr="005230C8" w:rsidRDefault="003E3483" w:rsidP="00DF080D">
            <w:pPr>
              <w:keepNext/>
              <w:keepLines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3E3483" w:rsidRPr="005230C8" w:rsidRDefault="003E3483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</w:pPr>
            <w:r w:rsidRPr="005230C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Время доклада - 4 мин.</w:t>
            </w:r>
          </w:p>
        </w:tc>
      </w:tr>
    </w:tbl>
    <w:p w:rsidR="003E3483" w:rsidRDefault="003E3483" w:rsidP="00FB523A">
      <w:pPr>
        <w:keepNext/>
        <w:keepLines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E3483" w:rsidRDefault="003E3483" w:rsidP="00FB523A">
      <w:pPr>
        <w:keepNext/>
        <w:keepLines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486910" w:rsidRPr="004E3B06" w:rsidTr="00FB2901">
        <w:trPr>
          <w:trHeight w:val="433"/>
        </w:trPr>
        <w:tc>
          <w:tcPr>
            <w:tcW w:w="9806" w:type="dxa"/>
            <w:gridSpan w:val="4"/>
          </w:tcPr>
          <w:p w:rsidR="00D23AA9" w:rsidRPr="00D23AA9" w:rsidRDefault="00687534" w:rsidP="00D23AA9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</w:t>
            </w:r>
            <w:r w:rsidR="00902C9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23AA9" w:rsidRPr="00D23AA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 исполнении подпункта «а» пункта 6 Перечня поручений Президента Российской Федерации от 24.01.2020 № Пр-113 по реализации Послания Президента Российской Федерации Федеральному Собранию Российской Федерации от 15 января 2020 года:</w:t>
            </w:r>
          </w:p>
          <w:p w:rsidR="00D23AA9" w:rsidRPr="00D23AA9" w:rsidRDefault="00D23AA9" w:rsidP="00D23AA9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D23AA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«6. Рекомендовать органам исполнительной власти субъектов Российской Федерации:</w:t>
            </w:r>
          </w:p>
          <w:p w:rsidR="00486910" w:rsidRPr="00B061AD" w:rsidRDefault="00D23AA9" w:rsidP="00E314A5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D23AA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а) принять исчерпывающие меры, направленные на преодоление отставания темпов введения дополнительных мест для детей в возрасте до трёх лет в дошкольных образовательных организациях и на создание в 2021 году в стране не менее 255 000 таких мест»</w:t>
            </w:r>
            <w:r w:rsidR="00E314A5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.   </w:t>
            </w:r>
            <w:r w:rsidRPr="00D23AA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Доклад до 31.12.2021, далее – ежеквартально</w:t>
            </w:r>
          </w:p>
        </w:tc>
      </w:tr>
      <w:tr w:rsidR="00486910" w:rsidRPr="00486910" w:rsidTr="00FB2901">
        <w:trPr>
          <w:gridBefore w:val="1"/>
          <w:wBefore w:w="534" w:type="dxa"/>
          <w:trHeight w:val="221"/>
        </w:trPr>
        <w:tc>
          <w:tcPr>
            <w:tcW w:w="2976" w:type="dxa"/>
          </w:tcPr>
          <w:p w:rsidR="00486910" w:rsidRPr="004E3B06" w:rsidRDefault="0048691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6" w:type="dxa"/>
          </w:tcPr>
          <w:p w:rsidR="00486910" w:rsidRPr="004E3B06" w:rsidRDefault="0048691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hideMark/>
          </w:tcPr>
          <w:p w:rsidR="00486910" w:rsidRPr="00486910" w:rsidRDefault="0048691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86910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Докладчик:</w:t>
            </w:r>
          </w:p>
        </w:tc>
      </w:tr>
      <w:tr w:rsidR="00486910" w:rsidRPr="00486910" w:rsidTr="00FB2901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486910" w:rsidRDefault="00DA5B40" w:rsidP="00FB2901">
            <w:pPr>
              <w:keepNext/>
              <w:keepLines/>
              <w:spacing w:line="216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Семенова</w:t>
            </w:r>
          </w:p>
          <w:p w:rsidR="00DA5B40" w:rsidRPr="004E3B06" w:rsidRDefault="00DA5B40" w:rsidP="00FB2901">
            <w:pPr>
              <w:keepNext/>
              <w:keepLines/>
              <w:spacing w:line="21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  <w:hideMark/>
          </w:tcPr>
          <w:p w:rsidR="00486910" w:rsidRPr="004E3B06" w:rsidRDefault="0048691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4869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hideMark/>
          </w:tcPr>
          <w:p w:rsidR="00486910" w:rsidRPr="00DA5B40" w:rsidRDefault="00D23AA9" w:rsidP="00D23AA9">
            <w:pPr>
              <w:keepNext/>
              <w:keepLines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и</w:t>
            </w:r>
            <w:r w:rsidRPr="00D23AA9">
              <w:rPr>
                <w:rFonts w:ascii="PT Astra Serif" w:eastAsia="Calibri" w:hAnsi="PT Astra Serif" w:cs="Times New Roman"/>
                <w:sz w:val="24"/>
                <w:szCs w:val="24"/>
              </w:rPr>
              <w:t>сполняющий обязанности Министра просвещения и воспитания Ульяновской области</w:t>
            </w:r>
          </w:p>
        </w:tc>
      </w:tr>
      <w:tr w:rsidR="00486910" w:rsidRPr="00486910" w:rsidTr="00FB2901">
        <w:trPr>
          <w:gridBefore w:val="1"/>
          <w:wBefore w:w="534" w:type="dxa"/>
          <w:trHeight w:val="80"/>
        </w:trPr>
        <w:tc>
          <w:tcPr>
            <w:tcW w:w="2976" w:type="dxa"/>
          </w:tcPr>
          <w:p w:rsidR="00486910" w:rsidRPr="004E3B06" w:rsidRDefault="0048691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6" w:type="dxa"/>
          </w:tcPr>
          <w:p w:rsidR="00486910" w:rsidRPr="004E3B06" w:rsidRDefault="00486910" w:rsidP="00FB2901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hideMark/>
          </w:tcPr>
          <w:p w:rsidR="00486910" w:rsidRPr="00486910" w:rsidRDefault="0048691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486910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Время доклада - 4 мин.</w:t>
            </w:r>
          </w:p>
        </w:tc>
      </w:tr>
    </w:tbl>
    <w:p w:rsidR="00110E6C" w:rsidRDefault="00110E6C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486910" w:rsidRPr="004E3B06" w:rsidTr="00FB2901">
        <w:trPr>
          <w:trHeight w:val="433"/>
        </w:trPr>
        <w:tc>
          <w:tcPr>
            <w:tcW w:w="9806" w:type="dxa"/>
            <w:gridSpan w:val="4"/>
          </w:tcPr>
          <w:p w:rsidR="00D23AA9" w:rsidRPr="00D23AA9" w:rsidRDefault="00902C98" w:rsidP="00D23AA9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87534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23AA9" w:rsidRPr="00D23AA9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Об исполнении пункта 3 Перечня поручений Президента Российской Федерации                            от 24.06.2020 № Пр-1022 по итогам совещания о ситуации в легкой промышленности</w:t>
            </w:r>
            <w:r w:rsidR="00FA79E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23AA9" w:rsidRPr="00D23AA9" w:rsidRDefault="00D23AA9" w:rsidP="00D23AA9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D23AA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«3. Высшим исполнительным органам государственной власти субъектов Р</w:t>
            </w:r>
            <w:r w:rsidR="00E314A5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Ф</w:t>
            </w:r>
            <w:r w:rsidRPr="00D23AA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рекомендовать рассмотреть вопрос и принять при необходимости решения</w:t>
            </w:r>
            <w:r w:rsidR="00E314A5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D23AA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 предоставлении субсидий предприятиям легкой промышленности на возмещение части затрат на продвижение отечественной продукции легкой промышленности</w:t>
            </w:r>
            <w:r w:rsidR="00E314A5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23AA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на электронных торговых площадках и (или) на оплату услуг по созданию собственного интернет-магазина»</w:t>
            </w:r>
          </w:p>
          <w:p w:rsidR="00486910" w:rsidRPr="00D23AA9" w:rsidRDefault="00D23AA9" w:rsidP="00D23AA9">
            <w:pPr>
              <w:keepNext/>
              <w:keepLines/>
              <w:pageBreakBefore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D23AA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Доклад до 31.12.2021, далее – ежегодно</w:t>
            </w:r>
          </w:p>
        </w:tc>
      </w:tr>
      <w:tr w:rsidR="00486910" w:rsidRPr="00486910" w:rsidTr="00FB2901">
        <w:trPr>
          <w:gridBefore w:val="1"/>
          <w:wBefore w:w="534" w:type="dxa"/>
          <w:trHeight w:val="221"/>
        </w:trPr>
        <w:tc>
          <w:tcPr>
            <w:tcW w:w="2976" w:type="dxa"/>
          </w:tcPr>
          <w:p w:rsidR="00486910" w:rsidRPr="004E3B06" w:rsidRDefault="0048691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6" w:type="dxa"/>
          </w:tcPr>
          <w:p w:rsidR="00486910" w:rsidRPr="004E3B06" w:rsidRDefault="0048691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hideMark/>
          </w:tcPr>
          <w:p w:rsidR="00486910" w:rsidRPr="00486910" w:rsidRDefault="0048691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86910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Докладчик:</w:t>
            </w:r>
          </w:p>
        </w:tc>
      </w:tr>
      <w:tr w:rsidR="00486910" w:rsidRPr="00486910" w:rsidTr="00FB2901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D23AA9" w:rsidRDefault="005230C8" w:rsidP="00FB2901">
            <w:pPr>
              <w:keepNext/>
              <w:keepLines/>
              <w:spacing w:line="216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Зонтов </w:t>
            </w:r>
          </w:p>
          <w:p w:rsidR="005230C8" w:rsidRPr="004E3B06" w:rsidRDefault="005230C8" w:rsidP="00FB2901">
            <w:pPr>
              <w:keepNext/>
              <w:keepLines/>
              <w:spacing w:line="21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  <w:hideMark/>
          </w:tcPr>
          <w:p w:rsidR="00486910" w:rsidRPr="004E3B06" w:rsidRDefault="0048691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4869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hideMark/>
          </w:tcPr>
          <w:p w:rsidR="00486910" w:rsidRPr="00486910" w:rsidRDefault="005230C8" w:rsidP="00D23AA9">
            <w:pPr>
              <w:keepNext/>
              <w:keepLines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230C8">
              <w:rPr>
                <w:rFonts w:ascii="PT Astra Serif" w:eastAsia="Calibri" w:hAnsi="PT Astra Serif" w:cs="Times New Roman"/>
                <w:sz w:val="24"/>
                <w:szCs w:val="24"/>
              </w:rPr>
              <w:t>исполняющий обязанности Министра экономического развития и промышленности Ульяновской области</w:t>
            </w:r>
          </w:p>
        </w:tc>
      </w:tr>
      <w:tr w:rsidR="00486910" w:rsidRPr="00486910" w:rsidTr="00FB2901">
        <w:trPr>
          <w:gridBefore w:val="1"/>
          <w:wBefore w:w="534" w:type="dxa"/>
          <w:trHeight w:val="80"/>
        </w:trPr>
        <w:tc>
          <w:tcPr>
            <w:tcW w:w="2976" w:type="dxa"/>
          </w:tcPr>
          <w:p w:rsidR="00486910" w:rsidRPr="004E3B06" w:rsidRDefault="0048691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6" w:type="dxa"/>
          </w:tcPr>
          <w:p w:rsidR="00486910" w:rsidRPr="004E3B06" w:rsidRDefault="00486910" w:rsidP="00FB2901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hideMark/>
          </w:tcPr>
          <w:p w:rsidR="00486910" w:rsidRPr="00486910" w:rsidRDefault="0048691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486910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Время доклада - 4 мин.</w:t>
            </w:r>
          </w:p>
        </w:tc>
      </w:tr>
    </w:tbl>
    <w:p w:rsidR="00486910" w:rsidRDefault="00486910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30AC0" w:rsidRPr="004E3B06" w:rsidTr="00FB2901">
        <w:trPr>
          <w:trHeight w:val="433"/>
        </w:trPr>
        <w:tc>
          <w:tcPr>
            <w:tcW w:w="9806" w:type="dxa"/>
            <w:gridSpan w:val="4"/>
          </w:tcPr>
          <w:p w:rsidR="009566E6" w:rsidRPr="009566E6" w:rsidRDefault="00902C98" w:rsidP="009566E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  <w:r w:rsidR="0068753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566E6" w:rsidRPr="009566E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 исполнении подпункта «б» пункта 3 Перечня поручений Президента Российской Федерации от 09.04.2021 № Пр-561 по вопросам реализации государственной политики Российской Федерации в отношении российского казачества:</w:t>
            </w:r>
          </w:p>
          <w:p w:rsidR="009566E6" w:rsidRPr="009566E6" w:rsidRDefault="009566E6" w:rsidP="009566E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9566E6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«3. Рекомендовать органам государственной власти субъектов Российской Федерации:</w:t>
            </w:r>
          </w:p>
          <w:p w:rsidR="009566E6" w:rsidRPr="009566E6" w:rsidRDefault="009566E6" w:rsidP="009566E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9566E6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б) обеспечить привлечение Всероссийского казачьего общества, иных объединений казаков к выполнению планов мероприятий по реализации Стратегии»</w:t>
            </w:r>
          </w:p>
          <w:p w:rsidR="00F30AC0" w:rsidRPr="009566E6" w:rsidRDefault="009566E6" w:rsidP="00153EB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9566E6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Доклад </w:t>
            </w:r>
            <w:r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до 31.12.2021, далее – ежегодно</w:t>
            </w:r>
          </w:p>
        </w:tc>
      </w:tr>
      <w:tr w:rsidR="00F30AC0" w:rsidRPr="00486910" w:rsidTr="00FB2901">
        <w:trPr>
          <w:gridBefore w:val="1"/>
          <w:wBefore w:w="534" w:type="dxa"/>
          <w:trHeight w:val="221"/>
        </w:trPr>
        <w:tc>
          <w:tcPr>
            <w:tcW w:w="2976" w:type="dxa"/>
          </w:tcPr>
          <w:p w:rsidR="00F30AC0" w:rsidRPr="004E3B06" w:rsidRDefault="00F30AC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6" w:type="dxa"/>
          </w:tcPr>
          <w:p w:rsidR="00F30AC0" w:rsidRPr="004E3B06" w:rsidRDefault="00F30AC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hideMark/>
          </w:tcPr>
          <w:p w:rsidR="00F30AC0" w:rsidRPr="00486910" w:rsidRDefault="00F30AC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86910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Докладчик:</w:t>
            </w:r>
          </w:p>
        </w:tc>
      </w:tr>
      <w:tr w:rsidR="00F30AC0" w:rsidRPr="00486910" w:rsidTr="00FB2901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153EBD" w:rsidRDefault="009566E6" w:rsidP="00FB2901">
            <w:pPr>
              <w:keepNext/>
              <w:keepLines/>
              <w:spacing w:line="216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Паховский</w:t>
            </w:r>
          </w:p>
          <w:p w:rsidR="009566E6" w:rsidRPr="004E3B06" w:rsidRDefault="009566E6" w:rsidP="00FB2901">
            <w:pPr>
              <w:keepNext/>
              <w:keepLines/>
              <w:spacing w:line="21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Сергей Вячеславович</w:t>
            </w:r>
          </w:p>
        </w:tc>
        <w:tc>
          <w:tcPr>
            <w:tcW w:w="336" w:type="dxa"/>
            <w:hideMark/>
          </w:tcPr>
          <w:p w:rsidR="00F30AC0" w:rsidRPr="004E3B06" w:rsidRDefault="00F30AC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4869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hideMark/>
          </w:tcPr>
          <w:p w:rsidR="00F30AC0" w:rsidRPr="009566E6" w:rsidRDefault="009566E6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</w:t>
            </w:r>
            <w:r w:rsidRPr="009566E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ачальник управления по делам национальностей и межконфессиональных отношений администрации Губернатора Ульяновской области</w:t>
            </w:r>
          </w:p>
        </w:tc>
      </w:tr>
      <w:tr w:rsidR="00F30AC0" w:rsidRPr="00486910" w:rsidTr="00FB2901">
        <w:trPr>
          <w:gridBefore w:val="1"/>
          <w:wBefore w:w="534" w:type="dxa"/>
          <w:trHeight w:val="80"/>
        </w:trPr>
        <w:tc>
          <w:tcPr>
            <w:tcW w:w="2976" w:type="dxa"/>
          </w:tcPr>
          <w:p w:rsidR="00F30AC0" w:rsidRPr="004E3B06" w:rsidRDefault="00F30AC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6" w:type="dxa"/>
          </w:tcPr>
          <w:p w:rsidR="00F30AC0" w:rsidRPr="004E3B06" w:rsidRDefault="00F30AC0" w:rsidP="00FB2901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hideMark/>
          </w:tcPr>
          <w:p w:rsidR="00F30AC0" w:rsidRPr="00486910" w:rsidRDefault="00F30AC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486910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Время доклада - 4 мин.</w:t>
            </w:r>
          </w:p>
        </w:tc>
      </w:tr>
    </w:tbl>
    <w:p w:rsidR="00F30AC0" w:rsidRDefault="00F30AC0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30AC0" w:rsidRPr="004E3B06" w:rsidTr="00FB2901">
        <w:trPr>
          <w:trHeight w:val="433"/>
        </w:trPr>
        <w:tc>
          <w:tcPr>
            <w:tcW w:w="9806" w:type="dxa"/>
            <w:gridSpan w:val="4"/>
          </w:tcPr>
          <w:p w:rsidR="009566E6" w:rsidRPr="009566E6" w:rsidRDefault="00902C98" w:rsidP="009566E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87534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566E6" w:rsidRPr="009566E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Об исполнении пункта 3 Перечня поручений Президента Российской Федерации от 29.03.2019 № Пр-555ГС по итогам расширенного заседания президиума Госу</w:t>
            </w:r>
            <w:r w:rsidR="002546D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дарственного совета Российской Федерации </w:t>
            </w:r>
            <w:r w:rsidR="009566E6" w:rsidRPr="009566E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12 февраля 2019 года:</w:t>
            </w:r>
          </w:p>
          <w:p w:rsidR="009566E6" w:rsidRPr="009566E6" w:rsidRDefault="009566E6" w:rsidP="009566E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66E6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«3. Рекомендовать высшим должностным лицам субъектов РФ обеспечить синхронизацию мероприятий национального проекта «Жильё и городская среда» и мероприятий национальных проектов «Образование», «Здравоохранение», «Безопасные и качественные автомобильные дороги» и иных национальных проектов, а также мероприятий проекта             </w:t>
            </w:r>
            <w:proofErr w:type="gramStart"/>
            <w:r w:rsidRPr="009566E6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9566E6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Умный город» в целях достижения максимального социально-экономического эффекта для конкретной территории»</w:t>
            </w:r>
          </w:p>
          <w:p w:rsidR="00F30AC0" w:rsidRPr="00B061AD" w:rsidRDefault="009566E6" w:rsidP="00153EB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66E6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Доклад до 01.01.2022, далее – 1 раз в полгода</w:t>
            </w:r>
          </w:p>
        </w:tc>
      </w:tr>
      <w:tr w:rsidR="00F30AC0" w:rsidRPr="00486910" w:rsidTr="00FB2901">
        <w:trPr>
          <w:gridBefore w:val="1"/>
          <w:wBefore w:w="534" w:type="dxa"/>
          <w:trHeight w:val="221"/>
        </w:trPr>
        <w:tc>
          <w:tcPr>
            <w:tcW w:w="2976" w:type="dxa"/>
          </w:tcPr>
          <w:p w:rsidR="00F30AC0" w:rsidRPr="004E3B06" w:rsidRDefault="00F30AC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6" w:type="dxa"/>
          </w:tcPr>
          <w:p w:rsidR="00F30AC0" w:rsidRPr="004E3B06" w:rsidRDefault="00F30AC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hideMark/>
          </w:tcPr>
          <w:p w:rsidR="00F30AC0" w:rsidRPr="00486910" w:rsidRDefault="00F30AC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86910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Докладчик:</w:t>
            </w:r>
          </w:p>
        </w:tc>
      </w:tr>
      <w:tr w:rsidR="00F30AC0" w:rsidRPr="00486910" w:rsidTr="00FB2901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F30AC0" w:rsidRDefault="009566E6" w:rsidP="00FB2901">
            <w:pPr>
              <w:keepNext/>
              <w:keepLines/>
              <w:spacing w:line="216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Черепан</w:t>
            </w:r>
          </w:p>
          <w:p w:rsidR="009566E6" w:rsidRPr="004E3B06" w:rsidRDefault="009566E6" w:rsidP="00FB2901">
            <w:pPr>
              <w:keepNext/>
              <w:keepLines/>
              <w:spacing w:line="21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  <w:hideMark/>
          </w:tcPr>
          <w:p w:rsidR="00F30AC0" w:rsidRPr="004E3B06" w:rsidRDefault="00F30AC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4869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hideMark/>
          </w:tcPr>
          <w:p w:rsidR="00F30AC0" w:rsidRPr="009566E6" w:rsidRDefault="00FD2A50" w:rsidP="00F30AC0">
            <w:pPr>
              <w:keepNext/>
              <w:keepLines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Министр</w:t>
            </w:r>
            <w:r w:rsidR="009566E6" w:rsidRPr="009566E6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энергетики, жилищно-коммунального комплекса и городской среды Ульяновской области</w:t>
            </w:r>
          </w:p>
        </w:tc>
      </w:tr>
      <w:tr w:rsidR="00F30AC0" w:rsidRPr="00486910" w:rsidTr="00F30AC0">
        <w:trPr>
          <w:gridBefore w:val="1"/>
          <w:wBefore w:w="534" w:type="dxa"/>
          <w:trHeight w:val="249"/>
        </w:trPr>
        <w:tc>
          <w:tcPr>
            <w:tcW w:w="2976" w:type="dxa"/>
          </w:tcPr>
          <w:p w:rsidR="00F30AC0" w:rsidRPr="004E3B06" w:rsidRDefault="00F30AC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6" w:type="dxa"/>
          </w:tcPr>
          <w:p w:rsidR="00F30AC0" w:rsidRPr="004E3B06" w:rsidRDefault="00F30AC0" w:rsidP="00FB2901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hideMark/>
          </w:tcPr>
          <w:p w:rsidR="00F30AC0" w:rsidRPr="00486910" w:rsidRDefault="00F30AC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486910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Время доклада - 4 мин.</w:t>
            </w:r>
          </w:p>
        </w:tc>
      </w:tr>
    </w:tbl>
    <w:p w:rsidR="00E314A5" w:rsidRPr="00687534" w:rsidRDefault="00E314A5" w:rsidP="00110E6C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314A5" w:rsidRPr="005230C8" w:rsidTr="00DF080D">
        <w:trPr>
          <w:trHeight w:val="433"/>
        </w:trPr>
        <w:tc>
          <w:tcPr>
            <w:tcW w:w="9806" w:type="dxa"/>
            <w:gridSpan w:val="4"/>
          </w:tcPr>
          <w:p w:rsidR="00E314A5" w:rsidRPr="005230C8" w:rsidRDefault="00E314A5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  <w:r w:rsidR="0068753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230C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 исполнении пункта 10 Перечня поручений Президента Российской Федерации от 07.10.2021 № Пр-1919 по итогам заседания Совета при Президенте Российской Федерации по развитию физической культуры и спорта 10 сентября 2021 г</w:t>
            </w:r>
            <w:r w:rsidR="002546D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ода</w:t>
            </w:r>
            <w:r w:rsidRPr="005230C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314A5" w:rsidRPr="005230C8" w:rsidRDefault="00E314A5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5230C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«10. Рекомендовать органам исполнительной власти субъектов Российской Федерации обеспечить при поддержке Правительства Российской Федерации доведение к 2024 году минимальной доли расходов (в общем объеме расходов бюджетов субъектов Российской Федерации) по разделу «Физическая культура и спорт» не менее чем до 2 процентов, обратив особое внимание на финансирование мероприятий в сфере массового спорта»</w:t>
            </w:r>
          </w:p>
          <w:p w:rsidR="00E314A5" w:rsidRPr="005230C8" w:rsidRDefault="00E314A5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230C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Доклад до 20.01.2022, далее - ежегодно</w:t>
            </w:r>
          </w:p>
        </w:tc>
      </w:tr>
      <w:tr w:rsidR="00E314A5" w:rsidRPr="005230C8" w:rsidTr="00DF080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314A5" w:rsidRPr="005230C8" w:rsidRDefault="00E314A5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E314A5" w:rsidRPr="005230C8" w:rsidRDefault="00E314A5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E314A5" w:rsidRPr="005230C8" w:rsidRDefault="00E314A5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30C8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Докладчик:</w:t>
            </w:r>
          </w:p>
        </w:tc>
      </w:tr>
      <w:tr w:rsidR="00E314A5" w:rsidRPr="005230C8" w:rsidTr="00DF080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314A5" w:rsidRPr="005230C8" w:rsidRDefault="00E314A5" w:rsidP="00DF080D">
            <w:pPr>
              <w:keepNext/>
              <w:keepLines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  <w:p w:rsidR="00E314A5" w:rsidRPr="005230C8" w:rsidRDefault="00E314A5" w:rsidP="00DF080D">
            <w:pPr>
              <w:keepNext/>
              <w:keepLines/>
              <w:spacing w:line="21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52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52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336" w:type="dxa"/>
          </w:tcPr>
          <w:p w:rsidR="00E314A5" w:rsidRPr="005230C8" w:rsidRDefault="00E314A5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30C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E314A5" w:rsidRPr="005230C8" w:rsidRDefault="00E314A5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Министр</w:t>
            </w:r>
            <w:r w:rsidRPr="005230C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физической культуры и спорта Ульяновской области</w:t>
            </w:r>
          </w:p>
        </w:tc>
      </w:tr>
      <w:tr w:rsidR="00E314A5" w:rsidRPr="005230C8" w:rsidTr="00DF080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314A5" w:rsidRPr="005230C8" w:rsidRDefault="00E314A5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E314A5" w:rsidRPr="005230C8" w:rsidRDefault="00E314A5" w:rsidP="00DF080D">
            <w:pPr>
              <w:keepNext/>
              <w:keepLines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E314A5" w:rsidRPr="005230C8" w:rsidRDefault="00E314A5" w:rsidP="00DF080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</w:pPr>
            <w:r w:rsidRPr="005230C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Время доклада - 4 мин.</w:t>
            </w:r>
          </w:p>
        </w:tc>
      </w:tr>
    </w:tbl>
    <w:p w:rsidR="00E314A5" w:rsidRDefault="00E314A5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E314A5" w:rsidRDefault="00E314A5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30AC0" w:rsidRPr="00F30AC0" w:rsidTr="00FB2901">
        <w:trPr>
          <w:trHeight w:val="433"/>
        </w:trPr>
        <w:tc>
          <w:tcPr>
            <w:tcW w:w="9806" w:type="dxa"/>
            <w:gridSpan w:val="4"/>
          </w:tcPr>
          <w:p w:rsidR="005230C8" w:rsidRPr="005230C8" w:rsidRDefault="00E314A5" w:rsidP="005230C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87534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902C98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230C8" w:rsidRPr="005230C8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Об исполнении подпункта 2 пункта 11 Перечня поручений Президента Российской Федерации от 01.03.2020 № Пр-354 по итогам заседания Совета при Президенте Российской Федерации по развитию местного самоуправления 30 января 2020 г</w:t>
            </w:r>
            <w:r w:rsidR="002546D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ода</w:t>
            </w:r>
            <w:r w:rsidR="005230C8" w:rsidRPr="005230C8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230C8" w:rsidRPr="005230C8" w:rsidRDefault="005230C8" w:rsidP="005230C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30C8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«11. Рекомендовать высшим должностным лицам (руководителям высших исполнительных органов государственной власти) субъектов Российской Федерации:</w:t>
            </w:r>
          </w:p>
          <w:p w:rsidR="005230C8" w:rsidRPr="005230C8" w:rsidRDefault="005230C8" w:rsidP="005230C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30C8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2) устанавливать нормативы отчислений в местные бюджеты от отдельных неналоговых доходов, подлежащих зачислению в бюджеты субъектов Р</w:t>
            </w:r>
            <w:r w:rsidR="00E314A5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Ф</w:t>
            </w:r>
            <w:r w:rsidRPr="005230C8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 (в том числе от денежных взысканий (штрафов), предусмотренных Кодексом Р</w:t>
            </w:r>
            <w:r w:rsidR="00E314A5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Ф</w:t>
            </w:r>
            <w:r w:rsidRPr="005230C8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 об административных правонарушениях и законами субъектов Р</w:t>
            </w:r>
            <w:r w:rsidR="00E314A5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Ф</w:t>
            </w:r>
            <w:r w:rsidRPr="005230C8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 об административных правонарушениях, платы за негативное воздействие на окружающую среду, платы за пользование водными объектами, находящимися в собственности субъектов Российской Федерации);»</w:t>
            </w:r>
          </w:p>
          <w:p w:rsidR="00F30AC0" w:rsidRPr="00F30AC0" w:rsidRDefault="005230C8" w:rsidP="005230C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5230C8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Доклад до 01.01.2022, далее – ежегодно</w:t>
            </w:r>
          </w:p>
        </w:tc>
      </w:tr>
      <w:tr w:rsidR="00F30AC0" w:rsidRPr="00486910" w:rsidTr="00FB2901">
        <w:trPr>
          <w:gridBefore w:val="1"/>
          <w:wBefore w:w="534" w:type="dxa"/>
          <w:trHeight w:val="221"/>
        </w:trPr>
        <w:tc>
          <w:tcPr>
            <w:tcW w:w="2976" w:type="dxa"/>
          </w:tcPr>
          <w:p w:rsidR="00F30AC0" w:rsidRPr="004E3B06" w:rsidRDefault="00F30AC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6" w:type="dxa"/>
          </w:tcPr>
          <w:p w:rsidR="00F30AC0" w:rsidRPr="004E3B06" w:rsidRDefault="00F30AC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hideMark/>
          </w:tcPr>
          <w:p w:rsidR="00F30AC0" w:rsidRPr="00486910" w:rsidRDefault="00F30AC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86910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Докладчик:</w:t>
            </w:r>
          </w:p>
        </w:tc>
      </w:tr>
      <w:tr w:rsidR="00F30AC0" w:rsidRPr="00486910" w:rsidTr="00FB2901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9566E6" w:rsidRDefault="005230C8" w:rsidP="00FB2901">
            <w:pPr>
              <w:keepNext/>
              <w:keepLines/>
              <w:spacing w:line="216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Брюханова</w:t>
            </w:r>
          </w:p>
          <w:p w:rsidR="005230C8" w:rsidRPr="004E3B06" w:rsidRDefault="005230C8" w:rsidP="00FB2901">
            <w:pPr>
              <w:keepNext/>
              <w:keepLines/>
              <w:spacing w:line="21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336" w:type="dxa"/>
            <w:hideMark/>
          </w:tcPr>
          <w:p w:rsidR="00F30AC0" w:rsidRPr="004E3B06" w:rsidRDefault="00F30AC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4869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hideMark/>
          </w:tcPr>
          <w:p w:rsidR="00F30AC0" w:rsidRPr="00486910" w:rsidRDefault="00153EBD" w:rsidP="005230C8">
            <w:pPr>
              <w:keepNext/>
              <w:keepLines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53EB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исполняющий обязанности </w:t>
            </w:r>
            <w:r w:rsidR="005230C8">
              <w:rPr>
                <w:rFonts w:ascii="PT Astra Serif" w:eastAsia="Calibri" w:hAnsi="PT Astra Serif" w:cs="Times New Roman"/>
                <w:sz w:val="24"/>
                <w:szCs w:val="24"/>
              </w:rPr>
              <w:t>Министра финансов</w:t>
            </w:r>
            <w:r w:rsidRPr="00153EB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F30AC0" w:rsidRPr="00486910" w:rsidTr="00FB2901">
        <w:trPr>
          <w:gridBefore w:val="1"/>
          <w:wBefore w:w="534" w:type="dxa"/>
          <w:trHeight w:val="249"/>
        </w:trPr>
        <w:tc>
          <w:tcPr>
            <w:tcW w:w="2976" w:type="dxa"/>
          </w:tcPr>
          <w:p w:rsidR="00F30AC0" w:rsidRPr="004E3B06" w:rsidRDefault="00F30AC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6" w:type="dxa"/>
          </w:tcPr>
          <w:p w:rsidR="00F30AC0" w:rsidRPr="004E3B06" w:rsidRDefault="00F30AC0" w:rsidP="00FB2901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hideMark/>
          </w:tcPr>
          <w:p w:rsidR="00F30AC0" w:rsidRPr="00486910" w:rsidRDefault="00F30AC0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486910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Время доклада - 4 мин.</w:t>
            </w:r>
          </w:p>
        </w:tc>
      </w:tr>
    </w:tbl>
    <w:p w:rsidR="00F30AC0" w:rsidRDefault="00F30AC0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E314A5" w:rsidRDefault="00E314A5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9566E6" w:rsidRPr="00F30AC0" w:rsidTr="00FB2901">
        <w:trPr>
          <w:trHeight w:val="433"/>
        </w:trPr>
        <w:tc>
          <w:tcPr>
            <w:tcW w:w="9806" w:type="dxa"/>
            <w:gridSpan w:val="4"/>
          </w:tcPr>
          <w:p w:rsidR="009566E6" w:rsidRPr="009566E6" w:rsidRDefault="00902C98" w:rsidP="009566E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87534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566E6" w:rsidRPr="009566E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Об исполнении абзаца 2 подпункта 1 пункта 12 Перечня поручений Президента Российской Федерации от 01.03.2020 № Пр-354 по итогам заседания Совета при Президенте Российской Федерации по развитию местного самоуправления 30 января 2020 г</w:t>
            </w:r>
            <w:r w:rsidR="002546D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ода</w:t>
            </w:r>
            <w:r w:rsidR="009566E6" w:rsidRPr="009566E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566E6" w:rsidRPr="009566E6" w:rsidRDefault="009566E6" w:rsidP="009566E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66E6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«12. Рекомендовать высшим должностным лицам (руководителям высших исполнительных органов государственной власти) субъектов Российской Федерации и руководителям органов местного самоуправления:</w:t>
            </w:r>
          </w:p>
          <w:p w:rsidR="009566E6" w:rsidRPr="009566E6" w:rsidRDefault="009566E6" w:rsidP="009566E6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66E6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1) при формировании и исполнении соответственно бюджетов субъектов Российской                 Федерации и местных бюджетов:</w:t>
            </w:r>
            <w:r w:rsidR="00E314A5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66E6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способствовать развитию доходной базы местных бюджетов, предоставляя бюджетам муниципальных образований межбюджетные трансферты стимулирующего характера</w:t>
            </w:r>
            <w:r w:rsidR="00E314A5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66E6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в объёмах дополнительно поступивших в региональные бюджеты доходов от реализуемых</w:t>
            </w:r>
            <w:r w:rsidR="00E314A5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66E6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на территориях муниципальных образований проектов и учитывая при этом необходимость достижения целей, показателей национальных, федеральных и региональных проектов и результатов их реализации»</w:t>
            </w:r>
          </w:p>
          <w:p w:rsidR="009566E6" w:rsidRPr="00F30AC0" w:rsidRDefault="009566E6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9566E6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Доклад до 01.01.2021, далее – ежегодно</w:t>
            </w:r>
          </w:p>
        </w:tc>
      </w:tr>
      <w:tr w:rsidR="009566E6" w:rsidRPr="00486910" w:rsidTr="00FB2901">
        <w:trPr>
          <w:gridBefore w:val="1"/>
          <w:wBefore w:w="534" w:type="dxa"/>
          <w:trHeight w:val="221"/>
        </w:trPr>
        <w:tc>
          <w:tcPr>
            <w:tcW w:w="2976" w:type="dxa"/>
          </w:tcPr>
          <w:p w:rsidR="009566E6" w:rsidRPr="004E3B06" w:rsidRDefault="009566E6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6" w:type="dxa"/>
          </w:tcPr>
          <w:p w:rsidR="009566E6" w:rsidRPr="004E3B06" w:rsidRDefault="009566E6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hideMark/>
          </w:tcPr>
          <w:p w:rsidR="009566E6" w:rsidRPr="00486910" w:rsidRDefault="009566E6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86910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Докладчик:</w:t>
            </w:r>
          </w:p>
        </w:tc>
      </w:tr>
      <w:tr w:rsidR="009566E6" w:rsidRPr="00486910" w:rsidTr="00FB2901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5230C8" w:rsidRDefault="005230C8" w:rsidP="005230C8">
            <w:pPr>
              <w:keepNext/>
              <w:keepLines/>
              <w:spacing w:line="216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Брюханова</w:t>
            </w:r>
          </w:p>
          <w:p w:rsidR="009566E6" w:rsidRPr="004E3B06" w:rsidRDefault="005230C8" w:rsidP="005230C8">
            <w:pPr>
              <w:keepNext/>
              <w:keepLines/>
              <w:spacing w:line="21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336" w:type="dxa"/>
            <w:hideMark/>
          </w:tcPr>
          <w:p w:rsidR="009566E6" w:rsidRPr="004E3B06" w:rsidRDefault="009566E6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4869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hideMark/>
          </w:tcPr>
          <w:p w:rsidR="009566E6" w:rsidRPr="00486910" w:rsidRDefault="005230C8" w:rsidP="00FB2901">
            <w:pPr>
              <w:keepNext/>
              <w:keepLines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53EB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исполняющий обязанности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Министра финансов</w:t>
            </w:r>
            <w:r w:rsidRPr="00153EB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9566E6" w:rsidRPr="00486910" w:rsidTr="00FB2901">
        <w:trPr>
          <w:gridBefore w:val="1"/>
          <w:wBefore w:w="534" w:type="dxa"/>
          <w:trHeight w:val="249"/>
        </w:trPr>
        <w:tc>
          <w:tcPr>
            <w:tcW w:w="2976" w:type="dxa"/>
          </w:tcPr>
          <w:p w:rsidR="009566E6" w:rsidRPr="004E3B06" w:rsidRDefault="009566E6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6" w:type="dxa"/>
          </w:tcPr>
          <w:p w:rsidR="009566E6" w:rsidRPr="004E3B06" w:rsidRDefault="009566E6" w:rsidP="00FB2901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hideMark/>
          </w:tcPr>
          <w:p w:rsidR="009566E6" w:rsidRPr="00486910" w:rsidRDefault="009566E6" w:rsidP="00FB290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486910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Время доклада - 4 мин.</w:t>
            </w:r>
          </w:p>
        </w:tc>
      </w:tr>
    </w:tbl>
    <w:p w:rsidR="009566E6" w:rsidRDefault="009566E6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B061AD" w:rsidRDefault="00B061AD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061AD" w:rsidRPr="00B061AD" w:rsidTr="008C45AC">
        <w:trPr>
          <w:trHeight w:val="433"/>
        </w:trPr>
        <w:tc>
          <w:tcPr>
            <w:tcW w:w="9806" w:type="dxa"/>
            <w:gridSpan w:val="4"/>
          </w:tcPr>
          <w:p w:rsidR="00B061AD" w:rsidRPr="00B061AD" w:rsidRDefault="00902C98" w:rsidP="00B061A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87534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061AD" w:rsidRPr="00B061A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Об исполнении подпунктов 1 и 3 пункта 11 Перечня поручений Президента Российской Федерации от 01.03.2020 № Пр-354 по итогам заседания Совета при Президенте Российской Федерации по развитию местного самоуправления 30 января 2020 г</w:t>
            </w:r>
            <w:r w:rsidR="0068536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ода</w:t>
            </w:r>
            <w:bookmarkStart w:id="0" w:name="_GoBack"/>
            <w:bookmarkEnd w:id="0"/>
            <w:r w:rsidR="00B061AD" w:rsidRPr="00B061A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061AD" w:rsidRPr="00B061AD" w:rsidRDefault="00B061AD" w:rsidP="00B061A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61AD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«11. Рекомендовать высшим должностным лицам (руководителям высших исполнительных органов государственной власти) субъектов Российской Федерации:</w:t>
            </w:r>
          </w:p>
          <w:p w:rsidR="00B061AD" w:rsidRPr="00B061AD" w:rsidRDefault="00B061AD" w:rsidP="00B061A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61AD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1) устанавливать дополнительные нормативы отчислений в местные бюджеты от федеральных и региональных налогов, в том числе с учётом объёма участия муниципальных образований в реализации региональных проектов, обеспечивающих достижение целей, показателей национальных проектов и результатов их реализации;</w:t>
            </w:r>
          </w:p>
          <w:p w:rsidR="00B061AD" w:rsidRPr="00B061AD" w:rsidRDefault="00B061AD" w:rsidP="00B061A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61AD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3) принять меры, направленные на реструктуризацию обязательств (задолженности) муниципальных образований по бюджетным кредитам, и при необходимости представить предложения о внесении изменений в законодательство Российской Федерации, предусматривающих:</w:t>
            </w:r>
          </w:p>
          <w:p w:rsidR="00B061AD" w:rsidRPr="00B061AD" w:rsidRDefault="00B061AD" w:rsidP="00B061A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61AD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применение при реструктуризации указанных обязательств (задолженности) механизмов, аналогичных механизмам, применяемым при реструктуризации обязательств (задолженности) субъектов Р</w:t>
            </w:r>
            <w:r w:rsidR="00E314A5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Ф</w:t>
            </w:r>
            <w:r w:rsidRPr="00B061AD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 по бюджетным кредитам, осуществляемой в соответствии с федеральным законом о федеральном бюджете на очередной финансовый год и на плановый период;</w:t>
            </w:r>
          </w:p>
          <w:p w:rsidR="00B061AD" w:rsidRPr="00B061AD" w:rsidRDefault="00B061AD" w:rsidP="00B061A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61AD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возможность списания задолженности муниципальных образований по бюджетным кредитам с учётом результатов анализа расходов муниципальных образований на решение приоритетных задач (благоустройство городской среды, модернизация систем коммунальной инфраструктуры и объектов жилищно-коммунального хозяйства, строительства автомобильных дорог) и дополнительных доходов, полученных от реализации новых инвестиционных проектов на территориях муниципальных образований.»</w:t>
            </w:r>
          </w:p>
          <w:p w:rsidR="00B061AD" w:rsidRPr="00B061AD" w:rsidRDefault="00B061AD" w:rsidP="00B061A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61AD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Доклад до 20.01.2022, далее – ежегодно</w:t>
            </w:r>
          </w:p>
        </w:tc>
      </w:tr>
      <w:tr w:rsidR="00B061AD" w:rsidRPr="00B061AD" w:rsidTr="008C45AC">
        <w:trPr>
          <w:gridBefore w:val="1"/>
          <w:wBefore w:w="534" w:type="dxa"/>
          <w:trHeight w:val="221"/>
        </w:trPr>
        <w:tc>
          <w:tcPr>
            <w:tcW w:w="2976" w:type="dxa"/>
          </w:tcPr>
          <w:p w:rsidR="00B061AD" w:rsidRPr="00B061AD" w:rsidRDefault="00B061AD" w:rsidP="00B061A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6" w:type="dxa"/>
          </w:tcPr>
          <w:p w:rsidR="00B061AD" w:rsidRPr="00B061AD" w:rsidRDefault="00B061AD" w:rsidP="00B061A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hideMark/>
          </w:tcPr>
          <w:p w:rsidR="00B061AD" w:rsidRPr="00B061AD" w:rsidRDefault="00B061AD" w:rsidP="00B061A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61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u w:val="single"/>
                <w:lang w:eastAsia="ru-RU"/>
              </w:rPr>
              <w:t>Докладчик:</w:t>
            </w:r>
          </w:p>
        </w:tc>
      </w:tr>
      <w:tr w:rsidR="00B061AD" w:rsidRPr="00B061AD" w:rsidTr="008C45AC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B061AD" w:rsidRPr="00B061AD" w:rsidRDefault="00B061AD" w:rsidP="00B061AD">
            <w:pPr>
              <w:keepNext/>
              <w:keepLines/>
              <w:spacing w:line="216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61AD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  <w:t>Брюханова</w:t>
            </w:r>
          </w:p>
          <w:p w:rsidR="00B061AD" w:rsidRPr="00B061AD" w:rsidRDefault="00B061AD" w:rsidP="00B061AD">
            <w:pPr>
              <w:keepNext/>
              <w:keepLines/>
              <w:spacing w:line="216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 w:rsidRPr="00B061AD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  <w:t>Наталья Геннадьевна</w:t>
            </w:r>
          </w:p>
        </w:tc>
        <w:tc>
          <w:tcPr>
            <w:tcW w:w="336" w:type="dxa"/>
            <w:hideMark/>
          </w:tcPr>
          <w:p w:rsidR="00B061AD" w:rsidRPr="00B061AD" w:rsidRDefault="00B061AD" w:rsidP="00B061A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61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hideMark/>
          </w:tcPr>
          <w:p w:rsidR="00B061AD" w:rsidRPr="00B061AD" w:rsidRDefault="00B061AD" w:rsidP="00B061AD">
            <w:pPr>
              <w:keepNext/>
              <w:keepLines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61AD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  <w:t>исполняющий обязанности Министра финансов Ульяновской области</w:t>
            </w:r>
          </w:p>
        </w:tc>
      </w:tr>
      <w:tr w:rsidR="00B061AD" w:rsidRPr="00B061AD" w:rsidTr="008C45AC">
        <w:trPr>
          <w:gridBefore w:val="1"/>
          <w:wBefore w:w="534" w:type="dxa"/>
          <w:trHeight w:val="249"/>
        </w:trPr>
        <w:tc>
          <w:tcPr>
            <w:tcW w:w="2976" w:type="dxa"/>
          </w:tcPr>
          <w:p w:rsidR="00B061AD" w:rsidRPr="00B061AD" w:rsidRDefault="00B061AD" w:rsidP="00B061A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6" w:type="dxa"/>
          </w:tcPr>
          <w:p w:rsidR="00B061AD" w:rsidRPr="00B061AD" w:rsidRDefault="00B061AD" w:rsidP="00B061AD">
            <w:pPr>
              <w:keepNext/>
              <w:keepLines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60" w:type="dxa"/>
            <w:hideMark/>
          </w:tcPr>
          <w:p w:rsidR="00B061AD" w:rsidRPr="00B061AD" w:rsidRDefault="00B061AD" w:rsidP="00B061AD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B061A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Время доклада - 4 мин.</w:t>
            </w:r>
          </w:p>
        </w:tc>
      </w:tr>
    </w:tbl>
    <w:p w:rsidR="00B061AD" w:rsidRDefault="00B061AD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230C8" w:rsidRPr="005230C8" w:rsidTr="008C45AC">
        <w:trPr>
          <w:trHeight w:val="433"/>
        </w:trPr>
        <w:tc>
          <w:tcPr>
            <w:tcW w:w="9806" w:type="dxa"/>
            <w:gridSpan w:val="4"/>
          </w:tcPr>
          <w:p w:rsidR="005230C8" w:rsidRPr="005230C8" w:rsidRDefault="00902C98" w:rsidP="005230C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  <w:r w:rsidR="0068753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230C8" w:rsidRPr="005230C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 исполнении пункта 14 Перечня поручений Президента Российской Федерации от 06.07.2021 № Пр-1170 по итогам «Прямой линии» Президента Российской Федерации с гражданами Российской Федерации, состоявшейся 30 июня 2021 г.:</w:t>
            </w:r>
          </w:p>
          <w:p w:rsidR="005230C8" w:rsidRPr="005230C8" w:rsidRDefault="005230C8" w:rsidP="005230C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5230C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«14. Рекомендовать органам исполнительной власти субъектов </w:t>
            </w:r>
            <w:r w:rsidR="00FB3E96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РФ</w:t>
            </w:r>
            <w:r w:rsidRPr="005230C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регулярно, но не реже одного раза в год, проводить прямое общение с жителями регио</w:t>
            </w:r>
            <w:r w:rsidR="00FB3E96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нов. Администрации Президента Р</w:t>
            </w:r>
            <w:r w:rsidRPr="005230C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Ф при необходимости оказывать технологическую и консультационную помощь в организации мероприятия.»</w:t>
            </w:r>
          </w:p>
          <w:p w:rsidR="005230C8" w:rsidRPr="005230C8" w:rsidRDefault="005230C8" w:rsidP="005230C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230C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Доклад до 31.12.2021, далее - ежегодно</w:t>
            </w:r>
          </w:p>
        </w:tc>
      </w:tr>
      <w:tr w:rsidR="005230C8" w:rsidRPr="005230C8" w:rsidTr="008C45A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230C8" w:rsidRPr="005230C8" w:rsidRDefault="005230C8" w:rsidP="005230C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230C8" w:rsidRPr="005230C8" w:rsidRDefault="005230C8" w:rsidP="005230C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5230C8" w:rsidRPr="005230C8" w:rsidRDefault="005230C8" w:rsidP="005230C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30C8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Докладчик:</w:t>
            </w:r>
          </w:p>
        </w:tc>
      </w:tr>
      <w:tr w:rsidR="005230C8" w:rsidRPr="005230C8" w:rsidTr="008C45A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230C8" w:rsidRPr="005230C8" w:rsidRDefault="005230C8" w:rsidP="005230C8">
            <w:pPr>
              <w:keepNext/>
              <w:keepLines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</w:t>
            </w:r>
          </w:p>
          <w:p w:rsidR="005230C8" w:rsidRPr="005230C8" w:rsidRDefault="005230C8" w:rsidP="005230C8">
            <w:pPr>
              <w:keepNext/>
              <w:keepLines/>
              <w:spacing w:line="21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2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Романович</w:t>
            </w:r>
          </w:p>
        </w:tc>
        <w:tc>
          <w:tcPr>
            <w:tcW w:w="336" w:type="dxa"/>
          </w:tcPr>
          <w:p w:rsidR="005230C8" w:rsidRPr="005230C8" w:rsidRDefault="005230C8" w:rsidP="005230C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230C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5230C8" w:rsidRPr="005230C8" w:rsidRDefault="005230C8" w:rsidP="005230C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5230C8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начальник управления информационной политики администрации Губернатора Ульяновской области</w:t>
            </w:r>
          </w:p>
        </w:tc>
      </w:tr>
      <w:tr w:rsidR="005230C8" w:rsidRPr="005230C8" w:rsidTr="008C45A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230C8" w:rsidRPr="005230C8" w:rsidRDefault="005230C8" w:rsidP="005230C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230C8" w:rsidRPr="005230C8" w:rsidRDefault="005230C8" w:rsidP="005230C8">
            <w:pPr>
              <w:keepNext/>
              <w:keepLines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5230C8" w:rsidRPr="005230C8" w:rsidRDefault="005230C8" w:rsidP="005230C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</w:pPr>
            <w:r w:rsidRPr="005230C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Время доклада - 4 мин.</w:t>
            </w:r>
          </w:p>
        </w:tc>
      </w:tr>
    </w:tbl>
    <w:p w:rsidR="00836E03" w:rsidRDefault="00836E03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D657D9" w:rsidRDefault="00D657D9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D657D9" w:rsidRDefault="00D657D9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D657D9" w:rsidRDefault="00D657D9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D657D9" w:rsidRDefault="00D657D9" w:rsidP="00110E6C">
      <w:pPr>
        <w:keepNext/>
        <w:keepLines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611EE4" w:rsidRDefault="00D657D9" w:rsidP="00110E6C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D657D9" w:rsidRPr="00D657D9" w:rsidRDefault="00D657D9" w:rsidP="00110E6C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D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1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В.Н. Разумков</w:t>
      </w:r>
    </w:p>
    <w:sectPr w:rsidR="00D657D9" w:rsidRPr="00D657D9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CD" w:rsidRDefault="002A69CD">
      <w:r>
        <w:separator/>
      </w:r>
    </w:p>
  </w:endnote>
  <w:endnote w:type="continuationSeparator" w:id="0">
    <w:p w:rsidR="002A69CD" w:rsidRDefault="002A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CD" w:rsidRDefault="002A69CD">
      <w:r>
        <w:separator/>
      </w:r>
    </w:p>
  </w:footnote>
  <w:footnote w:type="continuationSeparator" w:id="0">
    <w:p w:rsidR="002A69CD" w:rsidRDefault="002A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7B" w:rsidRDefault="00110E6C" w:rsidP="00BD58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C7B" w:rsidRDefault="00C66D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7B" w:rsidRDefault="00110E6C" w:rsidP="00BD58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DBC">
      <w:rPr>
        <w:rStyle w:val="a5"/>
        <w:noProof/>
      </w:rPr>
      <w:t>8</w:t>
    </w:r>
    <w:r>
      <w:rPr>
        <w:rStyle w:val="a5"/>
      </w:rPr>
      <w:fldChar w:fldCharType="end"/>
    </w:r>
  </w:p>
  <w:p w:rsidR="00927C7B" w:rsidRDefault="00C66D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AEB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F29A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0F"/>
    <w:rsid w:val="000635D1"/>
    <w:rsid w:val="00070E75"/>
    <w:rsid w:val="000A17E0"/>
    <w:rsid w:val="000D70CE"/>
    <w:rsid w:val="00110E6C"/>
    <w:rsid w:val="00153EBD"/>
    <w:rsid w:val="001602F9"/>
    <w:rsid w:val="0016584B"/>
    <w:rsid w:val="001A1063"/>
    <w:rsid w:val="001A26CB"/>
    <w:rsid w:val="001B78CB"/>
    <w:rsid w:val="001C3ADC"/>
    <w:rsid w:val="001D6EAC"/>
    <w:rsid w:val="001E234A"/>
    <w:rsid w:val="002546DA"/>
    <w:rsid w:val="002A69CD"/>
    <w:rsid w:val="002A751B"/>
    <w:rsid w:val="002B690F"/>
    <w:rsid w:val="002F4A40"/>
    <w:rsid w:val="003211CA"/>
    <w:rsid w:val="003769B2"/>
    <w:rsid w:val="003E3483"/>
    <w:rsid w:val="003E6B7A"/>
    <w:rsid w:val="00413DFA"/>
    <w:rsid w:val="0043714F"/>
    <w:rsid w:val="00453CB1"/>
    <w:rsid w:val="00486910"/>
    <w:rsid w:val="004B451A"/>
    <w:rsid w:val="004B7BA3"/>
    <w:rsid w:val="004D0E9F"/>
    <w:rsid w:val="004D1A62"/>
    <w:rsid w:val="004E3B06"/>
    <w:rsid w:val="004E5502"/>
    <w:rsid w:val="00501AFD"/>
    <w:rsid w:val="005230C8"/>
    <w:rsid w:val="00591003"/>
    <w:rsid w:val="005B6B3F"/>
    <w:rsid w:val="00611EE4"/>
    <w:rsid w:val="006213D6"/>
    <w:rsid w:val="00635EAA"/>
    <w:rsid w:val="006516C6"/>
    <w:rsid w:val="00680246"/>
    <w:rsid w:val="00685366"/>
    <w:rsid w:val="00687534"/>
    <w:rsid w:val="006A74B2"/>
    <w:rsid w:val="006D72F3"/>
    <w:rsid w:val="006E4FE5"/>
    <w:rsid w:val="006E5907"/>
    <w:rsid w:val="00774405"/>
    <w:rsid w:val="00781C3C"/>
    <w:rsid w:val="007D20C8"/>
    <w:rsid w:val="00836E03"/>
    <w:rsid w:val="008517F7"/>
    <w:rsid w:val="0087018B"/>
    <w:rsid w:val="00891EDE"/>
    <w:rsid w:val="008A18F6"/>
    <w:rsid w:val="008A7544"/>
    <w:rsid w:val="008D607F"/>
    <w:rsid w:val="00902C98"/>
    <w:rsid w:val="0092005F"/>
    <w:rsid w:val="009207D9"/>
    <w:rsid w:val="0094071B"/>
    <w:rsid w:val="009566E6"/>
    <w:rsid w:val="009908B9"/>
    <w:rsid w:val="009C1425"/>
    <w:rsid w:val="009C2F15"/>
    <w:rsid w:val="00A0013D"/>
    <w:rsid w:val="00A122CB"/>
    <w:rsid w:val="00A2535F"/>
    <w:rsid w:val="00A378E2"/>
    <w:rsid w:val="00A54DE1"/>
    <w:rsid w:val="00A80C52"/>
    <w:rsid w:val="00AB3C08"/>
    <w:rsid w:val="00AB61D9"/>
    <w:rsid w:val="00AD0134"/>
    <w:rsid w:val="00AD25CA"/>
    <w:rsid w:val="00B04222"/>
    <w:rsid w:val="00B061AD"/>
    <w:rsid w:val="00B41C5D"/>
    <w:rsid w:val="00B74520"/>
    <w:rsid w:val="00BA7C5F"/>
    <w:rsid w:val="00BF2689"/>
    <w:rsid w:val="00C66DBC"/>
    <w:rsid w:val="00D23AA9"/>
    <w:rsid w:val="00D30D0C"/>
    <w:rsid w:val="00D6161C"/>
    <w:rsid w:val="00D657D9"/>
    <w:rsid w:val="00DA08B4"/>
    <w:rsid w:val="00DA5B40"/>
    <w:rsid w:val="00E314A5"/>
    <w:rsid w:val="00E372A2"/>
    <w:rsid w:val="00E45C88"/>
    <w:rsid w:val="00E60422"/>
    <w:rsid w:val="00E840EE"/>
    <w:rsid w:val="00E942F2"/>
    <w:rsid w:val="00EA4409"/>
    <w:rsid w:val="00EB14C8"/>
    <w:rsid w:val="00EE4EF0"/>
    <w:rsid w:val="00F30AC0"/>
    <w:rsid w:val="00FA483B"/>
    <w:rsid w:val="00FA79EE"/>
    <w:rsid w:val="00FB3E96"/>
    <w:rsid w:val="00FB44FF"/>
    <w:rsid w:val="00FB523A"/>
    <w:rsid w:val="00FD2A50"/>
    <w:rsid w:val="00FD55CE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7C74"/>
  <w15:chartTrackingRefBased/>
  <w15:docId w15:val="{DFFE8E12-7C28-40CB-8293-F218115F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6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E6C"/>
  </w:style>
  <w:style w:type="character" w:styleId="a5">
    <w:name w:val="page number"/>
    <w:uiPriority w:val="99"/>
    <w:rsid w:val="00110E6C"/>
    <w:rPr>
      <w:rFonts w:cs="Times New Roman"/>
    </w:rPr>
  </w:style>
  <w:style w:type="paragraph" w:styleId="a6">
    <w:name w:val="List Paragraph"/>
    <w:basedOn w:val="a"/>
    <w:uiPriority w:val="34"/>
    <w:qFormat/>
    <w:rsid w:val="00FB52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5E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85F7-DFCE-473C-94D6-DAF7C080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Анастасия Алексеевна</dc:creator>
  <cp:keywords/>
  <dc:description/>
  <cp:lastModifiedBy>Дружинина Анастасия Алексеевна</cp:lastModifiedBy>
  <cp:revision>76</cp:revision>
  <cp:lastPrinted>2021-12-23T09:00:00Z</cp:lastPrinted>
  <dcterms:created xsi:type="dcterms:W3CDTF">2021-06-07T12:51:00Z</dcterms:created>
  <dcterms:modified xsi:type="dcterms:W3CDTF">2021-12-23T09:02:00Z</dcterms:modified>
</cp:coreProperties>
</file>