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63" w:rsidRPr="00B008E9" w:rsidRDefault="00B131F0" w:rsidP="00B131F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01D63" w:rsidRPr="00B008E9" w:rsidRDefault="00001D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859" w:rsidRDefault="00001D6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0859">
        <w:rPr>
          <w:rFonts w:ascii="Times New Roman" w:hAnsi="Times New Roman" w:cs="Times New Roman"/>
          <w:sz w:val="28"/>
          <w:szCs w:val="28"/>
        </w:rPr>
        <w:t>ЭКОНОМИЧЕ</w:t>
      </w:r>
      <w:r w:rsidR="00B131F0" w:rsidRPr="00B008E9">
        <w:rPr>
          <w:rFonts w:ascii="Times New Roman" w:hAnsi="Times New Roman" w:cs="Times New Roman"/>
          <w:sz w:val="28"/>
          <w:szCs w:val="28"/>
        </w:rPr>
        <w:t>С</w:t>
      </w:r>
      <w:r w:rsidR="00EC0859">
        <w:rPr>
          <w:rFonts w:ascii="Times New Roman" w:hAnsi="Times New Roman" w:cs="Times New Roman"/>
          <w:sz w:val="28"/>
          <w:szCs w:val="28"/>
        </w:rPr>
        <w:t>К</w:t>
      </w:r>
      <w:r w:rsidR="00B131F0" w:rsidRPr="00B008E9">
        <w:rPr>
          <w:rFonts w:ascii="Times New Roman" w:hAnsi="Times New Roman" w:cs="Times New Roman"/>
          <w:sz w:val="28"/>
          <w:szCs w:val="28"/>
        </w:rPr>
        <w:t xml:space="preserve">ОГО РАЗВИТИЯ </w:t>
      </w:r>
    </w:p>
    <w:p w:rsidR="00001D63" w:rsidRPr="00B008E9" w:rsidRDefault="00B131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</w:p>
    <w:p w:rsidR="00001D63" w:rsidRPr="00B008E9" w:rsidRDefault="00001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01D63" w:rsidRPr="00B008E9" w:rsidRDefault="00001D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1D63" w:rsidRPr="00B008E9" w:rsidRDefault="00001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ПРИКАЗ</w:t>
      </w:r>
    </w:p>
    <w:p w:rsidR="00001D63" w:rsidRPr="00B008E9" w:rsidRDefault="00001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от 28 декабря 2018 г. N 01-563</w:t>
      </w:r>
    </w:p>
    <w:p w:rsidR="00001D63" w:rsidRPr="00B008E9" w:rsidRDefault="00001D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1D63" w:rsidRPr="00B008E9" w:rsidRDefault="00B008E9" w:rsidP="00B00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развития конкуренции и экономики Ульяновской области от 28.12.2018 № 01-563</w:t>
      </w:r>
    </w:p>
    <w:p w:rsidR="00001D63" w:rsidRPr="00B008E9" w:rsidRDefault="0000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1F0" w:rsidRPr="00B008E9" w:rsidRDefault="00B131F0" w:rsidP="00B0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B131F0" w:rsidRPr="00B008E9" w:rsidRDefault="00B008E9" w:rsidP="0080005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</w:t>
      </w:r>
      <w:r w:rsidR="00B131F0" w:rsidRPr="00B008E9">
        <w:rPr>
          <w:rFonts w:ascii="Times New Roman" w:hAnsi="Times New Roman" w:cs="Times New Roman"/>
          <w:sz w:val="28"/>
          <w:szCs w:val="28"/>
        </w:rPr>
        <w:t>рограмму «Противодействие коррупции в Министерстве ра</w:t>
      </w:r>
      <w:r w:rsidR="00B131F0" w:rsidRPr="00B008E9">
        <w:rPr>
          <w:rFonts w:ascii="Times New Roman" w:hAnsi="Times New Roman" w:cs="Times New Roman"/>
          <w:sz w:val="28"/>
          <w:szCs w:val="28"/>
        </w:rPr>
        <w:t>з</w:t>
      </w:r>
      <w:r w:rsidR="00B131F0" w:rsidRPr="00B008E9">
        <w:rPr>
          <w:rFonts w:ascii="Times New Roman" w:hAnsi="Times New Roman" w:cs="Times New Roman"/>
          <w:sz w:val="28"/>
          <w:szCs w:val="28"/>
        </w:rPr>
        <w:t>вития конкуренции и экономики Ульяновской области на 2019-2021 годы», у</w:t>
      </w:r>
      <w:r w:rsidR="00B131F0" w:rsidRPr="00B008E9">
        <w:rPr>
          <w:rFonts w:ascii="Times New Roman" w:hAnsi="Times New Roman" w:cs="Times New Roman"/>
          <w:sz w:val="28"/>
          <w:szCs w:val="28"/>
        </w:rPr>
        <w:t>т</w:t>
      </w:r>
      <w:r w:rsidR="00B131F0" w:rsidRPr="00B008E9">
        <w:rPr>
          <w:rFonts w:ascii="Times New Roman" w:hAnsi="Times New Roman" w:cs="Times New Roman"/>
          <w:sz w:val="28"/>
          <w:szCs w:val="28"/>
        </w:rPr>
        <w:t>вержденную приказом Министерства развития конкуренции и экономики от 28.12.2018г. № 01-563 «Об утверждении программы «Противодействие корру</w:t>
      </w:r>
      <w:r w:rsidR="00B131F0" w:rsidRPr="00B008E9">
        <w:rPr>
          <w:rFonts w:ascii="Times New Roman" w:hAnsi="Times New Roman" w:cs="Times New Roman"/>
          <w:sz w:val="28"/>
          <w:szCs w:val="28"/>
        </w:rPr>
        <w:t>п</w:t>
      </w:r>
      <w:r w:rsidR="00B131F0" w:rsidRPr="00B008E9">
        <w:rPr>
          <w:rFonts w:ascii="Times New Roman" w:hAnsi="Times New Roman" w:cs="Times New Roman"/>
          <w:sz w:val="28"/>
          <w:szCs w:val="28"/>
        </w:rPr>
        <w:t>ции в Министерстве развития конкуренции и экономики Ульяновской области на 2019-2021 годы», следующие изменения:</w:t>
      </w:r>
    </w:p>
    <w:p w:rsidR="00B131F0" w:rsidRPr="00B008E9" w:rsidRDefault="00D27F72" w:rsidP="008000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</w:t>
      </w:r>
      <w:r w:rsidR="00B131F0" w:rsidRPr="00B008E9">
        <w:rPr>
          <w:rFonts w:ascii="Times New Roman" w:hAnsi="Times New Roman" w:cs="Times New Roman"/>
          <w:sz w:val="28"/>
          <w:szCs w:val="28"/>
        </w:rPr>
        <w:t xml:space="preserve"> наименовании слова «развития конкуренции и экономики» заменить словами «экономического развития и промышленности», цифры «2021» </w:t>
      </w:r>
      <w:r w:rsidRPr="00B008E9">
        <w:rPr>
          <w:rFonts w:ascii="Times New Roman" w:hAnsi="Times New Roman" w:cs="Times New Roman"/>
          <w:sz w:val="28"/>
          <w:szCs w:val="28"/>
        </w:rPr>
        <w:t>зам</w:t>
      </w:r>
      <w:r w:rsidRPr="00B008E9">
        <w:rPr>
          <w:rFonts w:ascii="Times New Roman" w:hAnsi="Times New Roman" w:cs="Times New Roman"/>
          <w:sz w:val="28"/>
          <w:szCs w:val="28"/>
        </w:rPr>
        <w:t>е</w:t>
      </w:r>
      <w:r w:rsidRPr="00B008E9">
        <w:rPr>
          <w:rFonts w:ascii="Times New Roman" w:hAnsi="Times New Roman" w:cs="Times New Roman"/>
          <w:sz w:val="28"/>
          <w:szCs w:val="28"/>
        </w:rPr>
        <w:t>нить цифрами «2024»;</w:t>
      </w:r>
    </w:p>
    <w:p w:rsidR="00D27F72" w:rsidRPr="00B008E9" w:rsidRDefault="00D27F72" w:rsidP="00800056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преамбуле слова «развития конкуренции и экономки» заменить сл</w:t>
      </w:r>
      <w:r w:rsidRPr="00B008E9">
        <w:rPr>
          <w:rFonts w:ascii="Times New Roman" w:hAnsi="Times New Roman" w:cs="Times New Roman"/>
          <w:sz w:val="28"/>
          <w:szCs w:val="28"/>
        </w:rPr>
        <w:t>о</w:t>
      </w:r>
      <w:r w:rsidRPr="00B008E9">
        <w:rPr>
          <w:rFonts w:ascii="Times New Roman" w:hAnsi="Times New Roman" w:cs="Times New Roman"/>
          <w:sz w:val="28"/>
          <w:szCs w:val="28"/>
        </w:rPr>
        <w:t>вами «экономического развития и промышленности»;</w:t>
      </w:r>
    </w:p>
    <w:p w:rsidR="00D27F72" w:rsidRPr="00B008E9" w:rsidRDefault="00D27F72" w:rsidP="008000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пункте 1 слова «развития конкуренции и экономки» заменить слов</w:t>
      </w:r>
      <w:r w:rsidRPr="00B008E9">
        <w:rPr>
          <w:rFonts w:ascii="Times New Roman" w:hAnsi="Times New Roman" w:cs="Times New Roman"/>
          <w:sz w:val="28"/>
          <w:szCs w:val="28"/>
        </w:rPr>
        <w:t>а</w:t>
      </w:r>
      <w:r w:rsidRPr="00B008E9">
        <w:rPr>
          <w:rFonts w:ascii="Times New Roman" w:hAnsi="Times New Roman" w:cs="Times New Roman"/>
          <w:sz w:val="28"/>
          <w:szCs w:val="28"/>
        </w:rPr>
        <w:t>ми «экономического развития и промышленности»;</w:t>
      </w:r>
    </w:p>
    <w:p w:rsidR="00D27F72" w:rsidRPr="00B008E9" w:rsidRDefault="00D27F72" w:rsidP="008000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Программе «Противодействие коррупции в Министерстве развития конкуренции и экономики Ульяновской области на 2019-2021 годы»:</w:t>
      </w:r>
    </w:p>
    <w:p w:rsidR="00D27F72" w:rsidRPr="00B008E9" w:rsidRDefault="00D27F72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а) в наименовании слова «развития конкуренции и экономики» заменить словами «экономического развития и промышленности», цифры «2021» зам</w:t>
      </w:r>
      <w:r w:rsidRPr="00B008E9">
        <w:rPr>
          <w:rFonts w:ascii="Times New Roman" w:hAnsi="Times New Roman" w:cs="Times New Roman"/>
          <w:sz w:val="28"/>
          <w:szCs w:val="28"/>
        </w:rPr>
        <w:t>е</w:t>
      </w:r>
      <w:r w:rsidRPr="00B008E9">
        <w:rPr>
          <w:rFonts w:ascii="Times New Roman" w:hAnsi="Times New Roman" w:cs="Times New Roman"/>
          <w:sz w:val="28"/>
          <w:szCs w:val="28"/>
        </w:rPr>
        <w:t>нить цифрами «2024»;</w:t>
      </w:r>
    </w:p>
    <w:p w:rsidR="004030FE" w:rsidRPr="00B008E9" w:rsidRDefault="00D27F72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 xml:space="preserve">б) </w:t>
      </w:r>
      <w:r w:rsidR="004030FE" w:rsidRPr="00B008E9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8B651C" w:rsidRPr="00B008E9" w:rsidRDefault="008B651C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строке «Наименование программы» слова «развития конкуренции и экономики» заменить словами «экономического развития и промышленности», цифры «2021» заменить цифрами «2024»;</w:t>
      </w:r>
    </w:p>
    <w:p w:rsidR="00D27F72" w:rsidRPr="00B008E9" w:rsidRDefault="008B651C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строке «Основание для разработки Программы» слова «от 29.06.2018» заменить словами «от 16.08.2021 № 478», цифры «2018-2020» заменить цифр</w:t>
      </w:r>
      <w:r w:rsidRPr="00B008E9">
        <w:rPr>
          <w:rFonts w:ascii="Times New Roman" w:hAnsi="Times New Roman" w:cs="Times New Roman"/>
          <w:sz w:val="28"/>
          <w:szCs w:val="28"/>
        </w:rPr>
        <w:t>а</w:t>
      </w:r>
      <w:r w:rsidRPr="00B008E9">
        <w:rPr>
          <w:rFonts w:ascii="Times New Roman" w:hAnsi="Times New Roman" w:cs="Times New Roman"/>
          <w:sz w:val="28"/>
          <w:szCs w:val="28"/>
        </w:rPr>
        <w:t>ми «2021-2024»;</w:t>
      </w:r>
    </w:p>
    <w:p w:rsidR="008B651C" w:rsidRPr="00B008E9" w:rsidRDefault="008B651C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строке «Разработчик программы» слова «развития конкуренции и эк</w:t>
      </w:r>
      <w:r w:rsidRPr="00B008E9">
        <w:rPr>
          <w:rFonts w:ascii="Times New Roman" w:hAnsi="Times New Roman" w:cs="Times New Roman"/>
          <w:sz w:val="28"/>
          <w:szCs w:val="28"/>
        </w:rPr>
        <w:t>о</w:t>
      </w:r>
      <w:r w:rsidRPr="00B008E9">
        <w:rPr>
          <w:rFonts w:ascii="Times New Roman" w:hAnsi="Times New Roman" w:cs="Times New Roman"/>
          <w:sz w:val="28"/>
          <w:szCs w:val="28"/>
        </w:rPr>
        <w:t>номики» заменить словами «экономического развития и промышленности»;</w:t>
      </w:r>
    </w:p>
    <w:p w:rsidR="008B651C" w:rsidRPr="00B008E9" w:rsidRDefault="008B651C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строке «Сроки реализации Программы» цифры «2021» заменить ци</w:t>
      </w:r>
      <w:r w:rsidRPr="00B008E9">
        <w:rPr>
          <w:rFonts w:ascii="Times New Roman" w:hAnsi="Times New Roman" w:cs="Times New Roman"/>
          <w:sz w:val="28"/>
          <w:szCs w:val="28"/>
        </w:rPr>
        <w:t>ф</w:t>
      </w:r>
      <w:r w:rsidRPr="00B008E9">
        <w:rPr>
          <w:rFonts w:ascii="Times New Roman" w:hAnsi="Times New Roman" w:cs="Times New Roman"/>
          <w:sz w:val="28"/>
          <w:szCs w:val="28"/>
        </w:rPr>
        <w:t>рами «2024»;</w:t>
      </w:r>
    </w:p>
    <w:p w:rsidR="008B651C" w:rsidRPr="00B008E9" w:rsidRDefault="008B651C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строке «Объём бюджетных ассигнований областного бюджета Ульяно</w:t>
      </w:r>
      <w:r w:rsidRPr="00B008E9">
        <w:rPr>
          <w:rFonts w:ascii="Times New Roman" w:hAnsi="Times New Roman" w:cs="Times New Roman"/>
          <w:sz w:val="28"/>
          <w:szCs w:val="28"/>
        </w:rPr>
        <w:t>в</w:t>
      </w:r>
      <w:r w:rsidRPr="00B008E9">
        <w:rPr>
          <w:rFonts w:ascii="Times New Roman" w:hAnsi="Times New Roman" w:cs="Times New Roman"/>
          <w:sz w:val="28"/>
          <w:szCs w:val="28"/>
        </w:rPr>
        <w:t xml:space="preserve">ской области, выделяемых на реализацию Программ» </w:t>
      </w:r>
      <w:r w:rsidR="004030FE" w:rsidRPr="00B008E9">
        <w:rPr>
          <w:rFonts w:ascii="Times New Roman" w:hAnsi="Times New Roman" w:cs="Times New Roman"/>
          <w:sz w:val="28"/>
          <w:szCs w:val="28"/>
        </w:rPr>
        <w:t xml:space="preserve"> цифры «630,0» заменить цифрами «</w:t>
      </w:r>
      <w:r w:rsidR="00EC0859">
        <w:rPr>
          <w:rFonts w:ascii="Times New Roman" w:hAnsi="Times New Roman" w:cs="Times New Roman"/>
          <w:sz w:val="28"/>
          <w:szCs w:val="28"/>
        </w:rPr>
        <w:t>0,0</w:t>
      </w:r>
      <w:r w:rsidR="004030FE" w:rsidRPr="00B008E9">
        <w:rPr>
          <w:rFonts w:ascii="Times New Roman" w:hAnsi="Times New Roman" w:cs="Times New Roman"/>
          <w:sz w:val="28"/>
          <w:szCs w:val="28"/>
        </w:rPr>
        <w:t>»;</w:t>
      </w:r>
    </w:p>
    <w:p w:rsidR="004030FE" w:rsidRPr="00B008E9" w:rsidRDefault="004030F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lastRenderedPageBreak/>
        <w:t>в строке «Контроль за реализацией Программы» слова «департамент р</w:t>
      </w:r>
      <w:r w:rsidRPr="00B008E9">
        <w:rPr>
          <w:rFonts w:ascii="Times New Roman" w:hAnsi="Times New Roman" w:cs="Times New Roman"/>
          <w:sz w:val="28"/>
          <w:szCs w:val="28"/>
        </w:rPr>
        <w:t>е</w:t>
      </w:r>
      <w:r w:rsidRPr="00B008E9">
        <w:rPr>
          <w:rFonts w:ascii="Times New Roman" w:hAnsi="Times New Roman" w:cs="Times New Roman"/>
          <w:sz w:val="28"/>
          <w:szCs w:val="28"/>
        </w:rPr>
        <w:t>формирования контрольной (надзорной) деятельности, правового и финансов</w:t>
      </w:r>
      <w:r w:rsidRPr="00B008E9">
        <w:rPr>
          <w:rFonts w:ascii="Times New Roman" w:hAnsi="Times New Roman" w:cs="Times New Roman"/>
          <w:sz w:val="28"/>
          <w:szCs w:val="28"/>
        </w:rPr>
        <w:t>о</w:t>
      </w:r>
      <w:r w:rsidRPr="00B008E9">
        <w:rPr>
          <w:rFonts w:ascii="Times New Roman" w:hAnsi="Times New Roman" w:cs="Times New Roman"/>
          <w:sz w:val="28"/>
          <w:szCs w:val="28"/>
        </w:rPr>
        <w:t>го обеспечения» заменить словами «отдел планово-финансовой деятельности и юридического сопровождения департамента экономического развития и фина</w:t>
      </w:r>
      <w:r w:rsidRPr="00B008E9">
        <w:rPr>
          <w:rFonts w:ascii="Times New Roman" w:hAnsi="Times New Roman" w:cs="Times New Roman"/>
          <w:sz w:val="28"/>
          <w:szCs w:val="28"/>
        </w:rPr>
        <w:t>н</w:t>
      </w:r>
      <w:r w:rsidRPr="00B008E9">
        <w:rPr>
          <w:rFonts w:ascii="Times New Roman" w:hAnsi="Times New Roman" w:cs="Times New Roman"/>
          <w:sz w:val="28"/>
          <w:szCs w:val="28"/>
        </w:rPr>
        <w:t>сового обеспечения»;</w:t>
      </w:r>
    </w:p>
    <w:p w:rsidR="004030FE" w:rsidRPr="00B008E9" w:rsidRDefault="004030F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в) в абзаце 13 раздела 1 слова «слова «от 29.06.2018» заменить словами «от 16.08.2021 № 478», цифры «2018-2020» заменить цифрами «2021-2024»;</w:t>
      </w:r>
    </w:p>
    <w:p w:rsidR="004030FE" w:rsidRPr="00B008E9" w:rsidRDefault="004030F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 xml:space="preserve">г) </w:t>
      </w:r>
      <w:r w:rsidR="00B041CE" w:rsidRPr="00B008E9">
        <w:rPr>
          <w:rFonts w:ascii="Times New Roman" w:hAnsi="Times New Roman" w:cs="Times New Roman"/>
          <w:sz w:val="28"/>
          <w:szCs w:val="28"/>
        </w:rPr>
        <w:t>в разделе 3:</w:t>
      </w:r>
    </w:p>
    <w:p w:rsidR="00B041CE" w:rsidRPr="00B008E9" w:rsidRDefault="00B041C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001D63" w:rsidRPr="00B008E9" w:rsidRDefault="00B041C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«11</w:t>
      </w:r>
      <w:r w:rsidR="00001D63" w:rsidRPr="00B008E9">
        <w:rPr>
          <w:rFonts w:ascii="Times New Roman" w:hAnsi="Times New Roman" w:cs="Times New Roman"/>
          <w:sz w:val="28"/>
          <w:szCs w:val="28"/>
        </w:rPr>
        <w:t>) доля размещ</w:t>
      </w:r>
      <w:r w:rsidRPr="00B008E9">
        <w:rPr>
          <w:rFonts w:ascii="Times New Roman" w:hAnsi="Times New Roman" w:cs="Times New Roman"/>
          <w:sz w:val="28"/>
          <w:szCs w:val="28"/>
        </w:rPr>
        <w:t>ё</w:t>
      </w:r>
      <w:r w:rsidR="00001D63" w:rsidRPr="00B008E9">
        <w:rPr>
          <w:rFonts w:ascii="Times New Roman" w:hAnsi="Times New Roman" w:cs="Times New Roman"/>
          <w:sz w:val="28"/>
          <w:szCs w:val="28"/>
        </w:rPr>
        <w:t>нных на официальном сайте Министерства в сети И</w:t>
      </w:r>
      <w:r w:rsidR="00001D63" w:rsidRPr="00B008E9">
        <w:rPr>
          <w:rFonts w:ascii="Times New Roman" w:hAnsi="Times New Roman" w:cs="Times New Roman"/>
          <w:sz w:val="28"/>
          <w:szCs w:val="28"/>
        </w:rPr>
        <w:t>н</w:t>
      </w:r>
      <w:r w:rsidR="00001D63" w:rsidRPr="00B008E9">
        <w:rPr>
          <w:rFonts w:ascii="Times New Roman" w:hAnsi="Times New Roman" w:cs="Times New Roman"/>
          <w:sz w:val="28"/>
          <w:szCs w:val="28"/>
        </w:rPr>
        <w:t xml:space="preserve">тернет приказов Министерства </w:t>
      </w:r>
      <w:r w:rsidRPr="00B008E9">
        <w:rPr>
          <w:rFonts w:ascii="Times New Roman" w:hAnsi="Times New Roman" w:cs="Times New Roman"/>
          <w:sz w:val="28"/>
          <w:szCs w:val="28"/>
        </w:rPr>
        <w:t xml:space="preserve">по основной деятельности </w:t>
      </w:r>
      <w:r w:rsidR="00001D63" w:rsidRPr="00B008E9">
        <w:rPr>
          <w:rFonts w:ascii="Times New Roman" w:hAnsi="Times New Roman" w:cs="Times New Roman"/>
          <w:sz w:val="28"/>
          <w:szCs w:val="28"/>
        </w:rPr>
        <w:t>от обще</w:t>
      </w:r>
      <w:r w:rsidRPr="00B008E9">
        <w:rPr>
          <w:rFonts w:ascii="Times New Roman" w:hAnsi="Times New Roman" w:cs="Times New Roman"/>
          <w:sz w:val="28"/>
          <w:szCs w:val="28"/>
        </w:rPr>
        <w:t>го количества принятых приказов.»;</w:t>
      </w:r>
    </w:p>
    <w:p w:rsidR="00B041CE" w:rsidRPr="00B008E9" w:rsidRDefault="00B041C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пункты 12-13 считать утратившими силу;</w:t>
      </w:r>
    </w:p>
    <w:p w:rsidR="00800056" w:rsidRPr="00B008E9" w:rsidRDefault="00B041C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д) в разделе 4 цифры «2021» заменить цифрами «2024»;</w:t>
      </w:r>
    </w:p>
    <w:p w:rsidR="00B041CE" w:rsidRPr="00B008E9" w:rsidRDefault="00470BD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е) в разделе 6 цифры «630,0» заменить цифрами «</w:t>
      </w:r>
      <w:r w:rsidR="00EC0859">
        <w:rPr>
          <w:rFonts w:ascii="Times New Roman" w:hAnsi="Times New Roman" w:cs="Times New Roman"/>
          <w:sz w:val="28"/>
          <w:szCs w:val="28"/>
        </w:rPr>
        <w:t>0,0</w:t>
      </w:r>
      <w:r w:rsidRPr="00B008E9">
        <w:rPr>
          <w:rFonts w:ascii="Times New Roman" w:hAnsi="Times New Roman" w:cs="Times New Roman"/>
          <w:sz w:val="28"/>
          <w:szCs w:val="28"/>
        </w:rPr>
        <w:t>»;</w:t>
      </w:r>
    </w:p>
    <w:p w:rsidR="00470BDE" w:rsidRPr="00B008E9" w:rsidRDefault="00470BD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ж) в разделе 8:</w:t>
      </w:r>
    </w:p>
    <w:p w:rsidR="00470BDE" w:rsidRPr="00B008E9" w:rsidRDefault="00470BD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абзац первый признать утратившим силу;</w:t>
      </w:r>
    </w:p>
    <w:p w:rsidR="00470BDE" w:rsidRPr="00B008E9" w:rsidRDefault="00470BD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абзаце втором-четвёртом  слова «департамент реформирования ко</w:t>
      </w:r>
      <w:r w:rsidRPr="00B008E9">
        <w:rPr>
          <w:rFonts w:ascii="Times New Roman" w:hAnsi="Times New Roman" w:cs="Times New Roman"/>
          <w:sz w:val="28"/>
          <w:szCs w:val="28"/>
        </w:rPr>
        <w:t>н</w:t>
      </w:r>
      <w:r w:rsidRPr="00B008E9">
        <w:rPr>
          <w:rFonts w:ascii="Times New Roman" w:hAnsi="Times New Roman" w:cs="Times New Roman"/>
          <w:sz w:val="28"/>
          <w:szCs w:val="28"/>
        </w:rPr>
        <w:t>трольной (надзорной) деятельности, правового и финансового обеспечения» заменить словами «отдел планово-финансовой деятельности и юридического сопровождения департамента экономического развития и финансового обесп</w:t>
      </w:r>
      <w:r w:rsidRPr="00B008E9">
        <w:rPr>
          <w:rFonts w:ascii="Times New Roman" w:hAnsi="Times New Roman" w:cs="Times New Roman"/>
          <w:sz w:val="28"/>
          <w:szCs w:val="28"/>
        </w:rPr>
        <w:t>е</w:t>
      </w:r>
      <w:r w:rsidRPr="00B008E9">
        <w:rPr>
          <w:rFonts w:ascii="Times New Roman" w:hAnsi="Times New Roman" w:cs="Times New Roman"/>
          <w:sz w:val="28"/>
          <w:szCs w:val="28"/>
        </w:rPr>
        <w:t>чения»;</w:t>
      </w:r>
    </w:p>
    <w:p w:rsidR="009260FA" w:rsidRPr="00B008E9" w:rsidRDefault="00470BDE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абзаце восьмом слова «</w:t>
      </w:r>
      <w:r w:rsidR="00001D63" w:rsidRPr="00B008E9">
        <w:rPr>
          <w:rFonts w:ascii="Times New Roman" w:hAnsi="Times New Roman" w:cs="Times New Roman"/>
          <w:sz w:val="28"/>
          <w:szCs w:val="28"/>
        </w:rPr>
        <w:t xml:space="preserve">http://econom73.ru/reception </w:t>
      </w:r>
      <w:r w:rsidRPr="00B008E9">
        <w:rPr>
          <w:rFonts w:ascii="Times New Roman" w:hAnsi="Times New Roman" w:cs="Times New Roman"/>
          <w:sz w:val="28"/>
          <w:szCs w:val="28"/>
        </w:rPr>
        <w:t>«</w:t>
      </w:r>
      <w:r w:rsidR="00001D63" w:rsidRPr="00B008E9">
        <w:rPr>
          <w:rFonts w:ascii="Times New Roman" w:hAnsi="Times New Roman" w:cs="Times New Roman"/>
          <w:sz w:val="28"/>
          <w:szCs w:val="28"/>
        </w:rPr>
        <w:t>Задать вопрос М</w:t>
      </w:r>
      <w:r w:rsidR="00001D63" w:rsidRPr="00B008E9">
        <w:rPr>
          <w:rFonts w:ascii="Times New Roman" w:hAnsi="Times New Roman" w:cs="Times New Roman"/>
          <w:sz w:val="28"/>
          <w:szCs w:val="28"/>
        </w:rPr>
        <w:t>и</w:t>
      </w:r>
      <w:r w:rsidR="00001D63" w:rsidRPr="00B008E9">
        <w:rPr>
          <w:rFonts w:ascii="Times New Roman" w:hAnsi="Times New Roman" w:cs="Times New Roman"/>
          <w:sz w:val="28"/>
          <w:szCs w:val="28"/>
        </w:rPr>
        <w:t xml:space="preserve">нистру развития конкуренции </w:t>
      </w:r>
      <w:r w:rsidRPr="00B008E9">
        <w:rPr>
          <w:rFonts w:ascii="Times New Roman" w:hAnsi="Times New Roman" w:cs="Times New Roman"/>
          <w:sz w:val="28"/>
          <w:szCs w:val="28"/>
        </w:rPr>
        <w:t>и экономики Ульяновской области»заменить словами «https://ekonom73.ru/mesmerize/obrashhenie-grazhdan/reception»</w:t>
      </w:r>
      <w:r w:rsidR="00001D63" w:rsidRPr="00B008E9">
        <w:rPr>
          <w:rFonts w:ascii="Times New Roman" w:hAnsi="Times New Roman" w:cs="Times New Roman"/>
          <w:sz w:val="28"/>
          <w:szCs w:val="28"/>
        </w:rPr>
        <w:t>;</w:t>
      </w:r>
    </w:p>
    <w:p w:rsidR="00001D63" w:rsidRPr="00B008E9" w:rsidRDefault="009260FA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абзаце девятом слова «оbrasheniya@inbox.ru» заменить словами «</w:t>
      </w:r>
      <w:hyperlink r:id="rId8" w:history="1">
        <w:r w:rsidRPr="00B008E9">
          <w:rPr>
            <w:rFonts w:ascii="Times New Roman" w:hAnsi="Times New Roman" w:cs="Times New Roman"/>
            <w:sz w:val="28"/>
            <w:szCs w:val="28"/>
          </w:rPr>
          <w:t>pravo.ekonom.73@mail.ru</w:t>
        </w:r>
      </w:hyperlink>
      <w:r w:rsidRPr="00B008E9">
        <w:rPr>
          <w:rFonts w:ascii="Times New Roman" w:hAnsi="Times New Roman" w:cs="Times New Roman"/>
          <w:sz w:val="28"/>
          <w:szCs w:val="28"/>
        </w:rPr>
        <w:t>»;</w:t>
      </w:r>
    </w:p>
    <w:p w:rsidR="00001D63" w:rsidRPr="00B008E9" w:rsidRDefault="009260FA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абзаце десятом слова «</w:t>
      </w:r>
      <w:r w:rsidR="00001D63" w:rsidRPr="00B008E9">
        <w:rPr>
          <w:rFonts w:ascii="Times New Roman" w:hAnsi="Times New Roman" w:cs="Times New Roman"/>
          <w:sz w:val="28"/>
          <w:szCs w:val="28"/>
        </w:rPr>
        <w:t>д. 3</w:t>
      </w:r>
      <w:r w:rsidRPr="00B008E9">
        <w:rPr>
          <w:rFonts w:ascii="Times New Roman" w:hAnsi="Times New Roman" w:cs="Times New Roman"/>
          <w:sz w:val="28"/>
          <w:szCs w:val="28"/>
        </w:rPr>
        <w:t>» заменить словами «д.8»;</w:t>
      </w:r>
    </w:p>
    <w:p w:rsidR="009260FA" w:rsidRPr="00B008E9" w:rsidRDefault="009260FA" w:rsidP="00800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в абзаце двенадцатом слова «департамент реформирования контрольной (надзорной) деятельности, правового и финансового обеспечения» заменить словами «отдел планово-финансовой деятельности и юридического сопрово</w:t>
      </w:r>
      <w:r w:rsidRPr="00B008E9">
        <w:rPr>
          <w:rFonts w:ascii="Times New Roman" w:hAnsi="Times New Roman" w:cs="Times New Roman"/>
          <w:sz w:val="28"/>
          <w:szCs w:val="28"/>
        </w:rPr>
        <w:t>ж</w:t>
      </w:r>
      <w:r w:rsidRPr="00B008E9">
        <w:rPr>
          <w:rFonts w:ascii="Times New Roman" w:hAnsi="Times New Roman" w:cs="Times New Roman"/>
          <w:sz w:val="28"/>
          <w:szCs w:val="28"/>
        </w:rPr>
        <w:t>дения департамента экономического развития и финансового обеспечения»;</w:t>
      </w:r>
    </w:p>
    <w:p w:rsidR="00001D63" w:rsidRPr="00B008E9" w:rsidRDefault="00800056" w:rsidP="00800056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008E9">
        <w:rPr>
          <w:rFonts w:ascii="Times New Roman" w:hAnsi="Times New Roman" w:cs="Times New Roman"/>
          <w:sz w:val="28"/>
          <w:szCs w:val="28"/>
        </w:rPr>
        <w:t>з)  Приложение</w:t>
      </w:r>
      <w:r w:rsidR="00DC0CB8" w:rsidRPr="00B008E9">
        <w:rPr>
          <w:rFonts w:ascii="Times New Roman" w:hAnsi="Times New Roman" w:cs="Times New Roman"/>
          <w:sz w:val="28"/>
          <w:szCs w:val="28"/>
        </w:rPr>
        <w:t>№</w:t>
      </w:r>
      <w:r w:rsidR="00001D63" w:rsidRPr="00B008E9">
        <w:rPr>
          <w:rFonts w:ascii="Times New Roman" w:hAnsi="Times New Roman" w:cs="Times New Roman"/>
          <w:sz w:val="28"/>
          <w:szCs w:val="28"/>
        </w:rPr>
        <w:t xml:space="preserve"> 1</w:t>
      </w:r>
      <w:r w:rsidR="00DC0CB8" w:rsidRPr="00B008E9">
        <w:rPr>
          <w:rFonts w:ascii="Times New Roman" w:hAnsi="Times New Roman" w:cs="Times New Roman"/>
          <w:sz w:val="28"/>
          <w:szCs w:val="28"/>
        </w:rPr>
        <w:t xml:space="preserve"> изложить</w:t>
      </w:r>
      <w:bookmarkStart w:id="0" w:name="_GoBack"/>
      <w:bookmarkEnd w:id="0"/>
      <w:r w:rsidR="00DC0CB8" w:rsidRPr="00B008E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00056" w:rsidRPr="00B008E9" w:rsidRDefault="00800056" w:rsidP="00DC0CB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  <w:sectPr w:rsidR="00800056" w:rsidRPr="00B008E9" w:rsidSect="00B008E9">
          <w:headerReference w:type="default" r:id="rId9"/>
          <w:headerReference w:type="first" r:id="rId10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DC0CB8" w:rsidRPr="005054E5" w:rsidRDefault="006648EC" w:rsidP="00DC0CB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54E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0CB8" w:rsidRPr="005054E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0CB8" w:rsidRPr="005054E5" w:rsidRDefault="00DC0CB8" w:rsidP="00DC0CB8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54E5">
        <w:rPr>
          <w:rFonts w:ascii="Times New Roman" w:hAnsi="Times New Roman" w:cs="Times New Roman"/>
          <w:sz w:val="28"/>
          <w:szCs w:val="28"/>
        </w:rPr>
        <w:t>К Программе</w:t>
      </w:r>
    </w:p>
    <w:p w:rsidR="00DC0CB8" w:rsidRPr="005054E5" w:rsidRDefault="00DC0CB8" w:rsidP="00DC0CB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DC0CB8" w:rsidRPr="005054E5" w:rsidRDefault="00DC0CB8" w:rsidP="00DC0CB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001D63" w:rsidRPr="005054E5" w:rsidRDefault="0000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63" w:rsidRPr="005054E5" w:rsidRDefault="00001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  <w:r w:rsidRPr="005054E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C0CB8" w:rsidRPr="005054E5" w:rsidRDefault="00001D63" w:rsidP="00DC0C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4E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C0CB8" w:rsidRPr="005054E5">
        <w:rPr>
          <w:rFonts w:ascii="Times New Roman" w:hAnsi="Times New Roman" w:cs="Times New Roman"/>
          <w:sz w:val="28"/>
          <w:szCs w:val="28"/>
        </w:rPr>
        <w:t>«</w:t>
      </w:r>
      <w:r w:rsidRPr="005054E5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МИНИСТЕРСТВЕ </w:t>
      </w:r>
      <w:r w:rsidR="00DC0CB8" w:rsidRPr="005054E5">
        <w:rPr>
          <w:rFonts w:ascii="Times New Roman" w:hAnsi="Times New Roman" w:cs="Times New Roman"/>
          <w:sz w:val="28"/>
          <w:szCs w:val="28"/>
        </w:rPr>
        <w:t xml:space="preserve">ЭКОНОМИЧЕСКОГО РАЗВИТИЯ И ПРОМЫШЛЕННОСТИ </w:t>
      </w:r>
    </w:p>
    <w:p w:rsidR="00001D63" w:rsidRPr="005054E5" w:rsidRDefault="00001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4E5">
        <w:rPr>
          <w:rFonts w:ascii="Times New Roman" w:hAnsi="Times New Roman" w:cs="Times New Roman"/>
          <w:sz w:val="28"/>
          <w:szCs w:val="28"/>
        </w:rPr>
        <w:t>УЛЬЯНОВСКОЙ ОБЛАСТИНА 2019 - 202</w:t>
      </w:r>
      <w:r w:rsidR="00DC0CB8" w:rsidRPr="005054E5">
        <w:rPr>
          <w:rFonts w:ascii="Times New Roman" w:hAnsi="Times New Roman" w:cs="Times New Roman"/>
          <w:sz w:val="28"/>
          <w:szCs w:val="28"/>
        </w:rPr>
        <w:t>4 ГОДЫ»</w:t>
      </w:r>
    </w:p>
    <w:p w:rsidR="00001D63" w:rsidRPr="005054E5" w:rsidRDefault="0000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831"/>
        <w:gridCol w:w="2268"/>
        <w:gridCol w:w="1701"/>
        <w:gridCol w:w="992"/>
        <w:gridCol w:w="992"/>
        <w:gridCol w:w="851"/>
        <w:gridCol w:w="1134"/>
        <w:gridCol w:w="992"/>
        <w:gridCol w:w="851"/>
        <w:gridCol w:w="992"/>
      </w:tblGrid>
      <w:tr w:rsidR="00DC0CB8" w:rsidRPr="00B008E9" w:rsidTr="00B008E9">
        <w:tc>
          <w:tcPr>
            <w:tcW w:w="850" w:type="dxa"/>
            <w:vMerge w:val="restart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1" w:type="dxa"/>
            <w:vMerge w:val="restart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04" w:type="dxa"/>
            <w:gridSpan w:val="7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мероприятий, тыс.руб.</w:t>
            </w:r>
          </w:p>
        </w:tc>
      </w:tr>
      <w:tr w:rsidR="00DC0CB8" w:rsidRPr="00B008E9" w:rsidTr="00B008E9">
        <w:tc>
          <w:tcPr>
            <w:tcW w:w="850" w:type="dxa"/>
            <w:vMerge/>
          </w:tcPr>
          <w:p w:rsidR="00DC0CB8" w:rsidRPr="00B008E9" w:rsidRDefault="00DC0CB8" w:rsidP="00B008E9">
            <w:pPr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C0CB8" w:rsidRPr="00B008E9" w:rsidRDefault="00DC0CB8" w:rsidP="00B008E9">
            <w:pPr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0CB8" w:rsidRPr="00B008E9" w:rsidRDefault="00DC0CB8" w:rsidP="00B008E9">
            <w:pPr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CB8" w:rsidRPr="00B008E9" w:rsidRDefault="00DC0CB8" w:rsidP="00B008E9">
            <w:pPr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C0CB8" w:rsidRPr="00B008E9" w:rsidTr="00B008E9">
        <w:tc>
          <w:tcPr>
            <w:tcW w:w="850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2F81" w:rsidRPr="00B008E9" w:rsidTr="00846909">
        <w:tc>
          <w:tcPr>
            <w:tcW w:w="14454" w:type="dxa"/>
            <w:gridSpan w:val="11"/>
          </w:tcPr>
          <w:p w:rsidR="00FF2F81" w:rsidRPr="00B008E9" w:rsidRDefault="00FF2F81" w:rsidP="00B008E9">
            <w:pPr>
              <w:pStyle w:val="ConsPlusNormal"/>
              <w:spacing w:line="214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цель 1. «Снижение коррупциогенности 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проектов нормативных правовых актов 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</w:tr>
      <w:tr w:rsidR="00FF2F81" w:rsidRPr="00B008E9" w:rsidTr="00846909">
        <w:tc>
          <w:tcPr>
            <w:tcW w:w="14454" w:type="dxa"/>
            <w:gridSpan w:val="11"/>
          </w:tcPr>
          <w:p w:rsidR="00FF2F81" w:rsidRPr="00B008E9" w:rsidRDefault="00FF2F81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1.1. Снижение коррупциогенности нормативных правовых актов Ульяновской области, разрабатываемых Министерством</w:t>
            </w:r>
          </w:p>
        </w:tc>
      </w:tr>
      <w:tr w:rsidR="00DC0CB8" w:rsidRPr="00B008E9" w:rsidTr="00B008E9">
        <w:tc>
          <w:tcPr>
            <w:tcW w:w="850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ционной экспертизы пр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ектов нормативных пр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вовых актов Министерс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ва и разрабатываемых Министерством проектов законодательных актов Ульяновской области и нормативных правовых актов Губернатора и Пр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вительства Ульяновской области</w:t>
            </w:r>
          </w:p>
        </w:tc>
        <w:tc>
          <w:tcPr>
            <w:tcW w:w="2268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тельности и юрид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ческого сопрово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дения департамента экономического развития и финанс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вого обеспечения</w:t>
            </w:r>
          </w:p>
        </w:tc>
        <w:tc>
          <w:tcPr>
            <w:tcW w:w="170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 мере разр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ботки норм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тивных прав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CB8" w:rsidRPr="00B008E9" w:rsidTr="00B008E9">
        <w:tc>
          <w:tcPr>
            <w:tcW w:w="850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Размещение на офиц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альном сайте Министе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ства в сети Интернет те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стов проектов нормати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ных правовых актов М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нистерства и разрабат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ваемых Министерством проектов законодател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ных актов Ульяновской области и нормативных правовых актов Губерн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тора и Правительства Ульяновской области с указанием электронного адре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са и дат начала и окончания приё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ма закл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чений по результатам проведения независимой антикоррупционной эк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</w:tc>
        <w:tc>
          <w:tcPr>
            <w:tcW w:w="2268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Пресс-секретарь, 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трудники департ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ментов Министе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ства и подведомс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венных Министе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ству государстве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1701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10 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после заве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шения подг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товки проектов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CB8" w:rsidRPr="00B008E9" w:rsidTr="00B008E9">
        <w:tc>
          <w:tcPr>
            <w:tcW w:w="850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83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Размещение на офиц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альном сайте Министе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ства в сети Интернет те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стов экспертных закл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чений по итогам провед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ния антикоррупционной экспертизы проектов нормативных правовых актов 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2268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Пресс-секретарь, 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тельности и юрид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ческого сопрово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дения департамента экономического развития и финанс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44CA"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вого обеспечения 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70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подп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сания экспер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ного заключ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0CB8" w:rsidRPr="00B008E9" w:rsidRDefault="00DC0CB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CB8" w:rsidRPr="00B008E9" w:rsidRDefault="00EA44C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69F" w:rsidRPr="00B008E9" w:rsidTr="00B008E9">
        <w:tc>
          <w:tcPr>
            <w:tcW w:w="850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831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Размещение разрабат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ваемых Министерством проектов нормативных правовых актов Ульяно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ской области на едином интернет-портале, пре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назначенном для разм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 проектов норм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Ульяновской области для их общественного обсу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дения и проведения нез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висимой антикоррупц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онной экспертизы, опр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деленным </w:t>
            </w:r>
            <w:hyperlink r:id="rId11" w:history="1">
              <w:r w:rsidRPr="00B008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Губе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натора Ульяновской 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ласти от 28.11.2017 N 90 «О едином региональном интернет-портале для размещения нормативных правовых актов Ульяно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ской области в целях их общественного обсужд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ния и проведения незав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симой антикоррупцио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ной экспертизы»</w:t>
            </w:r>
          </w:p>
        </w:tc>
        <w:tc>
          <w:tcPr>
            <w:tcW w:w="2268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Департаменты М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нистерства и подв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домственные Мин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стерству государс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венные учреждения - разработчики пр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ектов нормативных 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Ульяновской обла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2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69F" w:rsidRPr="00B008E9" w:rsidTr="00B008E9">
        <w:tc>
          <w:tcPr>
            <w:tcW w:w="850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831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Обеспечение актуального состояния правовых актов по вопросам противоде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ствия коррупции, сво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временного устранения содержащихся в них пр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белов и противоречий</w:t>
            </w:r>
          </w:p>
        </w:tc>
        <w:tc>
          <w:tcPr>
            <w:tcW w:w="2268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тельности и юрид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ческого сопрово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дения департамента экономического развития и финанс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вого обеспечения Министерства</w:t>
            </w:r>
          </w:p>
        </w:tc>
        <w:tc>
          <w:tcPr>
            <w:tcW w:w="1701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669F" w:rsidRPr="00B008E9" w:rsidRDefault="00D6669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9D0" w:rsidRPr="00B008E9" w:rsidTr="00B008E9">
        <w:tc>
          <w:tcPr>
            <w:tcW w:w="850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1..1.6.</w:t>
            </w:r>
          </w:p>
        </w:tc>
        <w:tc>
          <w:tcPr>
            <w:tcW w:w="283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Развитие практики з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ключения с независим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ми экспертами соглаш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ний по вопросам взаим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действия и сотрудничес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ва в области противоде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2268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тельности и юрид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ческого сопрово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дения департамента экономического развития и финанс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вого обеспечения 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</w:t>
            </w:r>
          </w:p>
        </w:tc>
        <w:tc>
          <w:tcPr>
            <w:tcW w:w="170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 г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9D0" w:rsidRPr="00B008E9" w:rsidTr="00B008E9">
        <w:tc>
          <w:tcPr>
            <w:tcW w:w="850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2831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нормативных правовых актов, разработчиком которых является Министерство, на </w:t>
            </w:r>
            <w:r w:rsidR="00B419D0" w:rsidRPr="00B008E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19D0"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 проектов нормативных правовых актов,  и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419D0"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экспертизы нормативных правовых актов  в целях выявления положений необоснованно затрудняющих осуществление предпринимательской деятельности</w:t>
            </w:r>
          </w:p>
        </w:tc>
        <w:tc>
          <w:tcPr>
            <w:tcW w:w="2268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 и подведомственные Министерству государственные учреждения - разработчики проектов нормативных правовых актов Ульяновской области</w:t>
            </w:r>
          </w:p>
        </w:tc>
        <w:tc>
          <w:tcPr>
            <w:tcW w:w="1701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92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077765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9D0" w:rsidRPr="00B008E9" w:rsidTr="00846909">
        <w:tc>
          <w:tcPr>
            <w:tcW w:w="14454" w:type="dxa"/>
            <w:gridSpan w:val="11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1.2. Мониторинг правоприменения</w:t>
            </w:r>
          </w:p>
        </w:tc>
      </w:tr>
      <w:tr w:rsidR="00B419D0" w:rsidRPr="00B008E9" w:rsidTr="00B008E9">
        <w:tc>
          <w:tcPr>
            <w:tcW w:w="850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3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и его должностных лиц, а также иных органов государственной власти,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проектов муниципальных нормативных правовых актов муниципальных образований Ульяновской области в целях совершенствования правотворческой деятельности органов местного самоуправления муниципальных образований Ульяновской области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909" w:rsidRPr="00B008E9" w:rsidTr="00846909">
        <w:tc>
          <w:tcPr>
            <w:tcW w:w="14454" w:type="dxa"/>
            <w:gridSpan w:val="11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2. «Обеспечение активного участия представителей институтов гражданского общества и граждан в противодействие коррупции»</w:t>
            </w:r>
          </w:p>
        </w:tc>
      </w:tr>
      <w:tr w:rsidR="00846909" w:rsidRPr="00B008E9" w:rsidTr="00846909">
        <w:tc>
          <w:tcPr>
            <w:tcW w:w="14454" w:type="dxa"/>
            <w:gridSpan w:val="11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2.1. Обеспечение свободного доступа к информации о деятельности Министерства</w:t>
            </w:r>
          </w:p>
        </w:tc>
      </w:tr>
      <w:tr w:rsidR="00B419D0" w:rsidRPr="00B008E9" w:rsidTr="00B008E9">
        <w:tc>
          <w:tcPr>
            <w:tcW w:w="850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Министерства в сети Интернет текстов нормативных правовых актов в сфере противодействия коррупции</w:t>
            </w:r>
          </w:p>
        </w:tc>
        <w:tc>
          <w:tcPr>
            <w:tcW w:w="2268" w:type="dxa"/>
          </w:tcPr>
          <w:p w:rsidR="00B419D0" w:rsidRPr="00B008E9" w:rsidRDefault="00846909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вступления в силу нормативного правового акта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9D0" w:rsidRPr="00B008E9" w:rsidTr="00B008E9">
        <w:tc>
          <w:tcPr>
            <w:tcW w:w="850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3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Ульяновской области о целях, задачах и мероприятиях Программы</w:t>
            </w:r>
          </w:p>
        </w:tc>
        <w:tc>
          <w:tcPr>
            <w:tcW w:w="2268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Пресс-секретарь, </w:t>
            </w:r>
            <w:r w:rsidR="00846909"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порядка предоставления государственных услуг, предоставляемых Министерством (далее - государственные услуги)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регламентов (проектов административных регламентов) предоставления государственных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Министерства;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909" w:rsidRPr="00B008E9" w:rsidTr="00846909">
        <w:tc>
          <w:tcPr>
            <w:tcW w:w="14454" w:type="dxa"/>
            <w:gridSpan w:val="11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2.2. Создание системы «обратной связи» с населением Ульяновской области по вопросам коррупции и реализации антикоррупционной политики, а также антикоррупционного и правового просвещения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антикоррупционной «горячей линии», раздела «обратной связи» на официальном сайте Министерства в сети Интернет,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909" w:rsidRPr="00B008E9" w:rsidTr="00B008E9">
        <w:tc>
          <w:tcPr>
            <w:tcW w:w="850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831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 просветительских и воспитательных мероприятий, направленных на формирование в обществе негативного отношения к коррупционному  поведению</w:t>
            </w:r>
          </w:p>
        </w:tc>
        <w:tc>
          <w:tcPr>
            <w:tcW w:w="2268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909" w:rsidRPr="00B008E9" w:rsidRDefault="0084690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антикоррупционной информационной компании Министерства, направленной на создание в обществе атмосферы нетерпимости к коррупции и ее проявлениям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Пресс-секретарь Министерства, 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893" w:rsidRPr="00B008E9" w:rsidTr="00B008E9">
        <w:tc>
          <w:tcPr>
            <w:tcW w:w="850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83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Внедрение антикоррупционных стандартов  поведения работников негосударственных организаций, функции и полномочия учредителя которых осуществляет Министерство</w:t>
            </w:r>
          </w:p>
        </w:tc>
        <w:tc>
          <w:tcPr>
            <w:tcW w:w="2268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893" w:rsidRPr="00B008E9" w:rsidTr="00B008E9">
        <w:trPr>
          <w:trHeight w:val="2869"/>
        </w:trPr>
        <w:tc>
          <w:tcPr>
            <w:tcW w:w="850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283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 антикоррупционного поведения  государственных гражданских служащих</w:t>
            </w:r>
          </w:p>
        </w:tc>
        <w:tc>
          <w:tcPr>
            <w:tcW w:w="2268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893" w:rsidRPr="00B008E9" w:rsidTr="00B008E9">
        <w:tc>
          <w:tcPr>
            <w:tcW w:w="850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83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с участием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дней открытых дверей, недель без турникетов, пресс-туров и других публичных мероприятий, направленных на повышение уровня открытости деятельности Министерства</w:t>
            </w:r>
          </w:p>
        </w:tc>
        <w:tc>
          <w:tcPr>
            <w:tcW w:w="2268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893" w:rsidRPr="00B008E9" w:rsidTr="00B008E9">
        <w:tc>
          <w:tcPr>
            <w:tcW w:w="850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283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ознакомления работников подведомственных организаций с нормативными правовыми актами по вопросам противодействия коррупции,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</w:t>
            </w:r>
          </w:p>
        </w:tc>
        <w:tc>
          <w:tcPr>
            <w:tcW w:w="2268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893" w:rsidRPr="00B008E9" w:rsidTr="00B008E9">
        <w:tc>
          <w:tcPr>
            <w:tcW w:w="850" w:type="dxa"/>
          </w:tcPr>
          <w:p w:rsidR="00E90893" w:rsidRPr="00B008E9" w:rsidRDefault="00E90893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2831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и распространения среди населения буклетов и памяток по вопросам противодействия коррупции, а также информирование о положениях Кодекса антикоррупционного поведения жителя Ульяновской области</w:t>
            </w:r>
          </w:p>
        </w:tc>
        <w:tc>
          <w:tcPr>
            <w:tcW w:w="2268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893" w:rsidRPr="00B008E9" w:rsidRDefault="00172698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FF0" w:rsidRPr="00B008E9" w:rsidTr="00B008E9">
        <w:tc>
          <w:tcPr>
            <w:tcW w:w="850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2831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рассмотрения в Министерстве и иных органах государственной власти Ульяновской области обращений граждан и организаций по фактам коррупции и принятых (принимаемых) по результатам рассмотрения таких обращений мер реагирования. Представление в профильное управление предложений по вопросам совершенствования правового регулирования в указанной сфере</w:t>
            </w:r>
          </w:p>
        </w:tc>
        <w:tc>
          <w:tcPr>
            <w:tcW w:w="2268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FF0" w:rsidRPr="00B008E9" w:rsidRDefault="00B92FF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B26" w:rsidRPr="00B008E9" w:rsidTr="00B008E9">
        <w:tc>
          <w:tcPr>
            <w:tcW w:w="850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2831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функционирования антикоррупционн</w:t>
            </w:r>
            <w:r w:rsidR="0006287A" w:rsidRPr="00B008E9">
              <w:rPr>
                <w:rFonts w:ascii="Times New Roman" w:hAnsi="Times New Roman" w:cs="Times New Roman"/>
                <w:sz w:val="24"/>
                <w:szCs w:val="24"/>
              </w:rPr>
              <w:t>ой«горячей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</w:t>
            </w:r>
            <w:r w:rsidR="0006287A" w:rsidRPr="00B008E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06287A" w:rsidRPr="00B008E9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, созданн</w:t>
            </w:r>
            <w:r w:rsidR="0006287A" w:rsidRPr="00B008E9">
              <w:rPr>
                <w:rFonts w:ascii="Times New Roman" w:hAnsi="Times New Roman" w:cs="Times New Roman"/>
                <w:sz w:val="24"/>
                <w:szCs w:val="24"/>
              </w:rPr>
              <w:t>ой в Министерстве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, организация функционирования на официальн</w:t>
            </w:r>
            <w:r w:rsidR="0006287A" w:rsidRPr="00B008E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6287A" w:rsidRPr="00B00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раздел</w:t>
            </w:r>
            <w:r w:rsidR="0006287A" w:rsidRPr="00B008E9">
              <w:rPr>
                <w:rFonts w:ascii="Times New Roman" w:hAnsi="Times New Roman" w:cs="Times New Roman"/>
                <w:sz w:val="24"/>
                <w:szCs w:val="24"/>
              </w:rPr>
              <w:t>а обратной связи, позволяющего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2268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6B26" w:rsidRPr="00B008E9" w:rsidRDefault="003E6B2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87A" w:rsidRPr="00B008E9" w:rsidTr="00B008E9">
        <w:tc>
          <w:tcPr>
            <w:tcW w:w="850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2831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Министерства в </w:t>
            </w:r>
            <w:r w:rsidR="00800056"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 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антикоррупционных паспортов Министерства и подведомственных ему организаций. Актуализация сведений, содержащихся в таких паспортах</w:t>
            </w:r>
          </w:p>
        </w:tc>
        <w:tc>
          <w:tcPr>
            <w:tcW w:w="2268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287A" w:rsidRPr="00B008E9" w:rsidRDefault="0006287A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0B" w:rsidRPr="00B008E9" w:rsidTr="00B008E9">
        <w:tc>
          <w:tcPr>
            <w:tcW w:w="850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2.2.12.</w:t>
            </w:r>
          </w:p>
        </w:tc>
        <w:tc>
          <w:tcPr>
            <w:tcW w:w="283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приемов граждан, в том числе представителей организаций, по вопросам противодействия коррупции</w:t>
            </w:r>
          </w:p>
        </w:tc>
        <w:tc>
          <w:tcPr>
            <w:tcW w:w="2268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Помощник Министра, 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полгода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0B" w:rsidRPr="00B008E9" w:rsidTr="00B008E9">
        <w:tc>
          <w:tcPr>
            <w:tcW w:w="850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2.2.13.</w:t>
            </w:r>
          </w:p>
        </w:tc>
        <w:tc>
          <w:tcPr>
            <w:tcW w:w="283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о результатах деятельности по противодействию коррупции Министерства, с возможностью представить предложения и замечания </w:t>
            </w:r>
          </w:p>
        </w:tc>
        <w:tc>
          <w:tcPr>
            <w:tcW w:w="2268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FF0" w:rsidRPr="00B008E9" w:rsidTr="0080572F">
        <w:tc>
          <w:tcPr>
            <w:tcW w:w="14454" w:type="dxa"/>
            <w:gridSpan w:val="11"/>
          </w:tcPr>
          <w:p w:rsidR="00B92FF0" w:rsidRPr="00B008E9" w:rsidRDefault="00B92FF0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2.3. Создание условий для участия институтов гражданского общества и граждан в реализации антикоррупционной политики в Ульяновской области</w:t>
            </w:r>
          </w:p>
        </w:tc>
      </w:tr>
      <w:tr w:rsidR="00B419D0" w:rsidRPr="00B008E9" w:rsidTr="00B008E9">
        <w:tc>
          <w:tcPr>
            <w:tcW w:w="850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83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на официальном сайте Министерства в сети Интернет раздела по вопросам противодействия коррупции</w:t>
            </w:r>
          </w:p>
        </w:tc>
        <w:tc>
          <w:tcPr>
            <w:tcW w:w="2268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Пресс-секретарь, </w:t>
            </w:r>
            <w:r w:rsidR="00CA100B"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19D0" w:rsidRPr="00B008E9" w:rsidRDefault="00B419D0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9D0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19D0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0B" w:rsidRPr="00B008E9" w:rsidTr="00B008E9">
        <w:tc>
          <w:tcPr>
            <w:tcW w:w="850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83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Создание в Министерстве комиссии (рабочей группы) по вопросам противодействия коррупции и организация ее деятельности</w:t>
            </w:r>
          </w:p>
        </w:tc>
        <w:tc>
          <w:tcPr>
            <w:tcW w:w="2268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00B" w:rsidRPr="00B008E9" w:rsidRDefault="00CA100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Рассмотрение эффективности исполнения мероприятий Программы в Министерстве на заседаниях Рабочей группы по вопросам противодействия коррупции в Министерстве (далее - Рабочая группа) с участием представителей институтов гражданского общества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предупреждению коррупции в Министерстве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случаях, предусмотренных законодательством о контрактной системе, общественных обсуждений государственных закупок Ульяновской области в целях повышения открытости и прозрачности закупочной деятельности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Министерства, инициировавшее государственную закупку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Министерства, инициировавшее государственную закупку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руководством и членами некоммерческих организаций, созданных без участия государственных органов Ульяновской области, принимающих участие в реализации государственной политики в области противодействия коррупции, с целью обмена информацией о текущей работе,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круглых столов для представителей правоохранительных и других государственных органов Ульяновской области, органов местного самоуправления муниципальных образований Ульяновской области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государственной политики в области противодействия коррупции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(круглые столы, "горячие линии" и др.) по взаимодействию с независимыми экспертами, аккредитивными Минюстом России и проведение независимой антикоррупционной экспертизы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2.3.9.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(круглые столы, рабочие группы) с независимыми экспертами, аккредитивными Минюстом России на проведение независимой антикоррупционной экспертизы, по вопросам обсуждения замечаний к нормативным правовым актам и проектам нормативных правовых актов Министерства, поступившим по результатам независимой антикоррупционной экспертизы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Министерства в сети Интернет информации о деятельности комиссии (рабочей группы) по вопросам противодействия коррупции, общественного совета при Министерстве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2.3.11.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Развитие практики включения в состав комиссии по соблюдению требований к служебному поведению и урегулированию конфликта интересов, созданных в Министерстве, представителей общественного совета, созданного при Министерстве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D11" w:rsidRPr="00B008E9" w:rsidTr="0080572F">
        <w:tc>
          <w:tcPr>
            <w:tcW w:w="14454" w:type="dxa"/>
            <w:gridSpan w:val="11"/>
          </w:tcPr>
          <w:p w:rsidR="00BF4D11" w:rsidRPr="00B008E9" w:rsidRDefault="00BF4D11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2.4. Формирование в обществе нетерпимого отношения к коррупции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различных категорий граждан с практическими рекомендациями по вопросам противодействия (в том числе профилактике) коррупции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 текста Кодекса  антикоррупционного поведения жителя Ульяновской области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Министерства, подведомственные Министерству государственные учреждения Ульяновской области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 до 9 декабря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зданиях организаций, функции и полномочия учредителя которых осуществляет Министерство, контактных данных лиц, ответственных за организацию противодействия коррупции в Министерстве, а также контактных телефонов антикоррупционных "горячих линий"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области, органов прокуратуры, органов внутренних дел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Директора подведомственных Министерству государственных учреждений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здании Министерства и подведомственных ему государственных учреждений Ульяновской области памяток для граждан об общественно опасных последствиях проявления коррупции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BD5" w:rsidRPr="00B008E9" w:rsidTr="0080572F">
        <w:tc>
          <w:tcPr>
            <w:tcW w:w="14454" w:type="dxa"/>
            <w:gridSpan w:val="11"/>
          </w:tcPr>
          <w:p w:rsidR="004D4BD5" w:rsidRPr="00B008E9" w:rsidRDefault="004D4BD5" w:rsidP="00B008E9">
            <w:pPr>
              <w:pStyle w:val="ConsPlusNormal"/>
              <w:spacing w:line="214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3. «Создание системы противодействия коррупции в Министерстве»</w:t>
            </w:r>
          </w:p>
        </w:tc>
      </w:tr>
      <w:tr w:rsidR="004D4BD5" w:rsidRPr="00B008E9" w:rsidTr="0080572F">
        <w:tc>
          <w:tcPr>
            <w:tcW w:w="14454" w:type="dxa"/>
            <w:gridSpan w:val="11"/>
          </w:tcPr>
          <w:p w:rsidR="004D4BD5" w:rsidRPr="00B008E9" w:rsidRDefault="004D4BD5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3.1. Создание системы этики и этического контроля государственных гражданских служащих Министерства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 Ульяновской области независимо от замещаемой должности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D7" w:rsidRPr="00B008E9" w:rsidTr="00B008E9">
        <w:tc>
          <w:tcPr>
            <w:tcW w:w="850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831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контроля за соблюдением государственными гражданскими  служащими  Министерства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992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1D7" w:rsidRPr="00B008E9" w:rsidRDefault="00C161D7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B0C" w:rsidRPr="00B008E9" w:rsidTr="0080572F">
        <w:tc>
          <w:tcPr>
            <w:tcW w:w="14454" w:type="dxa"/>
            <w:gridSpan w:val="11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3.2. Создание системы просвещения государственных гражданских служащих Министерства, сотрудников государственных учреждений, подведомственных Министерству, по вопросам противодействия коррупции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информационно-методических семинаров для государственных гражданских служащих Министерства по вопросам противодействия коррупции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информационно-методических семинаров для сотрудников государственных учреждений, подведомственных Министерству, по вопросам противодействия коррупции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B0C" w:rsidRPr="00B008E9" w:rsidTr="00B008E9">
        <w:tc>
          <w:tcPr>
            <w:tcW w:w="850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831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государственных гражданских служащих Министерства, впервые поступивших на государственную гражданскую службу в Министерство или на работу в подведомственные Министерству учреждения,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B0C" w:rsidRPr="00B008E9" w:rsidTr="00B008E9">
        <w:tc>
          <w:tcPr>
            <w:tcW w:w="850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831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государственных гражданских служащих Министерства, работников, в должностные обязанности которых входит участие в осуществлении закупок товаров, работ, услуг для обеспечения государственных и муниципальных нужд, в иных мероприятиях по профессиональному развитию в области противодействия коррупции, в том числе организациях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B0C" w:rsidRPr="00B008E9" w:rsidRDefault="00846B0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342" w:rsidRPr="00B008E9" w:rsidTr="0080572F">
        <w:tc>
          <w:tcPr>
            <w:tcW w:w="14454" w:type="dxa"/>
            <w:gridSpan w:val="11"/>
          </w:tcPr>
          <w:p w:rsidR="00F02342" w:rsidRPr="00B008E9" w:rsidRDefault="00F02342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3.3. Обеспечение достойных условий труда государственных гражданских служащих Министерства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единовременного поощрения государственному гражданскому служащему Ульяновской области в случае уведомления им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с обеспечением конфиденциальности персональных данных получателя поощрения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 течение 2 месяцев со дня подтверждения факта склонения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34B" w:rsidRPr="00B008E9" w:rsidTr="0080572F">
        <w:tc>
          <w:tcPr>
            <w:tcW w:w="14454" w:type="dxa"/>
            <w:gridSpan w:val="11"/>
          </w:tcPr>
          <w:p w:rsidR="00CE234B" w:rsidRPr="00B008E9" w:rsidRDefault="00CE234B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3.4. Создание внутриведомственных антикоррупционных механизмов, включая совершенствование кадровой политики Министерства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 фактам коррупционных проявлений в Министерстве, в том числе на основании публикаций в средствах массовой информации, журналистских расследований и авторских материалов, а также их представление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Рассмотрение данного анализа на заседаниях рабочей группы по предупреждению коррупции в Министерстве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34B" w:rsidRPr="00B008E9" w:rsidTr="00B008E9">
        <w:tc>
          <w:tcPr>
            <w:tcW w:w="850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831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штатном расписании Министерства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2268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34B" w:rsidRPr="00B008E9" w:rsidRDefault="00CE234B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государственных гражданских служащих Министерства, в должностные обязанности которых включены обязанности по реализации антикоррупционного законодательства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Министерства; 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повышения квалификации государственных гражданских служащих в сфере закупок в целях уменьшения (предотвращения) фактов нарушения законодательства в сфере закупок, повышения профессиональной компетентности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Министерства; 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полноты и достоверности, своевременности представления государственными гражданскими служащими Ульяновской области сведений о доходах, расходах, об имуществе и обязательствах имущественного характера, а также членов их семей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государственной службы и кадров администрации Губернатора Ульяновской области (по согласованию)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Министерства;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Министерства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Министерства;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8E9">
              <w:rPr>
                <w:rFonts w:ascii="Times New Roman" w:hAnsi="Times New Roman" w:cs="Times New Roman"/>
                <w:sz w:val="24"/>
                <w:szCs w:val="24"/>
              </w:rPr>
              <w:t>.4.7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государственными гражданскими служащими Министерства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проводимые в том числе с использованием сведений,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Министерства;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B00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Министерства  к совершению коррупционных правонарушений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Министерства;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B00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Министерства должностных обязанностей, и уточнение по результатам указанной оценки перечней должностей государственной гражданской службы Министерства замещение которых связано с коррупционными рисками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Министерства;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 Министерства в сети Интернет сведений о доходах, расходах, имуществе и обязательствах имущественного характера государственных гражданских служащих Министерства, и руководителей, подведомственных Министерству учреждений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Министерства;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2F" w:rsidRPr="00B008E9" w:rsidTr="0080572F">
        <w:tc>
          <w:tcPr>
            <w:tcW w:w="14454" w:type="dxa"/>
            <w:gridSpan w:val="11"/>
          </w:tcPr>
          <w:p w:rsidR="0080572F" w:rsidRPr="00B008E9" w:rsidRDefault="0080572F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3.5. Организация предоставления государственных и муниципальных услуг, в том числе в электронной форме, по принципу "одного окна". Осуществление регионального государственного контроля (надзора) в соответствующих сферах деятельности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межведомственного информационного взаимодействия в электронной форме при предоставлении государственных услуг, оказываемых Министерством 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Департамент, в полномочия которого входит предоставление услуг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перевода в электронную форму предоставления государственных услуг по реализации отдельных полномочий Министерства и осуществление их через Единый портал государственных и муниципальных услуг (функций)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Департамент, в полномочия которого входит предоставление услуг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досудебного (внесудебного) обжалования заявителем решений и действий (бездействия) Министерства, предоставляющего государственные услуги, должностных лиц Министерства, предоставляющих государственные услуги, либо государственных гражданских служащих, участвующих в предоставлении государственных услуг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Департамент, в полномочия которого входит предоставление услуг,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Министерства;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Департамент, в полномочия которого входит предоставление услуг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063" w:rsidRPr="00B008E9" w:rsidTr="0080572F">
        <w:tc>
          <w:tcPr>
            <w:tcW w:w="14454" w:type="dxa"/>
            <w:gridSpan w:val="11"/>
          </w:tcPr>
          <w:p w:rsidR="004E5063" w:rsidRPr="00B008E9" w:rsidRDefault="004E5063" w:rsidP="00B008E9">
            <w:pPr>
              <w:pStyle w:val="ConsPlusNormal"/>
              <w:spacing w:line="214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4. «Обеспечение неотвратимости ответственности за совершенные коррупционные правонарушения»</w:t>
            </w:r>
          </w:p>
        </w:tc>
      </w:tr>
      <w:tr w:rsidR="004E5063" w:rsidRPr="00B008E9" w:rsidTr="0080572F">
        <w:tc>
          <w:tcPr>
            <w:tcW w:w="14454" w:type="dxa"/>
            <w:gridSpan w:val="11"/>
          </w:tcPr>
          <w:p w:rsidR="004E5063" w:rsidRPr="00B008E9" w:rsidRDefault="004E5063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4.1. Обеспечение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имущества</w:t>
            </w:r>
          </w:p>
        </w:tc>
      </w:tr>
      <w:tr w:rsidR="00F257F6" w:rsidRPr="00B008E9" w:rsidTr="00B008E9">
        <w:tc>
          <w:tcPr>
            <w:tcW w:w="850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831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Министерства, и принятие мер по их предотвращению.</w:t>
            </w:r>
          </w:p>
          <w:p w:rsidR="00F257F6" w:rsidRPr="00B008E9" w:rsidRDefault="00F257F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информированием государственными гражданскими служащими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обязанностей.</w:t>
            </w:r>
          </w:p>
          <w:p w:rsidR="00F257F6" w:rsidRPr="00B008E9" w:rsidRDefault="00F257F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законодательством и применение соответствующих мер ответственности.</w:t>
            </w:r>
          </w:p>
          <w:p w:rsidR="00F257F6" w:rsidRPr="00B008E9" w:rsidRDefault="00F257F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 принятие мер ответственности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2268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Министерства,</w:t>
            </w:r>
          </w:p>
          <w:p w:rsidR="00F257F6" w:rsidRPr="00B008E9" w:rsidRDefault="00F257F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57F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57F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57F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вопроса о привлечении государственных гражданских служащих Министерства и работников подведомственных ему государственных учреждений Ульяновской области к материальной ответственности с возмещением причиненного ущерба (его части) в случаях причинения материального ущерба Министерству и подведомственным ему государственных учреждениям 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Министр,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Министерства,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Не позднее 1 месяца со дня получения информации о выявленных нарушениях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A36" w:rsidRPr="00B008E9" w:rsidTr="00B008E9">
        <w:tc>
          <w:tcPr>
            <w:tcW w:w="850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831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Ведение в электронной форме учёта фактов применения к должностным лицам Министерства, действия (бездействие) которых повлекли нецелевое, неправомерное и (или) неэффективное использование бюджетных средств и (или) иного государственного имущества, дисциплинарных взысканий в отношении их, решений о сокращении размера выплат стимулирующего характера</w:t>
            </w:r>
          </w:p>
        </w:tc>
        <w:tc>
          <w:tcPr>
            <w:tcW w:w="2268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Министерства,</w:t>
            </w:r>
          </w:p>
          <w:p w:rsidR="00882A36" w:rsidRPr="00B008E9" w:rsidRDefault="00882A3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701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7F6" w:rsidRPr="00B008E9" w:rsidTr="00B008E9">
        <w:tc>
          <w:tcPr>
            <w:tcW w:w="850" w:type="dxa"/>
          </w:tcPr>
          <w:p w:rsidR="00F257F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  <w:r w:rsidR="00F257F6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служащим Министерства деяний, содержащих признаки преступлений коррупционной направленности</w:t>
            </w:r>
          </w:p>
        </w:tc>
        <w:tc>
          <w:tcPr>
            <w:tcW w:w="2268" w:type="dxa"/>
          </w:tcPr>
          <w:p w:rsidR="00F257F6" w:rsidRPr="00B008E9" w:rsidRDefault="00882A3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Министерства,</w:t>
            </w:r>
          </w:p>
          <w:p w:rsidR="00882A36" w:rsidRPr="00B008E9" w:rsidRDefault="00882A3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1701" w:type="dxa"/>
          </w:tcPr>
          <w:p w:rsidR="00F257F6" w:rsidRPr="00B008E9" w:rsidRDefault="00882A36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57F6" w:rsidRPr="00B008E9" w:rsidRDefault="00F257F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57F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57F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57F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A36" w:rsidRPr="00B008E9" w:rsidTr="00B008E9">
        <w:trPr>
          <w:trHeight w:val="3002"/>
        </w:trPr>
        <w:tc>
          <w:tcPr>
            <w:tcW w:w="850" w:type="dxa"/>
          </w:tcPr>
          <w:p w:rsidR="00882A36" w:rsidRPr="00B008E9" w:rsidRDefault="00882A36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831" w:type="dxa"/>
          </w:tcPr>
          <w:p w:rsidR="00882A36" w:rsidRPr="00B008E9" w:rsidRDefault="00D03E94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внутренних дел и органов прокуратуры о допущенных работниками Министерства и подведомственных ему организаций нарушениях требований законодательства о противодействии коррупции</w:t>
            </w:r>
          </w:p>
        </w:tc>
        <w:tc>
          <w:tcPr>
            <w:tcW w:w="2268" w:type="dxa"/>
          </w:tcPr>
          <w:p w:rsidR="00D03E94" w:rsidRPr="00B008E9" w:rsidRDefault="00D03E94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Министерства,</w:t>
            </w:r>
          </w:p>
          <w:p w:rsidR="00882A36" w:rsidRPr="00B008E9" w:rsidRDefault="00D03E94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701" w:type="dxa"/>
          </w:tcPr>
          <w:p w:rsidR="00882A36" w:rsidRPr="00B008E9" w:rsidRDefault="00D03E94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882A36" w:rsidRPr="00B008E9" w:rsidRDefault="00D03E94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A36" w:rsidRPr="00B008E9" w:rsidRDefault="00D03E94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82A36" w:rsidRPr="00B008E9" w:rsidRDefault="00D03E94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2A36" w:rsidRPr="00B008E9" w:rsidRDefault="00D03E94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A36" w:rsidRPr="00B008E9" w:rsidRDefault="00D03E94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82A36" w:rsidRPr="00B008E9" w:rsidRDefault="00D03E94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A36" w:rsidRPr="00B008E9" w:rsidRDefault="00D03E94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F08" w:rsidRPr="00B008E9" w:rsidTr="005054E5">
        <w:tc>
          <w:tcPr>
            <w:tcW w:w="14454" w:type="dxa"/>
            <w:gridSpan w:val="11"/>
          </w:tcPr>
          <w:p w:rsidR="00A50F08" w:rsidRPr="00B008E9" w:rsidRDefault="00A50F08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4.2. Выявление и принятие мер по устранению зон коррупционного риска в деятельности Министерства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поступивших в Министерство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поступления обращений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Актуализация данных, содержащихся в карте коррупционных рисков в Министерстве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Министерства,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B0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на системной основе мероприятий по устранению зоны коррупционного риска в сфере формирования и реализации инвестиционной политики: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- многоступенчатая проверка документации и повышение качества контроля за работой сотрудников в рамках процедур, предусмотренных в соответствии с </w:t>
            </w:r>
            <w:hyperlink r:id="rId12" w:history="1">
              <w:r w:rsidRPr="00B008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15.03.2005 N 019-ЗО "О развитии инвестиционной деятельности на территории Ульяновской области";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консультативной и методической поддержки сотрудникам исполнительных органов государственной власти Ульяновской области и региональным институтам развития по вопросам соблюдения процедур, предусмотренных в соответствии с </w:t>
            </w:r>
            <w:hyperlink r:id="rId13" w:history="1">
              <w:r w:rsidRPr="00B008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15.03.2005 N 019-ЗО "О развитии инвестиционной деятельности на территории Ульяновской области"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инвестиционной политики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на системной основе мероприятий по устранению зоны коррупционного риска в сфере развития государственно-частного партнерства: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- многоступенчатая проверка документации и повышение качества контроля за работой сотрудников в рамках процедур, предусмотренных Федеральным </w:t>
            </w:r>
            <w:hyperlink r:id="rId14" w:history="1">
              <w:r w:rsidRPr="00B008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от 21.07.2005 N 115-ФЗ "О концессионных соглашениях" и Федеральным </w:t>
            </w:r>
            <w:hyperlink r:id="rId15" w:history="1">
              <w:r w:rsidRPr="00B008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консультативной и методической поддержки сотрудникам исполнительных органов государственной власти Ульяновской области и региональным институтам развития по вопросам соблюдения процедур, предусмотренных Федеральным </w:t>
            </w:r>
            <w:hyperlink r:id="rId16" w:history="1">
              <w:r w:rsidRPr="00B008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от 21.07.2005 N 115-ФЗ "О концессионных соглашениях" и Федеральным </w:t>
            </w:r>
            <w:hyperlink r:id="rId17" w:history="1">
              <w:r w:rsidRPr="00B008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инвестиционной политики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B00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на системной основе мероприятий по устранению зоны коррупционного риска в сфере формирования и реализации инновационной политики: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- многоступенчатая проверка документации и повышение качества контроля за работой сотрудников в рамках процедур, предусмотренных в соответствии с </w:t>
            </w:r>
            <w:hyperlink r:id="rId18" w:history="1">
              <w:r w:rsidRPr="00B008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28.12.2015 N 217-ЗО "О развитии инновационной деятельности на территории Ульяновской области";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консультативной и методической поддержки сотрудникам исполнительных органов государственной власти Ульяновской области и региональным институтам развития по вопросам соблюдения процедур, предусмотренных в соответствии с </w:t>
            </w:r>
            <w:hyperlink r:id="rId19" w:history="1">
              <w:r w:rsidRPr="00B008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28.12.2015 N 217-ЗО "О развитии инновационной деятельности на территории Ульяновской области"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инвестиционной политики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повышению эффективности осуществления закупок товаров, работ, услуг для обеспечения нужд при Министерстве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резидентом особой экономической зоны соглашения об осуществлении деятельности в портовой экономической зоне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инвестиционной политики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Усиление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Согласование технико-экономических заданий подведомственных организаций на проведение закупок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B008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При выявлении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 совместно с руководителями подведомственных Министерству организаций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работе утвержденных Правительством Ульяновской области методических рекомендаций по вопросам устранения коррупционных рисков при осуществлении закупок и использование результатов осуществления мониторинга закупок товаров, работ, услуг для обеспечения государственных нужд Ульяновской области, размещенных в сети Интернет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на системной основе мероприятий по устранению зоны коррупционного риска в сфере развития малого и среднего предпринимательства, оказание консультационной, информационной и методической поддержки субъектов малого и среднего предпринимательства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ОГКУ "Департамент государственных программ развития малого и среднего бизнеса Ульяновской области"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4.2.13.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комплексного плана мероприятий, направленных на предотвращение совершения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Министерства,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68B" w:rsidRPr="00B008E9" w:rsidTr="005054E5">
        <w:tc>
          <w:tcPr>
            <w:tcW w:w="14454" w:type="dxa"/>
            <w:gridSpan w:val="11"/>
          </w:tcPr>
          <w:p w:rsidR="00DA668B" w:rsidRPr="00B008E9" w:rsidRDefault="00DA668B" w:rsidP="00B008E9">
            <w:pPr>
              <w:pStyle w:val="ConsPlusNormal"/>
              <w:spacing w:line="214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5. Создание структуры управления антикоррупционной политикой.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в целях повышения эффективности антикоррупционной деятельности</w:t>
            </w:r>
          </w:p>
        </w:tc>
      </w:tr>
      <w:tr w:rsidR="00DA668B" w:rsidRPr="00B008E9" w:rsidTr="005054E5">
        <w:tc>
          <w:tcPr>
            <w:tcW w:w="14454" w:type="dxa"/>
            <w:gridSpan w:val="11"/>
          </w:tcPr>
          <w:p w:rsidR="00DA668B" w:rsidRPr="00B008E9" w:rsidRDefault="00DA668B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5.1. Организационное обеспечение антикоррупционной политики.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в целях повышения эффективности антикоррупционной деятельности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Представление Рабочей группе по вопросам противодействия коррупции в Министерстве отчетов об исполнении Программы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Ежеквартально до 3 числа месяца, следующего за отчетным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отчетов об исполнении Программы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Министерства,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исполнения Программы на заседаниях рабочей группы по предупреждению коррупции в Министерстве. Направление отчета о реализации Программы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предупреждению коррупции в Министерстве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месяца, следующего за отчетным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B008E9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  <w:r w:rsidR="006648EC" w:rsidRPr="00B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антикоррупционной деятельности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Министерства,</w:t>
            </w:r>
          </w:p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68B" w:rsidRPr="00B008E9" w:rsidTr="005054E5">
        <w:tc>
          <w:tcPr>
            <w:tcW w:w="14454" w:type="dxa"/>
            <w:gridSpan w:val="11"/>
          </w:tcPr>
          <w:p w:rsidR="00DA668B" w:rsidRPr="00B008E9" w:rsidRDefault="00DA668B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5.2. Нормативное правовое обеспечение реализации единой государственной политики в области противодействия коррупции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Анализ актов законодательства Ульяновской области по вопросам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68B" w:rsidRPr="00B008E9" w:rsidTr="005054E5">
        <w:tc>
          <w:tcPr>
            <w:tcW w:w="14454" w:type="dxa"/>
            <w:gridSpan w:val="11"/>
          </w:tcPr>
          <w:p w:rsidR="00DA668B" w:rsidRPr="00B008E9" w:rsidRDefault="00DA668B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5.3. Информационное обеспечение антикоррупционной политики, включая оказание содействия средствам массовой информации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пресс-конференций, брифингов, встреч по вопросам противодействия коррупции с Министром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68B" w:rsidRPr="00B008E9" w:rsidTr="005054E5">
        <w:tc>
          <w:tcPr>
            <w:tcW w:w="14454" w:type="dxa"/>
            <w:gridSpan w:val="11"/>
          </w:tcPr>
          <w:p w:rsidR="00DA668B" w:rsidRPr="00B008E9" w:rsidRDefault="00DA668B" w:rsidP="00B008E9">
            <w:pPr>
              <w:pStyle w:val="ConsPlusNormal"/>
              <w:spacing w:line="214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Задача 5.4. Измерение уровня коррупции в Ульяновской области и эффективности применения Министерством антикоррупционных мер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печатных, электронных средств массовой информации и социальных сетей с целью выявления публикаций антикоррупционной направленности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реализации в Ульяновской области мер по профилактике коррупции, установленных </w:t>
            </w:r>
            <w:hyperlink r:id="rId20" w:history="1">
              <w:r w:rsidRPr="00B008E9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 от 25.12.2008 № 273-ФЗ «О противодействии коррупции</w:t>
              </w:r>
            </w:hyperlink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» (далее - мониторинг реализации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EC" w:rsidRPr="00B008E9" w:rsidTr="00B008E9">
        <w:tc>
          <w:tcPr>
            <w:tcW w:w="850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283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Проведение отраслевых исследований, предметом которых являются причины совершения коррупционных правонарушений и условия, способствующие их совершению, а также эффективность реализуемых в Министерстве мер, направленных на устранение указанных причин и условий в подведомственных сферах (отраслях) государственного управления. Использование результатов указанных исследований в целях совершенствования перечня, содержания и порядка реализации Министерством мер, направленных на устранение причин совершения коррупционных правонарушений и условий, способствующих их совершению</w:t>
            </w:r>
          </w:p>
        </w:tc>
        <w:tc>
          <w:tcPr>
            <w:tcW w:w="2268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170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8EC" w:rsidRPr="00B008E9" w:rsidRDefault="006648EC" w:rsidP="00B008E9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D63" w:rsidRDefault="0079080E" w:rsidP="0079080E">
      <w:pPr>
        <w:jc w:val="center"/>
      </w:pPr>
      <w:r>
        <w:t>__________________________</w:t>
      </w:r>
      <w:r w:rsidR="00C51FA2">
        <w:t>»;</w:t>
      </w:r>
    </w:p>
    <w:p w:rsidR="00C51FA2" w:rsidRDefault="00C51FA2" w:rsidP="0079080E">
      <w:pPr>
        <w:jc w:val="center"/>
        <w:sectPr w:rsidR="00C51FA2" w:rsidSect="00B008E9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001D63" w:rsidRDefault="00001D63">
      <w:pPr>
        <w:pStyle w:val="ConsPlusNormal"/>
        <w:jc w:val="both"/>
      </w:pPr>
    </w:p>
    <w:p w:rsidR="00C51FA2" w:rsidRDefault="00C51FA2">
      <w:pPr>
        <w:pStyle w:val="ConsPlusNormal"/>
        <w:jc w:val="right"/>
        <w:outlineLvl w:val="1"/>
      </w:pPr>
    </w:p>
    <w:p w:rsidR="00C51FA2" w:rsidRDefault="00C51FA2">
      <w:pPr>
        <w:pStyle w:val="ConsPlusNormal"/>
        <w:jc w:val="right"/>
        <w:outlineLvl w:val="1"/>
      </w:pPr>
    </w:p>
    <w:p w:rsidR="00001D63" w:rsidRPr="00634C63" w:rsidRDefault="00C51FA2" w:rsidP="00C51FA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4C63">
        <w:rPr>
          <w:rFonts w:ascii="Times New Roman" w:hAnsi="Times New Roman" w:cs="Times New Roman"/>
          <w:sz w:val="28"/>
          <w:szCs w:val="28"/>
        </w:rPr>
        <w:t>и) Приложение №</w:t>
      </w:r>
      <w:r w:rsidR="00001D63" w:rsidRPr="00634C63">
        <w:rPr>
          <w:rFonts w:ascii="Times New Roman" w:hAnsi="Times New Roman" w:cs="Times New Roman"/>
          <w:sz w:val="28"/>
          <w:szCs w:val="28"/>
        </w:rPr>
        <w:t xml:space="preserve"> 2</w:t>
      </w:r>
      <w:r w:rsidRPr="00634C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1FA2" w:rsidRPr="00634C63" w:rsidRDefault="00C51F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4C63">
        <w:rPr>
          <w:rFonts w:ascii="Times New Roman" w:hAnsi="Times New Roman" w:cs="Times New Roman"/>
          <w:sz w:val="28"/>
          <w:szCs w:val="28"/>
        </w:rPr>
        <w:t xml:space="preserve">«Приложение № 2 </w:t>
      </w:r>
    </w:p>
    <w:p w:rsidR="00001D63" w:rsidRPr="00634C63" w:rsidRDefault="00001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4C63">
        <w:rPr>
          <w:rFonts w:ascii="Times New Roman" w:hAnsi="Times New Roman" w:cs="Times New Roman"/>
          <w:sz w:val="28"/>
          <w:szCs w:val="28"/>
        </w:rPr>
        <w:t>к Программе</w:t>
      </w:r>
    </w:p>
    <w:p w:rsidR="00001D63" w:rsidRPr="00634C63" w:rsidRDefault="0000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63" w:rsidRPr="00634C63" w:rsidRDefault="00001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20"/>
      <w:bookmarkEnd w:id="2"/>
      <w:r w:rsidRPr="00634C63">
        <w:rPr>
          <w:rFonts w:ascii="Times New Roman" w:hAnsi="Times New Roman" w:cs="Times New Roman"/>
          <w:sz w:val="28"/>
          <w:szCs w:val="28"/>
        </w:rPr>
        <w:t>ПОКАЗАТЕЛИ ЭФФЕКТИВНОСТИ РЕАЛИЗАЦИИ</w:t>
      </w:r>
    </w:p>
    <w:p w:rsidR="00001D63" w:rsidRPr="00634C63" w:rsidRDefault="00001D63" w:rsidP="00C51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C63">
        <w:rPr>
          <w:rFonts w:ascii="Times New Roman" w:hAnsi="Times New Roman" w:cs="Times New Roman"/>
          <w:sz w:val="28"/>
          <w:szCs w:val="28"/>
        </w:rPr>
        <w:t xml:space="preserve">ВЕДОМСТВЕННОЙ ПРОГРАММЫ </w:t>
      </w:r>
      <w:r w:rsidR="00C51FA2" w:rsidRPr="00634C63">
        <w:rPr>
          <w:rFonts w:ascii="Times New Roman" w:hAnsi="Times New Roman" w:cs="Times New Roman"/>
          <w:sz w:val="28"/>
          <w:szCs w:val="28"/>
        </w:rPr>
        <w:t>«</w:t>
      </w:r>
      <w:r w:rsidRPr="00634C63">
        <w:rPr>
          <w:rFonts w:ascii="Times New Roman" w:hAnsi="Times New Roman" w:cs="Times New Roman"/>
          <w:sz w:val="28"/>
          <w:szCs w:val="28"/>
        </w:rPr>
        <w:t xml:space="preserve">ПРОТИВОДЕЙСТВИЕ КОРРУПЦИИВ МИНИСТЕРСТВЕ </w:t>
      </w:r>
      <w:r w:rsidR="00C51FA2" w:rsidRPr="00634C63">
        <w:rPr>
          <w:rFonts w:ascii="Times New Roman" w:hAnsi="Times New Roman" w:cs="Times New Roman"/>
          <w:sz w:val="28"/>
          <w:szCs w:val="28"/>
        </w:rPr>
        <w:t>ЭКОНОМИЧЕКСОГО РАЗВИТИЯ И ПРОМЫШЛЕННОСТИ»</w:t>
      </w:r>
      <w:r w:rsidRPr="00634C63">
        <w:rPr>
          <w:rFonts w:ascii="Times New Roman" w:hAnsi="Times New Roman" w:cs="Times New Roman"/>
          <w:sz w:val="28"/>
          <w:szCs w:val="28"/>
        </w:rPr>
        <w:t xml:space="preserve"> НА 2019 - 202</w:t>
      </w:r>
      <w:r w:rsidR="00C51FA2" w:rsidRPr="00634C63">
        <w:rPr>
          <w:rFonts w:ascii="Times New Roman" w:hAnsi="Times New Roman" w:cs="Times New Roman"/>
          <w:sz w:val="28"/>
          <w:szCs w:val="28"/>
        </w:rPr>
        <w:t>4</w:t>
      </w:r>
      <w:r w:rsidRPr="00634C6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01D63" w:rsidRPr="00634C63" w:rsidRDefault="0000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566"/>
        <w:gridCol w:w="1089"/>
        <w:gridCol w:w="1631"/>
        <w:gridCol w:w="656"/>
        <w:gridCol w:w="656"/>
        <w:gridCol w:w="656"/>
        <w:gridCol w:w="656"/>
        <w:gridCol w:w="656"/>
        <w:gridCol w:w="656"/>
      </w:tblGrid>
      <w:tr w:rsidR="00CA235E" w:rsidRPr="00634C63" w:rsidTr="00CA235E">
        <w:tc>
          <w:tcPr>
            <w:tcW w:w="554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6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  <w:tc>
          <w:tcPr>
            <w:tcW w:w="1089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1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значений показателя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A235E" w:rsidRPr="00634C63" w:rsidTr="00CA235E">
        <w:tc>
          <w:tcPr>
            <w:tcW w:w="554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Министерством экспертных заключений по результатам антикоррупционных экспертиз разработанных Министерством проектов нормативных правовых актов Ульяновской области от общего количества разработанных Министерством проектов нормативных правовых актов</w:t>
            </w:r>
          </w:p>
        </w:tc>
        <w:tc>
          <w:tcPr>
            <w:tcW w:w="1089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31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235E" w:rsidRPr="00634C63" w:rsidTr="00CA235E">
        <w:tc>
          <w:tcPr>
            <w:tcW w:w="554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Соотношение рассмотренных обращений граждан и организаций, поступивших в Министерство с принятием по ним конкретных мер</w:t>
            </w:r>
          </w:p>
        </w:tc>
        <w:tc>
          <w:tcPr>
            <w:tcW w:w="1089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31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235E" w:rsidRPr="00634C63" w:rsidTr="00CA235E">
        <w:tc>
          <w:tcPr>
            <w:tcW w:w="554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Рост общего количества информационно-аналитических материалов и публикаций по теме противодействия коррупции, размещенных в средствах массовой информации Ульяновской области</w:t>
            </w:r>
          </w:p>
        </w:tc>
        <w:tc>
          <w:tcPr>
            <w:tcW w:w="1089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631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235E" w:rsidRPr="00634C63" w:rsidTr="00CA235E">
        <w:tc>
          <w:tcPr>
            <w:tcW w:w="554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Доля жителей Ульяновской области, имеющих недостаточно информации о мерах по борьбе с коррупцией в Ульяновской области (по данным социологических исследований)</w:t>
            </w:r>
          </w:p>
        </w:tc>
        <w:tc>
          <w:tcPr>
            <w:tcW w:w="1089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31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235E" w:rsidRPr="00634C63" w:rsidTr="00CA235E">
        <w:tc>
          <w:tcPr>
            <w:tcW w:w="554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Доля выявленных контрольными органами Ульяновской области фактов неэффективного использования средств областного бюджета Ульяновской области и имущества Ульяновской области, за которые виновные лица были привлечены к дисциплинарной ответственности, от общего количества выявленных фактов нарушений</w:t>
            </w:r>
          </w:p>
        </w:tc>
        <w:tc>
          <w:tcPr>
            <w:tcW w:w="1089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31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A235E" w:rsidRPr="00634C63" w:rsidRDefault="00CA235E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0150" w:rsidRPr="00634C63" w:rsidTr="00CA235E">
        <w:tc>
          <w:tcPr>
            <w:tcW w:w="554" w:type="dxa"/>
          </w:tcPr>
          <w:p w:rsidR="00F50150" w:rsidRPr="00634C63" w:rsidRDefault="00F50150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6" w:type="dxa"/>
          </w:tcPr>
          <w:p w:rsidR="00F50150" w:rsidRPr="00634C63" w:rsidRDefault="00F50150" w:rsidP="00634C63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проектов нормативных правовых актов Ульяновской области, </w:t>
            </w:r>
            <w:r w:rsidR="00C51FA2" w:rsidRPr="00634C63">
              <w:rPr>
                <w:rFonts w:ascii="Times New Roman" w:hAnsi="Times New Roman" w:cs="Times New Roman"/>
                <w:sz w:val="24"/>
                <w:szCs w:val="24"/>
              </w:rPr>
              <w:t>в которых по итогам  антикоррупционной экспертизы были выявлены  коррупциогенные факторы, в общем количестве проектов нормативных правовых актов Ульяновской области</w:t>
            </w:r>
          </w:p>
        </w:tc>
        <w:tc>
          <w:tcPr>
            <w:tcW w:w="1089" w:type="dxa"/>
          </w:tcPr>
          <w:p w:rsidR="00F50150" w:rsidRPr="00634C63" w:rsidRDefault="00C51FA2" w:rsidP="00634C63">
            <w:pPr>
              <w:pStyle w:val="ConsPlusNormal"/>
              <w:spacing w:line="214" w:lineRule="auto"/>
              <w:ind w:left="-6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631" w:type="dxa"/>
          </w:tcPr>
          <w:p w:rsidR="00F50150" w:rsidRPr="00634C63" w:rsidRDefault="00C51FA2" w:rsidP="00634C63">
            <w:pPr>
              <w:pStyle w:val="ConsPlusNormal"/>
              <w:spacing w:line="214" w:lineRule="auto"/>
              <w:ind w:left="-62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656" w:type="dxa"/>
          </w:tcPr>
          <w:p w:rsidR="00F50150" w:rsidRPr="00634C63" w:rsidRDefault="00C51FA2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</w:tcPr>
          <w:p w:rsidR="00F50150" w:rsidRPr="00634C63" w:rsidRDefault="00C51FA2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F50150" w:rsidRPr="00634C63" w:rsidRDefault="00C51FA2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F50150" w:rsidRPr="00634C63" w:rsidRDefault="00C51FA2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F50150" w:rsidRPr="00634C63" w:rsidRDefault="00C51FA2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F50150" w:rsidRPr="00634C63" w:rsidRDefault="00C51FA2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FA2" w:rsidRPr="00634C63" w:rsidTr="00CA235E">
        <w:tc>
          <w:tcPr>
            <w:tcW w:w="554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6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 xml:space="preserve">Заполняемость  раздела «Общественная и антикоррупционная экспертиза» официального сайта Министерства в </w:t>
            </w:r>
            <w:r w:rsidR="00800056" w:rsidRPr="00634C63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089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ind w:left="-6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631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656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6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C51FA2" w:rsidRPr="00634C63" w:rsidRDefault="00B13997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4F40" w:rsidRPr="00634C63" w:rsidTr="00CA235E">
        <w:tc>
          <w:tcPr>
            <w:tcW w:w="554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6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 xml:space="preserve">Заполняемость  раздела «Противодействие коррупции в Министерстве» официального сайта Министерства в </w:t>
            </w:r>
            <w:r w:rsidR="00800056" w:rsidRPr="00634C63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089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ind w:left="-6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31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отдел планово-финансовой деятельности и юридического сопровождения департамента экономического развития и финансового обеспечения Министерства</w:t>
            </w:r>
          </w:p>
        </w:tc>
        <w:tc>
          <w:tcPr>
            <w:tcW w:w="656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6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D94F40" w:rsidRPr="00634C63" w:rsidRDefault="00D94F40" w:rsidP="00634C63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1D63" w:rsidRPr="00634C63" w:rsidRDefault="00AB4289" w:rsidP="00AB4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_______________»;</w:t>
      </w:r>
    </w:p>
    <w:p w:rsidR="001E4BB5" w:rsidRPr="00AB4289" w:rsidRDefault="00AB4289" w:rsidP="00AB428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25" w:firstLine="709"/>
        <w:rPr>
          <w:rFonts w:ascii="Times New Roman" w:hAnsi="Times New Roman" w:cs="Times New Roman"/>
          <w:sz w:val="28"/>
          <w:szCs w:val="28"/>
        </w:rPr>
      </w:pPr>
      <w:r w:rsidRPr="00AB4289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AB4289" w:rsidRDefault="00AB4289" w:rsidP="00AB4289">
      <w:pPr>
        <w:tabs>
          <w:tab w:val="left" w:pos="993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AB4289" w:rsidRDefault="00AB4289" w:rsidP="00AB4289">
      <w:pPr>
        <w:tabs>
          <w:tab w:val="left" w:pos="993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AB4289" w:rsidRPr="00AB4289" w:rsidRDefault="00AB4289" w:rsidP="00AB4289">
      <w:pPr>
        <w:tabs>
          <w:tab w:val="left" w:pos="993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AB4289" w:rsidRPr="00AB4289" w:rsidRDefault="00AB4289" w:rsidP="00AB4289">
      <w:pPr>
        <w:tabs>
          <w:tab w:val="left" w:pos="993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AB428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B4289" w:rsidRPr="00AB4289" w:rsidRDefault="00AB4289" w:rsidP="00AB4289">
      <w:pPr>
        <w:tabs>
          <w:tab w:val="left" w:pos="993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AB4289">
        <w:rPr>
          <w:rFonts w:ascii="Times New Roman" w:hAnsi="Times New Roman" w:cs="Times New Roman"/>
          <w:sz w:val="28"/>
          <w:szCs w:val="28"/>
        </w:rPr>
        <w:t xml:space="preserve">Министра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</w:t>
      </w:r>
      <w:r w:rsidRPr="00AB4289">
        <w:rPr>
          <w:rFonts w:ascii="Times New Roman" w:hAnsi="Times New Roman" w:cs="Times New Roman"/>
          <w:sz w:val="28"/>
          <w:szCs w:val="28"/>
        </w:rPr>
        <w:t>В.Зонтов</w:t>
      </w:r>
    </w:p>
    <w:sectPr w:rsidR="00AB4289" w:rsidRPr="00AB4289" w:rsidSect="00B131F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C2" w:rsidRDefault="00C140C2" w:rsidP="00B008E9">
      <w:pPr>
        <w:spacing w:after="0" w:line="240" w:lineRule="auto"/>
      </w:pPr>
      <w:r>
        <w:separator/>
      </w:r>
    </w:p>
  </w:endnote>
  <w:endnote w:type="continuationSeparator" w:id="1">
    <w:p w:rsidR="00C140C2" w:rsidRDefault="00C140C2" w:rsidP="00B0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C2" w:rsidRDefault="00C140C2" w:rsidP="00B008E9">
      <w:pPr>
        <w:spacing w:after="0" w:line="240" w:lineRule="auto"/>
      </w:pPr>
      <w:r>
        <w:separator/>
      </w:r>
    </w:p>
  </w:footnote>
  <w:footnote w:type="continuationSeparator" w:id="1">
    <w:p w:rsidR="00C140C2" w:rsidRDefault="00C140C2" w:rsidP="00B0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98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08E9" w:rsidRDefault="00B008E9">
        <w:pPr>
          <w:pStyle w:val="a4"/>
          <w:jc w:val="center"/>
        </w:pPr>
      </w:p>
      <w:p w:rsidR="00B008E9" w:rsidRDefault="00B008E9">
        <w:pPr>
          <w:pStyle w:val="a4"/>
          <w:jc w:val="center"/>
        </w:pPr>
      </w:p>
      <w:p w:rsidR="00B008E9" w:rsidRPr="00B008E9" w:rsidRDefault="00E9146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0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08E9" w:rsidRPr="00B00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0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C2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00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08E9" w:rsidRDefault="00B008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E9" w:rsidRDefault="00B008E9">
    <w:pPr>
      <w:pStyle w:val="a4"/>
    </w:pPr>
  </w:p>
  <w:p w:rsidR="00B008E9" w:rsidRDefault="00B008E9">
    <w:pPr>
      <w:pStyle w:val="a4"/>
    </w:pPr>
  </w:p>
  <w:p w:rsidR="00B008E9" w:rsidRPr="00B008E9" w:rsidRDefault="00B008E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D5D"/>
    <w:multiLevelType w:val="hybridMultilevel"/>
    <w:tmpl w:val="8914251A"/>
    <w:lvl w:ilvl="0" w:tplc="475C2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604251"/>
    <w:multiLevelType w:val="hybridMultilevel"/>
    <w:tmpl w:val="885463FA"/>
    <w:lvl w:ilvl="0" w:tplc="F3EEB3E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D04A61"/>
    <w:multiLevelType w:val="multilevel"/>
    <w:tmpl w:val="78D8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1D63"/>
    <w:rsid w:val="00001D63"/>
    <w:rsid w:val="0003664F"/>
    <w:rsid w:val="0006287A"/>
    <w:rsid w:val="00077765"/>
    <w:rsid w:val="00172698"/>
    <w:rsid w:val="001E4BB5"/>
    <w:rsid w:val="003E6B26"/>
    <w:rsid w:val="004030FE"/>
    <w:rsid w:val="00454C76"/>
    <w:rsid w:val="00470BDE"/>
    <w:rsid w:val="004D4BD5"/>
    <w:rsid w:val="004E5063"/>
    <w:rsid w:val="005054E5"/>
    <w:rsid w:val="005D6EB6"/>
    <w:rsid w:val="00634C63"/>
    <w:rsid w:val="006648EC"/>
    <w:rsid w:val="00664AB9"/>
    <w:rsid w:val="00664F05"/>
    <w:rsid w:val="0079080E"/>
    <w:rsid w:val="00800056"/>
    <w:rsid w:val="0080572F"/>
    <w:rsid w:val="00820D47"/>
    <w:rsid w:val="00846909"/>
    <w:rsid w:val="00846B0C"/>
    <w:rsid w:val="00882A36"/>
    <w:rsid w:val="008B651C"/>
    <w:rsid w:val="009260FA"/>
    <w:rsid w:val="009A2594"/>
    <w:rsid w:val="00A50F08"/>
    <w:rsid w:val="00AB4289"/>
    <w:rsid w:val="00B008E9"/>
    <w:rsid w:val="00B041CE"/>
    <w:rsid w:val="00B131F0"/>
    <w:rsid w:val="00B13997"/>
    <w:rsid w:val="00B419D0"/>
    <w:rsid w:val="00B92FF0"/>
    <w:rsid w:val="00BF4D11"/>
    <w:rsid w:val="00C140C2"/>
    <w:rsid w:val="00C161D7"/>
    <w:rsid w:val="00C51FA2"/>
    <w:rsid w:val="00CA100B"/>
    <w:rsid w:val="00CA235E"/>
    <w:rsid w:val="00CE234B"/>
    <w:rsid w:val="00D03E94"/>
    <w:rsid w:val="00D27F72"/>
    <w:rsid w:val="00D6669F"/>
    <w:rsid w:val="00D94F40"/>
    <w:rsid w:val="00DA668B"/>
    <w:rsid w:val="00DC0CB8"/>
    <w:rsid w:val="00DF145E"/>
    <w:rsid w:val="00E42C2B"/>
    <w:rsid w:val="00E90893"/>
    <w:rsid w:val="00E91465"/>
    <w:rsid w:val="00E9250C"/>
    <w:rsid w:val="00EA44CA"/>
    <w:rsid w:val="00EA4FD3"/>
    <w:rsid w:val="00EC0859"/>
    <w:rsid w:val="00F02342"/>
    <w:rsid w:val="00F257F6"/>
    <w:rsid w:val="00F50150"/>
    <w:rsid w:val="00FF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0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8E9"/>
  </w:style>
  <w:style w:type="paragraph" w:styleId="a6">
    <w:name w:val="footer"/>
    <w:basedOn w:val="a"/>
    <w:link w:val="a7"/>
    <w:uiPriority w:val="99"/>
    <w:unhideWhenUsed/>
    <w:rsid w:val="00B0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E9"/>
  </w:style>
  <w:style w:type="paragraph" w:styleId="a8">
    <w:name w:val="List Paragraph"/>
    <w:basedOn w:val="a"/>
    <w:uiPriority w:val="34"/>
    <w:qFormat/>
    <w:rsid w:val="00AB42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0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8E9"/>
  </w:style>
  <w:style w:type="paragraph" w:styleId="a6">
    <w:name w:val="footer"/>
    <w:basedOn w:val="a"/>
    <w:link w:val="a7"/>
    <w:uiPriority w:val="99"/>
    <w:unhideWhenUsed/>
    <w:rsid w:val="00B0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E9"/>
  </w:style>
  <w:style w:type="paragraph" w:styleId="a8">
    <w:name w:val="List Paragraph"/>
    <w:basedOn w:val="a"/>
    <w:uiPriority w:val="34"/>
    <w:qFormat/>
    <w:rsid w:val="00AB42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.ekonom.73@mail.ru" TargetMode="External"/><Relationship Id="rId13" Type="http://schemas.openxmlformats.org/officeDocument/2006/relationships/hyperlink" Target="consultantplus://offline/ref=180F0137AFC43F3346CBAE5A682392DC296E35F01A81AEF95465C2E1E2978D783A46BAA650C18C1F7B4949910685166C17nCO" TargetMode="External"/><Relationship Id="rId18" Type="http://schemas.openxmlformats.org/officeDocument/2006/relationships/hyperlink" Target="consultantplus://offline/ref=180F0137AFC43F3346CBAE5A682392DC296E35F01B8DADFF5E65C2E1E2978D783A46BAA650C18C1F7B4949910685166C17nC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0F0137AFC43F3346CBAE5A682392DC296E35F01A81AEF95465C2E1E2978D783A46BAA650C18C1F7B4949910685166C17nCO" TargetMode="External"/><Relationship Id="rId17" Type="http://schemas.openxmlformats.org/officeDocument/2006/relationships/hyperlink" Target="consultantplus://offline/ref=180F0137AFC43F3346CBB0577E4FCCD62C6D62FA1C8DA0AB003A99BCB59E872F6F09BBFA16919F1C7F494A901A18n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0F0137AFC43F3346CBB0577E4FCCD62C6D62F51785A0AB003A99BCB59E872F6F09BBFA16919F1C7F494A901A18n6O" TargetMode="External"/><Relationship Id="rId20" Type="http://schemas.openxmlformats.org/officeDocument/2006/relationships/hyperlink" Target="https://docs.cntd.ru/document/9021352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0F0137AFC43F3346CBAE5A682392DC296E35F01B87ABFA5C65C2E1E2978D783A46BAA650C18C1F7B4949910685166C17n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0F0137AFC43F3346CBB0577E4FCCD62C6D62FA1C8DA0AB003A99BCB59E872F6F09BBFA16919F1C7F494A901A18n6O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80F0137AFC43F3346CBAE5A682392DC296E35F01B8DADFF5E65C2E1E2978D783A46BAA650C18C1F7B4949910685166C17nC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80F0137AFC43F3346CBB0577E4FCCD62C6D62F51785A0AB003A99BCB59E872F6F09BBFA16919F1C7F494A901A18n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8C4E-487B-49C3-B0A0-535AA89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8025</Words>
  <Characters>45745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Olga</cp:lastModifiedBy>
  <cp:revision>2</cp:revision>
  <cp:lastPrinted>2021-12-01T09:47:00Z</cp:lastPrinted>
  <dcterms:created xsi:type="dcterms:W3CDTF">2022-01-11T14:12:00Z</dcterms:created>
  <dcterms:modified xsi:type="dcterms:W3CDTF">2022-01-11T14:12:00Z</dcterms:modified>
</cp:coreProperties>
</file>