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2" w:rsidRPr="0065459B" w:rsidRDefault="00AD3372" w:rsidP="0065459B">
      <w:pPr>
        <w:pStyle w:val="1"/>
        <w:spacing w:before="0" w:line="240" w:lineRule="auto"/>
        <w:ind w:firstLine="709"/>
        <w:jc w:val="right"/>
        <w:rPr>
          <w:rFonts w:ascii="PT Astra Serif" w:hAnsi="PT Astra Serif"/>
          <w:color w:val="auto"/>
        </w:rPr>
      </w:pPr>
      <w:permStart w:id="0" w:edGrp="everyone"/>
      <w:permEnd w:id="0"/>
      <w:r w:rsidRPr="0065459B">
        <w:rPr>
          <w:rFonts w:ascii="PT Astra Serif" w:hAnsi="PT Astra Serif"/>
          <w:color w:val="auto"/>
        </w:rPr>
        <w:t>ПРОЕКТ</w:t>
      </w:r>
    </w:p>
    <w:p w:rsidR="00AD3372" w:rsidRPr="0065459B" w:rsidRDefault="00AD3372" w:rsidP="0065459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D3372" w:rsidRPr="0065459B" w:rsidRDefault="00AD3372" w:rsidP="0065459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459B">
        <w:rPr>
          <w:rFonts w:ascii="PT Astra Serif" w:hAnsi="PT Astra Serif"/>
          <w:b/>
          <w:sz w:val="28"/>
          <w:szCs w:val="28"/>
        </w:rPr>
        <w:t xml:space="preserve">ПРАВИТЕЛЬСТВО УЛЬЯНОВСКОЙ ОБЛАСТИ </w:t>
      </w:r>
    </w:p>
    <w:p w:rsidR="00AD3372" w:rsidRPr="0065459B" w:rsidRDefault="00AD3372" w:rsidP="0065459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D3372" w:rsidRPr="0065459B" w:rsidRDefault="00AD3372" w:rsidP="0065459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459B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AD3372" w:rsidRPr="0065459B" w:rsidRDefault="00AD3372" w:rsidP="0065459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D3372" w:rsidRPr="0065459B" w:rsidRDefault="00AD3372" w:rsidP="0065459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D3372" w:rsidRPr="0065459B" w:rsidRDefault="00AD3372" w:rsidP="0065459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D3372" w:rsidRPr="0065459B" w:rsidRDefault="00AD3372" w:rsidP="0065459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D3372" w:rsidRPr="0065459B" w:rsidRDefault="00AD3372" w:rsidP="0065459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33500" w:rsidRPr="0065459B" w:rsidRDefault="00F44A24" w:rsidP="006545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Об утверждении Правил заключения в электронной форме соглашений</w:t>
      </w:r>
      <w:r w:rsidRPr="0065459B">
        <w:rPr>
          <w:rFonts w:ascii="PT Astra Serif" w:hAnsi="PT Astra Serif"/>
          <w:sz w:val="28"/>
          <w:szCs w:val="28"/>
        </w:rPr>
        <w:br/>
        <w:t>о финансовом обеспечении (возмещении) затрат, связанных с оказанием государственных услуг в социальной сфере в соответствии</w:t>
      </w:r>
      <w:r w:rsidRPr="0065459B">
        <w:rPr>
          <w:rFonts w:ascii="PT Astra Serif" w:hAnsi="PT Astra Serif"/>
          <w:sz w:val="28"/>
          <w:szCs w:val="28"/>
        </w:rPr>
        <w:br/>
        <w:t>с социальным сертификатом на получение государственной услуги</w:t>
      </w:r>
      <w:r w:rsidRPr="0065459B">
        <w:rPr>
          <w:rFonts w:ascii="PT Astra Serif" w:hAnsi="PT Astra Serif"/>
          <w:sz w:val="28"/>
          <w:szCs w:val="28"/>
        </w:rPr>
        <w:br/>
        <w:t>в социальной сфере, и соглашений об оказании государственных услуг</w:t>
      </w:r>
      <w:r w:rsidRPr="0065459B">
        <w:rPr>
          <w:rFonts w:ascii="PT Astra Serif" w:hAnsi="PT Astra Serif"/>
          <w:sz w:val="28"/>
          <w:szCs w:val="28"/>
        </w:rPr>
        <w:br/>
        <w:t>в социальной сфере, заключ</w:t>
      </w:r>
      <w:r w:rsidR="008B2F15" w:rsidRPr="0065459B">
        <w:rPr>
          <w:rFonts w:ascii="PT Astra Serif" w:hAnsi="PT Astra Serif"/>
          <w:sz w:val="28"/>
          <w:szCs w:val="28"/>
        </w:rPr>
        <w:t>ё</w:t>
      </w:r>
      <w:r w:rsidRPr="0065459B">
        <w:rPr>
          <w:rFonts w:ascii="PT Astra Serif" w:hAnsi="PT Astra Serif"/>
          <w:sz w:val="28"/>
          <w:szCs w:val="28"/>
        </w:rPr>
        <w:t>нных по результатам конкурса</w:t>
      </w:r>
      <w:r w:rsidRPr="0065459B">
        <w:rPr>
          <w:rFonts w:ascii="PT Astra Serif" w:hAnsi="PT Astra Serif"/>
          <w:sz w:val="28"/>
          <w:szCs w:val="28"/>
        </w:rPr>
        <w:br/>
        <w:t>на заключение соглашения об оказании государственных услуг</w:t>
      </w:r>
      <w:r w:rsidRPr="0065459B">
        <w:rPr>
          <w:rFonts w:ascii="PT Astra Serif" w:hAnsi="PT Astra Serif"/>
          <w:sz w:val="28"/>
          <w:szCs w:val="28"/>
        </w:rPr>
        <w:br/>
        <w:t>в социальной сфере</w:t>
      </w:r>
    </w:p>
    <w:p w:rsidR="00AD3372" w:rsidRPr="0065459B" w:rsidRDefault="00AD3372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33500" w:rsidRPr="0065459B" w:rsidRDefault="00033500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3AC" w:rsidRPr="0065459B" w:rsidRDefault="00AD3372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В соответствии с частью 3 статьи 21 Федерального закона от 13.07.2020 № 189-ФЗ «О государственном (муниципальном) социальном заказе</w:t>
      </w:r>
      <w:r w:rsidRPr="0065459B">
        <w:rPr>
          <w:rFonts w:ascii="PT Astra Serif" w:hAnsi="PT Astra Serif"/>
          <w:sz w:val="28"/>
          <w:szCs w:val="28"/>
        </w:rPr>
        <w:br/>
        <w:t>на оказание государственных (муниципальных) услуг в социальной сфере» Правительство Ульяновской области п о с т а н о в л я е т:</w:t>
      </w:r>
    </w:p>
    <w:p w:rsidR="004A73AC" w:rsidRPr="0065459B" w:rsidRDefault="004A73AC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 xml:space="preserve">1. </w:t>
      </w:r>
      <w:r w:rsidR="00AD3372" w:rsidRPr="0065459B">
        <w:rPr>
          <w:rFonts w:ascii="PT Astra Serif" w:hAnsi="PT Astra Serif"/>
          <w:sz w:val="28"/>
          <w:szCs w:val="28"/>
        </w:rPr>
        <w:t xml:space="preserve">Утвердить </w:t>
      </w:r>
      <w:r w:rsidR="007C5662" w:rsidRPr="0065459B">
        <w:rPr>
          <w:rFonts w:ascii="PT Astra Serif" w:hAnsi="PT Astra Serif"/>
          <w:sz w:val="28"/>
          <w:szCs w:val="28"/>
        </w:rPr>
        <w:t>прилагаемы</w:t>
      </w:r>
      <w:r w:rsidR="00F44A24" w:rsidRPr="0065459B">
        <w:rPr>
          <w:rFonts w:ascii="PT Astra Serif" w:hAnsi="PT Astra Serif"/>
          <w:sz w:val="28"/>
          <w:szCs w:val="28"/>
        </w:rPr>
        <w:t>еПравилазаключения в электронной форме соглашений о финансовом обеспечении (возмещении) затрат, связанных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с оказанием государственных услуг в социальной сфере в соответствии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с социальным сертификатом на получение государственной услуги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в социальной сфере, и соглашений об оказании государственных услуг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в социальной сфере, заключ</w:t>
      </w:r>
      <w:r w:rsidR="008B2F15" w:rsidRPr="0065459B">
        <w:rPr>
          <w:rFonts w:ascii="PT Astra Serif" w:hAnsi="PT Astra Serif"/>
          <w:sz w:val="28"/>
          <w:szCs w:val="28"/>
        </w:rPr>
        <w:t>ё</w:t>
      </w:r>
      <w:r w:rsidR="00F44A24" w:rsidRPr="0065459B">
        <w:rPr>
          <w:rFonts w:ascii="PT Astra Serif" w:hAnsi="PT Astra Serif"/>
          <w:sz w:val="28"/>
          <w:szCs w:val="28"/>
        </w:rPr>
        <w:t>нных по результатам конкурса на заключение соглашения об оказании государственных услуг в социальной сфере</w:t>
      </w:r>
      <w:r w:rsidR="00AD3372" w:rsidRPr="0065459B">
        <w:rPr>
          <w:rFonts w:ascii="PT Astra Serif" w:hAnsi="PT Astra Serif"/>
          <w:sz w:val="28"/>
          <w:szCs w:val="28"/>
        </w:rPr>
        <w:t>.</w:t>
      </w:r>
    </w:p>
    <w:p w:rsidR="004A73AC" w:rsidRPr="0065459B" w:rsidRDefault="004A73AC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AD3372" w:rsidRPr="0065459B" w:rsidRDefault="00AD3372" w:rsidP="0065459B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AD3372" w:rsidRPr="0065459B" w:rsidRDefault="00AD3372" w:rsidP="0065459B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AD3372" w:rsidRPr="0065459B" w:rsidRDefault="00AD3372" w:rsidP="0065459B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AD3372" w:rsidRPr="0065459B" w:rsidRDefault="00AD3372" w:rsidP="0065459B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Председатель</w:t>
      </w:r>
    </w:p>
    <w:p w:rsidR="00AD3372" w:rsidRPr="0065459B" w:rsidRDefault="00AD3372" w:rsidP="0065459B">
      <w:pPr>
        <w:spacing w:line="240" w:lineRule="auto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В.Н.Разумков</w:t>
      </w:r>
    </w:p>
    <w:p w:rsidR="00AD3372" w:rsidRPr="0065459B" w:rsidRDefault="00AD3372" w:rsidP="0065459B">
      <w:pPr>
        <w:spacing w:line="240" w:lineRule="auto"/>
        <w:rPr>
          <w:rFonts w:ascii="PT Astra Serif" w:hAnsi="PT Astra Serif"/>
          <w:sz w:val="28"/>
          <w:szCs w:val="28"/>
        </w:rPr>
        <w:sectPr w:rsidR="00AD3372" w:rsidRPr="0065459B" w:rsidSect="00A5328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5459B">
        <w:rPr>
          <w:rFonts w:ascii="PT Astra Serif" w:hAnsi="PT Astra Serif"/>
          <w:sz w:val="28"/>
          <w:szCs w:val="28"/>
        </w:rPr>
        <w:br w:type="page"/>
      </w:r>
    </w:p>
    <w:p w:rsidR="00AD3372" w:rsidRPr="0065459B" w:rsidRDefault="007C5662" w:rsidP="0065459B">
      <w:pPr>
        <w:pStyle w:val="ConsPlusNormal"/>
        <w:suppressAutoHyphens/>
        <w:ind w:left="5387"/>
        <w:jc w:val="center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lastRenderedPageBreak/>
        <w:t>УТВЕРЖД</w:t>
      </w:r>
      <w:r w:rsidR="007613BA" w:rsidRPr="0065459B">
        <w:rPr>
          <w:rFonts w:ascii="PT Astra Serif" w:hAnsi="PT Astra Serif"/>
          <w:sz w:val="28"/>
          <w:szCs w:val="28"/>
        </w:rPr>
        <w:t>Е</w:t>
      </w:r>
      <w:r w:rsidRPr="0065459B">
        <w:rPr>
          <w:rFonts w:ascii="PT Astra Serif" w:hAnsi="PT Astra Serif"/>
          <w:sz w:val="28"/>
          <w:szCs w:val="28"/>
        </w:rPr>
        <w:t>Н</w:t>
      </w:r>
      <w:r w:rsidR="00146F72" w:rsidRPr="0065459B">
        <w:rPr>
          <w:rFonts w:ascii="PT Astra Serif" w:hAnsi="PT Astra Serif"/>
          <w:sz w:val="28"/>
          <w:szCs w:val="28"/>
        </w:rPr>
        <w:t>Ы</w:t>
      </w:r>
    </w:p>
    <w:p w:rsidR="00AD3372" w:rsidRPr="0065459B" w:rsidRDefault="00AD3372" w:rsidP="0065459B">
      <w:pPr>
        <w:pStyle w:val="ConsPlusNormal"/>
        <w:suppressAutoHyphens/>
        <w:ind w:left="5387" w:firstLineChars="253" w:firstLine="708"/>
        <w:jc w:val="center"/>
        <w:rPr>
          <w:rFonts w:ascii="PT Astra Serif" w:hAnsi="PT Astra Serif"/>
          <w:sz w:val="28"/>
          <w:szCs w:val="28"/>
        </w:rPr>
      </w:pPr>
    </w:p>
    <w:p w:rsidR="00AD3372" w:rsidRPr="0065459B" w:rsidRDefault="00AD3372" w:rsidP="0065459B">
      <w:pPr>
        <w:pStyle w:val="ConsPlusNormal"/>
        <w:suppressAutoHyphens/>
        <w:ind w:left="5387"/>
        <w:jc w:val="center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постановлени</w:t>
      </w:r>
      <w:r w:rsidR="007C5662" w:rsidRPr="0065459B">
        <w:rPr>
          <w:rFonts w:ascii="PT Astra Serif" w:hAnsi="PT Astra Serif"/>
          <w:sz w:val="28"/>
          <w:szCs w:val="28"/>
        </w:rPr>
        <w:t>ем</w:t>
      </w:r>
      <w:r w:rsidRPr="0065459B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AD3372" w:rsidRPr="0065459B" w:rsidRDefault="00AD3372" w:rsidP="0065459B">
      <w:pPr>
        <w:pStyle w:val="ConsPlusNormal"/>
        <w:suppressAutoHyphens/>
        <w:ind w:left="5387"/>
        <w:jc w:val="center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Ульяновской области</w:t>
      </w:r>
    </w:p>
    <w:p w:rsidR="00AD3372" w:rsidRPr="0065459B" w:rsidRDefault="00AD3372" w:rsidP="0065459B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AD3372" w:rsidRPr="0065459B" w:rsidRDefault="00AD3372" w:rsidP="0065459B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AD3372" w:rsidRPr="0065459B" w:rsidRDefault="00AD3372" w:rsidP="0065459B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AD3372" w:rsidRPr="0065459B" w:rsidRDefault="00AD3372" w:rsidP="0065459B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AD3372" w:rsidRPr="0065459B" w:rsidRDefault="00B3446A" w:rsidP="0065459B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Par38"/>
      <w:bookmarkEnd w:id="0"/>
      <w:r w:rsidRPr="0065459B">
        <w:rPr>
          <w:rFonts w:ascii="PT Astra Serif" w:hAnsi="PT Astra Serif"/>
          <w:b/>
          <w:caps/>
          <w:sz w:val="28"/>
          <w:szCs w:val="28"/>
        </w:rPr>
        <w:t>Правила</w:t>
      </w:r>
      <w:r w:rsidRPr="0065459B">
        <w:rPr>
          <w:rFonts w:ascii="PT Astra Serif" w:hAnsi="PT Astra Serif"/>
          <w:b/>
          <w:sz w:val="28"/>
          <w:szCs w:val="28"/>
        </w:rPr>
        <w:br/>
        <w:t>заключения в электронной форме соглашений о финансовом обеспечении (возмещении) затрат, связанных с оказанием государственных услуг в социальной сфере в соответствии</w:t>
      </w:r>
      <w:r w:rsidRPr="0065459B">
        <w:rPr>
          <w:rFonts w:ascii="PT Astra Serif" w:hAnsi="PT Astra Serif"/>
          <w:b/>
          <w:sz w:val="28"/>
          <w:szCs w:val="28"/>
        </w:rPr>
        <w:br/>
        <w:t>с социальным сертификатом на получение государственной услуги</w:t>
      </w:r>
      <w:r w:rsidRPr="0065459B">
        <w:rPr>
          <w:rFonts w:ascii="PT Astra Serif" w:hAnsi="PT Astra Serif"/>
          <w:b/>
          <w:sz w:val="28"/>
          <w:szCs w:val="28"/>
        </w:rPr>
        <w:br/>
        <w:t>в социальной сфере, и соглашений об оказании государственных услуг</w:t>
      </w:r>
      <w:r w:rsidRPr="0065459B">
        <w:rPr>
          <w:rFonts w:ascii="PT Astra Serif" w:hAnsi="PT Astra Serif"/>
          <w:b/>
          <w:sz w:val="28"/>
          <w:szCs w:val="28"/>
        </w:rPr>
        <w:br/>
        <w:t>в социальной сфере, заключ</w:t>
      </w:r>
      <w:r w:rsidR="008B2F15" w:rsidRPr="0065459B">
        <w:rPr>
          <w:rFonts w:ascii="PT Astra Serif" w:hAnsi="PT Astra Serif"/>
          <w:b/>
          <w:sz w:val="28"/>
          <w:szCs w:val="28"/>
        </w:rPr>
        <w:t>ё</w:t>
      </w:r>
      <w:r w:rsidRPr="0065459B">
        <w:rPr>
          <w:rFonts w:ascii="PT Astra Serif" w:hAnsi="PT Astra Serif"/>
          <w:b/>
          <w:sz w:val="28"/>
          <w:szCs w:val="28"/>
        </w:rPr>
        <w:t>нных по результатам конкурса</w:t>
      </w:r>
      <w:r w:rsidRPr="0065459B">
        <w:rPr>
          <w:rFonts w:ascii="PT Astra Serif" w:hAnsi="PT Astra Serif"/>
          <w:b/>
          <w:sz w:val="28"/>
          <w:szCs w:val="28"/>
        </w:rPr>
        <w:br/>
        <w:t>на заключение соглашения об оказании государственных услуг</w:t>
      </w:r>
      <w:r w:rsidRPr="0065459B">
        <w:rPr>
          <w:rFonts w:ascii="PT Astra Serif" w:hAnsi="PT Astra Serif"/>
          <w:b/>
          <w:sz w:val="28"/>
          <w:szCs w:val="28"/>
        </w:rPr>
        <w:br/>
        <w:t>в социальной сфере</w:t>
      </w:r>
    </w:p>
    <w:p w:rsidR="00B3446A" w:rsidRPr="0065459B" w:rsidRDefault="00B3446A" w:rsidP="0065459B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3446A" w:rsidRPr="0065459B" w:rsidRDefault="00AD3372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 xml:space="preserve">1. </w:t>
      </w:r>
      <w:r w:rsidR="00B3446A" w:rsidRPr="0065459B">
        <w:rPr>
          <w:rFonts w:ascii="PT Astra Serif" w:hAnsi="PT Astra Serif"/>
          <w:sz w:val="28"/>
          <w:szCs w:val="28"/>
        </w:rPr>
        <w:t>Настоящие Правила устанавливают порядок заключения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="00B3446A" w:rsidRPr="0065459B">
        <w:rPr>
          <w:rFonts w:ascii="PT Astra Serif" w:hAnsi="PT Astra Serif"/>
          <w:sz w:val="28"/>
          <w:szCs w:val="28"/>
        </w:rPr>
        <w:t xml:space="preserve">в электронной форме и подписания усиленной квалифицированной электронной подписью лица, имеющего право действовать от имени соответственно </w:t>
      </w:r>
      <w:r w:rsidR="004A73AC" w:rsidRPr="0065459B">
        <w:rPr>
          <w:rFonts w:ascii="PT Astra Serif" w:hAnsi="PT Astra Serif"/>
          <w:sz w:val="28"/>
          <w:szCs w:val="28"/>
        </w:rPr>
        <w:t>исполнительного органа государственной власти Ульяновской области, утверждающего государственный социальный заказ</w:t>
      </w:r>
      <w:r w:rsidR="00017482" w:rsidRPr="0065459B">
        <w:rPr>
          <w:rFonts w:ascii="PT Astra Serif" w:hAnsi="PT Astra Serif"/>
          <w:sz w:val="28"/>
          <w:szCs w:val="28"/>
        </w:rPr>
        <w:br/>
      </w:r>
      <w:r w:rsidR="004A73AC" w:rsidRPr="0065459B">
        <w:rPr>
          <w:rFonts w:ascii="PT Astra Serif" w:hAnsi="PT Astra Serif"/>
          <w:sz w:val="28"/>
          <w:szCs w:val="28"/>
        </w:rPr>
        <w:t xml:space="preserve">на оказание государственных услуг в социальной сфере (далее – государственный социальный заказ) и обеспечивающего предоставление государственных услуг в социальной сфере потребителям государственных услуг в социальной сфере в соответствии с показателями, характеризующими качество оказания государственных услуг в социальной сфере и (или) объём оказания таких услуг и установленными государственным социальным заказом (далее – </w:t>
      </w:r>
      <w:r w:rsidR="00B3446A" w:rsidRPr="0065459B">
        <w:rPr>
          <w:rFonts w:ascii="PT Astra Serif" w:hAnsi="PT Astra Serif"/>
          <w:sz w:val="28"/>
          <w:szCs w:val="28"/>
        </w:rPr>
        <w:t>уполномоченн</w:t>
      </w:r>
      <w:r w:rsidR="004A73AC" w:rsidRPr="0065459B">
        <w:rPr>
          <w:rFonts w:ascii="PT Astra Serif" w:hAnsi="PT Astra Serif"/>
          <w:sz w:val="28"/>
          <w:szCs w:val="28"/>
        </w:rPr>
        <w:t>ый</w:t>
      </w:r>
      <w:r w:rsidR="00B3446A" w:rsidRPr="0065459B">
        <w:rPr>
          <w:rFonts w:ascii="PT Astra Serif" w:hAnsi="PT Astra Serif"/>
          <w:sz w:val="28"/>
          <w:szCs w:val="28"/>
        </w:rPr>
        <w:t xml:space="preserve"> орган</w:t>
      </w:r>
      <w:r w:rsidR="004A73AC" w:rsidRPr="0065459B">
        <w:rPr>
          <w:rFonts w:ascii="PT Astra Serif" w:hAnsi="PT Astra Serif"/>
          <w:sz w:val="28"/>
          <w:szCs w:val="28"/>
        </w:rPr>
        <w:t>)</w:t>
      </w:r>
      <w:r w:rsidR="00B3446A" w:rsidRPr="0065459B">
        <w:rPr>
          <w:rFonts w:ascii="PT Astra Serif" w:hAnsi="PT Astra Serif"/>
          <w:sz w:val="28"/>
          <w:szCs w:val="28"/>
        </w:rPr>
        <w:t xml:space="preserve">, </w:t>
      </w:r>
      <w:r w:rsidR="00E65E2E" w:rsidRPr="0065459B">
        <w:rPr>
          <w:rFonts w:ascii="PT Astra Serif" w:hAnsi="PT Astra Serif"/>
          <w:sz w:val="28"/>
          <w:szCs w:val="28"/>
        </w:rPr>
        <w:t>юридического лица (кроме областного государственного учреждения) либо, если иного</w:t>
      </w:r>
      <w:r w:rsidR="00EB3963" w:rsidRPr="0065459B">
        <w:rPr>
          <w:rFonts w:ascii="PT Astra Serif" w:hAnsi="PT Astra Serif"/>
          <w:sz w:val="28"/>
          <w:szCs w:val="28"/>
        </w:rPr>
        <w:br/>
      </w:r>
      <w:r w:rsidR="00E65E2E" w:rsidRPr="0065459B">
        <w:rPr>
          <w:rFonts w:ascii="PT Astra Serif" w:hAnsi="PT Astra Serif"/>
          <w:sz w:val="28"/>
          <w:szCs w:val="28"/>
        </w:rPr>
        <w:t xml:space="preserve">не установленного федеральными законами, индивидуального предпринимателя или физического лица - производителя товаров, работ, услуг, </w:t>
      </w:r>
      <w:r w:rsidR="00146F72" w:rsidRPr="0065459B">
        <w:rPr>
          <w:rFonts w:ascii="PT Astra Serif" w:hAnsi="PT Astra Serif"/>
          <w:sz w:val="28"/>
          <w:szCs w:val="28"/>
        </w:rPr>
        <w:t>оказывающ</w:t>
      </w:r>
      <w:r w:rsidR="007613BA" w:rsidRPr="0065459B">
        <w:rPr>
          <w:rFonts w:ascii="PT Astra Serif" w:hAnsi="PT Astra Serif"/>
          <w:sz w:val="28"/>
          <w:szCs w:val="28"/>
        </w:rPr>
        <w:t>его</w:t>
      </w:r>
      <w:r w:rsidR="00146F72" w:rsidRPr="0065459B">
        <w:rPr>
          <w:rFonts w:ascii="PT Astra Serif" w:hAnsi="PT Astra Serif"/>
          <w:sz w:val="28"/>
          <w:szCs w:val="28"/>
        </w:rPr>
        <w:t xml:space="preserve"> государственные услуги в социальной сфере</w:t>
      </w:r>
      <w:r w:rsidR="00FC6B42" w:rsidRPr="0065459B">
        <w:rPr>
          <w:rFonts w:ascii="PT Astra Serif" w:hAnsi="PT Astra Serif"/>
          <w:sz w:val="28"/>
          <w:szCs w:val="28"/>
        </w:rPr>
        <w:t xml:space="preserve"> по</w:t>
      </w:r>
      <w:r w:rsidR="007D5CAC" w:rsidRPr="0065459B">
        <w:rPr>
          <w:rFonts w:ascii="PT Astra Serif" w:hAnsi="PT Astra Serif"/>
          <w:sz w:val="28"/>
          <w:szCs w:val="28"/>
        </w:rPr>
        <w:t>требителям услуг на основании соглашени</w:t>
      </w:r>
      <w:r w:rsidR="004827EC" w:rsidRPr="0065459B">
        <w:rPr>
          <w:rFonts w:ascii="PT Astra Serif" w:hAnsi="PT Astra Serif"/>
          <w:sz w:val="28"/>
          <w:szCs w:val="28"/>
        </w:rPr>
        <w:t>й</w:t>
      </w:r>
      <w:r w:rsidR="007D5CAC" w:rsidRPr="0065459B">
        <w:rPr>
          <w:rFonts w:ascii="PT Astra Serif" w:hAnsi="PT Astra Serif"/>
          <w:sz w:val="28"/>
          <w:szCs w:val="28"/>
        </w:rPr>
        <w:t>, заключённых в соответствии с настоящими Правилами</w:t>
      </w:r>
      <w:r w:rsidR="00146F72" w:rsidRPr="0065459B">
        <w:rPr>
          <w:rFonts w:ascii="PT Astra Serif" w:hAnsi="PT Astra Serif"/>
          <w:sz w:val="28"/>
          <w:szCs w:val="28"/>
        </w:rPr>
        <w:t xml:space="preserve">, </w:t>
      </w:r>
      <w:r w:rsidR="00E65E2E" w:rsidRPr="0065459B">
        <w:rPr>
          <w:rFonts w:ascii="PT Astra Serif" w:hAnsi="PT Astra Serif"/>
          <w:sz w:val="28"/>
          <w:szCs w:val="28"/>
        </w:rPr>
        <w:t>организация оказания которых отнесена</w:t>
      </w:r>
      <w:r w:rsidR="00EB3963" w:rsidRPr="0065459B">
        <w:rPr>
          <w:rFonts w:ascii="PT Astra Serif" w:hAnsi="PT Astra Serif"/>
          <w:sz w:val="28"/>
          <w:szCs w:val="28"/>
        </w:rPr>
        <w:br/>
      </w:r>
      <w:r w:rsidR="00E65E2E" w:rsidRPr="0065459B">
        <w:rPr>
          <w:rFonts w:ascii="PT Astra Serif" w:hAnsi="PT Astra Serif"/>
          <w:sz w:val="28"/>
          <w:szCs w:val="28"/>
        </w:rPr>
        <w:t>к полномочиям исполнительных органов государственной власти Ульяновской области (далее – исполнитель услуг), следующих соглашений</w:t>
      </w:r>
      <w:r w:rsidR="00651565" w:rsidRPr="0065459B">
        <w:rPr>
          <w:rFonts w:ascii="PT Astra Serif" w:hAnsi="PT Astra Serif"/>
          <w:sz w:val="28"/>
          <w:szCs w:val="28"/>
        </w:rPr>
        <w:t>:</w:t>
      </w:r>
    </w:p>
    <w:p w:rsidR="00B3446A" w:rsidRPr="0065459B" w:rsidRDefault="008B2F15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1)</w:t>
      </w:r>
      <w:r w:rsidR="00B3446A" w:rsidRPr="0065459B">
        <w:rPr>
          <w:rFonts w:ascii="PT Astra Serif" w:hAnsi="PT Astra Serif"/>
          <w:sz w:val="28"/>
          <w:szCs w:val="28"/>
        </w:rPr>
        <w:t xml:space="preserve"> соглашение о финансовом обеспечении (возмещении) затрат, связанных с оказанием государственных услуг в социальной сфере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="00B3446A" w:rsidRPr="0065459B">
        <w:rPr>
          <w:rFonts w:ascii="PT Astra Serif" w:hAnsi="PT Astra Serif"/>
          <w:sz w:val="28"/>
          <w:szCs w:val="28"/>
        </w:rPr>
        <w:t>в соответствии с социальным сертификатом на получение государственной услуги в социальной сфере, в случае предоставления исполнителем услуг социального сертификата на получение государственной услуги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="00B3446A" w:rsidRPr="0065459B">
        <w:rPr>
          <w:rFonts w:ascii="PT Astra Serif" w:hAnsi="PT Astra Serif"/>
          <w:sz w:val="28"/>
          <w:szCs w:val="28"/>
        </w:rPr>
        <w:t>в социальной сфере в уполномоченный орган или без предоставления социального сертификата на получение государственной услуги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="00B3446A" w:rsidRPr="0065459B">
        <w:rPr>
          <w:rFonts w:ascii="PT Astra Serif" w:hAnsi="PT Astra Serif"/>
          <w:sz w:val="28"/>
          <w:szCs w:val="28"/>
        </w:rPr>
        <w:lastRenderedPageBreak/>
        <w:t>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="00B3446A" w:rsidRPr="0065459B">
        <w:rPr>
          <w:rFonts w:ascii="PT Astra Serif" w:hAnsi="PT Astra Serif"/>
          <w:sz w:val="28"/>
          <w:szCs w:val="28"/>
        </w:rPr>
        <w:t>в социальной сфере» (далее – социальный сертификат, соглашение</w:t>
      </w:r>
      <w:r w:rsidR="00017482" w:rsidRPr="0065459B">
        <w:rPr>
          <w:rFonts w:ascii="PT Astra Serif" w:hAnsi="PT Astra Serif"/>
          <w:sz w:val="28"/>
          <w:szCs w:val="28"/>
        </w:rPr>
        <w:br/>
      </w:r>
      <w:r w:rsidR="00B3446A" w:rsidRPr="0065459B">
        <w:rPr>
          <w:rFonts w:ascii="PT Astra Serif" w:hAnsi="PT Astra Serif"/>
          <w:sz w:val="28"/>
          <w:szCs w:val="28"/>
        </w:rPr>
        <w:t>в соответствии с сертификатом, Федеральный закон«О государственном (муниципальном) социальном заказе на оказание государственных (муниципальных) услуг в социальной сфере</w:t>
      </w:r>
      <w:r w:rsidR="005F79B1" w:rsidRPr="0065459B">
        <w:rPr>
          <w:rFonts w:ascii="PT Astra Serif" w:hAnsi="PT Astra Serif"/>
          <w:sz w:val="28"/>
          <w:szCs w:val="28"/>
        </w:rPr>
        <w:t>» соответственно</w:t>
      </w:r>
      <w:r w:rsidR="00B3446A" w:rsidRPr="0065459B">
        <w:rPr>
          <w:rFonts w:ascii="PT Astra Serif" w:hAnsi="PT Astra Serif"/>
          <w:sz w:val="28"/>
          <w:szCs w:val="28"/>
        </w:rPr>
        <w:t>);</w:t>
      </w:r>
    </w:p>
    <w:p w:rsidR="00B3446A" w:rsidRPr="0065459B" w:rsidRDefault="008B2F15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2)</w:t>
      </w:r>
      <w:r w:rsidR="00B3446A" w:rsidRPr="0065459B">
        <w:rPr>
          <w:rFonts w:ascii="PT Astra Serif" w:hAnsi="PT Astra Serif"/>
          <w:sz w:val="28"/>
          <w:szCs w:val="28"/>
        </w:rPr>
        <w:t xml:space="preserve"> соглашение об оказании государственных услуг в социальной сфере, заключ</w:t>
      </w:r>
      <w:r w:rsidRPr="0065459B">
        <w:rPr>
          <w:rFonts w:ascii="PT Astra Serif" w:hAnsi="PT Astra Serif"/>
          <w:sz w:val="28"/>
          <w:szCs w:val="28"/>
        </w:rPr>
        <w:t>ё</w:t>
      </w:r>
      <w:r w:rsidR="00B3446A" w:rsidRPr="0065459B">
        <w:rPr>
          <w:rFonts w:ascii="PT Astra Serif" w:hAnsi="PT Astra Serif"/>
          <w:sz w:val="28"/>
          <w:szCs w:val="28"/>
        </w:rPr>
        <w:t>нное по результатам конкурса (далее – соглашение по результатам конкурса).</w:t>
      </w:r>
    </w:p>
    <w:p w:rsidR="009B243E" w:rsidRPr="0065459B" w:rsidRDefault="00146F72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П</w:t>
      </w:r>
      <w:r w:rsidR="00E568A6" w:rsidRPr="0065459B">
        <w:rPr>
          <w:rFonts w:ascii="PT Astra Serif" w:hAnsi="PT Astra Serif"/>
          <w:sz w:val="28"/>
          <w:szCs w:val="28"/>
        </w:rPr>
        <w:t>онятия, применяемые в настоящ</w:t>
      </w:r>
      <w:r w:rsidR="00060F50" w:rsidRPr="0065459B">
        <w:rPr>
          <w:rFonts w:ascii="PT Astra Serif" w:hAnsi="PT Astra Serif"/>
          <w:sz w:val="28"/>
          <w:szCs w:val="28"/>
        </w:rPr>
        <w:t>их Правилах</w:t>
      </w:r>
      <w:r w:rsidR="00E568A6" w:rsidRPr="0065459B">
        <w:rPr>
          <w:rFonts w:ascii="PT Astra Serif" w:hAnsi="PT Astra Serif"/>
          <w:sz w:val="28"/>
          <w:szCs w:val="28"/>
        </w:rPr>
        <w:t>, используются</w:t>
      </w:r>
      <w:r w:rsidR="00E568A6" w:rsidRPr="0065459B">
        <w:rPr>
          <w:rFonts w:ascii="PT Astra Serif" w:hAnsi="PT Astra Serif"/>
          <w:sz w:val="28"/>
          <w:szCs w:val="28"/>
        </w:rPr>
        <w:br/>
        <w:t xml:space="preserve">в значениях, </w:t>
      </w:r>
      <w:r w:rsidR="00E76404" w:rsidRPr="0065459B">
        <w:rPr>
          <w:rFonts w:ascii="PT Astra Serif" w:hAnsi="PT Astra Serif"/>
          <w:sz w:val="28"/>
          <w:szCs w:val="28"/>
        </w:rPr>
        <w:t xml:space="preserve">используемых </w:t>
      </w:r>
      <w:r w:rsidR="00E568A6" w:rsidRPr="0065459B">
        <w:rPr>
          <w:rFonts w:ascii="PT Astra Serif" w:hAnsi="PT Astra Serif"/>
          <w:sz w:val="28"/>
          <w:szCs w:val="28"/>
        </w:rPr>
        <w:t xml:space="preserve">в </w:t>
      </w:r>
      <w:r w:rsidR="004257E5" w:rsidRPr="0065459B">
        <w:rPr>
          <w:rFonts w:ascii="PT Astra Serif" w:hAnsi="PT Astra Serif"/>
          <w:sz w:val="28"/>
          <w:szCs w:val="28"/>
        </w:rPr>
        <w:t>Федеральном законе «О государственном (муниципальном) социальном заказе на оказание государственных (муниципальных) услуг в социальной сфере»</w:t>
      </w:r>
      <w:r w:rsidR="00E568A6" w:rsidRPr="0065459B">
        <w:rPr>
          <w:rFonts w:ascii="PT Astra Serif" w:hAnsi="PT Astra Serif"/>
          <w:sz w:val="28"/>
          <w:szCs w:val="28"/>
        </w:rPr>
        <w:t>.</w:t>
      </w:r>
    </w:p>
    <w:p w:rsidR="00F44A24" w:rsidRPr="0065459B" w:rsidRDefault="003A1BBF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3</w:t>
      </w:r>
      <w:r w:rsidR="00F44A24" w:rsidRPr="0065459B">
        <w:rPr>
          <w:rFonts w:ascii="PT Astra Serif" w:hAnsi="PT Astra Serif"/>
          <w:sz w:val="28"/>
          <w:szCs w:val="28"/>
        </w:rPr>
        <w:t>. Внесение изменений в соглашение по результатам конкурса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и в соглашение в соответствии с сертификатом, а также их расторжение осуществляются посредством заключения дополнительных соглашений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 xml:space="preserve">к таким соглашениям (далее </w:t>
      </w:r>
      <w:r w:rsidR="00B3446A" w:rsidRPr="0065459B">
        <w:rPr>
          <w:rFonts w:ascii="PT Astra Serif" w:hAnsi="PT Astra Serif"/>
          <w:sz w:val="28"/>
          <w:szCs w:val="28"/>
        </w:rPr>
        <w:t>–</w:t>
      </w:r>
      <w:r w:rsidR="00F44A24" w:rsidRPr="0065459B">
        <w:rPr>
          <w:rFonts w:ascii="PT Astra Serif" w:hAnsi="PT Astra Serif"/>
          <w:sz w:val="28"/>
          <w:szCs w:val="28"/>
        </w:rPr>
        <w:t xml:space="preserve"> дополнительные соглашения) в порядке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и сроки, установленные</w:t>
      </w:r>
      <w:r w:rsidR="00B3446A" w:rsidRPr="0065459B">
        <w:rPr>
          <w:rFonts w:ascii="PT Astra Serif" w:hAnsi="PT Astra Serif"/>
          <w:sz w:val="28"/>
          <w:szCs w:val="28"/>
        </w:rPr>
        <w:t xml:space="preserve"> пунктами 7, 8, 11 и 12</w:t>
      </w:r>
      <w:r w:rsidR="00F44A24" w:rsidRPr="0065459B">
        <w:rPr>
          <w:rFonts w:ascii="PT Astra Serif" w:hAnsi="PT Astra Serif"/>
          <w:sz w:val="28"/>
          <w:szCs w:val="28"/>
        </w:rPr>
        <w:t xml:space="preserve"> настоящих Правил соответственно. Взаимодействие уполномоченного органа и исполнителя услуг при заключении и подписании соглашения в соответствии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с сертификатом и соглашения по результатам конкурса, дополнительных соглашений осуществляется посредством государственной интегрированной информационной системы упра</w:t>
      </w:r>
      <w:r w:rsidR="00B3446A" w:rsidRPr="0065459B">
        <w:rPr>
          <w:rFonts w:ascii="PT Astra Serif" w:hAnsi="PT Astra Serif"/>
          <w:sz w:val="28"/>
          <w:szCs w:val="28"/>
        </w:rPr>
        <w:t>вления общественными финансами «</w:t>
      </w:r>
      <w:r w:rsidR="00F44A24" w:rsidRPr="0065459B">
        <w:rPr>
          <w:rFonts w:ascii="PT Astra Serif" w:hAnsi="PT Astra Serif"/>
          <w:sz w:val="28"/>
          <w:szCs w:val="28"/>
        </w:rPr>
        <w:t>Электронный бюджет</w:t>
      </w:r>
      <w:r w:rsidR="00B3446A" w:rsidRPr="0065459B">
        <w:rPr>
          <w:rFonts w:ascii="PT Astra Serif" w:hAnsi="PT Astra Serif"/>
          <w:sz w:val="28"/>
          <w:szCs w:val="28"/>
        </w:rPr>
        <w:t>»</w:t>
      </w:r>
      <w:r w:rsidR="00F44A24" w:rsidRPr="0065459B">
        <w:rPr>
          <w:rFonts w:ascii="PT Astra Serif" w:hAnsi="PT Astra Serif"/>
          <w:sz w:val="28"/>
          <w:szCs w:val="28"/>
        </w:rPr>
        <w:t xml:space="preserve"> (далее </w:t>
      </w:r>
      <w:r w:rsidR="00B3446A" w:rsidRPr="0065459B">
        <w:rPr>
          <w:rFonts w:ascii="PT Astra Serif" w:hAnsi="PT Astra Serif"/>
          <w:sz w:val="28"/>
          <w:szCs w:val="28"/>
        </w:rPr>
        <w:t>–</w:t>
      </w:r>
      <w:r w:rsidR="00F44A24" w:rsidRPr="0065459B">
        <w:rPr>
          <w:rFonts w:ascii="PT Astra Serif" w:hAnsi="PT Astra Serif"/>
          <w:sz w:val="28"/>
          <w:szCs w:val="28"/>
        </w:rPr>
        <w:t xml:space="preserve"> и</w:t>
      </w:r>
      <w:r w:rsidR="00B3446A" w:rsidRPr="0065459B">
        <w:rPr>
          <w:rFonts w:ascii="PT Astra Serif" w:hAnsi="PT Astra Serif"/>
          <w:sz w:val="28"/>
          <w:szCs w:val="28"/>
        </w:rPr>
        <w:t>нформационная система «</w:t>
      </w:r>
      <w:r w:rsidR="00F44A24" w:rsidRPr="0065459B">
        <w:rPr>
          <w:rFonts w:ascii="PT Astra Serif" w:hAnsi="PT Astra Serif"/>
          <w:sz w:val="28"/>
          <w:szCs w:val="28"/>
        </w:rPr>
        <w:t>Электронный бюджет</w:t>
      </w:r>
      <w:r w:rsidR="00B3446A" w:rsidRPr="0065459B">
        <w:rPr>
          <w:rFonts w:ascii="PT Astra Serif" w:hAnsi="PT Astra Serif"/>
          <w:sz w:val="28"/>
          <w:szCs w:val="28"/>
        </w:rPr>
        <w:t>»</w:t>
      </w:r>
      <w:r w:rsidR="00F44A24" w:rsidRPr="0065459B">
        <w:rPr>
          <w:rFonts w:ascii="PT Astra Serif" w:hAnsi="PT Astra Serif"/>
          <w:sz w:val="28"/>
          <w:szCs w:val="28"/>
        </w:rPr>
        <w:t>) с использованием усиленных квалифиц</w:t>
      </w:r>
      <w:r w:rsidR="00B3446A" w:rsidRPr="0065459B">
        <w:rPr>
          <w:rFonts w:ascii="PT Astra Serif" w:hAnsi="PT Astra Serif"/>
          <w:sz w:val="28"/>
          <w:szCs w:val="28"/>
        </w:rPr>
        <w:t>ированных электронных подписей.</w:t>
      </w:r>
    </w:p>
    <w:p w:rsidR="00F44A24" w:rsidRPr="0065459B" w:rsidRDefault="00F44A24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4. Соглашение в соответствии с сертификатом, соглашение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>по результатам конкурса и дополнительные соглашения заключаются</w:t>
      </w:r>
      <w:r w:rsidR="00D10556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 xml:space="preserve">в соответствии с типовыми формами, утверждаемыми Министерством финансов </w:t>
      </w:r>
      <w:r w:rsidR="00735600" w:rsidRPr="0065459B">
        <w:rPr>
          <w:rFonts w:ascii="PT Astra Serif" w:hAnsi="PT Astra Serif"/>
          <w:sz w:val="28"/>
          <w:szCs w:val="28"/>
        </w:rPr>
        <w:t>Ульяновской области</w:t>
      </w:r>
      <w:r w:rsidRPr="0065459B">
        <w:rPr>
          <w:rFonts w:ascii="PT Astra Serif" w:hAnsi="PT Astra Serif"/>
          <w:sz w:val="28"/>
          <w:szCs w:val="28"/>
        </w:rPr>
        <w:t>.</w:t>
      </w:r>
    </w:p>
    <w:p w:rsidR="00F44A24" w:rsidRPr="0065459B" w:rsidRDefault="00F44A24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 xml:space="preserve">5. </w:t>
      </w:r>
      <w:r w:rsidR="003F375D" w:rsidRPr="0065459B">
        <w:rPr>
          <w:rFonts w:ascii="PT Astra Serif" w:hAnsi="PT Astra Serif"/>
          <w:sz w:val="28"/>
          <w:szCs w:val="28"/>
        </w:rPr>
        <w:t xml:space="preserve">Не позднее </w:t>
      </w:r>
      <w:r w:rsidR="00B20124" w:rsidRPr="0065459B">
        <w:rPr>
          <w:rFonts w:ascii="PT Astra Serif" w:hAnsi="PT Astra Serif"/>
          <w:sz w:val="28"/>
          <w:szCs w:val="28"/>
        </w:rPr>
        <w:t>пят</w:t>
      </w:r>
      <w:r w:rsidR="003F375D" w:rsidRPr="0065459B">
        <w:rPr>
          <w:rFonts w:ascii="PT Astra Serif" w:hAnsi="PT Astra Serif"/>
          <w:sz w:val="28"/>
          <w:szCs w:val="28"/>
        </w:rPr>
        <w:t>ого</w:t>
      </w:r>
      <w:r w:rsidR="00B20124" w:rsidRPr="0065459B">
        <w:rPr>
          <w:rFonts w:ascii="PT Astra Serif" w:hAnsi="PT Astra Serif"/>
          <w:sz w:val="28"/>
          <w:szCs w:val="28"/>
        </w:rPr>
        <w:t xml:space="preserve"> рабоч</w:t>
      </w:r>
      <w:r w:rsidR="003F375D" w:rsidRPr="0065459B">
        <w:rPr>
          <w:rFonts w:ascii="PT Astra Serif" w:hAnsi="PT Astra Serif"/>
          <w:sz w:val="28"/>
          <w:szCs w:val="28"/>
        </w:rPr>
        <w:t>его</w:t>
      </w:r>
      <w:r w:rsidR="00B20124" w:rsidRPr="0065459B">
        <w:rPr>
          <w:rFonts w:ascii="PT Astra Serif" w:hAnsi="PT Astra Serif"/>
          <w:sz w:val="28"/>
          <w:szCs w:val="28"/>
        </w:rPr>
        <w:t xml:space="preserve"> дн</w:t>
      </w:r>
      <w:r w:rsidR="003F375D" w:rsidRPr="0065459B">
        <w:rPr>
          <w:rFonts w:ascii="PT Astra Serif" w:hAnsi="PT Astra Serif"/>
          <w:sz w:val="28"/>
          <w:szCs w:val="28"/>
        </w:rPr>
        <w:t>я</w:t>
      </w:r>
      <w:r w:rsidR="00B20124" w:rsidRPr="0065459B">
        <w:rPr>
          <w:rFonts w:ascii="PT Astra Serif" w:hAnsi="PT Astra Serif"/>
          <w:sz w:val="28"/>
          <w:szCs w:val="28"/>
        </w:rPr>
        <w:t>, следующ</w:t>
      </w:r>
      <w:r w:rsidR="003F375D" w:rsidRPr="0065459B">
        <w:rPr>
          <w:rFonts w:ascii="PT Astra Serif" w:hAnsi="PT Astra Serif"/>
          <w:sz w:val="28"/>
          <w:szCs w:val="28"/>
        </w:rPr>
        <w:t>его</w:t>
      </w:r>
      <w:r w:rsidR="00B20124" w:rsidRPr="0065459B">
        <w:rPr>
          <w:rFonts w:ascii="PT Astra Serif" w:hAnsi="PT Astra Serif"/>
          <w:sz w:val="28"/>
          <w:szCs w:val="28"/>
        </w:rPr>
        <w:t xml:space="preserve"> за </w:t>
      </w:r>
      <w:r w:rsidR="003F375D" w:rsidRPr="0065459B">
        <w:rPr>
          <w:rFonts w:ascii="PT Astra Serif" w:hAnsi="PT Astra Serif"/>
          <w:sz w:val="28"/>
          <w:szCs w:val="28"/>
        </w:rPr>
        <w:t xml:space="preserve">днём </w:t>
      </w:r>
      <w:r w:rsidRPr="0065459B">
        <w:rPr>
          <w:rFonts w:ascii="PT Astra Serif" w:hAnsi="PT Astra Serif"/>
          <w:sz w:val="28"/>
          <w:szCs w:val="28"/>
        </w:rPr>
        <w:t>размещени</w:t>
      </w:r>
      <w:r w:rsidR="003F375D" w:rsidRPr="0065459B">
        <w:rPr>
          <w:rFonts w:ascii="PT Astra Serif" w:hAnsi="PT Astra Serif"/>
          <w:sz w:val="28"/>
          <w:szCs w:val="28"/>
        </w:rPr>
        <w:t>я</w:t>
      </w:r>
      <w:r w:rsidR="00981B9E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>в соответствии с</w:t>
      </w:r>
      <w:r w:rsidR="00904C93" w:rsidRPr="0065459B">
        <w:rPr>
          <w:rFonts w:ascii="PT Astra Serif" w:hAnsi="PT Astra Serif"/>
          <w:sz w:val="28"/>
          <w:szCs w:val="28"/>
        </w:rPr>
        <w:t xml:space="preserve"> частью 13 статьи 17</w:t>
      </w:r>
      <w:r w:rsidR="007D035A" w:rsidRPr="0065459B">
        <w:rPr>
          <w:rFonts w:ascii="PT Astra Serif" w:hAnsi="PT Astra Serif"/>
          <w:sz w:val="28"/>
          <w:szCs w:val="28"/>
        </w:rPr>
        <w:t>Федерального закона</w:t>
      </w:r>
      <w:r w:rsidR="00981B9E" w:rsidRPr="0065459B">
        <w:rPr>
          <w:rFonts w:ascii="PT Astra Serif" w:hAnsi="PT Astra Serif"/>
          <w:sz w:val="28"/>
          <w:szCs w:val="28"/>
        </w:rPr>
        <w:br/>
      </w:r>
      <w:r w:rsidR="007D035A" w:rsidRPr="0065459B">
        <w:rPr>
          <w:rFonts w:ascii="PT Astra Serif" w:hAnsi="PT Astra Serif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Pr="0065459B">
        <w:rPr>
          <w:rFonts w:ascii="PT Astra Serif" w:hAnsi="PT Astra Serif"/>
          <w:sz w:val="28"/>
          <w:szCs w:val="28"/>
        </w:rPr>
        <w:t xml:space="preserve"> на едином портале бюджетной системы Российской Федерациив информаци</w:t>
      </w:r>
      <w:r w:rsidR="00904C93" w:rsidRPr="0065459B">
        <w:rPr>
          <w:rFonts w:ascii="PT Astra Serif" w:hAnsi="PT Astra Serif"/>
          <w:sz w:val="28"/>
          <w:szCs w:val="28"/>
        </w:rPr>
        <w:t>онно-телекоммуникационной сети «</w:t>
      </w:r>
      <w:r w:rsidRPr="0065459B">
        <w:rPr>
          <w:rFonts w:ascii="PT Astra Serif" w:hAnsi="PT Astra Serif"/>
          <w:sz w:val="28"/>
          <w:szCs w:val="28"/>
        </w:rPr>
        <w:t>Интернет</w:t>
      </w:r>
      <w:r w:rsidR="00904C93" w:rsidRPr="0065459B">
        <w:rPr>
          <w:rFonts w:ascii="PT Astra Serif" w:hAnsi="PT Astra Serif"/>
          <w:sz w:val="28"/>
          <w:szCs w:val="28"/>
        </w:rPr>
        <w:t>»</w:t>
      </w:r>
      <w:r w:rsidRPr="0065459B">
        <w:rPr>
          <w:rFonts w:ascii="PT Astra Serif" w:hAnsi="PT Astra Serif"/>
          <w:sz w:val="28"/>
          <w:szCs w:val="28"/>
        </w:rPr>
        <w:t xml:space="preserve"> (далее </w:t>
      </w:r>
      <w:r w:rsidR="00904C93" w:rsidRPr="0065459B">
        <w:rPr>
          <w:rFonts w:ascii="PT Astra Serif" w:hAnsi="PT Astra Serif"/>
          <w:sz w:val="28"/>
          <w:szCs w:val="28"/>
        </w:rPr>
        <w:t>–</w:t>
      </w:r>
      <w:r w:rsidRPr="0065459B">
        <w:rPr>
          <w:rFonts w:ascii="PT Astra Serif" w:hAnsi="PT Astra Serif"/>
          <w:sz w:val="28"/>
          <w:szCs w:val="28"/>
        </w:rPr>
        <w:t xml:space="preserve"> единый портал) протокола рассмотрения и оценки предложений участников конкурса, предусмотренного</w:t>
      </w:r>
      <w:r w:rsidR="00904C93" w:rsidRPr="0065459B">
        <w:rPr>
          <w:rFonts w:ascii="PT Astra Serif" w:hAnsi="PT Astra Serif"/>
          <w:sz w:val="28"/>
          <w:szCs w:val="28"/>
        </w:rPr>
        <w:t xml:space="preserve"> частью 9 статьи 17</w:t>
      </w:r>
      <w:r w:rsidR="007D035A" w:rsidRPr="0065459B">
        <w:rPr>
          <w:rFonts w:ascii="PT Astra Serif" w:hAnsi="PT Astra Serif"/>
          <w:sz w:val="28"/>
          <w:szCs w:val="28"/>
        </w:rPr>
        <w:t>Федерального закона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="007D035A" w:rsidRPr="0065459B">
        <w:rPr>
          <w:rFonts w:ascii="PT Astra Serif" w:hAnsi="PT Astra Serif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Pr="0065459B">
        <w:rPr>
          <w:rFonts w:ascii="PT Astra Serif" w:hAnsi="PT Astra Serif"/>
          <w:sz w:val="28"/>
          <w:szCs w:val="28"/>
        </w:rPr>
        <w:t xml:space="preserve"> (далее </w:t>
      </w:r>
      <w:r w:rsidR="00904C93" w:rsidRPr="0065459B">
        <w:rPr>
          <w:rFonts w:ascii="PT Astra Serif" w:hAnsi="PT Astra Serif"/>
          <w:sz w:val="28"/>
          <w:szCs w:val="28"/>
        </w:rPr>
        <w:t>–</w:t>
      </w:r>
      <w:r w:rsidRPr="0065459B">
        <w:rPr>
          <w:rFonts w:ascii="PT Astra Serif" w:hAnsi="PT Astra Serif"/>
          <w:sz w:val="28"/>
          <w:szCs w:val="28"/>
        </w:rPr>
        <w:t xml:space="preserve"> протокол рассмотрения и оценки предложений), или протокола рассмотрения единственного предложения участника конкурса, предусмотренного</w:t>
      </w:r>
      <w:r w:rsidR="007D035A" w:rsidRPr="0065459B">
        <w:rPr>
          <w:rFonts w:ascii="PT Astra Serif" w:hAnsi="PT Astra Serif"/>
          <w:sz w:val="28"/>
          <w:szCs w:val="28"/>
        </w:rPr>
        <w:t xml:space="preserve"> частью 10 статьи 17 Федерального закона «О государственном (муниципальном) социальном заказе на оказание государственных (муниципальных) услуг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="007D035A" w:rsidRPr="0065459B">
        <w:rPr>
          <w:rFonts w:ascii="PT Astra Serif" w:hAnsi="PT Astra Serif"/>
          <w:sz w:val="28"/>
          <w:szCs w:val="28"/>
        </w:rPr>
        <w:lastRenderedPageBreak/>
        <w:t>в социальной сфере»</w:t>
      </w:r>
      <w:r w:rsidRPr="0065459B">
        <w:rPr>
          <w:rFonts w:ascii="PT Astra Serif" w:hAnsi="PT Astra Serif"/>
          <w:sz w:val="28"/>
          <w:szCs w:val="28"/>
        </w:rPr>
        <w:t xml:space="preserve"> (далее </w:t>
      </w:r>
      <w:r w:rsidR="007D035A" w:rsidRPr="0065459B">
        <w:rPr>
          <w:rFonts w:ascii="PT Astra Serif" w:hAnsi="PT Astra Serif"/>
          <w:sz w:val="28"/>
          <w:szCs w:val="28"/>
        </w:rPr>
        <w:t>–</w:t>
      </w:r>
      <w:r w:rsidRPr="0065459B">
        <w:rPr>
          <w:rFonts w:ascii="PT Astra Serif" w:hAnsi="PT Astra Serif"/>
          <w:sz w:val="28"/>
          <w:szCs w:val="28"/>
        </w:rPr>
        <w:t xml:space="preserve"> протокол рассмотрения единственного предложения), соглашение (соглашения) по результатам конкурса заключается с победителем (победителями) конкурса или с участником конкурса, предложение которого имеет следующий в порядке убывания порядковый номер после предложения последнего участника конкурса, признанного победителем, в случае, предусмотренном</w:t>
      </w:r>
      <w:r w:rsidR="007D035A" w:rsidRPr="0065459B">
        <w:rPr>
          <w:rFonts w:ascii="PT Astra Serif" w:hAnsi="PT Astra Serif"/>
          <w:sz w:val="28"/>
          <w:szCs w:val="28"/>
        </w:rPr>
        <w:t xml:space="preserve"> частью 4 статьи 11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  <w:r w:rsidRPr="0065459B">
        <w:rPr>
          <w:rFonts w:ascii="PT Astra Serif" w:hAnsi="PT Astra Serif"/>
          <w:sz w:val="28"/>
          <w:szCs w:val="28"/>
        </w:rPr>
        <w:t xml:space="preserve"> (далее </w:t>
      </w:r>
      <w:r w:rsidR="007D035A" w:rsidRPr="0065459B">
        <w:rPr>
          <w:rFonts w:ascii="PT Astra Serif" w:hAnsi="PT Astra Serif"/>
          <w:sz w:val="28"/>
          <w:szCs w:val="28"/>
        </w:rPr>
        <w:t>–</w:t>
      </w:r>
      <w:r w:rsidRPr="0065459B">
        <w:rPr>
          <w:rFonts w:ascii="PT Astra Serif" w:hAnsi="PT Astra Serif"/>
          <w:sz w:val="28"/>
          <w:szCs w:val="28"/>
        </w:rPr>
        <w:t xml:space="preserve"> иной участник), и подписывается (подписываются) победителем (победителями) конкурса или иным участником в сроки, установленные </w:t>
      </w:r>
      <w:r w:rsidR="007C76A3" w:rsidRPr="0065459B">
        <w:rPr>
          <w:rFonts w:ascii="PT Astra Serif" w:hAnsi="PT Astra Serif"/>
          <w:sz w:val="28"/>
          <w:szCs w:val="28"/>
        </w:rPr>
        <w:t>пунктом 7 настоящих Правил</w:t>
      </w:r>
      <w:r w:rsidR="007D035A" w:rsidRPr="0065459B">
        <w:rPr>
          <w:rFonts w:ascii="PT Astra Serif" w:hAnsi="PT Astra Serif"/>
          <w:sz w:val="28"/>
          <w:szCs w:val="28"/>
        </w:rPr>
        <w:t>.</w:t>
      </w:r>
    </w:p>
    <w:p w:rsidR="00F44A24" w:rsidRPr="0065459B" w:rsidRDefault="00F44A24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 xml:space="preserve">6. </w:t>
      </w:r>
      <w:r w:rsidR="00CF76BA" w:rsidRPr="0065459B">
        <w:rPr>
          <w:rFonts w:ascii="PT Astra Serif" w:hAnsi="PT Astra Serif"/>
          <w:sz w:val="28"/>
          <w:szCs w:val="28"/>
        </w:rPr>
        <w:t>П</w:t>
      </w:r>
      <w:r w:rsidRPr="0065459B">
        <w:rPr>
          <w:rFonts w:ascii="PT Astra Serif" w:hAnsi="PT Astra Serif"/>
          <w:sz w:val="28"/>
          <w:szCs w:val="28"/>
        </w:rPr>
        <w:t xml:space="preserve">роект соглашения по результатам конкурса формируется </w:t>
      </w:r>
      <w:r w:rsidR="00CF76BA" w:rsidRPr="0065459B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="00AB54FA" w:rsidRPr="0065459B">
        <w:rPr>
          <w:rFonts w:ascii="PT Astra Serif" w:hAnsi="PT Astra Serif"/>
          <w:sz w:val="28"/>
          <w:szCs w:val="28"/>
        </w:rPr>
        <w:t xml:space="preserve">в день формирования </w:t>
      </w:r>
      <w:r w:rsidRPr="0065459B">
        <w:rPr>
          <w:rFonts w:ascii="PT Astra Serif" w:hAnsi="PT Astra Serif"/>
          <w:sz w:val="28"/>
          <w:szCs w:val="28"/>
        </w:rPr>
        <w:t>протокол</w:t>
      </w:r>
      <w:r w:rsidR="00194E97" w:rsidRPr="0065459B">
        <w:rPr>
          <w:rFonts w:ascii="PT Astra Serif" w:hAnsi="PT Astra Serif"/>
          <w:sz w:val="28"/>
          <w:szCs w:val="28"/>
        </w:rPr>
        <w:t>а</w:t>
      </w:r>
      <w:r w:rsidRPr="0065459B">
        <w:rPr>
          <w:rFonts w:ascii="PT Astra Serif" w:hAnsi="PT Astra Serif"/>
          <w:sz w:val="28"/>
          <w:szCs w:val="28"/>
        </w:rPr>
        <w:t xml:space="preserve"> рассмотрения</w:t>
      </w:r>
      <w:r w:rsidR="00EB3963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>и оценки предложений (протоколом рассмотрения единственного предложения)</w:t>
      </w:r>
      <w:r w:rsidR="007C76A3" w:rsidRPr="0065459B">
        <w:rPr>
          <w:rFonts w:ascii="PT Astra Serif" w:hAnsi="PT Astra Serif"/>
          <w:sz w:val="28"/>
          <w:szCs w:val="28"/>
        </w:rPr>
        <w:t>, сформированного в сроки, установленные частью 1 статьи 17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  <w:r w:rsidR="007D035A" w:rsidRPr="0065459B">
        <w:rPr>
          <w:rFonts w:ascii="PT Astra Serif" w:hAnsi="PT Astra Serif"/>
          <w:sz w:val="28"/>
          <w:szCs w:val="28"/>
        </w:rPr>
        <w:t>с указанием следующих сведений:</w:t>
      </w:r>
    </w:p>
    <w:p w:rsidR="00F44A24" w:rsidRPr="0065459B" w:rsidRDefault="00751851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1)</w:t>
      </w:r>
      <w:r w:rsidR="00F44A24" w:rsidRPr="0065459B">
        <w:rPr>
          <w:rFonts w:ascii="PT Astra Serif" w:hAnsi="PT Astra Serif"/>
          <w:sz w:val="28"/>
          <w:szCs w:val="28"/>
        </w:rPr>
        <w:t>об уполномоченном органе и исполнителе услуг, наименование государственной услуги в социальной сфере и объ</w:t>
      </w:r>
      <w:r w:rsidR="00344E69" w:rsidRPr="0065459B">
        <w:rPr>
          <w:rFonts w:ascii="PT Astra Serif" w:hAnsi="PT Astra Serif"/>
          <w:sz w:val="28"/>
          <w:szCs w:val="28"/>
        </w:rPr>
        <w:t>ё</w:t>
      </w:r>
      <w:r w:rsidR="00F44A24" w:rsidRPr="0065459B">
        <w:rPr>
          <w:rFonts w:ascii="PT Astra Serif" w:hAnsi="PT Astra Serif"/>
          <w:sz w:val="28"/>
          <w:szCs w:val="28"/>
        </w:rPr>
        <w:t>м оказания государственной услуги в социальной сфере, в отношении которого участником (участниками) конкурса подавались предложения, которые формируются на основании протокола рассмотрения и оценки предложений (протокола рассмотре</w:t>
      </w:r>
      <w:r w:rsidR="007D035A" w:rsidRPr="0065459B">
        <w:rPr>
          <w:rFonts w:ascii="PT Astra Serif" w:hAnsi="PT Astra Serif"/>
          <w:sz w:val="28"/>
          <w:szCs w:val="28"/>
        </w:rPr>
        <w:t>ния единственного предложения);</w:t>
      </w:r>
    </w:p>
    <w:p w:rsidR="00F44A24" w:rsidRPr="0065459B" w:rsidRDefault="00751851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2)</w:t>
      </w:r>
      <w:r w:rsidR="00F44A24" w:rsidRPr="0065459B">
        <w:rPr>
          <w:rFonts w:ascii="PT Astra Serif" w:hAnsi="PT Astra Serif"/>
          <w:sz w:val="28"/>
          <w:szCs w:val="28"/>
        </w:rPr>
        <w:t>объ</w:t>
      </w:r>
      <w:r w:rsidR="00344E69" w:rsidRPr="0065459B">
        <w:rPr>
          <w:rFonts w:ascii="PT Astra Serif" w:hAnsi="PT Astra Serif"/>
          <w:sz w:val="28"/>
          <w:szCs w:val="28"/>
        </w:rPr>
        <w:t>ё</w:t>
      </w:r>
      <w:r w:rsidR="00F44A24" w:rsidRPr="0065459B">
        <w:rPr>
          <w:rFonts w:ascii="PT Astra Serif" w:hAnsi="PT Astra Serif"/>
          <w:sz w:val="28"/>
          <w:szCs w:val="28"/>
        </w:rPr>
        <w:t>м субсидии, предоставляемой исполнителю услуг в целях оплаты соглашения по результатам конкурса, которые формируются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в проекте соглашения по результатам конкурса как произведение указанного в протоколе рассмотрения и оценки предложений (протоколе рассмотрения единственного предложения) объ</w:t>
      </w:r>
      <w:r w:rsidR="00344E69" w:rsidRPr="0065459B">
        <w:rPr>
          <w:rFonts w:ascii="PT Astra Serif" w:hAnsi="PT Astra Serif"/>
          <w:sz w:val="28"/>
          <w:szCs w:val="28"/>
        </w:rPr>
        <w:t>ё</w:t>
      </w:r>
      <w:r w:rsidR="00F44A24" w:rsidRPr="0065459B">
        <w:rPr>
          <w:rFonts w:ascii="PT Astra Serif" w:hAnsi="PT Astra Serif"/>
          <w:sz w:val="28"/>
          <w:szCs w:val="28"/>
        </w:rPr>
        <w:t>ма оказания государственной услуги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в социальной сфере и значения нормативных затрат на оказание государстве</w:t>
      </w:r>
      <w:r w:rsidR="007C40A9" w:rsidRPr="0065459B">
        <w:rPr>
          <w:rFonts w:ascii="PT Astra Serif" w:hAnsi="PT Astra Serif"/>
          <w:sz w:val="28"/>
          <w:szCs w:val="28"/>
        </w:rPr>
        <w:t>нной услуги в социальной сфере;</w:t>
      </w:r>
    </w:p>
    <w:p w:rsidR="00F44A24" w:rsidRPr="0065459B" w:rsidRDefault="00751851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3)</w:t>
      </w:r>
      <w:r w:rsidR="00F44A24" w:rsidRPr="0065459B">
        <w:rPr>
          <w:rFonts w:ascii="PT Astra Serif" w:hAnsi="PT Astra Serif"/>
          <w:sz w:val="28"/>
          <w:szCs w:val="28"/>
        </w:rPr>
        <w:t>сроки осуществления оплатыпо соглашению по результатам конкурса, условия предоставления исполнителю услуг субсидии в целях оплаты такого соглашения, перечень документов, представляемых исполнителем услуг в уполномоченный орган для предоставления субсидии исполнителю услуг в целях оплаты соглашения по результатам конкурса, порядок перечисления субсидии, предоставляемой исполнителю услуг</w:t>
      </w:r>
      <w:r w:rsidR="00341F80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в целях оплаты соглашения по результатам конкурса, права и обязанности уполномоченного органа, права и обязанности исполнителя услуг, условия ответственности сторон соглашенияпо результатам конкурса</w:t>
      </w:r>
      <w:r w:rsidR="00341F80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за неисполнение или ненадлежащее исполнение обязательств по соглашению по результатам конкурса, дополнительные условия, установленные федеральными законами (при наличии), основания для расторжения такого соглашения, предусмотренные</w:t>
      </w:r>
      <w:r w:rsidR="007C40A9" w:rsidRPr="0065459B">
        <w:rPr>
          <w:rFonts w:ascii="PT Astra Serif" w:hAnsi="PT Astra Serif"/>
          <w:sz w:val="28"/>
          <w:szCs w:val="28"/>
        </w:rPr>
        <w:t xml:space="preserve"> статьёй 24 Федерального закона</w:t>
      </w:r>
      <w:r w:rsidR="00341F80" w:rsidRPr="0065459B">
        <w:rPr>
          <w:rFonts w:ascii="PT Astra Serif" w:hAnsi="PT Astra Serif"/>
          <w:sz w:val="28"/>
          <w:szCs w:val="28"/>
        </w:rPr>
        <w:br/>
      </w:r>
      <w:r w:rsidR="007C40A9" w:rsidRPr="0065459B">
        <w:rPr>
          <w:rFonts w:ascii="PT Astra Serif" w:hAnsi="PT Astra Serif"/>
          <w:sz w:val="28"/>
          <w:szCs w:val="28"/>
        </w:rPr>
        <w:t xml:space="preserve">«О государственном (муниципальном) социальном заказе на оказание </w:t>
      </w:r>
      <w:r w:rsidR="007C40A9" w:rsidRPr="0065459B">
        <w:rPr>
          <w:rFonts w:ascii="PT Astra Serif" w:hAnsi="PT Astra Serif"/>
          <w:sz w:val="28"/>
          <w:szCs w:val="28"/>
        </w:rPr>
        <w:lastRenderedPageBreak/>
        <w:t>государственных (муниципальных) услуг в социальной сфере»</w:t>
      </w:r>
      <w:r w:rsidR="00F44A24" w:rsidRPr="0065459B">
        <w:rPr>
          <w:rFonts w:ascii="PT Astra Serif" w:hAnsi="PT Astra Serif"/>
          <w:sz w:val="28"/>
          <w:szCs w:val="28"/>
        </w:rPr>
        <w:t>, которые формируются в соглашении по результатам конкурсав соответствии</w:t>
      </w:r>
      <w:r w:rsidR="00EB3963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с проектом соглашения, размещенным на едином портале,в составе об</w:t>
      </w:r>
      <w:r w:rsidR="000B45C5" w:rsidRPr="0065459B">
        <w:rPr>
          <w:rFonts w:ascii="PT Astra Serif" w:hAnsi="PT Astra Serif"/>
          <w:sz w:val="28"/>
          <w:szCs w:val="28"/>
        </w:rPr>
        <w:t>ъявления о проведении конкурса.</w:t>
      </w:r>
    </w:p>
    <w:p w:rsidR="00F44A24" w:rsidRPr="0065459B" w:rsidRDefault="00F44A24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28"/>
      <w:bookmarkEnd w:id="1"/>
      <w:r w:rsidRPr="0065459B">
        <w:rPr>
          <w:rFonts w:ascii="PT Astra Serif" w:hAnsi="PT Astra Serif"/>
          <w:sz w:val="28"/>
          <w:szCs w:val="28"/>
        </w:rPr>
        <w:t>7. Уполномоченный орган по результатам конкурса в течение одного рабочего дня, следующего за дн</w:t>
      </w:r>
      <w:r w:rsidR="004C1D72" w:rsidRPr="0065459B">
        <w:rPr>
          <w:rFonts w:ascii="PT Astra Serif" w:hAnsi="PT Astra Serif"/>
          <w:sz w:val="28"/>
          <w:szCs w:val="28"/>
        </w:rPr>
        <w:t>ё</w:t>
      </w:r>
      <w:r w:rsidRPr="0065459B">
        <w:rPr>
          <w:rFonts w:ascii="PT Astra Serif" w:hAnsi="PT Astra Serif"/>
          <w:sz w:val="28"/>
          <w:szCs w:val="28"/>
        </w:rPr>
        <w:t>м размещения в соответствии с</w:t>
      </w:r>
      <w:r w:rsidR="006124AE" w:rsidRPr="0065459B">
        <w:rPr>
          <w:rFonts w:ascii="PT Astra Serif" w:hAnsi="PT Astra Serif"/>
          <w:sz w:val="28"/>
          <w:szCs w:val="28"/>
        </w:rPr>
        <w:t xml:space="preserve"> частью 13 статьи 17 Федерального закона «О государственном (муниципальном) социальном заказе на оказание государственных (муниципальных) услуг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="006124AE" w:rsidRPr="0065459B">
        <w:rPr>
          <w:rFonts w:ascii="PT Astra Serif" w:hAnsi="PT Astra Serif"/>
          <w:sz w:val="28"/>
          <w:szCs w:val="28"/>
        </w:rPr>
        <w:t>в социальной сфере»</w:t>
      </w:r>
      <w:r w:rsidRPr="0065459B">
        <w:rPr>
          <w:rFonts w:ascii="PT Astra Serif" w:hAnsi="PT Astra Serif"/>
          <w:sz w:val="28"/>
          <w:szCs w:val="28"/>
        </w:rPr>
        <w:t xml:space="preserve"> на едином портале протокола рассмотрения и оценки предложений или протокола рассмотрения единственного предложения, направляет с использ</w:t>
      </w:r>
      <w:r w:rsidR="006124AE" w:rsidRPr="0065459B">
        <w:rPr>
          <w:rFonts w:ascii="PT Astra Serif" w:hAnsi="PT Astra Serif"/>
          <w:sz w:val="28"/>
          <w:szCs w:val="28"/>
        </w:rPr>
        <w:t>ованием информационной системы «</w:t>
      </w:r>
      <w:r w:rsidRPr="0065459B">
        <w:rPr>
          <w:rFonts w:ascii="PT Astra Serif" w:hAnsi="PT Astra Serif"/>
          <w:sz w:val="28"/>
          <w:szCs w:val="28"/>
        </w:rPr>
        <w:t>Электронный бюджет</w:t>
      </w:r>
      <w:r w:rsidR="006124AE" w:rsidRPr="0065459B">
        <w:rPr>
          <w:rFonts w:ascii="PT Astra Serif" w:hAnsi="PT Astra Serif"/>
          <w:sz w:val="28"/>
          <w:szCs w:val="28"/>
        </w:rPr>
        <w:t>»</w:t>
      </w:r>
      <w:r w:rsidRPr="0065459B">
        <w:rPr>
          <w:rFonts w:ascii="PT Astra Serif" w:hAnsi="PT Astra Serif"/>
          <w:sz w:val="28"/>
          <w:szCs w:val="28"/>
        </w:rPr>
        <w:t xml:space="preserve"> проект соглашения по результатам конкурса победителю или </w:t>
      </w:r>
      <w:r w:rsidR="006124AE" w:rsidRPr="0065459B">
        <w:rPr>
          <w:rFonts w:ascii="PT Astra Serif" w:hAnsi="PT Astra Serif"/>
          <w:sz w:val="28"/>
          <w:szCs w:val="28"/>
        </w:rPr>
        <w:t>иному участнику для подписания.</w:t>
      </w:r>
    </w:p>
    <w:p w:rsidR="00F44A24" w:rsidRPr="0065459B" w:rsidRDefault="00F44A24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29"/>
      <w:bookmarkEnd w:id="2"/>
      <w:r w:rsidRPr="0065459B">
        <w:rPr>
          <w:rFonts w:ascii="PT Astra Serif" w:hAnsi="PT Astra Serif"/>
          <w:sz w:val="28"/>
          <w:szCs w:val="28"/>
        </w:rPr>
        <w:t xml:space="preserve">8. </w:t>
      </w:r>
      <w:r w:rsidR="00F9142D" w:rsidRPr="0065459B">
        <w:rPr>
          <w:rFonts w:ascii="PT Astra Serif" w:hAnsi="PT Astra Serif"/>
          <w:sz w:val="28"/>
          <w:szCs w:val="28"/>
        </w:rPr>
        <w:t>П</w:t>
      </w:r>
      <w:r w:rsidRPr="0065459B">
        <w:rPr>
          <w:rFonts w:ascii="PT Astra Serif" w:hAnsi="PT Astra Serif"/>
          <w:sz w:val="28"/>
          <w:szCs w:val="28"/>
        </w:rPr>
        <w:t xml:space="preserve">одписанный </w:t>
      </w:r>
      <w:r w:rsidR="006977C7" w:rsidRPr="0065459B">
        <w:rPr>
          <w:rFonts w:ascii="PT Astra Serif" w:hAnsi="PT Astra Serif"/>
          <w:sz w:val="28"/>
          <w:szCs w:val="28"/>
        </w:rPr>
        <w:t>победителем конкурса или иным участником</w:t>
      </w:r>
      <w:r w:rsidR="00981B9E" w:rsidRPr="0065459B">
        <w:rPr>
          <w:rFonts w:ascii="PT Astra Serif" w:hAnsi="PT Astra Serif"/>
          <w:sz w:val="28"/>
          <w:szCs w:val="28"/>
        </w:rPr>
        <w:br/>
      </w:r>
      <w:r w:rsidR="006977C7" w:rsidRPr="0065459B">
        <w:rPr>
          <w:rFonts w:ascii="PT Astra Serif" w:hAnsi="PT Astra Serif"/>
          <w:sz w:val="28"/>
          <w:szCs w:val="28"/>
        </w:rPr>
        <w:t xml:space="preserve">с использованием информационной системы «Электронный бюджет» </w:t>
      </w:r>
      <w:r w:rsidRPr="0065459B">
        <w:rPr>
          <w:rFonts w:ascii="PT Astra Serif" w:hAnsi="PT Astra Serif"/>
          <w:sz w:val="28"/>
          <w:szCs w:val="28"/>
        </w:rPr>
        <w:t>проект соглашения по результатам конкурса направляется поср</w:t>
      </w:r>
      <w:r w:rsidR="000D50E7" w:rsidRPr="0065459B">
        <w:rPr>
          <w:rFonts w:ascii="PT Astra Serif" w:hAnsi="PT Astra Serif"/>
          <w:sz w:val="28"/>
          <w:szCs w:val="28"/>
        </w:rPr>
        <w:t>едством информационной системы «</w:t>
      </w:r>
      <w:r w:rsidRPr="0065459B">
        <w:rPr>
          <w:rFonts w:ascii="PT Astra Serif" w:hAnsi="PT Astra Serif"/>
          <w:sz w:val="28"/>
          <w:szCs w:val="28"/>
        </w:rPr>
        <w:t>Электронный бюджет</w:t>
      </w:r>
      <w:r w:rsidR="000D50E7" w:rsidRPr="0065459B">
        <w:rPr>
          <w:rFonts w:ascii="PT Astra Serif" w:hAnsi="PT Astra Serif"/>
          <w:sz w:val="28"/>
          <w:szCs w:val="28"/>
        </w:rPr>
        <w:t>»</w:t>
      </w:r>
      <w:r w:rsidRPr="0065459B">
        <w:rPr>
          <w:rFonts w:ascii="PT Astra Serif" w:hAnsi="PT Astra Serif"/>
          <w:sz w:val="28"/>
          <w:szCs w:val="28"/>
        </w:rPr>
        <w:t xml:space="preserve"> для подписания уполномоченному органу</w:t>
      </w:r>
      <w:r w:rsidR="00194E97" w:rsidRPr="0065459B">
        <w:rPr>
          <w:rFonts w:ascii="PT Astra Serif" w:hAnsi="PT Astra Serif"/>
          <w:sz w:val="28"/>
          <w:szCs w:val="28"/>
        </w:rPr>
        <w:t>. В течение одного рабочего дня</w:t>
      </w:r>
      <w:r w:rsidRPr="0065459B">
        <w:rPr>
          <w:rFonts w:ascii="PT Astra Serif" w:hAnsi="PT Astra Serif"/>
          <w:sz w:val="28"/>
          <w:szCs w:val="28"/>
        </w:rPr>
        <w:t>, следующего</w:t>
      </w:r>
      <w:r w:rsidR="00981B9E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>за дн</w:t>
      </w:r>
      <w:r w:rsidR="004C1D72" w:rsidRPr="0065459B">
        <w:rPr>
          <w:rFonts w:ascii="PT Astra Serif" w:hAnsi="PT Astra Serif"/>
          <w:sz w:val="28"/>
          <w:szCs w:val="28"/>
        </w:rPr>
        <w:t>ё</w:t>
      </w:r>
      <w:r w:rsidRPr="0065459B">
        <w:rPr>
          <w:rFonts w:ascii="PT Astra Serif" w:hAnsi="PT Astra Serif"/>
          <w:sz w:val="28"/>
          <w:szCs w:val="28"/>
        </w:rPr>
        <w:t>м получения подписанного победителем конкурса или иным участником проекта соглашения по результатам конкурса, уполномоченный орган подписывает такой проект соглашения</w:t>
      </w:r>
      <w:r w:rsidR="00980FCF" w:rsidRPr="0065459B">
        <w:rPr>
          <w:rFonts w:ascii="PT Astra Serif" w:hAnsi="PT Astra Serif"/>
          <w:sz w:val="28"/>
          <w:szCs w:val="28"/>
        </w:rPr>
        <w:t xml:space="preserve"> с использованием информационной системы «Электронный бюджет»</w:t>
      </w:r>
      <w:r w:rsidR="006D4A8B" w:rsidRPr="0065459B">
        <w:rPr>
          <w:rFonts w:ascii="PT Astra Serif" w:hAnsi="PT Astra Serif"/>
          <w:sz w:val="28"/>
          <w:szCs w:val="28"/>
        </w:rPr>
        <w:t>.</w:t>
      </w:r>
    </w:p>
    <w:p w:rsidR="00F44A24" w:rsidRPr="0065459B" w:rsidRDefault="00F44A24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30"/>
      <w:bookmarkEnd w:id="3"/>
      <w:r w:rsidRPr="0065459B">
        <w:rPr>
          <w:rFonts w:ascii="PT Astra Serif" w:hAnsi="PT Astra Serif"/>
          <w:sz w:val="28"/>
          <w:szCs w:val="28"/>
        </w:rPr>
        <w:t>9. Проект соглашения в соответствии с сертификатом формируется уполномоченным органом в соответствии с</w:t>
      </w:r>
      <w:r w:rsidR="00751851" w:rsidRPr="0065459B">
        <w:rPr>
          <w:rFonts w:ascii="PT Astra Serif" w:hAnsi="PT Astra Serif"/>
          <w:sz w:val="28"/>
          <w:szCs w:val="28"/>
        </w:rPr>
        <w:t xml:space="preserve"> пунктом 3</w:t>
      </w:r>
      <w:r w:rsidRPr="0065459B">
        <w:rPr>
          <w:rFonts w:ascii="PT Astra Serif" w:hAnsi="PT Astra Serif"/>
          <w:sz w:val="28"/>
          <w:szCs w:val="28"/>
        </w:rPr>
        <w:t xml:space="preserve"> настоящих Правил для подписания </w:t>
      </w:r>
      <w:r w:rsidR="00194E97" w:rsidRPr="0065459B">
        <w:rPr>
          <w:rFonts w:ascii="PT Astra Serif" w:hAnsi="PT Astra Serif"/>
          <w:sz w:val="28"/>
          <w:szCs w:val="28"/>
        </w:rPr>
        <w:t>исполнителем услуг</w:t>
      </w:r>
      <w:r w:rsidRPr="0065459B">
        <w:rPr>
          <w:rFonts w:ascii="PT Astra Serif" w:hAnsi="PT Astra Serif"/>
          <w:sz w:val="28"/>
          <w:szCs w:val="28"/>
        </w:rPr>
        <w:t xml:space="preserve">, подавшим заявку на включение указанного лица в реестр исполнителей услуг по социальному сертификату (далее </w:t>
      </w:r>
      <w:r w:rsidR="00751851" w:rsidRPr="0065459B">
        <w:rPr>
          <w:rFonts w:ascii="PT Astra Serif" w:hAnsi="PT Astra Serif"/>
          <w:sz w:val="28"/>
          <w:szCs w:val="28"/>
        </w:rPr>
        <w:t>–</w:t>
      </w:r>
      <w:r w:rsidRPr="0065459B">
        <w:rPr>
          <w:rFonts w:ascii="PT Astra Serif" w:hAnsi="PT Astra Serif"/>
          <w:sz w:val="28"/>
          <w:szCs w:val="28"/>
        </w:rPr>
        <w:t xml:space="preserve"> лицо, подавшее заявку), и заключается с лицом, подавшим заявку, </w:t>
      </w:r>
      <w:r w:rsidR="00903503" w:rsidRPr="0065459B">
        <w:rPr>
          <w:rFonts w:ascii="PT Astra Serif" w:hAnsi="PT Astra Serif"/>
          <w:sz w:val="28"/>
          <w:szCs w:val="28"/>
        </w:rPr>
        <w:t>не позднее третьего</w:t>
      </w:r>
      <w:r w:rsidR="00194E97" w:rsidRPr="0065459B">
        <w:rPr>
          <w:rFonts w:ascii="PT Astra Serif" w:hAnsi="PT Astra Serif"/>
          <w:sz w:val="28"/>
          <w:szCs w:val="28"/>
        </w:rPr>
        <w:t>рабоч</w:t>
      </w:r>
      <w:r w:rsidR="00903503" w:rsidRPr="0065459B">
        <w:rPr>
          <w:rFonts w:ascii="PT Astra Serif" w:hAnsi="PT Astra Serif"/>
          <w:sz w:val="28"/>
          <w:szCs w:val="28"/>
        </w:rPr>
        <w:t>его</w:t>
      </w:r>
      <w:r w:rsidR="00194E97" w:rsidRPr="0065459B">
        <w:rPr>
          <w:rFonts w:ascii="PT Astra Serif" w:hAnsi="PT Astra Serif"/>
          <w:sz w:val="28"/>
          <w:szCs w:val="28"/>
        </w:rPr>
        <w:t xml:space="preserve"> дн</w:t>
      </w:r>
      <w:r w:rsidR="00903503" w:rsidRPr="0065459B">
        <w:rPr>
          <w:rFonts w:ascii="PT Astra Serif" w:hAnsi="PT Astra Serif"/>
          <w:sz w:val="28"/>
          <w:szCs w:val="28"/>
        </w:rPr>
        <w:t>я</w:t>
      </w:r>
      <w:r w:rsidR="00194E97" w:rsidRPr="0065459B">
        <w:rPr>
          <w:rFonts w:ascii="PT Astra Serif" w:hAnsi="PT Astra Serif"/>
          <w:sz w:val="28"/>
          <w:szCs w:val="28"/>
        </w:rPr>
        <w:t>, следующ</w:t>
      </w:r>
      <w:r w:rsidR="00903503" w:rsidRPr="0065459B">
        <w:rPr>
          <w:rFonts w:ascii="PT Astra Serif" w:hAnsi="PT Astra Serif"/>
          <w:sz w:val="28"/>
          <w:szCs w:val="28"/>
        </w:rPr>
        <w:t>его</w:t>
      </w:r>
      <w:r w:rsidR="00194E97" w:rsidRPr="0065459B">
        <w:rPr>
          <w:rFonts w:ascii="PT Astra Serif" w:hAnsi="PT Astra Serif"/>
          <w:sz w:val="28"/>
          <w:szCs w:val="28"/>
        </w:rPr>
        <w:t xml:space="preserve"> за </w:t>
      </w:r>
      <w:r w:rsidRPr="0065459B">
        <w:rPr>
          <w:rFonts w:ascii="PT Astra Serif" w:hAnsi="PT Astra Serif"/>
          <w:sz w:val="28"/>
          <w:szCs w:val="28"/>
        </w:rPr>
        <w:t>приняти</w:t>
      </w:r>
      <w:r w:rsidR="00194E97" w:rsidRPr="0065459B">
        <w:rPr>
          <w:rFonts w:ascii="PT Astra Serif" w:hAnsi="PT Astra Serif"/>
          <w:sz w:val="28"/>
          <w:szCs w:val="28"/>
        </w:rPr>
        <w:t>ем</w:t>
      </w:r>
      <w:r w:rsidRPr="0065459B">
        <w:rPr>
          <w:rFonts w:ascii="PT Astra Serif" w:hAnsi="PT Astra Serif"/>
          <w:sz w:val="28"/>
          <w:szCs w:val="28"/>
        </w:rPr>
        <w:t xml:space="preserve"> уполномоченным органом</w:t>
      </w:r>
      <w:r w:rsidR="00981B9E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>в соответствии с</w:t>
      </w:r>
      <w:r w:rsidR="00751851" w:rsidRPr="0065459B">
        <w:rPr>
          <w:rFonts w:ascii="PT Astra Serif" w:hAnsi="PT Astra Serif"/>
          <w:sz w:val="28"/>
          <w:szCs w:val="28"/>
        </w:rPr>
        <w:t xml:space="preserve"> пунктом 16</w:t>
      </w:r>
      <w:r w:rsidRPr="0065459B">
        <w:rPr>
          <w:rFonts w:ascii="PT Astra Serif" w:hAnsi="PT Astra Serif"/>
          <w:sz w:val="28"/>
          <w:szCs w:val="28"/>
        </w:rPr>
        <w:t xml:space="preserve">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услугив социальной сфере и порядке формирования информации, включаемойв такой реестр, утвержд</w:t>
      </w:r>
      <w:r w:rsidR="00757F40" w:rsidRPr="0065459B">
        <w:rPr>
          <w:rFonts w:ascii="PT Astra Serif" w:hAnsi="PT Astra Serif"/>
          <w:sz w:val="28"/>
          <w:szCs w:val="28"/>
        </w:rPr>
        <w:t>ё</w:t>
      </w:r>
      <w:r w:rsidRPr="0065459B">
        <w:rPr>
          <w:rFonts w:ascii="PT Astra Serif" w:hAnsi="PT Astra Serif"/>
          <w:sz w:val="28"/>
          <w:szCs w:val="28"/>
        </w:rPr>
        <w:t>нного постановлением Правительства Российской Федерации от</w:t>
      </w:r>
      <w:r w:rsidR="007E11DB" w:rsidRPr="0065459B">
        <w:rPr>
          <w:rFonts w:ascii="PT Astra Serif" w:hAnsi="PT Astra Serif"/>
          <w:sz w:val="28"/>
          <w:szCs w:val="28"/>
        </w:rPr>
        <w:t xml:space="preserve"> 13.02.2021 №</w:t>
      </w:r>
      <w:r w:rsidRPr="0065459B">
        <w:rPr>
          <w:rFonts w:ascii="PT Astra Serif" w:hAnsi="PT Astra Serif"/>
          <w:sz w:val="28"/>
          <w:szCs w:val="28"/>
        </w:rPr>
        <w:t xml:space="preserve"> 183 </w:t>
      </w:r>
      <w:r w:rsidR="007E11DB" w:rsidRPr="0065459B">
        <w:rPr>
          <w:rFonts w:ascii="PT Astra Serif" w:hAnsi="PT Astra Serif"/>
          <w:sz w:val="28"/>
          <w:szCs w:val="28"/>
        </w:rPr>
        <w:t>«</w:t>
      </w:r>
      <w:r w:rsidRPr="0065459B">
        <w:rPr>
          <w:rFonts w:ascii="PT Astra Serif" w:hAnsi="PT Astra Serif"/>
          <w:sz w:val="28"/>
          <w:szCs w:val="28"/>
        </w:rPr>
        <w:t>Об утвержд</w:t>
      </w:r>
      <w:r w:rsidR="00757F40" w:rsidRPr="0065459B">
        <w:rPr>
          <w:rFonts w:ascii="PT Astra Serif" w:hAnsi="PT Astra Serif"/>
          <w:sz w:val="28"/>
          <w:szCs w:val="28"/>
        </w:rPr>
        <w:t>е</w:t>
      </w:r>
      <w:r w:rsidRPr="0065459B">
        <w:rPr>
          <w:rFonts w:ascii="PT Astra Serif" w:hAnsi="PT Astra Serif"/>
          <w:sz w:val="28"/>
          <w:szCs w:val="28"/>
        </w:rPr>
        <w:t>нии Положения</w:t>
      </w:r>
      <w:r w:rsidR="00981B9E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>о структуре реестра исполнителей государственных (муниципальных) услуг</w:t>
      </w:r>
      <w:r w:rsidR="00981B9E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>в социальной сфере в соответствии с социальным сертификатом</w:t>
      </w:r>
      <w:r w:rsidR="00981B9E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>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>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>в социальной сфере</w:t>
      </w:r>
      <w:r w:rsidR="007E11DB" w:rsidRPr="0065459B">
        <w:rPr>
          <w:rFonts w:ascii="PT Astra Serif" w:hAnsi="PT Astra Serif"/>
          <w:sz w:val="28"/>
          <w:szCs w:val="28"/>
        </w:rPr>
        <w:t>»</w:t>
      </w:r>
      <w:r w:rsidR="00301C30" w:rsidRPr="0065459B">
        <w:rPr>
          <w:rFonts w:ascii="PT Astra Serif" w:hAnsi="PT Astra Serif"/>
          <w:sz w:val="28"/>
          <w:szCs w:val="28"/>
        </w:rPr>
        <w:t xml:space="preserve"> (далее – Положение)</w:t>
      </w:r>
      <w:r w:rsidRPr="0065459B">
        <w:rPr>
          <w:rFonts w:ascii="PT Astra Serif" w:hAnsi="PT Astra Serif"/>
          <w:sz w:val="28"/>
          <w:szCs w:val="28"/>
        </w:rPr>
        <w:t>, решения о формировании соответствующей информации, включаемой в реестр исполнителей государственных услуг в социальной сфере. В сформированном</w:t>
      </w:r>
      <w:r w:rsidR="00AB56CD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lastRenderedPageBreak/>
        <w:t>в соответствии с настоящим пунктом проекте соглашения в соответствии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 xml:space="preserve">с сертификатом </w:t>
      </w:r>
      <w:r w:rsidR="00301C30" w:rsidRPr="0065459B">
        <w:rPr>
          <w:rFonts w:ascii="PT Astra Serif" w:hAnsi="PT Astra Serif"/>
          <w:sz w:val="28"/>
          <w:szCs w:val="28"/>
        </w:rPr>
        <w:t>указываются следующие сведения:</w:t>
      </w:r>
    </w:p>
    <w:p w:rsidR="00F44A24" w:rsidRPr="0065459B" w:rsidRDefault="00301C30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 xml:space="preserve">1) </w:t>
      </w:r>
      <w:r w:rsidR="00F44A24" w:rsidRPr="0065459B">
        <w:rPr>
          <w:rFonts w:ascii="PT Astra Serif" w:hAnsi="PT Astra Serif"/>
          <w:sz w:val="28"/>
          <w:szCs w:val="28"/>
        </w:rPr>
        <w:t>общие сведения об исполнителе услуг, наименование государственной услуги в социальной сфере, условия (форма) оказания государственной услуги в социальной сфере, показатели, характеризующие качество и (или) объ</w:t>
      </w:r>
      <w:r w:rsidR="004C1D72" w:rsidRPr="0065459B">
        <w:rPr>
          <w:rFonts w:ascii="PT Astra Serif" w:hAnsi="PT Astra Serif"/>
          <w:sz w:val="28"/>
          <w:szCs w:val="28"/>
        </w:rPr>
        <w:t>ё</w:t>
      </w:r>
      <w:r w:rsidR="00F44A24" w:rsidRPr="0065459B">
        <w:rPr>
          <w:rFonts w:ascii="PT Astra Serif" w:hAnsi="PT Astra Serif"/>
          <w:sz w:val="28"/>
          <w:szCs w:val="28"/>
        </w:rPr>
        <w:t>м оказания государственной услуги в социальной сфере, значения нормативных затрат на оказание государственной услуги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в социальной сфере, предельные цены (тарифы) на оплату государственной услуги в социальной сфере потребителем услуг в случае, если законодательством Российской Федерации предусмотрено е</w:t>
      </w:r>
      <w:r w:rsidR="004C1D72" w:rsidRPr="0065459B">
        <w:rPr>
          <w:rFonts w:ascii="PT Astra Serif" w:hAnsi="PT Astra Serif"/>
          <w:sz w:val="28"/>
          <w:szCs w:val="28"/>
        </w:rPr>
        <w:t>ё</w:t>
      </w:r>
      <w:r w:rsidR="00F44A24" w:rsidRPr="0065459B">
        <w:rPr>
          <w:rFonts w:ascii="PT Astra Serif" w:hAnsi="PT Astra Serif"/>
          <w:sz w:val="28"/>
          <w:szCs w:val="28"/>
        </w:rPr>
        <w:t xml:space="preserve"> оказание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на частично платной основе, или порядок установления указанных цен (тарифов) сверх объ</w:t>
      </w:r>
      <w:r w:rsidR="004C1D72" w:rsidRPr="0065459B">
        <w:rPr>
          <w:rFonts w:ascii="PT Astra Serif" w:hAnsi="PT Astra Serif"/>
          <w:sz w:val="28"/>
          <w:szCs w:val="28"/>
        </w:rPr>
        <w:t>ё</w:t>
      </w:r>
      <w:r w:rsidR="00F44A24" w:rsidRPr="0065459B">
        <w:rPr>
          <w:rFonts w:ascii="PT Astra Serif" w:hAnsi="PT Astra Serif"/>
          <w:sz w:val="28"/>
          <w:szCs w:val="28"/>
        </w:rPr>
        <w:t>ма финансового обеспечения, предоставляемого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 xml:space="preserve">в соответствии с </w:t>
      </w:r>
      <w:r w:rsidRPr="0065459B">
        <w:rPr>
          <w:rFonts w:ascii="PT Astra Serif" w:hAnsi="PT Astra Serif"/>
          <w:sz w:val="28"/>
          <w:szCs w:val="28"/>
        </w:rPr>
        <w:t>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  <w:r w:rsidR="00F44A24" w:rsidRPr="0065459B">
        <w:rPr>
          <w:rFonts w:ascii="PT Astra Serif" w:hAnsi="PT Astra Serif"/>
          <w:sz w:val="28"/>
          <w:szCs w:val="28"/>
        </w:rPr>
        <w:t>, которые формируются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на основании сформированной в соответствии с</w:t>
      </w:r>
      <w:r w:rsidRPr="0065459B">
        <w:rPr>
          <w:rFonts w:ascii="PT Astra Serif" w:hAnsi="PT Astra Serif"/>
          <w:sz w:val="28"/>
          <w:szCs w:val="28"/>
        </w:rPr>
        <w:t xml:space="preserve"> Положением</w:t>
      </w:r>
      <w:r w:rsidR="00F44A24" w:rsidRPr="0065459B">
        <w:rPr>
          <w:rFonts w:ascii="PT Astra Serif" w:hAnsi="PT Astra Serif"/>
          <w:sz w:val="28"/>
          <w:szCs w:val="28"/>
        </w:rPr>
        <w:t xml:space="preserve"> реестровой записи об исполнителе услуг (далее </w:t>
      </w:r>
      <w:r w:rsidRPr="0065459B">
        <w:rPr>
          <w:rFonts w:ascii="PT Astra Serif" w:hAnsi="PT Astra Serif"/>
          <w:sz w:val="28"/>
          <w:szCs w:val="28"/>
        </w:rPr>
        <w:t>–</w:t>
      </w:r>
      <w:r w:rsidR="00F44A24" w:rsidRPr="0065459B">
        <w:rPr>
          <w:rFonts w:ascii="PT Astra Serif" w:hAnsi="PT Astra Serif"/>
          <w:sz w:val="28"/>
          <w:szCs w:val="28"/>
        </w:rPr>
        <w:t xml:space="preserve"> реестровая запись); </w:t>
      </w:r>
    </w:p>
    <w:p w:rsidR="00F44A24" w:rsidRPr="0065459B" w:rsidRDefault="00301C30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32"/>
      <w:bookmarkEnd w:id="4"/>
      <w:r w:rsidRPr="0065459B">
        <w:rPr>
          <w:rFonts w:ascii="PT Astra Serif" w:hAnsi="PT Astra Serif"/>
          <w:sz w:val="28"/>
          <w:szCs w:val="28"/>
        </w:rPr>
        <w:t xml:space="preserve">2) </w:t>
      </w:r>
      <w:r w:rsidR="00F44A24" w:rsidRPr="0065459B">
        <w:rPr>
          <w:rFonts w:ascii="PT Astra Serif" w:hAnsi="PT Astra Serif"/>
          <w:sz w:val="28"/>
          <w:szCs w:val="28"/>
        </w:rPr>
        <w:t>объ</w:t>
      </w:r>
      <w:r w:rsidR="004C1D72" w:rsidRPr="0065459B">
        <w:rPr>
          <w:rFonts w:ascii="PT Astra Serif" w:hAnsi="PT Astra Serif"/>
          <w:sz w:val="28"/>
          <w:szCs w:val="28"/>
        </w:rPr>
        <w:t>ё</w:t>
      </w:r>
      <w:r w:rsidR="00F44A24" w:rsidRPr="0065459B">
        <w:rPr>
          <w:rFonts w:ascii="PT Astra Serif" w:hAnsi="PT Astra Serif"/>
          <w:sz w:val="28"/>
          <w:szCs w:val="28"/>
        </w:rPr>
        <w:t>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государственных услуг в социальной сфере и объ</w:t>
      </w:r>
      <w:r w:rsidR="004C1D72" w:rsidRPr="0065459B">
        <w:rPr>
          <w:rFonts w:ascii="PT Astra Serif" w:hAnsi="PT Astra Serif"/>
          <w:sz w:val="28"/>
          <w:szCs w:val="28"/>
        </w:rPr>
        <w:t>ё</w:t>
      </w:r>
      <w:r w:rsidR="00F44A24" w:rsidRPr="0065459B">
        <w:rPr>
          <w:rFonts w:ascii="PT Astra Serif" w:hAnsi="PT Astra Serif"/>
          <w:sz w:val="28"/>
          <w:szCs w:val="28"/>
        </w:rPr>
        <w:t>ма оказания государственных услуг в социальной сфере, подлежащих оказанию исполнителем услуг потребителям услуг, в соответствии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с информацией, включ</w:t>
      </w:r>
      <w:r w:rsidR="004C1D72" w:rsidRPr="0065459B">
        <w:rPr>
          <w:rFonts w:ascii="PT Astra Serif" w:hAnsi="PT Astra Serif"/>
          <w:sz w:val="28"/>
          <w:szCs w:val="28"/>
        </w:rPr>
        <w:t>ё</w:t>
      </w:r>
      <w:r w:rsidR="00F44A24" w:rsidRPr="0065459B">
        <w:rPr>
          <w:rFonts w:ascii="PT Astra Serif" w:hAnsi="PT Astra Serif"/>
          <w:sz w:val="28"/>
          <w:szCs w:val="28"/>
        </w:rPr>
        <w:t>нной в реестр потребителей услуг, имеющих право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 xml:space="preserve">на получение государственной услуги в </w:t>
      </w:r>
      <w:r w:rsidR="009B779D" w:rsidRPr="0065459B">
        <w:rPr>
          <w:rFonts w:ascii="PT Astra Serif" w:hAnsi="PT Astra Serif"/>
          <w:sz w:val="28"/>
          <w:szCs w:val="28"/>
        </w:rPr>
        <w:t>социальной сфере в соответствии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 xml:space="preserve">с социальным сертификатом (далее </w:t>
      </w:r>
      <w:r w:rsidRPr="0065459B">
        <w:rPr>
          <w:rFonts w:ascii="PT Astra Serif" w:hAnsi="PT Astra Serif"/>
          <w:sz w:val="28"/>
          <w:szCs w:val="28"/>
        </w:rPr>
        <w:t>–</w:t>
      </w:r>
      <w:r w:rsidR="00F44A24" w:rsidRPr="0065459B">
        <w:rPr>
          <w:rFonts w:ascii="PT Astra Serif" w:hAnsi="PT Astra Serif"/>
          <w:sz w:val="28"/>
          <w:szCs w:val="28"/>
        </w:rPr>
        <w:t xml:space="preserve"> реестр потребителей), формируемый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="00F44A24" w:rsidRPr="0065459B">
        <w:rPr>
          <w:rFonts w:ascii="PT Astra Serif" w:hAnsi="PT Astra Serif"/>
          <w:sz w:val="28"/>
          <w:szCs w:val="28"/>
        </w:rPr>
        <w:t>в соответствии</w:t>
      </w:r>
      <w:r w:rsidRPr="0065459B">
        <w:rPr>
          <w:rFonts w:ascii="PT Astra Serif" w:hAnsi="PT Astra Serif"/>
          <w:sz w:val="28"/>
          <w:szCs w:val="28"/>
        </w:rPr>
        <w:t xml:space="preserve"> с частью 3 стати 20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  <w:r w:rsidR="00F44A24" w:rsidRPr="0065459B">
        <w:rPr>
          <w:rFonts w:ascii="PT Astra Serif" w:hAnsi="PT Astra Serif"/>
          <w:sz w:val="28"/>
          <w:szCs w:val="28"/>
        </w:rPr>
        <w:t>.</w:t>
      </w:r>
    </w:p>
    <w:p w:rsidR="00F44A24" w:rsidRPr="0065459B" w:rsidRDefault="00F44A24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459B">
        <w:rPr>
          <w:rFonts w:ascii="PT Astra Serif" w:hAnsi="PT Astra Serif"/>
          <w:sz w:val="28"/>
          <w:szCs w:val="28"/>
        </w:rPr>
        <w:t>10. Сведения, предусмотренные</w:t>
      </w:r>
      <w:r w:rsidR="00CD246B" w:rsidRPr="0065459B">
        <w:rPr>
          <w:rFonts w:ascii="PT Astra Serif" w:hAnsi="PT Astra Serif"/>
          <w:sz w:val="28"/>
          <w:szCs w:val="28"/>
        </w:rPr>
        <w:t xml:space="preserve">подпунктом 2 пункта 9 </w:t>
      </w:r>
      <w:r w:rsidRPr="0065459B">
        <w:rPr>
          <w:rFonts w:ascii="PT Astra Serif" w:hAnsi="PT Astra Serif"/>
          <w:sz w:val="28"/>
          <w:szCs w:val="28"/>
        </w:rPr>
        <w:t xml:space="preserve">настоящих Правил, формируются уполномоченным органом в составе приложения, указанного в </w:t>
      </w:r>
      <w:r w:rsidR="00CD246B" w:rsidRPr="0065459B">
        <w:rPr>
          <w:rFonts w:ascii="PT Astra Serif" w:hAnsi="PT Astra Serif"/>
          <w:sz w:val="28"/>
          <w:szCs w:val="28"/>
        </w:rPr>
        <w:t>подпункте 2 пункта 9</w:t>
      </w:r>
      <w:r w:rsidRPr="0065459B">
        <w:rPr>
          <w:rFonts w:ascii="PT Astra Serif" w:hAnsi="PT Astra Serif"/>
          <w:sz w:val="28"/>
          <w:szCs w:val="28"/>
        </w:rPr>
        <w:t xml:space="preserve"> настоящих Правил, не позднее одного рабочего дня, следующего за дн</w:t>
      </w:r>
      <w:r w:rsidR="004C1D72" w:rsidRPr="0065459B">
        <w:rPr>
          <w:rFonts w:ascii="PT Astra Serif" w:hAnsi="PT Astra Serif"/>
          <w:sz w:val="28"/>
          <w:szCs w:val="28"/>
        </w:rPr>
        <w:t>ё</w:t>
      </w:r>
      <w:r w:rsidRPr="0065459B">
        <w:rPr>
          <w:rFonts w:ascii="PT Astra Serif" w:hAnsi="PT Astra Serif"/>
          <w:sz w:val="28"/>
          <w:szCs w:val="28"/>
        </w:rPr>
        <w:t>м вн</w:t>
      </w:r>
      <w:r w:rsidR="009B779D" w:rsidRPr="0065459B">
        <w:rPr>
          <w:rFonts w:ascii="PT Astra Serif" w:hAnsi="PT Astra Serif"/>
          <w:sz w:val="28"/>
          <w:szCs w:val="28"/>
        </w:rPr>
        <w:t>есения соответствующих сведений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>в реестр потребителей, с направлением уведомления исполнителю услуг</w:t>
      </w:r>
      <w:r w:rsidR="009B779D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 xml:space="preserve">о формировании указанных сведений, </w:t>
      </w:r>
      <w:r w:rsidR="00CD246B" w:rsidRPr="0065459B">
        <w:rPr>
          <w:rFonts w:ascii="PT Astra Serif" w:hAnsi="PT Astra Serif"/>
          <w:sz w:val="28"/>
          <w:szCs w:val="28"/>
        </w:rPr>
        <w:t>в том числе посредством государственной информационной системы Ульяновской области, определённой Правительством Ульяновской области.</w:t>
      </w:r>
    </w:p>
    <w:p w:rsidR="00F44A24" w:rsidRPr="0065459B" w:rsidRDefault="00F44A24" w:rsidP="00654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34"/>
      <w:bookmarkEnd w:id="5"/>
      <w:r w:rsidRPr="0065459B">
        <w:rPr>
          <w:rFonts w:ascii="PT Astra Serif" w:hAnsi="PT Astra Serif"/>
          <w:sz w:val="28"/>
          <w:szCs w:val="28"/>
        </w:rPr>
        <w:t xml:space="preserve">11. </w:t>
      </w:r>
      <w:r w:rsidR="00F21367" w:rsidRPr="0065459B">
        <w:rPr>
          <w:rFonts w:ascii="PT Astra Serif" w:hAnsi="PT Astra Serif"/>
          <w:sz w:val="28"/>
          <w:szCs w:val="28"/>
        </w:rPr>
        <w:t>Не позднее</w:t>
      </w:r>
      <w:r w:rsidR="004C1D72" w:rsidRPr="0065459B">
        <w:rPr>
          <w:rFonts w:ascii="PT Astra Serif" w:hAnsi="PT Astra Serif"/>
          <w:sz w:val="28"/>
          <w:szCs w:val="28"/>
        </w:rPr>
        <w:t>тр</w:t>
      </w:r>
      <w:r w:rsidR="00F21367" w:rsidRPr="0065459B">
        <w:rPr>
          <w:rFonts w:ascii="PT Astra Serif" w:hAnsi="PT Astra Serif"/>
          <w:sz w:val="28"/>
          <w:szCs w:val="28"/>
        </w:rPr>
        <w:t>етьего</w:t>
      </w:r>
      <w:r w:rsidRPr="0065459B">
        <w:rPr>
          <w:rFonts w:ascii="PT Astra Serif" w:hAnsi="PT Astra Serif"/>
          <w:sz w:val="28"/>
          <w:szCs w:val="28"/>
        </w:rPr>
        <w:t xml:space="preserve"> рабоч</w:t>
      </w:r>
      <w:r w:rsidR="00F21367" w:rsidRPr="0065459B">
        <w:rPr>
          <w:rFonts w:ascii="PT Astra Serif" w:hAnsi="PT Astra Serif"/>
          <w:sz w:val="28"/>
          <w:szCs w:val="28"/>
        </w:rPr>
        <w:t>его</w:t>
      </w:r>
      <w:r w:rsidRPr="0065459B">
        <w:rPr>
          <w:rFonts w:ascii="PT Astra Serif" w:hAnsi="PT Astra Serif"/>
          <w:sz w:val="28"/>
          <w:szCs w:val="28"/>
        </w:rPr>
        <w:t xml:space="preserve"> дн</w:t>
      </w:r>
      <w:r w:rsidR="00F21367" w:rsidRPr="0065459B">
        <w:rPr>
          <w:rFonts w:ascii="PT Astra Serif" w:hAnsi="PT Astra Serif"/>
          <w:sz w:val="28"/>
          <w:szCs w:val="28"/>
        </w:rPr>
        <w:t>я</w:t>
      </w:r>
      <w:r w:rsidRPr="0065459B">
        <w:rPr>
          <w:rFonts w:ascii="PT Astra Serif" w:hAnsi="PT Astra Serif"/>
          <w:sz w:val="28"/>
          <w:szCs w:val="28"/>
        </w:rPr>
        <w:t>, следующ</w:t>
      </w:r>
      <w:r w:rsidR="00F21367" w:rsidRPr="0065459B">
        <w:rPr>
          <w:rFonts w:ascii="PT Astra Serif" w:hAnsi="PT Astra Serif"/>
          <w:sz w:val="28"/>
          <w:szCs w:val="28"/>
        </w:rPr>
        <w:t>его</w:t>
      </w:r>
      <w:r w:rsidRPr="0065459B">
        <w:rPr>
          <w:rFonts w:ascii="PT Astra Serif" w:hAnsi="PT Astra Serif"/>
          <w:sz w:val="28"/>
          <w:szCs w:val="28"/>
        </w:rPr>
        <w:t xml:space="preserve"> за дн</w:t>
      </w:r>
      <w:r w:rsidR="004C1D72" w:rsidRPr="0065459B">
        <w:rPr>
          <w:rFonts w:ascii="PT Astra Serif" w:hAnsi="PT Astra Serif"/>
          <w:sz w:val="28"/>
          <w:szCs w:val="28"/>
        </w:rPr>
        <w:t>ё</w:t>
      </w:r>
      <w:r w:rsidRPr="0065459B">
        <w:rPr>
          <w:rFonts w:ascii="PT Astra Serif" w:hAnsi="PT Astra Serif"/>
          <w:sz w:val="28"/>
          <w:szCs w:val="28"/>
        </w:rPr>
        <w:t>м формированияв соответствии с</w:t>
      </w:r>
      <w:r w:rsidR="00CD246B" w:rsidRPr="0065459B">
        <w:rPr>
          <w:rFonts w:ascii="PT Astra Serif" w:hAnsi="PT Astra Serif"/>
          <w:sz w:val="28"/>
          <w:szCs w:val="28"/>
        </w:rPr>
        <w:t xml:space="preserve"> пунктом 9</w:t>
      </w:r>
      <w:r w:rsidRPr="0065459B">
        <w:rPr>
          <w:rFonts w:ascii="PT Astra Serif" w:hAnsi="PT Astra Serif"/>
          <w:sz w:val="28"/>
          <w:szCs w:val="28"/>
        </w:rPr>
        <w:t xml:space="preserve"> настоящих Правил</w:t>
      </w:r>
      <w:r w:rsidR="00EB3963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 xml:space="preserve">в информационной системе </w:t>
      </w:r>
      <w:r w:rsidR="00CD246B" w:rsidRPr="0065459B">
        <w:rPr>
          <w:rFonts w:ascii="PT Astra Serif" w:hAnsi="PT Astra Serif"/>
          <w:sz w:val="28"/>
          <w:szCs w:val="28"/>
        </w:rPr>
        <w:t>«</w:t>
      </w:r>
      <w:r w:rsidRPr="0065459B">
        <w:rPr>
          <w:rFonts w:ascii="PT Astra Serif" w:hAnsi="PT Astra Serif"/>
          <w:sz w:val="28"/>
          <w:szCs w:val="28"/>
        </w:rPr>
        <w:t>Электронный бюджет</w:t>
      </w:r>
      <w:r w:rsidR="00CD246B" w:rsidRPr="0065459B">
        <w:rPr>
          <w:rFonts w:ascii="PT Astra Serif" w:hAnsi="PT Astra Serif"/>
          <w:sz w:val="28"/>
          <w:szCs w:val="28"/>
        </w:rPr>
        <w:t>»</w:t>
      </w:r>
      <w:r w:rsidRPr="0065459B">
        <w:rPr>
          <w:rFonts w:ascii="PT Astra Serif" w:hAnsi="PT Astra Serif"/>
          <w:sz w:val="28"/>
          <w:szCs w:val="28"/>
        </w:rPr>
        <w:t xml:space="preserve"> проекта соглашения</w:t>
      </w:r>
      <w:r w:rsidR="00EB3963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>в соответствии с сертификатом, лицо, подавшее заявку, подписывает</w:t>
      </w:r>
      <w:r w:rsidR="00EB3963" w:rsidRPr="0065459B">
        <w:rPr>
          <w:rFonts w:ascii="PT Astra Serif" w:hAnsi="PT Astra Serif"/>
          <w:sz w:val="28"/>
          <w:szCs w:val="28"/>
        </w:rPr>
        <w:br/>
      </w:r>
      <w:r w:rsidR="00980FCF" w:rsidRPr="0065459B">
        <w:rPr>
          <w:rFonts w:ascii="PT Astra Serif" w:hAnsi="PT Astra Serif"/>
          <w:sz w:val="28"/>
          <w:szCs w:val="28"/>
        </w:rPr>
        <w:t xml:space="preserve">с использованием информационной системы «Электронный бюджет» </w:t>
      </w:r>
      <w:r w:rsidRPr="0065459B">
        <w:rPr>
          <w:rFonts w:ascii="PT Astra Serif" w:hAnsi="PT Astra Serif"/>
          <w:sz w:val="28"/>
          <w:szCs w:val="28"/>
        </w:rPr>
        <w:t xml:space="preserve">проект такого соглашения усиленной квалифицированной электронной подписью лица, имеющего право действовать от имени юридического лица, </w:t>
      </w:r>
      <w:r w:rsidRPr="0065459B">
        <w:rPr>
          <w:rFonts w:ascii="PT Astra Serif" w:hAnsi="PT Astra Serif"/>
          <w:sz w:val="28"/>
          <w:szCs w:val="28"/>
        </w:rPr>
        <w:lastRenderedPageBreak/>
        <w:t>индивидуальног</w:t>
      </w:r>
      <w:r w:rsidR="00CD246B" w:rsidRPr="0065459B">
        <w:rPr>
          <w:rFonts w:ascii="PT Astra Serif" w:hAnsi="PT Astra Serif"/>
          <w:sz w:val="28"/>
          <w:szCs w:val="28"/>
        </w:rPr>
        <w:t>о предпринимателя.</w:t>
      </w:r>
    </w:p>
    <w:p w:rsidR="00F44A24" w:rsidRPr="0065459B" w:rsidRDefault="00F44A24" w:rsidP="0065459B">
      <w:pPr>
        <w:pStyle w:val="ConsPlusNormal"/>
        <w:ind w:firstLine="709"/>
        <w:jc w:val="both"/>
        <w:rPr>
          <w:rFonts w:ascii="PT Astra Serif" w:hAnsi="PT Astra Serif"/>
          <w:strike/>
          <w:sz w:val="28"/>
          <w:szCs w:val="28"/>
        </w:rPr>
      </w:pPr>
      <w:bookmarkStart w:id="6" w:name="p35"/>
      <w:bookmarkEnd w:id="6"/>
      <w:r w:rsidRPr="0065459B">
        <w:rPr>
          <w:rFonts w:ascii="PT Astra Serif" w:hAnsi="PT Astra Serif"/>
          <w:sz w:val="28"/>
          <w:szCs w:val="28"/>
        </w:rPr>
        <w:t xml:space="preserve">12. </w:t>
      </w:r>
      <w:r w:rsidR="00270D90" w:rsidRPr="0065459B">
        <w:rPr>
          <w:rFonts w:ascii="PT Astra Serif" w:hAnsi="PT Astra Serif"/>
          <w:sz w:val="28"/>
          <w:szCs w:val="28"/>
        </w:rPr>
        <w:t xml:space="preserve">Подписанный лицом, подавшим заявку, проект </w:t>
      </w:r>
      <w:r w:rsidRPr="0065459B">
        <w:rPr>
          <w:rFonts w:ascii="PT Astra Serif" w:hAnsi="PT Astra Serif"/>
          <w:sz w:val="28"/>
          <w:szCs w:val="28"/>
        </w:rPr>
        <w:t>соглашения</w:t>
      </w:r>
      <w:r w:rsidR="00981B9E" w:rsidRPr="0065459B">
        <w:rPr>
          <w:rFonts w:ascii="PT Astra Serif" w:hAnsi="PT Astra Serif"/>
          <w:sz w:val="28"/>
          <w:szCs w:val="28"/>
        </w:rPr>
        <w:br/>
      </w:r>
      <w:r w:rsidRPr="0065459B">
        <w:rPr>
          <w:rFonts w:ascii="PT Astra Serif" w:hAnsi="PT Astra Serif"/>
          <w:sz w:val="28"/>
          <w:szCs w:val="28"/>
        </w:rPr>
        <w:t xml:space="preserve">в соответствии с сертификатом направляется посредством информационной системы </w:t>
      </w:r>
      <w:r w:rsidR="00A16D94" w:rsidRPr="0065459B">
        <w:rPr>
          <w:rFonts w:ascii="PT Astra Serif" w:hAnsi="PT Astra Serif"/>
          <w:sz w:val="28"/>
          <w:szCs w:val="28"/>
        </w:rPr>
        <w:t>«</w:t>
      </w:r>
      <w:r w:rsidRPr="0065459B">
        <w:rPr>
          <w:rFonts w:ascii="PT Astra Serif" w:hAnsi="PT Astra Serif"/>
          <w:sz w:val="28"/>
          <w:szCs w:val="28"/>
        </w:rPr>
        <w:t>Электронный бюджет</w:t>
      </w:r>
      <w:r w:rsidR="00A16D94" w:rsidRPr="0065459B">
        <w:rPr>
          <w:rFonts w:ascii="PT Astra Serif" w:hAnsi="PT Astra Serif"/>
          <w:sz w:val="28"/>
          <w:szCs w:val="28"/>
        </w:rPr>
        <w:t>»</w:t>
      </w:r>
      <w:r w:rsidRPr="0065459B">
        <w:rPr>
          <w:rFonts w:ascii="PT Astra Serif" w:hAnsi="PT Astra Serif"/>
          <w:sz w:val="28"/>
          <w:szCs w:val="28"/>
        </w:rPr>
        <w:t xml:space="preserve"> уполномоченному органу. </w:t>
      </w:r>
      <w:r w:rsidR="00F21367" w:rsidRPr="0065459B">
        <w:rPr>
          <w:rFonts w:ascii="PT Astra Serif" w:hAnsi="PT Astra Serif"/>
          <w:sz w:val="28"/>
          <w:szCs w:val="28"/>
        </w:rPr>
        <w:t>Не позднеепервого</w:t>
      </w:r>
      <w:r w:rsidRPr="0065459B">
        <w:rPr>
          <w:rFonts w:ascii="PT Astra Serif" w:hAnsi="PT Astra Serif"/>
          <w:sz w:val="28"/>
          <w:szCs w:val="28"/>
        </w:rPr>
        <w:t xml:space="preserve"> рабочего дня</w:t>
      </w:r>
      <w:r w:rsidR="00AC10DB" w:rsidRPr="0065459B">
        <w:rPr>
          <w:rFonts w:ascii="PT Astra Serif" w:hAnsi="PT Astra Serif"/>
          <w:sz w:val="28"/>
          <w:szCs w:val="28"/>
        </w:rPr>
        <w:t>,</w:t>
      </w:r>
      <w:r w:rsidRPr="0065459B">
        <w:rPr>
          <w:rFonts w:ascii="PT Astra Serif" w:hAnsi="PT Astra Serif"/>
          <w:sz w:val="28"/>
          <w:szCs w:val="28"/>
        </w:rPr>
        <w:t xml:space="preserve"> следующего за дн</w:t>
      </w:r>
      <w:r w:rsidR="004C1D72" w:rsidRPr="0065459B">
        <w:rPr>
          <w:rFonts w:ascii="PT Astra Serif" w:hAnsi="PT Astra Serif"/>
          <w:sz w:val="28"/>
          <w:szCs w:val="28"/>
        </w:rPr>
        <w:t>ё</w:t>
      </w:r>
      <w:r w:rsidR="00AC10DB" w:rsidRPr="0065459B">
        <w:rPr>
          <w:rFonts w:ascii="PT Astra Serif" w:hAnsi="PT Astra Serif"/>
          <w:sz w:val="28"/>
          <w:szCs w:val="28"/>
        </w:rPr>
        <w:t xml:space="preserve">м получения </w:t>
      </w:r>
      <w:r w:rsidRPr="0065459B">
        <w:rPr>
          <w:rFonts w:ascii="PT Astra Serif" w:hAnsi="PT Astra Serif"/>
          <w:sz w:val="28"/>
          <w:szCs w:val="28"/>
        </w:rPr>
        <w:t>подписанного лицом, подавшим заявку, проекта соглашения в соответствиис сертификатом, уполномоченный орган подписывает такой проект соглашения</w:t>
      </w:r>
      <w:r w:rsidR="00981B9E" w:rsidRPr="0065459B">
        <w:rPr>
          <w:rFonts w:ascii="PT Astra Serif" w:hAnsi="PT Astra Serif"/>
          <w:sz w:val="28"/>
          <w:szCs w:val="28"/>
        </w:rPr>
        <w:br/>
      </w:r>
      <w:r w:rsidR="00980FCF" w:rsidRPr="0065459B">
        <w:rPr>
          <w:rFonts w:ascii="PT Astra Serif" w:hAnsi="PT Astra Serif"/>
          <w:sz w:val="28"/>
          <w:szCs w:val="28"/>
        </w:rPr>
        <w:t>с использованием информационной системы «Электронный бюджет».</w:t>
      </w:r>
    </w:p>
    <w:p w:rsidR="00F44A24" w:rsidRPr="0065459B" w:rsidRDefault="00F44A24" w:rsidP="0065459B">
      <w:pPr>
        <w:pStyle w:val="ConsPlusNormal"/>
        <w:jc w:val="center"/>
        <w:rPr>
          <w:rFonts w:ascii="PT Astra Serif" w:hAnsi="PT Astra Serif"/>
          <w:strike/>
          <w:sz w:val="28"/>
          <w:szCs w:val="28"/>
          <w:highlight w:val="yellow"/>
        </w:rPr>
      </w:pPr>
      <w:bookmarkStart w:id="7" w:name="p36"/>
      <w:bookmarkEnd w:id="7"/>
    </w:p>
    <w:p w:rsidR="00302563" w:rsidRDefault="00793079" w:rsidP="0065459B">
      <w:pPr>
        <w:pStyle w:val="ConsPlusNormal"/>
        <w:jc w:val="center"/>
        <w:rPr>
          <w:rFonts w:ascii="PT Astra Serif" w:hAnsi="PT Astra Serif"/>
          <w:sz w:val="28"/>
          <w:szCs w:val="28"/>
        </w:rPr>
        <w:sectPr w:rsidR="00302563" w:rsidSect="00DA5ED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5459B">
        <w:rPr>
          <w:rFonts w:ascii="PT Astra Serif" w:hAnsi="PT Astra Serif"/>
          <w:sz w:val="28"/>
          <w:szCs w:val="28"/>
        </w:rPr>
        <w:t>______________</w:t>
      </w:r>
    </w:p>
    <w:p w:rsidR="00302563" w:rsidRPr="00302563" w:rsidRDefault="00302563" w:rsidP="00302563">
      <w:pPr>
        <w:pStyle w:val="1"/>
        <w:keepNext w:val="0"/>
        <w:widowControl w:val="0"/>
        <w:spacing w:before="0" w:line="240" w:lineRule="auto"/>
        <w:jc w:val="center"/>
        <w:rPr>
          <w:rFonts w:ascii="PT Astra Serif" w:eastAsia="Calibri" w:hAnsi="PT Astra Serif"/>
          <w:caps/>
          <w:color w:val="auto"/>
        </w:rPr>
      </w:pPr>
      <w:bookmarkStart w:id="8" w:name="_GoBack"/>
      <w:r w:rsidRPr="00302563">
        <w:rPr>
          <w:rFonts w:ascii="PT Astra Serif" w:eastAsia="Calibri" w:hAnsi="PT Astra Serif"/>
          <w:caps/>
          <w:color w:val="auto"/>
        </w:rPr>
        <w:lastRenderedPageBreak/>
        <w:t>Пояснительная записка</w:t>
      </w:r>
    </w:p>
    <w:p w:rsidR="00302563" w:rsidRPr="00302563" w:rsidRDefault="00302563" w:rsidP="00302563">
      <w:pPr>
        <w:pStyle w:val="1"/>
        <w:keepNext w:val="0"/>
        <w:widowControl w:val="0"/>
        <w:spacing w:before="0" w:line="240" w:lineRule="auto"/>
        <w:jc w:val="center"/>
        <w:rPr>
          <w:rFonts w:ascii="PT Astra Serif" w:eastAsia="Calibri" w:hAnsi="PT Astra Serif"/>
          <w:color w:val="auto"/>
        </w:rPr>
      </w:pPr>
      <w:r w:rsidRPr="00302563">
        <w:rPr>
          <w:rFonts w:ascii="PT Astra Serif" w:eastAsia="Calibri" w:hAnsi="PT Astra Serif"/>
          <w:color w:val="auto"/>
        </w:rPr>
        <w:t>к проекту постановления Правительства Ульяновской области</w:t>
      </w:r>
      <w:r w:rsidRPr="00302563">
        <w:rPr>
          <w:rFonts w:ascii="PT Astra Serif" w:eastAsia="Calibri" w:hAnsi="PT Astra Serif"/>
          <w:color w:val="auto"/>
        </w:rPr>
        <w:br/>
        <w:t>«</w:t>
      </w:r>
      <w:r w:rsidRPr="00302563">
        <w:rPr>
          <w:rFonts w:ascii="PT Astra Serif" w:hAnsi="PT Astra Serif"/>
          <w:color w:val="auto"/>
        </w:rPr>
        <w:t>Об утверждении Правил заключения в электронной форме соглашений о финансовом обеспечении (возмещении) затрат, связанных с оказанием государственных услуг в социальной сфере в соответствии</w:t>
      </w:r>
      <w:r w:rsidRPr="00302563">
        <w:rPr>
          <w:rFonts w:ascii="PT Astra Serif" w:hAnsi="PT Astra Serif"/>
          <w:color w:val="auto"/>
        </w:rPr>
        <w:br/>
        <w:t>с социальным сертификатом на получение государственной услуги</w:t>
      </w:r>
      <w:r w:rsidRPr="00302563">
        <w:rPr>
          <w:rFonts w:ascii="PT Astra Serif" w:hAnsi="PT Astra Serif"/>
          <w:color w:val="auto"/>
        </w:rPr>
        <w:br/>
        <w:t>в социальной сфере, и соглашений об оказании государственных услуг</w:t>
      </w:r>
      <w:r w:rsidRPr="00302563">
        <w:rPr>
          <w:rFonts w:ascii="PT Astra Serif" w:hAnsi="PT Astra Serif"/>
          <w:color w:val="auto"/>
        </w:rPr>
        <w:br/>
        <w:t>в социальной сфере, заключённых по результатам конкурса</w:t>
      </w:r>
      <w:r w:rsidRPr="00302563">
        <w:rPr>
          <w:rFonts w:ascii="PT Astra Serif" w:hAnsi="PT Astra Serif"/>
          <w:color w:val="auto"/>
        </w:rPr>
        <w:br/>
        <w:t>на заключение соглашения об оказании государственных услуг</w:t>
      </w:r>
      <w:r w:rsidRPr="00302563">
        <w:rPr>
          <w:rFonts w:ascii="PT Astra Serif" w:hAnsi="PT Astra Serif"/>
          <w:color w:val="auto"/>
        </w:rPr>
        <w:br/>
        <w:t>в социальной сфере</w:t>
      </w:r>
      <w:r w:rsidRPr="00302563">
        <w:rPr>
          <w:rFonts w:ascii="PT Astra Serif" w:eastAsia="Calibri" w:hAnsi="PT Astra Serif"/>
          <w:color w:val="auto"/>
        </w:rPr>
        <w:t>»</w:t>
      </w:r>
    </w:p>
    <w:bookmarkEnd w:id="8"/>
    <w:p w:rsidR="00302563" w:rsidRPr="000A4919" w:rsidRDefault="00302563" w:rsidP="0030256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02563" w:rsidRPr="000A4919" w:rsidRDefault="00302563" w:rsidP="00302563">
      <w:pPr>
        <w:pStyle w:val="ConsPlusTitle"/>
        <w:ind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0A4919">
        <w:rPr>
          <w:rFonts w:ascii="PT Astra Serif" w:eastAsia="Calibri" w:hAnsi="PT Astra Serif"/>
          <w:b w:val="0"/>
          <w:sz w:val="28"/>
          <w:szCs w:val="28"/>
        </w:rPr>
        <w:t>Проект постановления Правительства Ульяновской области</w:t>
      </w:r>
      <w:r>
        <w:rPr>
          <w:rFonts w:ascii="PT Astra Serif" w:eastAsia="Calibri" w:hAnsi="PT Astra Serif"/>
          <w:b w:val="0"/>
          <w:sz w:val="28"/>
          <w:szCs w:val="28"/>
        </w:rPr>
        <w:br/>
      </w:r>
      <w:r w:rsidRPr="000A4919">
        <w:rPr>
          <w:rFonts w:ascii="PT Astra Serif" w:eastAsia="Calibri" w:hAnsi="PT Astra Serif"/>
          <w:b w:val="0"/>
          <w:sz w:val="28"/>
          <w:szCs w:val="28"/>
        </w:rPr>
        <w:t>«</w:t>
      </w:r>
      <w:r w:rsidRPr="000A4919">
        <w:rPr>
          <w:rFonts w:ascii="PT Astra Serif" w:hAnsi="PT Astra Serif"/>
          <w:b w:val="0"/>
          <w:sz w:val="28"/>
          <w:szCs w:val="28"/>
        </w:rPr>
        <w:t>Об утверждении Правил заключения в электронной форме соглашений</w:t>
      </w:r>
      <w:r>
        <w:rPr>
          <w:rFonts w:ascii="PT Astra Serif" w:hAnsi="PT Astra Serif"/>
          <w:b w:val="0"/>
          <w:sz w:val="28"/>
          <w:szCs w:val="28"/>
        </w:rPr>
        <w:br/>
      </w:r>
      <w:r w:rsidRPr="000A4919">
        <w:rPr>
          <w:rFonts w:ascii="PT Astra Serif" w:hAnsi="PT Astra Serif"/>
          <w:b w:val="0"/>
          <w:sz w:val="28"/>
          <w:szCs w:val="28"/>
        </w:rPr>
        <w:t>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сфере,</w:t>
      </w:r>
      <w:r>
        <w:rPr>
          <w:rFonts w:ascii="PT Astra Serif" w:hAnsi="PT Astra Serif"/>
          <w:b w:val="0"/>
          <w:sz w:val="28"/>
          <w:szCs w:val="28"/>
        </w:rPr>
        <w:br/>
      </w:r>
      <w:r w:rsidRPr="000A4919">
        <w:rPr>
          <w:rFonts w:ascii="PT Astra Serif" w:hAnsi="PT Astra Serif"/>
          <w:b w:val="0"/>
          <w:sz w:val="28"/>
          <w:szCs w:val="28"/>
        </w:rPr>
        <w:t>и соглашений об оказании государственных услуг в социальной сфере, заключённых по результатам конкурса на заключение соглашения</w:t>
      </w:r>
      <w:r>
        <w:rPr>
          <w:rFonts w:ascii="PT Astra Serif" w:hAnsi="PT Astra Serif"/>
          <w:b w:val="0"/>
          <w:sz w:val="28"/>
          <w:szCs w:val="28"/>
        </w:rPr>
        <w:br/>
      </w:r>
      <w:r w:rsidRPr="000A4919">
        <w:rPr>
          <w:rFonts w:ascii="PT Astra Serif" w:hAnsi="PT Astra Serif"/>
          <w:b w:val="0"/>
          <w:sz w:val="28"/>
          <w:szCs w:val="28"/>
        </w:rPr>
        <w:t>об оказании государственных услуг в социальной сфере</w:t>
      </w:r>
      <w:r w:rsidRPr="000A4919">
        <w:rPr>
          <w:rFonts w:ascii="PT Astra Serif" w:eastAsia="Calibri" w:hAnsi="PT Astra Serif"/>
          <w:b w:val="0"/>
          <w:sz w:val="28"/>
          <w:szCs w:val="28"/>
        </w:rPr>
        <w:t>» (далее – проект постановления) разработан во исполнение Федерального закона от 13.07.2020 № 189-ФЗ «О государственном (муниципальном) социальном заказе</w:t>
      </w:r>
      <w:r>
        <w:rPr>
          <w:rFonts w:ascii="PT Astra Serif" w:eastAsia="Calibri" w:hAnsi="PT Astra Serif"/>
          <w:b w:val="0"/>
          <w:sz w:val="28"/>
          <w:szCs w:val="28"/>
        </w:rPr>
        <w:br/>
      </w:r>
      <w:r w:rsidRPr="000A4919">
        <w:rPr>
          <w:rFonts w:ascii="PT Astra Serif" w:eastAsia="Calibri" w:hAnsi="PT Astra Serif"/>
          <w:b w:val="0"/>
          <w:sz w:val="28"/>
          <w:szCs w:val="28"/>
        </w:rPr>
        <w:t xml:space="preserve">на оказание государственных (муниципальных) услуг в социальной сфере», распоряжения Правительства Ульяновской областиот 01.10.2021 № 509-пр «Об организации оказания на территории Ульяновской области государственных услуг в социальной сферев соответствии с Федеральным </w:t>
      </w:r>
      <w:hyperlink r:id="rId9" w:history="1">
        <w:r w:rsidRPr="000A4919">
          <w:rPr>
            <w:rFonts w:ascii="PT Astra Serif" w:eastAsia="Calibri" w:hAnsi="PT Astra Serif"/>
            <w:b w:val="0"/>
            <w:sz w:val="28"/>
            <w:szCs w:val="28"/>
          </w:rPr>
          <w:t>законом</w:t>
        </w:r>
      </w:hyperlink>
      <w:r w:rsidRPr="000A4919">
        <w:rPr>
          <w:rFonts w:ascii="PT Astra Serif" w:eastAsia="Calibri" w:hAnsi="PT Astra Serif"/>
          <w:b w:val="0"/>
          <w:sz w:val="28"/>
          <w:szCs w:val="28"/>
        </w:rPr>
        <w:t xml:space="preserve"> от 13.07.2020 № 189-ФЗ«О государственном (муниципальном) социальном заказе на оказание государственных (муниципальных) услуг</w:t>
      </w:r>
      <w:r>
        <w:rPr>
          <w:rFonts w:ascii="PT Astra Serif" w:eastAsia="Calibri" w:hAnsi="PT Astra Serif"/>
          <w:b w:val="0"/>
          <w:sz w:val="28"/>
          <w:szCs w:val="28"/>
        </w:rPr>
        <w:br/>
      </w:r>
      <w:r w:rsidRPr="000A4919">
        <w:rPr>
          <w:rFonts w:ascii="PT Astra Serif" w:eastAsia="Calibri" w:hAnsi="PT Astra Serif"/>
          <w:b w:val="0"/>
          <w:sz w:val="28"/>
          <w:szCs w:val="28"/>
        </w:rPr>
        <w:t>в социальной сфере».</w:t>
      </w:r>
    </w:p>
    <w:p w:rsidR="00302563" w:rsidRPr="000A4919" w:rsidRDefault="00302563" w:rsidP="00302563">
      <w:pPr>
        <w:pStyle w:val="ConsPlusTitle"/>
        <w:ind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0A4919">
        <w:rPr>
          <w:rFonts w:ascii="PT Astra Serif" w:eastAsia="Calibri" w:hAnsi="PT Astra Serif"/>
          <w:b w:val="0"/>
          <w:sz w:val="28"/>
          <w:szCs w:val="28"/>
        </w:rPr>
        <w:t>Проект постановления определяет п</w:t>
      </w:r>
      <w:r w:rsidRPr="000A4919">
        <w:rPr>
          <w:rFonts w:ascii="PT Astra Serif" w:hAnsi="PT Astra Serif"/>
          <w:b w:val="0"/>
          <w:sz w:val="28"/>
          <w:szCs w:val="28"/>
        </w:rPr>
        <w:t>равила заключения в электронной форме следующих соглашений:</w:t>
      </w:r>
    </w:p>
    <w:p w:rsidR="00302563" w:rsidRPr="000A4919" w:rsidRDefault="00302563" w:rsidP="003025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A4919">
        <w:rPr>
          <w:rFonts w:ascii="PT Astra Serif" w:hAnsi="PT Astra Serif"/>
          <w:sz w:val="28"/>
          <w:szCs w:val="28"/>
        </w:rPr>
        <w:t>1) соглашение о финансовом обеспечении (возмещении) затрат, связанных с оказанием государственных услуг в социальной сфере</w:t>
      </w:r>
      <w:r>
        <w:rPr>
          <w:rFonts w:ascii="PT Astra Serif" w:hAnsi="PT Astra Serif"/>
          <w:sz w:val="28"/>
          <w:szCs w:val="28"/>
        </w:rPr>
        <w:br/>
      </w:r>
      <w:r w:rsidRPr="000A4919">
        <w:rPr>
          <w:rFonts w:ascii="PT Astra Serif" w:hAnsi="PT Astra Serif"/>
          <w:sz w:val="28"/>
          <w:szCs w:val="28"/>
        </w:rPr>
        <w:t>в соответствии с социальным сертификатом на получение государственной услуги в социальной сфере, в случае предоставления исполнителем услуг социального сертификата на получение государственной услуги</w:t>
      </w:r>
      <w:r w:rsidRPr="000A4919">
        <w:rPr>
          <w:rFonts w:ascii="PT Astra Serif" w:hAnsi="PT Astra Serif"/>
          <w:sz w:val="28"/>
          <w:szCs w:val="28"/>
        </w:rPr>
        <w:br/>
        <w:t>в социальной сфере в уполномоченный орган или без предоставления социального сертификата на получение государственной услуги</w:t>
      </w:r>
      <w:r w:rsidRPr="000A4919">
        <w:rPr>
          <w:rFonts w:ascii="PT Astra Serif" w:hAnsi="PT Astra Serif"/>
          <w:sz w:val="28"/>
          <w:szCs w:val="28"/>
        </w:rPr>
        <w:br/>
        <w:t>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</w:t>
      </w:r>
      <w:r w:rsidRPr="000A4919">
        <w:rPr>
          <w:rFonts w:ascii="PT Astra Serif" w:hAnsi="PT Astra Serif"/>
          <w:sz w:val="28"/>
          <w:szCs w:val="28"/>
        </w:rPr>
        <w:br/>
        <w:t>в социальной сфере»;</w:t>
      </w:r>
    </w:p>
    <w:p w:rsidR="00302563" w:rsidRPr="000A4919" w:rsidRDefault="00302563" w:rsidP="003025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A4919">
        <w:rPr>
          <w:rFonts w:ascii="PT Astra Serif" w:hAnsi="PT Astra Serif"/>
          <w:sz w:val="28"/>
          <w:szCs w:val="28"/>
        </w:rPr>
        <w:t>2) соглашение об оказании государственных услуг в социальной сфере, заключённое по результатам конкурса.</w:t>
      </w:r>
    </w:p>
    <w:p w:rsidR="00302563" w:rsidRPr="000A4919" w:rsidRDefault="00302563" w:rsidP="00302563">
      <w:pPr>
        <w:pStyle w:val="ConsPlusTitle"/>
        <w:ind w:firstLine="709"/>
        <w:jc w:val="both"/>
        <w:rPr>
          <w:rFonts w:ascii="PT Astra Serif" w:eastAsia="Calibri" w:hAnsi="PT Astra Serif"/>
          <w:b w:val="0"/>
          <w:sz w:val="28"/>
          <w:szCs w:val="28"/>
        </w:rPr>
      </w:pPr>
      <w:r w:rsidRPr="000A4919">
        <w:rPr>
          <w:rFonts w:ascii="PT Astra Serif" w:eastAsia="Calibri" w:hAnsi="PT Astra Serif"/>
          <w:b w:val="0"/>
          <w:sz w:val="28"/>
          <w:szCs w:val="28"/>
        </w:rPr>
        <w:t>Ответственным должностным лицом за разработку и согласование проекта постановления является главный консультант отдела планирования</w:t>
      </w:r>
      <w:r w:rsidRPr="000A4919">
        <w:rPr>
          <w:rFonts w:ascii="PT Astra Serif" w:eastAsia="Calibri" w:hAnsi="PT Astra Serif"/>
          <w:b w:val="0"/>
          <w:sz w:val="28"/>
          <w:szCs w:val="28"/>
        </w:rPr>
        <w:br/>
        <w:t xml:space="preserve">и государственных закупок департамента финансов Министерства семейной, </w:t>
      </w:r>
      <w:r w:rsidRPr="000A4919">
        <w:rPr>
          <w:rFonts w:ascii="PT Astra Serif" w:eastAsia="Calibri" w:hAnsi="PT Astra Serif"/>
          <w:b w:val="0"/>
          <w:sz w:val="28"/>
          <w:szCs w:val="28"/>
        </w:rPr>
        <w:lastRenderedPageBreak/>
        <w:t>демографической политики и социального благополучия Ульяновской области – Друмова Елена Валерьевна.</w:t>
      </w:r>
    </w:p>
    <w:p w:rsidR="00302563" w:rsidRPr="000A4919" w:rsidRDefault="00302563" w:rsidP="00302563">
      <w:pPr>
        <w:pStyle w:val="1"/>
        <w:keepNext w:val="0"/>
        <w:widowControl w:val="0"/>
        <w:spacing w:before="0" w:line="240" w:lineRule="auto"/>
        <w:jc w:val="both"/>
        <w:rPr>
          <w:rFonts w:ascii="PT Astra Serif" w:eastAsia="Calibri" w:hAnsi="PT Astra Serif"/>
          <w:b w:val="0"/>
        </w:rPr>
      </w:pPr>
    </w:p>
    <w:p w:rsidR="00302563" w:rsidRPr="000A4919" w:rsidRDefault="00302563" w:rsidP="00302563">
      <w:pPr>
        <w:pStyle w:val="1"/>
        <w:keepNext w:val="0"/>
        <w:widowControl w:val="0"/>
        <w:spacing w:before="0" w:line="240" w:lineRule="auto"/>
        <w:jc w:val="both"/>
        <w:rPr>
          <w:rFonts w:ascii="PT Astra Serif" w:eastAsia="Calibri" w:hAnsi="PT Astra Serif"/>
          <w:b w:val="0"/>
        </w:rPr>
      </w:pPr>
    </w:p>
    <w:p w:rsidR="00302563" w:rsidRPr="000A4919" w:rsidRDefault="00302563" w:rsidP="00302563">
      <w:pPr>
        <w:pStyle w:val="ab"/>
        <w:rPr>
          <w:rFonts w:ascii="PT Astra Serif" w:hAnsi="PT Astra Serif"/>
          <w:iCs/>
          <w:szCs w:val="28"/>
          <w:lang w:val="ru-RU"/>
        </w:rPr>
      </w:pPr>
    </w:p>
    <w:p w:rsidR="00302563" w:rsidRPr="000A4919" w:rsidRDefault="00302563" w:rsidP="0030256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A4919">
        <w:rPr>
          <w:rFonts w:ascii="PT Astra Serif" w:hAnsi="PT Astra Serif"/>
          <w:sz w:val="28"/>
          <w:szCs w:val="28"/>
        </w:rPr>
        <w:t>Министр семейной, демографической</w:t>
      </w:r>
    </w:p>
    <w:p w:rsidR="00302563" w:rsidRPr="000A4919" w:rsidRDefault="00302563" w:rsidP="0030256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A4919">
        <w:rPr>
          <w:rFonts w:ascii="PT Astra Serif" w:hAnsi="PT Astra Serif"/>
          <w:sz w:val="28"/>
          <w:szCs w:val="28"/>
        </w:rPr>
        <w:t>политики и социального благополучия</w:t>
      </w:r>
    </w:p>
    <w:p w:rsidR="00302563" w:rsidRPr="000A4919" w:rsidRDefault="00302563" w:rsidP="0030256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A4919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А.А.Тверскова</w:t>
      </w:r>
    </w:p>
    <w:p w:rsidR="00B3446A" w:rsidRPr="0065459B" w:rsidRDefault="00B3446A" w:rsidP="0065459B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sectPr w:rsidR="00B3446A" w:rsidRPr="0065459B" w:rsidSect="00302563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CA" w:rsidRDefault="00922ECA" w:rsidP="00DA5EDA">
      <w:pPr>
        <w:spacing w:after="0" w:line="240" w:lineRule="auto"/>
      </w:pPr>
      <w:r>
        <w:separator/>
      </w:r>
    </w:p>
  </w:endnote>
  <w:endnote w:type="continuationSeparator" w:id="1">
    <w:p w:rsidR="00922ECA" w:rsidRDefault="00922ECA" w:rsidP="00D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CA" w:rsidRDefault="00922ECA" w:rsidP="00DA5EDA">
      <w:pPr>
        <w:spacing w:after="0" w:line="240" w:lineRule="auto"/>
      </w:pPr>
      <w:r>
        <w:separator/>
      </w:r>
    </w:p>
  </w:footnote>
  <w:footnote w:type="continuationSeparator" w:id="1">
    <w:p w:rsidR="00922ECA" w:rsidRDefault="00922ECA" w:rsidP="00DA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8536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53285" w:rsidRPr="00A53285" w:rsidRDefault="0003009E" w:rsidP="00A53285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A53285">
          <w:rPr>
            <w:rFonts w:ascii="PT Astra Serif" w:hAnsi="PT Astra Serif"/>
            <w:sz w:val="28"/>
            <w:szCs w:val="28"/>
          </w:rPr>
          <w:fldChar w:fldCharType="begin"/>
        </w:r>
        <w:r w:rsidR="00A62F68" w:rsidRPr="00A53285">
          <w:rPr>
            <w:rFonts w:ascii="PT Astra Serif" w:hAnsi="PT Astra Serif"/>
            <w:sz w:val="28"/>
            <w:szCs w:val="28"/>
          </w:rPr>
          <w:instrText>PAGE   \* MERGEFORMAT</w:instrText>
        </w:r>
        <w:r w:rsidRPr="00A53285">
          <w:rPr>
            <w:rFonts w:ascii="PT Astra Serif" w:hAnsi="PT Astra Serif"/>
            <w:sz w:val="28"/>
            <w:szCs w:val="28"/>
          </w:rPr>
          <w:fldChar w:fldCharType="separate"/>
        </w:r>
        <w:r w:rsidR="00BC7260">
          <w:rPr>
            <w:rFonts w:ascii="PT Astra Serif" w:hAnsi="PT Astra Serif"/>
            <w:noProof/>
            <w:sz w:val="28"/>
            <w:szCs w:val="28"/>
          </w:rPr>
          <w:t>2</w:t>
        </w:r>
        <w:r w:rsidRPr="00A5328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384"/>
    <w:multiLevelType w:val="multilevel"/>
    <w:tmpl w:val="5184CE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64845541"/>
    <w:multiLevelType w:val="hybridMultilevel"/>
    <w:tmpl w:val="DC1EFBC8"/>
    <w:lvl w:ilvl="0" w:tplc="B09A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AC23E6"/>
    <w:multiLevelType w:val="hybridMultilevel"/>
    <w:tmpl w:val="1A6E6CC0"/>
    <w:lvl w:ilvl="0" w:tplc="99E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2C"/>
    <w:rsid w:val="000148D5"/>
    <w:rsid w:val="00017482"/>
    <w:rsid w:val="0003009E"/>
    <w:rsid w:val="00033500"/>
    <w:rsid w:val="00035EFD"/>
    <w:rsid w:val="0004111B"/>
    <w:rsid w:val="0005289D"/>
    <w:rsid w:val="00060F50"/>
    <w:rsid w:val="000957DD"/>
    <w:rsid w:val="000A7FEA"/>
    <w:rsid w:val="000B3C41"/>
    <w:rsid w:val="000B45C5"/>
    <w:rsid w:val="000C42C2"/>
    <w:rsid w:val="000D50E7"/>
    <w:rsid w:val="000D74A1"/>
    <w:rsid w:val="00146F72"/>
    <w:rsid w:val="001722F9"/>
    <w:rsid w:val="00194E97"/>
    <w:rsid w:val="001B4C77"/>
    <w:rsid w:val="001D2C90"/>
    <w:rsid w:val="002066D0"/>
    <w:rsid w:val="00216379"/>
    <w:rsid w:val="00263F24"/>
    <w:rsid w:val="00270D90"/>
    <w:rsid w:val="002A1D10"/>
    <w:rsid w:val="002A2C4A"/>
    <w:rsid w:val="002B2D36"/>
    <w:rsid w:val="00301C30"/>
    <w:rsid w:val="00302563"/>
    <w:rsid w:val="00326F2E"/>
    <w:rsid w:val="003407DD"/>
    <w:rsid w:val="00341F80"/>
    <w:rsid w:val="00344E69"/>
    <w:rsid w:val="003531E1"/>
    <w:rsid w:val="00365730"/>
    <w:rsid w:val="003A1BBF"/>
    <w:rsid w:val="003C2FE0"/>
    <w:rsid w:val="003F375D"/>
    <w:rsid w:val="003F7034"/>
    <w:rsid w:val="00415567"/>
    <w:rsid w:val="004257E5"/>
    <w:rsid w:val="00431A65"/>
    <w:rsid w:val="00441309"/>
    <w:rsid w:val="0045346F"/>
    <w:rsid w:val="004827EC"/>
    <w:rsid w:val="004A73AC"/>
    <w:rsid w:val="004C1D72"/>
    <w:rsid w:val="004D3E55"/>
    <w:rsid w:val="004D59AF"/>
    <w:rsid w:val="004F47C2"/>
    <w:rsid w:val="00500675"/>
    <w:rsid w:val="0056151B"/>
    <w:rsid w:val="00564D78"/>
    <w:rsid w:val="00566866"/>
    <w:rsid w:val="005708D8"/>
    <w:rsid w:val="00575E7E"/>
    <w:rsid w:val="00581DC5"/>
    <w:rsid w:val="005835F7"/>
    <w:rsid w:val="005C78A7"/>
    <w:rsid w:val="005F79B1"/>
    <w:rsid w:val="006124AE"/>
    <w:rsid w:val="00620C49"/>
    <w:rsid w:val="00624F19"/>
    <w:rsid w:val="006318A5"/>
    <w:rsid w:val="00651565"/>
    <w:rsid w:val="006536F6"/>
    <w:rsid w:val="0065459B"/>
    <w:rsid w:val="006977C7"/>
    <w:rsid w:val="006C0878"/>
    <w:rsid w:val="006C7B5F"/>
    <w:rsid w:val="006D4A8B"/>
    <w:rsid w:val="00712E93"/>
    <w:rsid w:val="00716BE7"/>
    <w:rsid w:val="00723FB3"/>
    <w:rsid w:val="00724741"/>
    <w:rsid w:val="00735600"/>
    <w:rsid w:val="00740DDB"/>
    <w:rsid w:val="00751851"/>
    <w:rsid w:val="00757F40"/>
    <w:rsid w:val="007613BA"/>
    <w:rsid w:val="00793079"/>
    <w:rsid w:val="007A23EB"/>
    <w:rsid w:val="007A2B42"/>
    <w:rsid w:val="007B4F2A"/>
    <w:rsid w:val="007C40A9"/>
    <w:rsid w:val="007C5662"/>
    <w:rsid w:val="007C76A3"/>
    <w:rsid w:val="007D035A"/>
    <w:rsid w:val="007D5CAC"/>
    <w:rsid w:val="007E11DB"/>
    <w:rsid w:val="007F2C19"/>
    <w:rsid w:val="007F6007"/>
    <w:rsid w:val="007F7347"/>
    <w:rsid w:val="00804D25"/>
    <w:rsid w:val="00853B59"/>
    <w:rsid w:val="00856490"/>
    <w:rsid w:val="00872A2C"/>
    <w:rsid w:val="008751F4"/>
    <w:rsid w:val="0088183B"/>
    <w:rsid w:val="008B2F15"/>
    <w:rsid w:val="008C30C3"/>
    <w:rsid w:val="008D199D"/>
    <w:rsid w:val="00903503"/>
    <w:rsid w:val="00904C93"/>
    <w:rsid w:val="009071C2"/>
    <w:rsid w:val="00922ECA"/>
    <w:rsid w:val="00980FCF"/>
    <w:rsid w:val="00981B9E"/>
    <w:rsid w:val="00981C98"/>
    <w:rsid w:val="00990685"/>
    <w:rsid w:val="009952E6"/>
    <w:rsid w:val="009B243E"/>
    <w:rsid w:val="009B6D32"/>
    <w:rsid w:val="009B779D"/>
    <w:rsid w:val="009D671A"/>
    <w:rsid w:val="00A16D94"/>
    <w:rsid w:val="00A62F68"/>
    <w:rsid w:val="00A71F0A"/>
    <w:rsid w:val="00A76DF3"/>
    <w:rsid w:val="00AB54FA"/>
    <w:rsid w:val="00AB56CD"/>
    <w:rsid w:val="00AC10DB"/>
    <w:rsid w:val="00AD3372"/>
    <w:rsid w:val="00B20124"/>
    <w:rsid w:val="00B20C11"/>
    <w:rsid w:val="00B32F36"/>
    <w:rsid w:val="00B3446A"/>
    <w:rsid w:val="00B64154"/>
    <w:rsid w:val="00B64BD1"/>
    <w:rsid w:val="00B72C7F"/>
    <w:rsid w:val="00B75D9F"/>
    <w:rsid w:val="00BB3980"/>
    <w:rsid w:val="00BB3C3B"/>
    <w:rsid w:val="00BC5E67"/>
    <w:rsid w:val="00BC7260"/>
    <w:rsid w:val="00BD2765"/>
    <w:rsid w:val="00BF6CEA"/>
    <w:rsid w:val="00C15E6A"/>
    <w:rsid w:val="00C24F54"/>
    <w:rsid w:val="00C37805"/>
    <w:rsid w:val="00C470A5"/>
    <w:rsid w:val="00C56B1C"/>
    <w:rsid w:val="00CC7A25"/>
    <w:rsid w:val="00CD246B"/>
    <w:rsid w:val="00CF76BA"/>
    <w:rsid w:val="00D10556"/>
    <w:rsid w:val="00D208CE"/>
    <w:rsid w:val="00D21363"/>
    <w:rsid w:val="00D71F5D"/>
    <w:rsid w:val="00D75703"/>
    <w:rsid w:val="00D77F59"/>
    <w:rsid w:val="00D84066"/>
    <w:rsid w:val="00D85962"/>
    <w:rsid w:val="00D90E43"/>
    <w:rsid w:val="00DA5EDA"/>
    <w:rsid w:val="00DA6A5D"/>
    <w:rsid w:val="00DB0722"/>
    <w:rsid w:val="00DB27E5"/>
    <w:rsid w:val="00DC0B9D"/>
    <w:rsid w:val="00DD657E"/>
    <w:rsid w:val="00DE35DC"/>
    <w:rsid w:val="00E43F2D"/>
    <w:rsid w:val="00E47C1D"/>
    <w:rsid w:val="00E568A6"/>
    <w:rsid w:val="00E65E2E"/>
    <w:rsid w:val="00E76404"/>
    <w:rsid w:val="00EB3963"/>
    <w:rsid w:val="00ED3C15"/>
    <w:rsid w:val="00EF5E80"/>
    <w:rsid w:val="00F21367"/>
    <w:rsid w:val="00F44A24"/>
    <w:rsid w:val="00F469FF"/>
    <w:rsid w:val="00F6143D"/>
    <w:rsid w:val="00F87B44"/>
    <w:rsid w:val="00F9142D"/>
    <w:rsid w:val="00FC6B42"/>
    <w:rsid w:val="00FE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9E"/>
  </w:style>
  <w:style w:type="paragraph" w:styleId="1">
    <w:name w:val="heading 1"/>
    <w:basedOn w:val="a"/>
    <w:next w:val="a"/>
    <w:link w:val="10"/>
    <w:uiPriority w:val="9"/>
    <w:qFormat/>
    <w:rsid w:val="00AD3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D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D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72"/>
  </w:style>
  <w:style w:type="paragraph" w:styleId="a5">
    <w:name w:val="footer"/>
    <w:basedOn w:val="a"/>
    <w:link w:val="a6"/>
    <w:uiPriority w:val="99"/>
    <w:unhideWhenUsed/>
    <w:rsid w:val="00D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EDA"/>
  </w:style>
  <w:style w:type="character" w:styleId="a7">
    <w:name w:val="Hyperlink"/>
    <w:basedOn w:val="a0"/>
    <w:uiPriority w:val="99"/>
    <w:semiHidden/>
    <w:unhideWhenUsed/>
    <w:rsid w:val="00F44A24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B54F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B54F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54FA"/>
    <w:rPr>
      <w:vertAlign w:val="superscript"/>
    </w:rPr>
  </w:style>
  <w:style w:type="paragraph" w:styleId="ab">
    <w:name w:val="Body Text"/>
    <w:basedOn w:val="a"/>
    <w:link w:val="ac"/>
    <w:unhideWhenUsed/>
    <w:rsid w:val="003025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c">
    <w:name w:val="Основной текст Знак"/>
    <w:basedOn w:val="a0"/>
    <w:link w:val="ab"/>
    <w:rsid w:val="00302563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D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D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72"/>
  </w:style>
  <w:style w:type="paragraph" w:styleId="a5">
    <w:name w:val="footer"/>
    <w:basedOn w:val="a"/>
    <w:link w:val="a6"/>
    <w:uiPriority w:val="99"/>
    <w:unhideWhenUsed/>
    <w:rsid w:val="00D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EDA"/>
  </w:style>
  <w:style w:type="character" w:styleId="a7">
    <w:name w:val="Hyperlink"/>
    <w:basedOn w:val="a0"/>
    <w:uiPriority w:val="99"/>
    <w:semiHidden/>
    <w:unhideWhenUsed/>
    <w:rsid w:val="00F44A24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B54F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B54F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54FA"/>
    <w:rPr>
      <w:vertAlign w:val="superscript"/>
    </w:rPr>
  </w:style>
  <w:style w:type="paragraph" w:styleId="ab">
    <w:name w:val="Body Text"/>
    <w:basedOn w:val="a"/>
    <w:link w:val="ac"/>
    <w:unhideWhenUsed/>
    <w:rsid w:val="003025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0256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7066&amp;date=15.09.2021&amp;dst=10006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CAC7-2EE7-44C4-80EA-D8607785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Друмова Елена Валерьевна</dc:creator>
  <cp:lastModifiedBy>Olga</cp:lastModifiedBy>
  <cp:revision>2</cp:revision>
  <cp:lastPrinted>2022-03-30T06:38:00Z</cp:lastPrinted>
  <dcterms:created xsi:type="dcterms:W3CDTF">2022-04-01T12:56:00Z</dcterms:created>
  <dcterms:modified xsi:type="dcterms:W3CDTF">2022-04-01T12:56:00Z</dcterms:modified>
</cp:coreProperties>
</file>